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480" w:lineRule="auto" w:before="273"/>
        <w:ind w:left="3780" w:right="4835" w:hanging="1"/>
        <w:jc w:val="center"/>
      </w:pPr>
      <w:r>
        <w:rPr/>
        <w:t>CHAPTER ONE </w:t>
      </w:r>
      <w:r>
        <w:rPr>
          <w:spacing w:val="-2"/>
        </w:rPr>
        <w:t>INTRODUCTION</w:t>
      </w:r>
    </w:p>
    <w:p>
      <w:pPr>
        <w:spacing w:line="322" w:lineRule="exact" w:before="0"/>
        <w:ind w:left="220" w:right="0" w:firstLine="0"/>
        <w:jc w:val="left"/>
        <w:rPr>
          <w:b/>
          <w:sz w:val="28"/>
        </w:rPr>
      </w:pPr>
      <w:r>
        <w:rPr>
          <w:b/>
          <w:sz w:val="28"/>
        </w:rPr>
        <w:t>Background</w:t>
      </w:r>
      <w:r>
        <w:rPr>
          <w:b/>
          <w:spacing w:val="-7"/>
          <w:sz w:val="28"/>
        </w:rPr>
        <w:t> </w:t>
      </w:r>
      <w:r>
        <w:rPr>
          <w:b/>
          <w:sz w:val="28"/>
        </w:rPr>
        <w:t>of</w:t>
      </w:r>
      <w:r>
        <w:rPr>
          <w:b/>
          <w:spacing w:val="-2"/>
          <w:sz w:val="28"/>
        </w:rPr>
        <w:t> </w:t>
      </w:r>
      <w:r>
        <w:rPr>
          <w:b/>
          <w:sz w:val="28"/>
        </w:rPr>
        <w:t>the</w:t>
      </w:r>
      <w:r>
        <w:rPr>
          <w:b/>
          <w:spacing w:val="-1"/>
          <w:sz w:val="28"/>
        </w:rPr>
        <w:t> </w:t>
      </w:r>
      <w:r>
        <w:rPr>
          <w:b/>
          <w:spacing w:val="-2"/>
          <w:sz w:val="28"/>
        </w:rPr>
        <w:t>Study</w:t>
      </w:r>
    </w:p>
    <w:p>
      <w:pPr>
        <w:pStyle w:val="BodyText"/>
        <w:spacing w:line="480" w:lineRule="auto" w:before="319"/>
        <w:ind w:right="1276" w:firstLine="719"/>
      </w:pPr>
      <w:r>
        <w:rPr/>
        <w:t>Education is the bed rock of a nation‟s economy. It is the suitable legacy with which a child should be left in order to successfully</w:t>
      </w:r>
      <w:r>
        <w:rPr>
          <w:spacing w:val="-1"/>
        </w:rPr>
        <w:t> </w:t>
      </w:r>
      <w:r>
        <w:rPr/>
        <w:t>exist in life and to remain productively capable in any economy. Education is also seen to be the robust step in paving the way for the citizenry of a nation to achieve their desired interest in</w:t>
      </w:r>
      <w:r>
        <w:rPr>
          <w:spacing w:val="40"/>
        </w:rPr>
        <w:t> </w:t>
      </w:r>
      <w:r>
        <w:rPr/>
        <w:t>the world of business. Education has also been viewed as the instrument used to impact in-depth knowledge and understanding so as to advance the youths to new frontier of knowledge in different walks of life (Enwere, Ugwu, &amp; Olawoyin, 2013). It is not a gain saying that a nation could be bailed from the syndrome of unemployment if a well-tailored education cum training is provided by the government of a country. One of the educational programmes that are available in Nigerian tertiary educational institutions in order to promote self-reliance is Business Education.</w:t>
      </w:r>
    </w:p>
    <w:p>
      <w:pPr>
        <w:pStyle w:val="BodyText"/>
        <w:spacing w:line="480" w:lineRule="auto"/>
        <w:ind w:right="1274" w:firstLine="719"/>
      </w:pPr>
      <w:r>
        <w:rPr/>
        <w:t>Business Education is a type of education that is designed to inculcate in individuals skills, knowledge, business spirit and acumen needed to thrive in the world of work and to become self reliant. Nwaigburu and Eneogwe (2013) opined that Business Education represents a broad and diverse discipline that is included</w:t>
      </w:r>
      <w:r>
        <w:rPr>
          <w:spacing w:val="40"/>
        </w:rPr>
        <w:t> </w:t>
      </w:r>
      <w:r>
        <w:rPr/>
        <w:t>in all types of educational delivery systems-elementary, secondary and tertiary</w:t>
      </w:r>
    </w:p>
    <w:p>
      <w:pPr>
        <w:spacing w:after="0" w:line="480" w:lineRule="auto"/>
        <w:sectPr>
          <w:headerReference w:type="default" r:id="rId5"/>
          <w:type w:val="continuous"/>
          <w:pgSz w:w="12240" w:h="15840"/>
          <w:pgMar w:header="761" w:footer="0" w:top="980" w:bottom="280" w:left="1220" w:right="160"/>
          <w:pgNumType w:start="1"/>
        </w:sectPr>
      </w:pPr>
    </w:p>
    <w:p>
      <w:pPr>
        <w:pStyle w:val="BodyText"/>
        <w:spacing w:line="480" w:lineRule="auto" w:before="269"/>
        <w:ind w:right="1275"/>
      </w:pPr>
      <w:r>
        <w:rPr/>
        <w:t>institutions. It includes education for office occupation, distribution, marketing occupations, accounting, business teaching, business administration, business management, typewriting, stenography and secretarial education or studies. Business Education will produce responsible, productive and self-reliant citizens. This highlights the importance of Business Education in inculcating in the recipients knowledge, values, attitudes and skills needed in the business world (Ezeani, 2012). Business Education programme is offered in educational institutions including college of education.</w:t>
      </w:r>
    </w:p>
    <w:p>
      <w:pPr>
        <w:pStyle w:val="BodyText"/>
        <w:spacing w:line="480" w:lineRule="auto"/>
        <w:ind w:right="1276" w:firstLine="719"/>
      </w:pPr>
      <w:r>
        <w:rPr/>
        <w:t>College of Education is an educational institution established to prepare individuals to become professionally trained teachers and individuals who will be able to be productive in the society. At this stage of education, one of the programmes offered is Business Education which prepares its recipients for teaching profession, undertake job in industry and or creation of venture that is owned, managed and controlled by</w:t>
      </w:r>
      <w:r>
        <w:rPr>
          <w:spacing w:val="-2"/>
        </w:rPr>
        <w:t> </w:t>
      </w:r>
      <w:r>
        <w:rPr/>
        <w:t>the recipients after</w:t>
      </w:r>
      <w:r>
        <w:rPr>
          <w:spacing w:val="-1"/>
        </w:rPr>
        <w:t> </w:t>
      </w:r>
      <w:r>
        <w:rPr/>
        <w:t>graduation. Ability</w:t>
      </w:r>
      <w:r>
        <w:rPr>
          <w:spacing w:val="-2"/>
        </w:rPr>
        <w:t> </w:t>
      </w:r>
      <w:r>
        <w:rPr/>
        <w:t>to create self venture is as a result of necessary skills which would have been imparted in</w:t>
      </w:r>
      <w:r>
        <w:rPr>
          <w:spacing w:val="40"/>
        </w:rPr>
        <w:t> </w:t>
      </w:r>
      <w:r>
        <w:rPr/>
        <w:t>the</w:t>
      </w:r>
      <w:r>
        <w:rPr>
          <w:spacing w:val="-1"/>
        </w:rPr>
        <w:t> </w:t>
      </w:r>
      <w:r>
        <w:rPr/>
        <w:t>trainees during the programme in the institutions. The growth and development of the economy depend largely on the kind of skills that the graduates of educational institutions are equipped with (Owenvbiugie &amp; Ediagbonya, 2014). At the completion of Business Education programme in colleges of education, it is expected</w:t>
      </w:r>
      <w:r>
        <w:rPr>
          <w:spacing w:val="-2"/>
        </w:rPr>
        <w:t> </w:t>
      </w:r>
      <w:r>
        <w:rPr/>
        <w:t>that</w:t>
      </w:r>
      <w:r>
        <w:rPr>
          <w:spacing w:val="-2"/>
        </w:rPr>
        <w:t> </w:t>
      </w:r>
      <w:r>
        <w:rPr/>
        <w:t>the objectives for which Business Education programme is organized</w:t>
      </w:r>
    </w:p>
    <w:p>
      <w:pPr>
        <w:spacing w:after="0" w:line="480" w:lineRule="auto"/>
        <w:sectPr>
          <w:pgSz w:w="12240" w:h="15840"/>
          <w:pgMar w:header="761" w:footer="0" w:top="980" w:bottom="280" w:left="1220" w:right="160"/>
        </w:sectPr>
      </w:pPr>
    </w:p>
    <w:p>
      <w:pPr>
        <w:pStyle w:val="BodyText"/>
        <w:spacing w:line="480" w:lineRule="auto" w:before="269"/>
        <w:ind w:right="1286"/>
      </w:pPr>
      <w:r>
        <w:rPr/>
        <w:t>must have been achieved by the individuals and leading to the award of Nigeria Certificate in Education (NCE).</w:t>
      </w:r>
    </w:p>
    <w:p>
      <w:pPr>
        <w:pStyle w:val="BodyText"/>
        <w:spacing w:line="480" w:lineRule="auto"/>
        <w:ind w:right="1273" w:firstLine="719"/>
      </w:pPr>
      <w:r>
        <w:rPr/>
        <w:t>The objectives of Business Education at NCE level as enshrined in National Commission</w:t>
      </w:r>
      <w:r>
        <w:rPr>
          <w:spacing w:val="-2"/>
        </w:rPr>
        <w:t> </w:t>
      </w:r>
      <w:r>
        <w:rPr/>
        <w:t>for</w:t>
      </w:r>
      <w:r>
        <w:rPr>
          <w:spacing w:val="-3"/>
        </w:rPr>
        <w:t> </w:t>
      </w:r>
      <w:r>
        <w:rPr/>
        <w:t>Colleges</w:t>
      </w:r>
      <w:r>
        <w:rPr>
          <w:spacing w:val="-2"/>
        </w:rPr>
        <w:t> </w:t>
      </w:r>
      <w:r>
        <w:rPr/>
        <w:t>of</w:t>
      </w:r>
      <w:r>
        <w:rPr>
          <w:spacing w:val="-3"/>
        </w:rPr>
        <w:t> </w:t>
      </w:r>
      <w:r>
        <w:rPr/>
        <w:t>Education (2012</w:t>
      </w:r>
      <w:r>
        <w:rPr>
          <w:spacing w:val="-2"/>
        </w:rPr>
        <w:t> </w:t>
      </w:r>
      <w:r>
        <w:rPr/>
        <w:t>ed.)</w:t>
      </w:r>
      <w:r>
        <w:rPr>
          <w:spacing w:val="-3"/>
        </w:rPr>
        <w:t> </w:t>
      </w:r>
      <w:r>
        <w:rPr/>
        <w:t>are</w:t>
      </w:r>
      <w:r>
        <w:rPr>
          <w:spacing w:val="-3"/>
        </w:rPr>
        <w:t> </w:t>
      </w:r>
      <w:r>
        <w:rPr/>
        <w:t>to</w:t>
      </w:r>
      <w:r>
        <w:rPr>
          <w:spacing w:val="-2"/>
        </w:rPr>
        <w:t> </w:t>
      </w:r>
      <w:r>
        <w:rPr/>
        <w:t>produce</w:t>
      </w:r>
      <w:r>
        <w:rPr>
          <w:spacing w:val="-6"/>
        </w:rPr>
        <w:t> </w:t>
      </w:r>
      <w:r>
        <w:rPr/>
        <w:t>well</w:t>
      </w:r>
      <w:r>
        <w:rPr>
          <w:spacing w:val="-2"/>
        </w:rPr>
        <w:t> </w:t>
      </w:r>
      <w:r>
        <w:rPr/>
        <w:t>qualified</w:t>
      </w:r>
      <w:r>
        <w:rPr>
          <w:spacing w:val="-2"/>
        </w:rPr>
        <w:t> </w:t>
      </w:r>
      <w:r>
        <w:rPr/>
        <w:t>and competent NCE graduates who will possess minimum qualification for teaching in primary schools; to produce NCE business teachers who will be able to inculcate the vocational aspects of Business Education into the society; to produce NCE business teachers who will be involved in the much desired revolution of vocational development right from the primary and secondary schools; to equip students with the necessary competencies so as to qualify them for a post NCE degree programme in Business Education; to equip graduates with the right skills that will enable them to engage in a life of work in the office as well as self employment. It could therefore be inferred that for any graduate of College of Education to be able to stand on his or her own economically, such graduates must have acquired relevant skills that are germane in making one fit for self- </w:t>
      </w:r>
      <w:r>
        <w:rPr>
          <w:spacing w:val="-2"/>
        </w:rPr>
        <w:t>employment.</w:t>
      </w:r>
    </w:p>
    <w:p>
      <w:pPr>
        <w:pStyle w:val="BodyText"/>
        <w:spacing w:line="480" w:lineRule="auto" w:before="2"/>
        <w:ind w:right="1275" w:firstLine="719"/>
      </w:pPr>
      <w:r>
        <w:rPr/>
        <w:t>Self-employment is starting and running a successful business or social enterprise and is equally a lifestyle choice achievable by setting up a business, either on a full-time basis or alongside a part-time job; working as a freelancer or contractor and buying into a franchise (Laing, 2011). Self-employment therefore is</w:t>
      </w:r>
    </w:p>
    <w:p>
      <w:pPr>
        <w:spacing w:after="0" w:line="480" w:lineRule="auto"/>
        <w:sectPr>
          <w:pgSz w:w="12240" w:h="15840"/>
          <w:pgMar w:header="761" w:footer="0" w:top="980" w:bottom="280" w:left="1220" w:right="160"/>
        </w:sectPr>
      </w:pPr>
    </w:p>
    <w:p>
      <w:pPr>
        <w:pStyle w:val="BodyText"/>
        <w:spacing w:line="480" w:lineRule="auto" w:before="269"/>
        <w:ind w:right="1271"/>
      </w:pPr>
      <w:r>
        <w:rPr/>
        <w:t>a situation whereby individual persons engage in any economic activity and manages it on their own. Department of Human Services (2017) viewed self- employment as a situation whereby individual operates a business or profession as a sole</w:t>
      </w:r>
      <w:r>
        <w:rPr>
          <w:spacing w:val="-1"/>
        </w:rPr>
        <w:t> </w:t>
      </w:r>
      <w:r>
        <w:rPr/>
        <w:t>proprietor, partner</w:t>
      </w:r>
      <w:r>
        <w:rPr>
          <w:spacing w:val="-1"/>
        </w:rPr>
        <w:t> </w:t>
      </w:r>
      <w:r>
        <w:rPr/>
        <w:t>in a</w:t>
      </w:r>
      <w:r>
        <w:rPr>
          <w:spacing w:val="-1"/>
        </w:rPr>
        <w:t> </w:t>
      </w:r>
      <w:r>
        <w:rPr/>
        <w:t>partnership or Corporation,</w:t>
      </w:r>
      <w:r>
        <w:rPr>
          <w:spacing w:val="-1"/>
        </w:rPr>
        <w:t> </w:t>
      </w:r>
      <w:r>
        <w:rPr/>
        <w:t>independent contractor</w:t>
      </w:r>
      <w:r>
        <w:rPr>
          <w:spacing w:val="-1"/>
        </w:rPr>
        <w:t> </w:t>
      </w:r>
      <w:r>
        <w:rPr/>
        <w:t>or consultant and draw income from the trade or business while the person must demonstrate that he or she is in business for the purpose of making a profit. Someone</w:t>
      </w:r>
      <w:r>
        <w:rPr>
          <w:spacing w:val="-1"/>
        </w:rPr>
        <w:t> </w:t>
      </w:r>
      <w:r>
        <w:rPr/>
        <w:t>who</w:t>
      </w:r>
      <w:r>
        <w:rPr>
          <w:spacing w:val="-2"/>
        </w:rPr>
        <w:t> </w:t>
      </w:r>
      <w:r>
        <w:rPr/>
        <w:t>organizes</w:t>
      </w:r>
      <w:r>
        <w:rPr>
          <w:spacing w:val="-1"/>
        </w:rPr>
        <w:t> </w:t>
      </w:r>
      <w:r>
        <w:rPr/>
        <w:t>or</w:t>
      </w:r>
      <w:r>
        <w:rPr>
          <w:spacing w:val="-3"/>
        </w:rPr>
        <w:t> </w:t>
      </w:r>
      <w:r>
        <w:rPr/>
        <w:t>sets</w:t>
      </w:r>
      <w:r>
        <w:rPr>
          <w:spacing w:val="-1"/>
        </w:rPr>
        <w:t> </w:t>
      </w:r>
      <w:r>
        <w:rPr/>
        <w:t>up,</w:t>
      </w:r>
      <w:r>
        <w:rPr>
          <w:spacing w:val="-4"/>
        </w:rPr>
        <w:t> </w:t>
      </w:r>
      <w:r>
        <w:rPr/>
        <w:t>owns,</w:t>
      </w:r>
      <w:r>
        <w:rPr>
          <w:spacing w:val="-3"/>
        </w:rPr>
        <w:t> </w:t>
      </w:r>
      <w:r>
        <w:rPr/>
        <w:t>manages,</w:t>
      </w:r>
      <w:r>
        <w:rPr>
          <w:spacing w:val="-1"/>
        </w:rPr>
        <w:t> </w:t>
      </w:r>
      <w:r>
        <w:rPr/>
        <w:t>funds and controls</w:t>
      </w:r>
      <w:r>
        <w:rPr>
          <w:spacing w:val="-1"/>
        </w:rPr>
        <w:t> </w:t>
      </w:r>
      <w:r>
        <w:rPr/>
        <w:t>a</w:t>
      </w:r>
      <w:r>
        <w:rPr>
          <w:spacing w:val="-3"/>
        </w:rPr>
        <w:t> </w:t>
      </w:r>
      <w:r>
        <w:rPr/>
        <w:t>venture</w:t>
      </w:r>
      <w:r>
        <w:rPr>
          <w:spacing w:val="-2"/>
        </w:rPr>
        <w:t> </w:t>
      </w:r>
      <w:r>
        <w:rPr/>
        <w:t>or business rather than being engaged by</w:t>
      </w:r>
      <w:r>
        <w:rPr>
          <w:spacing w:val="-1"/>
        </w:rPr>
        <w:t> </w:t>
      </w:r>
      <w:r>
        <w:rPr/>
        <w:t>government or private organisation could be termed to be in self employment. Such person remains economically independent and as such a contributor to national development. A person who has acquired requisite skills in the course of training in educational institution is expected to have understanding of managing business and be able to stand on his own in the business world. Skills are therefore important tools in national development.</w:t>
      </w:r>
    </w:p>
    <w:p>
      <w:pPr>
        <w:pStyle w:val="BodyText"/>
        <w:spacing w:line="480" w:lineRule="auto" w:before="1"/>
        <w:ind w:right="1275" w:firstLine="719"/>
      </w:pPr>
      <w:r>
        <w:rPr/>
        <w:t>Skill can be referred to mean ability and dexterity which if employed on a particular vocation such as business, the result will commensurate with the predetermined objective and thus brings about improved economic status (Olawoyin &amp; Adegoke-Samuel, 2018). Olawoyin and Adegoke-Samuel (2018) further explicated that a person who acquires adequate skills in business activities during the course of training stands the chance of setting up an occupation of his choice</w:t>
      </w:r>
      <w:r>
        <w:rPr>
          <w:spacing w:val="35"/>
        </w:rPr>
        <w:t> </w:t>
      </w:r>
      <w:r>
        <w:rPr/>
        <w:t>and</w:t>
      </w:r>
      <w:r>
        <w:rPr>
          <w:spacing w:val="36"/>
        </w:rPr>
        <w:t> </w:t>
      </w:r>
      <w:r>
        <w:rPr/>
        <w:t>even</w:t>
      </w:r>
      <w:r>
        <w:rPr>
          <w:spacing w:val="36"/>
        </w:rPr>
        <w:t> </w:t>
      </w:r>
      <w:r>
        <w:rPr/>
        <w:t>capable</w:t>
      </w:r>
      <w:r>
        <w:rPr>
          <w:spacing w:val="33"/>
        </w:rPr>
        <w:t> </w:t>
      </w:r>
      <w:r>
        <w:rPr/>
        <w:t>of</w:t>
      </w:r>
      <w:r>
        <w:rPr>
          <w:spacing w:val="33"/>
        </w:rPr>
        <w:t> </w:t>
      </w:r>
      <w:r>
        <w:rPr/>
        <w:t>employing</w:t>
      </w:r>
      <w:r>
        <w:rPr>
          <w:spacing w:val="34"/>
        </w:rPr>
        <w:t> </w:t>
      </w:r>
      <w:r>
        <w:rPr/>
        <w:t>many</w:t>
      </w:r>
      <w:r>
        <w:rPr>
          <w:spacing w:val="32"/>
        </w:rPr>
        <w:t> </w:t>
      </w:r>
      <w:r>
        <w:rPr/>
        <w:t>others</w:t>
      </w:r>
      <w:r>
        <w:rPr>
          <w:spacing w:val="36"/>
        </w:rPr>
        <w:t> </w:t>
      </w:r>
      <w:r>
        <w:rPr/>
        <w:t>after</w:t>
      </w:r>
      <w:r>
        <w:rPr>
          <w:spacing w:val="33"/>
        </w:rPr>
        <w:t> </w:t>
      </w:r>
      <w:r>
        <w:rPr/>
        <w:t>the</w:t>
      </w:r>
      <w:r>
        <w:rPr>
          <w:spacing w:val="33"/>
        </w:rPr>
        <w:t> </w:t>
      </w:r>
      <w:r>
        <w:rPr/>
        <w:t>training.</w:t>
      </w:r>
      <w:r>
        <w:rPr>
          <w:spacing w:val="34"/>
        </w:rPr>
        <w:t> </w:t>
      </w:r>
      <w:r>
        <w:rPr/>
        <w:t>A</w:t>
      </w:r>
      <w:r>
        <w:rPr>
          <w:spacing w:val="32"/>
        </w:rPr>
        <w:t> </w:t>
      </w:r>
      <w:r>
        <w:rPr/>
        <w:t>skill</w:t>
      </w:r>
      <w:r>
        <w:rPr>
          <w:spacing w:val="34"/>
        </w:rPr>
        <w:t> </w:t>
      </w:r>
      <w:r>
        <w:rPr/>
        <w:t>as</w:t>
      </w:r>
    </w:p>
    <w:p>
      <w:pPr>
        <w:spacing w:after="0" w:line="480" w:lineRule="auto"/>
        <w:sectPr>
          <w:pgSz w:w="12240" w:h="15840"/>
          <w:pgMar w:header="761" w:footer="0" w:top="980" w:bottom="280" w:left="1220" w:right="160"/>
        </w:sectPr>
      </w:pPr>
    </w:p>
    <w:p>
      <w:pPr>
        <w:pStyle w:val="BodyText"/>
        <w:spacing w:line="480" w:lineRule="auto" w:before="269"/>
        <w:ind w:right="1271"/>
      </w:pPr>
      <w:r>
        <w:rPr/>
        <w:t>opined by Etonyeaku, Kanu, Ezeji, and Chukwuma (2014) is an ability to perform an activity in a competent manner. A skill is any established habit of performing a task in a way that is acceptable by a worker in his specialization. It is the ability to use one‟s knowledge effectively and readily in performing an act or a habit of doing a particular task competently (Skillscan, 2012). It could therefore be concluded that skill is the aptitude to handle a particular task in a professional manner towards achieving the desired aim. However, for a person to be self- sufficient or self-reliant and contribute productively to the society where he or she belongs and to the national development, he or she has to be in self-employment. Certain skills should be acquired by trainees for them to be in self-employment after graduation. Ezenwafor and Olaniyi (2017) asserted that skills for operating a business enterprise are needed for the business to succeed in the competitive market. Some of the skills include time management skills, self motivation skills, interpersonal skills, human resource management skills, financial management skills and customer service skills.</w:t>
      </w:r>
    </w:p>
    <w:p>
      <w:pPr>
        <w:pStyle w:val="BodyText"/>
        <w:spacing w:line="480" w:lineRule="auto"/>
        <w:ind w:right="1275" w:firstLine="719"/>
      </w:pPr>
      <w:r>
        <w:rPr/>
        <w:t>Time management is the act of planning and exercising conscious control over the amount of time spent on specific activities, especially to increase effectiveness, efficiency and productivity. Time management is the process of organizing and planning how to divide one‟s time between specific activities (Mindtools,</w:t>
      </w:r>
      <w:r>
        <w:rPr>
          <w:spacing w:val="-4"/>
        </w:rPr>
        <w:t> </w:t>
      </w:r>
      <w:r>
        <w:rPr/>
        <w:t>2017).</w:t>
      </w:r>
      <w:r>
        <w:rPr>
          <w:spacing w:val="40"/>
        </w:rPr>
        <w:t> </w:t>
      </w:r>
      <w:r>
        <w:rPr/>
        <w:t>Juneja</w:t>
      </w:r>
      <w:r>
        <w:rPr>
          <w:spacing w:val="-2"/>
        </w:rPr>
        <w:t> </w:t>
      </w:r>
      <w:r>
        <w:rPr/>
        <w:t>(2018)</w:t>
      </w:r>
      <w:r>
        <w:rPr>
          <w:spacing w:val="-3"/>
        </w:rPr>
        <w:t> </w:t>
      </w:r>
      <w:r>
        <w:rPr/>
        <w:t>opined</w:t>
      </w:r>
      <w:r>
        <w:rPr>
          <w:spacing w:val="-1"/>
        </w:rPr>
        <w:t> </w:t>
      </w:r>
      <w:r>
        <w:rPr/>
        <w:t>that</w:t>
      </w:r>
      <w:r>
        <w:rPr>
          <w:spacing w:val="-2"/>
        </w:rPr>
        <w:t> </w:t>
      </w:r>
      <w:r>
        <w:rPr/>
        <w:t>time management</w:t>
      </w:r>
      <w:r>
        <w:rPr>
          <w:spacing w:val="-1"/>
        </w:rPr>
        <w:t> </w:t>
      </w:r>
      <w:r>
        <w:rPr/>
        <w:t>refers</w:t>
      </w:r>
      <w:r>
        <w:rPr>
          <w:spacing w:val="-2"/>
        </w:rPr>
        <w:t> </w:t>
      </w:r>
      <w:r>
        <w:rPr/>
        <w:t>to</w:t>
      </w:r>
      <w:r>
        <w:rPr>
          <w:spacing w:val="-1"/>
        </w:rPr>
        <w:t> </w:t>
      </w:r>
      <w:r>
        <w:rPr/>
        <w:t>managing</w:t>
      </w:r>
    </w:p>
    <w:p>
      <w:pPr>
        <w:spacing w:after="0" w:line="480" w:lineRule="auto"/>
        <w:sectPr>
          <w:pgSz w:w="12240" w:h="15840"/>
          <w:pgMar w:header="761" w:footer="0" w:top="980" w:bottom="280" w:left="1220" w:right="160"/>
        </w:sectPr>
      </w:pPr>
    </w:p>
    <w:p>
      <w:pPr>
        <w:pStyle w:val="BodyText"/>
        <w:spacing w:line="480" w:lineRule="auto" w:before="269"/>
        <w:ind w:right="1275"/>
      </w:pPr>
      <w:r>
        <w:rPr/>
        <w:t>time effectively so that the right time is allocated to the right activity. The success of a business owner hinges on his/her ability to manage his/her time effectively. Managing time in the business world occupies a high place owing to the fact that it facilitates the yield of high productivity. In the world of business, time is an important element which must be judiciously used. That is why it is of high importance to instill in the students of Business Education skills of time management to prevent them from wasting time meant for productive activities in the world of work. However, time management skills include skills needed to adapting plans to changing circumstances; allocating time for specific tasks; auditing how time is spent; avoiding excessive small talk with co-workers; avoiding procrastination; eliminating time wasters; facilitating efficient meetings; grouping similar tasks together to limit transition time; maintaining an organized work area and prioritizing requests and demands. To be able to carry out all the skills, one needs to be self motivated.</w:t>
      </w:r>
    </w:p>
    <w:p>
      <w:pPr>
        <w:pStyle w:val="BodyText"/>
        <w:spacing w:line="480" w:lineRule="auto"/>
        <w:ind w:right="1275" w:firstLine="719"/>
      </w:pPr>
      <w:r>
        <w:rPr/>
        <w:t>Self motivation as explained in Business Dictionary (2018) is the ability to do what needs to be done, without influence from other people or situations.</w:t>
      </w:r>
      <w:r>
        <w:rPr>
          <w:spacing w:val="40"/>
        </w:rPr>
        <w:t> </w:t>
      </w:r>
      <w:r>
        <w:rPr/>
        <w:t>People with self motivation can find a reason and strength to complete a task, even when challenging, without giving up or needing another to encourage them. Self- motivation</w:t>
      </w:r>
      <w:r>
        <w:rPr>
          <w:spacing w:val="-2"/>
        </w:rPr>
        <w:t> </w:t>
      </w:r>
      <w:r>
        <w:rPr/>
        <w:t>is</w:t>
      </w:r>
      <w:r>
        <w:rPr>
          <w:spacing w:val="-1"/>
        </w:rPr>
        <w:t> </w:t>
      </w:r>
      <w:r>
        <w:rPr/>
        <w:t>the</w:t>
      </w:r>
      <w:r>
        <w:rPr>
          <w:spacing w:val="-3"/>
        </w:rPr>
        <w:t> </w:t>
      </w:r>
      <w:r>
        <w:rPr/>
        <w:t>force</w:t>
      </w:r>
      <w:r>
        <w:rPr>
          <w:spacing w:val="-1"/>
        </w:rPr>
        <w:t> </w:t>
      </w:r>
      <w:r>
        <w:rPr/>
        <w:t>that</w:t>
      </w:r>
      <w:r>
        <w:rPr>
          <w:spacing w:val="-2"/>
        </w:rPr>
        <w:t> </w:t>
      </w:r>
      <w:r>
        <w:rPr/>
        <w:t>drives one</w:t>
      </w:r>
      <w:r>
        <w:rPr>
          <w:spacing w:val="-2"/>
        </w:rPr>
        <w:t> </w:t>
      </w:r>
      <w:r>
        <w:rPr/>
        <w:t>to</w:t>
      </w:r>
      <w:r>
        <w:rPr>
          <w:spacing w:val="-1"/>
        </w:rPr>
        <w:t> </w:t>
      </w:r>
      <w:r>
        <w:rPr/>
        <w:t>do things.</w:t>
      </w:r>
      <w:r>
        <w:rPr>
          <w:spacing w:val="-1"/>
        </w:rPr>
        <w:t> </w:t>
      </w:r>
      <w:r>
        <w:rPr/>
        <w:t>Self-motivation</w:t>
      </w:r>
      <w:r>
        <w:rPr>
          <w:spacing w:val="-1"/>
        </w:rPr>
        <w:t> </w:t>
      </w:r>
      <w:r>
        <w:rPr/>
        <w:t>is</w:t>
      </w:r>
      <w:r>
        <w:rPr>
          <w:spacing w:val="-1"/>
        </w:rPr>
        <w:t> </w:t>
      </w:r>
      <w:r>
        <w:rPr/>
        <w:t>the</w:t>
      </w:r>
      <w:r>
        <w:rPr>
          <w:spacing w:val="-1"/>
        </w:rPr>
        <w:t> </w:t>
      </w:r>
      <w:r>
        <w:rPr/>
        <w:t>force</w:t>
      </w:r>
      <w:r>
        <w:rPr>
          <w:spacing w:val="-1"/>
        </w:rPr>
        <w:t> </w:t>
      </w:r>
      <w:r>
        <w:rPr/>
        <w:t>that keeps</w:t>
      </w:r>
      <w:r>
        <w:rPr>
          <w:spacing w:val="-2"/>
        </w:rPr>
        <w:t> </w:t>
      </w:r>
      <w:r>
        <w:rPr/>
        <w:t>pushing</w:t>
      </w:r>
      <w:r>
        <w:rPr>
          <w:spacing w:val="-2"/>
        </w:rPr>
        <w:t> </w:t>
      </w:r>
      <w:r>
        <w:rPr/>
        <w:t>one</w:t>
      </w:r>
      <w:r>
        <w:rPr>
          <w:spacing w:val="-3"/>
        </w:rPr>
        <w:t> </w:t>
      </w:r>
      <w:r>
        <w:rPr/>
        <w:t>to</w:t>
      </w:r>
      <w:r>
        <w:rPr>
          <w:spacing w:val="-1"/>
        </w:rPr>
        <w:t> </w:t>
      </w:r>
      <w:r>
        <w:rPr/>
        <w:t>go</w:t>
      </w:r>
      <w:r>
        <w:rPr>
          <w:spacing w:val="-1"/>
        </w:rPr>
        <w:t> </w:t>
      </w:r>
      <w:r>
        <w:rPr/>
        <w:t>on</w:t>
      </w:r>
      <w:r>
        <w:rPr>
          <w:spacing w:val="-2"/>
        </w:rPr>
        <w:t> </w:t>
      </w:r>
      <w:r>
        <w:rPr/>
        <w:t>and</w:t>
      </w:r>
      <w:r>
        <w:rPr>
          <w:spacing w:val="-2"/>
        </w:rPr>
        <w:t> </w:t>
      </w:r>
      <w:r>
        <w:rPr/>
        <w:t>it</w:t>
      </w:r>
      <w:r>
        <w:rPr>
          <w:spacing w:val="-1"/>
        </w:rPr>
        <w:t> </w:t>
      </w:r>
      <w:r>
        <w:rPr/>
        <w:t>is</w:t>
      </w:r>
      <w:r>
        <w:rPr>
          <w:spacing w:val="-1"/>
        </w:rPr>
        <w:t> </w:t>
      </w:r>
      <w:r>
        <w:rPr/>
        <w:t>the</w:t>
      </w:r>
      <w:r>
        <w:rPr>
          <w:spacing w:val="-3"/>
        </w:rPr>
        <w:t> </w:t>
      </w:r>
      <w:r>
        <w:rPr/>
        <w:t>internal</w:t>
      </w:r>
      <w:r>
        <w:rPr>
          <w:spacing w:val="-1"/>
        </w:rPr>
        <w:t> </w:t>
      </w:r>
      <w:r>
        <w:rPr/>
        <w:t>drive</w:t>
      </w:r>
      <w:r>
        <w:rPr>
          <w:spacing w:val="-2"/>
        </w:rPr>
        <w:t> </w:t>
      </w:r>
      <w:r>
        <w:rPr/>
        <w:t>to</w:t>
      </w:r>
      <w:r>
        <w:rPr>
          <w:spacing w:val="-1"/>
        </w:rPr>
        <w:t> </w:t>
      </w:r>
      <w:r>
        <w:rPr/>
        <w:t>achieve,</w:t>
      </w:r>
      <w:r>
        <w:rPr>
          <w:spacing w:val="-1"/>
        </w:rPr>
        <w:t> </w:t>
      </w:r>
      <w:r>
        <w:rPr/>
        <w:t>produce,</w:t>
      </w:r>
      <w:r>
        <w:rPr>
          <w:spacing w:val="-1"/>
        </w:rPr>
        <w:t> </w:t>
      </w:r>
      <w:r>
        <w:rPr/>
        <w:t>develop,</w:t>
      </w:r>
    </w:p>
    <w:p>
      <w:pPr>
        <w:spacing w:after="0" w:line="480" w:lineRule="auto"/>
        <w:sectPr>
          <w:pgSz w:w="12240" w:h="15840"/>
          <w:pgMar w:header="761" w:footer="0" w:top="980" w:bottom="280" w:left="1220" w:right="160"/>
        </w:sectPr>
      </w:pPr>
    </w:p>
    <w:p>
      <w:pPr>
        <w:pStyle w:val="BodyText"/>
        <w:spacing w:line="480" w:lineRule="auto" w:before="269"/>
        <w:ind w:right="1274"/>
      </w:pPr>
      <w:r>
        <w:rPr/>
        <w:t>and keep moving forward (Mindtools, 2017). Self-motivation is the ability to do what needs to be done without being prompted by others or the willingness to</w:t>
      </w:r>
      <w:r>
        <w:rPr>
          <w:spacing w:val="20"/>
        </w:rPr>
        <w:t> </w:t>
      </w:r>
      <w:r>
        <w:rPr/>
        <w:t>take a fresh approach (Career centre, 2016). Self-motivation involves personal drive</w:t>
      </w:r>
      <w:r>
        <w:rPr>
          <w:spacing w:val="-5"/>
        </w:rPr>
        <w:t> </w:t>
      </w:r>
      <w:r>
        <w:rPr/>
        <w:t>to achieve; the desire to improve or to meet certain standards; commitment</w:t>
      </w:r>
      <w:r>
        <w:rPr>
          <w:spacing w:val="-1"/>
        </w:rPr>
        <w:t> </w:t>
      </w:r>
      <w:r>
        <w:rPr/>
        <w:t>to personal or organisational goals; initiative, which is readiness to act on opportunities; and optimism, the ability to keep going and pursue goals in the face of setback. Ile and Nwokoli (2016) expressed that an individual who desires to become a successful enterprise manager in the competitive market needs appropriate level of self-motivation skills. Self-motivation skills can be supported by interpersonal skills in a bid to achieve greater independence in relation to self </w:t>
      </w:r>
      <w:r>
        <w:rPr>
          <w:spacing w:val="-2"/>
        </w:rPr>
        <w:t>employment.</w:t>
      </w:r>
    </w:p>
    <w:p>
      <w:pPr>
        <w:pStyle w:val="BodyText"/>
        <w:spacing w:line="480" w:lineRule="auto"/>
        <w:ind w:right="1278" w:firstLine="719"/>
      </w:pPr>
      <w:r>
        <w:rPr/>
        <w:t>Interpersonal skills are capabilities to effectively communicate, socialize, connect, and cooperate with people in life, whether it is an individual or a group (Study.com, 2003). According to Investopedia (2018), interpersonal skills are the skills used by a person to interact with others properly. In the business domain, the term</w:t>
      </w:r>
      <w:r>
        <w:rPr>
          <w:spacing w:val="-3"/>
        </w:rPr>
        <w:t> </w:t>
      </w:r>
      <w:r>
        <w:rPr/>
        <w:t>generally</w:t>
      </w:r>
      <w:r>
        <w:rPr>
          <w:spacing w:val="-2"/>
        </w:rPr>
        <w:t> </w:t>
      </w:r>
      <w:r>
        <w:rPr/>
        <w:t>refers to an employee's ability</w:t>
      </w:r>
      <w:r>
        <w:rPr>
          <w:spacing w:val="-2"/>
        </w:rPr>
        <w:t> </w:t>
      </w:r>
      <w:r>
        <w:rPr/>
        <w:t>to get along with others while</w:t>
      </w:r>
      <w:r>
        <w:rPr>
          <w:spacing w:val="-1"/>
        </w:rPr>
        <w:t> </w:t>
      </w:r>
      <w:r>
        <w:rPr/>
        <w:t>getting the job done. Interpersonal skills include everything from communication and listening skills to attitude and deportment. Good interpersonal skills are a prerequisite for many positions in an organization. Terrell (2018) asserted that interpersonal</w:t>
      </w:r>
      <w:r>
        <w:rPr>
          <w:spacing w:val="80"/>
          <w:w w:val="150"/>
        </w:rPr>
        <w:t> </w:t>
      </w:r>
      <w:r>
        <w:rPr/>
        <w:t>skills</w:t>
      </w:r>
      <w:r>
        <w:rPr>
          <w:spacing w:val="80"/>
          <w:w w:val="150"/>
        </w:rPr>
        <w:t> </w:t>
      </w:r>
      <w:r>
        <w:rPr/>
        <w:t>are</w:t>
      </w:r>
      <w:r>
        <w:rPr>
          <w:spacing w:val="80"/>
          <w:w w:val="150"/>
        </w:rPr>
        <w:t> </w:t>
      </w:r>
      <w:r>
        <w:rPr/>
        <w:t>the</w:t>
      </w:r>
      <w:r>
        <w:rPr>
          <w:spacing w:val="80"/>
          <w:w w:val="150"/>
        </w:rPr>
        <w:t> </w:t>
      </w:r>
      <w:r>
        <w:rPr/>
        <w:t>skills</w:t>
      </w:r>
      <w:r>
        <w:rPr>
          <w:spacing w:val="80"/>
          <w:w w:val="150"/>
        </w:rPr>
        <w:t> </w:t>
      </w:r>
      <w:r>
        <w:rPr/>
        <w:t>that</w:t>
      </w:r>
      <w:r>
        <w:rPr>
          <w:spacing w:val="80"/>
          <w:w w:val="150"/>
        </w:rPr>
        <w:t> </w:t>
      </w:r>
      <w:r>
        <w:rPr/>
        <w:t>are</w:t>
      </w:r>
      <w:r>
        <w:rPr>
          <w:spacing w:val="80"/>
          <w:w w:val="150"/>
        </w:rPr>
        <w:t> </w:t>
      </w:r>
      <w:r>
        <w:rPr/>
        <w:t>used</w:t>
      </w:r>
      <w:r>
        <w:rPr>
          <w:spacing w:val="80"/>
          <w:w w:val="150"/>
        </w:rPr>
        <w:t> </w:t>
      </w:r>
      <w:r>
        <w:rPr/>
        <w:t>when</w:t>
      </w:r>
      <w:r>
        <w:rPr>
          <w:spacing w:val="80"/>
          <w:w w:val="150"/>
        </w:rPr>
        <w:t> </w:t>
      </w:r>
      <w:r>
        <w:rPr/>
        <w:t>communicating</w:t>
      </w:r>
      <w:r>
        <w:rPr>
          <w:spacing w:val="80"/>
          <w:w w:val="150"/>
        </w:rPr>
        <w:t> </w:t>
      </w:r>
      <w:r>
        <w:rPr/>
        <w:t>and</w:t>
      </w:r>
    </w:p>
    <w:p>
      <w:pPr>
        <w:spacing w:after="0" w:line="480" w:lineRule="auto"/>
        <w:sectPr>
          <w:pgSz w:w="12240" w:h="15840"/>
          <w:pgMar w:header="761" w:footer="0" w:top="980" w:bottom="280" w:left="1220" w:right="160"/>
        </w:sectPr>
      </w:pPr>
    </w:p>
    <w:p>
      <w:pPr>
        <w:pStyle w:val="BodyText"/>
        <w:spacing w:line="480" w:lineRule="auto" w:before="269"/>
        <w:ind w:right="1286"/>
      </w:pPr>
      <w:r>
        <w:rPr/>
        <w:t>collaborating with others. Interpersonal skills are the skills used every day when persons communicate and interact with other people, both individually and in groups. Other skills that are of great importance in the quest for self employment are a set of human resource management skills.</w:t>
      </w:r>
    </w:p>
    <w:p>
      <w:pPr>
        <w:pStyle w:val="BodyText"/>
        <w:spacing w:line="480" w:lineRule="auto"/>
        <w:ind w:right="1275" w:firstLine="719"/>
      </w:pPr>
      <w:r>
        <w:rPr/>
        <w:t>Human resource management is the process of hiring and developing employees</w:t>
      </w:r>
      <w:r>
        <w:rPr>
          <w:spacing w:val="-2"/>
        </w:rPr>
        <w:t> </w:t>
      </w:r>
      <w:r>
        <w:rPr/>
        <w:t>so</w:t>
      </w:r>
      <w:r>
        <w:rPr>
          <w:spacing w:val="-2"/>
        </w:rPr>
        <w:t> </w:t>
      </w:r>
      <w:r>
        <w:rPr/>
        <w:t>that</w:t>
      </w:r>
      <w:r>
        <w:rPr>
          <w:spacing w:val="-2"/>
        </w:rPr>
        <w:t> </w:t>
      </w:r>
      <w:r>
        <w:rPr/>
        <w:t>they</w:t>
      </w:r>
      <w:r>
        <w:rPr>
          <w:spacing w:val="-4"/>
        </w:rPr>
        <w:t> </w:t>
      </w:r>
      <w:r>
        <w:rPr/>
        <w:t>become</w:t>
      </w:r>
      <w:r>
        <w:rPr>
          <w:spacing w:val="-2"/>
        </w:rPr>
        <w:t> </w:t>
      </w:r>
      <w:r>
        <w:rPr/>
        <w:t>more</w:t>
      </w:r>
      <w:r>
        <w:rPr>
          <w:spacing w:val="-3"/>
        </w:rPr>
        <w:t> </w:t>
      </w:r>
      <w:r>
        <w:rPr/>
        <w:t>valuable</w:t>
      </w:r>
      <w:r>
        <w:rPr>
          <w:spacing w:val="-6"/>
        </w:rPr>
        <w:t> </w:t>
      </w:r>
      <w:r>
        <w:rPr/>
        <w:t>to</w:t>
      </w:r>
      <w:r>
        <w:rPr>
          <w:spacing w:val="-6"/>
        </w:rPr>
        <w:t> </w:t>
      </w:r>
      <w:r>
        <w:rPr/>
        <w:t>the</w:t>
      </w:r>
      <w:r>
        <w:rPr>
          <w:spacing w:val="-6"/>
        </w:rPr>
        <w:t> </w:t>
      </w:r>
      <w:r>
        <w:rPr/>
        <w:t>organization</w:t>
      </w:r>
      <w:r>
        <w:rPr>
          <w:spacing w:val="-2"/>
        </w:rPr>
        <w:t> </w:t>
      </w:r>
      <w:r>
        <w:rPr/>
        <w:t>(Business,</w:t>
      </w:r>
      <w:r>
        <w:rPr>
          <w:spacing w:val="-4"/>
        </w:rPr>
        <w:t> </w:t>
      </w:r>
      <w:r>
        <w:rPr/>
        <w:t>2018). Human resource management includes conducting job analyses, planning</w:t>
      </w:r>
      <w:r>
        <w:rPr>
          <w:spacing w:val="40"/>
        </w:rPr>
        <w:t> </w:t>
      </w:r>
      <w:r>
        <w:rPr/>
        <w:t>personnel needs, recruiting the right people for the job, orienting and training, managing wages and salaries, providing benefits and incentives, evaluating performance, resolving disputes, and communicating with all employees at all levels. Examples of core qualities of HR management are extensive knowledge of the industry, leadership, and effective negotiation skills. Human resource management is a strategic, integrated and coherent approach to the employment, development and well-being of the people working in organisations (Armstrong, </w:t>
      </w:r>
      <w:r>
        <w:rPr>
          <w:spacing w:val="-2"/>
        </w:rPr>
        <w:t>2016).</w:t>
      </w:r>
    </w:p>
    <w:p>
      <w:pPr>
        <w:pStyle w:val="BodyText"/>
        <w:spacing w:line="480" w:lineRule="auto"/>
        <w:ind w:right="1275" w:firstLine="719"/>
      </w:pPr>
      <w:r>
        <w:rPr/>
        <w:t>Human resource management is the process through which management builds the workforce and tries to create the human performances that the organisation</w:t>
      </w:r>
      <w:r>
        <w:rPr>
          <w:spacing w:val="-3"/>
        </w:rPr>
        <w:t> </w:t>
      </w:r>
      <w:r>
        <w:rPr/>
        <w:t>needs</w:t>
      </w:r>
      <w:r>
        <w:rPr>
          <w:spacing w:val="-1"/>
        </w:rPr>
        <w:t> </w:t>
      </w:r>
      <w:r>
        <w:rPr/>
        <w:t>(Boxall</w:t>
      </w:r>
      <w:r>
        <w:rPr>
          <w:spacing w:val="-1"/>
        </w:rPr>
        <w:t> </w:t>
      </w:r>
      <w:r>
        <w:rPr/>
        <w:t>&amp;</w:t>
      </w:r>
      <w:r>
        <w:rPr>
          <w:spacing w:val="-3"/>
        </w:rPr>
        <w:t> </w:t>
      </w:r>
      <w:r>
        <w:rPr/>
        <w:t>Purcell,</w:t>
      </w:r>
      <w:r>
        <w:rPr>
          <w:spacing w:val="-4"/>
        </w:rPr>
        <w:t> </w:t>
      </w:r>
      <w:r>
        <w:rPr/>
        <w:t>2016).</w:t>
      </w:r>
      <w:r>
        <w:rPr>
          <w:spacing w:val="-2"/>
        </w:rPr>
        <w:t> </w:t>
      </w:r>
      <w:r>
        <w:rPr/>
        <w:t>Riordan</w:t>
      </w:r>
      <w:r>
        <w:rPr>
          <w:spacing w:val="-3"/>
        </w:rPr>
        <w:t> </w:t>
      </w:r>
      <w:r>
        <w:rPr/>
        <w:t>(2017)</w:t>
      </w:r>
      <w:r>
        <w:rPr>
          <w:spacing w:val="-2"/>
        </w:rPr>
        <w:t> </w:t>
      </w:r>
      <w:r>
        <w:rPr/>
        <w:t>explicated</w:t>
      </w:r>
      <w:r>
        <w:rPr>
          <w:spacing w:val="-2"/>
        </w:rPr>
        <w:t> </w:t>
      </w:r>
      <w:r>
        <w:rPr/>
        <w:t>that</w:t>
      </w:r>
      <w:r>
        <w:rPr>
          <w:spacing w:val="-3"/>
        </w:rPr>
        <w:t> </w:t>
      </w:r>
      <w:r>
        <w:rPr/>
        <w:t>human resource management is concerned with all aspects of how people are employed and</w:t>
      </w:r>
      <w:r>
        <w:rPr>
          <w:spacing w:val="33"/>
        </w:rPr>
        <w:t>  </w:t>
      </w:r>
      <w:r>
        <w:rPr/>
        <w:t>managed</w:t>
      </w:r>
      <w:r>
        <w:rPr>
          <w:spacing w:val="32"/>
        </w:rPr>
        <w:t>  </w:t>
      </w:r>
      <w:r>
        <w:rPr/>
        <w:t>in</w:t>
      </w:r>
      <w:r>
        <w:rPr>
          <w:spacing w:val="33"/>
        </w:rPr>
        <w:t>  </w:t>
      </w:r>
      <w:r>
        <w:rPr/>
        <w:t>organisations.</w:t>
      </w:r>
      <w:r>
        <w:rPr>
          <w:spacing w:val="31"/>
        </w:rPr>
        <w:t>  </w:t>
      </w:r>
      <w:r>
        <w:rPr/>
        <w:t>Coyle-Shapiro,</w:t>
      </w:r>
      <w:r>
        <w:rPr>
          <w:spacing w:val="66"/>
        </w:rPr>
        <w:t>   </w:t>
      </w:r>
      <w:r>
        <w:rPr/>
        <w:t>Hoque,</w:t>
      </w:r>
      <w:r>
        <w:rPr>
          <w:spacing w:val="32"/>
        </w:rPr>
        <w:t>  </w:t>
      </w:r>
      <w:r>
        <w:rPr/>
        <w:t>Kessler,</w:t>
      </w:r>
      <w:r>
        <w:rPr>
          <w:spacing w:val="66"/>
        </w:rPr>
        <w:t>   </w:t>
      </w:r>
      <w:r>
        <w:rPr>
          <w:spacing w:val="-2"/>
        </w:rPr>
        <w:t>Pepper,</w:t>
      </w:r>
    </w:p>
    <w:p>
      <w:pPr>
        <w:spacing w:after="0" w:line="480" w:lineRule="auto"/>
        <w:sectPr>
          <w:pgSz w:w="12240" w:h="15840"/>
          <w:pgMar w:header="761" w:footer="0" w:top="980" w:bottom="280" w:left="1220" w:right="160"/>
        </w:sectPr>
      </w:pPr>
    </w:p>
    <w:p>
      <w:pPr>
        <w:pStyle w:val="BodyText"/>
        <w:spacing w:line="480" w:lineRule="auto" w:before="269"/>
        <w:ind w:right="1284"/>
      </w:pPr>
      <w:r>
        <w:rPr/>
        <w:t>Richardson and Walker (2013) defined human resource management as the art and science of coordinating activities within a firm, via a process of managerial decision-making, including areas such as finance, operations, sales and marketing, and human resources.</w:t>
      </w:r>
    </w:p>
    <w:p>
      <w:pPr>
        <w:pStyle w:val="BodyText"/>
        <w:spacing w:line="480" w:lineRule="auto"/>
        <w:ind w:right="1276" w:firstLine="719"/>
      </w:pPr>
      <w:r>
        <w:rPr/>
        <w:t>Human resource management is the process of managing people of an organization with a human approach. Human resources approach to manpower enables the manager</w:t>
      </w:r>
      <w:r>
        <w:rPr>
          <w:spacing w:val="-1"/>
        </w:rPr>
        <w:t> </w:t>
      </w:r>
      <w:r>
        <w:rPr/>
        <w:t>to view</w:t>
      </w:r>
      <w:r>
        <w:rPr>
          <w:spacing w:val="-2"/>
        </w:rPr>
        <w:t> </w:t>
      </w:r>
      <w:r>
        <w:rPr/>
        <w:t>the</w:t>
      </w:r>
      <w:r>
        <w:rPr>
          <w:spacing w:val="-1"/>
        </w:rPr>
        <w:t> </w:t>
      </w:r>
      <w:r>
        <w:rPr/>
        <w:t>people as an important resource. It is the approach through which organization can utilize the manpower not only for the benefits of the organization but for the growth, development and self satisfaction of the concerned people.</w:t>
      </w:r>
      <w:r>
        <w:rPr>
          <w:spacing w:val="40"/>
        </w:rPr>
        <w:t> </w:t>
      </w:r>
      <w:r>
        <w:rPr/>
        <w:t>Human resource management skills are the skills required of a business owner</w:t>
      </w:r>
      <w:r>
        <w:rPr>
          <w:spacing w:val="-1"/>
        </w:rPr>
        <w:t> </w:t>
      </w:r>
      <w:r>
        <w:rPr/>
        <w:t>to be</w:t>
      </w:r>
      <w:r>
        <w:rPr>
          <w:spacing w:val="-1"/>
        </w:rPr>
        <w:t> </w:t>
      </w:r>
      <w:r>
        <w:rPr/>
        <w:t>able to control and ensure that people perform</w:t>
      </w:r>
      <w:r>
        <w:rPr>
          <w:spacing w:val="-3"/>
        </w:rPr>
        <w:t> </w:t>
      </w:r>
      <w:r>
        <w:rPr/>
        <w:t>the</w:t>
      </w:r>
      <w:r>
        <w:rPr>
          <w:spacing w:val="-1"/>
        </w:rPr>
        <w:t> </w:t>
      </w:r>
      <w:r>
        <w:rPr/>
        <w:t>task within their best capacity as individuals and to work well with others. Such skills are therefore necessary for creation and sustenance of self-employment in any nation. To be able to successfully manage the people and resources of any venture, the requisite skills of human resource management have to be supported with financial skills so that a lot of financial resources are not wasted in the course of managing resources in a business environment.</w:t>
      </w:r>
    </w:p>
    <w:p>
      <w:pPr>
        <w:pStyle w:val="BodyText"/>
        <w:spacing w:line="480" w:lineRule="auto" w:before="1"/>
        <w:ind w:right="1278" w:firstLine="719"/>
      </w:pPr>
      <w:r>
        <w:rPr/>
        <w:t>Financial management is at the heart of running a successful business. It affects every aspect, from managing cash flow and tracking business performance to</w:t>
      </w:r>
      <w:r>
        <w:rPr>
          <w:spacing w:val="80"/>
        </w:rPr>
        <w:t> </w:t>
      </w:r>
      <w:r>
        <w:rPr/>
        <w:t>developing</w:t>
      </w:r>
      <w:r>
        <w:rPr>
          <w:spacing w:val="80"/>
        </w:rPr>
        <w:t> </w:t>
      </w:r>
      <w:r>
        <w:rPr/>
        <w:t>plans</w:t>
      </w:r>
      <w:r>
        <w:rPr>
          <w:spacing w:val="80"/>
        </w:rPr>
        <w:t> </w:t>
      </w:r>
      <w:r>
        <w:rPr/>
        <w:t>that</w:t>
      </w:r>
      <w:r>
        <w:rPr>
          <w:spacing w:val="80"/>
        </w:rPr>
        <w:t> </w:t>
      </w:r>
      <w:r>
        <w:rPr/>
        <w:t>ensure</w:t>
      </w:r>
      <w:r>
        <w:rPr>
          <w:spacing w:val="80"/>
        </w:rPr>
        <w:t> </w:t>
      </w:r>
      <w:r>
        <w:rPr/>
        <w:t>that</w:t>
      </w:r>
      <w:r>
        <w:rPr>
          <w:spacing w:val="80"/>
        </w:rPr>
        <w:t> </w:t>
      </w:r>
      <w:r>
        <w:rPr/>
        <w:t>business</w:t>
      </w:r>
      <w:r>
        <w:rPr>
          <w:spacing w:val="80"/>
        </w:rPr>
        <w:t> </w:t>
      </w:r>
      <w:r>
        <w:rPr/>
        <w:t>owners</w:t>
      </w:r>
      <w:r>
        <w:rPr>
          <w:spacing w:val="80"/>
        </w:rPr>
        <w:t> </w:t>
      </w:r>
      <w:r>
        <w:rPr/>
        <w:t>can</w:t>
      </w:r>
      <w:r>
        <w:rPr>
          <w:spacing w:val="80"/>
        </w:rPr>
        <w:t> </w:t>
      </w:r>
      <w:r>
        <w:rPr/>
        <w:t>make</w:t>
      </w:r>
      <w:r>
        <w:rPr>
          <w:spacing w:val="80"/>
        </w:rPr>
        <w:t> </w:t>
      </w:r>
      <w:r>
        <w:rPr/>
        <w:t>the</w:t>
      </w:r>
      <w:r>
        <w:rPr>
          <w:spacing w:val="80"/>
        </w:rPr>
        <w:t> </w:t>
      </w:r>
      <w:r>
        <w:rPr/>
        <w:t>most</w:t>
      </w:r>
      <w:r>
        <w:rPr>
          <w:spacing w:val="80"/>
        </w:rPr>
        <w:t> </w:t>
      </w:r>
      <w:r>
        <w:rPr/>
        <w:t>of</w:t>
      </w:r>
    </w:p>
    <w:p>
      <w:pPr>
        <w:spacing w:after="0" w:line="480" w:lineRule="auto"/>
        <w:sectPr>
          <w:pgSz w:w="12240" w:h="15840"/>
          <w:pgMar w:header="761" w:footer="0" w:top="980" w:bottom="280" w:left="1220" w:right="160"/>
        </w:sectPr>
      </w:pPr>
    </w:p>
    <w:p>
      <w:pPr>
        <w:pStyle w:val="BodyText"/>
        <w:spacing w:line="480" w:lineRule="auto" w:before="269"/>
        <w:ind w:right="1274"/>
      </w:pPr>
      <w:r>
        <w:rPr/>
        <w:t>opportunities. Juneja (2018) defined financial management to mean planning, organizing, directing and controlling the financial activities such as procurement and utilization of funds of the enterprise.</w:t>
      </w:r>
      <w:r>
        <w:rPr>
          <w:spacing w:val="40"/>
        </w:rPr>
        <w:t> </w:t>
      </w:r>
      <w:r>
        <w:rPr/>
        <w:t>Acquisition of financial management skills will assist business owners in applying general management principles to financial resources of the enterprise. According to the institute of cost and works accountants of India (2010), financial management is managerial activity which is concerned with the planning and controlling of the firm‟s financial resources. Paramasivan and Subramanian (2017) pinpointed that financial management is mainly concerned with the effective funds management in the business. Financial management is the application of the general management principles in the area of financial decision-making, namely in the areas of investment of funds, financing various activities, and disposal of profits (Engineering, 2017). Financial management skill is critical for putting a plan into practice. Financial management skills let business education graduates track and measure performances, identify problem areas and new opportunities, and minimise risks. Acquisition of financial management skills will aid a business owner in the areas of estimation of capital requirements, determination of capital composition, choice of sources of funds, investment of funds, disposal of surplus, management of cash and financial</w:t>
      </w:r>
      <w:r>
        <w:rPr>
          <w:spacing w:val="80"/>
        </w:rPr>
        <w:t> </w:t>
      </w:r>
      <w:r>
        <w:rPr/>
        <w:t>control. Apart</w:t>
      </w:r>
      <w:r>
        <w:rPr>
          <w:spacing w:val="22"/>
        </w:rPr>
        <w:t> </w:t>
      </w:r>
      <w:r>
        <w:rPr/>
        <w:t>from financial</w:t>
      </w:r>
      <w:r>
        <w:rPr>
          <w:spacing w:val="24"/>
        </w:rPr>
        <w:t> </w:t>
      </w:r>
      <w:r>
        <w:rPr/>
        <w:t>management skills, an</w:t>
      </w:r>
      <w:r>
        <w:rPr>
          <w:spacing w:val="22"/>
        </w:rPr>
        <w:t> </w:t>
      </w:r>
      <w:r>
        <w:rPr/>
        <w:t>enterprise</w:t>
      </w:r>
      <w:r>
        <w:rPr>
          <w:spacing w:val="21"/>
        </w:rPr>
        <w:t> </w:t>
      </w:r>
      <w:r>
        <w:rPr/>
        <w:t>owner needs</w:t>
      </w:r>
      <w:r>
        <w:rPr>
          <w:spacing w:val="22"/>
        </w:rPr>
        <w:t> </w:t>
      </w:r>
      <w:r>
        <w:rPr/>
        <w:t>skills</w:t>
      </w:r>
    </w:p>
    <w:p>
      <w:pPr>
        <w:spacing w:after="0" w:line="480" w:lineRule="auto"/>
        <w:sectPr>
          <w:pgSz w:w="12240" w:h="15840"/>
          <w:pgMar w:header="761" w:footer="0" w:top="980" w:bottom="280" w:left="1220" w:right="160"/>
        </w:sectPr>
      </w:pPr>
    </w:p>
    <w:p>
      <w:pPr>
        <w:pStyle w:val="BodyText"/>
        <w:spacing w:line="480" w:lineRule="auto" w:before="269"/>
        <w:ind w:right="1286"/>
      </w:pPr>
      <w:r>
        <w:rPr/>
        <w:t>in the area of customer service to assist in gaining success in the business</w:t>
      </w:r>
      <w:r>
        <w:rPr>
          <w:spacing w:val="80"/>
        </w:rPr>
        <w:t> </w:t>
      </w:r>
      <w:r>
        <w:rPr>
          <w:spacing w:val="-2"/>
        </w:rPr>
        <w:t>activities.</w:t>
      </w:r>
    </w:p>
    <w:p>
      <w:pPr>
        <w:pStyle w:val="BodyText"/>
        <w:spacing w:line="480" w:lineRule="auto"/>
        <w:ind w:right="1278" w:firstLine="719"/>
      </w:pPr>
      <w:r>
        <w:rPr/>
        <w:t>Doyle (2018) posited that customer service involves having a thorough knowledge of business inventory, experience with company‟s products, and being able to help customers make the best choices for them. Customer service is the act of taking care of the customer's needs by providing and delivering professional, helpful, high quality service and assistance before, during, and after the customer's requirements are met (Mckinney, 2018). According to Investopedia (2018), Customer service is the process of ensuring</w:t>
      </w:r>
      <w:r>
        <w:rPr>
          <w:spacing w:val="-1"/>
        </w:rPr>
        <w:t> </w:t>
      </w:r>
      <w:hyperlink r:id="rId6">
        <w:r>
          <w:rPr>
            <w:u w:val="single"/>
          </w:rPr>
          <w:t>customer</w:t>
        </w:r>
      </w:hyperlink>
      <w:r>
        <w:rPr>
          <w:spacing w:val="-3"/>
        </w:rPr>
        <w:t> </w:t>
      </w:r>
      <w:r>
        <w:rPr/>
        <w:t>satisfaction with a product or service. Often, customer service takes place while performing a transaction for the customer, such as making a sale or returning an item. Customer service can take</w:t>
      </w:r>
      <w:r>
        <w:rPr>
          <w:spacing w:val="40"/>
        </w:rPr>
        <w:t> </w:t>
      </w:r>
      <w:r>
        <w:rPr/>
        <w:t>the form of an in-person interaction, a phone call, self-service systems, or by other means. A self-employed person needs the</w:t>
      </w:r>
      <w:r>
        <w:rPr>
          <w:spacing w:val="-1"/>
        </w:rPr>
        <w:t> </w:t>
      </w:r>
      <w:r>
        <w:rPr/>
        <w:t>afore-mentioned skills in order to wax in the achievement of business objectives which will in turn bring about national </w:t>
      </w:r>
      <w:r>
        <w:rPr>
          <w:spacing w:val="-2"/>
        </w:rPr>
        <w:t>development.</w:t>
      </w:r>
    </w:p>
    <w:p>
      <w:pPr>
        <w:pStyle w:val="BodyText"/>
        <w:spacing w:line="480" w:lineRule="auto"/>
        <w:ind w:right="1277" w:firstLine="719"/>
      </w:pPr>
      <w:r>
        <w:rPr/>
        <w:t>National development as viewed by Bawa (2018) is a process of reconstruction and development in various dimensions of a nation and</w:t>
      </w:r>
      <w:r>
        <w:rPr>
          <w:spacing w:val="40"/>
        </w:rPr>
        <w:t> </w:t>
      </w:r>
      <w:r>
        <w:rPr/>
        <w:t>development of individuals. Lawal and Oluwatoyin (2011) described national development as the overall development or a collective socio-economic, political</w:t>
      </w:r>
      <w:r>
        <w:rPr>
          <w:spacing w:val="40"/>
        </w:rPr>
        <w:t> </w:t>
      </w:r>
      <w:r>
        <w:rPr/>
        <w:t>as</w:t>
      </w:r>
      <w:r>
        <w:rPr>
          <w:spacing w:val="23"/>
        </w:rPr>
        <w:t> </w:t>
      </w:r>
      <w:r>
        <w:rPr/>
        <w:t>well</w:t>
      </w:r>
      <w:r>
        <w:rPr>
          <w:spacing w:val="21"/>
        </w:rPr>
        <w:t> </w:t>
      </w:r>
      <w:r>
        <w:rPr/>
        <w:t>as</w:t>
      </w:r>
      <w:r>
        <w:rPr>
          <w:spacing w:val="21"/>
        </w:rPr>
        <w:t> </w:t>
      </w:r>
      <w:r>
        <w:rPr/>
        <w:t>religious</w:t>
      </w:r>
      <w:r>
        <w:rPr>
          <w:spacing w:val="23"/>
        </w:rPr>
        <w:t> </w:t>
      </w:r>
      <w:r>
        <w:rPr/>
        <w:t>advancement</w:t>
      </w:r>
      <w:r>
        <w:rPr>
          <w:spacing w:val="23"/>
        </w:rPr>
        <w:t> </w:t>
      </w:r>
      <w:r>
        <w:rPr/>
        <w:t>of</w:t>
      </w:r>
      <w:r>
        <w:rPr>
          <w:spacing w:val="20"/>
        </w:rPr>
        <w:t> </w:t>
      </w:r>
      <w:r>
        <w:rPr/>
        <w:t>a</w:t>
      </w:r>
      <w:r>
        <w:rPr>
          <w:spacing w:val="20"/>
        </w:rPr>
        <w:t> </w:t>
      </w:r>
      <w:r>
        <w:rPr/>
        <w:t>country</w:t>
      </w:r>
      <w:r>
        <w:rPr>
          <w:spacing w:val="19"/>
        </w:rPr>
        <w:t> </w:t>
      </w:r>
      <w:r>
        <w:rPr/>
        <w:t>or</w:t>
      </w:r>
      <w:r>
        <w:rPr>
          <w:spacing w:val="20"/>
        </w:rPr>
        <w:t> </w:t>
      </w:r>
      <w:r>
        <w:rPr/>
        <w:t>nation.</w:t>
      </w:r>
      <w:r>
        <w:rPr>
          <w:spacing w:val="22"/>
        </w:rPr>
        <w:t> </w:t>
      </w:r>
      <w:r>
        <w:rPr/>
        <w:t>National</w:t>
      </w:r>
      <w:r>
        <w:rPr>
          <w:spacing w:val="21"/>
        </w:rPr>
        <w:t> </w:t>
      </w:r>
      <w:r>
        <w:rPr/>
        <w:t>development</w:t>
      </w:r>
      <w:r>
        <w:rPr>
          <w:spacing w:val="21"/>
        </w:rPr>
        <w:t> </w:t>
      </w:r>
      <w:r>
        <w:rPr/>
        <w:t>is</w:t>
      </w:r>
    </w:p>
    <w:p>
      <w:pPr>
        <w:spacing w:after="0" w:line="480" w:lineRule="auto"/>
        <w:sectPr>
          <w:pgSz w:w="12240" w:h="15840"/>
          <w:pgMar w:header="761" w:footer="0" w:top="980" w:bottom="280" w:left="1220" w:right="160"/>
        </w:sectPr>
      </w:pPr>
    </w:p>
    <w:p>
      <w:pPr>
        <w:pStyle w:val="BodyText"/>
        <w:spacing w:line="480" w:lineRule="auto" w:before="269"/>
        <w:ind w:right="1276"/>
      </w:pPr>
      <w:r>
        <w:rPr/>
        <w:t>the ability of a country or countries to improve the social welfare of the people by providing social amenities like quality education, potable water, transportation, infrastructure and medical care (Anonymous,</w:t>
      </w:r>
      <w:r>
        <w:rPr>
          <w:spacing w:val="-2"/>
        </w:rPr>
        <w:t> </w:t>
      </w:r>
      <w:r>
        <w:rPr/>
        <w:t>2014). One</w:t>
      </w:r>
      <w:r>
        <w:rPr>
          <w:spacing w:val="-2"/>
        </w:rPr>
        <w:t> </w:t>
      </w:r>
      <w:r>
        <w:rPr/>
        <w:t>of the</w:t>
      </w:r>
      <w:r>
        <w:rPr>
          <w:spacing w:val="-2"/>
        </w:rPr>
        <w:t> </w:t>
      </w:r>
      <w:r>
        <w:rPr/>
        <w:t>geo-political zones in Nigeria where people need to be provided with sound education and skills training that will aid individuals in self-employment and facilitate national development is South-West.</w:t>
      </w:r>
    </w:p>
    <w:p>
      <w:pPr>
        <w:pStyle w:val="BodyText"/>
        <w:spacing w:line="480" w:lineRule="auto" w:before="1"/>
        <w:ind w:right="1278" w:firstLine="719"/>
      </w:pPr>
      <w:r>
        <w:rPr/>
        <w:t>The South-West geo-political zone states engage in business of various forms ranging from local textile, crop production, poultry farming, manufacturing of</w:t>
      </w:r>
      <w:r>
        <w:rPr>
          <w:spacing w:val="-1"/>
        </w:rPr>
        <w:t> </w:t>
      </w:r>
      <w:r>
        <w:rPr/>
        <w:t>soaps and detergent, manufacturing</w:t>
      </w:r>
      <w:r>
        <w:rPr>
          <w:spacing w:val="40"/>
        </w:rPr>
        <w:t> </w:t>
      </w:r>
      <w:r>
        <w:rPr/>
        <w:t>of</w:t>
      </w:r>
      <w:r>
        <w:rPr>
          <w:spacing w:val="-1"/>
        </w:rPr>
        <w:t> </w:t>
      </w:r>
      <w:r>
        <w:rPr/>
        <w:t>leather</w:t>
      </w:r>
      <w:r>
        <w:rPr>
          <w:spacing w:val="-1"/>
        </w:rPr>
        <w:t> </w:t>
      </w:r>
      <w:r>
        <w:rPr/>
        <w:t>footwear,</w:t>
      </w:r>
      <w:r>
        <w:rPr>
          <w:spacing w:val="-1"/>
        </w:rPr>
        <w:t> </w:t>
      </w:r>
      <w:r>
        <w:rPr/>
        <w:t>pure</w:t>
      </w:r>
      <w:r>
        <w:rPr>
          <w:spacing w:val="-3"/>
        </w:rPr>
        <w:t> </w:t>
      </w:r>
      <w:r>
        <w:rPr/>
        <w:t>water</w:t>
      </w:r>
      <w:r>
        <w:rPr>
          <w:spacing w:val="-1"/>
        </w:rPr>
        <w:t> </w:t>
      </w:r>
      <w:r>
        <w:rPr/>
        <w:t>firms,</w:t>
      </w:r>
      <w:r>
        <w:rPr>
          <w:spacing w:val="-1"/>
        </w:rPr>
        <w:t> </w:t>
      </w:r>
      <w:r>
        <w:rPr/>
        <w:t>dying of cloth. In these states (Oyo, Ogun, Osun, Ondo, Ekiti and Lagos), business activities are predominantly the occupation of people. There are Colleges of Education which are either owned by government or private individual. Those that are owned by government can either be owned by state or federal government and are established in order to cater for the educational needs of the people. Besides, the students are made up of male and female and the students used maximum of three years in the school. Also some of the students are from business background home and have acquired prerequisite training at their different homes and nothing to show</w:t>
      </w:r>
      <w:r>
        <w:rPr>
          <w:spacing w:val="-2"/>
        </w:rPr>
        <w:t> </w:t>
      </w:r>
      <w:r>
        <w:rPr/>
        <w:t>for</w:t>
      </w:r>
      <w:r>
        <w:rPr>
          <w:spacing w:val="-1"/>
        </w:rPr>
        <w:t> </w:t>
      </w:r>
      <w:r>
        <w:rPr/>
        <w:t>the</w:t>
      </w:r>
      <w:r>
        <w:rPr>
          <w:spacing w:val="-1"/>
        </w:rPr>
        <w:t> </w:t>
      </w:r>
      <w:r>
        <w:rPr/>
        <w:t>knowledge</w:t>
      </w:r>
      <w:r>
        <w:rPr>
          <w:spacing w:val="-1"/>
        </w:rPr>
        <w:t> </w:t>
      </w:r>
      <w:r>
        <w:rPr/>
        <w:t>acquired. This situation is suggestive of</w:t>
      </w:r>
      <w:r>
        <w:rPr>
          <w:spacing w:val="-1"/>
        </w:rPr>
        <w:t> </w:t>
      </w:r>
      <w:r>
        <w:rPr/>
        <w:t>the fact that the graduates</w:t>
      </w:r>
      <w:r>
        <w:rPr>
          <w:spacing w:val="-2"/>
        </w:rPr>
        <w:t> </w:t>
      </w:r>
      <w:r>
        <w:rPr/>
        <w:t>of</w:t>
      </w:r>
      <w:r>
        <w:rPr>
          <w:spacing w:val="-1"/>
        </w:rPr>
        <w:t> </w:t>
      </w:r>
      <w:r>
        <w:rPr/>
        <w:t>business</w:t>
      </w:r>
      <w:r>
        <w:rPr>
          <w:spacing w:val="-3"/>
        </w:rPr>
        <w:t> </w:t>
      </w:r>
      <w:r>
        <w:rPr/>
        <w:t>education</w:t>
      </w:r>
      <w:r>
        <w:rPr>
          <w:spacing w:val="-2"/>
        </w:rPr>
        <w:t> </w:t>
      </w:r>
      <w:r>
        <w:rPr/>
        <w:t>still</w:t>
      </w:r>
      <w:r>
        <w:rPr>
          <w:spacing w:val="-2"/>
        </w:rPr>
        <w:t> </w:t>
      </w:r>
      <w:r>
        <w:rPr/>
        <w:t>need</w:t>
      </w:r>
      <w:r>
        <w:rPr>
          <w:spacing w:val="-1"/>
        </w:rPr>
        <w:t> </w:t>
      </w:r>
      <w:r>
        <w:rPr/>
        <w:t>certain</w:t>
      </w:r>
      <w:r>
        <w:rPr>
          <w:spacing w:val="-2"/>
        </w:rPr>
        <w:t> </w:t>
      </w:r>
      <w:r>
        <w:rPr/>
        <w:t>relevant</w:t>
      </w:r>
      <w:r>
        <w:rPr>
          <w:spacing w:val="-1"/>
        </w:rPr>
        <w:t> </w:t>
      </w:r>
      <w:r>
        <w:rPr/>
        <w:t>skills</w:t>
      </w:r>
      <w:r>
        <w:rPr>
          <w:spacing w:val="-2"/>
        </w:rPr>
        <w:t> </w:t>
      </w:r>
      <w:r>
        <w:rPr/>
        <w:t>to</w:t>
      </w:r>
      <w:r>
        <w:rPr>
          <w:spacing w:val="-1"/>
        </w:rPr>
        <w:t> </w:t>
      </w:r>
      <w:r>
        <w:rPr/>
        <w:t>facilitate</w:t>
      </w:r>
      <w:r>
        <w:rPr>
          <w:spacing w:val="-2"/>
        </w:rPr>
        <w:t> </w:t>
      </w:r>
      <w:r>
        <w:rPr/>
        <w:t>smooth running</w:t>
      </w:r>
      <w:r>
        <w:rPr>
          <w:spacing w:val="67"/>
        </w:rPr>
        <w:t> </w:t>
      </w:r>
      <w:r>
        <w:rPr/>
        <w:t>of</w:t>
      </w:r>
      <w:r>
        <w:rPr>
          <w:spacing w:val="67"/>
        </w:rPr>
        <w:t> </w:t>
      </w:r>
      <w:r>
        <w:rPr/>
        <w:t>businesses</w:t>
      </w:r>
      <w:r>
        <w:rPr>
          <w:spacing w:val="70"/>
        </w:rPr>
        <w:t> </w:t>
      </w:r>
      <w:r>
        <w:rPr/>
        <w:t>and</w:t>
      </w:r>
      <w:r>
        <w:rPr>
          <w:spacing w:val="70"/>
        </w:rPr>
        <w:t> </w:t>
      </w:r>
      <w:r>
        <w:rPr/>
        <w:t>thereby</w:t>
      </w:r>
      <w:r>
        <w:rPr>
          <w:spacing w:val="65"/>
        </w:rPr>
        <w:t> </w:t>
      </w:r>
      <w:r>
        <w:rPr/>
        <w:t>be</w:t>
      </w:r>
      <w:r>
        <w:rPr>
          <w:spacing w:val="67"/>
        </w:rPr>
        <w:t> </w:t>
      </w:r>
      <w:r>
        <w:rPr/>
        <w:t>able</w:t>
      </w:r>
      <w:r>
        <w:rPr>
          <w:spacing w:val="67"/>
        </w:rPr>
        <w:t> </w:t>
      </w:r>
      <w:r>
        <w:rPr/>
        <w:t>to</w:t>
      </w:r>
      <w:r>
        <w:rPr>
          <w:spacing w:val="67"/>
        </w:rPr>
        <w:t> </w:t>
      </w:r>
      <w:r>
        <w:rPr/>
        <w:t>stand</w:t>
      </w:r>
      <w:r>
        <w:rPr>
          <w:spacing w:val="67"/>
        </w:rPr>
        <w:t> </w:t>
      </w:r>
      <w:r>
        <w:rPr/>
        <w:t>on</w:t>
      </w:r>
      <w:r>
        <w:rPr>
          <w:spacing w:val="68"/>
        </w:rPr>
        <w:t> </w:t>
      </w:r>
      <w:r>
        <w:rPr/>
        <w:t>their</w:t>
      </w:r>
      <w:r>
        <w:rPr>
          <w:spacing w:val="69"/>
        </w:rPr>
        <w:t> </w:t>
      </w:r>
      <w:r>
        <w:rPr/>
        <w:t>own</w:t>
      </w:r>
      <w:r>
        <w:rPr>
          <w:spacing w:val="68"/>
        </w:rPr>
        <w:t> </w:t>
      </w:r>
      <w:r>
        <w:rPr/>
        <w:t>and</w:t>
      </w:r>
      <w:r>
        <w:rPr>
          <w:spacing w:val="67"/>
        </w:rPr>
        <w:t> </w:t>
      </w:r>
      <w:r>
        <w:rPr/>
        <w:t>remain</w:t>
      </w:r>
    </w:p>
    <w:p>
      <w:pPr>
        <w:spacing w:after="0" w:line="480" w:lineRule="auto"/>
        <w:sectPr>
          <w:pgSz w:w="12240" w:h="15840"/>
          <w:pgMar w:header="761" w:footer="0" w:top="980" w:bottom="280" w:left="1220" w:right="160"/>
        </w:sectPr>
      </w:pPr>
    </w:p>
    <w:p>
      <w:pPr>
        <w:pStyle w:val="BodyText"/>
        <w:spacing w:line="480" w:lineRule="auto" w:before="269"/>
        <w:ind w:right="1285"/>
      </w:pPr>
      <w:r>
        <w:rPr/>
        <w:t>economically productive to the nation and consequently reduce the rate of unemployment in the country.</w:t>
      </w:r>
    </w:p>
    <w:p>
      <w:pPr>
        <w:pStyle w:val="BodyText"/>
        <w:spacing w:line="480" w:lineRule="auto"/>
        <w:ind w:right="1273" w:firstLine="789"/>
      </w:pPr>
      <w:r>
        <w:rPr/>
        <w:t>The increasing incidence of unemployment and or under employment in Nigeria has called for rethink and thus requires development and impartation of skills in the youths who undergo business education programme. Njige (2018) asserted that youth unemployment is very serious in Nigeria and other Africa countries. In addition, Njige explained that Federal Government has commenced work on a programme plan termed “Youth Employment and Skills Development” so as to fight the menace of unemployment situation in Nigeria. Hence the self- employment skills needed for effectiveness in the job market is of utmost </w:t>
      </w:r>
      <w:r>
        <w:rPr>
          <w:spacing w:val="-2"/>
        </w:rPr>
        <w:t>importance.</w:t>
      </w:r>
    </w:p>
    <w:p>
      <w:pPr>
        <w:pStyle w:val="Heading1"/>
        <w:spacing w:before="5"/>
      </w:pPr>
      <w:r>
        <w:rPr/>
        <w:t>Statement</w:t>
      </w:r>
      <w:r>
        <w:rPr>
          <w:spacing w:val="-2"/>
        </w:rPr>
        <w:t> </w:t>
      </w:r>
      <w:r>
        <w:rPr/>
        <w:t>of</w:t>
      </w:r>
      <w:r>
        <w:rPr>
          <w:spacing w:val="-1"/>
        </w:rPr>
        <w:t> </w:t>
      </w:r>
      <w:r>
        <w:rPr/>
        <w:t>the</w:t>
      </w:r>
      <w:r>
        <w:rPr>
          <w:spacing w:val="-1"/>
        </w:rPr>
        <w:t> </w:t>
      </w:r>
      <w:r>
        <w:rPr>
          <w:spacing w:val="-2"/>
        </w:rPr>
        <w:t>Problem</w:t>
      </w:r>
    </w:p>
    <w:p>
      <w:pPr>
        <w:pStyle w:val="BodyText"/>
        <w:spacing w:line="480" w:lineRule="auto" w:before="319"/>
        <w:ind w:right="1275" w:firstLine="719"/>
      </w:pPr>
      <w:r>
        <w:rPr/>
        <w:t>The graduates of business education are roaming the streets searching for white collar jobs that are rarely available. This ordeal has beckoned dwindling position of Nigerians standard of living in the country. The business education graduates who have gone through the undergraduate programme in colleges of education are expected to have acquired self-employment skills such as time management skills, self-motivation skills, interpersonal skills, financial management skills, human resource management skills and customer service skills that</w:t>
      </w:r>
      <w:r>
        <w:rPr>
          <w:spacing w:val="18"/>
        </w:rPr>
        <w:t> </w:t>
      </w:r>
      <w:r>
        <w:rPr/>
        <w:t>will</w:t>
      </w:r>
      <w:r>
        <w:rPr>
          <w:spacing w:val="18"/>
        </w:rPr>
        <w:t> </w:t>
      </w:r>
      <w:r>
        <w:rPr/>
        <w:t>enable</w:t>
      </w:r>
      <w:r>
        <w:rPr>
          <w:spacing w:val="17"/>
        </w:rPr>
        <w:t> </w:t>
      </w:r>
      <w:r>
        <w:rPr/>
        <w:t>them own and</w:t>
      </w:r>
      <w:r>
        <w:rPr>
          <w:spacing w:val="18"/>
        </w:rPr>
        <w:t> </w:t>
      </w:r>
      <w:r>
        <w:rPr/>
        <w:t>manage</w:t>
      </w:r>
      <w:r>
        <w:rPr>
          <w:spacing w:val="17"/>
        </w:rPr>
        <w:t> </w:t>
      </w:r>
      <w:r>
        <w:rPr/>
        <w:t>their businesses</w:t>
      </w:r>
      <w:r>
        <w:rPr>
          <w:spacing w:val="18"/>
        </w:rPr>
        <w:t> </w:t>
      </w:r>
      <w:r>
        <w:rPr/>
        <w:t>and become</w:t>
      </w:r>
      <w:r>
        <w:rPr>
          <w:spacing w:val="17"/>
        </w:rPr>
        <w:t> </w:t>
      </w:r>
      <w:r>
        <w:rPr/>
        <w:t>employers</w:t>
      </w:r>
      <w:r>
        <w:rPr>
          <w:spacing w:val="19"/>
        </w:rPr>
        <w:t> </w:t>
      </w:r>
      <w:r>
        <w:rPr/>
        <w:t>of</w:t>
      </w:r>
    </w:p>
    <w:p>
      <w:pPr>
        <w:spacing w:after="0" w:line="480" w:lineRule="auto"/>
        <w:sectPr>
          <w:pgSz w:w="12240" w:h="15840"/>
          <w:pgMar w:header="761" w:footer="0" w:top="980" w:bottom="280" w:left="1220" w:right="160"/>
        </w:sectPr>
      </w:pPr>
    </w:p>
    <w:p>
      <w:pPr>
        <w:pStyle w:val="BodyText"/>
        <w:tabs>
          <w:tab w:pos="2385" w:val="left" w:leader="none"/>
          <w:tab w:pos="3606" w:val="left" w:leader="none"/>
          <w:tab w:pos="4966" w:val="left" w:leader="none"/>
          <w:tab w:pos="6480" w:val="left" w:leader="none"/>
          <w:tab w:pos="7715" w:val="left" w:leader="none"/>
          <w:tab w:pos="8520" w:val="left" w:leader="none"/>
        </w:tabs>
        <w:spacing w:line="480" w:lineRule="auto" w:before="269"/>
        <w:ind w:right="1276"/>
        <w:jc w:val="right"/>
      </w:pPr>
      <w:r>
        <w:rPr/>
        <w:t>labour.</w:t>
      </w:r>
      <w:r>
        <w:rPr>
          <w:spacing w:val="40"/>
        </w:rPr>
        <w:t> </w:t>
      </w:r>
      <w:r>
        <w:rPr/>
        <w:t>With</w:t>
      </w:r>
      <w:r>
        <w:rPr>
          <w:spacing w:val="40"/>
        </w:rPr>
        <w:t> </w:t>
      </w:r>
      <w:r>
        <w:rPr/>
        <w:t>nonexistence</w:t>
      </w:r>
      <w:r>
        <w:rPr>
          <w:spacing w:val="40"/>
        </w:rPr>
        <w:t> </w:t>
      </w:r>
      <w:r>
        <w:rPr/>
        <w:t>of</w:t>
      </w:r>
      <w:r>
        <w:rPr>
          <w:spacing w:val="40"/>
        </w:rPr>
        <w:t> </w:t>
      </w:r>
      <w:r>
        <w:rPr/>
        <w:t>these</w:t>
      </w:r>
      <w:r>
        <w:rPr>
          <w:spacing w:val="40"/>
        </w:rPr>
        <w:t> </w:t>
      </w:r>
      <w:r>
        <w:rPr/>
        <w:t>skills,</w:t>
      </w:r>
      <w:r>
        <w:rPr>
          <w:spacing w:val="40"/>
        </w:rPr>
        <w:t> </w:t>
      </w:r>
      <w:r>
        <w:rPr/>
        <w:t>Business</w:t>
      </w:r>
      <w:r>
        <w:rPr>
          <w:spacing w:val="40"/>
        </w:rPr>
        <w:t> </w:t>
      </w:r>
      <w:r>
        <w:rPr/>
        <w:t>Education</w:t>
      </w:r>
      <w:r>
        <w:rPr>
          <w:spacing w:val="40"/>
        </w:rPr>
        <w:t> </w:t>
      </w:r>
      <w:r>
        <w:rPr/>
        <w:t>graduates</w:t>
      </w:r>
      <w:r>
        <w:rPr>
          <w:spacing w:val="40"/>
        </w:rPr>
        <w:t> </w:t>
      </w:r>
      <w:r>
        <w:rPr/>
        <w:t>roam</w:t>
      </w:r>
      <w:r>
        <w:rPr>
          <w:spacing w:val="40"/>
        </w:rPr>
        <w:t> </w:t>
      </w:r>
      <w:r>
        <w:rPr/>
        <w:t>about the streets of Nigeria in search for white collar jobs that are not obtainable.</w:t>
      </w:r>
      <w:r>
        <w:rPr>
          <w:spacing w:val="40"/>
        </w:rPr>
        <w:t> </w:t>
      </w:r>
      <w:r>
        <w:rPr>
          <w:spacing w:val="-2"/>
        </w:rPr>
        <w:t>Notwithstanding,</w:t>
      </w:r>
      <w:r>
        <w:rPr/>
        <w:tab/>
      </w:r>
      <w:r>
        <w:rPr>
          <w:spacing w:val="-2"/>
        </w:rPr>
        <w:t>Business</w:t>
      </w:r>
      <w:r>
        <w:rPr/>
        <w:tab/>
      </w:r>
      <w:r>
        <w:rPr>
          <w:spacing w:val="-2"/>
        </w:rPr>
        <w:t>Education</w:t>
      </w:r>
      <w:r>
        <w:rPr/>
        <w:tab/>
      </w:r>
      <w:r>
        <w:rPr>
          <w:spacing w:val="-2"/>
        </w:rPr>
        <w:t>programme</w:t>
      </w:r>
      <w:r>
        <w:rPr/>
        <w:tab/>
      </w:r>
      <w:r>
        <w:rPr>
          <w:spacing w:val="-2"/>
        </w:rPr>
        <w:t>currently</w:t>
      </w:r>
      <w:r>
        <w:rPr/>
        <w:tab/>
      </w:r>
      <w:r>
        <w:rPr>
          <w:spacing w:val="-2"/>
        </w:rPr>
        <w:t>lacks</w:t>
      </w:r>
      <w:r>
        <w:rPr/>
        <w:tab/>
      </w:r>
      <w:r>
        <w:rPr>
          <w:spacing w:val="-4"/>
        </w:rPr>
        <w:t>the </w:t>
      </w:r>
      <w:r>
        <w:rPr/>
        <w:t>capacity</w:t>
      </w:r>
      <w:r>
        <w:rPr>
          <w:spacing w:val="80"/>
        </w:rPr>
        <w:t> </w:t>
      </w:r>
      <w:r>
        <w:rPr/>
        <w:t>to</w:t>
      </w:r>
      <w:r>
        <w:rPr>
          <w:spacing w:val="75"/>
          <w:w w:val="150"/>
        </w:rPr>
        <w:t> </w:t>
      </w:r>
      <w:r>
        <w:rPr/>
        <w:t>impact</w:t>
      </w:r>
      <w:r>
        <w:rPr>
          <w:spacing w:val="73"/>
          <w:w w:val="150"/>
        </w:rPr>
        <w:t> </w:t>
      </w:r>
      <w:r>
        <w:rPr/>
        <w:t>on</w:t>
      </w:r>
      <w:r>
        <w:rPr>
          <w:spacing w:val="75"/>
          <w:w w:val="150"/>
        </w:rPr>
        <w:t> </w:t>
      </w:r>
      <w:r>
        <w:rPr/>
        <w:t>and</w:t>
      </w:r>
      <w:r>
        <w:rPr>
          <w:spacing w:val="75"/>
          <w:w w:val="150"/>
        </w:rPr>
        <w:t> </w:t>
      </w:r>
      <w:r>
        <w:rPr/>
        <w:t>develop</w:t>
      </w:r>
      <w:r>
        <w:rPr>
          <w:spacing w:val="74"/>
          <w:w w:val="150"/>
        </w:rPr>
        <w:t> </w:t>
      </w:r>
      <w:r>
        <w:rPr/>
        <w:t>in</w:t>
      </w:r>
      <w:r>
        <w:rPr>
          <w:spacing w:val="75"/>
          <w:w w:val="150"/>
        </w:rPr>
        <w:t> </w:t>
      </w:r>
      <w:r>
        <w:rPr/>
        <w:t>students</w:t>
      </w:r>
      <w:r>
        <w:rPr>
          <w:spacing w:val="80"/>
        </w:rPr>
        <w:t> </w:t>
      </w:r>
      <w:r>
        <w:rPr/>
        <w:t>the</w:t>
      </w:r>
      <w:r>
        <w:rPr>
          <w:spacing w:val="74"/>
          <w:w w:val="150"/>
        </w:rPr>
        <w:t> </w:t>
      </w:r>
      <w:r>
        <w:rPr/>
        <w:t>needed</w:t>
      </w:r>
      <w:r>
        <w:rPr>
          <w:spacing w:val="75"/>
          <w:w w:val="150"/>
        </w:rPr>
        <w:t> </w:t>
      </w:r>
      <w:r>
        <w:rPr/>
        <w:t>skills</w:t>
      </w:r>
      <w:r>
        <w:rPr>
          <w:spacing w:val="75"/>
          <w:w w:val="150"/>
        </w:rPr>
        <w:t> </w:t>
      </w:r>
      <w:r>
        <w:rPr/>
        <w:t>for</w:t>
      </w:r>
      <w:r>
        <w:rPr>
          <w:spacing w:val="74"/>
          <w:w w:val="150"/>
        </w:rPr>
        <w:t> </w:t>
      </w:r>
      <w:r>
        <w:rPr/>
        <w:t>self- employment. In other words, the traditional Business Education programme is no longer sufficient to develop the skills needed for successful business activities</w:t>
      </w:r>
      <w:r>
        <w:rPr>
          <w:spacing w:val="37"/>
        </w:rPr>
        <w:t> </w:t>
      </w:r>
      <w:r>
        <w:rPr/>
        <w:t>in</w:t>
      </w:r>
      <w:r>
        <w:rPr>
          <w:spacing w:val="40"/>
        </w:rPr>
        <w:t> </w:t>
      </w:r>
      <w:r>
        <w:rPr/>
        <w:t>the present day knowledge economy. This situation is conspicuously reflected by the</w:t>
      </w:r>
      <w:r>
        <w:rPr>
          <w:spacing w:val="40"/>
        </w:rPr>
        <w:t> </w:t>
      </w:r>
      <w:r>
        <w:rPr/>
        <w:t>alarming</w:t>
      </w:r>
      <w:r>
        <w:rPr>
          <w:spacing w:val="40"/>
        </w:rPr>
        <w:t> </w:t>
      </w:r>
      <w:r>
        <w:rPr/>
        <w:t>rate</w:t>
      </w:r>
      <w:r>
        <w:rPr>
          <w:spacing w:val="40"/>
        </w:rPr>
        <w:t> </w:t>
      </w:r>
      <w:r>
        <w:rPr/>
        <w:t>of</w:t>
      </w:r>
      <w:r>
        <w:rPr>
          <w:spacing w:val="38"/>
        </w:rPr>
        <w:t> </w:t>
      </w:r>
      <w:r>
        <w:rPr/>
        <w:t>unemployed</w:t>
      </w:r>
      <w:r>
        <w:rPr>
          <w:spacing w:val="40"/>
        </w:rPr>
        <w:t> </w:t>
      </w:r>
      <w:r>
        <w:rPr/>
        <w:t>Business</w:t>
      </w:r>
      <w:r>
        <w:rPr>
          <w:spacing w:val="40"/>
        </w:rPr>
        <w:t> </w:t>
      </w:r>
      <w:r>
        <w:rPr/>
        <w:t>Education</w:t>
      </w:r>
      <w:r>
        <w:rPr>
          <w:spacing w:val="39"/>
        </w:rPr>
        <w:t> </w:t>
      </w:r>
      <w:r>
        <w:rPr/>
        <w:t>graduates</w:t>
      </w:r>
      <w:r>
        <w:rPr>
          <w:spacing w:val="40"/>
        </w:rPr>
        <w:t> </w:t>
      </w:r>
      <w:r>
        <w:rPr/>
        <w:t>in</w:t>
      </w:r>
      <w:r>
        <w:rPr>
          <w:spacing w:val="40"/>
        </w:rPr>
        <w:t> </w:t>
      </w:r>
      <w:r>
        <w:rPr/>
        <w:t>Nigeria.</w:t>
      </w:r>
      <w:r>
        <w:rPr>
          <w:spacing w:val="40"/>
        </w:rPr>
        <w:t> </w:t>
      </w:r>
      <w:r>
        <w:rPr/>
        <w:t>This study</w:t>
      </w:r>
      <w:r>
        <w:rPr>
          <w:spacing w:val="66"/>
        </w:rPr>
        <w:t> </w:t>
      </w:r>
      <w:r>
        <w:rPr/>
        <w:t>was</w:t>
      </w:r>
      <w:r>
        <w:rPr>
          <w:spacing w:val="72"/>
        </w:rPr>
        <w:t> </w:t>
      </w:r>
      <w:r>
        <w:rPr/>
        <w:t>therefore</w:t>
      </w:r>
      <w:r>
        <w:rPr>
          <w:spacing w:val="68"/>
        </w:rPr>
        <w:t> </w:t>
      </w:r>
      <w:r>
        <w:rPr/>
        <w:t>organised</w:t>
      </w:r>
      <w:r>
        <w:rPr>
          <w:spacing w:val="68"/>
        </w:rPr>
        <w:t> </w:t>
      </w:r>
      <w:r>
        <w:rPr/>
        <w:t>to</w:t>
      </w:r>
      <w:r>
        <w:rPr>
          <w:spacing w:val="69"/>
        </w:rPr>
        <w:t> </w:t>
      </w:r>
      <w:r>
        <w:rPr/>
        <w:t>determine</w:t>
      </w:r>
      <w:r>
        <w:rPr>
          <w:spacing w:val="78"/>
        </w:rPr>
        <w:t> </w:t>
      </w:r>
      <w:r>
        <w:rPr/>
        <w:t>self-employment</w:t>
      </w:r>
      <w:r>
        <w:rPr>
          <w:spacing w:val="69"/>
        </w:rPr>
        <w:t> </w:t>
      </w:r>
      <w:r>
        <w:rPr/>
        <w:t>skills</w:t>
      </w:r>
      <w:r>
        <w:rPr>
          <w:spacing w:val="71"/>
        </w:rPr>
        <w:t> </w:t>
      </w:r>
      <w:r>
        <w:rPr/>
        <w:t>needed</w:t>
      </w:r>
      <w:r>
        <w:rPr>
          <w:spacing w:val="69"/>
        </w:rPr>
        <w:t> </w:t>
      </w:r>
      <w:r>
        <w:rPr>
          <w:spacing w:val="-5"/>
        </w:rPr>
        <w:t>by</w:t>
      </w:r>
    </w:p>
    <w:p>
      <w:pPr>
        <w:pStyle w:val="BodyText"/>
        <w:spacing w:before="1"/>
      </w:pPr>
      <w:r>
        <w:rPr/>
        <w:t>business</w:t>
      </w:r>
      <w:r>
        <w:rPr>
          <w:spacing w:val="-7"/>
        </w:rPr>
        <w:t> </w:t>
      </w:r>
      <w:r>
        <w:rPr/>
        <w:t>education</w:t>
      </w:r>
      <w:r>
        <w:rPr>
          <w:spacing w:val="-4"/>
        </w:rPr>
        <w:t> </w:t>
      </w:r>
      <w:r>
        <w:rPr/>
        <w:t>students</w:t>
      </w:r>
      <w:r>
        <w:rPr>
          <w:spacing w:val="-8"/>
        </w:rPr>
        <w:t> </w:t>
      </w:r>
      <w:r>
        <w:rPr/>
        <w:t>in</w:t>
      </w:r>
      <w:r>
        <w:rPr>
          <w:spacing w:val="-4"/>
        </w:rPr>
        <w:t> </w:t>
      </w:r>
      <w:r>
        <w:rPr/>
        <w:t>colleges</w:t>
      </w:r>
      <w:r>
        <w:rPr>
          <w:spacing w:val="-8"/>
        </w:rPr>
        <w:t> </w:t>
      </w:r>
      <w:r>
        <w:rPr/>
        <w:t>of</w:t>
      </w:r>
      <w:r>
        <w:rPr>
          <w:spacing w:val="-5"/>
        </w:rPr>
        <w:t> </w:t>
      </w:r>
      <w:r>
        <w:rPr/>
        <w:t>education</w:t>
      </w:r>
      <w:r>
        <w:rPr>
          <w:spacing w:val="-8"/>
        </w:rPr>
        <w:t> </w:t>
      </w:r>
      <w:r>
        <w:rPr/>
        <w:t>in</w:t>
      </w:r>
      <w:r>
        <w:rPr>
          <w:spacing w:val="-4"/>
        </w:rPr>
        <w:t> </w:t>
      </w:r>
      <w:r>
        <w:rPr/>
        <w:t>South-West,</w:t>
      </w:r>
      <w:r>
        <w:rPr>
          <w:spacing w:val="-6"/>
        </w:rPr>
        <w:t> </w:t>
      </w:r>
      <w:r>
        <w:rPr>
          <w:spacing w:val="-2"/>
        </w:rPr>
        <w:t>Nigeria.</w:t>
      </w:r>
    </w:p>
    <w:p>
      <w:pPr>
        <w:pStyle w:val="BodyText"/>
        <w:spacing w:before="4"/>
        <w:ind w:left="0"/>
        <w:jc w:val="left"/>
      </w:pPr>
    </w:p>
    <w:p>
      <w:pPr>
        <w:pStyle w:val="Heading1"/>
      </w:pPr>
      <w:r>
        <w:rPr/>
        <w:t>Purpose</w:t>
      </w:r>
      <w:r>
        <w:rPr>
          <w:spacing w:val="-5"/>
        </w:rPr>
        <w:t> </w:t>
      </w:r>
      <w:r>
        <w:rPr/>
        <w:t>of</w:t>
      </w:r>
      <w:r>
        <w:rPr>
          <w:spacing w:val="-2"/>
        </w:rPr>
        <w:t> </w:t>
      </w:r>
      <w:r>
        <w:rPr/>
        <w:t>the</w:t>
      </w:r>
      <w:r>
        <w:rPr>
          <w:spacing w:val="-2"/>
        </w:rPr>
        <w:t> </w:t>
      </w:r>
      <w:r>
        <w:rPr>
          <w:spacing w:val="-4"/>
        </w:rPr>
        <w:t>Study</w:t>
      </w:r>
    </w:p>
    <w:p>
      <w:pPr>
        <w:pStyle w:val="BodyText"/>
        <w:spacing w:line="480" w:lineRule="auto" w:before="317"/>
        <w:ind w:right="1274" w:firstLine="719"/>
      </w:pPr>
      <w:r>
        <w:rPr/>
        <w:t>The purpose of this study was to ascertain self-employment skills needed by business education students in colleges of education in south-west, Nigeria. Specifically, the study determined the:</w:t>
      </w:r>
    </w:p>
    <w:p>
      <w:pPr>
        <w:pStyle w:val="ListParagraph"/>
        <w:numPr>
          <w:ilvl w:val="0"/>
          <w:numId w:val="1"/>
        </w:numPr>
        <w:tabs>
          <w:tab w:pos="1300" w:val="left" w:leader="none"/>
        </w:tabs>
        <w:spacing w:line="480" w:lineRule="auto" w:before="0" w:after="0"/>
        <w:ind w:left="1300" w:right="1279" w:hanging="360"/>
        <w:jc w:val="left"/>
        <w:rPr>
          <w:sz w:val="28"/>
        </w:rPr>
      </w:pPr>
      <w:r>
        <w:rPr>
          <w:sz w:val="28"/>
        </w:rPr>
        <w:t>time management related skills needed by business education students in colleges of education for self-employment.</w:t>
      </w:r>
    </w:p>
    <w:p>
      <w:pPr>
        <w:pStyle w:val="ListParagraph"/>
        <w:numPr>
          <w:ilvl w:val="0"/>
          <w:numId w:val="1"/>
        </w:numPr>
        <w:tabs>
          <w:tab w:pos="1300" w:val="left" w:leader="none"/>
        </w:tabs>
        <w:spacing w:line="480" w:lineRule="auto" w:before="2" w:after="0"/>
        <w:ind w:left="1300" w:right="1285" w:hanging="360"/>
        <w:jc w:val="left"/>
        <w:rPr>
          <w:sz w:val="28"/>
        </w:rPr>
      </w:pPr>
      <w:r>
        <w:rPr>
          <w:sz w:val="28"/>
        </w:rPr>
        <w:t>self-motivation</w:t>
      </w:r>
      <w:r>
        <w:rPr>
          <w:spacing w:val="40"/>
          <w:sz w:val="28"/>
        </w:rPr>
        <w:t> </w:t>
      </w:r>
      <w:r>
        <w:rPr>
          <w:sz w:val="28"/>
        </w:rPr>
        <w:t>related</w:t>
      </w:r>
      <w:r>
        <w:rPr>
          <w:spacing w:val="40"/>
          <w:sz w:val="28"/>
        </w:rPr>
        <w:t> </w:t>
      </w:r>
      <w:r>
        <w:rPr>
          <w:sz w:val="28"/>
        </w:rPr>
        <w:t>skills</w:t>
      </w:r>
      <w:r>
        <w:rPr>
          <w:spacing w:val="40"/>
          <w:sz w:val="28"/>
        </w:rPr>
        <w:t> </w:t>
      </w:r>
      <w:r>
        <w:rPr>
          <w:sz w:val="28"/>
        </w:rPr>
        <w:t>needed</w:t>
      </w:r>
      <w:r>
        <w:rPr>
          <w:spacing w:val="40"/>
          <w:sz w:val="28"/>
        </w:rPr>
        <w:t> </w:t>
      </w:r>
      <w:r>
        <w:rPr>
          <w:sz w:val="28"/>
        </w:rPr>
        <w:t>by</w:t>
      </w:r>
      <w:r>
        <w:rPr>
          <w:spacing w:val="40"/>
          <w:sz w:val="28"/>
        </w:rPr>
        <w:t> </w:t>
      </w:r>
      <w:r>
        <w:rPr>
          <w:sz w:val="28"/>
        </w:rPr>
        <w:t>business</w:t>
      </w:r>
      <w:r>
        <w:rPr>
          <w:spacing w:val="40"/>
          <w:sz w:val="28"/>
        </w:rPr>
        <w:t> </w:t>
      </w:r>
      <w:r>
        <w:rPr>
          <w:sz w:val="28"/>
        </w:rPr>
        <w:t>education</w:t>
      </w:r>
      <w:r>
        <w:rPr>
          <w:spacing w:val="40"/>
          <w:sz w:val="28"/>
        </w:rPr>
        <w:t> </w:t>
      </w:r>
      <w:r>
        <w:rPr>
          <w:sz w:val="28"/>
        </w:rPr>
        <w:t>students</w:t>
      </w:r>
      <w:r>
        <w:rPr>
          <w:spacing w:val="40"/>
          <w:sz w:val="28"/>
        </w:rPr>
        <w:t> </w:t>
      </w:r>
      <w:r>
        <w:rPr>
          <w:sz w:val="28"/>
        </w:rPr>
        <w:t>in colleges of education for self-employment.</w:t>
      </w:r>
    </w:p>
    <w:p>
      <w:pPr>
        <w:pStyle w:val="ListParagraph"/>
        <w:numPr>
          <w:ilvl w:val="0"/>
          <w:numId w:val="1"/>
        </w:numPr>
        <w:tabs>
          <w:tab w:pos="1300" w:val="left" w:leader="none"/>
        </w:tabs>
        <w:spacing w:line="482" w:lineRule="auto" w:before="0" w:after="0"/>
        <w:ind w:left="1300" w:right="1275" w:hanging="360"/>
        <w:jc w:val="left"/>
        <w:rPr>
          <w:sz w:val="28"/>
        </w:rPr>
      </w:pPr>
      <w:r>
        <w:rPr>
          <w:sz w:val="28"/>
        </w:rPr>
        <w:t>Interpersonal communication related skills needed by business education students in colleges of education for self-employment.</w:t>
      </w:r>
    </w:p>
    <w:p>
      <w:pPr>
        <w:spacing w:after="0" w:line="482" w:lineRule="auto"/>
        <w:jc w:val="left"/>
        <w:rPr>
          <w:sz w:val="28"/>
        </w:rPr>
        <w:sectPr>
          <w:pgSz w:w="12240" w:h="15840"/>
          <w:pgMar w:header="761" w:footer="0" w:top="980" w:bottom="280" w:left="1220" w:right="160"/>
        </w:sectPr>
      </w:pPr>
    </w:p>
    <w:p>
      <w:pPr>
        <w:pStyle w:val="ListParagraph"/>
        <w:numPr>
          <w:ilvl w:val="0"/>
          <w:numId w:val="1"/>
        </w:numPr>
        <w:tabs>
          <w:tab w:pos="1300" w:val="left" w:leader="none"/>
        </w:tabs>
        <w:spacing w:line="480" w:lineRule="auto" w:before="269" w:after="0"/>
        <w:ind w:left="1300" w:right="1285" w:hanging="360"/>
        <w:jc w:val="left"/>
        <w:rPr>
          <w:sz w:val="28"/>
        </w:rPr>
      </w:pPr>
      <w:r>
        <w:rPr>
          <w:sz w:val="28"/>
        </w:rPr>
        <w:t>human resource management related skills needed by business education students in colleges of education for self-employment.</w:t>
      </w:r>
    </w:p>
    <w:p>
      <w:pPr>
        <w:pStyle w:val="ListParagraph"/>
        <w:numPr>
          <w:ilvl w:val="0"/>
          <w:numId w:val="1"/>
        </w:numPr>
        <w:tabs>
          <w:tab w:pos="1300" w:val="left" w:leader="none"/>
          <w:tab w:pos="2481" w:val="left" w:leader="none"/>
        </w:tabs>
        <w:spacing w:line="482" w:lineRule="auto" w:before="0" w:after="0"/>
        <w:ind w:left="1300" w:right="1286" w:hanging="360"/>
        <w:jc w:val="left"/>
        <w:rPr>
          <w:sz w:val="28"/>
        </w:rPr>
      </w:pPr>
      <w:r>
        <w:rPr>
          <w:spacing w:val="-2"/>
          <w:sz w:val="28"/>
        </w:rPr>
        <w:t>financial</w:t>
      </w:r>
      <w:r>
        <w:rPr>
          <w:sz w:val="28"/>
        </w:rPr>
        <w:tab/>
        <w:t>management</w:t>
      </w:r>
      <w:r>
        <w:rPr>
          <w:spacing w:val="80"/>
          <w:sz w:val="28"/>
        </w:rPr>
        <w:t> </w:t>
      </w:r>
      <w:r>
        <w:rPr>
          <w:sz w:val="28"/>
        </w:rPr>
        <w:t>related</w:t>
      </w:r>
      <w:r>
        <w:rPr>
          <w:spacing w:val="80"/>
          <w:sz w:val="28"/>
        </w:rPr>
        <w:t> </w:t>
      </w:r>
      <w:r>
        <w:rPr>
          <w:sz w:val="28"/>
        </w:rPr>
        <w:t>skills</w:t>
      </w:r>
      <w:r>
        <w:rPr>
          <w:spacing w:val="80"/>
          <w:sz w:val="28"/>
        </w:rPr>
        <w:t> </w:t>
      </w:r>
      <w:r>
        <w:rPr>
          <w:sz w:val="28"/>
        </w:rPr>
        <w:t>needed</w:t>
      </w:r>
      <w:r>
        <w:rPr>
          <w:spacing w:val="80"/>
          <w:sz w:val="28"/>
        </w:rPr>
        <w:t> </w:t>
      </w:r>
      <w:r>
        <w:rPr>
          <w:sz w:val="28"/>
        </w:rPr>
        <w:t>by</w:t>
      </w:r>
      <w:r>
        <w:rPr>
          <w:spacing w:val="80"/>
          <w:sz w:val="28"/>
        </w:rPr>
        <w:t> </w:t>
      </w:r>
      <w:r>
        <w:rPr>
          <w:sz w:val="28"/>
        </w:rPr>
        <w:t>business</w:t>
      </w:r>
      <w:r>
        <w:rPr>
          <w:spacing w:val="80"/>
          <w:sz w:val="28"/>
        </w:rPr>
        <w:t> </w:t>
      </w:r>
      <w:r>
        <w:rPr>
          <w:sz w:val="28"/>
        </w:rPr>
        <w:t>education</w:t>
      </w:r>
      <w:r>
        <w:rPr>
          <w:spacing w:val="80"/>
          <w:sz w:val="28"/>
        </w:rPr>
        <w:t> </w:t>
      </w:r>
      <w:r>
        <w:rPr>
          <w:sz w:val="28"/>
        </w:rPr>
        <w:t>students in colleges of education for self-employment.</w:t>
      </w:r>
    </w:p>
    <w:p>
      <w:pPr>
        <w:pStyle w:val="ListParagraph"/>
        <w:numPr>
          <w:ilvl w:val="0"/>
          <w:numId w:val="1"/>
        </w:numPr>
        <w:tabs>
          <w:tab w:pos="1300" w:val="left" w:leader="none"/>
        </w:tabs>
        <w:spacing w:line="480" w:lineRule="auto" w:before="0" w:after="0"/>
        <w:ind w:left="1300" w:right="1285" w:hanging="360"/>
        <w:jc w:val="left"/>
        <w:rPr>
          <w:sz w:val="28"/>
        </w:rPr>
      </w:pPr>
      <w:r>
        <w:rPr>
          <w:sz w:val="28"/>
        </w:rPr>
        <w:t>customer services related skills needed by business education students in colleges of education for self-employment.</w:t>
      </w:r>
    </w:p>
    <w:p>
      <w:pPr>
        <w:pStyle w:val="Heading1"/>
        <w:jc w:val="left"/>
      </w:pPr>
      <w:r>
        <w:rPr/>
        <w:t>Significance</w:t>
      </w:r>
      <w:r>
        <w:rPr>
          <w:spacing w:val="-6"/>
        </w:rPr>
        <w:t> </w:t>
      </w:r>
      <w:r>
        <w:rPr/>
        <w:t>of</w:t>
      </w:r>
      <w:r>
        <w:rPr>
          <w:spacing w:val="-3"/>
        </w:rPr>
        <w:t> </w:t>
      </w:r>
      <w:r>
        <w:rPr/>
        <w:t>the</w:t>
      </w:r>
      <w:r>
        <w:rPr>
          <w:spacing w:val="-4"/>
        </w:rPr>
        <w:t> </w:t>
      </w:r>
      <w:r>
        <w:rPr>
          <w:spacing w:val="-2"/>
        </w:rPr>
        <w:t>Study</w:t>
      </w:r>
    </w:p>
    <w:p>
      <w:pPr>
        <w:pStyle w:val="BodyText"/>
        <w:spacing w:line="480" w:lineRule="auto" w:before="316"/>
        <w:ind w:right="1274" w:firstLine="719"/>
      </w:pPr>
      <w:r>
        <w:rPr/>
        <w:t>The findings of this study could be of tremendous benefits to the Government, the society, teachers, students, prospective entrepreneurs and employers of labour.</w:t>
      </w:r>
    </w:p>
    <w:p>
      <w:pPr>
        <w:pStyle w:val="BodyText"/>
        <w:spacing w:line="480" w:lineRule="auto"/>
        <w:ind w:right="1273" w:firstLine="719"/>
      </w:pPr>
      <w:r>
        <w:rPr/>
        <w:t>The findings of this study</w:t>
      </w:r>
      <w:r>
        <w:rPr>
          <w:spacing w:val="-1"/>
        </w:rPr>
        <w:t> </w:t>
      </w:r>
      <w:r>
        <w:rPr/>
        <w:t>would benefit tiers of government. For instance, if the time management related skills needed by business education students are determined, it would form the basis for argument for curriculum review. In this vein, it implies that the findings of the study threw open the need for updating the prevailing curriculum at the college of education system in Nigeria that does encourage self-reliance among students after graduation. This awareness could cause the government to inaugurate curriculum review committee at national or state level to look into the academic affairs of colleges of education in the country.</w:t>
      </w:r>
    </w:p>
    <w:p>
      <w:pPr>
        <w:pStyle w:val="BodyText"/>
        <w:spacing w:line="482" w:lineRule="auto"/>
        <w:ind w:right="1282" w:firstLine="719"/>
      </w:pPr>
      <w:r>
        <w:rPr/>
        <w:t>The outcome of this study could be of benefit to the teachers. The results would</w:t>
      </w:r>
      <w:r>
        <w:rPr>
          <w:spacing w:val="40"/>
        </w:rPr>
        <w:t> </w:t>
      </w:r>
      <w:r>
        <w:rPr/>
        <w:t>provide</w:t>
      </w:r>
      <w:r>
        <w:rPr>
          <w:spacing w:val="40"/>
        </w:rPr>
        <w:t> </w:t>
      </w:r>
      <w:r>
        <w:rPr/>
        <w:t>information</w:t>
      </w:r>
      <w:r>
        <w:rPr>
          <w:spacing w:val="40"/>
        </w:rPr>
        <w:t> </w:t>
      </w:r>
      <w:r>
        <w:rPr/>
        <w:t>on</w:t>
      </w:r>
      <w:r>
        <w:rPr>
          <w:spacing w:val="40"/>
        </w:rPr>
        <w:t> </w:t>
      </w:r>
      <w:r>
        <w:rPr/>
        <w:t>interpersonal</w:t>
      </w:r>
      <w:r>
        <w:rPr>
          <w:spacing w:val="40"/>
        </w:rPr>
        <w:t> </w:t>
      </w:r>
      <w:r>
        <w:rPr/>
        <w:t>skills</w:t>
      </w:r>
      <w:r>
        <w:rPr>
          <w:spacing w:val="40"/>
        </w:rPr>
        <w:t> </w:t>
      </w:r>
      <w:r>
        <w:rPr/>
        <w:t>needed</w:t>
      </w:r>
      <w:r>
        <w:rPr>
          <w:spacing w:val="40"/>
        </w:rPr>
        <w:t> </w:t>
      </w:r>
      <w:r>
        <w:rPr/>
        <w:t>for</w:t>
      </w:r>
      <w:r>
        <w:rPr>
          <w:spacing w:val="40"/>
        </w:rPr>
        <w:t> </w:t>
      </w:r>
      <w:r>
        <w:rPr/>
        <w:t>collaboration</w:t>
      </w:r>
      <w:r>
        <w:rPr>
          <w:spacing w:val="40"/>
        </w:rPr>
        <w:t> </w:t>
      </w:r>
      <w:r>
        <w:rPr/>
        <w:t>and</w:t>
      </w:r>
    </w:p>
    <w:p>
      <w:pPr>
        <w:spacing w:after="0" w:line="482" w:lineRule="auto"/>
        <w:sectPr>
          <w:pgSz w:w="12240" w:h="15840"/>
          <w:pgMar w:header="761" w:footer="0" w:top="980" w:bottom="280" w:left="1220" w:right="160"/>
        </w:sectPr>
      </w:pPr>
    </w:p>
    <w:p>
      <w:pPr>
        <w:pStyle w:val="BodyText"/>
        <w:spacing w:line="480" w:lineRule="auto" w:before="269"/>
        <w:ind w:right="1276"/>
      </w:pPr>
      <w:r>
        <w:rPr/>
        <w:t>interaction in the teaching/learning process and thereby removing the synthetic separation between the different disciplines and between theory and practice that characterises the traditional learning method. To the students, the findings could expose them to ample opportunities available for them to work with people from different cultures through the aid of communication skills. As a result, the students will gain advantage inherent in working as a team and also facilitate global </w:t>
      </w:r>
      <w:r>
        <w:rPr>
          <w:spacing w:val="-2"/>
        </w:rPr>
        <w:t>awareness.</w:t>
      </w:r>
    </w:p>
    <w:p>
      <w:pPr>
        <w:pStyle w:val="BodyText"/>
        <w:spacing w:line="480" w:lineRule="auto"/>
        <w:ind w:right="1273" w:firstLine="719"/>
      </w:pPr>
      <w:r>
        <w:rPr/>
        <w:t>The findings of the study could be of immense benefit to the entrepreneurs</w:t>
      </w:r>
      <w:r>
        <w:rPr>
          <w:spacing w:val="40"/>
        </w:rPr>
        <w:t> </w:t>
      </w:r>
      <w:r>
        <w:rPr/>
        <w:t>in providing information on how to make vital business decisions. The</w:t>
      </w:r>
      <w:r>
        <w:rPr>
          <w:spacing w:val="40"/>
        </w:rPr>
        <w:t> </w:t>
      </w:r>
      <w:r>
        <w:rPr/>
        <w:t>achievement of customer service skills will benefit the entrepreneur and would be business owners in identifying their potential customers; persuade them to buy</w:t>
      </w:r>
      <w:r>
        <w:rPr>
          <w:spacing w:val="40"/>
        </w:rPr>
        <w:t> </w:t>
      </w:r>
      <w:r>
        <w:rPr/>
        <w:t>their product or services.</w:t>
      </w:r>
    </w:p>
    <w:p>
      <w:pPr>
        <w:pStyle w:val="BodyText"/>
        <w:spacing w:line="480" w:lineRule="auto" w:before="2"/>
        <w:ind w:right="1275" w:firstLine="719"/>
      </w:pPr>
      <w:r>
        <w:rPr/>
        <w:t>The findings on financial skills could be of benefit to employers of labour because the whole of business life revolves within the ability to maintain accurate records of all business transaction in an organisation. As such, the findings could reveal the necessary knowledge, skills and attitude necessary for efficient planning and financial calculation required for occupational competence, measurement of economic activities of an organization, recording and communicating interest to parties for analysis and interpretation.</w:t>
      </w:r>
    </w:p>
    <w:p>
      <w:pPr>
        <w:spacing w:after="0" w:line="480" w:lineRule="auto"/>
        <w:sectPr>
          <w:pgSz w:w="12240" w:h="15840"/>
          <w:pgMar w:header="761" w:footer="0" w:top="980" w:bottom="280" w:left="1220" w:right="160"/>
        </w:sectPr>
      </w:pPr>
    </w:p>
    <w:p>
      <w:pPr>
        <w:pStyle w:val="Heading1"/>
        <w:spacing w:before="273"/>
      </w:pPr>
      <w:r>
        <w:rPr/>
        <w:t>Scope</w:t>
      </w:r>
      <w:r>
        <w:rPr>
          <w:spacing w:val="-3"/>
        </w:rPr>
        <w:t> </w:t>
      </w:r>
      <w:r>
        <w:rPr/>
        <w:t>of the</w:t>
      </w:r>
      <w:r>
        <w:rPr>
          <w:spacing w:val="-1"/>
        </w:rPr>
        <w:t> </w:t>
      </w:r>
      <w:r>
        <w:rPr>
          <w:spacing w:val="-2"/>
        </w:rPr>
        <w:t>Study</w:t>
      </w:r>
    </w:p>
    <w:p>
      <w:pPr>
        <w:pStyle w:val="BodyText"/>
        <w:spacing w:line="480" w:lineRule="auto" w:before="317"/>
        <w:ind w:right="1278" w:firstLine="719"/>
      </w:pPr>
      <w:r>
        <w:rPr/>
        <w:t>This study ascertained self-employment skills needed by business education students in colleges of education in south-west, Nigeria. Though, there are a number of self-employment skills such as time management skills, technical skills, marketing skills, risk management skills, financial management skills, information and communication technology skills, self motivation skills, innovative skills, human resource management skills, creative skills, accounting skills and customer services skills. The study was delimited to time management skills, self motivation skills, interpersonal skills, human resource management skills, financial management skills and customer service skills.</w:t>
      </w:r>
    </w:p>
    <w:p>
      <w:pPr>
        <w:pStyle w:val="Heading1"/>
        <w:spacing w:before="6"/>
      </w:pPr>
      <w:r>
        <w:rPr/>
        <w:t>Research</w:t>
      </w:r>
      <w:r>
        <w:rPr>
          <w:spacing w:val="-3"/>
        </w:rPr>
        <w:t> </w:t>
      </w:r>
      <w:r>
        <w:rPr>
          <w:spacing w:val="-2"/>
        </w:rPr>
        <w:t>Questions</w:t>
      </w:r>
    </w:p>
    <w:p>
      <w:pPr>
        <w:pStyle w:val="BodyText"/>
        <w:spacing w:before="317"/>
        <w:ind w:left="940"/>
        <w:jc w:val="left"/>
      </w:pPr>
      <w:r>
        <w:rPr/>
        <w:t>The</w:t>
      </w:r>
      <w:r>
        <w:rPr>
          <w:spacing w:val="-6"/>
        </w:rPr>
        <w:t> </w:t>
      </w:r>
      <w:r>
        <w:rPr/>
        <w:t>following</w:t>
      </w:r>
      <w:r>
        <w:rPr>
          <w:spacing w:val="-5"/>
        </w:rPr>
        <w:t> </w:t>
      </w:r>
      <w:r>
        <w:rPr/>
        <w:t>research</w:t>
      </w:r>
      <w:r>
        <w:rPr>
          <w:spacing w:val="-4"/>
        </w:rPr>
        <w:t> </w:t>
      </w:r>
      <w:r>
        <w:rPr/>
        <w:t>questions</w:t>
      </w:r>
      <w:r>
        <w:rPr>
          <w:spacing w:val="-5"/>
        </w:rPr>
        <w:t> </w:t>
      </w:r>
      <w:r>
        <w:rPr/>
        <w:t>guided</w:t>
      </w:r>
      <w:r>
        <w:rPr>
          <w:spacing w:val="-7"/>
        </w:rPr>
        <w:t> </w:t>
      </w:r>
      <w:r>
        <w:rPr/>
        <w:t>the</w:t>
      </w:r>
      <w:r>
        <w:rPr>
          <w:spacing w:val="-5"/>
        </w:rPr>
        <w:t> </w:t>
      </w:r>
      <w:r>
        <w:rPr>
          <w:spacing w:val="-2"/>
        </w:rPr>
        <w:t>study:</w:t>
      </w:r>
    </w:p>
    <w:p>
      <w:pPr>
        <w:pStyle w:val="BodyText"/>
        <w:spacing w:before="2"/>
        <w:ind w:left="0"/>
        <w:jc w:val="left"/>
      </w:pPr>
    </w:p>
    <w:p>
      <w:pPr>
        <w:pStyle w:val="ListParagraph"/>
        <w:numPr>
          <w:ilvl w:val="0"/>
          <w:numId w:val="2"/>
        </w:numPr>
        <w:tabs>
          <w:tab w:pos="1300" w:val="left" w:leader="none"/>
        </w:tabs>
        <w:spacing w:line="480" w:lineRule="auto" w:before="0" w:after="0"/>
        <w:ind w:left="1300" w:right="1280" w:hanging="360"/>
        <w:jc w:val="both"/>
        <w:rPr>
          <w:sz w:val="28"/>
        </w:rPr>
      </w:pPr>
      <w:r>
        <w:rPr>
          <w:sz w:val="28"/>
        </w:rPr>
        <w:t>What are the time management related skills needed by business education students in colleges of education for self-employment?</w:t>
      </w:r>
    </w:p>
    <w:p>
      <w:pPr>
        <w:pStyle w:val="ListParagraph"/>
        <w:numPr>
          <w:ilvl w:val="0"/>
          <w:numId w:val="2"/>
        </w:numPr>
        <w:tabs>
          <w:tab w:pos="1300" w:val="left" w:leader="none"/>
        </w:tabs>
        <w:spacing w:line="480" w:lineRule="auto" w:before="0" w:after="0"/>
        <w:ind w:left="1300" w:right="1283" w:hanging="360"/>
        <w:jc w:val="both"/>
        <w:rPr>
          <w:sz w:val="28"/>
        </w:rPr>
      </w:pPr>
      <w:r>
        <w:rPr>
          <w:sz w:val="28"/>
        </w:rPr>
        <w:t>What are the self-motivation related skills needed by business education students in colleges of education for self-employment?</w:t>
      </w:r>
    </w:p>
    <w:p>
      <w:pPr>
        <w:pStyle w:val="ListParagraph"/>
        <w:numPr>
          <w:ilvl w:val="0"/>
          <w:numId w:val="2"/>
        </w:numPr>
        <w:tabs>
          <w:tab w:pos="1300" w:val="left" w:leader="none"/>
        </w:tabs>
        <w:spacing w:line="480" w:lineRule="auto" w:before="0" w:after="0"/>
        <w:ind w:left="1300" w:right="1276" w:hanging="360"/>
        <w:jc w:val="both"/>
        <w:rPr>
          <w:sz w:val="28"/>
        </w:rPr>
      </w:pPr>
      <w:r>
        <w:rPr>
          <w:sz w:val="28"/>
        </w:rPr>
        <w:t>What are the interpersonal communication related skills needed by business education students in colleges of education for self- </w:t>
      </w:r>
      <w:r>
        <w:rPr>
          <w:spacing w:val="-2"/>
          <w:sz w:val="28"/>
        </w:rPr>
        <w:t>employment?</w:t>
      </w:r>
    </w:p>
    <w:p>
      <w:pPr>
        <w:spacing w:after="0" w:line="480" w:lineRule="auto"/>
        <w:jc w:val="both"/>
        <w:rPr>
          <w:sz w:val="28"/>
        </w:rPr>
        <w:sectPr>
          <w:pgSz w:w="12240" w:h="15840"/>
          <w:pgMar w:header="761" w:footer="0" w:top="980" w:bottom="280" w:left="1220" w:right="160"/>
        </w:sectPr>
      </w:pPr>
    </w:p>
    <w:p>
      <w:pPr>
        <w:pStyle w:val="ListParagraph"/>
        <w:numPr>
          <w:ilvl w:val="0"/>
          <w:numId w:val="2"/>
        </w:numPr>
        <w:tabs>
          <w:tab w:pos="1300" w:val="left" w:leader="none"/>
        </w:tabs>
        <w:spacing w:line="480" w:lineRule="auto" w:before="269" w:after="0"/>
        <w:ind w:left="1300" w:right="1276" w:hanging="360"/>
        <w:jc w:val="both"/>
        <w:rPr>
          <w:sz w:val="28"/>
        </w:rPr>
      </w:pPr>
      <w:r>
        <w:rPr>
          <w:sz w:val="28"/>
        </w:rPr>
        <w:t>What are the human resource management related skills needed by business education students in colleges of education for self- </w:t>
      </w:r>
      <w:r>
        <w:rPr>
          <w:spacing w:val="-2"/>
          <w:sz w:val="28"/>
        </w:rPr>
        <w:t>employment?</w:t>
      </w:r>
    </w:p>
    <w:p>
      <w:pPr>
        <w:pStyle w:val="ListParagraph"/>
        <w:numPr>
          <w:ilvl w:val="0"/>
          <w:numId w:val="2"/>
        </w:numPr>
        <w:tabs>
          <w:tab w:pos="1300" w:val="left" w:leader="none"/>
        </w:tabs>
        <w:spacing w:line="480" w:lineRule="auto" w:before="0" w:after="0"/>
        <w:ind w:left="1300" w:right="1282" w:hanging="360"/>
        <w:jc w:val="both"/>
        <w:rPr>
          <w:sz w:val="28"/>
        </w:rPr>
      </w:pPr>
      <w:r>
        <w:rPr>
          <w:sz w:val="28"/>
        </w:rPr>
        <w:t>What are the financial management related skills needed by business education students in colleges of education for self-employment?</w:t>
      </w:r>
    </w:p>
    <w:p>
      <w:pPr>
        <w:pStyle w:val="ListParagraph"/>
        <w:numPr>
          <w:ilvl w:val="0"/>
          <w:numId w:val="2"/>
        </w:numPr>
        <w:tabs>
          <w:tab w:pos="1300" w:val="left" w:leader="none"/>
        </w:tabs>
        <w:spacing w:line="482" w:lineRule="auto" w:before="0" w:after="0"/>
        <w:ind w:left="1300" w:right="1285" w:hanging="360"/>
        <w:jc w:val="both"/>
        <w:rPr>
          <w:sz w:val="28"/>
        </w:rPr>
      </w:pPr>
      <w:r>
        <w:rPr>
          <w:sz w:val="28"/>
        </w:rPr>
        <w:t>What are the customer services related skills needed by business education students in colleges of education for self-employment?</w:t>
      </w:r>
    </w:p>
    <w:p>
      <w:pPr>
        <w:pStyle w:val="Heading1"/>
        <w:jc w:val="left"/>
      </w:pPr>
      <w:r>
        <w:rPr>
          <w:spacing w:val="-2"/>
        </w:rPr>
        <w:t>Hypotheses</w:t>
      </w:r>
    </w:p>
    <w:p>
      <w:pPr>
        <w:pStyle w:val="BodyText"/>
        <w:spacing w:before="315"/>
        <w:ind w:left="940"/>
        <w:jc w:val="left"/>
      </w:pPr>
      <w:r>
        <w:rPr/>
        <w:t>The</w:t>
      </w:r>
      <w:r>
        <w:rPr>
          <w:spacing w:val="-5"/>
        </w:rPr>
        <w:t> </w:t>
      </w:r>
      <w:r>
        <w:rPr/>
        <w:t>following</w:t>
      </w:r>
      <w:r>
        <w:rPr>
          <w:spacing w:val="-3"/>
        </w:rPr>
        <w:t> </w:t>
      </w:r>
      <w:r>
        <w:rPr/>
        <w:t>null</w:t>
      </w:r>
      <w:r>
        <w:rPr>
          <w:spacing w:val="-7"/>
        </w:rPr>
        <w:t> </w:t>
      </w:r>
      <w:r>
        <w:rPr/>
        <w:t>hypotheses</w:t>
      </w:r>
      <w:r>
        <w:rPr>
          <w:spacing w:val="-3"/>
        </w:rPr>
        <w:t> </w:t>
      </w:r>
      <w:r>
        <w:rPr/>
        <w:t>were</w:t>
      </w:r>
      <w:r>
        <w:rPr>
          <w:spacing w:val="-4"/>
        </w:rPr>
        <w:t> </w:t>
      </w:r>
      <w:r>
        <w:rPr/>
        <w:t>tested</w:t>
      </w:r>
      <w:r>
        <w:rPr>
          <w:spacing w:val="-7"/>
        </w:rPr>
        <w:t> </w:t>
      </w:r>
      <w:r>
        <w:rPr/>
        <w:t>at</w:t>
      </w:r>
      <w:r>
        <w:rPr>
          <w:spacing w:val="-3"/>
        </w:rPr>
        <w:t> </w:t>
      </w:r>
      <w:r>
        <w:rPr/>
        <w:t>0.05</w:t>
      </w:r>
      <w:r>
        <w:rPr>
          <w:spacing w:val="-7"/>
        </w:rPr>
        <w:t> </w:t>
      </w:r>
      <w:r>
        <w:rPr/>
        <w:t>level</w:t>
      </w:r>
      <w:r>
        <w:rPr>
          <w:spacing w:val="-4"/>
        </w:rPr>
        <w:t> </w:t>
      </w:r>
      <w:r>
        <w:rPr/>
        <w:t>of</w:t>
      </w:r>
      <w:r>
        <w:rPr>
          <w:spacing w:val="-6"/>
        </w:rPr>
        <w:t> </w:t>
      </w:r>
      <w:r>
        <w:rPr>
          <w:spacing w:val="-2"/>
        </w:rPr>
        <w:t>significance:</w:t>
      </w:r>
    </w:p>
    <w:p>
      <w:pPr>
        <w:pStyle w:val="BodyText"/>
        <w:spacing w:before="2"/>
        <w:ind w:left="0"/>
        <w:jc w:val="left"/>
      </w:pPr>
    </w:p>
    <w:p>
      <w:pPr>
        <w:pStyle w:val="ListParagraph"/>
        <w:numPr>
          <w:ilvl w:val="0"/>
          <w:numId w:val="3"/>
        </w:numPr>
        <w:tabs>
          <w:tab w:pos="940" w:val="left" w:leader="none"/>
        </w:tabs>
        <w:spacing w:line="480" w:lineRule="auto" w:before="0" w:after="0"/>
        <w:ind w:left="940" w:right="1281" w:hanging="360"/>
        <w:jc w:val="both"/>
        <w:rPr>
          <w:sz w:val="28"/>
        </w:rPr>
      </w:pPr>
      <w:r>
        <w:rPr>
          <w:sz w:val="28"/>
        </w:rPr>
        <w:t>There is no significant difference in the mean ratings of respondents on the time management related skills needed by business education students of colleges of education for self-employment based on their gender (male and </w:t>
      </w:r>
      <w:r>
        <w:rPr>
          <w:spacing w:val="-2"/>
          <w:sz w:val="28"/>
        </w:rPr>
        <w:t>female).</w:t>
      </w:r>
    </w:p>
    <w:p>
      <w:pPr>
        <w:pStyle w:val="ListParagraph"/>
        <w:numPr>
          <w:ilvl w:val="0"/>
          <w:numId w:val="3"/>
        </w:numPr>
        <w:tabs>
          <w:tab w:pos="940" w:val="left" w:leader="none"/>
        </w:tabs>
        <w:spacing w:line="480" w:lineRule="auto" w:before="0" w:after="0"/>
        <w:ind w:left="940" w:right="1278" w:hanging="360"/>
        <w:jc w:val="both"/>
        <w:rPr>
          <w:sz w:val="28"/>
        </w:rPr>
      </w:pPr>
      <w:r>
        <w:rPr>
          <w:sz w:val="28"/>
        </w:rPr>
        <w:t>There is no significant difference in the mean ratings of respondents on the time management related skills needed by business education students of colleges of education for self-employment based on their institution type (federal and state).</w:t>
      </w:r>
    </w:p>
    <w:p>
      <w:pPr>
        <w:pStyle w:val="ListParagraph"/>
        <w:numPr>
          <w:ilvl w:val="0"/>
          <w:numId w:val="3"/>
        </w:numPr>
        <w:tabs>
          <w:tab w:pos="940" w:val="left" w:leader="none"/>
        </w:tabs>
        <w:spacing w:line="480" w:lineRule="auto" w:before="0" w:after="0"/>
        <w:ind w:left="940" w:right="1284" w:hanging="360"/>
        <w:jc w:val="both"/>
        <w:rPr>
          <w:sz w:val="28"/>
        </w:rPr>
      </w:pPr>
      <w:r>
        <w:rPr>
          <w:sz w:val="28"/>
        </w:rPr>
        <w:t>There is no significant difference in the mean ratings of respondents on the self</w:t>
      </w:r>
      <w:r>
        <w:rPr>
          <w:spacing w:val="80"/>
          <w:sz w:val="28"/>
        </w:rPr>
        <w:t> </w:t>
      </w:r>
      <w:r>
        <w:rPr>
          <w:sz w:val="28"/>
        </w:rPr>
        <w:t>motivation</w:t>
      </w:r>
      <w:r>
        <w:rPr>
          <w:spacing w:val="80"/>
          <w:sz w:val="28"/>
        </w:rPr>
        <w:t> </w:t>
      </w:r>
      <w:r>
        <w:rPr>
          <w:sz w:val="28"/>
        </w:rPr>
        <w:t>related</w:t>
      </w:r>
      <w:r>
        <w:rPr>
          <w:spacing w:val="80"/>
          <w:sz w:val="28"/>
        </w:rPr>
        <w:t> </w:t>
      </w:r>
      <w:r>
        <w:rPr>
          <w:sz w:val="28"/>
        </w:rPr>
        <w:t>skills</w:t>
      </w:r>
      <w:r>
        <w:rPr>
          <w:spacing w:val="80"/>
          <w:sz w:val="28"/>
        </w:rPr>
        <w:t> </w:t>
      </w:r>
      <w:r>
        <w:rPr>
          <w:sz w:val="28"/>
        </w:rPr>
        <w:t>needed</w:t>
      </w:r>
      <w:r>
        <w:rPr>
          <w:spacing w:val="80"/>
          <w:sz w:val="28"/>
        </w:rPr>
        <w:t> </w:t>
      </w:r>
      <w:r>
        <w:rPr>
          <w:sz w:val="28"/>
        </w:rPr>
        <w:t>by</w:t>
      </w:r>
      <w:r>
        <w:rPr>
          <w:spacing w:val="78"/>
          <w:sz w:val="28"/>
        </w:rPr>
        <w:t> </w:t>
      </w:r>
      <w:r>
        <w:rPr>
          <w:sz w:val="28"/>
        </w:rPr>
        <w:t>business</w:t>
      </w:r>
      <w:r>
        <w:rPr>
          <w:spacing w:val="80"/>
          <w:sz w:val="28"/>
        </w:rPr>
        <w:t> </w:t>
      </w:r>
      <w:r>
        <w:rPr>
          <w:sz w:val="28"/>
        </w:rPr>
        <w:t>education</w:t>
      </w:r>
      <w:r>
        <w:rPr>
          <w:spacing w:val="80"/>
          <w:sz w:val="28"/>
        </w:rPr>
        <w:t> </w:t>
      </w:r>
      <w:r>
        <w:rPr>
          <w:sz w:val="28"/>
        </w:rPr>
        <w:t>students</w:t>
      </w:r>
      <w:r>
        <w:rPr>
          <w:spacing w:val="80"/>
          <w:sz w:val="28"/>
        </w:rPr>
        <w:t> </w:t>
      </w:r>
      <w:r>
        <w:rPr>
          <w:sz w:val="28"/>
        </w:rPr>
        <w:t>of</w:t>
      </w:r>
    </w:p>
    <w:p>
      <w:pPr>
        <w:spacing w:after="0" w:line="480" w:lineRule="auto"/>
        <w:jc w:val="both"/>
        <w:rPr>
          <w:sz w:val="28"/>
        </w:rPr>
        <w:sectPr>
          <w:pgSz w:w="12240" w:h="15840"/>
          <w:pgMar w:header="761" w:footer="0" w:top="980" w:bottom="280" w:left="1220" w:right="160"/>
        </w:sectPr>
      </w:pPr>
    </w:p>
    <w:p>
      <w:pPr>
        <w:pStyle w:val="BodyText"/>
        <w:spacing w:line="480" w:lineRule="auto" w:before="269"/>
        <w:ind w:left="940" w:right="1275"/>
      </w:pPr>
      <w:r>
        <w:rPr/>
        <w:t>colleges of education for self-employment based on their gender (male and </w:t>
      </w:r>
      <w:r>
        <w:rPr>
          <w:spacing w:val="-2"/>
        </w:rPr>
        <w:t>female).</w:t>
      </w:r>
    </w:p>
    <w:p>
      <w:pPr>
        <w:pStyle w:val="ListParagraph"/>
        <w:numPr>
          <w:ilvl w:val="0"/>
          <w:numId w:val="3"/>
        </w:numPr>
        <w:tabs>
          <w:tab w:pos="940" w:val="left" w:leader="none"/>
        </w:tabs>
        <w:spacing w:line="480" w:lineRule="auto" w:before="0" w:after="0"/>
        <w:ind w:left="940" w:right="1282" w:hanging="360"/>
        <w:jc w:val="both"/>
        <w:rPr>
          <w:sz w:val="28"/>
        </w:rPr>
      </w:pPr>
      <w:r>
        <w:rPr>
          <w:sz w:val="28"/>
        </w:rPr>
        <w:t>There is no significant difference in the mean ratings of respondents on the self motivation related skills needed by business education students of colleges of education for self-employment based on their institution type (federal and state).</w:t>
      </w:r>
    </w:p>
    <w:p>
      <w:pPr>
        <w:pStyle w:val="ListParagraph"/>
        <w:numPr>
          <w:ilvl w:val="0"/>
          <w:numId w:val="3"/>
        </w:numPr>
        <w:tabs>
          <w:tab w:pos="940" w:val="left" w:leader="none"/>
        </w:tabs>
        <w:spacing w:line="480" w:lineRule="auto" w:before="1" w:after="0"/>
        <w:ind w:left="940" w:right="1279" w:hanging="360"/>
        <w:jc w:val="both"/>
        <w:rPr>
          <w:sz w:val="28"/>
        </w:rPr>
      </w:pPr>
      <w:r>
        <w:rPr>
          <w:sz w:val="28"/>
        </w:rPr>
        <w:t>There is no significant difference in the mean ratings of respondents on the interpersonal communication related skills needed by business education students of colleges of education for self-employment based on their gender (male and female).</w:t>
      </w:r>
    </w:p>
    <w:p>
      <w:pPr>
        <w:pStyle w:val="ListParagraph"/>
        <w:numPr>
          <w:ilvl w:val="0"/>
          <w:numId w:val="3"/>
        </w:numPr>
        <w:tabs>
          <w:tab w:pos="940" w:val="left" w:leader="none"/>
        </w:tabs>
        <w:spacing w:line="480" w:lineRule="auto" w:before="0" w:after="0"/>
        <w:ind w:left="940" w:right="1278" w:hanging="360"/>
        <w:jc w:val="both"/>
        <w:rPr>
          <w:sz w:val="28"/>
        </w:rPr>
      </w:pPr>
      <w:r>
        <w:rPr>
          <w:sz w:val="28"/>
        </w:rPr>
        <w:t>There is no significant difference in the mean ratings of respondents on the interpersonal communication related skills needed by business education students of colleges of education for self-employment based on their institution type (federal and state).</w:t>
      </w:r>
    </w:p>
    <w:p>
      <w:pPr>
        <w:pStyle w:val="ListParagraph"/>
        <w:numPr>
          <w:ilvl w:val="0"/>
          <w:numId w:val="3"/>
        </w:numPr>
        <w:tabs>
          <w:tab w:pos="940" w:val="left" w:leader="none"/>
        </w:tabs>
        <w:spacing w:line="480" w:lineRule="auto" w:before="0" w:after="0"/>
        <w:ind w:left="940" w:right="1279" w:hanging="360"/>
        <w:jc w:val="both"/>
        <w:rPr>
          <w:sz w:val="28"/>
        </w:rPr>
      </w:pPr>
      <w:r>
        <w:rPr>
          <w:sz w:val="28"/>
        </w:rPr>
        <w:t>There is no significant difference in the mean ratings of respondents on the human resource management related skills needed by business education students of colleges of education for self-employment based on their gender (male and female).</w:t>
      </w:r>
    </w:p>
    <w:p>
      <w:pPr>
        <w:pStyle w:val="ListParagraph"/>
        <w:numPr>
          <w:ilvl w:val="0"/>
          <w:numId w:val="3"/>
        </w:numPr>
        <w:tabs>
          <w:tab w:pos="940" w:val="left" w:leader="none"/>
        </w:tabs>
        <w:spacing w:line="482" w:lineRule="auto" w:before="0" w:after="0"/>
        <w:ind w:left="940" w:right="1281" w:hanging="360"/>
        <w:jc w:val="both"/>
        <w:rPr>
          <w:sz w:val="28"/>
        </w:rPr>
      </w:pPr>
      <w:r>
        <w:rPr>
          <w:sz w:val="28"/>
        </w:rPr>
        <w:t>There is no significant difference in the mean ratings of respondents on the human</w:t>
      </w:r>
      <w:r>
        <w:rPr>
          <w:spacing w:val="40"/>
          <w:sz w:val="28"/>
        </w:rPr>
        <w:t> </w:t>
      </w:r>
      <w:r>
        <w:rPr>
          <w:sz w:val="28"/>
        </w:rPr>
        <w:t>resource</w:t>
      </w:r>
      <w:r>
        <w:rPr>
          <w:spacing w:val="40"/>
          <w:sz w:val="28"/>
        </w:rPr>
        <w:t> </w:t>
      </w:r>
      <w:r>
        <w:rPr>
          <w:sz w:val="28"/>
        </w:rPr>
        <w:t>management</w:t>
      </w:r>
      <w:r>
        <w:rPr>
          <w:spacing w:val="40"/>
          <w:sz w:val="28"/>
        </w:rPr>
        <w:t> </w:t>
      </w:r>
      <w:r>
        <w:rPr>
          <w:sz w:val="28"/>
        </w:rPr>
        <w:t>related</w:t>
      </w:r>
      <w:r>
        <w:rPr>
          <w:spacing w:val="40"/>
          <w:sz w:val="28"/>
        </w:rPr>
        <w:t> </w:t>
      </w:r>
      <w:r>
        <w:rPr>
          <w:sz w:val="28"/>
        </w:rPr>
        <w:t>skills</w:t>
      </w:r>
      <w:r>
        <w:rPr>
          <w:spacing w:val="40"/>
          <w:sz w:val="28"/>
        </w:rPr>
        <w:t> </w:t>
      </w:r>
      <w:r>
        <w:rPr>
          <w:sz w:val="28"/>
        </w:rPr>
        <w:t>needed</w:t>
      </w:r>
      <w:r>
        <w:rPr>
          <w:spacing w:val="40"/>
          <w:sz w:val="28"/>
        </w:rPr>
        <w:t> </w:t>
      </w:r>
      <w:r>
        <w:rPr>
          <w:sz w:val="28"/>
        </w:rPr>
        <w:t>by</w:t>
      </w:r>
      <w:r>
        <w:rPr>
          <w:spacing w:val="40"/>
          <w:sz w:val="28"/>
        </w:rPr>
        <w:t> </w:t>
      </w:r>
      <w:r>
        <w:rPr>
          <w:sz w:val="28"/>
        </w:rPr>
        <w:t>business</w:t>
      </w:r>
      <w:r>
        <w:rPr>
          <w:spacing w:val="40"/>
          <w:sz w:val="28"/>
        </w:rPr>
        <w:t> </w:t>
      </w:r>
      <w:r>
        <w:rPr>
          <w:sz w:val="28"/>
        </w:rPr>
        <w:t>education</w:t>
      </w:r>
    </w:p>
    <w:p>
      <w:pPr>
        <w:spacing w:after="0" w:line="482" w:lineRule="auto"/>
        <w:jc w:val="both"/>
        <w:rPr>
          <w:sz w:val="28"/>
        </w:rPr>
        <w:sectPr>
          <w:pgSz w:w="12240" w:h="15840"/>
          <w:pgMar w:header="761" w:footer="0" w:top="980" w:bottom="280" w:left="1220" w:right="160"/>
        </w:sectPr>
      </w:pPr>
    </w:p>
    <w:p>
      <w:pPr>
        <w:pStyle w:val="BodyText"/>
        <w:spacing w:line="480" w:lineRule="auto" w:before="269"/>
        <w:ind w:left="940" w:right="1278"/>
      </w:pPr>
      <w:r>
        <w:rPr/>
        <w:t>students of colleges of education for self-employment based on their institution type (federal and state).</w:t>
      </w:r>
    </w:p>
    <w:p>
      <w:pPr>
        <w:pStyle w:val="ListParagraph"/>
        <w:numPr>
          <w:ilvl w:val="0"/>
          <w:numId w:val="3"/>
        </w:numPr>
        <w:tabs>
          <w:tab w:pos="940" w:val="left" w:leader="none"/>
        </w:tabs>
        <w:spacing w:line="480" w:lineRule="auto" w:before="0" w:after="0"/>
        <w:ind w:left="940" w:right="1281" w:hanging="360"/>
        <w:jc w:val="both"/>
        <w:rPr>
          <w:sz w:val="28"/>
        </w:rPr>
      </w:pPr>
      <w:r>
        <w:rPr>
          <w:sz w:val="28"/>
        </w:rPr>
        <w:t>There is no significant difference in the mean ratings of respondents on the financial management related skills needed by business education students</w:t>
      </w:r>
      <w:r>
        <w:rPr>
          <w:spacing w:val="40"/>
          <w:sz w:val="28"/>
        </w:rPr>
        <w:t> </w:t>
      </w:r>
      <w:r>
        <w:rPr>
          <w:sz w:val="28"/>
        </w:rPr>
        <w:t>of colleges of education for self-employment based on their gender (male and female).</w:t>
      </w:r>
    </w:p>
    <w:p>
      <w:pPr>
        <w:pStyle w:val="ListParagraph"/>
        <w:numPr>
          <w:ilvl w:val="0"/>
          <w:numId w:val="3"/>
        </w:numPr>
        <w:tabs>
          <w:tab w:pos="940" w:val="left" w:leader="none"/>
          <w:tab w:pos="1009" w:val="left" w:leader="none"/>
        </w:tabs>
        <w:spacing w:line="480" w:lineRule="auto" w:before="1" w:after="0"/>
        <w:ind w:left="940" w:right="1280" w:hanging="360"/>
        <w:jc w:val="both"/>
        <w:rPr>
          <w:sz w:val="28"/>
        </w:rPr>
      </w:pPr>
      <w:r>
        <w:rPr>
          <w:sz w:val="28"/>
        </w:rPr>
        <w:tab/>
        <w:t>There is no significant difference in the mean ratings of respondents on the financial management related skills needed by business education students</w:t>
      </w:r>
      <w:r>
        <w:rPr>
          <w:spacing w:val="40"/>
          <w:sz w:val="28"/>
        </w:rPr>
        <w:t> </w:t>
      </w:r>
      <w:r>
        <w:rPr>
          <w:sz w:val="28"/>
        </w:rPr>
        <w:t>of colleges of education for self-employment based on their institution type (federal and state).</w:t>
      </w:r>
    </w:p>
    <w:p>
      <w:pPr>
        <w:pStyle w:val="ListParagraph"/>
        <w:numPr>
          <w:ilvl w:val="0"/>
          <w:numId w:val="3"/>
        </w:numPr>
        <w:tabs>
          <w:tab w:pos="940" w:val="left" w:leader="none"/>
          <w:tab w:pos="1009" w:val="left" w:leader="none"/>
        </w:tabs>
        <w:spacing w:line="480" w:lineRule="auto" w:before="0" w:after="0"/>
        <w:ind w:left="940" w:right="1279" w:hanging="360"/>
        <w:jc w:val="both"/>
        <w:rPr>
          <w:sz w:val="28"/>
        </w:rPr>
      </w:pPr>
      <w:r>
        <w:rPr>
          <w:sz w:val="28"/>
        </w:rPr>
        <w:tab/>
        <w:t>There is no significant difference in the mean ratings of respondents on the customer services related skills needed by business education students of colleges of education for self-employment based on their gender (male and </w:t>
      </w:r>
      <w:r>
        <w:rPr>
          <w:spacing w:val="-2"/>
          <w:sz w:val="28"/>
        </w:rPr>
        <w:t>female).</w:t>
      </w:r>
    </w:p>
    <w:p>
      <w:pPr>
        <w:pStyle w:val="ListParagraph"/>
        <w:numPr>
          <w:ilvl w:val="0"/>
          <w:numId w:val="3"/>
        </w:numPr>
        <w:tabs>
          <w:tab w:pos="940" w:val="left" w:leader="none"/>
          <w:tab w:pos="1009" w:val="left" w:leader="none"/>
        </w:tabs>
        <w:spacing w:line="480" w:lineRule="auto" w:before="0" w:after="0"/>
        <w:ind w:left="940" w:right="1275" w:hanging="360"/>
        <w:jc w:val="both"/>
        <w:rPr>
          <w:sz w:val="28"/>
        </w:rPr>
      </w:pPr>
      <w:r>
        <w:rPr>
          <w:sz w:val="28"/>
        </w:rPr>
        <w:tab/>
        <w:t>There is no significant difference in the mean ratings of respondents on the customer services related skills needed by business education students of colleges of education for self-employment based on their institution type (federal and state).</w:t>
      </w:r>
    </w:p>
    <w:p>
      <w:pPr>
        <w:spacing w:after="0" w:line="480" w:lineRule="auto"/>
        <w:jc w:val="both"/>
        <w:rPr>
          <w:sz w:val="28"/>
        </w:rPr>
        <w:sectPr>
          <w:pgSz w:w="12240" w:h="15840"/>
          <w:pgMar w:header="761" w:footer="0" w:top="980" w:bottom="280" w:left="1220" w:right="160"/>
        </w:sectPr>
      </w:pPr>
    </w:p>
    <w:p>
      <w:pPr>
        <w:pStyle w:val="Heading1"/>
        <w:spacing w:before="273"/>
        <w:ind w:left="0" w:right="1057"/>
        <w:jc w:val="center"/>
      </w:pPr>
      <w:r>
        <w:rPr/>
        <w:t>CHAPTER</w:t>
      </w:r>
      <w:r>
        <w:rPr>
          <w:spacing w:val="-8"/>
        </w:rPr>
        <w:t> </w:t>
      </w:r>
      <w:r>
        <w:rPr>
          <w:spacing w:val="-5"/>
        </w:rPr>
        <w:t>TWO</w:t>
      </w:r>
    </w:p>
    <w:p>
      <w:pPr>
        <w:pStyle w:val="BodyText"/>
        <w:ind w:left="0"/>
        <w:jc w:val="left"/>
        <w:rPr>
          <w:b/>
        </w:rPr>
      </w:pPr>
    </w:p>
    <w:p>
      <w:pPr>
        <w:spacing w:before="0"/>
        <w:ind w:left="0" w:right="1056" w:firstLine="0"/>
        <w:jc w:val="center"/>
        <w:rPr>
          <w:b/>
          <w:sz w:val="28"/>
        </w:rPr>
      </w:pPr>
      <w:r>
        <w:rPr>
          <w:b/>
          <w:sz w:val="28"/>
        </w:rPr>
        <w:t>REVIEW</w:t>
      </w:r>
      <w:r>
        <w:rPr>
          <w:b/>
          <w:spacing w:val="-3"/>
          <w:sz w:val="28"/>
        </w:rPr>
        <w:t> </w:t>
      </w:r>
      <w:r>
        <w:rPr>
          <w:b/>
          <w:sz w:val="28"/>
        </w:rPr>
        <w:t>OF</w:t>
      </w:r>
      <w:r>
        <w:rPr>
          <w:b/>
          <w:spacing w:val="-5"/>
          <w:sz w:val="28"/>
        </w:rPr>
        <w:t> </w:t>
      </w:r>
      <w:r>
        <w:rPr>
          <w:b/>
          <w:sz w:val="28"/>
        </w:rPr>
        <w:t>RELATED</w:t>
      </w:r>
      <w:r>
        <w:rPr>
          <w:b/>
          <w:spacing w:val="-4"/>
          <w:sz w:val="28"/>
        </w:rPr>
        <w:t> </w:t>
      </w:r>
      <w:r>
        <w:rPr>
          <w:b/>
          <w:spacing w:val="-2"/>
          <w:sz w:val="28"/>
        </w:rPr>
        <w:t>LITERATURE</w:t>
      </w:r>
    </w:p>
    <w:p>
      <w:pPr>
        <w:pStyle w:val="BodyText"/>
        <w:spacing w:line="482" w:lineRule="auto" w:before="317"/>
        <w:ind w:right="1275" w:firstLine="719"/>
        <w:jc w:val="left"/>
      </w:pPr>
      <w:r>
        <w:rPr/>
        <w:t>This</w:t>
      </w:r>
      <w:r>
        <w:rPr>
          <w:spacing w:val="-1"/>
        </w:rPr>
        <w:t> </w:t>
      </w:r>
      <w:r>
        <w:rPr/>
        <w:t>chapter</w:t>
      </w:r>
      <w:r>
        <w:rPr>
          <w:spacing w:val="-2"/>
        </w:rPr>
        <w:t> </w:t>
      </w:r>
      <w:r>
        <w:rPr/>
        <w:t>reviews</w:t>
      </w:r>
      <w:r>
        <w:rPr>
          <w:spacing w:val="-5"/>
        </w:rPr>
        <w:t> </w:t>
      </w:r>
      <w:r>
        <w:rPr/>
        <w:t>the</w:t>
      </w:r>
      <w:r>
        <w:rPr>
          <w:spacing w:val="-5"/>
        </w:rPr>
        <w:t> </w:t>
      </w:r>
      <w:r>
        <w:rPr/>
        <w:t>views</w:t>
      </w:r>
      <w:r>
        <w:rPr>
          <w:spacing w:val="-5"/>
        </w:rPr>
        <w:t> </w:t>
      </w:r>
      <w:r>
        <w:rPr/>
        <w:t>of</w:t>
      </w:r>
      <w:r>
        <w:rPr>
          <w:spacing w:val="-2"/>
        </w:rPr>
        <w:t> </w:t>
      </w:r>
      <w:r>
        <w:rPr/>
        <w:t>other</w:t>
      </w:r>
      <w:r>
        <w:rPr>
          <w:spacing w:val="-2"/>
        </w:rPr>
        <w:t> </w:t>
      </w:r>
      <w:r>
        <w:rPr/>
        <w:t>authors</w:t>
      </w:r>
      <w:r>
        <w:rPr>
          <w:spacing w:val="-1"/>
        </w:rPr>
        <w:t> </w:t>
      </w:r>
      <w:r>
        <w:rPr/>
        <w:t>as</w:t>
      </w:r>
      <w:r>
        <w:rPr>
          <w:spacing w:val="-1"/>
        </w:rPr>
        <w:t> </w:t>
      </w:r>
      <w:r>
        <w:rPr/>
        <w:t>they</w:t>
      </w:r>
      <w:r>
        <w:rPr>
          <w:spacing w:val="-6"/>
        </w:rPr>
        <w:t> </w:t>
      </w:r>
      <w:r>
        <w:rPr/>
        <w:t>relate</w:t>
      </w:r>
      <w:r>
        <w:rPr>
          <w:spacing w:val="-5"/>
        </w:rPr>
        <w:t> </w:t>
      </w:r>
      <w:r>
        <w:rPr/>
        <w:t>to</w:t>
      </w:r>
      <w:r>
        <w:rPr>
          <w:spacing w:val="-1"/>
        </w:rPr>
        <w:t> </w:t>
      </w:r>
      <w:r>
        <w:rPr/>
        <w:t>the</w:t>
      </w:r>
      <w:r>
        <w:rPr>
          <w:spacing w:val="-5"/>
        </w:rPr>
        <w:t> </w:t>
      </w:r>
      <w:r>
        <w:rPr/>
        <w:t>current study. The review is done under the following sub-headings:</w:t>
      </w:r>
    </w:p>
    <w:p>
      <w:pPr>
        <w:pStyle w:val="Heading1"/>
        <w:spacing w:line="321" w:lineRule="exact"/>
        <w:jc w:val="left"/>
      </w:pPr>
      <w:r>
        <w:rPr/>
        <w:t>Conceptual</w:t>
      </w:r>
      <w:r>
        <w:rPr>
          <w:spacing w:val="-6"/>
        </w:rPr>
        <w:t> </w:t>
      </w:r>
      <w:r>
        <w:rPr>
          <w:spacing w:val="-2"/>
        </w:rPr>
        <w:t>Framework</w:t>
      </w:r>
    </w:p>
    <w:p>
      <w:pPr>
        <w:pStyle w:val="BodyText"/>
        <w:spacing w:line="482" w:lineRule="auto" w:before="316"/>
        <w:ind w:right="8411"/>
        <w:jc w:val="left"/>
      </w:pPr>
      <w:r>
        <w:rPr>
          <w:spacing w:val="-2"/>
        </w:rPr>
        <w:t>Self-Employment Skills</w:t>
      </w:r>
    </w:p>
    <w:p>
      <w:pPr>
        <w:spacing w:line="480" w:lineRule="auto" w:before="0"/>
        <w:ind w:left="220" w:right="6982" w:firstLine="0"/>
        <w:jc w:val="left"/>
        <w:rPr>
          <w:sz w:val="28"/>
        </w:rPr>
      </w:pPr>
      <w:r>
        <w:rPr>
          <w:sz w:val="28"/>
        </w:rPr>
        <w:t>Business</w:t>
      </w:r>
      <w:r>
        <w:rPr>
          <w:spacing w:val="-18"/>
          <w:sz w:val="28"/>
        </w:rPr>
        <w:t> </w:t>
      </w:r>
      <w:r>
        <w:rPr>
          <w:sz w:val="28"/>
        </w:rPr>
        <w:t>Education</w:t>
      </w:r>
      <w:r>
        <w:rPr>
          <w:spacing w:val="-17"/>
          <w:sz w:val="28"/>
        </w:rPr>
        <w:t> </w:t>
      </w:r>
      <w:r>
        <w:rPr>
          <w:sz w:val="28"/>
        </w:rPr>
        <w:t>Programme </w:t>
      </w:r>
      <w:r>
        <w:rPr>
          <w:b/>
          <w:sz w:val="28"/>
        </w:rPr>
        <w:t>Theoretical Framework </w:t>
      </w:r>
      <w:r>
        <w:rPr>
          <w:sz w:val="28"/>
        </w:rPr>
        <w:t>Human Capital Theory (1958)</w:t>
      </w:r>
    </w:p>
    <w:p>
      <w:pPr>
        <w:pStyle w:val="BodyText"/>
        <w:jc w:val="left"/>
      </w:pPr>
      <w:r>
        <w:rPr/>
        <w:t>Kohler‟s</w:t>
      </w:r>
      <w:r>
        <w:rPr>
          <w:spacing w:val="-11"/>
        </w:rPr>
        <w:t> </w:t>
      </w:r>
      <w:r>
        <w:rPr/>
        <w:t>Theory</w:t>
      </w:r>
      <w:r>
        <w:rPr>
          <w:spacing w:val="-15"/>
        </w:rPr>
        <w:t> </w:t>
      </w:r>
      <w:r>
        <w:rPr/>
        <w:t>of</w:t>
      </w:r>
      <w:r>
        <w:rPr>
          <w:spacing w:val="-12"/>
        </w:rPr>
        <w:t> </w:t>
      </w:r>
      <w:r>
        <w:rPr/>
        <w:t>Learning</w:t>
      </w:r>
      <w:r>
        <w:rPr>
          <w:spacing w:val="-10"/>
        </w:rPr>
        <w:t> </w:t>
      </w:r>
      <w:r>
        <w:rPr>
          <w:spacing w:val="-2"/>
        </w:rPr>
        <w:t>(1920)</w:t>
      </w:r>
    </w:p>
    <w:p>
      <w:pPr>
        <w:pStyle w:val="Heading1"/>
        <w:spacing w:before="322"/>
        <w:jc w:val="left"/>
      </w:pPr>
      <w:r>
        <w:rPr/>
        <w:t>Theoretical</w:t>
      </w:r>
      <w:r>
        <w:rPr>
          <w:spacing w:val="-6"/>
        </w:rPr>
        <w:t> </w:t>
      </w:r>
      <w:r>
        <w:rPr>
          <w:spacing w:val="-2"/>
        </w:rPr>
        <w:t>Studies</w:t>
      </w:r>
    </w:p>
    <w:p>
      <w:pPr>
        <w:pStyle w:val="BodyText"/>
        <w:spacing w:line="480" w:lineRule="auto" w:before="318"/>
        <w:ind w:right="3046"/>
        <w:jc w:val="left"/>
      </w:pPr>
      <w:r>
        <w:rPr/>
        <w:t>Contribution</w:t>
      </w:r>
      <w:r>
        <w:rPr>
          <w:spacing w:val="-5"/>
        </w:rPr>
        <w:t> </w:t>
      </w:r>
      <w:r>
        <w:rPr/>
        <w:t>of</w:t>
      </w:r>
      <w:r>
        <w:rPr>
          <w:spacing w:val="-6"/>
        </w:rPr>
        <w:t> </w:t>
      </w:r>
      <w:r>
        <w:rPr/>
        <w:t>Private</w:t>
      </w:r>
      <w:r>
        <w:rPr>
          <w:spacing w:val="-6"/>
        </w:rPr>
        <w:t> </w:t>
      </w:r>
      <w:r>
        <w:rPr/>
        <w:t>Enterprise</w:t>
      </w:r>
      <w:r>
        <w:rPr>
          <w:spacing w:val="-9"/>
        </w:rPr>
        <w:t> </w:t>
      </w:r>
      <w:r>
        <w:rPr/>
        <w:t>to</w:t>
      </w:r>
      <w:r>
        <w:rPr>
          <w:spacing w:val="-9"/>
        </w:rPr>
        <w:t> </w:t>
      </w:r>
      <w:r>
        <w:rPr/>
        <w:t>the</w:t>
      </w:r>
      <w:r>
        <w:rPr>
          <w:spacing w:val="-6"/>
        </w:rPr>
        <w:t> </w:t>
      </w:r>
      <w:r>
        <w:rPr/>
        <w:t>National</w:t>
      </w:r>
      <w:r>
        <w:rPr>
          <w:spacing w:val="-5"/>
        </w:rPr>
        <w:t> </w:t>
      </w:r>
      <w:r>
        <w:rPr/>
        <w:t>Development Role of Business Education in National Development</w:t>
      </w:r>
    </w:p>
    <w:p>
      <w:pPr>
        <w:pStyle w:val="BodyText"/>
        <w:spacing w:line="480" w:lineRule="auto"/>
        <w:ind w:right="4514"/>
        <w:jc w:val="left"/>
      </w:pPr>
      <w:r>
        <w:rPr/>
        <w:t>Methods of Teaching Skills in Business Education Materials for Teaching Skills in Business Education Role</w:t>
      </w:r>
      <w:r>
        <w:rPr>
          <w:spacing w:val="-9"/>
        </w:rPr>
        <w:t> </w:t>
      </w:r>
      <w:r>
        <w:rPr/>
        <w:t>of</w:t>
      </w:r>
      <w:r>
        <w:rPr>
          <w:spacing w:val="-8"/>
        </w:rPr>
        <w:t> </w:t>
      </w:r>
      <w:r>
        <w:rPr/>
        <w:t>Business</w:t>
      </w:r>
      <w:r>
        <w:rPr>
          <w:spacing w:val="-7"/>
        </w:rPr>
        <w:t> </w:t>
      </w:r>
      <w:r>
        <w:rPr/>
        <w:t>Education</w:t>
      </w:r>
      <w:r>
        <w:rPr>
          <w:spacing w:val="-7"/>
        </w:rPr>
        <w:t> </w:t>
      </w:r>
      <w:r>
        <w:rPr/>
        <w:t>towards</w:t>
      </w:r>
      <w:r>
        <w:rPr>
          <w:spacing w:val="-7"/>
        </w:rPr>
        <w:t> </w:t>
      </w:r>
      <w:r>
        <w:rPr/>
        <w:t>Self-Employment Relevance of Business Education Programme</w:t>
      </w:r>
    </w:p>
    <w:p>
      <w:pPr>
        <w:pStyle w:val="BodyText"/>
        <w:spacing w:line="482" w:lineRule="auto"/>
        <w:ind w:right="4962"/>
        <w:jc w:val="left"/>
      </w:pPr>
      <w:r>
        <w:rPr/>
        <w:t>Policy</w:t>
      </w:r>
      <w:r>
        <w:rPr>
          <w:spacing w:val="-13"/>
        </w:rPr>
        <w:t> </w:t>
      </w:r>
      <w:r>
        <w:rPr/>
        <w:t>Intervention</w:t>
      </w:r>
      <w:r>
        <w:rPr>
          <w:spacing w:val="-8"/>
        </w:rPr>
        <w:t> </w:t>
      </w:r>
      <w:r>
        <w:rPr/>
        <w:t>Agencies</w:t>
      </w:r>
      <w:r>
        <w:rPr>
          <w:spacing w:val="-11"/>
        </w:rPr>
        <w:t> </w:t>
      </w:r>
      <w:r>
        <w:rPr/>
        <w:t>on</w:t>
      </w:r>
      <w:r>
        <w:rPr>
          <w:spacing w:val="-8"/>
        </w:rPr>
        <w:t> </w:t>
      </w:r>
      <w:r>
        <w:rPr/>
        <w:t>Self-Employment Self-Employment Skills</w:t>
      </w:r>
    </w:p>
    <w:p>
      <w:pPr>
        <w:spacing w:after="0" w:line="482" w:lineRule="auto"/>
        <w:jc w:val="left"/>
        <w:sectPr>
          <w:pgSz w:w="12240" w:h="15840"/>
          <w:pgMar w:header="761" w:footer="0" w:top="980" w:bottom="280" w:left="1220" w:right="160"/>
        </w:sectPr>
      </w:pPr>
    </w:p>
    <w:p>
      <w:pPr>
        <w:pStyle w:val="Heading1"/>
        <w:spacing w:before="273"/>
        <w:jc w:val="left"/>
      </w:pPr>
      <w:r>
        <w:rPr/>
        <w:t>Empirical</w:t>
      </w:r>
      <w:r>
        <w:rPr>
          <w:spacing w:val="-5"/>
        </w:rPr>
        <w:t> </w:t>
      </w:r>
      <w:r>
        <w:rPr>
          <w:spacing w:val="-2"/>
        </w:rPr>
        <w:t>Studies</w:t>
      </w:r>
    </w:p>
    <w:p>
      <w:pPr>
        <w:spacing w:line="482" w:lineRule="auto" w:before="317"/>
        <w:ind w:left="220" w:right="5325" w:firstLine="0"/>
        <w:jc w:val="left"/>
        <w:rPr>
          <w:b/>
          <w:sz w:val="28"/>
        </w:rPr>
      </w:pPr>
      <w:r>
        <w:rPr>
          <w:sz w:val="28"/>
        </w:rPr>
        <w:t>Review of Related Empirical Studies </w:t>
      </w:r>
      <w:r>
        <w:rPr>
          <w:b/>
          <w:sz w:val="28"/>
        </w:rPr>
        <w:t>Summary</w:t>
      </w:r>
      <w:r>
        <w:rPr>
          <w:b/>
          <w:spacing w:val="-7"/>
          <w:sz w:val="28"/>
        </w:rPr>
        <w:t> </w:t>
      </w:r>
      <w:r>
        <w:rPr>
          <w:b/>
          <w:sz w:val="28"/>
        </w:rPr>
        <w:t>of</w:t>
      </w:r>
      <w:r>
        <w:rPr>
          <w:b/>
          <w:spacing w:val="-8"/>
          <w:sz w:val="28"/>
        </w:rPr>
        <w:t> </w:t>
      </w:r>
      <w:r>
        <w:rPr>
          <w:b/>
          <w:sz w:val="28"/>
        </w:rPr>
        <w:t>Review</w:t>
      </w:r>
      <w:r>
        <w:rPr>
          <w:b/>
          <w:spacing w:val="-9"/>
          <w:sz w:val="28"/>
        </w:rPr>
        <w:t> </w:t>
      </w:r>
      <w:r>
        <w:rPr>
          <w:b/>
          <w:sz w:val="28"/>
        </w:rPr>
        <w:t>of</w:t>
      </w:r>
      <w:r>
        <w:rPr>
          <w:b/>
          <w:spacing w:val="-8"/>
          <w:sz w:val="28"/>
        </w:rPr>
        <w:t> </w:t>
      </w:r>
      <w:r>
        <w:rPr>
          <w:b/>
          <w:sz w:val="28"/>
        </w:rPr>
        <w:t>Related</w:t>
      </w:r>
      <w:r>
        <w:rPr>
          <w:b/>
          <w:spacing w:val="-8"/>
          <w:sz w:val="28"/>
        </w:rPr>
        <w:t> </w:t>
      </w:r>
      <w:r>
        <w:rPr>
          <w:b/>
          <w:sz w:val="28"/>
        </w:rPr>
        <w:t>Literature Conceptual Framework</w:t>
      </w:r>
    </w:p>
    <w:p>
      <w:pPr>
        <w:pStyle w:val="Heading1"/>
        <w:spacing w:line="317" w:lineRule="exact"/>
        <w:jc w:val="left"/>
      </w:pPr>
      <w:r>
        <w:rPr/>
        <w:t>Self-</w:t>
      </w:r>
      <w:r>
        <w:rPr>
          <w:spacing w:val="-2"/>
        </w:rPr>
        <w:t>Employment</w:t>
      </w:r>
    </w:p>
    <w:p>
      <w:pPr>
        <w:pStyle w:val="BodyText"/>
        <w:spacing w:line="480" w:lineRule="auto" w:before="317"/>
        <w:ind w:right="1271"/>
      </w:pPr>
      <w:r>
        <w:rPr/>
        <w:t>Self employment is synonymous to self-reliance. A self-employed person is self- reliant. Self-employment is a situation in which an individual works for himself instead of working for an employer that pays a salary or a wage (Investopedia, 2018). A self-employed individual earns his income through conducting profitable operations from a trade or business that he operates directly.</w:t>
      </w:r>
    </w:p>
    <w:p>
      <w:pPr>
        <w:pStyle w:val="BodyText"/>
        <w:spacing w:line="480" w:lineRule="auto" w:before="1"/>
        <w:ind w:right="1271" w:firstLine="719"/>
      </w:pPr>
      <w:r>
        <w:rPr/>
        <w:t>According to Organisation for Economic Co-operation and Development (OECD) (2018), Self-employment</w:t>
      </w:r>
      <w:r>
        <w:rPr>
          <w:spacing w:val="-1"/>
        </w:rPr>
        <w:t> </w:t>
      </w:r>
      <w:r>
        <w:rPr/>
        <w:t>is defined as the employment of employers, workers who work for themselves, members of producers' co-operatives, and unpaid family workers. The latter are unpaid in the sense that they lack a formal contract to receive a fixed amount of income at regular intervals, but they share in the income generated by the enterprise. Unpaid family workers are particularly important in farming and retail trade. All persons who work in corporate enterprises, including company directors, are considered to be employees. Self- employment may be seen either as a survival strategy for those who cannot find</w:t>
      </w:r>
      <w:r>
        <w:rPr>
          <w:spacing w:val="40"/>
        </w:rPr>
        <w:t> </w:t>
      </w:r>
      <w:r>
        <w:rPr/>
        <w:t>any</w:t>
      </w:r>
      <w:r>
        <w:rPr>
          <w:spacing w:val="-4"/>
        </w:rPr>
        <w:t> </w:t>
      </w:r>
      <w:r>
        <w:rPr/>
        <w:t>other</w:t>
      </w:r>
      <w:r>
        <w:rPr>
          <w:spacing w:val="-1"/>
        </w:rPr>
        <w:t> </w:t>
      </w:r>
      <w:r>
        <w:rPr/>
        <w:t>means of</w:t>
      </w:r>
      <w:r>
        <w:rPr>
          <w:spacing w:val="-1"/>
        </w:rPr>
        <w:t> </w:t>
      </w:r>
      <w:r>
        <w:rPr/>
        <w:t>earning an income</w:t>
      </w:r>
      <w:r>
        <w:rPr>
          <w:spacing w:val="-1"/>
        </w:rPr>
        <w:t> </w:t>
      </w:r>
      <w:r>
        <w:rPr/>
        <w:t>or</w:t>
      </w:r>
      <w:r>
        <w:rPr>
          <w:spacing w:val="-1"/>
        </w:rPr>
        <w:t> </w:t>
      </w:r>
      <w:r>
        <w:rPr/>
        <w:t>as evidence</w:t>
      </w:r>
      <w:r>
        <w:rPr>
          <w:spacing w:val="-2"/>
        </w:rPr>
        <w:t> </w:t>
      </w:r>
      <w:r>
        <w:rPr/>
        <w:t>of</w:t>
      </w:r>
      <w:r>
        <w:rPr>
          <w:spacing w:val="-1"/>
        </w:rPr>
        <w:t> </w:t>
      </w:r>
      <w:r>
        <w:rPr/>
        <w:t>entrepreneurial</w:t>
      </w:r>
      <w:r>
        <w:rPr>
          <w:spacing w:val="-1"/>
        </w:rPr>
        <w:t> </w:t>
      </w:r>
      <w:r>
        <w:rPr/>
        <w:t>spirit and</w:t>
      </w:r>
      <w:r>
        <w:rPr>
          <w:spacing w:val="-1"/>
        </w:rPr>
        <w:t> </w:t>
      </w:r>
      <w:r>
        <w:rPr/>
        <w:t>a</w:t>
      </w:r>
    </w:p>
    <w:p>
      <w:pPr>
        <w:spacing w:after="0" w:line="480" w:lineRule="auto"/>
        <w:sectPr>
          <w:pgSz w:w="12240" w:h="15840"/>
          <w:pgMar w:header="761" w:footer="0" w:top="980" w:bottom="280" w:left="1220" w:right="160"/>
        </w:sectPr>
      </w:pPr>
    </w:p>
    <w:p>
      <w:pPr>
        <w:pStyle w:val="BodyText"/>
        <w:spacing w:line="480" w:lineRule="auto" w:before="269"/>
        <w:ind w:right="1271"/>
      </w:pPr>
      <w:r>
        <w:rPr/>
        <w:t>desire to be one's own boss. However, Dawnson, Henley and Latreille (2009) asserted that Self-employment is a form of labour market status which may encompass a wide range of different activity. Individuals may choose to be self- employed for many different reasons, and as a result the self-employed as a group may</w:t>
      </w:r>
      <w:r>
        <w:rPr>
          <w:spacing w:val="-4"/>
        </w:rPr>
        <w:t> </w:t>
      </w:r>
      <w:r>
        <w:rPr/>
        <w:t>be highly</w:t>
      </w:r>
      <w:r>
        <w:rPr>
          <w:spacing w:val="-4"/>
        </w:rPr>
        <w:t> </w:t>
      </w:r>
      <w:r>
        <w:rPr/>
        <w:t>heterogeneous. At one end of a possible spectrum</w:t>
      </w:r>
      <w:r>
        <w:rPr>
          <w:spacing w:val="-2"/>
        </w:rPr>
        <w:t> </w:t>
      </w:r>
      <w:r>
        <w:rPr/>
        <w:t>the self-employed may be identified as entrepreneurial, single employee micro-businesses. Self- employed persons could also be seen as entrepreneurs, using self-employment as</w:t>
      </w:r>
      <w:r>
        <w:rPr>
          <w:spacing w:val="40"/>
        </w:rPr>
        <w:t> </w:t>
      </w:r>
      <w:r>
        <w:rPr/>
        <w:t>an observable category which, albeit imperfectly, identifies the stock of entrepreneurial talent in the economy.</w:t>
      </w:r>
    </w:p>
    <w:p>
      <w:pPr>
        <w:pStyle w:val="BodyText"/>
        <w:spacing w:line="480" w:lineRule="auto" w:before="1"/>
        <w:ind w:right="1275" w:firstLine="719"/>
        <w:jc w:val="right"/>
      </w:pPr>
      <w:r>
        <w:rPr/>
        <w:t>At the other end of this spectrum, self-employment may comprise a far less desirable</w:t>
      </w:r>
      <w:r>
        <w:rPr>
          <w:spacing w:val="40"/>
        </w:rPr>
        <w:t> </w:t>
      </w:r>
      <w:r>
        <w:rPr/>
        <w:t>state</w:t>
      </w:r>
      <w:r>
        <w:rPr>
          <w:spacing w:val="40"/>
        </w:rPr>
        <w:t> </w:t>
      </w:r>
      <w:r>
        <w:rPr/>
        <w:t>chosen</w:t>
      </w:r>
      <w:r>
        <w:rPr>
          <w:spacing w:val="40"/>
        </w:rPr>
        <w:t> </w:t>
      </w:r>
      <w:r>
        <w:rPr/>
        <w:t>reluctantly</w:t>
      </w:r>
      <w:r>
        <w:rPr>
          <w:spacing w:val="40"/>
        </w:rPr>
        <w:t> </w:t>
      </w:r>
      <w:r>
        <w:rPr/>
        <w:t>by</w:t>
      </w:r>
      <w:r>
        <w:rPr>
          <w:spacing w:val="40"/>
        </w:rPr>
        <w:t> </w:t>
      </w:r>
      <w:r>
        <w:rPr/>
        <w:t>individuals</w:t>
      </w:r>
      <w:r>
        <w:rPr>
          <w:spacing w:val="40"/>
        </w:rPr>
        <w:t> </w:t>
      </w:r>
      <w:r>
        <w:rPr/>
        <w:t>unable</w:t>
      </w:r>
      <w:r>
        <w:rPr>
          <w:spacing w:val="40"/>
        </w:rPr>
        <w:t> </w:t>
      </w:r>
      <w:r>
        <w:rPr/>
        <w:t>to</w:t>
      </w:r>
      <w:r>
        <w:rPr>
          <w:spacing w:val="40"/>
        </w:rPr>
        <w:t> </w:t>
      </w:r>
      <w:r>
        <w:rPr/>
        <w:t>find</w:t>
      </w:r>
      <w:r>
        <w:rPr>
          <w:spacing w:val="40"/>
        </w:rPr>
        <w:t> </w:t>
      </w:r>
      <w:r>
        <w:rPr/>
        <w:t>appropriate</w:t>
      </w:r>
      <w:r>
        <w:rPr>
          <w:spacing w:val="40"/>
        </w:rPr>
        <w:t> </w:t>
      </w:r>
      <w:r>
        <w:rPr/>
        <w:t>paid employment</w:t>
      </w:r>
      <w:r>
        <w:rPr>
          <w:spacing w:val="34"/>
        </w:rPr>
        <w:t> </w:t>
      </w:r>
      <w:r>
        <w:rPr/>
        <w:t>under current</w:t>
      </w:r>
      <w:r>
        <w:rPr>
          <w:spacing w:val="34"/>
        </w:rPr>
        <w:t> </w:t>
      </w:r>
      <w:r>
        <w:rPr/>
        <w:t>labour</w:t>
      </w:r>
      <w:r>
        <w:rPr>
          <w:spacing w:val="40"/>
        </w:rPr>
        <w:t> </w:t>
      </w:r>
      <w:r>
        <w:rPr/>
        <w:t>market</w:t>
      </w:r>
      <w:r>
        <w:rPr>
          <w:spacing w:val="34"/>
        </w:rPr>
        <w:t> </w:t>
      </w:r>
      <w:r>
        <w:rPr/>
        <w:t>conditions. Self-employment</w:t>
      </w:r>
      <w:r>
        <w:rPr>
          <w:spacing w:val="36"/>
        </w:rPr>
        <w:t> </w:t>
      </w:r>
      <w:r>
        <w:rPr/>
        <w:t>has</w:t>
      </w:r>
      <w:r>
        <w:rPr>
          <w:spacing w:val="34"/>
        </w:rPr>
        <w:t> </w:t>
      </w:r>
      <w:r>
        <w:rPr/>
        <w:t>to</w:t>
      </w:r>
      <w:r>
        <w:rPr>
          <w:spacing w:val="34"/>
        </w:rPr>
        <w:t> </w:t>
      </w:r>
      <w:r>
        <w:rPr/>
        <w:t>do with persons operating individual enterprises, perhaps employing others</w:t>
      </w:r>
      <w:r>
        <w:rPr>
          <w:spacing w:val="-1"/>
        </w:rPr>
        <w:t> </w:t>
      </w:r>
      <w:r>
        <w:rPr/>
        <w:t>or perhaps not</w:t>
      </w:r>
      <w:r>
        <w:rPr>
          <w:spacing w:val="80"/>
        </w:rPr>
        <w:t> </w:t>
      </w:r>
      <w:r>
        <w:rPr/>
        <w:t>(the</w:t>
      </w:r>
      <w:r>
        <w:rPr>
          <w:spacing w:val="80"/>
        </w:rPr>
        <w:t> </w:t>
      </w:r>
      <w:r>
        <w:rPr/>
        <w:t>latter</w:t>
      </w:r>
      <w:r>
        <w:rPr>
          <w:spacing w:val="80"/>
        </w:rPr>
        <w:t> </w:t>
      </w:r>
      <w:r>
        <w:rPr/>
        <w:t>sometimes</w:t>
      </w:r>
      <w:r>
        <w:rPr>
          <w:spacing w:val="80"/>
        </w:rPr>
        <w:t> </w:t>
      </w:r>
      <w:r>
        <w:rPr/>
        <w:t>being</w:t>
      </w:r>
      <w:r>
        <w:rPr>
          <w:spacing w:val="80"/>
        </w:rPr>
        <w:t> </w:t>
      </w:r>
      <w:r>
        <w:rPr/>
        <w:t>called</w:t>
      </w:r>
      <w:r>
        <w:rPr>
          <w:spacing w:val="80"/>
        </w:rPr>
        <w:t> </w:t>
      </w:r>
      <w:r>
        <w:rPr/>
        <w:t>“own-account</w:t>
      </w:r>
      <w:r>
        <w:rPr>
          <w:spacing w:val="80"/>
        </w:rPr>
        <w:t> </w:t>
      </w:r>
      <w:r>
        <w:rPr/>
        <w:t>workers”),</w:t>
      </w:r>
      <w:r>
        <w:rPr>
          <w:spacing w:val="80"/>
        </w:rPr>
        <w:t> </w:t>
      </w:r>
      <w:r>
        <w:rPr/>
        <w:t>plus</w:t>
      </w:r>
      <w:r>
        <w:rPr>
          <w:spacing w:val="80"/>
        </w:rPr>
        <w:t> </w:t>
      </w:r>
      <w:r>
        <w:rPr/>
        <w:t>persons operating</w:t>
      </w:r>
      <w:r>
        <w:rPr>
          <w:spacing w:val="80"/>
        </w:rPr>
        <w:t> </w:t>
      </w:r>
      <w:r>
        <w:rPr/>
        <w:t>or</w:t>
      </w:r>
      <w:r>
        <w:rPr>
          <w:spacing w:val="80"/>
        </w:rPr>
        <w:t> </w:t>
      </w:r>
      <w:r>
        <w:rPr/>
        <w:t>working</w:t>
      </w:r>
      <w:r>
        <w:rPr>
          <w:spacing w:val="80"/>
        </w:rPr>
        <w:t> </w:t>
      </w:r>
      <w:r>
        <w:rPr/>
        <w:t>in</w:t>
      </w:r>
      <w:r>
        <w:rPr>
          <w:spacing w:val="80"/>
        </w:rPr>
        <w:t> </w:t>
      </w:r>
      <w:r>
        <w:rPr/>
        <w:t>household</w:t>
      </w:r>
      <w:r>
        <w:rPr>
          <w:spacing w:val="80"/>
        </w:rPr>
        <w:t> </w:t>
      </w:r>
      <w:r>
        <w:rPr/>
        <w:t>enterprises</w:t>
      </w:r>
      <w:r>
        <w:rPr>
          <w:spacing w:val="80"/>
        </w:rPr>
        <w:t> </w:t>
      </w:r>
      <w:r>
        <w:rPr/>
        <w:t>in</w:t>
      </w:r>
      <w:r>
        <w:rPr>
          <w:spacing w:val="80"/>
        </w:rPr>
        <w:t> </w:t>
      </w:r>
      <w:r>
        <w:rPr/>
        <w:t>a</w:t>
      </w:r>
      <w:r>
        <w:rPr>
          <w:spacing w:val="80"/>
        </w:rPr>
        <w:t> </w:t>
      </w:r>
      <w:r>
        <w:rPr/>
        <w:t>country</w:t>
      </w:r>
      <w:r>
        <w:rPr>
          <w:spacing w:val="80"/>
        </w:rPr>
        <w:t> </w:t>
      </w:r>
      <w:r>
        <w:rPr/>
        <w:t>(Fields,</w:t>
      </w:r>
      <w:r>
        <w:rPr>
          <w:spacing w:val="80"/>
        </w:rPr>
        <w:t> </w:t>
      </w:r>
      <w:r>
        <w:rPr/>
        <w:t>2013).</w:t>
      </w:r>
      <w:r>
        <w:rPr>
          <w:spacing w:val="40"/>
        </w:rPr>
        <w:t> </w:t>
      </w:r>
      <w:r>
        <w:rPr/>
        <w:t>Ogbonna (2012) posited that self reliance refers to dependence on one‟s own abilities, judgments, or resources or independence. It thus means the ability to rely on</w:t>
      </w:r>
      <w:r>
        <w:rPr>
          <w:spacing w:val="40"/>
        </w:rPr>
        <w:t> </w:t>
      </w:r>
      <w:r>
        <w:rPr/>
        <w:t>oneself</w:t>
      </w:r>
      <w:r>
        <w:rPr>
          <w:spacing w:val="40"/>
        </w:rPr>
        <w:t> </w:t>
      </w:r>
      <w:r>
        <w:rPr/>
        <w:t>to</w:t>
      </w:r>
      <w:r>
        <w:rPr>
          <w:spacing w:val="40"/>
        </w:rPr>
        <w:t> </w:t>
      </w:r>
      <w:r>
        <w:rPr/>
        <w:t>do</w:t>
      </w:r>
      <w:r>
        <w:rPr>
          <w:spacing w:val="40"/>
        </w:rPr>
        <w:t> </w:t>
      </w:r>
      <w:r>
        <w:rPr/>
        <w:t>whatever</w:t>
      </w:r>
      <w:r>
        <w:rPr>
          <w:spacing w:val="40"/>
        </w:rPr>
        <w:t> </w:t>
      </w:r>
      <w:r>
        <w:rPr/>
        <w:t>should</w:t>
      </w:r>
      <w:r>
        <w:rPr>
          <w:spacing w:val="40"/>
        </w:rPr>
        <w:t> </w:t>
      </w:r>
      <w:r>
        <w:rPr/>
        <w:t>be</w:t>
      </w:r>
      <w:r>
        <w:rPr>
          <w:spacing w:val="40"/>
        </w:rPr>
        <w:t> </w:t>
      </w:r>
      <w:r>
        <w:rPr/>
        <w:t>done.</w:t>
      </w:r>
      <w:r>
        <w:rPr>
          <w:spacing w:val="40"/>
        </w:rPr>
        <w:t> </w:t>
      </w:r>
      <w:r>
        <w:rPr/>
        <w:t>It</w:t>
      </w:r>
      <w:r>
        <w:rPr>
          <w:spacing w:val="40"/>
        </w:rPr>
        <w:t> </w:t>
      </w:r>
      <w:r>
        <w:rPr/>
        <w:t>entails</w:t>
      </w:r>
      <w:r>
        <w:rPr>
          <w:spacing w:val="40"/>
        </w:rPr>
        <w:t> </w:t>
      </w:r>
      <w:r>
        <w:rPr/>
        <w:t>the</w:t>
      </w:r>
      <w:r>
        <w:rPr>
          <w:spacing w:val="40"/>
        </w:rPr>
        <w:t> </w:t>
      </w:r>
      <w:r>
        <w:rPr/>
        <w:t>development</w:t>
      </w:r>
      <w:r>
        <w:rPr>
          <w:spacing w:val="40"/>
        </w:rPr>
        <w:t> </w:t>
      </w:r>
      <w:r>
        <w:rPr/>
        <w:t>of</w:t>
      </w:r>
      <w:r>
        <w:rPr>
          <w:spacing w:val="40"/>
        </w:rPr>
        <w:t> </w:t>
      </w:r>
      <w:r>
        <w:rPr/>
        <w:t>local markets,</w:t>
      </w:r>
      <w:r>
        <w:rPr>
          <w:spacing w:val="40"/>
        </w:rPr>
        <w:t> </w:t>
      </w:r>
      <w:r>
        <w:rPr/>
        <w:t>local</w:t>
      </w:r>
      <w:r>
        <w:rPr>
          <w:spacing w:val="40"/>
        </w:rPr>
        <w:t> </w:t>
      </w:r>
      <w:r>
        <w:rPr/>
        <w:t>production,</w:t>
      </w:r>
      <w:r>
        <w:rPr>
          <w:spacing w:val="40"/>
        </w:rPr>
        <w:t> </w:t>
      </w:r>
      <w:r>
        <w:rPr/>
        <w:t>local</w:t>
      </w:r>
      <w:r>
        <w:rPr>
          <w:spacing w:val="40"/>
        </w:rPr>
        <w:t> </w:t>
      </w:r>
      <w:r>
        <w:rPr/>
        <w:t>processing</w:t>
      </w:r>
      <w:r>
        <w:rPr>
          <w:spacing w:val="40"/>
        </w:rPr>
        <w:t> </w:t>
      </w:r>
      <w:r>
        <w:rPr/>
        <w:t>of</w:t>
      </w:r>
      <w:r>
        <w:rPr>
          <w:spacing w:val="40"/>
        </w:rPr>
        <w:t> </w:t>
      </w:r>
      <w:r>
        <w:rPr/>
        <w:t>previously</w:t>
      </w:r>
      <w:r>
        <w:rPr>
          <w:spacing w:val="40"/>
        </w:rPr>
        <w:t> </w:t>
      </w:r>
      <w:r>
        <w:rPr/>
        <w:t>imported</w:t>
      </w:r>
      <w:r>
        <w:rPr>
          <w:spacing w:val="40"/>
        </w:rPr>
        <w:t> </w:t>
      </w:r>
      <w:r>
        <w:rPr/>
        <w:t>goods,</w:t>
      </w:r>
      <w:r>
        <w:rPr>
          <w:spacing w:val="40"/>
        </w:rPr>
        <w:t> </w:t>
      </w:r>
      <w:r>
        <w:rPr/>
        <w:t>and greater</w:t>
      </w:r>
      <w:r>
        <w:rPr>
          <w:spacing w:val="39"/>
        </w:rPr>
        <w:t> </w:t>
      </w:r>
      <w:r>
        <w:rPr/>
        <w:t>cooperation</w:t>
      </w:r>
      <w:r>
        <w:rPr>
          <w:spacing w:val="40"/>
        </w:rPr>
        <w:t> </w:t>
      </w:r>
      <w:r>
        <w:rPr/>
        <w:t>amongst</w:t>
      </w:r>
      <w:r>
        <w:rPr>
          <w:spacing w:val="43"/>
        </w:rPr>
        <w:t> </w:t>
      </w:r>
      <w:r>
        <w:rPr/>
        <w:t>local</w:t>
      </w:r>
      <w:r>
        <w:rPr>
          <w:spacing w:val="43"/>
        </w:rPr>
        <w:t> </w:t>
      </w:r>
      <w:r>
        <w:rPr/>
        <w:t>economic</w:t>
      </w:r>
      <w:r>
        <w:rPr>
          <w:spacing w:val="42"/>
        </w:rPr>
        <w:t> </w:t>
      </w:r>
      <w:r>
        <w:rPr/>
        <w:t>entities.</w:t>
      </w:r>
      <w:r>
        <w:rPr>
          <w:spacing w:val="41"/>
        </w:rPr>
        <w:t> </w:t>
      </w:r>
      <w:r>
        <w:rPr/>
        <w:t>Self-reliance</w:t>
      </w:r>
      <w:r>
        <w:rPr>
          <w:spacing w:val="40"/>
        </w:rPr>
        <w:t> </w:t>
      </w:r>
      <w:r>
        <w:rPr/>
        <w:t>is</w:t>
      </w:r>
      <w:r>
        <w:rPr>
          <w:spacing w:val="43"/>
        </w:rPr>
        <w:t> </w:t>
      </w:r>
      <w:r>
        <w:rPr/>
        <w:t>the</w:t>
      </w:r>
      <w:r>
        <w:rPr>
          <w:spacing w:val="42"/>
        </w:rPr>
        <w:t> </w:t>
      </w:r>
      <w:r>
        <w:rPr>
          <w:spacing w:val="-2"/>
        </w:rPr>
        <w:t>ability,</w:t>
      </w:r>
    </w:p>
    <w:p>
      <w:pPr>
        <w:spacing w:after="0" w:line="480" w:lineRule="auto"/>
        <w:jc w:val="right"/>
        <w:sectPr>
          <w:pgSz w:w="12240" w:h="15840"/>
          <w:pgMar w:header="761" w:footer="0" w:top="980" w:bottom="280" w:left="1220" w:right="160"/>
        </w:sectPr>
      </w:pPr>
    </w:p>
    <w:p>
      <w:pPr>
        <w:pStyle w:val="BodyText"/>
        <w:spacing w:line="480" w:lineRule="auto" w:before="269"/>
        <w:ind w:right="1271"/>
      </w:pPr>
      <w:r>
        <w:rPr/>
        <w:t>commitment, and effort to provide the spiritual and temporal necessities of life for self and family (Enwere, Ugwu, &amp; Olawoyin, 2013). To Umunadi (2014), an individual is said to be self-reliant when her/she can depend less on other people and his family in the management of her human and material resources. Self- reliance is the social and economic ability of an individual, a household or a community to meet essential needs (including protection, food, water, shelter, personal safety, health and education) in a sustainable manner and with dignity. Se lf -reliance is a state of mind that regards one‟s own mental and material resources as the primary stock to draw on in the pursuit of one‟s objectives, and finds emotional fulfillment not only in achieving the objectives as such, but al so in the very fact of having achieved them primarily by using one‟s own resources (Rahman, 1993). Umunadi (2014) argued that an individual is said to be self- reliant when her/she can depend less on other people and his family in the management of her human and material resources. Self-Employment could therefore be operationally described as having to do with individuals carrying out businesses or managing enterprises either by employing others or not for the purpose of providing for himself and his family and thereby promote economic well being of himself and as well contribute to national development.</w:t>
      </w:r>
    </w:p>
    <w:p>
      <w:pPr>
        <w:spacing w:after="0" w:line="480" w:lineRule="auto"/>
        <w:sectPr>
          <w:pgSz w:w="12240" w:h="15840"/>
          <w:pgMar w:header="761" w:footer="0" w:top="980" w:bottom="280" w:left="1220" w:right="160"/>
        </w:sectPr>
      </w:pPr>
    </w:p>
    <w:p>
      <w:pPr>
        <w:pStyle w:val="Heading1"/>
        <w:spacing w:before="273"/>
        <w:jc w:val="left"/>
      </w:pPr>
      <w:r>
        <w:rPr>
          <w:spacing w:val="-2"/>
        </w:rPr>
        <w:t>Skills</w:t>
      </w:r>
    </w:p>
    <w:p>
      <w:pPr>
        <w:pStyle w:val="BodyText"/>
        <w:spacing w:line="480" w:lineRule="auto" w:before="317"/>
        <w:ind w:right="1271" w:firstLine="719"/>
      </w:pPr>
      <w:r>
        <w:rPr/>
        <w:t>Skill is referred to mean ability and dexterity which if employed on a particular task such as business, the result will commensurate with the predetermined objective and thus brings about improved economic status (Olawoyin &amp; Adegoke-Samuel, 2018). Olawoyin &amp; Adegoke-Samuel (2018) further pinpointed that a person who acquires adequate skills in business activities during the course of training stands the chance of setting up an occupation of his choice and even capable of employing many others after the training. United Nations Educational, Scientific and Cultural Organisation (UNESCO) (2014) viewed skill as the acquisition of practical competencies, know-how and attitudes necessary to perform a trade or occupation in the labour market. Skill A skill is the learned ability to carry out a task with pre-determined results often within a given amount</w:t>
      </w:r>
      <w:r>
        <w:rPr>
          <w:spacing w:val="40"/>
        </w:rPr>
        <w:t> </w:t>
      </w:r>
      <w:r>
        <w:rPr/>
        <w:t>of</w:t>
      </w:r>
      <w:r>
        <w:rPr>
          <w:spacing w:val="40"/>
        </w:rPr>
        <w:t> </w:t>
      </w:r>
      <w:r>
        <w:rPr/>
        <w:t>time,</w:t>
      </w:r>
      <w:r>
        <w:rPr>
          <w:spacing w:val="40"/>
        </w:rPr>
        <w:t> </w:t>
      </w:r>
      <w:r>
        <w:rPr/>
        <w:t>energy,</w:t>
      </w:r>
      <w:r>
        <w:rPr>
          <w:spacing w:val="40"/>
        </w:rPr>
        <w:t> </w:t>
      </w:r>
      <w:r>
        <w:rPr/>
        <w:t>or</w:t>
      </w:r>
      <w:r>
        <w:rPr>
          <w:spacing w:val="40"/>
        </w:rPr>
        <w:t> </w:t>
      </w:r>
      <w:r>
        <w:rPr/>
        <w:t>both</w:t>
      </w:r>
      <w:r>
        <w:rPr>
          <w:spacing w:val="40"/>
        </w:rPr>
        <w:t> </w:t>
      </w:r>
      <w:r>
        <w:rPr/>
        <w:t>(Gordon,</w:t>
      </w:r>
      <w:r>
        <w:rPr>
          <w:spacing w:val="40"/>
        </w:rPr>
        <w:t> </w:t>
      </w:r>
      <w:r>
        <w:rPr/>
        <w:t>2018).</w:t>
      </w:r>
      <w:r>
        <w:rPr>
          <w:spacing w:val="40"/>
        </w:rPr>
        <w:t> </w:t>
      </w:r>
      <w:r>
        <w:rPr/>
        <w:t>Skills</w:t>
      </w:r>
      <w:r>
        <w:rPr>
          <w:spacing w:val="40"/>
        </w:rPr>
        <w:t> </w:t>
      </w:r>
      <w:r>
        <w:rPr/>
        <w:t>can</w:t>
      </w:r>
      <w:r>
        <w:rPr>
          <w:spacing w:val="40"/>
        </w:rPr>
        <w:t> </w:t>
      </w:r>
      <w:r>
        <w:rPr/>
        <w:t>often</w:t>
      </w:r>
      <w:r>
        <w:rPr>
          <w:spacing w:val="40"/>
        </w:rPr>
        <w:t> </w:t>
      </w:r>
      <w:r>
        <w:rPr/>
        <w:t>be</w:t>
      </w:r>
      <w:r>
        <w:rPr>
          <w:spacing w:val="40"/>
        </w:rPr>
        <w:t> </w:t>
      </w:r>
      <w:r>
        <w:rPr/>
        <w:t>divided into</w:t>
      </w:r>
      <w:r>
        <w:rPr>
          <w:spacing w:val="-2"/>
        </w:rPr>
        <w:t> </w:t>
      </w:r>
      <w:hyperlink r:id="rId7">
        <w:r>
          <w:rPr/>
          <w:t>domain</w:t>
        </w:r>
      </w:hyperlink>
      <w:r>
        <w:rPr/>
        <w:t>-general and domain-specific skills. In the domain of work, some general skills would include </w:t>
      </w:r>
      <w:hyperlink r:id="rId8">
        <w:r>
          <w:rPr/>
          <w:t>time management</w:t>
        </w:r>
      </w:hyperlink>
      <w:r>
        <w:rPr/>
        <w:t>, teamwork and leadership, self- motivation and others, whereas domain-specific skills would be used only for a certain job. Skill usually requires certain environmental stimuli and situations to assess the level of skill being shown and used. People need a broad range of skills to contribute to a modern economy.</w:t>
      </w:r>
    </w:p>
    <w:p>
      <w:pPr>
        <w:spacing w:after="0" w:line="480" w:lineRule="auto"/>
        <w:sectPr>
          <w:pgSz w:w="12240" w:h="15840"/>
          <w:pgMar w:header="761" w:footer="0" w:top="980" w:bottom="280" w:left="1220" w:right="160"/>
        </w:sectPr>
      </w:pPr>
    </w:p>
    <w:p>
      <w:pPr>
        <w:pStyle w:val="BodyText"/>
        <w:spacing w:line="480" w:lineRule="auto" w:before="269"/>
        <w:ind w:right="1277" w:firstLine="719"/>
      </w:pPr>
      <w:r>
        <w:rPr/>
        <w:t>In Business Dictionary (2018), skill is described as an ability and capacity acquired through deliberate, systematic, and sustained effort to smoothly and adaptively carryout complex activities or job functions involving ideas (cognitive skills),</w:t>
      </w:r>
      <w:r>
        <w:rPr>
          <w:spacing w:val="40"/>
        </w:rPr>
        <w:t> </w:t>
      </w:r>
      <w:r>
        <w:rPr/>
        <w:t>things</w:t>
      </w:r>
      <w:r>
        <w:rPr>
          <w:spacing w:val="40"/>
        </w:rPr>
        <w:t> </w:t>
      </w:r>
      <w:r>
        <w:rPr/>
        <w:t>(technical</w:t>
      </w:r>
      <w:r>
        <w:rPr>
          <w:spacing w:val="40"/>
        </w:rPr>
        <w:t> </w:t>
      </w:r>
      <w:r>
        <w:rPr/>
        <w:t>skills),</w:t>
      </w:r>
      <w:r>
        <w:rPr>
          <w:spacing w:val="40"/>
        </w:rPr>
        <w:t> </w:t>
      </w:r>
      <w:r>
        <w:rPr/>
        <w:t>and/or</w:t>
      </w:r>
      <w:r>
        <w:rPr>
          <w:spacing w:val="40"/>
        </w:rPr>
        <w:t> </w:t>
      </w:r>
      <w:r>
        <w:rPr/>
        <w:t>people</w:t>
      </w:r>
      <w:r>
        <w:rPr>
          <w:spacing w:val="40"/>
        </w:rPr>
        <w:t> </w:t>
      </w:r>
      <w:r>
        <w:rPr/>
        <w:t>(interpersonal</w:t>
      </w:r>
      <w:r>
        <w:rPr>
          <w:spacing w:val="40"/>
        </w:rPr>
        <w:t> </w:t>
      </w:r>
      <w:r>
        <w:rPr/>
        <w:t>skills).</w:t>
      </w:r>
      <w:r>
        <w:rPr>
          <w:spacing w:val="40"/>
        </w:rPr>
        <w:t> </w:t>
      </w:r>
      <w:r>
        <w:rPr/>
        <w:t>Skills</w:t>
      </w:r>
      <w:r>
        <w:rPr>
          <w:spacing w:val="40"/>
        </w:rPr>
        <w:t> </w:t>
      </w:r>
      <w:r>
        <w:rPr/>
        <w:t>are the</w:t>
      </w:r>
      <w:r>
        <w:rPr>
          <w:spacing w:val="-4"/>
        </w:rPr>
        <w:t> </w:t>
      </w:r>
      <w:hyperlink r:id="rId9">
        <w:r>
          <w:rPr/>
          <w:t>expertise</w:t>
        </w:r>
      </w:hyperlink>
      <w:r>
        <w:rPr>
          <w:spacing w:val="-3"/>
        </w:rPr>
        <w:t> </w:t>
      </w:r>
      <w:r>
        <w:rPr/>
        <w:t>or talent</w:t>
      </w:r>
      <w:r>
        <w:rPr>
          <w:spacing w:val="-1"/>
        </w:rPr>
        <w:t> </w:t>
      </w:r>
      <w:r>
        <w:rPr/>
        <w:t>needed in order</w:t>
      </w:r>
      <w:r>
        <w:rPr>
          <w:spacing w:val="-1"/>
        </w:rPr>
        <w:t> </w:t>
      </w:r>
      <w:r>
        <w:rPr/>
        <w:t>to do a job or</w:t>
      </w:r>
      <w:r>
        <w:rPr>
          <w:spacing w:val="-1"/>
        </w:rPr>
        <w:t> </w:t>
      </w:r>
      <w:r>
        <w:rPr/>
        <w:t>task. Job skills allow</w:t>
      </w:r>
      <w:r>
        <w:rPr>
          <w:spacing w:val="-1"/>
        </w:rPr>
        <w:t> </w:t>
      </w:r>
      <w:r>
        <w:rPr/>
        <w:t>you to do a particular job and life skills help you through everyday tasks. There are many different</w:t>
      </w:r>
      <w:r>
        <w:rPr>
          <w:spacing w:val="-2"/>
        </w:rPr>
        <w:t> </w:t>
      </w:r>
      <w:r>
        <w:rPr/>
        <w:t>types</w:t>
      </w:r>
      <w:r>
        <w:rPr>
          <w:spacing w:val="-2"/>
        </w:rPr>
        <w:t> </w:t>
      </w:r>
      <w:r>
        <w:rPr/>
        <w:t>of</w:t>
      </w:r>
      <w:r>
        <w:rPr>
          <w:spacing w:val="-3"/>
        </w:rPr>
        <w:t> </w:t>
      </w:r>
      <w:r>
        <w:rPr/>
        <w:t>skills</w:t>
      </w:r>
      <w:r>
        <w:rPr>
          <w:spacing w:val="-1"/>
        </w:rPr>
        <w:t> </w:t>
      </w:r>
      <w:r>
        <w:rPr/>
        <w:t>that</w:t>
      </w:r>
      <w:r>
        <w:rPr>
          <w:spacing w:val="-2"/>
        </w:rPr>
        <w:t> </w:t>
      </w:r>
      <w:r>
        <w:rPr/>
        <w:t>can</w:t>
      </w:r>
      <w:r>
        <w:rPr>
          <w:spacing w:val="-1"/>
        </w:rPr>
        <w:t> </w:t>
      </w:r>
      <w:r>
        <w:rPr/>
        <w:t>help you</w:t>
      </w:r>
      <w:r>
        <w:rPr>
          <w:spacing w:val="-2"/>
        </w:rPr>
        <w:t> </w:t>
      </w:r>
      <w:r>
        <w:rPr/>
        <w:t>succeed</w:t>
      </w:r>
      <w:r>
        <w:rPr>
          <w:spacing w:val="-1"/>
        </w:rPr>
        <w:t> </w:t>
      </w:r>
      <w:r>
        <w:rPr/>
        <w:t>at</w:t>
      </w:r>
      <w:r>
        <w:rPr>
          <w:spacing w:val="-2"/>
        </w:rPr>
        <w:t> </w:t>
      </w:r>
      <w:r>
        <w:rPr/>
        <w:t>all aspects</w:t>
      </w:r>
      <w:r>
        <w:rPr>
          <w:spacing w:val="-1"/>
        </w:rPr>
        <w:t> </w:t>
      </w:r>
      <w:r>
        <w:rPr/>
        <w:t>of your</w:t>
      </w:r>
      <w:r>
        <w:rPr>
          <w:spacing w:val="-2"/>
        </w:rPr>
        <w:t> </w:t>
      </w:r>
      <w:r>
        <w:rPr/>
        <w:t>life</w:t>
      </w:r>
      <w:r>
        <w:rPr>
          <w:spacing w:val="-1"/>
        </w:rPr>
        <w:t> </w:t>
      </w:r>
      <w:r>
        <w:rPr/>
        <w:t>whether it's school, work, or even a sport or hobby. Skills as explained by Your Dictionary (2018) are what makes one confident and independent in life and are essential for success. It might take determination and practice, but almost any skill can be learned or improved. Set yourself realistic expectations and goals, get organized and get learning. Skills are simply the things a person learns that enable such person to perform certain tasks (Career, 2018). A skill therefore is the dexterity with which a person discharges or performs a task or duty diligently and in conformity with the expectation.</w:t>
      </w:r>
    </w:p>
    <w:p>
      <w:pPr>
        <w:pStyle w:val="Heading1"/>
        <w:spacing w:before="4"/>
      </w:pPr>
      <w:r>
        <w:rPr/>
        <w:t>Business</w:t>
      </w:r>
      <w:r>
        <w:rPr>
          <w:spacing w:val="-3"/>
        </w:rPr>
        <w:t> </w:t>
      </w:r>
      <w:r>
        <w:rPr>
          <w:spacing w:val="-2"/>
        </w:rPr>
        <w:t>Education</w:t>
      </w:r>
    </w:p>
    <w:p>
      <w:pPr>
        <w:pStyle w:val="BodyText"/>
        <w:spacing w:line="480" w:lineRule="auto" w:before="320"/>
        <w:ind w:right="1286" w:firstLine="719"/>
      </w:pPr>
      <w:r>
        <w:rPr/>
        <w:t>Owing</w:t>
      </w:r>
      <w:r>
        <w:rPr>
          <w:spacing w:val="-1"/>
        </w:rPr>
        <w:t> </w:t>
      </w:r>
      <w:r>
        <w:rPr/>
        <w:t>to</w:t>
      </w:r>
      <w:r>
        <w:rPr>
          <w:spacing w:val="-1"/>
        </w:rPr>
        <w:t> </w:t>
      </w:r>
      <w:r>
        <w:rPr/>
        <w:t>the</w:t>
      </w:r>
      <w:r>
        <w:rPr>
          <w:spacing w:val="-1"/>
        </w:rPr>
        <w:t> </w:t>
      </w:r>
      <w:r>
        <w:rPr/>
        <w:t>spate</w:t>
      </w:r>
      <w:r>
        <w:rPr>
          <w:spacing w:val="-1"/>
        </w:rPr>
        <w:t> </w:t>
      </w:r>
      <w:r>
        <w:rPr/>
        <w:t>of</w:t>
      </w:r>
      <w:r>
        <w:rPr>
          <w:spacing w:val="-3"/>
        </w:rPr>
        <w:t> </w:t>
      </w:r>
      <w:r>
        <w:rPr/>
        <w:t>unemployment which results to poverty</w:t>
      </w:r>
      <w:r>
        <w:rPr>
          <w:spacing w:val="-5"/>
        </w:rPr>
        <w:t> </w:t>
      </w:r>
      <w:r>
        <w:rPr/>
        <w:t>in</w:t>
      </w:r>
      <w:r>
        <w:rPr>
          <w:spacing w:val="-2"/>
        </w:rPr>
        <w:t> </w:t>
      </w:r>
      <w:r>
        <w:rPr/>
        <w:t>Nigeria,</w:t>
      </w:r>
      <w:r>
        <w:rPr>
          <w:spacing w:val="-1"/>
        </w:rPr>
        <w:t> </w:t>
      </w:r>
      <w:r>
        <w:rPr/>
        <w:t>the necessary instrument to alleviate such poverty in Nigeria is through a credible programme like business education which is designed for skill orientation and attitudes</w:t>
      </w:r>
      <w:r>
        <w:rPr>
          <w:spacing w:val="28"/>
        </w:rPr>
        <w:t> </w:t>
      </w:r>
      <w:r>
        <w:rPr/>
        <w:t>to</w:t>
      </w:r>
      <w:r>
        <w:rPr>
          <w:spacing w:val="25"/>
        </w:rPr>
        <w:t> </w:t>
      </w:r>
      <w:r>
        <w:rPr/>
        <w:t>be</w:t>
      </w:r>
      <w:r>
        <w:rPr>
          <w:spacing w:val="25"/>
        </w:rPr>
        <w:t> </w:t>
      </w:r>
      <w:r>
        <w:rPr/>
        <w:t>self</w:t>
      </w:r>
      <w:r>
        <w:rPr>
          <w:spacing w:val="25"/>
        </w:rPr>
        <w:t> </w:t>
      </w:r>
      <w:r>
        <w:rPr/>
        <w:t>sufficient.</w:t>
      </w:r>
      <w:r>
        <w:rPr>
          <w:spacing w:val="26"/>
        </w:rPr>
        <w:t> </w:t>
      </w:r>
      <w:r>
        <w:rPr/>
        <w:t>Osuala</w:t>
      </w:r>
      <w:r>
        <w:rPr>
          <w:spacing w:val="27"/>
        </w:rPr>
        <w:t> </w:t>
      </w:r>
      <w:r>
        <w:rPr/>
        <w:t>(2004)</w:t>
      </w:r>
      <w:r>
        <w:rPr>
          <w:spacing w:val="25"/>
        </w:rPr>
        <w:t> </w:t>
      </w:r>
      <w:r>
        <w:rPr/>
        <w:t>asserted</w:t>
      </w:r>
      <w:r>
        <w:rPr>
          <w:spacing w:val="25"/>
        </w:rPr>
        <w:t> </w:t>
      </w:r>
      <w:r>
        <w:rPr/>
        <w:t>that</w:t>
      </w:r>
      <w:r>
        <w:rPr>
          <w:spacing w:val="25"/>
        </w:rPr>
        <w:t> </w:t>
      </w:r>
      <w:r>
        <w:rPr/>
        <w:t>business</w:t>
      </w:r>
      <w:r>
        <w:rPr>
          <w:spacing w:val="28"/>
        </w:rPr>
        <w:t> </w:t>
      </w:r>
      <w:r>
        <w:rPr/>
        <w:t>education</w:t>
      </w:r>
      <w:r>
        <w:rPr>
          <w:spacing w:val="26"/>
        </w:rPr>
        <w:t> </w:t>
      </w:r>
      <w:r>
        <w:rPr/>
        <w:t>is</w:t>
      </w:r>
      <w:r>
        <w:rPr>
          <w:spacing w:val="28"/>
        </w:rPr>
        <w:t> </w:t>
      </w:r>
      <w:r>
        <w:rPr/>
        <w:t>a</w:t>
      </w:r>
    </w:p>
    <w:p>
      <w:pPr>
        <w:spacing w:after="0" w:line="480" w:lineRule="auto"/>
        <w:sectPr>
          <w:pgSz w:w="12240" w:h="15840"/>
          <w:pgMar w:header="761" w:footer="0" w:top="980" w:bottom="280" w:left="1220" w:right="160"/>
        </w:sectPr>
      </w:pPr>
    </w:p>
    <w:p>
      <w:pPr>
        <w:pStyle w:val="BodyText"/>
        <w:spacing w:line="480" w:lineRule="auto" w:before="269"/>
        <w:ind w:right="1273"/>
      </w:pPr>
      <w:r>
        <w:rPr/>
        <w:t>programme</w:t>
      </w:r>
      <w:r>
        <w:rPr>
          <w:spacing w:val="-3"/>
        </w:rPr>
        <w:t> </w:t>
      </w:r>
      <w:r>
        <w:rPr/>
        <w:t>of</w:t>
      </w:r>
      <w:r>
        <w:rPr>
          <w:spacing w:val="-3"/>
        </w:rPr>
        <w:t> </w:t>
      </w:r>
      <w:r>
        <w:rPr/>
        <w:t>instruction</w:t>
      </w:r>
      <w:r>
        <w:rPr>
          <w:spacing w:val="-2"/>
        </w:rPr>
        <w:t> </w:t>
      </w:r>
      <w:r>
        <w:rPr/>
        <w:t>which</w:t>
      </w:r>
      <w:r>
        <w:rPr>
          <w:spacing w:val="-2"/>
        </w:rPr>
        <w:t> </w:t>
      </w:r>
      <w:r>
        <w:rPr/>
        <w:t>consists</w:t>
      </w:r>
      <w:r>
        <w:rPr>
          <w:spacing w:val="-2"/>
        </w:rPr>
        <w:t> </w:t>
      </w:r>
      <w:r>
        <w:rPr/>
        <w:t>of</w:t>
      </w:r>
      <w:r>
        <w:rPr>
          <w:spacing w:val="-5"/>
        </w:rPr>
        <w:t> </w:t>
      </w:r>
      <w:r>
        <w:rPr/>
        <w:t>two</w:t>
      </w:r>
      <w:r>
        <w:rPr>
          <w:spacing w:val="-3"/>
        </w:rPr>
        <w:t> </w:t>
      </w:r>
      <w:r>
        <w:rPr/>
        <w:t>parts:</w:t>
      </w:r>
      <w:r>
        <w:rPr>
          <w:spacing w:val="-2"/>
        </w:rPr>
        <w:t> </w:t>
      </w:r>
      <w:r>
        <w:rPr/>
        <w:t>office</w:t>
      </w:r>
      <w:r>
        <w:rPr>
          <w:spacing w:val="-3"/>
        </w:rPr>
        <w:t> </w:t>
      </w:r>
      <w:r>
        <w:rPr/>
        <w:t>education</w:t>
      </w:r>
      <w:r>
        <w:rPr>
          <w:spacing w:val="-2"/>
        </w:rPr>
        <w:t> </w:t>
      </w:r>
      <w:r>
        <w:rPr/>
        <w:t>is</w:t>
      </w:r>
      <w:r>
        <w:rPr>
          <w:spacing w:val="-2"/>
        </w:rPr>
        <w:t> </w:t>
      </w:r>
      <w:r>
        <w:rPr/>
        <w:t>education for office careers through initial, refresher and upgrading education and general business education programme that provide students with information and competencies</w:t>
      </w:r>
      <w:r>
        <w:rPr>
          <w:spacing w:val="29"/>
        </w:rPr>
        <w:t> </w:t>
      </w:r>
      <w:r>
        <w:rPr/>
        <w:t>which</w:t>
      </w:r>
      <w:r>
        <w:rPr>
          <w:spacing w:val="29"/>
        </w:rPr>
        <w:t> </w:t>
      </w:r>
      <w:r>
        <w:rPr/>
        <w:t>are needed</w:t>
      </w:r>
      <w:r>
        <w:rPr>
          <w:spacing w:val="29"/>
        </w:rPr>
        <w:t> </w:t>
      </w:r>
      <w:r>
        <w:rPr/>
        <w:t>by all</w:t>
      </w:r>
      <w:r>
        <w:rPr>
          <w:spacing w:val="29"/>
        </w:rPr>
        <w:t> </w:t>
      </w:r>
      <w:r>
        <w:rPr/>
        <w:t>in</w:t>
      </w:r>
      <w:r>
        <w:rPr>
          <w:spacing w:val="29"/>
        </w:rPr>
        <w:t> </w:t>
      </w:r>
      <w:r>
        <w:rPr/>
        <w:t>managing</w:t>
      </w:r>
      <w:r>
        <w:rPr>
          <w:spacing w:val="29"/>
        </w:rPr>
        <w:t> </w:t>
      </w:r>
      <w:r>
        <w:rPr/>
        <w:t>personal business</w:t>
      </w:r>
      <w:r>
        <w:rPr>
          <w:spacing w:val="29"/>
        </w:rPr>
        <w:t> </w:t>
      </w:r>
      <w:r>
        <w:rPr/>
        <w:t>affairs</w:t>
      </w:r>
      <w:r>
        <w:rPr>
          <w:spacing w:val="29"/>
        </w:rPr>
        <w:t> </w:t>
      </w:r>
      <w:r>
        <w:rPr/>
        <w:t>and in using the services of business. Business education is a programme of study which offers students who wish to pursue a career in business an opportunity to develop skills, abilities and understanding that will enable them to enter, perform and progress in business occupation after graduating from high school or the university (Ebinga, 2014). According to Nwaigburu and Eneogwe (2013), business education represents a broad and diverse discipline that is included in all types of educational delivery systems-elementary, secondary and tertiary institutions. It includes education for office occupation, distribution, marketing occupations, accounting, business teaching, business administration, business management, typewriting, stenography and secretarial education or studies.</w:t>
      </w:r>
    </w:p>
    <w:p>
      <w:pPr>
        <w:pStyle w:val="BodyText"/>
        <w:spacing w:line="480" w:lineRule="auto"/>
        <w:ind w:right="1273" w:firstLine="837"/>
      </w:pPr>
      <w:r>
        <w:rPr/>
        <w:t>As a result, Business Education produces man-power that possesses the requisite</w:t>
      </w:r>
      <w:r>
        <w:rPr>
          <w:spacing w:val="-1"/>
        </w:rPr>
        <w:t> </w:t>
      </w:r>
      <w:r>
        <w:rPr/>
        <w:t>knowledge, skills and attitude for</w:t>
      </w:r>
      <w:r>
        <w:rPr>
          <w:spacing w:val="-1"/>
        </w:rPr>
        <w:t> </w:t>
      </w:r>
      <w:r>
        <w:rPr/>
        <w:t>harnessing other resources and bringing them into cooperative relationship, to yield the goods and services demanded by</w:t>
      </w:r>
      <w:r>
        <w:rPr>
          <w:spacing w:val="40"/>
        </w:rPr>
        <w:t> </w:t>
      </w:r>
      <w:r>
        <w:rPr/>
        <w:t>the society such training helps in the development of the society and socio- economic competences which make people more intelligent consumers of such goods and services. Oborah (2006) opined that Business Education bequeath to the</w:t>
      </w:r>
    </w:p>
    <w:p>
      <w:pPr>
        <w:spacing w:after="0" w:line="480" w:lineRule="auto"/>
        <w:sectPr>
          <w:pgSz w:w="12240" w:h="15840"/>
          <w:pgMar w:header="761" w:footer="0" w:top="980" w:bottom="280" w:left="1220" w:right="160"/>
        </w:sectPr>
      </w:pPr>
    </w:p>
    <w:p>
      <w:pPr>
        <w:pStyle w:val="BodyText"/>
        <w:spacing w:line="480" w:lineRule="auto" w:before="269"/>
        <w:ind w:right="1276"/>
      </w:pPr>
      <w:r>
        <w:rPr/>
        <w:t>recipients necessary skills and knowledge needed to take active part in entrepreneurial ventures. It will make Nigeria job producers rather than job</w:t>
      </w:r>
      <w:r>
        <w:rPr>
          <w:spacing w:val="40"/>
        </w:rPr>
        <w:t> </w:t>
      </w:r>
      <w:r>
        <w:rPr/>
        <w:t>seekers. For instance, a Business education recipient is sufficiently exposed to all the techniques and intrigues in the purchasing and selling of consumable items, offering of consulting service to business organizations in record keeping system, purchase, selling and management of GSM accessories, operation of business centres. Okwuanaso (2004) also defined Business Education as a programme designed to make one know, have skills, understand and modify ones attitude in order to do whatever is needed to be done in business activities whether as makers and users of goods and services. The opportunities of self-employment are enormous</w:t>
      </w:r>
      <w:r>
        <w:rPr>
          <w:spacing w:val="-1"/>
        </w:rPr>
        <w:t> </w:t>
      </w:r>
      <w:r>
        <w:rPr/>
        <w:t>and</w:t>
      </w:r>
      <w:r>
        <w:rPr>
          <w:spacing w:val="-1"/>
        </w:rPr>
        <w:t> </w:t>
      </w:r>
      <w:r>
        <w:rPr/>
        <w:t>endless</w:t>
      </w:r>
      <w:r>
        <w:rPr>
          <w:spacing w:val="-1"/>
        </w:rPr>
        <w:t> </w:t>
      </w:r>
      <w:r>
        <w:rPr/>
        <w:t>for</w:t>
      </w:r>
      <w:r>
        <w:rPr>
          <w:spacing w:val="-3"/>
        </w:rPr>
        <w:t> </w:t>
      </w:r>
      <w:r>
        <w:rPr/>
        <w:t>recipients</w:t>
      </w:r>
      <w:r>
        <w:rPr>
          <w:spacing w:val="-1"/>
        </w:rPr>
        <w:t> </w:t>
      </w:r>
      <w:r>
        <w:rPr/>
        <w:t>of</w:t>
      </w:r>
      <w:r>
        <w:rPr>
          <w:spacing w:val="-2"/>
        </w:rPr>
        <w:t> </w:t>
      </w:r>
      <w:r>
        <w:rPr/>
        <w:t>Business</w:t>
      </w:r>
      <w:r>
        <w:rPr>
          <w:spacing w:val="-1"/>
        </w:rPr>
        <w:t> </w:t>
      </w:r>
      <w:r>
        <w:rPr/>
        <w:t>Education.</w:t>
      </w:r>
      <w:r>
        <w:rPr>
          <w:spacing w:val="-2"/>
        </w:rPr>
        <w:t> </w:t>
      </w:r>
      <w:r>
        <w:rPr/>
        <w:t>And</w:t>
      </w:r>
      <w:r>
        <w:rPr>
          <w:spacing w:val="-1"/>
        </w:rPr>
        <w:t> </w:t>
      </w:r>
      <w:r>
        <w:rPr/>
        <w:t>it</w:t>
      </w:r>
      <w:r>
        <w:rPr>
          <w:spacing w:val="-1"/>
        </w:rPr>
        <w:t> </w:t>
      </w:r>
      <w:r>
        <w:rPr/>
        <w:t>is</w:t>
      </w:r>
      <w:r>
        <w:rPr>
          <w:spacing w:val="-1"/>
        </w:rPr>
        <w:t> </w:t>
      </w:r>
      <w:r>
        <w:rPr/>
        <w:t>high</w:t>
      </w:r>
      <w:r>
        <w:rPr>
          <w:spacing w:val="-2"/>
        </w:rPr>
        <w:t> </w:t>
      </w:r>
      <w:r>
        <w:rPr/>
        <w:t>time</w:t>
      </w:r>
      <w:r>
        <w:rPr>
          <w:spacing w:val="-2"/>
        </w:rPr>
        <w:t> </w:t>
      </w:r>
      <w:r>
        <w:rPr/>
        <w:t>that the present political leaders at all levels of governance should organize skill training programme for entrepreneurial development of Business education students. Form the foregoing, Business Education could be viewed as that type of education that is designed to be inculcated in individual persons or trainees or students skills necessary for usefulness of such persons to successfully operate on his or her own and be self-sufficient in the world of work.</w:t>
      </w:r>
    </w:p>
    <w:p>
      <w:pPr>
        <w:pStyle w:val="BodyText"/>
        <w:spacing w:line="480" w:lineRule="auto" w:before="1"/>
        <w:ind w:right="1282" w:firstLine="719"/>
      </w:pPr>
      <w:r>
        <w:rPr/>
        <w:t>Igboke (2000) defined Business Education as a dynamic field of study geared towards preparing youths and adults for and about business. Igboke (2000) further</w:t>
      </w:r>
      <w:r>
        <w:rPr>
          <w:spacing w:val="70"/>
        </w:rPr>
        <w:t> </w:t>
      </w:r>
      <w:r>
        <w:rPr/>
        <w:t>elucidated</w:t>
      </w:r>
      <w:r>
        <w:rPr>
          <w:spacing w:val="69"/>
        </w:rPr>
        <w:t> </w:t>
      </w:r>
      <w:r>
        <w:rPr/>
        <w:t>that</w:t>
      </w:r>
      <w:r>
        <w:rPr>
          <w:spacing w:val="71"/>
        </w:rPr>
        <w:t> </w:t>
      </w:r>
      <w:r>
        <w:rPr/>
        <w:t>education</w:t>
      </w:r>
      <w:r>
        <w:rPr>
          <w:spacing w:val="69"/>
        </w:rPr>
        <w:t> </w:t>
      </w:r>
      <w:r>
        <w:rPr/>
        <w:t>for</w:t>
      </w:r>
      <w:r>
        <w:rPr>
          <w:spacing w:val="68"/>
        </w:rPr>
        <w:t> </w:t>
      </w:r>
      <w:r>
        <w:rPr/>
        <w:t>business</w:t>
      </w:r>
      <w:r>
        <w:rPr>
          <w:spacing w:val="71"/>
        </w:rPr>
        <w:t> </w:t>
      </w:r>
      <w:r>
        <w:rPr/>
        <w:t>is</w:t>
      </w:r>
      <w:r>
        <w:rPr>
          <w:spacing w:val="71"/>
        </w:rPr>
        <w:t> </w:t>
      </w:r>
      <w:r>
        <w:rPr/>
        <w:t>a</w:t>
      </w:r>
      <w:r>
        <w:rPr>
          <w:spacing w:val="68"/>
        </w:rPr>
        <w:t> </w:t>
      </w:r>
      <w:r>
        <w:rPr/>
        <w:t>preparation</w:t>
      </w:r>
      <w:r>
        <w:rPr>
          <w:spacing w:val="71"/>
        </w:rPr>
        <w:t> </w:t>
      </w:r>
      <w:r>
        <w:rPr/>
        <w:t>for</w:t>
      </w:r>
      <w:r>
        <w:rPr>
          <w:spacing w:val="70"/>
        </w:rPr>
        <w:t> </w:t>
      </w:r>
      <w:r>
        <w:rPr/>
        <w:t>a</w:t>
      </w:r>
      <w:r>
        <w:rPr>
          <w:spacing w:val="70"/>
        </w:rPr>
        <w:t> </w:t>
      </w:r>
      <w:r>
        <w:rPr/>
        <w:t>career</w:t>
      </w:r>
      <w:r>
        <w:rPr>
          <w:spacing w:val="68"/>
        </w:rPr>
        <w:t> </w:t>
      </w:r>
      <w:r>
        <w:rPr/>
        <w:t>in</w:t>
      </w:r>
    </w:p>
    <w:p>
      <w:pPr>
        <w:spacing w:after="0" w:line="480" w:lineRule="auto"/>
        <w:sectPr>
          <w:pgSz w:w="12240" w:h="15840"/>
          <w:pgMar w:header="761" w:footer="0" w:top="980" w:bottom="280" w:left="1220" w:right="160"/>
        </w:sectPr>
      </w:pPr>
    </w:p>
    <w:p>
      <w:pPr>
        <w:pStyle w:val="BodyText"/>
        <w:spacing w:line="480" w:lineRule="auto" w:before="269"/>
        <w:ind w:right="1274"/>
      </w:pPr>
      <w:r>
        <w:rPr/>
        <w:t>business when instruction is designed to prepare youths and adults for actual practice in the world of business. On the other hand, education about business has to do with preparation of youths and adults for intelligent and effective consumption of economic goods and services offered to society in our free enterprise economy. Business Education is as an educational programme that prepares students for entry and advancement in jobs within business and to handle their business affairs as well as to function intelligently as consumers and citizens in a business economy. Nwaigburu and Eneogwe (2013) opined that Business Education represents a broad and diverse discipline that is included in all types of educational delivery systems-elementary, secondary and tertiary institutions. It includes education for office occupation, distribution, marketing occupations, accounting, business teaching, business administration, business management, typewriting, stenography and secretarial education or studies. Business Education will produce responsible, productive and self-reliant citizens. That is why Ezeani (2012) highlights the importance of Business Education in inculcating in the recipients</w:t>
      </w:r>
      <w:r>
        <w:rPr>
          <w:spacing w:val="-4"/>
        </w:rPr>
        <w:t> </w:t>
      </w:r>
      <w:r>
        <w:rPr/>
        <w:t>knowledge,</w:t>
      </w:r>
      <w:r>
        <w:rPr>
          <w:spacing w:val="-3"/>
        </w:rPr>
        <w:t> </w:t>
      </w:r>
      <w:r>
        <w:rPr/>
        <w:t>values,</w:t>
      </w:r>
      <w:r>
        <w:rPr>
          <w:spacing w:val="-3"/>
        </w:rPr>
        <w:t> </w:t>
      </w:r>
      <w:r>
        <w:rPr/>
        <w:t>attitudes</w:t>
      </w:r>
      <w:r>
        <w:rPr>
          <w:spacing w:val="-2"/>
        </w:rPr>
        <w:t> </w:t>
      </w:r>
      <w:r>
        <w:rPr/>
        <w:t>and</w:t>
      </w:r>
      <w:r>
        <w:rPr>
          <w:spacing w:val="-4"/>
        </w:rPr>
        <w:t> </w:t>
      </w:r>
      <w:r>
        <w:rPr/>
        <w:t>skills</w:t>
      </w:r>
      <w:r>
        <w:rPr>
          <w:spacing w:val="-3"/>
        </w:rPr>
        <w:t> </w:t>
      </w:r>
      <w:r>
        <w:rPr/>
        <w:t>needed</w:t>
      </w:r>
      <w:r>
        <w:rPr>
          <w:spacing w:val="-3"/>
        </w:rPr>
        <w:t> </w:t>
      </w:r>
      <w:r>
        <w:rPr/>
        <w:t>in</w:t>
      </w:r>
      <w:r>
        <w:rPr>
          <w:spacing w:val="-3"/>
        </w:rPr>
        <w:t> </w:t>
      </w:r>
      <w:r>
        <w:rPr/>
        <w:t>the</w:t>
      </w:r>
      <w:r>
        <w:rPr>
          <w:spacing w:val="-5"/>
        </w:rPr>
        <w:t> </w:t>
      </w:r>
      <w:r>
        <w:rPr/>
        <w:t>business</w:t>
      </w:r>
      <w:r>
        <w:rPr>
          <w:spacing w:val="-2"/>
        </w:rPr>
        <w:t> </w:t>
      </w:r>
      <w:r>
        <w:rPr/>
        <w:t>world. The growth and development of the economy depends largely on the kind of skills that the graduates of our educational institutions are equipped with (Owenvbiugie &amp; Ediagbonya, 2014). Olawoyin and Adegoke-Samuel (2018) characterised Business Education as a type of education that is designed to inculcate in individuals skills,</w:t>
      </w:r>
    </w:p>
    <w:p>
      <w:pPr>
        <w:spacing w:after="0" w:line="480" w:lineRule="auto"/>
        <w:sectPr>
          <w:pgSz w:w="12240" w:h="15840"/>
          <w:pgMar w:header="761" w:footer="0" w:top="980" w:bottom="280" w:left="1220" w:right="160"/>
        </w:sectPr>
      </w:pPr>
    </w:p>
    <w:p>
      <w:pPr>
        <w:pStyle w:val="BodyText"/>
        <w:spacing w:line="480" w:lineRule="auto" w:before="269"/>
        <w:ind w:right="1275"/>
      </w:pPr>
      <w:r>
        <w:rPr/>
        <w:t>knowledge, business spirit and acumen needed to thrive in the world of work and</w:t>
      </w:r>
      <w:r>
        <w:rPr>
          <w:spacing w:val="40"/>
        </w:rPr>
        <w:t> </w:t>
      </w:r>
      <w:r>
        <w:rPr/>
        <w:t>to become self reliant. Business Education is an educational programme that is designed to prepare students for both entry and advancement in jobs within business and to handle their business affairs as well as to function well as consumers and experts in a business world (Olawoyin, 2017). Osuala (2004) defined Business Education as that aspect of vocational education, which emphasizes job competency, career preparation and work adjustments. Business Education has to do with acquisition of requisite skills in business subject areas. Njoku (2006) explained that Business Education is an educational programme that equips individuals with functional and sustainable skills, knowledge, attitude and value that would enable the individuals operate in the environment such</w:t>
      </w:r>
      <w:r>
        <w:rPr>
          <w:spacing w:val="40"/>
        </w:rPr>
        <w:t> </w:t>
      </w:r>
      <w:r>
        <w:rPr/>
        <w:t>individuals find themselves. Business Education could be operationally defined as the education that is organized, designed and planned to be imparted in the students, trainees, youths certain required skills, understanding, and knowledge about business activities with a motive of turning the recipients to self-reliant and or self-employed beings and thereby combat unemployment and aid national </w:t>
      </w:r>
      <w:r>
        <w:rPr>
          <w:spacing w:val="-2"/>
        </w:rPr>
        <w:t>development.</w:t>
      </w:r>
    </w:p>
    <w:p>
      <w:pPr>
        <w:pStyle w:val="Heading1"/>
        <w:spacing w:before="6"/>
      </w:pPr>
      <w:r>
        <w:rPr/>
        <w:t>Theoretical</w:t>
      </w:r>
      <w:r>
        <w:rPr>
          <w:spacing w:val="-6"/>
        </w:rPr>
        <w:t> </w:t>
      </w:r>
      <w:r>
        <w:rPr>
          <w:spacing w:val="-2"/>
        </w:rPr>
        <w:t>Framework</w:t>
      </w:r>
    </w:p>
    <w:p>
      <w:pPr>
        <w:pStyle w:val="BodyText"/>
        <w:spacing w:line="482" w:lineRule="auto" w:before="316"/>
        <w:ind w:right="1275" w:firstLine="719"/>
        <w:jc w:val="left"/>
      </w:pPr>
      <w:r>
        <w:rPr/>
        <w:t>Theory</w:t>
      </w:r>
      <w:r>
        <w:rPr>
          <w:spacing w:val="65"/>
        </w:rPr>
        <w:t> </w:t>
      </w:r>
      <w:r>
        <w:rPr/>
        <w:t>is</w:t>
      </w:r>
      <w:r>
        <w:rPr>
          <w:spacing w:val="70"/>
        </w:rPr>
        <w:t> </w:t>
      </w:r>
      <w:r>
        <w:rPr/>
        <w:t>a</w:t>
      </w:r>
      <w:r>
        <w:rPr>
          <w:spacing w:val="67"/>
        </w:rPr>
        <w:t> </w:t>
      </w:r>
      <w:r>
        <w:rPr/>
        <w:t>set</w:t>
      </w:r>
      <w:r>
        <w:rPr>
          <w:spacing w:val="70"/>
        </w:rPr>
        <w:t> </w:t>
      </w:r>
      <w:r>
        <w:rPr/>
        <w:t>of</w:t>
      </w:r>
      <w:r>
        <w:rPr>
          <w:spacing w:val="67"/>
        </w:rPr>
        <w:t> </w:t>
      </w:r>
      <w:r>
        <w:rPr/>
        <w:t>principles</w:t>
      </w:r>
      <w:r>
        <w:rPr>
          <w:spacing w:val="67"/>
        </w:rPr>
        <w:t> </w:t>
      </w:r>
      <w:r>
        <w:rPr/>
        <w:t>on</w:t>
      </w:r>
      <w:r>
        <w:rPr>
          <w:spacing w:val="70"/>
        </w:rPr>
        <w:t> </w:t>
      </w:r>
      <w:r>
        <w:rPr/>
        <w:t>which</w:t>
      </w:r>
      <w:r>
        <w:rPr>
          <w:spacing w:val="76"/>
        </w:rPr>
        <w:t> </w:t>
      </w:r>
      <w:r>
        <w:rPr/>
        <w:t>the</w:t>
      </w:r>
      <w:r>
        <w:rPr>
          <w:spacing w:val="67"/>
        </w:rPr>
        <w:t> </w:t>
      </w:r>
      <w:r>
        <w:rPr/>
        <w:t>subject</w:t>
      </w:r>
      <w:r>
        <w:rPr>
          <w:spacing w:val="70"/>
        </w:rPr>
        <w:t> </w:t>
      </w:r>
      <w:r>
        <w:rPr/>
        <w:t>of</w:t>
      </w:r>
      <w:r>
        <w:rPr>
          <w:spacing w:val="69"/>
        </w:rPr>
        <w:t> </w:t>
      </w:r>
      <w:r>
        <w:rPr/>
        <w:t>a</w:t>
      </w:r>
      <w:r>
        <w:rPr>
          <w:spacing w:val="69"/>
        </w:rPr>
        <w:t> </w:t>
      </w:r>
      <w:r>
        <w:rPr/>
        <w:t>study</w:t>
      </w:r>
      <w:r>
        <w:rPr>
          <w:spacing w:val="65"/>
        </w:rPr>
        <w:t> </w:t>
      </w:r>
      <w:r>
        <w:rPr/>
        <w:t>is</w:t>
      </w:r>
      <w:r>
        <w:rPr>
          <w:spacing w:val="67"/>
        </w:rPr>
        <w:t> </w:t>
      </w:r>
      <w:r>
        <w:rPr/>
        <w:t>based (Hornby,</w:t>
      </w:r>
      <w:r>
        <w:rPr>
          <w:spacing w:val="7"/>
        </w:rPr>
        <w:t> </w:t>
      </w:r>
      <w:r>
        <w:rPr/>
        <w:t>2001).</w:t>
      </w:r>
      <w:r>
        <w:rPr>
          <w:spacing w:val="9"/>
        </w:rPr>
        <w:t> </w:t>
      </w:r>
      <w:r>
        <w:rPr/>
        <w:t>This</w:t>
      </w:r>
      <w:r>
        <w:rPr>
          <w:spacing w:val="9"/>
        </w:rPr>
        <w:t> </w:t>
      </w:r>
      <w:r>
        <w:rPr/>
        <w:t>shows</w:t>
      </w:r>
      <w:r>
        <w:rPr>
          <w:spacing w:val="8"/>
        </w:rPr>
        <w:t> </w:t>
      </w:r>
      <w:r>
        <w:rPr/>
        <w:t>that</w:t>
      </w:r>
      <w:r>
        <w:rPr>
          <w:spacing w:val="10"/>
        </w:rPr>
        <w:t> </w:t>
      </w:r>
      <w:r>
        <w:rPr/>
        <w:t>a</w:t>
      </w:r>
      <w:r>
        <w:rPr>
          <w:spacing w:val="8"/>
        </w:rPr>
        <w:t> </w:t>
      </w:r>
      <w:r>
        <w:rPr/>
        <w:t>theory</w:t>
      </w:r>
      <w:r>
        <w:rPr>
          <w:spacing w:val="6"/>
        </w:rPr>
        <w:t> </w:t>
      </w:r>
      <w:r>
        <w:rPr/>
        <w:t>offers</w:t>
      </w:r>
      <w:r>
        <w:rPr>
          <w:spacing w:val="9"/>
        </w:rPr>
        <w:t> </w:t>
      </w:r>
      <w:r>
        <w:rPr/>
        <w:t>needed</w:t>
      </w:r>
      <w:r>
        <w:rPr>
          <w:spacing w:val="8"/>
        </w:rPr>
        <w:t> </w:t>
      </w:r>
      <w:r>
        <w:rPr/>
        <w:t>data</w:t>
      </w:r>
      <w:r>
        <w:rPr>
          <w:spacing w:val="9"/>
        </w:rPr>
        <w:t> </w:t>
      </w:r>
      <w:r>
        <w:rPr/>
        <w:t>about</w:t>
      </w:r>
      <w:r>
        <w:rPr>
          <w:spacing w:val="11"/>
        </w:rPr>
        <w:t> </w:t>
      </w:r>
      <w:r>
        <w:rPr/>
        <w:t>a</w:t>
      </w:r>
      <w:r>
        <w:rPr>
          <w:spacing w:val="7"/>
        </w:rPr>
        <w:t> </w:t>
      </w:r>
      <w:r>
        <w:rPr/>
        <w:t>given</w:t>
      </w:r>
      <w:r>
        <w:rPr>
          <w:spacing w:val="9"/>
        </w:rPr>
        <w:t> </w:t>
      </w:r>
      <w:r>
        <w:rPr>
          <w:spacing w:val="-2"/>
        </w:rPr>
        <w:t>subject</w:t>
      </w:r>
    </w:p>
    <w:p>
      <w:pPr>
        <w:spacing w:after="0" w:line="482" w:lineRule="auto"/>
        <w:jc w:val="left"/>
        <w:sectPr>
          <w:pgSz w:w="12240" w:h="15840"/>
          <w:pgMar w:header="761" w:footer="0" w:top="980" w:bottom="280" w:left="1220" w:right="160"/>
        </w:sectPr>
      </w:pPr>
    </w:p>
    <w:p>
      <w:pPr>
        <w:pStyle w:val="BodyText"/>
        <w:spacing w:line="480" w:lineRule="auto" w:before="269"/>
        <w:ind w:right="1277"/>
      </w:pPr>
      <w:r>
        <w:rPr/>
        <w:t>matter. In the view of Nwachukwu (2001), when a theory is applied in teaching</w:t>
      </w:r>
      <w:r>
        <w:rPr>
          <w:spacing w:val="40"/>
        </w:rPr>
        <w:t> </w:t>
      </w:r>
      <w:r>
        <w:rPr/>
        <w:t>and learning, it provides the principles, which directly governs it. Hornby (2001) further explained that for a theory to be useful, it should play two important roles, </w:t>
      </w:r>
      <w:r>
        <w:rPr>
          <w:spacing w:val="-2"/>
        </w:rPr>
        <w:t>namely:</w:t>
      </w:r>
    </w:p>
    <w:p>
      <w:pPr>
        <w:pStyle w:val="ListParagraph"/>
        <w:numPr>
          <w:ilvl w:val="0"/>
          <w:numId w:val="4"/>
        </w:numPr>
        <w:tabs>
          <w:tab w:pos="594" w:val="left" w:leader="none"/>
        </w:tabs>
        <w:spacing w:line="482" w:lineRule="auto" w:before="199" w:after="0"/>
        <w:ind w:left="220" w:right="1287" w:firstLine="0"/>
        <w:jc w:val="both"/>
        <w:rPr>
          <w:sz w:val="28"/>
        </w:rPr>
      </w:pPr>
      <w:r>
        <w:rPr>
          <w:sz w:val="28"/>
        </w:rPr>
        <w:t>It should serve as a process of systematizing information in an area of knowledge thereby leading to the discovery of unknown facts; and</w:t>
      </w:r>
    </w:p>
    <w:p>
      <w:pPr>
        <w:pStyle w:val="ListParagraph"/>
        <w:numPr>
          <w:ilvl w:val="0"/>
          <w:numId w:val="4"/>
        </w:numPr>
        <w:tabs>
          <w:tab w:pos="514" w:val="left" w:leader="none"/>
        </w:tabs>
        <w:spacing w:line="482" w:lineRule="auto" w:before="194" w:after="0"/>
        <w:ind w:left="220" w:right="1288" w:firstLine="0"/>
        <w:jc w:val="both"/>
        <w:rPr>
          <w:sz w:val="28"/>
        </w:rPr>
      </w:pPr>
      <w:r>
        <w:rPr>
          <w:sz w:val="28"/>
        </w:rPr>
        <w:t>It should summarize information in such a manner that is easily used to explain</w:t>
      </w:r>
      <w:r>
        <w:rPr>
          <w:spacing w:val="40"/>
          <w:sz w:val="28"/>
        </w:rPr>
        <w:t> </w:t>
      </w:r>
      <w:r>
        <w:rPr>
          <w:sz w:val="28"/>
        </w:rPr>
        <w:t>a given concept.</w:t>
      </w:r>
    </w:p>
    <w:p>
      <w:pPr>
        <w:pStyle w:val="BodyText"/>
        <w:spacing w:line="480" w:lineRule="auto"/>
        <w:ind w:right="1283" w:firstLine="719"/>
      </w:pPr>
      <w:r>
        <w:rPr/>
        <w:t>The following theories are reviewed one after the other. The review is done to support the current study.</w:t>
      </w:r>
    </w:p>
    <w:p>
      <w:pPr>
        <w:pStyle w:val="Heading1"/>
      </w:pPr>
      <w:r>
        <w:rPr/>
        <w:t>Human</w:t>
      </w:r>
      <w:r>
        <w:rPr>
          <w:spacing w:val="-5"/>
        </w:rPr>
        <w:t> </w:t>
      </w:r>
      <w:r>
        <w:rPr/>
        <w:t>Capital</w:t>
      </w:r>
      <w:r>
        <w:rPr>
          <w:spacing w:val="-3"/>
        </w:rPr>
        <w:t> </w:t>
      </w:r>
      <w:r>
        <w:rPr>
          <w:spacing w:val="-2"/>
        </w:rPr>
        <w:t>Theory</w:t>
      </w:r>
    </w:p>
    <w:p>
      <w:pPr>
        <w:pStyle w:val="BodyText"/>
        <w:spacing w:line="480" w:lineRule="auto" w:before="317"/>
        <w:ind w:right="1277" w:firstLine="719"/>
      </w:pPr>
      <w:r>
        <w:rPr/>
        <w:t>Human capital theory was propounded by Jacob Mincer (1958). The human capital theory of Mincer (1958) cited in Teixeira (2015) stipulated that income varies directly with investment in education and training. Making reference to industry, race, gender, or city, Mincer wrote that “the greater the average amount</w:t>
      </w:r>
      <w:r>
        <w:rPr>
          <w:spacing w:val="40"/>
        </w:rPr>
        <w:t> </w:t>
      </w:r>
      <w:r>
        <w:rPr/>
        <w:t>of training in the group, the greater the inequality in its income distribution”. Human capital theory is a theory of earnings, one of the major determinants of poverty.</w:t>
      </w:r>
      <w:r>
        <w:rPr>
          <w:spacing w:val="-5"/>
        </w:rPr>
        <w:t> </w:t>
      </w:r>
      <w:r>
        <w:rPr/>
        <w:t>This</w:t>
      </w:r>
      <w:r>
        <w:rPr>
          <w:spacing w:val="-4"/>
        </w:rPr>
        <w:t> </w:t>
      </w:r>
      <w:r>
        <w:rPr/>
        <w:t>theory</w:t>
      </w:r>
      <w:r>
        <w:rPr>
          <w:spacing w:val="-6"/>
        </w:rPr>
        <w:t> </w:t>
      </w:r>
      <w:r>
        <w:rPr/>
        <w:t>explains</w:t>
      </w:r>
      <w:r>
        <w:rPr>
          <w:spacing w:val="-5"/>
        </w:rPr>
        <w:t> </w:t>
      </w:r>
      <w:r>
        <w:rPr/>
        <w:t>both</w:t>
      </w:r>
      <w:r>
        <w:rPr>
          <w:spacing w:val="-4"/>
        </w:rPr>
        <w:t> </w:t>
      </w:r>
      <w:r>
        <w:rPr/>
        <w:t>individuals‟</w:t>
      </w:r>
      <w:r>
        <w:rPr>
          <w:spacing w:val="-7"/>
        </w:rPr>
        <w:t> </w:t>
      </w:r>
      <w:r>
        <w:rPr/>
        <w:t>decisions</w:t>
      </w:r>
      <w:r>
        <w:rPr>
          <w:spacing w:val="-4"/>
        </w:rPr>
        <w:t> </w:t>
      </w:r>
      <w:r>
        <w:rPr/>
        <w:t>to</w:t>
      </w:r>
      <w:r>
        <w:rPr>
          <w:spacing w:val="-4"/>
        </w:rPr>
        <w:t> </w:t>
      </w:r>
      <w:r>
        <w:rPr/>
        <w:t>invest in</w:t>
      </w:r>
      <w:r>
        <w:rPr>
          <w:spacing w:val="-5"/>
        </w:rPr>
        <w:t> </w:t>
      </w:r>
      <w:r>
        <w:rPr/>
        <w:t>human</w:t>
      </w:r>
      <w:r>
        <w:rPr>
          <w:spacing w:val="-4"/>
        </w:rPr>
        <w:t> </w:t>
      </w:r>
      <w:r>
        <w:rPr/>
        <w:t>capital (education and training) and the pattern of individuals' lifetime earnings. Individuals‟ different levels of investment in education and training are explained</w:t>
      </w:r>
    </w:p>
    <w:p>
      <w:pPr>
        <w:spacing w:after="0" w:line="480" w:lineRule="auto"/>
        <w:sectPr>
          <w:pgSz w:w="12240" w:h="15840"/>
          <w:pgMar w:header="761" w:footer="0" w:top="980" w:bottom="280" w:left="1220" w:right="160"/>
        </w:sectPr>
      </w:pPr>
    </w:p>
    <w:p>
      <w:pPr>
        <w:pStyle w:val="BodyText"/>
        <w:spacing w:line="480" w:lineRule="auto" w:before="269"/>
        <w:ind w:right="1273"/>
      </w:pPr>
      <w:r>
        <w:rPr/>
        <w:t>in terms of their expected returns from the investment. Investments in education and training entail costs both in the form of direct expenses (e.g., tuition) and foregone earnings during the investment period, so only</w:t>
      </w:r>
      <w:r>
        <w:rPr>
          <w:spacing w:val="-1"/>
        </w:rPr>
        <w:t> </w:t>
      </w:r>
      <w:r>
        <w:rPr/>
        <w:t>those individuals who will be compensated by sufficiently higher lifetime earnings will choose to invest. Mincer emphasized that younger people are more likely to invest in human capital than older people because they have a longer remaining work life to benefit from their investment and their foregone wages and so costs of investing are lower. Earnings then increase rapidly with age as new skills are acquired.</w:t>
      </w:r>
    </w:p>
    <w:p>
      <w:pPr>
        <w:pStyle w:val="BodyText"/>
        <w:spacing w:line="480" w:lineRule="auto"/>
        <w:ind w:right="1274" w:firstLine="719"/>
      </w:pPr>
      <w:r>
        <w:rPr/>
        <w:t>This theory is therefore related to the present study because the theory emphasises on the acquisition of relevant skills needed by the young ones for the economic and human capital development in the future which could be achieved through Business Education programme. However, this theory only hinges on the need to invest in human capital and acquisition of skills for economic development but does not capture practical way of acquiring such skills that focus development. Hence, the need to review theory of learning as propounded by Wolfgang Kohler.</w:t>
      </w:r>
    </w:p>
    <w:p>
      <w:pPr>
        <w:pStyle w:val="Heading1"/>
        <w:spacing w:before="4"/>
      </w:pPr>
      <w:r>
        <w:rPr/>
        <w:t>Kohler’s</w:t>
      </w:r>
      <w:r>
        <w:rPr>
          <w:spacing w:val="-4"/>
        </w:rPr>
        <w:t> </w:t>
      </w:r>
      <w:r>
        <w:rPr/>
        <w:t>Theory</w:t>
      </w:r>
      <w:r>
        <w:rPr>
          <w:spacing w:val="-4"/>
        </w:rPr>
        <w:t> </w:t>
      </w:r>
      <w:r>
        <w:rPr/>
        <w:t>of</w:t>
      </w:r>
      <w:r>
        <w:rPr>
          <w:spacing w:val="-8"/>
        </w:rPr>
        <w:t> </w:t>
      </w:r>
      <w:r>
        <w:rPr/>
        <w:t>Learning</w:t>
      </w:r>
      <w:r>
        <w:rPr>
          <w:spacing w:val="-3"/>
        </w:rPr>
        <w:t> </w:t>
      </w:r>
      <w:r>
        <w:rPr>
          <w:spacing w:val="-2"/>
        </w:rPr>
        <w:t>(1920)</w:t>
      </w:r>
    </w:p>
    <w:p>
      <w:pPr>
        <w:pStyle w:val="BodyText"/>
        <w:spacing w:line="480" w:lineRule="auto" w:before="320"/>
        <w:ind w:right="1275" w:firstLine="719"/>
      </w:pPr>
      <w:r>
        <w:rPr/>
        <w:t>Wolfgang Kohler, a psychologist, was one of the brains behind the development of Gestalt psychology which views learning and intellectual life as a structural whole. Kohler (1920) cited in Weibell (2011) carried out an experiment to</w:t>
      </w:r>
      <w:r>
        <w:rPr>
          <w:spacing w:val="40"/>
        </w:rPr>
        <w:t> </w:t>
      </w:r>
      <w:r>
        <w:rPr/>
        <w:t>find</w:t>
      </w:r>
      <w:r>
        <w:rPr>
          <w:spacing w:val="40"/>
        </w:rPr>
        <w:t> </w:t>
      </w:r>
      <w:r>
        <w:rPr/>
        <w:t>out</w:t>
      </w:r>
      <w:r>
        <w:rPr>
          <w:spacing w:val="40"/>
        </w:rPr>
        <w:t> </w:t>
      </w:r>
      <w:r>
        <w:rPr/>
        <w:t>how</w:t>
      </w:r>
      <w:r>
        <w:rPr>
          <w:spacing w:val="40"/>
        </w:rPr>
        <w:t> </w:t>
      </w:r>
      <w:r>
        <w:rPr/>
        <w:t>human</w:t>
      </w:r>
      <w:r>
        <w:rPr>
          <w:spacing w:val="40"/>
        </w:rPr>
        <w:t> </w:t>
      </w:r>
      <w:r>
        <w:rPr/>
        <w:t>being</w:t>
      </w:r>
      <w:r>
        <w:rPr>
          <w:spacing w:val="40"/>
        </w:rPr>
        <w:t> </w:t>
      </w:r>
      <w:r>
        <w:rPr/>
        <w:t>learns</w:t>
      </w:r>
      <w:r>
        <w:rPr>
          <w:spacing w:val="40"/>
        </w:rPr>
        <w:t> </w:t>
      </w:r>
      <w:r>
        <w:rPr/>
        <w:t>in</w:t>
      </w:r>
      <w:r>
        <w:rPr>
          <w:spacing w:val="40"/>
        </w:rPr>
        <w:t> </w:t>
      </w:r>
      <w:r>
        <w:rPr/>
        <w:t>1920.</w:t>
      </w:r>
      <w:r>
        <w:rPr>
          <w:spacing w:val="40"/>
        </w:rPr>
        <w:t> </w:t>
      </w:r>
      <w:r>
        <w:rPr/>
        <w:t>Kohler</w:t>
      </w:r>
      <w:r>
        <w:rPr>
          <w:spacing w:val="40"/>
        </w:rPr>
        <w:t> </w:t>
      </w:r>
      <w:r>
        <w:rPr/>
        <w:t>(1920)</w:t>
      </w:r>
      <w:r>
        <w:rPr>
          <w:spacing w:val="40"/>
        </w:rPr>
        <w:t> </w:t>
      </w:r>
      <w:r>
        <w:rPr/>
        <w:t>regarded</w:t>
      </w:r>
      <w:r>
        <w:rPr>
          <w:spacing w:val="40"/>
        </w:rPr>
        <w:t> </w:t>
      </w:r>
      <w:r>
        <w:rPr/>
        <w:t>animal‟s</w:t>
      </w:r>
    </w:p>
    <w:p>
      <w:pPr>
        <w:spacing w:after="0" w:line="480" w:lineRule="auto"/>
        <w:sectPr>
          <w:pgSz w:w="12240" w:h="15840"/>
          <w:pgMar w:header="761" w:footer="0" w:top="980" w:bottom="280" w:left="1220" w:right="160"/>
        </w:sectPr>
      </w:pPr>
    </w:p>
    <w:p>
      <w:pPr>
        <w:pStyle w:val="BodyText"/>
        <w:spacing w:line="480" w:lineRule="auto" w:before="269"/>
        <w:ind w:right="1282"/>
      </w:pPr>
      <w:r>
        <w:rPr/>
        <w:t>problem solving as an abrupt, sudden, completed and perfect insightful learning which could not be improved upon gradually and slowly through any</w:t>
      </w:r>
      <w:r>
        <w:rPr>
          <w:spacing w:val="40"/>
        </w:rPr>
        <w:t> </w:t>
      </w:r>
      <w:r>
        <w:rPr/>
        <w:t>reinforcement procedure. He carried out series of studies using primates his subjects.</w:t>
      </w:r>
      <w:r>
        <w:rPr>
          <w:spacing w:val="-6"/>
        </w:rPr>
        <w:t> </w:t>
      </w:r>
      <w:r>
        <w:rPr/>
        <w:t>The</w:t>
      </w:r>
      <w:r>
        <w:rPr>
          <w:spacing w:val="-6"/>
        </w:rPr>
        <w:t> </w:t>
      </w:r>
      <w:r>
        <w:rPr/>
        <w:t>most</w:t>
      </w:r>
      <w:r>
        <w:rPr>
          <w:spacing w:val="-5"/>
        </w:rPr>
        <w:t> </w:t>
      </w:r>
      <w:r>
        <w:rPr/>
        <w:t>important</w:t>
      </w:r>
      <w:r>
        <w:rPr>
          <w:spacing w:val="-5"/>
        </w:rPr>
        <w:t> </w:t>
      </w:r>
      <w:r>
        <w:rPr/>
        <w:t>and</w:t>
      </w:r>
      <w:r>
        <w:rPr>
          <w:spacing w:val="-6"/>
        </w:rPr>
        <w:t> </w:t>
      </w:r>
      <w:r>
        <w:rPr/>
        <w:t>outstanding</w:t>
      </w:r>
      <w:r>
        <w:rPr>
          <w:spacing w:val="-5"/>
        </w:rPr>
        <w:t> </w:t>
      </w:r>
      <w:r>
        <w:rPr/>
        <w:t>of</w:t>
      </w:r>
      <w:r>
        <w:rPr>
          <w:spacing w:val="-6"/>
        </w:rPr>
        <w:t> </w:t>
      </w:r>
      <w:r>
        <w:rPr/>
        <w:t>Kholer‟s</w:t>
      </w:r>
      <w:r>
        <w:rPr>
          <w:spacing w:val="-5"/>
        </w:rPr>
        <w:t> </w:t>
      </w:r>
      <w:r>
        <w:rPr/>
        <w:t>experimental</w:t>
      </w:r>
      <w:r>
        <w:rPr>
          <w:spacing w:val="-6"/>
        </w:rPr>
        <w:t> </w:t>
      </w:r>
      <w:r>
        <w:rPr/>
        <w:t>studies</w:t>
      </w:r>
      <w:r>
        <w:rPr>
          <w:spacing w:val="-5"/>
        </w:rPr>
        <w:t> </w:t>
      </w:r>
      <w:r>
        <w:rPr/>
        <w:t>was that he carried it out with a chimpanzee. For this experiment, Kholer prepared an experimental cage.</w:t>
      </w:r>
    </w:p>
    <w:p>
      <w:pPr>
        <w:pStyle w:val="BodyText"/>
        <w:spacing w:line="480" w:lineRule="auto" w:before="1"/>
        <w:ind w:right="1281" w:firstLine="719"/>
      </w:pPr>
      <w:r>
        <w:rPr/>
        <w:t>The chimpanzee was made hungry and kept in a cage. However, outside the cage</w:t>
      </w:r>
      <w:r>
        <w:rPr>
          <w:spacing w:val="-2"/>
        </w:rPr>
        <w:t> </w:t>
      </w:r>
      <w:r>
        <w:rPr/>
        <w:t>was</w:t>
      </w:r>
      <w:r>
        <w:rPr>
          <w:spacing w:val="-1"/>
        </w:rPr>
        <w:t> </w:t>
      </w:r>
      <w:r>
        <w:rPr/>
        <w:t>a</w:t>
      </w:r>
      <w:r>
        <w:rPr>
          <w:spacing w:val="-3"/>
        </w:rPr>
        <w:t> </w:t>
      </w:r>
      <w:r>
        <w:rPr/>
        <w:t>short</w:t>
      </w:r>
      <w:r>
        <w:rPr>
          <w:spacing w:val="-1"/>
        </w:rPr>
        <w:t> </w:t>
      </w:r>
      <w:r>
        <w:rPr/>
        <w:t>stick,</w:t>
      </w:r>
      <w:r>
        <w:rPr>
          <w:spacing w:val="-3"/>
        </w:rPr>
        <w:t> </w:t>
      </w:r>
      <w:r>
        <w:rPr/>
        <w:t>while</w:t>
      </w:r>
      <w:r>
        <w:rPr>
          <w:spacing w:val="-5"/>
        </w:rPr>
        <w:t> </w:t>
      </w:r>
      <w:r>
        <w:rPr/>
        <w:t>on</w:t>
      </w:r>
      <w:r>
        <w:rPr>
          <w:spacing w:val="-1"/>
        </w:rPr>
        <w:t> </w:t>
      </w:r>
      <w:r>
        <w:rPr/>
        <w:t>the</w:t>
      </w:r>
      <w:r>
        <w:rPr>
          <w:spacing w:val="-5"/>
        </w:rPr>
        <w:t> </w:t>
      </w:r>
      <w:r>
        <w:rPr/>
        <w:t>near</w:t>
      </w:r>
      <w:r>
        <w:rPr>
          <w:spacing w:val="-2"/>
        </w:rPr>
        <w:t> </w:t>
      </w:r>
      <w:r>
        <w:rPr/>
        <w:t>end</w:t>
      </w:r>
      <w:r>
        <w:rPr>
          <w:spacing w:val="-1"/>
        </w:rPr>
        <w:t> </w:t>
      </w:r>
      <w:r>
        <w:rPr/>
        <w:t>of</w:t>
      </w:r>
      <w:r>
        <w:rPr>
          <w:spacing w:val="-2"/>
        </w:rPr>
        <w:t> </w:t>
      </w:r>
      <w:r>
        <w:rPr/>
        <w:t>the</w:t>
      </w:r>
      <w:r>
        <w:rPr>
          <w:spacing w:val="-5"/>
        </w:rPr>
        <w:t> </w:t>
      </w:r>
      <w:r>
        <w:rPr/>
        <w:t>projected</w:t>
      </w:r>
      <w:r>
        <w:rPr>
          <w:spacing w:val="-1"/>
        </w:rPr>
        <w:t> </w:t>
      </w:r>
      <w:r>
        <w:rPr/>
        <w:t>wooden</w:t>
      </w:r>
      <w:r>
        <w:rPr>
          <w:spacing w:val="-1"/>
        </w:rPr>
        <w:t> </w:t>
      </w:r>
      <w:r>
        <w:rPr/>
        <w:t>“T”</w:t>
      </w:r>
      <w:r>
        <w:rPr>
          <w:spacing w:val="-2"/>
        </w:rPr>
        <w:t> </w:t>
      </w:r>
      <w:r>
        <w:rPr/>
        <w:t>like</w:t>
      </w:r>
      <w:r>
        <w:rPr>
          <w:spacing w:val="-2"/>
        </w:rPr>
        <w:t> </w:t>
      </w:r>
      <w:r>
        <w:rPr/>
        <w:t>stick long enough to reach the farthest end of the cage. On sighting the bananas outside the cage, the chimpanzee was agitated and highly motivated to catch and eat the bananas. It made some unsuccessful efforts to reach the bananas, without the stick, but just suddenly, the chimpanzee used the short stick to pull the “T” stick nearer within arm-reach , got hold of it</w:t>
      </w:r>
      <w:r>
        <w:rPr>
          <w:spacing w:val="40"/>
        </w:rPr>
        <w:t> </w:t>
      </w:r>
      <w:r>
        <w:rPr/>
        <w:t>and finally used the long “T” stick to hook the bananas nearer to the cage and picked it up.</w:t>
      </w:r>
    </w:p>
    <w:p>
      <w:pPr>
        <w:pStyle w:val="BodyText"/>
        <w:spacing w:line="480" w:lineRule="auto"/>
        <w:ind w:right="1273" w:firstLine="719"/>
      </w:pPr>
      <w:r>
        <w:rPr/>
        <w:t>From this experiment, Kholer concluded that animals have sudden and complete solution to their problem explainable only as having arisen from insightful learning that was neither gradual nor slow. In this study, Banana could</w:t>
      </w:r>
      <w:r>
        <w:rPr>
          <w:spacing w:val="40"/>
        </w:rPr>
        <w:t> </w:t>
      </w:r>
      <w:r>
        <w:rPr/>
        <w:t>be equated with self-employment while the stick could be likened to self- employment skills. This theory is therefore related to the present study in view of the fact that without the stick it would be difficult for the chimpanzee to reach the</w:t>
      </w:r>
    </w:p>
    <w:p>
      <w:pPr>
        <w:spacing w:after="0" w:line="480" w:lineRule="auto"/>
        <w:sectPr>
          <w:pgSz w:w="12240" w:h="15840"/>
          <w:pgMar w:header="761" w:footer="0" w:top="980" w:bottom="280" w:left="1220" w:right="160"/>
        </w:sectPr>
      </w:pPr>
    </w:p>
    <w:p>
      <w:pPr>
        <w:pStyle w:val="BodyText"/>
        <w:spacing w:line="480" w:lineRule="auto" w:before="269"/>
        <w:ind w:right="1273"/>
      </w:pPr>
      <w:r>
        <w:rPr/>
        <w:t>banana, national development could also be difficult to achieve</w:t>
      </w:r>
      <w:r>
        <w:rPr>
          <w:spacing w:val="-1"/>
        </w:rPr>
        <w:t> </w:t>
      </w:r>
      <w:r>
        <w:rPr/>
        <w:t>without acquisition of essential skills. Also, acquisition of relevant skills will enable Business Education students understand how to manage business and thereby help in self- employment. Students need to posses clear understanding of the necessary skills needed for goal attainment for any business activities.</w:t>
      </w:r>
    </w:p>
    <w:p>
      <w:pPr>
        <w:pStyle w:val="Heading1"/>
        <w:spacing w:before="4"/>
      </w:pPr>
      <w:r>
        <w:rPr/>
        <w:t>Theoretical</w:t>
      </w:r>
      <w:r>
        <w:rPr>
          <w:spacing w:val="-5"/>
        </w:rPr>
        <w:t> </w:t>
      </w:r>
      <w:r>
        <w:rPr>
          <w:spacing w:val="-2"/>
        </w:rPr>
        <w:t>Studies</w:t>
      </w:r>
    </w:p>
    <w:p>
      <w:pPr>
        <w:pStyle w:val="BodyText"/>
        <w:spacing w:before="2"/>
        <w:ind w:left="0"/>
        <w:jc w:val="left"/>
        <w:rPr>
          <w:b/>
        </w:rPr>
      </w:pPr>
    </w:p>
    <w:p>
      <w:pPr>
        <w:spacing w:before="0"/>
        <w:ind w:left="220" w:right="0" w:firstLine="0"/>
        <w:jc w:val="both"/>
        <w:rPr>
          <w:b/>
          <w:sz w:val="28"/>
        </w:rPr>
      </w:pPr>
      <w:r>
        <w:rPr>
          <w:b/>
          <w:sz w:val="28"/>
        </w:rPr>
        <w:t>Contribution</w:t>
      </w:r>
      <w:r>
        <w:rPr>
          <w:b/>
          <w:spacing w:val="-10"/>
          <w:sz w:val="28"/>
        </w:rPr>
        <w:t> </w:t>
      </w:r>
      <w:r>
        <w:rPr>
          <w:b/>
          <w:sz w:val="28"/>
        </w:rPr>
        <w:t>of</w:t>
      </w:r>
      <w:r>
        <w:rPr>
          <w:b/>
          <w:spacing w:val="-4"/>
          <w:sz w:val="28"/>
        </w:rPr>
        <w:t> </w:t>
      </w:r>
      <w:r>
        <w:rPr>
          <w:b/>
          <w:sz w:val="28"/>
        </w:rPr>
        <w:t>Private</w:t>
      </w:r>
      <w:r>
        <w:rPr>
          <w:b/>
          <w:spacing w:val="-5"/>
          <w:sz w:val="28"/>
        </w:rPr>
        <w:t> </w:t>
      </w:r>
      <w:r>
        <w:rPr>
          <w:b/>
          <w:sz w:val="28"/>
        </w:rPr>
        <w:t>Enterprise</w:t>
      </w:r>
      <w:r>
        <w:rPr>
          <w:b/>
          <w:spacing w:val="-4"/>
          <w:sz w:val="28"/>
        </w:rPr>
        <w:t> </w:t>
      </w:r>
      <w:r>
        <w:rPr>
          <w:b/>
          <w:sz w:val="28"/>
        </w:rPr>
        <w:t>to</w:t>
      </w:r>
      <w:r>
        <w:rPr>
          <w:b/>
          <w:spacing w:val="-4"/>
          <w:sz w:val="28"/>
        </w:rPr>
        <w:t> </w:t>
      </w:r>
      <w:r>
        <w:rPr>
          <w:b/>
          <w:sz w:val="28"/>
        </w:rPr>
        <w:t>the</w:t>
      </w:r>
      <w:r>
        <w:rPr>
          <w:b/>
          <w:spacing w:val="-4"/>
          <w:sz w:val="28"/>
        </w:rPr>
        <w:t> </w:t>
      </w:r>
      <w:r>
        <w:rPr>
          <w:b/>
          <w:sz w:val="28"/>
        </w:rPr>
        <w:t>National</w:t>
      </w:r>
      <w:r>
        <w:rPr>
          <w:b/>
          <w:spacing w:val="-3"/>
          <w:sz w:val="28"/>
        </w:rPr>
        <w:t> </w:t>
      </w:r>
      <w:r>
        <w:rPr>
          <w:b/>
          <w:spacing w:val="-2"/>
          <w:sz w:val="28"/>
        </w:rPr>
        <w:t>Development</w:t>
      </w:r>
    </w:p>
    <w:p>
      <w:pPr>
        <w:pStyle w:val="BodyText"/>
        <w:spacing w:line="480" w:lineRule="auto" w:before="316"/>
        <w:ind w:right="1274" w:firstLine="719"/>
      </w:pPr>
      <w:r>
        <w:rPr/>
        <w:t>Self-employed persons play a huge role in any economy. These roles contribute to the growth of the economy. The economic importance to the industrialist in the world history has been recognized for decades. Schumpeter</w:t>
      </w:r>
      <w:r>
        <w:rPr>
          <w:spacing w:val="80"/>
          <w:w w:val="150"/>
        </w:rPr>
        <w:t> </w:t>
      </w:r>
      <w:r>
        <w:rPr/>
        <w:t>who was perhaps, the first major economist to analyze the role of entrepreneurship in the economic development, attributed innovation to the entrepreneur is to study the central figure in the modern economic history”. The entrepreneur is the center of an integrated model of economic development. He is an innovator, one who carries a combination of the following: the introduction of a new product, the opening of a new market, the conquest of material, and the organization of new </w:t>
      </w:r>
      <w:r>
        <w:rPr>
          <w:spacing w:val="-2"/>
        </w:rPr>
        <w:t>industry.</w:t>
      </w:r>
    </w:p>
    <w:p>
      <w:pPr>
        <w:pStyle w:val="Heading1"/>
        <w:spacing w:before="6"/>
      </w:pPr>
      <w:r>
        <w:rPr/>
        <w:t>Role</w:t>
      </w:r>
      <w:r>
        <w:rPr>
          <w:spacing w:val="-8"/>
        </w:rPr>
        <w:t> </w:t>
      </w:r>
      <w:r>
        <w:rPr/>
        <w:t>of</w:t>
      </w:r>
      <w:r>
        <w:rPr>
          <w:spacing w:val="-4"/>
        </w:rPr>
        <w:t> </w:t>
      </w:r>
      <w:r>
        <w:rPr/>
        <w:t>Business</w:t>
      </w:r>
      <w:r>
        <w:rPr>
          <w:spacing w:val="-4"/>
        </w:rPr>
        <w:t> </w:t>
      </w:r>
      <w:r>
        <w:rPr/>
        <w:t>Education</w:t>
      </w:r>
      <w:r>
        <w:rPr>
          <w:spacing w:val="-8"/>
        </w:rPr>
        <w:t> </w:t>
      </w:r>
      <w:r>
        <w:rPr/>
        <w:t>in</w:t>
      </w:r>
      <w:r>
        <w:rPr>
          <w:spacing w:val="-4"/>
        </w:rPr>
        <w:t> </w:t>
      </w:r>
      <w:r>
        <w:rPr/>
        <w:t>National</w:t>
      </w:r>
      <w:r>
        <w:rPr>
          <w:spacing w:val="-7"/>
        </w:rPr>
        <w:t> </w:t>
      </w:r>
      <w:r>
        <w:rPr>
          <w:spacing w:val="-2"/>
        </w:rPr>
        <w:t>Development</w:t>
      </w:r>
    </w:p>
    <w:p>
      <w:pPr>
        <w:pStyle w:val="BodyText"/>
        <w:spacing w:line="482" w:lineRule="auto" w:before="316"/>
        <w:ind w:right="1285" w:firstLine="719"/>
      </w:pPr>
      <w:r>
        <w:rPr/>
        <w:t>Since many Nigerians are under the influence of poverty, in spite of government efforts to ameliorate the situation. The only option that is necessary to</w:t>
      </w:r>
    </w:p>
    <w:p>
      <w:pPr>
        <w:spacing w:after="0" w:line="482" w:lineRule="auto"/>
        <w:sectPr>
          <w:pgSz w:w="12240" w:h="15840"/>
          <w:pgMar w:header="761" w:footer="0" w:top="980" w:bottom="280" w:left="1220" w:right="160"/>
        </w:sectPr>
      </w:pPr>
    </w:p>
    <w:p>
      <w:pPr>
        <w:pStyle w:val="BodyText"/>
        <w:spacing w:line="480" w:lineRule="auto" w:before="269"/>
        <w:ind w:right="1276"/>
      </w:pPr>
      <w:r>
        <w:rPr/>
        <w:t>alleviate poverty in Nigeria is through a credible programme like business education which is designed for skill orientation and attitudes to be self sufficient.</w:t>
      </w:r>
    </w:p>
    <w:p>
      <w:pPr>
        <w:pStyle w:val="BodyText"/>
        <w:spacing w:line="480" w:lineRule="auto"/>
        <w:ind w:right="1271" w:firstLine="837"/>
      </w:pPr>
      <w:r>
        <w:rPr/>
        <w:t>Consequently, Business Education produces man-power that possesses the requisite</w:t>
      </w:r>
      <w:r>
        <w:rPr>
          <w:spacing w:val="-1"/>
        </w:rPr>
        <w:t> </w:t>
      </w:r>
      <w:r>
        <w:rPr/>
        <w:t>knowledge, skills and attitude for</w:t>
      </w:r>
      <w:r>
        <w:rPr>
          <w:spacing w:val="-1"/>
        </w:rPr>
        <w:t> </w:t>
      </w:r>
      <w:r>
        <w:rPr/>
        <w:t>harnessing other resources and bringing them into cooperative relationship, to yield the goods and services demanded by</w:t>
      </w:r>
      <w:r>
        <w:rPr>
          <w:spacing w:val="40"/>
        </w:rPr>
        <w:t> </w:t>
      </w:r>
      <w:r>
        <w:rPr/>
        <w:t>the society such training helps in the development of the society and socio- economic competences which make people more intelligent consumers of such goods and services. However, the introduction of entrepreneurial training skills is what is essential. This will enable Nigerians to attain full potential and functional entrepreneurial pursuit. Due to lack of mass literacy on wealth creation and the</w:t>
      </w:r>
      <w:r>
        <w:rPr>
          <w:spacing w:val="40"/>
        </w:rPr>
        <w:t> </w:t>
      </w:r>
      <w:r>
        <w:rPr/>
        <w:t>lack of occupational skills among graduates still, poverty and unemployment continues to revenge the lives of many Nigerians. Business Education by its objectives is geared towards creating career opportunities and promoting self- reliance through self-employment. Therefore, Business Education has the</w:t>
      </w:r>
      <w:r>
        <w:rPr>
          <w:spacing w:val="40"/>
        </w:rPr>
        <w:t> </w:t>
      </w:r>
      <w:r>
        <w:rPr/>
        <w:t>potentials to equip her recipients with skills acquisition, techniques and eradicate </w:t>
      </w:r>
      <w:r>
        <w:rPr>
          <w:spacing w:val="-2"/>
        </w:rPr>
        <w:t>poverty.</w:t>
      </w:r>
    </w:p>
    <w:p>
      <w:pPr>
        <w:pStyle w:val="BodyText"/>
        <w:spacing w:line="480" w:lineRule="auto" w:before="2"/>
        <w:ind w:right="1276" w:firstLine="719"/>
      </w:pPr>
      <w:r>
        <w:rPr/>
        <w:t>The opportunities of self-employment are enormous and endless for recipients of Business Education. And it is high time that the present political leaders at all levels of governance should organize skill training programme for entrepreneurial</w:t>
      </w:r>
      <w:r>
        <w:rPr>
          <w:spacing w:val="80"/>
          <w:w w:val="150"/>
        </w:rPr>
        <w:t> </w:t>
      </w:r>
      <w:r>
        <w:rPr/>
        <w:t>development</w:t>
      </w:r>
      <w:r>
        <w:rPr>
          <w:spacing w:val="80"/>
          <w:w w:val="150"/>
        </w:rPr>
        <w:t> </w:t>
      </w:r>
      <w:r>
        <w:rPr/>
        <w:t>of</w:t>
      </w:r>
      <w:r>
        <w:rPr>
          <w:spacing w:val="80"/>
          <w:w w:val="150"/>
        </w:rPr>
        <w:t> </w:t>
      </w:r>
      <w:r>
        <w:rPr/>
        <w:t>Business</w:t>
      </w:r>
      <w:r>
        <w:rPr>
          <w:spacing w:val="80"/>
          <w:w w:val="150"/>
        </w:rPr>
        <w:t> </w:t>
      </w:r>
      <w:r>
        <w:rPr/>
        <w:t>education</w:t>
      </w:r>
      <w:r>
        <w:rPr>
          <w:spacing w:val="80"/>
          <w:w w:val="150"/>
        </w:rPr>
        <w:t> </w:t>
      </w:r>
      <w:r>
        <w:rPr/>
        <w:t>students.</w:t>
      </w:r>
      <w:r>
        <w:rPr>
          <w:spacing w:val="80"/>
          <w:w w:val="150"/>
        </w:rPr>
        <w:t> </w:t>
      </w:r>
      <w:r>
        <w:rPr/>
        <w:t>From</w:t>
      </w:r>
      <w:r>
        <w:rPr>
          <w:spacing w:val="80"/>
          <w:w w:val="150"/>
        </w:rPr>
        <w:t> </w:t>
      </w:r>
      <w:r>
        <w:rPr/>
        <w:t>studies</w:t>
      </w:r>
    </w:p>
    <w:p>
      <w:pPr>
        <w:spacing w:after="0" w:line="480" w:lineRule="auto"/>
        <w:sectPr>
          <w:pgSz w:w="12240" w:h="15840"/>
          <w:pgMar w:header="761" w:footer="0" w:top="980" w:bottom="280" w:left="1220" w:right="160"/>
        </w:sectPr>
      </w:pPr>
    </w:p>
    <w:p>
      <w:pPr>
        <w:pStyle w:val="BodyText"/>
        <w:spacing w:line="480" w:lineRule="auto" w:before="269"/>
        <w:ind w:right="1281"/>
      </w:pPr>
      <w:r>
        <w:rPr/>
        <w:t>conducted by various researchers or critics, it was discovered that skills training in Business Education has the potential to eradicate poverty and equip business education students with ideals to be sufficient, create wealth and generate income which will be used to provide all basic necessities or amenities of life.</w:t>
      </w:r>
    </w:p>
    <w:p>
      <w:pPr>
        <w:pStyle w:val="Heading1"/>
        <w:spacing w:before="4"/>
      </w:pPr>
      <w:r>
        <w:rPr/>
        <w:t>Relevance</w:t>
      </w:r>
      <w:r>
        <w:rPr>
          <w:spacing w:val="-6"/>
        </w:rPr>
        <w:t> </w:t>
      </w:r>
      <w:r>
        <w:rPr/>
        <w:t>of</w:t>
      </w:r>
      <w:r>
        <w:rPr>
          <w:spacing w:val="-6"/>
        </w:rPr>
        <w:t> </w:t>
      </w:r>
      <w:r>
        <w:rPr/>
        <w:t>Business</w:t>
      </w:r>
      <w:r>
        <w:rPr>
          <w:spacing w:val="-5"/>
        </w:rPr>
        <w:t> </w:t>
      </w:r>
      <w:r>
        <w:rPr/>
        <w:t>Education</w:t>
      </w:r>
      <w:r>
        <w:rPr>
          <w:spacing w:val="-3"/>
        </w:rPr>
        <w:t> </w:t>
      </w:r>
      <w:r>
        <w:rPr>
          <w:spacing w:val="-2"/>
        </w:rPr>
        <w:t>Programme</w:t>
      </w:r>
    </w:p>
    <w:p>
      <w:pPr>
        <w:pStyle w:val="BodyText"/>
        <w:spacing w:line="482" w:lineRule="auto" w:before="317"/>
        <w:ind w:right="1286" w:firstLine="719"/>
      </w:pPr>
      <w:r>
        <w:rPr/>
        <w:t>Below are some relevance of business education before and after graduation of recipients of the programme as enunciated by Nwaigburu and Eneogwe (2013):</w:t>
      </w:r>
    </w:p>
    <w:p>
      <w:pPr>
        <w:pStyle w:val="ListParagraph"/>
        <w:numPr>
          <w:ilvl w:val="0"/>
          <w:numId w:val="5"/>
        </w:numPr>
        <w:tabs>
          <w:tab w:pos="1299" w:val="left" w:leader="none"/>
        </w:tabs>
        <w:spacing w:line="480" w:lineRule="auto" w:before="0" w:after="0"/>
        <w:ind w:left="220" w:right="1278" w:firstLine="719"/>
        <w:jc w:val="both"/>
        <w:rPr>
          <w:sz w:val="28"/>
        </w:rPr>
      </w:pPr>
      <w:r>
        <w:rPr>
          <w:sz w:val="28"/>
        </w:rPr>
        <w:t>The knowledge gained from business education can be used by the students to be able to flow effectively in the labour market.</w:t>
      </w:r>
    </w:p>
    <w:p>
      <w:pPr>
        <w:pStyle w:val="ListParagraph"/>
        <w:numPr>
          <w:ilvl w:val="0"/>
          <w:numId w:val="5"/>
        </w:numPr>
        <w:tabs>
          <w:tab w:pos="1234" w:val="left" w:leader="none"/>
        </w:tabs>
        <w:spacing w:line="480" w:lineRule="auto" w:before="0" w:after="0"/>
        <w:ind w:left="220" w:right="1285" w:firstLine="719"/>
        <w:jc w:val="both"/>
        <w:rPr>
          <w:sz w:val="28"/>
        </w:rPr>
      </w:pPr>
      <w:r>
        <w:rPr>
          <w:sz w:val="28"/>
        </w:rPr>
        <w:t>The knowledge of business education will help the students to be experts in the production of powder soap, setting up barbing salon, tailoring business/computer centre, etc.</w:t>
      </w:r>
    </w:p>
    <w:p>
      <w:pPr>
        <w:pStyle w:val="ListParagraph"/>
        <w:numPr>
          <w:ilvl w:val="0"/>
          <w:numId w:val="5"/>
        </w:numPr>
        <w:tabs>
          <w:tab w:pos="1356" w:val="left" w:leader="none"/>
        </w:tabs>
        <w:spacing w:line="480" w:lineRule="auto" w:before="0" w:after="0"/>
        <w:ind w:left="220" w:right="1285" w:firstLine="719"/>
        <w:jc w:val="both"/>
        <w:rPr>
          <w:sz w:val="28"/>
        </w:rPr>
      </w:pPr>
      <w:r>
        <w:rPr>
          <w:sz w:val="28"/>
        </w:rPr>
        <w:t>It will help the students to use modern machines in terms of communication and recording and storing of information.</w:t>
      </w:r>
    </w:p>
    <w:p>
      <w:pPr>
        <w:pStyle w:val="ListParagraph"/>
        <w:numPr>
          <w:ilvl w:val="0"/>
          <w:numId w:val="5"/>
        </w:numPr>
        <w:tabs>
          <w:tab w:pos="1236" w:val="left" w:leader="none"/>
        </w:tabs>
        <w:spacing w:line="480" w:lineRule="auto" w:before="0" w:after="0"/>
        <w:ind w:left="220" w:right="1287" w:firstLine="719"/>
        <w:jc w:val="both"/>
        <w:rPr>
          <w:sz w:val="28"/>
        </w:rPr>
      </w:pPr>
      <w:r>
        <w:rPr>
          <w:sz w:val="28"/>
        </w:rPr>
        <w:t>It will help the students to interact and gain information, which will help boost teaching and learning.</w:t>
      </w:r>
    </w:p>
    <w:p>
      <w:pPr>
        <w:pStyle w:val="ListParagraph"/>
        <w:numPr>
          <w:ilvl w:val="0"/>
          <w:numId w:val="5"/>
        </w:numPr>
        <w:tabs>
          <w:tab w:pos="1222" w:val="left" w:leader="none"/>
        </w:tabs>
        <w:spacing w:line="480" w:lineRule="auto" w:before="0" w:after="0"/>
        <w:ind w:left="220" w:right="1284" w:firstLine="719"/>
        <w:jc w:val="both"/>
        <w:rPr>
          <w:sz w:val="28"/>
        </w:rPr>
      </w:pPr>
      <w:r>
        <w:rPr>
          <w:sz w:val="28"/>
        </w:rPr>
        <w:t>Establishing</w:t>
      </w:r>
      <w:r>
        <w:rPr>
          <w:spacing w:val="-1"/>
          <w:sz w:val="28"/>
        </w:rPr>
        <w:t> </w:t>
      </w:r>
      <w:r>
        <w:rPr>
          <w:sz w:val="28"/>
        </w:rPr>
        <w:t>printing publishing</w:t>
      </w:r>
      <w:r>
        <w:rPr>
          <w:spacing w:val="-1"/>
          <w:sz w:val="28"/>
        </w:rPr>
        <w:t> </w:t>
      </w:r>
      <w:r>
        <w:rPr>
          <w:sz w:val="28"/>
        </w:rPr>
        <w:t>in</w:t>
      </w:r>
      <w:r>
        <w:rPr>
          <w:spacing w:val="-1"/>
          <w:sz w:val="28"/>
        </w:rPr>
        <w:t> </w:t>
      </w:r>
      <w:r>
        <w:rPr>
          <w:sz w:val="28"/>
        </w:rPr>
        <w:t>the rural areas</w:t>
      </w:r>
      <w:r>
        <w:rPr>
          <w:spacing w:val="-1"/>
          <w:sz w:val="28"/>
        </w:rPr>
        <w:t> </w:t>
      </w:r>
      <w:r>
        <w:rPr>
          <w:sz w:val="28"/>
        </w:rPr>
        <w:t>and will save</w:t>
      </w:r>
      <w:r>
        <w:rPr>
          <w:spacing w:val="-2"/>
          <w:sz w:val="28"/>
        </w:rPr>
        <w:t> </w:t>
      </w:r>
      <w:r>
        <w:rPr>
          <w:sz w:val="28"/>
        </w:rPr>
        <w:t>the people there, the transport of going to the town to buy books and other stationeries.</w:t>
      </w:r>
    </w:p>
    <w:p>
      <w:pPr>
        <w:pStyle w:val="ListParagraph"/>
        <w:numPr>
          <w:ilvl w:val="0"/>
          <w:numId w:val="5"/>
        </w:numPr>
        <w:tabs>
          <w:tab w:pos="1239" w:val="left" w:leader="none"/>
        </w:tabs>
        <w:spacing w:line="482" w:lineRule="auto" w:before="0" w:after="0"/>
        <w:ind w:left="220" w:right="1288" w:firstLine="719"/>
        <w:jc w:val="both"/>
        <w:rPr>
          <w:sz w:val="28"/>
        </w:rPr>
      </w:pPr>
      <w:r>
        <w:rPr>
          <w:sz w:val="28"/>
        </w:rPr>
        <w:t>Items will be sold at cheaper rates and would also get to the hand of the poor individuals at reasonable prizes.</w:t>
      </w:r>
    </w:p>
    <w:p>
      <w:pPr>
        <w:spacing w:after="0" w:line="482" w:lineRule="auto"/>
        <w:jc w:val="both"/>
        <w:rPr>
          <w:sz w:val="28"/>
        </w:rPr>
        <w:sectPr>
          <w:pgSz w:w="12240" w:h="15840"/>
          <w:pgMar w:header="761" w:footer="0" w:top="980" w:bottom="280" w:left="1220" w:right="160"/>
        </w:sectPr>
      </w:pPr>
    </w:p>
    <w:p>
      <w:pPr>
        <w:pStyle w:val="ListParagraph"/>
        <w:numPr>
          <w:ilvl w:val="0"/>
          <w:numId w:val="5"/>
        </w:numPr>
        <w:tabs>
          <w:tab w:pos="1232" w:val="left" w:leader="none"/>
        </w:tabs>
        <w:spacing w:line="480" w:lineRule="auto" w:before="269" w:after="0"/>
        <w:ind w:left="220" w:right="1287" w:firstLine="719"/>
        <w:jc w:val="both"/>
        <w:rPr>
          <w:sz w:val="28"/>
        </w:rPr>
      </w:pPr>
      <w:r>
        <w:rPr>
          <w:sz w:val="28"/>
        </w:rPr>
        <w:t>The knowledge of skill will help the graduate of business education open up</w:t>
      </w:r>
      <w:r>
        <w:rPr>
          <w:spacing w:val="-4"/>
          <w:sz w:val="28"/>
        </w:rPr>
        <w:t> </w:t>
      </w:r>
      <w:r>
        <w:rPr>
          <w:sz w:val="28"/>
        </w:rPr>
        <w:t>nursery/primary</w:t>
      </w:r>
      <w:r>
        <w:rPr>
          <w:spacing w:val="-7"/>
          <w:sz w:val="28"/>
        </w:rPr>
        <w:t> </w:t>
      </w:r>
      <w:r>
        <w:rPr>
          <w:sz w:val="28"/>
        </w:rPr>
        <w:t>schools,</w:t>
      </w:r>
      <w:r>
        <w:rPr>
          <w:spacing w:val="-5"/>
          <w:sz w:val="28"/>
        </w:rPr>
        <w:t> </w:t>
      </w:r>
      <w:r>
        <w:rPr>
          <w:sz w:val="28"/>
        </w:rPr>
        <w:t>secondary</w:t>
      </w:r>
      <w:r>
        <w:rPr>
          <w:spacing w:val="-6"/>
          <w:sz w:val="28"/>
        </w:rPr>
        <w:t> </w:t>
      </w:r>
      <w:r>
        <w:rPr>
          <w:sz w:val="28"/>
        </w:rPr>
        <w:t>schools,</w:t>
      </w:r>
      <w:r>
        <w:rPr>
          <w:spacing w:val="-3"/>
          <w:sz w:val="28"/>
        </w:rPr>
        <w:t> </w:t>
      </w:r>
      <w:r>
        <w:rPr>
          <w:sz w:val="28"/>
        </w:rPr>
        <w:t>extra</w:t>
      </w:r>
      <w:r>
        <w:rPr>
          <w:spacing w:val="-5"/>
          <w:sz w:val="28"/>
        </w:rPr>
        <w:t> </w:t>
      </w:r>
      <w:r>
        <w:rPr>
          <w:sz w:val="28"/>
        </w:rPr>
        <w:t>mural</w:t>
      </w:r>
      <w:r>
        <w:rPr>
          <w:spacing w:val="-2"/>
          <w:sz w:val="28"/>
        </w:rPr>
        <w:t> </w:t>
      </w:r>
      <w:r>
        <w:rPr>
          <w:sz w:val="28"/>
        </w:rPr>
        <w:t>lessons,</w:t>
      </w:r>
      <w:r>
        <w:rPr>
          <w:spacing w:val="-3"/>
          <w:sz w:val="28"/>
        </w:rPr>
        <w:t> </w:t>
      </w:r>
      <w:r>
        <w:rPr>
          <w:sz w:val="28"/>
        </w:rPr>
        <w:t>etc.</w:t>
      </w:r>
      <w:r>
        <w:rPr>
          <w:spacing w:val="-3"/>
          <w:sz w:val="28"/>
        </w:rPr>
        <w:t> </w:t>
      </w:r>
      <w:r>
        <w:rPr>
          <w:sz w:val="28"/>
        </w:rPr>
        <w:t>which</w:t>
      </w:r>
      <w:r>
        <w:rPr>
          <w:spacing w:val="-2"/>
          <w:sz w:val="28"/>
        </w:rPr>
        <w:t> </w:t>
      </w:r>
      <w:r>
        <w:rPr>
          <w:sz w:val="28"/>
        </w:rPr>
        <w:t>will be useful to the society and enable them generate income as well, thereby bringing about sustainable development.</w:t>
      </w:r>
    </w:p>
    <w:p>
      <w:pPr>
        <w:pStyle w:val="ListParagraph"/>
        <w:numPr>
          <w:ilvl w:val="0"/>
          <w:numId w:val="5"/>
        </w:numPr>
        <w:tabs>
          <w:tab w:pos="1244" w:val="left" w:leader="none"/>
        </w:tabs>
        <w:spacing w:line="480" w:lineRule="auto" w:before="0" w:after="0"/>
        <w:ind w:left="220" w:right="1285" w:firstLine="719"/>
        <w:jc w:val="both"/>
        <w:rPr>
          <w:sz w:val="28"/>
        </w:rPr>
      </w:pPr>
      <w:r>
        <w:rPr>
          <w:sz w:val="28"/>
        </w:rPr>
        <w:t>It encourages wealth creation which could lead to higher gross domestic product (GDP)</w:t>
      </w:r>
    </w:p>
    <w:p>
      <w:pPr>
        <w:pStyle w:val="ListParagraph"/>
        <w:numPr>
          <w:ilvl w:val="0"/>
          <w:numId w:val="5"/>
        </w:numPr>
        <w:tabs>
          <w:tab w:pos="1219" w:val="left" w:leader="none"/>
        </w:tabs>
        <w:spacing w:line="240" w:lineRule="auto" w:before="1" w:after="0"/>
        <w:ind w:left="1219" w:right="0" w:hanging="279"/>
        <w:jc w:val="both"/>
        <w:rPr>
          <w:sz w:val="28"/>
        </w:rPr>
      </w:pPr>
      <w:r>
        <w:rPr>
          <w:sz w:val="28"/>
        </w:rPr>
        <w:t>It</w:t>
      </w:r>
      <w:r>
        <w:rPr>
          <w:spacing w:val="-6"/>
          <w:sz w:val="28"/>
        </w:rPr>
        <w:t> </w:t>
      </w:r>
      <w:r>
        <w:rPr>
          <w:sz w:val="28"/>
        </w:rPr>
        <w:t>would</w:t>
      </w:r>
      <w:r>
        <w:rPr>
          <w:spacing w:val="-7"/>
          <w:sz w:val="28"/>
        </w:rPr>
        <w:t> </w:t>
      </w:r>
      <w:r>
        <w:rPr>
          <w:sz w:val="28"/>
        </w:rPr>
        <w:t>provide</w:t>
      </w:r>
      <w:r>
        <w:rPr>
          <w:spacing w:val="-4"/>
          <w:sz w:val="28"/>
        </w:rPr>
        <w:t> </w:t>
      </w:r>
      <w:r>
        <w:rPr>
          <w:sz w:val="28"/>
        </w:rPr>
        <w:t>convenience</w:t>
      </w:r>
      <w:r>
        <w:rPr>
          <w:spacing w:val="-4"/>
          <w:sz w:val="28"/>
        </w:rPr>
        <w:t> </w:t>
      </w:r>
      <w:r>
        <w:rPr>
          <w:sz w:val="28"/>
        </w:rPr>
        <w:t>for</w:t>
      </w:r>
      <w:r>
        <w:rPr>
          <w:spacing w:val="-5"/>
          <w:sz w:val="28"/>
        </w:rPr>
        <w:t> </w:t>
      </w:r>
      <w:r>
        <w:rPr>
          <w:sz w:val="28"/>
        </w:rPr>
        <w:t>people</w:t>
      </w:r>
      <w:r>
        <w:rPr>
          <w:spacing w:val="-4"/>
          <w:sz w:val="28"/>
        </w:rPr>
        <w:t> </w:t>
      </w:r>
      <w:r>
        <w:rPr>
          <w:sz w:val="28"/>
        </w:rPr>
        <w:t>in</w:t>
      </w:r>
      <w:r>
        <w:rPr>
          <w:spacing w:val="-6"/>
          <w:sz w:val="28"/>
        </w:rPr>
        <w:t> </w:t>
      </w:r>
      <w:r>
        <w:rPr>
          <w:sz w:val="28"/>
        </w:rPr>
        <w:t>the</w:t>
      </w:r>
      <w:r>
        <w:rPr>
          <w:spacing w:val="-4"/>
          <w:sz w:val="28"/>
        </w:rPr>
        <w:t> </w:t>
      </w:r>
      <w:r>
        <w:rPr>
          <w:spacing w:val="-2"/>
          <w:sz w:val="28"/>
        </w:rPr>
        <w:t>country.</w:t>
      </w:r>
    </w:p>
    <w:p>
      <w:pPr>
        <w:pStyle w:val="ListParagraph"/>
        <w:numPr>
          <w:ilvl w:val="0"/>
          <w:numId w:val="5"/>
        </w:numPr>
        <w:tabs>
          <w:tab w:pos="1377" w:val="left" w:leader="none"/>
        </w:tabs>
        <w:spacing w:line="480" w:lineRule="auto" w:before="321" w:after="0"/>
        <w:ind w:left="220" w:right="1286" w:firstLine="719"/>
        <w:jc w:val="both"/>
        <w:rPr>
          <w:sz w:val="28"/>
        </w:rPr>
      </w:pPr>
      <w:r>
        <w:rPr>
          <w:sz w:val="28"/>
        </w:rPr>
        <w:t>It helps to raise the standard of living of business beneficiaries and like most industrialized nations, may survive in a complex society.</w:t>
      </w:r>
    </w:p>
    <w:p>
      <w:pPr>
        <w:pStyle w:val="Heading1"/>
        <w:spacing w:before="6"/>
      </w:pPr>
      <w:r>
        <w:rPr/>
        <w:t>Materials</w:t>
      </w:r>
      <w:r>
        <w:rPr>
          <w:spacing w:val="-7"/>
        </w:rPr>
        <w:t> </w:t>
      </w:r>
      <w:r>
        <w:rPr/>
        <w:t>for</w:t>
      </w:r>
      <w:r>
        <w:rPr>
          <w:spacing w:val="-5"/>
        </w:rPr>
        <w:t> </w:t>
      </w:r>
      <w:r>
        <w:rPr/>
        <w:t>Teaching</w:t>
      </w:r>
      <w:r>
        <w:rPr>
          <w:spacing w:val="-4"/>
        </w:rPr>
        <w:t> </w:t>
      </w:r>
      <w:r>
        <w:rPr/>
        <w:t>Skills</w:t>
      </w:r>
      <w:r>
        <w:rPr>
          <w:spacing w:val="-4"/>
        </w:rPr>
        <w:t> </w:t>
      </w:r>
      <w:r>
        <w:rPr/>
        <w:t>in</w:t>
      </w:r>
      <w:r>
        <w:rPr>
          <w:spacing w:val="-5"/>
        </w:rPr>
        <w:t> </w:t>
      </w:r>
      <w:r>
        <w:rPr/>
        <w:t>Business</w:t>
      </w:r>
      <w:r>
        <w:rPr>
          <w:spacing w:val="-4"/>
        </w:rPr>
        <w:t> </w:t>
      </w:r>
      <w:r>
        <w:rPr>
          <w:spacing w:val="-2"/>
        </w:rPr>
        <w:t>Education</w:t>
      </w:r>
    </w:p>
    <w:p>
      <w:pPr>
        <w:pStyle w:val="BodyText"/>
        <w:spacing w:line="480" w:lineRule="auto" w:before="316"/>
        <w:ind w:right="1274" w:firstLine="719"/>
      </w:pPr>
      <w:r>
        <w:rPr/>
        <w:t>Since business subjects are skill oriented, they can only be taught in a practical way and the teaching materials must be the specimens, models or prototypes of the actual entrepreneurship equipment and material being used in offices. These materials can appeal to student's sense of sight, sound, touch, smell and taste. The use of teaching material in Business education can extend the student‟s experiences beyond the classroom such as when a film on the „stock exchange‟ is shown. In addition, the experience also becomes more realistic. The following are the relevant materials for teaching entrepreneurship (Binuomote, </w:t>
      </w:r>
      <w:r>
        <w:rPr>
          <w:spacing w:val="-2"/>
        </w:rPr>
        <w:t>2011):</w:t>
      </w:r>
    </w:p>
    <w:p>
      <w:pPr>
        <w:spacing w:after="0" w:line="480" w:lineRule="auto"/>
        <w:sectPr>
          <w:pgSz w:w="12240" w:h="15840"/>
          <w:pgMar w:header="761" w:footer="0" w:top="980" w:bottom="280" w:left="1220" w:right="160"/>
        </w:sectPr>
      </w:pPr>
    </w:p>
    <w:p>
      <w:pPr>
        <w:pStyle w:val="BodyText"/>
        <w:spacing w:line="480" w:lineRule="auto" w:before="269"/>
        <w:ind w:right="1279"/>
      </w:pPr>
      <w:r>
        <w:rPr>
          <w:b/>
        </w:rPr>
        <w:t>Textbook</w:t>
      </w:r>
      <w:r>
        <w:rPr/>
        <w:t>: Relevant books are essential materials for teaching entrepreneurship therefore, teachers should see that the contents of the textbooks used in the entrepreneurship class are relevant to local situations. Professional</w:t>
      </w:r>
      <w:r>
        <w:rPr>
          <w:spacing w:val="40"/>
        </w:rPr>
        <w:t> </w:t>
      </w:r>
      <w:r>
        <w:rPr/>
        <w:t>entrepreneurship teachers as well as associations should see this as challenges for them to come up with textbooks that reflect Nigeria situation.</w:t>
      </w:r>
    </w:p>
    <w:p>
      <w:pPr>
        <w:pStyle w:val="BodyText"/>
        <w:spacing w:line="480" w:lineRule="auto"/>
        <w:ind w:right="1275"/>
      </w:pPr>
      <w:r>
        <w:rPr>
          <w:b/>
        </w:rPr>
        <w:t>The Chalkboard</w:t>
      </w:r>
      <w:r>
        <w:rPr/>
        <w:t>: This still remains the most convenient teaching materials. It should be used freely. The teacher should write dearly and legibly for all students to see. A movable board can also be provided as a supplement with permanent or semi-permanent lines drawn to set up certain forms in accounting and to write up shorthand outlines.</w:t>
      </w:r>
    </w:p>
    <w:p>
      <w:pPr>
        <w:pStyle w:val="BodyText"/>
        <w:spacing w:line="480" w:lineRule="auto"/>
        <w:ind w:right="1274"/>
      </w:pPr>
      <w:r>
        <w:rPr>
          <w:b/>
        </w:rPr>
        <w:t>The Bulletin Board</w:t>
      </w:r>
      <w:r>
        <w:rPr/>
        <w:t>: This can be used for displaying business forms and papers under discussion e.g. invoice, vouchers, balance sheet, income statements and so on.</w:t>
      </w:r>
      <w:r>
        <w:rPr>
          <w:spacing w:val="-5"/>
        </w:rPr>
        <w:t> </w:t>
      </w:r>
      <w:r>
        <w:rPr/>
        <w:t>Student‟s</w:t>
      </w:r>
      <w:r>
        <w:rPr>
          <w:spacing w:val="-4"/>
        </w:rPr>
        <w:t> </w:t>
      </w:r>
      <w:r>
        <w:rPr/>
        <w:t>outstanding</w:t>
      </w:r>
      <w:r>
        <w:rPr>
          <w:spacing w:val="-4"/>
        </w:rPr>
        <w:t> </w:t>
      </w:r>
      <w:r>
        <w:rPr/>
        <w:t>performance,</w:t>
      </w:r>
      <w:r>
        <w:rPr>
          <w:spacing w:val="-5"/>
        </w:rPr>
        <w:t> </w:t>
      </w:r>
      <w:r>
        <w:rPr/>
        <w:t>current</w:t>
      </w:r>
      <w:r>
        <w:rPr>
          <w:spacing w:val="-4"/>
        </w:rPr>
        <w:t> </w:t>
      </w:r>
      <w:r>
        <w:rPr/>
        <w:t>news</w:t>
      </w:r>
      <w:r>
        <w:rPr>
          <w:spacing w:val="-4"/>
        </w:rPr>
        <w:t> </w:t>
      </w:r>
      <w:r>
        <w:rPr/>
        <w:t>on</w:t>
      </w:r>
      <w:r>
        <w:rPr>
          <w:spacing w:val="-4"/>
        </w:rPr>
        <w:t> </w:t>
      </w:r>
      <w:r>
        <w:rPr/>
        <w:t>business</w:t>
      </w:r>
      <w:r>
        <w:rPr>
          <w:spacing w:val="-4"/>
        </w:rPr>
        <w:t> </w:t>
      </w:r>
      <w:r>
        <w:rPr/>
        <w:t>practices</w:t>
      </w:r>
      <w:r>
        <w:rPr>
          <w:spacing w:val="-4"/>
        </w:rPr>
        <w:t> </w:t>
      </w:r>
      <w:r>
        <w:rPr/>
        <w:t>can</w:t>
      </w:r>
      <w:r>
        <w:rPr>
          <w:spacing w:val="-4"/>
        </w:rPr>
        <w:t> </w:t>
      </w:r>
      <w:r>
        <w:rPr/>
        <w:t>also be displayed on a bulletin board to motivate students to learn. The board should be kept attractive, neat and up-to-date.</w:t>
      </w:r>
    </w:p>
    <w:p>
      <w:pPr>
        <w:pStyle w:val="BodyText"/>
        <w:spacing w:line="480" w:lineRule="auto"/>
        <w:ind w:right="1275"/>
      </w:pPr>
      <w:r>
        <w:rPr>
          <w:b/>
        </w:rPr>
        <w:t>The Flannel Board</w:t>
      </w:r>
      <w:r>
        <w:rPr/>
        <w:t>: This is used for presenting. It displays quicker and neater</w:t>
      </w:r>
      <w:r>
        <w:rPr>
          <w:spacing w:val="80"/>
        </w:rPr>
        <w:t> </w:t>
      </w:r>
      <w:r>
        <w:rPr/>
        <w:t>than the chalkboard. It can be used for building up accounting concepts and procedures. Flash cards of shorthand outlines, short forms and phrases can be displayed quickly on the board. This will improve the interest and attention of </w:t>
      </w:r>
      <w:r>
        <w:rPr>
          <w:spacing w:val="-2"/>
        </w:rPr>
        <w:t>students.</w:t>
      </w:r>
    </w:p>
    <w:p>
      <w:pPr>
        <w:spacing w:after="0" w:line="480" w:lineRule="auto"/>
        <w:sectPr>
          <w:pgSz w:w="12240" w:h="15840"/>
          <w:pgMar w:header="761" w:footer="0" w:top="980" w:bottom="280" w:left="1220" w:right="160"/>
        </w:sectPr>
      </w:pPr>
    </w:p>
    <w:p>
      <w:pPr>
        <w:pStyle w:val="BodyText"/>
        <w:spacing w:line="480" w:lineRule="auto" w:before="269"/>
        <w:ind w:right="1274"/>
      </w:pPr>
      <w:r>
        <w:rPr>
          <w:b/>
        </w:rPr>
        <w:t>The Tape Recorder</w:t>
      </w:r>
      <w:r>
        <w:rPr/>
        <w:t>: The shorthand laboratory is the ideal instructional material for shorthand classes. If this cannot be provided because of its high acquisition cost,</w:t>
      </w:r>
      <w:r>
        <w:rPr>
          <w:spacing w:val="-3"/>
        </w:rPr>
        <w:t> </w:t>
      </w:r>
      <w:r>
        <w:rPr/>
        <w:t>the</w:t>
      </w:r>
      <w:r>
        <w:rPr>
          <w:spacing w:val="-2"/>
        </w:rPr>
        <w:t> </w:t>
      </w:r>
      <w:r>
        <w:rPr/>
        <w:t>tape</w:t>
      </w:r>
      <w:r>
        <w:rPr>
          <w:spacing w:val="-1"/>
        </w:rPr>
        <w:t> </w:t>
      </w:r>
      <w:r>
        <w:rPr/>
        <w:t>recorder</w:t>
      </w:r>
      <w:r>
        <w:rPr>
          <w:spacing w:val="-1"/>
        </w:rPr>
        <w:t> </w:t>
      </w:r>
      <w:r>
        <w:rPr/>
        <w:t>is a</w:t>
      </w:r>
      <w:r>
        <w:rPr>
          <w:spacing w:val="-3"/>
        </w:rPr>
        <w:t> </w:t>
      </w:r>
      <w:r>
        <w:rPr/>
        <w:t>versatile</w:t>
      </w:r>
      <w:r>
        <w:rPr>
          <w:spacing w:val="-2"/>
        </w:rPr>
        <w:t> </w:t>
      </w:r>
      <w:r>
        <w:rPr/>
        <w:t>teaching material and</w:t>
      </w:r>
      <w:r>
        <w:rPr>
          <w:spacing w:val="-1"/>
        </w:rPr>
        <w:t> </w:t>
      </w:r>
      <w:r>
        <w:rPr/>
        <w:t>should</w:t>
      </w:r>
      <w:r>
        <w:rPr>
          <w:spacing w:val="-2"/>
        </w:rPr>
        <w:t> </w:t>
      </w:r>
      <w:r>
        <w:rPr/>
        <w:t>be</w:t>
      </w:r>
      <w:r>
        <w:rPr>
          <w:spacing w:val="-3"/>
        </w:rPr>
        <w:t> </w:t>
      </w:r>
      <w:r>
        <w:rPr/>
        <w:t>a</w:t>
      </w:r>
      <w:r>
        <w:rPr>
          <w:spacing w:val="-2"/>
        </w:rPr>
        <w:t> </w:t>
      </w:r>
      <w:r>
        <w:rPr/>
        <w:t>necessity</w:t>
      </w:r>
      <w:r>
        <w:rPr>
          <w:spacing w:val="-5"/>
        </w:rPr>
        <w:t> </w:t>
      </w:r>
      <w:r>
        <w:rPr/>
        <w:t>in</w:t>
      </w:r>
      <w:r>
        <w:rPr>
          <w:spacing w:val="-2"/>
        </w:rPr>
        <w:t> </w:t>
      </w:r>
      <w:r>
        <w:rPr/>
        <w:t>a shorthand class. It is a voice saver and allows the teacher to have more time for </w:t>
      </w:r>
      <w:r>
        <w:rPr>
          <w:spacing w:val="-2"/>
        </w:rPr>
        <w:t>teaching.</w:t>
      </w:r>
    </w:p>
    <w:p>
      <w:pPr>
        <w:pStyle w:val="BodyText"/>
        <w:spacing w:line="480" w:lineRule="auto"/>
        <w:ind w:right="1274"/>
      </w:pPr>
      <w:r>
        <w:rPr>
          <w:b/>
        </w:rPr>
        <w:t>The Overhead Projector</w:t>
      </w:r>
      <w:r>
        <w:rPr/>
        <w:t>: In every business class, an overhead projector and a screen are standard equipment and excellent visual device that can be used to a greater extent than the chalkboard. One significant importance of the equipment lies in its attention-producing nature.</w:t>
      </w:r>
    </w:p>
    <w:p>
      <w:pPr>
        <w:pStyle w:val="BodyText"/>
        <w:spacing w:line="480" w:lineRule="auto" w:before="1"/>
        <w:ind w:right="1276"/>
      </w:pPr>
      <w:r>
        <w:rPr>
          <w:b/>
        </w:rPr>
        <w:t>Wall Charts</w:t>
      </w:r>
      <w:r>
        <w:rPr/>
        <w:t>: These are very good educational materials that can be used for illustration, review, recall and as reminders in answering students‟ questions referring to previously covered materials. They are specifically good for reference when permanently mounted on the wall. They can be used in accounting to illustrate recording and posting the opening entry; the book-keeping a trial balance and so on. In shorthand, they can be used to illustrate short form, phrases, consonants, vowels and many shorthand outlines that students seem to find</w:t>
      </w:r>
      <w:r>
        <w:rPr>
          <w:spacing w:val="40"/>
        </w:rPr>
        <w:t> </w:t>
      </w:r>
      <w:r>
        <w:rPr/>
        <w:t>difficult to learn.</w:t>
      </w:r>
    </w:p>
    <w:p>
      <w:pPr>
        <w:pStyle w:val="BodyText"/>
        <w:spacing w:line="480" w:lineRule="auto"/>
        <w:ind w:right="1274"/>
      </w:pPr>
      <w:r>
        <w:rPr>
          <w:b/>
        </w:rPr>
        <w:t>Flow Charts</w:t>
      </w:r>
      <w:r>
        <w:rPr/>
        <w:t>: A flow chart is a diagram that shows all the steps involved in a particular activity or procedure, as a teaching device, it can help the student to</w:t>
      </w:r>
      <w:r>
        <w:rPr>
          <w:spacing w:val="40"/>
        </w:rPr>
        <w:t> </w:t>
      </w:r>
      <w:r>
        <w:rPr/>
        <w:t>learn</w:t>
      </w:r>
      <w:r>
        <w:rPr>
          <w:spacing w:val="14"/>
        </w:rPr>
        <w:t> </w:t>
      </w:r>
      <w:r>
        <w:rPr/>
        <w:t>the</w:t>
      </w:r>
      <w:r>
        <w:rPr>
          <w:spacing w:val="13"/>
        </w:rPr>
        <w:t> </w:t>
      </w:r>
      <w:r>
        <w:rPr/>
        <w:t>order</w:t>
      </w:r>
      <w:r>
        <w:rPr>
          <w:spacing w:val="15"/>
        </w:rPr>
        <w:t> </w:t>
      </w:r>
      <w:r>
        <w:rPr/>
        <w:t>of</w:t>
      </w:r>
      <w:r>
        <w:rPr>
          <w:spacing w:val="15"/>
        </w:rPr>
        <w:t> </w:t>
      </w:r>
      <w:r>
        <w:rPr/>
        <w:t>a</w:t>
      </w:r>
      <w:r>
        <w:rPr>
          <w:spacing w:val="13"/>
        </w:rPr>
        <w:t> </w:t>
      </w:r>
      <w:r>
        <w:rPr/>
        <w:t>particular</w:t>
      </w:r>
      <w:r>
        <w:rPr>
          <w:spacing w:val="13"/>
        </w:rPr>
        <w:t> </w:t>
      </w:r>
      <w:r>
        <w:rPr/>
        <w:t>activity</w:t>
      </w:r>
      <w:r>
        <w:rPr>
          <w:spacing w:val="11"/>
        </w:rPr>
        <w:t> </w:t>
      </w:r>
      <w:r>
        <w:rPr/>
        <w:t>or</w:t>
      </w:r>
      <w:r>
        <w:rPr>
          <w:spacing w:val="13"/>
        </w:rPr>
        <w:t> </w:t>
      </w:r>
      <w:r>
        <w:rPr/>
        <w:t>procedure</w:t>
      </w:r>
      <w:r>
        <w:rPr>
          <w:spacing w:val="13"/>
        </w:rPr>
        <w:t> </w:t>
      </w:r>
      <w:r>
        <w:rPr/>
        <w:t>in</w:t>
      </w:r>
      <w:r>
        <w:rPr>
          <w:spacing w:val="14"/>
        </w:rPr>
        <w:t> </w:t>
      </w:r>
      <w:r>
        <w:rPr/>
        <w:t>accounting.</w:t>
      </w:r>
      <w:r>
        <w:rPr>
          <w:spacing w:val="12"/>
        </w:rPr>
        <w:t> </w:t>
      </w:r>
      <w:r>
        <w:rPr/>
        <w:t>It</w:t>
      </w:r>
      <w:r>
        <w:rPr>
          <w:spacing w:val="14"/>
        </w:rPr>
        <w:t> </w:t>
      </w:r>
      <w:r>
        <w:rPr/>
        <w:t>can</w:t>
      </w:r>
      <w:r>
        <w:rPr>
          <w:spacing w:val="14"/>
        </w:rPr>
        <w:t> </w:t>
      </w:r>
      <w:r>
        <w:rPr/>
        <w:t>also</w:t>
      </w:r>
      <w:r>
        <w:rPr>
          <w:spacing w:val="15"/>
        </w:rPr>
        <w:t> </w:t>
      </w:r>
      <w:r>
        <w:rPr>
          <w:spacing w:val="-4"/>
        </w:rPr>
        <w:t>help</w:t>
      </w:r>
    </w:p>
    <w:p>
      <w:pPr>
        <w:spacing w:after="0" w:line="480" w:lineRule="auto"/>
        <w:sectPr>
          <w:pgSz w:w="12240" w:h="15840"/>
          <w:pgMar w:header="761" w:footer="0" w:top="980" w:bottom="280" w:left="1220" w:right="160"/>
        </w:sectPr>
      </w:pPr>
    </w:p>
    <w:p>
      <w:pPr>
        <w:pStyle w:val="BodyText"/>
        <w:spacing w:line="480" w:lineRule="auto" w:before="269"/>
        <w:ind w:right="1276"/>
      </w:pPr>
      <w:r>
        <w:rPr/>
        <w:t>him understand the relationship between procedures in manual book-keeping as compared with the same operation performed with data processing equipment, that is, computerized accounting. Examples include flow charts of purchasing system, of a sales system, of a cash payments system and of cash receipts system. The author further expressed the following as the learning facilitators in teaching entrepreneurship in business education:</w:t>
      </w:r>
    </w:p>
    <w:p>
      <w:pPr>
        <w:pStyle w:val="BodyText"/>
        <w:spacing w:line="480" w:lineRule="auto" w:before="1"/>
        <w:ind w:right="1274"/>
      </w:pPr>
      <w:r>
        <w:rPr>
          <w:b/>
        </w:rPr>
        <w:t>Awards and Contests</w:t>
      </w:r>
      <w:r>
        <w:rPr/>
        <w:t>: Business educators in collaboration with the department or school/college can give a number of award or other special forms of recognition to their students who attain certain standard of achievement in accounting,</w:t>
      </w:r>
      <w:r>
        <w:rPr>
          <w:spacing w:val="40"/>
        </w:rPr>
        <w:t> </w:t>
      </w:r>
      <w:r>
        <w:rPr/>
        <w:t>typewriting and shorthand. The business community can also be contacted to provide</w:t>
      </w:r>
      <w:r>
        <w:rPr>
          <w:spacing w:val="-3"/>
        </w:rPr>
        <w:t> </w:t>
      </w:r>
      <w:r>
        <w:rPr/>
        <w:t>certificates</w:t>
      </w:r>
      <w:r>
        <w:rPr>
          <w:spacing w:val="-3"/>
        </w:rPr>
        <w:t> </w:t>
      </w:r>
      <w:r>
        <w:rPr/>
        <w:t>of</w:t>
      </w:r>
      <w:r>
        <w:rPr>
          <w:spacing w:val="-3"/>
        </w:rPr>
        <w:t> </w:t>
      </w:r>
      <w:r>
        <w:rPr/>
        <w:t>honour,</w:t>
      </w:r>
      <w:r>
        <w:rPr>
          <w:spacing w:val="-3"/>
        </w:rPr>
        <w:t> </w:t>
      </w:r>
      <w:r>
        <w:rPr/>
        <w:t>certificates</w:t>
      </w:r>
      <w:r>
        <w:rPr>
          <w:spacing w:val="-2"/>
        </w:rPr>
        <w:t> </w:t>
      </w:r>
      <w:r>
        <w:rPr/>
        <w:t>of</w:t>
      </w:r>
      <w:r>
        <w:rPr>
          <w:spacing w:val="-3"/>
        </w:rPr>
        <w:t> </w:t>
      </w:r>
      <w:r>
        <w:rPr/>
        <w:t>proficiency</w:t>
      </w:r>
      <w:r>
        <w:rPr>
          <w:spacing w:val="-7"/>
        </w:rPr>
        <w:t> </w:t>
      </w:r>
      <w:r>
        <w:rPr/>
        <w:t>and</w:t>
      </w:r>
      <w:r>
        <w:rPr>
          <w:spacing w:val="-2"/>
        </w:rPr>
        <w:t> </w:t>
      </w:r>
      <w:r>
        <w:rPr/>
        <w:t>rolls</w:t>
      </w:r>
      <w:r>
        <w:rPr>
          <w:spacing w:val="-2"/>
        </w:rPr>
        <w:t> </w:t>
      </w:r>
      <w:r>
        <w:rPr/>
        <w:t>of</w:t>
      </w:r>
      <w:r>
        <w:rPr>
          <w:spacing w:val="-3"/>
        </w:rPr>
        <w:t> </w:t>
      </w:r>
      <w:r>
        <w:rPr/>
        <w:t>honour</w:t>
      </w:r>
      <w:r>
        <w:rPr>
          <w:spacing w:val="-3"/>
        </w:rPr>
        <w:t> </w:t>
      </w:r>
      <w:r>
        <w:rPr/>
        <w:t>free</w:t>
      </w:r>
      <w:r>
        <w:rPr>
          <w:spacing w:val="-3"/>
        </w:rPr>
        <w:t> </w:t>
      </w:r>
      <w:r>
        <w:rPr/>
        <w:t>of charge. This will not only improve town-gown relationship but it will also encourage students to work hard.</w:t>
      </w:r>
    </w:p>
    <w:p>
      <w:pPr>
        <w:pStyle w:val="BodyText"/>
        <w:spacing w:line="480" w:lineRule="auto"/>
        <w:ind w:right="1280"/>
      </w:pPr>
      <w:r>
        <w:rPr>
          <w:b/>
        </w:rPr>
        <w:t>Mnemonic Device</w:t>
      </w:r>
      <w:r>
        <w:rPr/>
        <w:t>: These are artificial associations aimed at helping one‟s memory. When teaching „Functions of Management‟ in an office management lesson, „PODSCORB‟ may be used to represent planning, organizing, directing, staffing, controlling, reporting and budgeting. Similarly, to teach the objective of advertising in a commerce class; AIDA may be used to denote attention, interest, desire, and action. All entrepreneurship teachers must strive to teach in ways that will help their students to remember what has been taught by means of this device.</w:t>
      </w:r>
    </w:p>
    <w:p>
      <w:pPr>
        <w:spacing w:after="0" w:line="480" w:lineRule="auto"/>
        <w:sectPr>
          <w:pgSz w:w="12240" w:h="15840"/>
          <w:pgMar w:header="761" w:footer="0" w:top="980" w:bottom="280" w:left="1220" w:right="160"/>
        </w:sectPr>
      </w:pPr>
    </w:p>
    <w:p>
      <w:pPr>
        <w:pStyle w:val="BodyText"/>
        <w:spacing w:line="480" w:lineRule="auto" w:before="269"/>
        <w:ind w:right="1276"/>
      </w:pPr>
      <w:r>
        <w:rPr>
          <w:b/>
        </w:rPr>
        <w:t>Utilization of Community Resources</w:t>
      </w:r>
      <w:r>
        <w:rPr/>
        <w:t>: Business subjects are practical, skill/job oriented and community related. A good entrepreneurship teacher should not only be competent in content and methodology; he must also be well-informed in the utilization of community resources to enrich the learning of his students. He must make available the actual business forms and papers commonly used in local community offices. If not sufficient in number, the few ones obtained can be displayed on bulletin board for students.</w:t>
      </w:r>
    </w:p>
    <w:p>
      <w:pPr>
        <w:pStyle w:val="BodyText"/>
        <w:spacing w:line="480" w:lineRule="auto"/>
        <w:ind w:right="1279"/>
      </w:pPr>
      <w:r>
        <w:rPr>
          <w:b/>
        </w:rPr>
        <w:t>Guest speakers </w:t>
      </w:r>
      <w:r>
        <w:rPr/>
        <w:t>like</w:t>
      </w:r>
      <w:r>
        <w:rPr>
          <w:spacing w:val="-1"/>
        </w:rPr>
        <w:t> </w:t>
      </w:r>
      <w:r>
        <w:rPr/>
        <w:t>the</w:t>
      </w:r>
      <w:r>
        <w:rPr>
          <w:spacing w:val="-1"/>
        </w:rPr>
        <w:t> </w:t>
      </w:r>
      <w:r>
        <w:rPr/>
        <w:t>office manager, the personnel director, the accountant, the programmer, the former business student alumnus working in a business organization can be of help in answering specific questions and in bringing the work of</w:t>
      </w:r>
      <w:r>
        <w:rPr>
          <w:spacing w:val="-1"/>
        </w:rPr>
        <w:t> </w:t>
      </w:r>
      <w:r>
        <w:rPr/>
        <w:t>the</w:t>
      </w:r>
      <w:r>
        <w:rPr>
          <w:spacing w:val="-1"/>
        </w:rPr>
        <w:t> </w:t>
      </w:r>
      <w:r>
        <w:rPr/>
        <w:t>business</w:t>
      </w:r>
      <w:r>
        <w:rPr>
          <w:spacing w:val="-2"/>
        </w:rPr>
        <w:t> </w:t>
      </w:r>
      <w:r>
        <w:rPr/>
        <w:t>office</w:t>
      </w:r>
      <w:r>
        <w:rPr>
          <w:spacing w:val="-1"/>
        </w:rPr>
        <w:t> </w:t>
      </w:r>
      <w:r>
        <w:rPr/>
        <w:t>closer</w:t>
      </w:r>
      <w:r>
        <w:rPr>
          <w:spacing w:val="-1"/>
        </w:rPr>
        <w:t> </w:t>
      </w:r>
      <w:r>
        <w:rPr/>
        <w:t>to the</w:t>
      </w:r>
      <w:r>
        <w:rPr>
          <w:spacing w:val="-1"/>
        </w:rPr>
        <w:t> </w:t>
      </w:r>
      <w:r>
        <w:rPr/>
        <w:t>classroom. In addition to this,</w:t>
      </w:r>
      <w:r>
        <w:rPr>
          <w:spacing w:val="-1"/>
        </w:rPr>
        <w:t> </w:t>
      </w:r>
      <w:r>
        <w:rPr/>
        <w:t>field trips to a local bank, an accounting office, computer centre, etc. will be of value to</w:t>
      </w:r>
      <w:r>
        <w:rPr>
          <w:spacing w:val="40"/>
        </w:rPr>
        <w:t> </w:t>
      </w:r>
      <w:r>
        <w:rPr/>
        <w:t>business students.</w:t>
      </w:r>
    </w:p>
    <w:p>
      <w:pPr>
        <w:pStyle w:val="BodyText"/>
        <w:spacing w:line="480" w:lineRule="auto" w:before="1"/>
        <w:ind w:right="1276"/>
      </w:pPr>
      <w:r>
        <w:rPr>
          <w:b/>
        </w:rPr>
        <w:t>Equipment and Materials</w:t>
      </w:r>
      <w:r>
        <w:rPr/>
        <w:t>: Students should be familiarized with the following equipment: duplicating machine, photocopier, filling cabinet, guillotine, adding machine, stapling machine, calculators, perforator, stop watches, tapes recorder, alarm clock, punch, shredding machines and franking machine. In addition, the following materials should be made available: incoming mail register, outgoing mail register, dispatch book, store record book, shorthand note book, carbon paper, typing</w:t>
      </w:r>
      <w:r>
        <w:rPr>
          <w:spacing w:val="33"/>
        </w:rPr>
        <w:t> </w:t>
      </w:r>
      <w:r>
        <w:rPr/>
        <w:t>sheets</w:t>
      </w:r>
      <w:r>
        <w:rPr>
          <w:spacing w:val="33"/>
        </w:rPr>
        <w:t> </w:t>
      </w:r>
      <w:r>
        <w:rPr/>
        <w:t>of</w:t>
      </w:r>
      <w:r>
        <w:rPr>
          <w:spacing w:val="30"/>
        </w:rPr>
        <w:t> </w:t>
      </w:r>
      <w:r>
        <w:rPr/>
        <w:t>different</w:t>
      </w:r>
      <w:r>
        <w:rPr>
          <w:spacing w:val="33"/>
        </w:rPr>
        <w:t> </w:t>
      </w:r>
      <w:r>
        <w:rPr/>
        <w:t>standard</w:t>
      </w:r>
      <w:r>
        <w:rPr>
          <w:spacing w:val="33"/>
        </w:rPr>
        <w:t> </w:t>
      </w:r>
      <w:r>
        <w:rPr/>
        <w:t>sizes,</w:t>
      </w:r>
      <w:r>
        <w:rPr>
          <w:spacing w:val="29"/>
        </w:rPr>
        <w:t> </w:t>
      </w:r>
      <w:r>
        <w:rPr/>
        <w:t>typing</w:t>
      </w:r>
      <w:r>
        <w:rPr>
          <w:spacing w:val="33"/>
        </w:rPr>
        <w:t> </w:t>
      </w:r>
      <w:r>
        <w:rPr/>
        <w:t>eraser,</w:t>
      </w:r>
      <w:r>
        <w:rPr>
          <w:spacing w:val="29"/>
        </w:rPr>
        <w:t> </w:t>
      </w:r>
      <w:r>
        <w:rPr/>
        <w:t>stencil,</w:t>
      </w:r>
      <w:r>
        <w:rPr>
          <w:spacing w:val="31"/>
        </w:rPr>
        <w:t> </w:t>
      </w:r>
      <w:r>
        <w:rPr/>
        <w:t>tipex,</w:t>
      </w:r>
      <w:r>
        <w:rPr>
          <w:spacing w:val="31"/>
        </w:rPr>
        <w:t> </w:t>
      </w:r>
      <w:r>
        <w:rPr/>
        <w:t>duplicating</w:t>
      </w:r>
    </w:p>
    <w:p>
      <w:pPr>
        <w:spacing w:after="0" w:line="480" w:lineRule="auto"/>
        <w:sectPr>
          <w:pgSz w:w="12240" w:h="15840"/>
          <w:pgMar w:header="761" w:footer="0" w:top="980" w:bottom="280" w:left="1220" w:right="160"/>
        </w:sectPr>
      </w:pPr>
    </w:p>
    <w:p>
      <w:pPr>
        <w:pStyle w:val="BodyText"/>
        <w:spacing w:line="480" w:lineRule="auto" w:before="269"/>
        <w:ind w:right="1276"/>
      </w:pPr>
      <w:r>
        <w:rPr/>
        <w:t>sheets, files tag, ruled ledger sheets, telephone directories, file jackets of different shapes, paper clips, postage book, telephone message pads, rubber stamp, staple remover and rubber bands. Business forms should also be made available. They include invoices, debit notes, credit notes, order forms, delivery notes, cheques, payslips, bank statement, receipts etc.</w:t>
      </w:r>
    </w:p>
    <w:p>
      <w:pPr>
        <w:pStyle w:val="Heading1"/>
        <w:spacing w:before="4"/>
      </w:pPr>
      <w:r>
        <w:rPr/>
        <w:t>Role</w:t>
      </w:r>
      <w:r>
        <w:rPr>
          <w:spacing w:val="-9"/>
        </w:rPr>
        <w:t> </w:t>
      </w:r>
      <w:r>
        <w:rPr/>
        <w:t>of</w:t>
      </w:r>
      <w:r>
        <w:rPr>
          <w:spacing w:val="-6"/>
        </w:rPr>
        <w:t> </w:t>
      </w:r>
      <w:r>
        <w:rPr/>
        <w:t>Business</w:t>
      </w:r>
      <w:r>
        <w:rPr>
          <w:spacing w:val="-5"/>
        </w:rPr>
        <w:t> </w:t>
      </w:r>
      <w:r>
        <w:rPr/>
        <w:t>Education</w:t>
      </w:r>
      <w:r>
        <w:rPr>
          <w:spacing w:val="-6"/>
        </w:rPr>
        <w:t> </w:t>
      </w:r>
      <w:r>
        <w:rPr/>
        <w:t>towards</w:t>
      </w:r>
      <w:r>
        <w:rPr>
          <w:spacing w:val="-4"/>
        </w:rPr>
        <w:t> </w:t>
      </w:r>
      <w:r>
        <w:rPr/>
        <w:t>Self-</w:t>
      </w:r>
      <w:r>
        <w:rPr>
          <w:spacing w:val="-2"/>
        </w:rPr>
        <w:t>Employment</w:t>
      </w:r>
    </w:p>
    <w:p>
      <w:pPr>
        <w:pStyle w:val="BodyText"/>
        <w:spacing w:line="480" w:lineRule="auto" w:before="319"/>
        <w:ind w:right="1275" w:firstLine="719"/>
      </w:pPr>
      <w:r>
        <w:rPr/>
        <w:t>The role of business education is important in helping the individuals in all aspects of life especially in a work situation. It is conspicuous that business enterprises both private and public are the engine that powers Nigeria‟s economy. Education is one of the primary fuels of that engine. To him, education is</w:t>
      </w:r>
      <w:r>
        <w:rPr>
          <w:spacing w:val="80"/>
        </w:rPr>
        <w:t> </w:t>
      </w:r>
      <w:r>
        <w:rPr/>
        <w:t>necessary for the achievement of economic and industrial development of any nation. He therefore sees business education as one of the tools to be used for this achievement. The role of business education is as follows:</w:t>
      </w:r>
    </w:p>
    <w:p>
      <w:pPr>
        <w:pStyle w:val="ListParagraph"/>
        <w:numPr>
          <w:ilvl w:val="0"/>
          <w:numId w:val="6"/>
        </w:numPr>
        <w:tabs>
          <w:tab w:pos="940" w:val="left" w:leader="none"/>
        </w:tabs>
        <w:spacing w:line="480" w:lineRule="auto" w:before="0" w:after="0"/>
        <w:ind w:left="940" w:right="1276" w:hanging="360"/>
        <w:jc w:val="both"/>
        <w:rPr>
          <w:sz w:val="28"/>
        </w:rPr>
      </w:pPr>
      <w:r>
        <w:rPr>
          <w:sz w:val="28"/>
        </w:rPr>
        <w:t>Business education for instance, within all its objects in the different</w:t>
      </w:r>
      <w:r>
        <w:rPr>
          <w:spacing w:val="40"/>
          <w:sz w:val="28"/>
        </w:rPr>
        <w:t> </w:t>
      </w:r>
      <w:r>
        <w:rPr>
          <w:sz w:val="28"/>
        </w:rPr>
        <w:t>subjects would enable the owners of small and medium scale business to keep accurate account, file accurately, retrieve documents with ease and develop an effective sale habit.</w:t>
      </w:r>
    </w:p>
    <w:p>
      <w:pPr>
        <w:pStyle w:val="ListParagraph"/>
        <w:numPr>
          <w:ilvl w:val="0"/>
          <w:numId w:val="6"/>
        </w:numPr>
        <w:tabs>
          <w:tab w:pos="940" w:val="left" w:leader="none"/>
        </w:tabs>
        <w:spacing w:line="480" w:lineRule="auto" w:before="0" w:after="0"/>
        <w:ind w:left="940" w:right="1285" w:hanging="360"/>
        <w:jc w:val="both"/>
        <w:rPr>
          <w:sz w:val="28"/>
        </w:rPr>
      </w:pPr>
      <w:r>
        <w:rPr>
          <w:sz w:val="28"/>
        </w:rPr>
        <w:t>Similarly, business communication helps them to write mailable and convincing</w:t>
      </w:r>
      <w:r>
        <w:rPr>
          <w:spacing w:val="80"/>
          <w:sz w:val="28"/>
        </w:rPr>
        <w:t> </w:t>
      </w:r>
      <w:r>
        <w:rPr>
          <w:sz w:val="28"/>
        </w:rPr>
        <w:t>letters</w:t>
      </w:r>
      <w:r>
        <w:rPr>
          <w:spacing w:val="80"/>
          <w:sz w:val="28"/>
        </w:rPr>
        <w:t> </w:t>
      </w:r>
      <w:r>
        <w:rPr>
          <w:sz w:val="28"/>
        </w:rPr>
        <w:t>to</w:t>
      </w:r>
      <w:r>
        <w:rPr>
          <w:spacing w:val="80"/>
          <w:sz w:val="28"/>
        </w:rPr>
        <w:t> </w:t>
      </w:r>
      <w:r>
        <w:rPr>
          <w:sz w:val="28"/>
        </w:rPr>
        <w:t>their</w:t>
      </w:r>
      <w:r>
        <w:rPr>
          <w:spacing w:val="80"/>
          <w:sz w:val="28"/>
        </w:rPr>
        <w:t> </w:t>
      </w:r>
      <w:r>
        <w:rPr>
          <w:sz w:val="28"/>
        </w:rPr>
        <w:t>customers.</w:t>
      </w:r>
      <w:r>
        <w:rPr>
          <w:spacing w:val="80"/>
          <w:sz w:val="28"/>
        </w:rPr>
        <w:t> </w:t>
      </w:r>
      <w:r>
        <w:rPr>
          <w:sz w:val="28"/>
        </w:rPr>
        <w:t>Poorly</w:t>
      </w:r>
      <w:r>
        <w:rPr>
          <w:spacing w:val="80"/>
          <w:sz w:val="28"/>
        </w:rPr>
        <w:t> </w:t>
      </w:r>
      <w:r>
        <w:rPr>
          <w:sz w:val="28"/>
        </w:rPr>
        <w:t>written</w:t>
      </w:r>
      <w:r>
        <w:rPr>
          <w:spacing w:val="80"/>
          <w:sz w:val="28"/>
        </w:rPr>
        <w:t> </w:t>
      </w:r>
      <w:r>
        <w:rPr>
          <w:sz w:val="28"/>
        </w:rPr>
        <w:t>letter</w:t>
      </w:r>
      <w:r>
        <w:rPr>
          <w:spacing w:val="80"/>
          <w:sz w:val="28"/>
        </w:rPr>
        <w:t> </w:t>
      </w:r>
      <w:r>
        <w:rPr>
          <w:sz w:val="28"/>
        </w:rPr>
        <w:t>can</w:t>
      </w:r>
      <w:r>
        <w:rPr>
          <w:spacing w:val="80"/>
          <w:sz w:val="28"/>
        </w:rPr>
        <w:t> </w:t>
      </w:r>
      <w:r>
        <w:rPr>
          <w:sz w:val="28"/>
        </w:rPr>
        <w:t>deprive</w:t>
      </w:r>
    </w:p>
    <w:p>
      <w:pPr>
        <w:spacing w:after="0" w:line="480" w:lineRule="auto"/>
        <w:jc w:val="both"/>
        <w:rPr>
          <w:sz w:val="28"/>
        </w:rPr>
        <w:sectPr>
          <w:pgSz w:w="12240" w:h="15840"/>
          <w:pgMar w:header="761" w:footer="0" w:top="980" w:bottom="280" w:left="1220" w:right="160"/>
        </w:sectPr>
      </w:pPr>
    </w:p>
    <w:p>
      <w:pPr>
        <w:pStyle w:val="BodyText"/>
        <w:spacing w:line="480" w:lineRule="auto" w:before="269"/>
        <w:ind w:left="940" w:right="1283"/>
      </w:pPr>
      <w:r>
        <w:rPr/>
        <w:t>business of customers or cause confusion between entrepreneurs and customers or employers and employees.</w:t>
      </w:r>
    </w:p>
    <w:p>
      <w:pPr>
        <w:pStyle w:val="ListParagraph"/>
        <w:numPr>
          <w:ilvl w:val="0"/>
          <w:numId w:val="6"/>
        </w:numPr>
        <w:tabs>
          <w:tab w:pos="940" w:val="left" w:leader="none"/>
        </w:tabs>
        <w:spacing w:line="480" w:lineRule="auto" w:before="0" w:after="0"/>
        <w:ind w:left="940" w:right="1282" w:hanging="360"/>
        <w:jc w:val="both"/>
        <w:rPr>
          <w:sz w:val="28"/>
        </w:rPr>
      </w:pPr>
      <w:r>
        <w:rPr>
          <w:sz w:val="28"/>
        </w:rPr>
        <w:t>Marketing will help business to compete favourably with others. The acquisition of good sales techniques help to influence buyer to purchase commodities</w:t>
      </w:r>
      <w:r>
        <w:rPr>
          <w:spacing w:val="-4"/>
          <w:sz w:val="28"/>
        </w:rPr>
        <w:t> </w:t>
      </w:r>
      <w:r>
        <w:rPr>
          <w:sz w:val="28"/>
        </w:rPr>
        <w:t>which</w:t>
      </w:r>
      <w:r>
        <w:rPr>
          <w:spacing w:val="-2"/>
          <w:sz w:val="28"/>
        </w:rPr>
        <w:t> </w:t>
      </w:r>
      <w:r>
        <w:rPr>
          <w:sz w:val="28"/>
        </w:rPr>
        <w:t>are</w:t>
      </w:r>
      <w:r>
        <w:rPr>
          <w:spacing w:val="-3"/>
          <w:sz w:val="28"/>
        </w:rPr>
        <w:t> </w:t>
      </w:r>
      <w:r>
        <w:rPr>
          <w:sz w:val="28"/>
        </w:rPr>
        <w:t>sometime</w:t>
      </w:r>
      <w:r>
        <w:rPr>
          <w:spacing w:val="-3"/>
          <w:sz w:val="28"/>
        </w:rPr>
        <w:t> </w:t>
      </w:r>
      <w:r>
        <w:rPr>
          <w:sz w:val="28"/>
        </w:rPr>
        <w:t>not</w:t>
      </w:r>
      <w:r>
        <w:rPr>
          <w:spacing w:val="-2"/>
          <w:sz w:val="28"/>
        </w:rPr>
        <w:t> </w:t>
      </w:r>
      <w:r>
        <w:rPr>
          <w:sz w:val="28"/>
        </w:rPr>
        <w:t>appealing</w:t>
      </w:r>
      <w:r>
        <w:rPr>
          <w:spacing w:val="-3"/>
          <w:sz w:val="28"/>
        </w:rPr>
        <w:t> </w:t>
      </w:r>
      <w:r>
        <w:rPr>
          <w:sz w:val="28"/>
        </w:rPr>
        <w:t>to</w:t>
      </w:r>
      <w:r>
        <w:rPr>
          <w:spacing w:val="-5"/>
          <w:sz w:val="28"/>
        </w:rPr>
        <w:t> </w:t>
      </w:r>
      <w:r>
        <w:rPr>
          <w:sz w:val="28"/>
        </w:rPr>
        <w:t>them.</w:t>
      </w:r>
      <w:r>
        <w:rPr>
          <w:spacing w:val="-3"/>
          <w:sz w:val="28"/>
        </w:rPr>
        <w:t> </w:t>
      </w:r>
      <w:r>
        <w:rPr>
          <w:sz w:val="28"/>
        </w:rPr>
        <w:t>With</w:t>
      </w:r>
      <w:r>
        <w:rPr>
          <w:spacing w:val="-3"/>
          <w:sz w:val="28"/>
        </w:rPr>
        <w:t> </w:t>
      </w:r>
      <w:r>
        <w:rPr>
          <w:sz w:val="28"/>
        </w:rPr>
        <w:t>the</w:t>
      </w:r>
      <w:r>
        <w:rPr>
          <w:spacing w:val="-4"/>
          <w:sz w:val="28"/>
        </w:rPr>
        <w:t> </w:t>
      </w:r>
      <w:r>
        <w:rPr>
          <w:sz w:val="28"/>
        </w:rPr>
        <w:t>above</w:t>
      </w:r>
      <w:r>
        <w:rPr>
          <w:spacing w:val="-3"/>
          <w:sz w:val="28"/>
        </w:rPr>
        <w:t> </w:t>
      </w:r>
      <w:r>
        <w:rPr>
          <w:sz w:val="28"/>
        </w:rPr>
        <w:t>role businessman would now see the necessity of having knowledge of business </w:t>
      </w:r>
      <w:r>
        <w:rPr>
          <w:spacing w:val="-2"/>
          <w:sz w:val="28"/>
        </w:rPr>
        <w:t>education.</w:t>
      </w:r>
    </w:p>
    <w:p>
      <w:pPr>
        <w:pStyle w:val="ListParagraph"/>
        <w:numPr>
          <w:ilvl w:val="0"/>
          <w:numId w:val="6"/>
        </w:numPr>
        <w:tabs>
          <w:tab w:pos="940" w:val="left" w:leader="none"/>
        </w:tabs>
        <w:spacing w:line="480" w:lineRule="auto" w:before="0" w:after="0"/>
        <w:ind w:left="940" w:right="1280" w:hanging="360"/>
        <w:jc w:val="both"/>
        <w:rPr>
          <w:sz w:val="28"/>
        </w:rPr>
      </w:pPr>
      <w:r>
        <w:rPr>
          <w:sz w:val="28"/>
        </w:rPr>
        <w:t>With the knowledge of typewriting, the businessman can type his official documents instead of sending it out for typing. He has saved money as well as protected his document from leakage.</w:t>
      </w:r>
    </w:p>
    <w:p>
      <w:pPr>
        <w:pStyle w:val="ListParagraph"/>
        <w:numPr>
          <w:ilvl w:val="0"/>
          <w:numId w:val="6"/>
        </w:numPr>
        <w:tabs>
          <w:tab w:pos="940" w:val="left" w:leader="none"/>
        </w:tabs>
        <w:spacing w:line="480" w:lineRule="auto" w:before="0" w:after="0"/>
        <w:ind w:left="940" w:right="1282" w:hanging="360"/>
        <w:jc w:val="both"/>
        <w:rPr>
          <w:sz w:val="28"/>
        </w:rPr>
      </w:pPr>
      <w:r>
        <w:rPr>
          <w:sz w:val="28"/>
        </w:rPr>
        <w:t>In view of the fact that no country can absorb its entire workforce, a clear understanding of business education would help to sustain the economy and contribute meaningfully to national development. This helps to reduce high rate of unemployment and business failure.</w:t>
      </w:r>
    </w:p>
    <w:p>
      <w:pPr>
        <w:pStyle w:val="BodyText"/>
        <w:spacing w:line="480" w:lineRule="auto"/>
        <w:ind w:right="1280" w:firstLine="719"/>
      </w:pPr>
      <w:r>
        <w:rPr/>
        <w:t>Since business education is an integrated part of vocational and technical education which its main objective is inculcating of practical skills and knowledge to prepare individuals for self-employment, business education is therefore a prerequisite for self-employment skills acquisition, training and education.</w:t>
      </w:r>
    </w:p>
    <w:p>
      <w:pPr>
        <w:spacing w:after="0" w:line="480" w:lineRule="auto"/>
        <w:sectPr>
          <w:pgSz w:w="12240" w:h="15840"/>
          <w:pgMar w:header="761" w:footer="0" w:top="980" w:bottom="280" w:left="1220" w:right="160"/>
        </w:sectPr>
      </w:pPr>
    </w:p>
    <w:p>
      <w:pPr>
        <w:pStyle w:val="Heading1"/>
        <w:spacing w:before="273"/>
      </w:pPr>
      <w:r>
        <w:rPr/>
        <w:t>Policy</w:t>
      </w:r>
      <w:r>
        <w:rPr>
          <w:spacing w:val="-9"/>
        </w:rPr>
        <w:t> </w:t>
      </w:r>
      <w:r>
        <w:rPr/>
        <w:t>Intervention</w:t>
      </w:r>
      <w:r>
        <w:rPr>
          <w:spacing w:val="-7"/>
        </w:rPr>
        <w:t> </w:t>
      </w:r>
      <w:r>
        <w:rPr/>
        <w:t>Agencies</w:t>
      </w:r>
      <w:r>
        <w:rPr>
          <w:spacing w:val="-6"/>
        </w:rPr>
        <w:t> </w:t>
      </w:r>
      <w:r>
        <w:rPr/>
        <w:t>on</w:t>
      </w:r>
      <w:r>
        <w:rPr>
          <w:spacing w:val="-4"/>
        </w:rPr>
        <w:t> </w:t>
      </w:r>
      <w:r>
        <w:rPr/>
        <w:t>Self-</w:t>
      </w:r>
      <w:r>
        <w:rPr>
          <w:spacing w:val="-2"/>
        </w:rPr>
        <w:t>Employment</w:t>
      </w:r>
    </w:p>
    <w:p>
      <w:pPr>
        <w:pStyle w:val="BodyText"/>
        <w:spacing w:line="480" w:lineRule="auto" w:before="317"/>
        <w:ind w:right="1274" w:firstLine="719"/>
      </w:pPr>
      <w:r>
        <w:rPr/>
        <w:t>Many interventionist agencies abound. They include the National</w:t>
      </w:r>
      <w:r>
        <w:rPr>
          <w:spacing w:val="40"/>
        </w:rPr>
        <w:t> </w:t>
      </w:r>
      <w:r>
        <w:rPr/>
        <w:t>Directorate of Employment (NDE), Small and Medium Enterprises Development Agency of Nigeria (SMEDAN), Small and Medium Industries Equity Investment Scheme (SMIEIS) and Development Finance Institutions (DFls). These Agencies help to remove constraints on entrepreneurs and expand the opportunities available to them by providing information and needed training, financial assistance, which are considered germane to entrepreneurial development. For instance, analysis of these</w:t>
      </w:r>
      <w:r>
        <w:rPr>
          <w:spacing w:val="-1"/>
        </w:rPr>
        <w:t> </w:t>
      </w:r>
      <w:r>
        <w:rPr/>
        <w:t>agencies showed that NDE, which was established in 1987, has the main task of creating job opportunities and implementing government polices directed at solving the growing unemployment problem of the economy. It also serves as a vehicle for promoting entrepreneurship. The directorate has</w:t>
      </w:r>
      <w:r>
        <w:rPr>
          <w:spacing w:val="26"/>
        </w:rPr>
        <w:t> </w:t>
      </w:r>
      <w:r>
        <w:rPr/>
        <w:t>four programmes viz.</w:t>
      </w:r>
    </w:p>
    <w:p>
      <w:pPr>
        <w:pStyle w:val="BodyText"/>
        <w:spacing w:line="480" w:lineRule="auto" w:before="3"/>
        <w:ind w:right="1274"/>
      </w:pPr>
      <w:r>
        <w:rPr/>
        <w:t>(i) Small-scale Industries and Graduate Employment Programme, (ii) National Youth Employment and Vocational Skills Development Programme. (iii) Agricultural sector Employment programme (iv) Special Public Works </w:t>
      </w:r>
      <w:r>
        <w:rPr>
          <w:spacing w:val="-2"/>
        </w:rPr>
        <w:t>programmes.</w:t>
      </w:r>
    </w:p>
    <w:p>
      <w:pPr>
        <w:pStyle w:val="BodyText"/>
        <w:spacing w:line="480" w:lineRule="auto"/>
        <w:ind w:right="1280" w:firstLine="719"/>
      </w:pPr>
      <w:r>
        <w:rPr/>
        <w:t>Furthermore, SMEDAN, which was established by the small and medium industries development Act, 2003 to facilitate and promote micro, small and medium enterprises access to resources required for their growth training and Development,</w:t>
      </w:r>
      <w:r>
        <w:rPr>
          <w:spacing w:val="61"/>
          <w:w w:val="150"/>
        </w:rPr>
        <w:t> </w:t>
      </w:r>
      <w:r>
        <w:rPr/>
        <w:t>and</w:t>
      </w:r>
      <w:r>
        <w:rPr>
          <w:spacing w:val="64"/>
          <w:w w:val="150"/>
        </w:rPr>
        <w:t> </w:t>
      </w:r>
      <w:r>
        <w:rPr/>
        <w:t>also</w:t>
      </w:r>
      <w:r>
        <w:rPr>
          <w:spacing w:val="65"/>
          <w:w w:val="150"/>
        </w:rPr>
        <w:t> </w:t>
      </w:r>
      <w:r>
        <w:rPr/>
        <w:t>lay</w:t>
      </w:r>
      <w:r>
        <w:rPr>
          <w:spacing w:val="62"/>
          <w:w w:val="150"/>
        </w:rPr>
        <w:t> </w:t>
      </w:r>
      <w:r>
        <w:rPr/>
        <w:t>down</w:t>
      </w:r>
      <w:r>
        <w:rPr>
          <w:spacing w:val="65"/>
          <w:w w:val="150"/>
        </w:rPr>
        <w:t> </w:t>
      </w:r>
      <w:r>
        <w:rPr/>
        <w:t>a</w:t>
      </w:r>
      <w:r>
        <w:rPr>
          <w:spacing w:val="63"/>
          <w:w w:val="150"/>
        </w:rPr>
        <w:t> </w:t>
      </w:r>
      <w:r>
        <w:rPr/>
        <w:t>structured</w:t>
      </w:r>
      <w:r>
        <w:rPr>
          <w:spacing w:val="65"/>
          <w:w w:val="150"/>
        </w:rPr>
        <w:t> </w:t>
      </w:r>
      <w:r>
        <w:rPr/>
        <w:t>medium</w:t>
      </w:r>
      <w:r>
        <w:rPr>
          <w:spacing w:val="60"/>
          <w:w w:val="150"/>
        </w:rPr>
        <w:t> </w:t>
      </w:r>
      <w:r>
        <w:rPr/>
        <w:t>and</w:t>
      </w:r>
      <w:r>
        <w:rPr>
          <w:spacing w:val="65"/>
          <w:w w:val="150"/>
        </w:rPr>
        <w:t> </w:t>
      </w:r>
      <w:r>
        <w:rPr/>
        <w:t>small</w:t>
      </w:r>
      <w:r>
        <w:rPr>
          <w:spacing w:val="65"/>
          <w:w w:val="150"/>
        </w:rPr>
        <w:t> </w:t>
      </w:r>
      <w:r>
        <w:rPr>
          <w:spacing w:val="-2"/>
        </w:rPr>
        <w:t>industrial</w:t>
      </w:r>
    </w:p>
    <w:p>
      <w:pPr>
        <w:spacing w:after="0" w:line="480" w:lineRule="auto"/>
        <w:sectPr>
          <w:pgSz w:w="12240" w:h="15840"/>
          <w:pgMar w:header="761" w:footer="0" w:top="980" w:bottom="280" w:left="1220" w:right="160"/>
        </w:sectPr>
      </w:pPr>
    </w:p>
    <w:p>
      <w:pPr>
        <w:pStyle w:val="BodyText"/>
        <w:spacing w:line="480" w:lineRule="auto" w:before="269"/>
        <w:ind w:right="1273"/>
      </w:pPr>
      <w:r>
        <w:rPr/>
        <w:t>enterprises sector which will encourage and enhance sustainable economic development of Nigeria. The agency is therefore a one-stop shop for starting, resuscitating and growing micro, small and medium enterprises in Nigeria. Recently, SMEDAN has begun</w:t>
      </w:r>
      <w:r>
        <w:rPr>
          <w:spacing w:val="-1"/>
        </w:rPr>
        <w:t> </w:t>
      </w:r>
      <w:r>
        <w:rPr/>
        <w:t>training</w:t>
      </w:r>
      <w:r>
        <w:rPr>
          <w:spacing w:val="-1"/>
        </w:rPr>
        <w:t> </w:t>
      </w:r>
      <w:r>
        <w:rPr/>
        <w:t>of</w:t>
      </w:r>
      <w:r>
        <w:rPr>
          <w:spacing w:val="-2"/>
        </w:rPr>
        <w:t> </w:t>
      </w:r>
      <w:r>
        <w:rPr/>
        <w:t>graduates under National Youth Service Corps (NYSC) on investment and entrepreneurial skills. The programme tagged: Coppers Entrepreneurial Programme (CEP) is being organized with a view to helping in the exploitation of the opportunities that abound, in the country's small- scale industry. The Agency has considered it necessary to intervene on Technical Skill development because life after graduation is becoming more challenging to the youth.</w:t>
      </w:r>
    </w:p>
    <w:p>
      <w:pPr>
        <w:pStyle w:val="BodyText"/>
        <w:spacing w:line="480" w:lineRule="auto"/>
        <w:ind w:right="1273" w:firstLine="719"/>
      </w:pPr>
      <w:r>
        <w:rPr/>
        <w:t>In the past, most graduates depended on government for employment after graduation, but now, that is not the case, and it is therefore necessary for</w:t>
      </w:r>
      <w:r>
        <w:rPr>
          <w:spacing w:val="40"/>
        </w:rPr>
        <w:t> </w:t>
      </w:r>
      <w:r>
        <w:rPr/>
        <w:t>SMEDAN to come up with initiatives to empower NYSC members becoming self- employed and financial independent. The main target for this programme are graduates</w:t>
      </w:r>
      <w:r>
        <w:rPr>
          <w:spacing w:val="-2"/>
        </w:rPr>
        <w:t> </w:t>
      </w:r>
      <w:r>
        <w:rPr/>
        <w:t>of</w:t>
      </w:r>
      <w:r>
        <w:rPr>
          <w:spacing w:val="-3"/>
        </w:rPr>
        <w:t> </w:t>
      </w:r>
      <w:r>
        <w:rPr/>
        <w:t>Nigerian</w:t>
      </w:r>
      <w:r>
        <w:rPr>
          <w:spacing w:val="-4"/>
        </w:rPr>
        <w:t> </w:t>
      </w:r>
      <w:r>
        <w:rPr/>
        <w:t>Universities</w:t>
      </w:r>
      <w:r>
        <w:rPr>
          <w:spacing w:val="-2"/>
        </w:rPr>
        <w:t> </w:t>
      </w:r>
      <w:r>
        <w:rPr/>
        <w:t>and</w:t>
      </w:r>
      <w:r>
        <w:rPr>
          <w:spacing w:val="-2"/>
        </w:rPr>
        <w:t> </w:t>
      </w:r>
      <w:r>
        <w:rPr/>
        <w:t>Polytechnics</w:t>
      </w:r>
      <w:r>
        <w:rPr>
          <w:spacing w:val="-5"/>
        </w:rPr>
        <w:t> </w:t>
      </w:r>
      <w:r>
        <w:rPr/>
        <w:t>on</w:t>
      </w:r>
      <w:r>
        <w:rPr>
          <w:spacing w:val="-2"/>
        </w:rPr>
        <w:t> </w:t>
      </w:r>
      <w:r>
        <w:rPr/>
        <w:t>National</w:t>
      </w:r>
      <w:r>
        <w:rPr>
          <w:spacing w:val="-4"/>
        </w:rPr>
        <w:t> </w:t>
      </w:r>
      <w:r>
        <w:rPr/>
        <w:t>Services,</w:t>
      </w:r>
      <w:r>
        <w:rPr>
          <w:spacing w:val="-4"/>
        </w:rPr>
        <w:t> </w:t>
      </w:r>
      <w:r>
        <w:rPr/>
        <w:t>but</w:t>
      </w:r>
      <w:r>
        <w:rPr>
          <w:spacing w:val="-2"/>
        </w:rPr>
        <w:t> </w:t>
      </w:r>
      <w:r>
        <w:rPr/>
        <w:t>there are other programmes from which other youths that fall outside this category can benefit from. In view of this, the Central Bank of Nigeria (CBN) engaged three (3) consultants to evaluate the pilot phase of entrepreneurship development centers, covering the period April 2008 to June 2010. The report has been submitted to management for</w:t>
      </w:r>
      <w:r>
        <w:rPr>
          <w:spacing w:val="-1"/>
        </w:rPr>
        <w:t> </w:t>
      </w:r>
      <w:r>
        <w:rPr/>
        <w:t>consideration (CBN</w:t>
      </w:r>
      <w:r>
        <w:rPr>
          <w:spacing w:val="-2"/>
        </w:rPr>
        <w:t> </w:t>
      </w:r>
      <w:r>
        <w:rPr/>
        <w:t>Annual Report,</w:t>
      </w:r>
      <w:r>
        <w:rPr>
          <w:spacing w:val="-1"/>
        </w:rPr>
        <w:t> </w:t>
      </w:r>
      <w:r>
        <w:rPr/>
        <w:t>2010)</w:t>
      </w:r>
      <w:r>
        <w:rPr>
          <w:spacing w:val="-1"/>
        </w:rPr>
        <w:t> </w:t>
      </w:r>
      <w:r>
        <w:rPr/>
        <w:t>In addition,</w:t>
      </w:r>
      <w:r>
        <w:rPr>
          <w:spacing w:val="-1"/>
        </w:rPr>
        <w:t> </w:t>
      </w:r>
      <w:r>
        <w:rPr/>
        <w:t>an analysis</w:t>
      </w:r>
    </w:p>
    <w:p>
      <w:pPr>
        <w:spacing w:after="0" w:line="480" w:lineRule="auto"/>
        <w:sectPr>
          <w:pgSz w:w="12240" w:h="15840"/>
          <w:pgMar w:header="761" w:footer="0" w:top="980" w:bottom="280" w:left="1220" w:right="160"/>
        </w:sectPr>
      </w:pPr>
    </w:p>
    <w:p>
      <w:pPr>
        <w:pStyle w:val="BodyText"/>
        <w:spacing w:line="480" w:lineRule="auto" w:before="269"/>
        <w:ind w:right="1278"/>
      </w:pPr>
      <w:r>
        <w:rPr/>
        <w:t>of the small and medium industries equity investment scheme (SMEIS) revealed that it is a voluntary initiative of Bankers committee approved at its 246th meeting held on 21st December 1999. The initiative was in response to the present administration's concerns and policy measures for the promotion and development of small and medium industries (SMI) as vehicles for rapid industrialization, sustainable economic development, poverty alleviation and employment. The scheme requires all banks in Nigeria to set aside (ten) 10 percent of their profit before tax (PBT) for equity investment and promotion of small and medium industries. This serves as the banking industry's contribution to the Federal Government's efforts towards stimulating economic growth, developing local technology and generating employment through adequate entrepreneurial development policies. Funding was provided under the scheme for equity investment in eligible industries. This will reduce the burden of investment and other financial charges expected under normal bank lending, as well as provide financial, advisory, technical and managerial support from banking industries.</w:t>
      </w:r>
    </w:p>
    <w:p>
      <w:pPr>
        <w:pStyle w:val="BodyText"/>
        <w:spacing w:line="480" w:lineRule="auto"/>
        <w:ind w:right="1273" w:firstLine="719"/>
      </w:pPr>
      <w:r>
        <w:rPr/>
        <w:t>Research has shown that as at end-December 2004, the cumulative sum of N28.8billion had been set aside by eight-two (82) banks under the SMEIS, compared with N20.1billion as at end-December, 2003. As the end-December, 2004 Banks had invested the cumulative</w:t>
      </w:r>
      <w:r>
        <w:rPr>
          <w:spacing w:val="-1"/>
        </w:rPr>
        <w:t> </w:t>
      </w:r>
      <w:r>
        <w:rPr/>
        <w:t>sum</w:t>
      </w:r>
      <w:r>
        <w:rPr>
          <w:spacing w:val="-3"/>
        </w:rPr>
        <w:t> </w:t>
      </w:r>
      <w:r>
        <w:rPr/>
        <w:t>of N8.billion, compared with N7.1 in the</w:t>
      </w:r>
      <w:r>
        <w:rPr>
          <w:spacing w:val="15"/>
        </w:rPr>
        <w:t> </w:t>
      </w:r>
      <w:r>
        <w:rPr/>
        <w:t>previous</w:t>
      </w:r>
      <w:r>
        <w:rPr>
          <w:spacing w:val="18"/>
        </w:rPr>
        <w:t> </w:t>
      </w:r>
      <w:r>
        <w:rPr/>
        <w:t>year.</w:t>
      </w:r>
      <w:r>
        <w:rPr>
          <w:spacing w:val="80"/>
        </w:rPr>
        <w:t> </w:t>
      </w:r>
      <w:r>
        <w:rPr/>
        <w:t>The</w:t>
      </w:r>
      <w:r>
        <w:rPr>
          <w:spacing w:val="17"/>
        </w:rPr>
        <w:t> </w:t>
      </w:r>
      <w:r>
        <w:rPr/>
        <w:t>value</w:t>
      </w:r>
      <w:r>
        <w:rPr>
          <w:spacing w:val="17"/>
        </w:rPr>
        <w:t> </w:t>
      </w:r>
      <w:r>
        <w:rPr/>
        <w:t>of</w:t>
      </w:r>
      <w:r>
        <w:rPr>
          <w:spacing w:val="17"/>
        </w:rPr>
        <w:t> </w:t>
      </w:r>
      <w:r>
        <w:rPr/>
        <w:t>investments</w:t>
      </w:r>
      <w:r>
        <w:rPr>
          <w:spacing w:val="18"/>
        </w:rPr>
        <w:t> </w:t>
      </w:r>
      <w:r>
        <w:rPr/>
        <w:t>made</w:t>
      </w:r>
      <w:r>
        <w:rPr>
          <w:spacing w:val="17"/>
        </w:rPr>
        <w:t> </w:t>
      </w:r>
      <w:r>
        <w:rPr/>
        <w:t>by banks</w:t>
      </w:r>
      <w:r>
        <w:rPr>
          <w:spacing w:val="18"/>
        </w:rPr>
        <w:t> </w:t>
      </w:r>
      <w:r>
        <w:rPr/>
        <w:t>in</w:t>
      </w:r>
      <w:r>
        <w:rPr>
          <w:spacing w:val="16"/>
        </w:rPr>
        <w:t> </w:t>
      </w:r>
      <w:r>
        <w:rPr/>
        <w:t>2004</w:t>
      </w:r>
      <w:r>
        <w:rPr>
          <w:spacing w:val="18"/>
        </w:rPr>
        <w:t> </w:t>
      </w:r>
      <w:r>
        <w:rPr/>
        <w:t>amounted</w:t>
      </w:r>
      <w:r>
        <w:rPr>
          <w:spacing w:val="16"/>
        </w:rPr>
        <w:t> </w:t>
      </w:r>
      <w:r>
        <w:rPr/>
        <w:t>to</w:t>
      </w:r>
    </w:p>
    <w:p>
      <w:pPr>
        <w:spacing w:after="0" w:line="480" w:lineRule="auto"/>
        <w:sectPr>
          <w:pgSz w:w="12240" w:h="15840"/>
          <w:pgMar w:header="761" w:footer="0" w:top="980" w:bottom="280" w:left="1220" w:right="160"/>
        </w:sectPr>
      </w:pPr>
    </w:p>
    <w:p>
      <w:pPr>
        <w:pStyle w:val="BodyText"/>
        <w:spacing w:line="480" w:lineRule="auto" w:before="269"/>
        <w:ind w:right="1279"/>
      </w:pPr>
      <w:r>
        <w:rPr/>
        <w:t>N1.4billion, compared with N4.7million recorded in 2003. An analysis on the cumulative investments showed that the aggregate volume and value of</w:t>
      </w:r>
      <w:r>
        <w:rPr>
          <w:spacing w:val="40"/>
        </w:rPr>
        <w:t> </w:t>
      </w:r>
      <w:r>
        <w:rPr/>
        <w:t>investment, as the end December 2004 stood at 168 and N8.S billion, respectively. The share of the real sector was 68.0% (114 projects) and 66.0% (N5.5billion), respectively. Investments in the services sector accounted for 32.0% (S4 projects) and 34.0% (2.9S billion) respectively. (CBN, Annual Report, 2010).</w:t>
      </w:r>
    </w:p>
    <w:p>
      <w:pPr>
        <w:pStyle w:val="BodyText"/>
        <w:spacing w:line="480" w:lineRule="auto" w:before="1"/>
        <w:ind w:right="1275" w:firstLine="719"/>
      </w:pPr>
      <w:r>
        <w:rPr/>
        <w:t>A further breakdown showed that 81 investments were made in the manufacturing sub-sector (including printing and publishing) and accounted for 48.0%</w:t>
      </w:r>
      <w:r>
        <w:rPr>
          <w:spacing w:val="-2"/>
        </w:rPr>
        <w:t> </w:t>
      </w:r>
      <w:r>
        <w:rPr/>
        <w:t>and 44.0%</w:t>
      </w:r>
      <w:r>
        <w:rPr>
          <w:spacing w:val="-1"/>
        </w:rPr>
        <w:t> </w:t>
      </w:r>
      <w:r>
        <w:rPr/>
        <w:t>of</w:t>
      </w:r>
      <w:r>
        <w:rPr>
          <w:spacing w:val="-1"/>
        </w:rPr>
        <w:t> </w:t>
      </w:r>
      <w:r>
        <w:rPr/>
        <w:t>total number</w:t>
      </w:r>
      <w:r>
        <w:rPr>
          <w:spacing w:val="-1"/>
        </w:rPr>
        <w:t> </w:t>
      </w:r>
      <w:r>
        <w:rPr/>
        <w:t>and value</w:t>
      </w:r>
      <w:r>
        <w:rPr>
          <w:spacing w:val="-1"/>
        </w:rPr>
        <w:t> </w:t>
      </w:r>
      <w:r>
        <w:rPr/>
        <w:t>of</w:t>
      </w:r>
      <w:r>
        <w:rPr>
          <w:spacing w:val="-1"/>
        </w:rPr>
        <w:t> </w:t>
      </w:r>
      <w:r>
        <w:rPr/>
        <w:t>projects respectively,</w:t>
      </w:r>
      <w:r>
        <w:rPr>
          <w:spacing w:val="-1"/>
        </w:rPr>
        <w:t> </w:t>
      </w:r>
      <w:r>
        <w:rPr/>
        <w:t>(CBN</w:t>
      </w:r>
      <w:r>
        <w:rPr>
          <w:spacing w:val="-2"/>
        </w:rPr>
        <w:t> </w:t>
      </w:r>
      <w:r>
        <w:rPr/>
        <w:t>Annual Report, 2004). Going forward, after the banking consolidation in 2004, the cumulative sum set aside by 21 banks as at end December, 2008 was N42.0billion compared with a revised figure of N37.4 billion in2007. This represented an increase of N4.6 billion (12.3 percent). The sum</w:t>
      </w:r>
      <w:r>
        <w:rPr>
          <w:spacing w:val="-5"/>
        </w:rPr>
        <w:t> </w:t>
      </w:r>
      <w:r>
        <w:rPr/>
        <w:t>of N28.2</w:t>
      </w:r>
      <w:r>
        <w:rPr>
          <w:spacing w:val="-1"/>
        </w:rPr>
        <w:t> </w:t>
      </w:r>
      <w:r>
        <w:rPr/>
        <w:t>billion or</w:t>
      </w:r>
      <w:r>
        <w:rPr>
          <w:spacing w:val="-1"/>
        </w:rPr>
        <w:t> </w:t>
      </w:r>
      <w:r>
        <w:rPr/>
        <w:t>67.1 percent of the sum set aside was invested as against N21.2 billion or 56.5 percent of the sum set aside in 2007. The investments were in 333 projects, out which the real sector accounted for 205 projects, and the service-related sector excluding trading, accounted for 128 projects, while Micro-enterprises did not attract any investment. In terms of the geographical spread of the investment, Lagos State received the highest of 41.3 percent or 205 projects followed by Ogun State with 6.8 percent or 26</w:t>
      </w:r>
      <w:r>
        <w:rPr>
          <w:spacing w:val="36"/>
        </w:rPr>
        <w:t> </w:t>
      </w:r>
      <w:r>
        <w:rPr/>
        <w:t>projects</w:t>
      </w:r>
      <w:r>
        <w:rPr>
          <w:spacing w:val="36"/>
        </w:rPr>
        <w:t> </w:t>
      </w:r>
      <w:r>
        <w:rPr/>
        <w:t>and</w:t>
      </w:r>
      <w:r>
        <w:rPr>
          <w:spacing w:val="36"/>
        </w:rPr>
        <w:t> </w:t>
      </w:r>
      <w:r>
        <w:rPr/>
        <w:t>Oyo</w:t>
      </w:r>
      <w:r>
        <w:rPr>
          <w:spacing w:val="37"/>
        </w:rPr>
        <w:t> </w:t>
      </w:r>
      <w:r>
        <w:rPr/>
        <w:t>State</w:t>
      </w:r>
      <w:r>
        <w:rPr>
          <w:spacing w:val="35"/>
        </w:rPr>
        <w:t> </w:t>
      </w:r>
      <w:r>
        <w:rPr/>
        <w:t>with</w:t>
      </w:r>
      <w:r>
        <w:rPr>
          <w:spacing w:val="36"/>
        </w:rPr>
        <w:t> </w:t>
      </w:r>
      <w:r>
        <w:rPr/>
        <w:t>1.6</w:t>
      </w:r>
      <w:r>
        <w:rPr>
          <w:spacing w:val="36"/>
        </w:rPr>
        <w:t> </w:t>
      </w:r>
      <w:r>
        <w:rPr/>
        <w:t>percent</w:t>
      </w:r>
      <w:r>
        <w:rPr>
          <w:spacing w:val="36"/>
        </w:rPr>
        <w:t> </w:t>
      </w:r>
      <w:r>
        <w:rPr/>
        <w:t>or</w:t>
      </w:r>
      <w:r>
        <w:rPr>
          <w:spacing w:val="35"/>
        </w:rPr>
        <w:t> </w:t>
      </w:r>
      <w:r>
        <w:rPr/>
        <w:t>18</w:t>
      </w:r>
      <w:r>
        <w:rPr>
          <w:spacing w:val="36"/>
        </w:rPr>
        <w:t> </w:t>
      </w:r>
      <w:r>
        <w:rPr/>
        <w:t>projects.</w:t>
      </w:r>
      <w:r>
        <w:rPr>
          <w:spacing w:val="34"/>
        </w:rPr>
        <w:t> </w:t>
      </w:r>
      <w:r>
        <w:rPr/>
        <w:t>Abia,</w:t>
      </w:r>
      <w:r>
        <w:rPr>
          <w:spacing w:val="40"/>
        </w:rPr>
        <w:t> </w:t>
      </w:r>
      <w:r>
        <w:rPr/>
        <w:t>Edo</w:t>
      </w:r>
      <w:r>
        <w:rPr>
          <w:spacing w:val="37"/>
        </w:rPr>
        <w:t> </w:t>
      </w:r>
      <w:r>
        <w:rPr/>
        <w:t>and</w:t>
      </w:r>
      <w:r>
        <w:rPr>
          <w:spacing w:val="37"/>
        </w:rPr>
        <w:t> </w:t>
      </w:r>
      <w:r>
        <w:rPr/>
        <w:t>Kano</w:t>
      </w:r>
    </w:p>
    <w:p>
      <w:pPr>
        <w:spacing w:after="0" w:line="480" w:lineRule="auto"/>
        <w:sectPr>
          <w:pgSz w:w="12240" w:h="15840"/>
          <w:pgMar w:header="761" w:footer="0" w:top="980" w:bottom="280" w:left="1220" w:right="160"/>
        </w:sectPr>
      </w:pPr>
    </w:p>
    <w:p>
      <w:pPr>
        <w:pStyle w:val="BodyText"/>
        <w:tabs>
          <w:tab w:pos="1364" w:val="left" w:leader="none"/>
          <w:tab w:pos="2972" w:val="left" w:leader="none"/>
          <w:tab w:pos="3699" w:val="left" w:leader="none"/>
          <w:tab w:pos="4982" w:val="left" w:leader="none"/>
          <w:tab w:pos="5536" w:val="left" w:leader="none"/>
          <w:tab w:pos="6666" w:val="left" w:leader="none"/>
          <w:tab w:pos="7736" w:val="left" w:leader="none"/>
          <w:tab w:pos="8383" w:val="left" w:leader="none"/>
          <w:tab w:pos="9340" w:val="left" w:leader="none"/>
        </w:tabs>
        <w:spacing w:line="480" w:lineRule="auto" w:before="269"/>
        <w:ind w:right="1277"/>
        <w:jc w:val="right"/>
      </w:pPr>
      <w:r>
        <w:rPr/>
        <w:t>States</w:t>
      </w:r>
      <w:r>
        <w:rPr>
          <w:spacing w:val="33"/>
        </w:rPr>
        <w:t> </w:t>
      </w:r>
      <w:r>
        <w:rPr/>
        <w:t>collectively</w:t>
      </w:r>
      <w:r>
        <w:rPr>
          <w:spacing w:val="31"/>
        </w:rPr>
        <w:t> </w:t>
      </w:r>
      <w:r>
        <w:rPr/>
        <w:t>accounted</w:t>
      </w:r>
      <w:r>
        <w:rPr>
          <w:spacing w:val="35"/>
        </w:rPr>
        <w:t> </w:t>
      </w:r>
      <w:r>
        <w:rPr/>
        <w:t>for</w:t>
      </w:r>
      <w:r>
        <w:rPr>
          <w:spacing w:val="32"/>
        </w:rPr>
        <w:t> </w:t>
      </w:r>
      <w:r>
        <w:rPr/>
        <w:t>6.1</w:t>
      </w:r>
      <w:r>
        <w:rPr>
          <w:spacing w:val="33"/>
        </w:rPr>
        <w:t> </w:t>
      </w:r>
      <w:r>
        <w:rPr/>
        <w:t>percent</w:t>
      </w:r>
      <w:r>
        <w:rPr>
          <w:spacing w:val="33"/>
        </w:rPr>
        <w:t> </w:t>
      </w:r>
      <w:r>
        <w:rPr/>
        <w:t>or</w:t>
      </w:r>
      <w:r>
        <w:rPr>
          <w:spacing w:val="34"/>
        </w:rPr>
        <w:t> </w:t>
      </w:r>
      <w:r>
        <w:rPr/>
        <w:t>9</w:t>
      </w:r>
      <w:r>
        <w:rPr>
          <w:spacing w:val="33"/>
        </w:rPr>
        <w:t> </w:t>
      </w:r>
      <w:r>
        <w:rPr/>
        <w:t>projects.</w:t>
      </w:r>
      <w:r>
        <w:rPr>
          <w:spacing w:val="33"/>
        </w:rPr>
        <w:t> </w:t>
      </w:r>
      <w:r>
        <w:rPr/>
        <w:t>The</w:t>
      </w:r>
      <w:r>
        <w:rPr>
          <w:spacing w:val="34"/>
        </w:rPr>
        <w:t> </w:t>
      </w:r>
      <w:r>
        <w:rPr/>
        <w:t>remaining</w:t>
      </w:r>
      <w:r>
        <w:rPr>
          <w:spacing w:val="33"/>
        </w:rPr>
        <w:t> </w:t>
      </w:r>
      <w:r>
        <w:rPr/>
        <w:t>States accounted for 23.9 percent in 75 projects. Meanwhile, twelve (12) States were yet to record any investment under the scheme (CBN Annual Report 2008). To assess its</w:t>
      </w:r>
      <w:r>
        <w:rPr>
          <w:spacing w:val="37"/>
        </w:rPr>
        <w:t> </w:t>
      </w:r>
      <w:r>
        <w:rPr/>
        <w:t>impact</w:t>
      </w:r>
      <w:r>
        <w:rPr>
          <w:spacing w:val="35"/>
        </w:rPr>
        <w:t> </w:t>
      </w:r>
      <w:r>
        <w:rPr/>
        <w:t>and</w:t>
      </w:r>
      <w:r>
        <w:rPr>
          <w:spacing w:val="35"/>
        </w:rPr>
        <w:t> </w:t>
      </w:r>
      <w:r>
        <w:rPr/>
        <w:t>determine</w:t>
      </w:r>
      <w:r>
        <w:rPr>
          <w:spacing w:val="37"/>
        </w:rPr>
        <w:t> </w:t>
      </w:r>
      <w:r>
        <w:rPr/>
        <w:t>the</w:t>
      </w:r>
      <w:r>
        <w:rPr>
          <w:spacing w:val="34"/>
        </w:rPr>
        <w:t> </w:t>
      </w:r>
      <w:r>
        <w:rPr/>
        <w:t>factors</w:t>
      </w:r>
      <w:r>
        <w:rPr>
          <w:spacing w:val="37"/>
        </w:rPr>
        <w:t> </w:t>
      </w:r>
      <w:r>
        <w:rPr/>
        <w:t>responsible</w:t>
      </w:r>
      <w:r>
        <w:rPr>
          <w:spacing w:val="37"/>
        </w:rPr>
        <w:t> </w:t>
      </w:r>
      <w:r>
        <w:rPr/>
        <w:t>for</w:t>
      </w:r>
      <w:r>
        <w:rPr>
          <w:spacing w:val="37"/>
        </w:rPr>
        <w:t> </w:t>
      </w:r>
      <w:r>
        <w:rPr/>
        <w:t>the</w:t>
      </w:r>
      <w:r>
        <w:rPr>
          <w:spacing w:val="34"/>
        </w:rPr>
        <w:t> </w:t>
      </w:r>
      <w:r>
        <w:rPr/>
        <w:t>disbursement</w:t>
      </w:r>
      <w:r>
        <w:rPr>
          <w:spacing w:val="37"/>
        </w:rPr>
        <w:t> </w:t>
      </w:r>
      <w:r>
        <w:rPr/>
        <w:t>of</w:t>
      </w:r>
      <w:r>
        <w:rPr>
          <w:spacing w:val="37"/>
        </w:rPr>
        <w:t> </w:t>
      </w:r>
      <w:r>
        <w:rPr/>
        <w:t>SMEIS funds, the Literature Survey revealed that there are improvements in both the</w:t>
      </w:r>
      <w:r>
        <w:rPr>
          <w:spacing w:val="-1"/>
        </w:rPr>
        <w:t> </w:t>
      </w:r>
      <w:r>
        <w:rPr/>
        <w:t>skills required</w:t>
      </w:r>
      <w:r>
        <w:rPr>
          <w:spacing w:val="40"/>
        </w:rPr>
        <w:t> </w:t>
      </w:r>
      <w:r>
        <w:rPr/>
        <w:t>and</w:t>
      </w:r>
      <w:r>
        <w:rPr>
          <w:spacing w:val="40"/>
        </w:rPr>
        <w:t> </w:t>
      </w:r>
      <w:r>
        <w:rPr/>
        <w:t>the</w:t>
      </w:r>
      <w:r>
        <w:rPr>
          <w:spacing w:val="40"/>
        </w:rPr>
        <w:t> </w:t>
      </w:r>
      <w:r>
        <w:rPr/>
        <w:t>operations</w:t>
      </w:r>
      <w:r>
        <w:rPr>
          <w:spacing w:val="40"/>
        </w:rPr>
        <w:t> </w:t>
      </w:r>
      <w:r>
        <w:rPr/>
        <w:t>on</w:t>
      </w:r>
      <w:r>
        <w:rPr>
          <w:spacing w:val="40"/>
        </w:rPr>
        <w:t> </w:t>
      </w:r>
      <w:r>
        <w:rPr/>
        <w:t>the</w:t>
      </w:r>
      <w:r>
        <w:rPr>
          <w:spacing w:val="40"/>
        </w:rPr>
        <w:t> </w:t>
      </w:r>
      <w:r>
        <w:rPr/>
        <w:t>beneficiaries,</w:t>
      </w:r>
      <w:r>
        <w:rPr>
          <w:spacing w:val="40"/>
        </w:rPr>
        <w:t> </w:t>
      </w:r>
      <w:r>
        <w:rPr/>
        <w:t>which</w:t>
      </w:r>
      <w:r>
        <w:rPr>
          <w:spacing w:val="40"/>
        </w:rPr>
        <w:t> </w:t>
      </w:r>
      <w:r>
        <w:rPr/>
        <w:t>could</w:t>
      </w:r>
      <w:r>
        <w:rPr>
          <w:spacing w:val="40"/>
        </w:rPr>
        <w:t> </w:t>
      </w:r>
      <w:r>
        <w:rPr/>
        <w:t>be</w:t>
      </w:r>
      <w:r>
        <w:rPr>
          <w:spacing w:val="40"/>
        </w:rPr>
        <w:t> </w:t>
      </w:r>
      <w:r>
        <w:rPr/>
        <w:t>attributed</w:t>
      </w:r>
      <w:r>
        <w:rPr>
          <w:spacing w:val="40"/>
        </w:rPr>
        <w:t> </w:t>
      </w:r>
      <w:r>
        <w:rPr/>
        <w:t>to</w:t>
      </w:r>
      <w:r>
        <w:rPr>
          <w:spacing w:val="40"/>
        </w:rPr>
        <w:t> </w:t>
      </w:r>
      <w:r>
        <w:rPr/>
        <w:t>a number of factors, including improved macroeconomic environment and improved access</w:t>
      </w:r>
      <w:r>
        <w:rPr>
          <w:spacing w:val="40"/>
        </w:rPr>
        <w:t> </w:t>
      </w:r>
      <w:r>
        <w:rPr/>
        <w:t>to</w:t>
      </w:r>
      <w:r>
        <w:rPr>
          <w:spacing w:val="40"/>
        </w:rPr>
        <w:t> </w:t>
      </w:r>
      <w:r>
        <w:rPr/>
        <w:t>SMEIS</w:t>
      </w:r>
      <w:r>
        <w:rPr>
          <w:spacing w:val="40"/>
        </w:rPr>
        <w:t> </w:t>
      </w:r>
      <w:r>
        <w:rPr/>
        <w:t>funds.</w:t>
      </w:r>
      <w:r>
        <w:rPr>
          <w:spacing w:val="40"/>
        </w:rPr>
        <w:t> </w:t>
      </w:r>
      <w:r>
        <w:rPr/>
        <w:t>The</w:t>
      </w:r>
      <w:r>
        <w:rPr>
          <w:spacing w:val="40"/>
        </w:rPr>
        <w:t> </w:t>
      </w:r>
      <w:r>
        <w:rPr/>
        <w:t>number</w:t>
      </w:r>
      <w:r>
        <w:rPr>
          <w:spacing w:val="40"/>
        </w:rPr>
        <w:t> </w:t>
      </w:r>
      <w:r>
        <w:rPr/>
        <w:t>of</w:t>
      </w:r>
      <w:r>
        <w:rPr>
          <w:spacing w:val="40"/>
        </w:rPr>
        <w:t> </w:t>
      </w:r>
      <w:r>
        <w:rPr/>
        <w:t>persons</w:t>
      </w:r>
      <w:r>
        <w:rPr>
          <w:spacing w:val="40"/>
        </w:rPr>
        <w:t> </w:t>
      </w:r>
      <w:r>
        <w:rPr/>
        <w:t>trained</w:t>
      </w:r>
      <w:r>
        <w:rPr>
          <w:spacing w:val="40"/>
        </w:rPr>
        <w:t> </w:t>
      </w:r>
      <w:r>
        <w:rPr/>
        <w:t>and</w:t>
      </w:r>
      <w:r>
        <w:rPr>
          <w:spacing w:val="40"/>
        </w:rPr>
        <w:t> </w:t>
      </w:r>
      <w:r>
        <w:rPr/>
        <w:t>employed</w:t>
      </w:r>
      <w:r>
        <w:rPr>
          <w:spacing w:val="40"/>
        </w:rPr>
        <w:t> </w:t>
      </w:r>
      <w:r>
        <w:rPr/>
        <w:t>by</w:t>
      </w:r>
      <w:r>
        <w:rPr>
          <w:spacing w:val="40"/>
        </w:rPr>
        <w:t> </w:t>
      </w:r>
      <w:r>
        <w:rPr/>
        <w:t>the</w:t>
      </w:r>
      <w:r>
        <w:rPr>
          <w:spacing w:val="40"/>
        </w:rPr>
        <w:t> </w:t>
      </w:r>
      <w:r>
        <w:rPr/>
        <w:t>enterprise</w:t>
      </w:r>
      <w:r>
        <w:rPr>
          <w:spacing w:val="27"/>
        </w:rPr>
        <w:t> </w:t>
      </w:r>
      <w:r>
        <w:rPr/>
        <w:t>rose</w:t>
      </w:r>
      <w:r>
        <w:rPr>
          <w:spacing w:val="27"/>
        </w:rPr>
        <w:t> </w:t>
      </w:r>
      <w:r>
        <w:rPr/>
        <w:t>by 72.0</w:t>
      </w:r>
      <w:r>
        <w:rPr>
          <w:spacing w:val="27"/>
        </w:rPr>
        <w:t> </w:t>
      </w:r>
      <w:r>
        <w:rPr/>
        <w:t>percent</w:t>
      </w:r>
      <w:r>
        <w:rPr>
          <w:spacing w:val="30"/>
        </w:rPr>
        <w:t> </w:t>
      </w:r>
      <w:r>
        <w:rPr/>
        <w:t>from 1,261</w:t>
      </w:r>
      <w:r>
        <w:rPr>
          <w:spacing w:val="27"/>
        </w:rPr>
        <w:t> </w:t>
      </w:r>
      <w:r>
        <w:rPr/>
        <w:t>before</w:t>
      </w:r>
      <w:r>
        <w:rPr>
          <w:spacing w:val="27"/>
        </w:rPr>
        <w:t> </w:t>
      </w:r>
      <w:r>
        <w:rPr/>
        <w:t>SMIEIS</w:t>
      </w:r>
      <w:r>
        <w:rPr>
          <w:spacing w:val="27"/>
        </w:rPr>
        <w:t> </w:t>
      </w:r>
      <w:r>
        <w:rPr/>
        <w:t>to</w:t>
      </w:r>
      <w:r>
        <w:rPr>
          <w:spacing w:val="27"/>
        </w:rPr>
        <w:t> </w:t>
      </w:r>
      <w:r>
        <w:rPr/>
        <w:t>2169</w:t>
      </w:r>
      <w:r>
        <w:rPr>
          <w:spacing w:val="27"/>
        </w:rPr>
        <w:t> </w:t>
      </w:r>
      <w:r>
        <w:rPr/>
        <w:t>in</w:t>
      </w:r>
      <w:r>
        <w:rPr>
          <w:spacing w:val="28"/>
        </w:rPr>
        <w:t> </w:t>
      </w:r>
      <w:r>
        <w:rPr/>
        <w:t>July 2008. Also,</w:t>
      </w:r>
      <w:r>
        <w:rPr>
          <w:spacing w:val="76"/>
        </w:rPr>
        <w:t> </w:t>
      </w:r>
      <w:r>
        <w:rPr/>
        <w:t>the</w:t>
      </w:r>
      <w:r>
        <w:rPr>
          <w:spacing w:val="75"/>
        </w:rPr>
        <w:t> </w:t>
      </w:r>
      <w:r>
        <w:rPr/>
        <w:t>composition</w:t>
      </w:r>
      <w:r>
        <w:rPr>
          <w:spacing w:val="76"/>
        </w:rPr>
        <w:t> </w:t>
      </w:r>
      <w:r>
        <w:rPr/>
        <w:t>on</w:t>
      </w:r>
      <w:r>
        <w:rPr>
          <w:spacing w:val="75"/>
        </w:rPr>
        <w:t> </w:t>
      </w:r>
      <w:r>
        <w:rPr/>
        <w:t>the</w:t>
      </w:r>
      <w:r>
        <w:rPr>
          <w:spacing w:val="75"/>
        </w:rPr>
        <w:t> </w:t>
      </w:r>
      <w:r>
        <w:rPr/>
        <w:t>boards‟</w:t>
      </w:r>
      <w:r>
        <w:rPr>
          <w:spacing w:val="75"/>
        </w:rPr>
        <w:t> </w:t>
      </w:r>
      <w:r>
        <w:rPr/>
        <w:t>management</w:t>
      </w:r>
      <w:r>
        <w:rPr>
          <w:spacing w:val="75"/>
        </w:rPr>
        <w:t> </w:t>
      </w:r>
      <w:r>
        <w:rPr/>
        <w:t>on</w:t>
      </w:r>
      <w:r>
        <w:rPr>
          <w:spacing w:val="76"/>
        </w:rPr>
        <w:t> </w:t>
      </w:r>
      <w:r>
        <w:rPr/>
        <w:t>the</w:t>
      </w:r>
      <w:r>
        <w:rPr>
          <w:spacing w:val="75"/>
        </w:rPr>
        <w:t> </w:t>
      </w:r>
      <w:r>
        <w:rPr/>
        <w:t>funded</w:t>
      </w:r>
      <w:r>
        <w:rPr>
          <w:spacing w:val="76"/>
        </w:rPr>
        <w:t> </w:t>
      </w:r>
      <w:r>
        <w:rPr/>
        <w:t>enterprises </w:t>
      </w:r>
      <w:r>
        <w:rPr>
          <w:spacing w:val="-2"/>
        </w:rPr>
        <w:t>changed</w:t>
      </w:r>
      <w:r>
        <w:rPr/>
        <w:tab/>
      </w:r>
      <w:r>
        <w:rPr>
          <w:spacing w:val="-2"/>
        </w:rPr>
        <w:t>significantly</w:t>
      </w:r>
      <w:r>
        <w:rPr/>
        <w:tab/>
      </w:r>
      <w:r>
        <w:rPr>
          <w:spacing w:val="-4"/>
        </w:rPr>
        <w:t>after</w:t>
      </w:r>
      <w:r>
        <w:rPr/>
        <w:tab/>
      </w:r>
      <w:r>
        <w:rPr>
          <w:spacing w:val="-2"/>
        </w:rPr>
        <w:t>accessing</w:t>
      </w:r>
      <w:r>
        <w:rPr/>
        <w:tab/>
      </w:r>
      <w:r>
        <w:rPr>
          <w:spacing w:val="-4"/>
        </w:rPr>
        <w:t>the</w:t>
      </w:r>
      <w:r>
        <w:rPr/>
        <w:tab/>
      </w:r>
      <w:r>
        <w:rPr>
          <w:spacing w:val="-2"/>
        </w:rPr>
        <w:t>SMIEIS</w:t>
      </w:r>
      <w:r>
        <w:rPr/>
        <w:tab/>
      </w:r>
      <w:r>
        <w:rPr>
          <w:spacing w:val="-2"/>
        </w:rPr>
        <w:t>facility.</w:t>
      </w:r>
      <w:r>
        <w:rPr/>
        <w:tab/>
      </w:r>
      <w:r>
        <w:rPr>
          <w:spacing w:val="-4"/>
        </w:rPr>
        <w:t>The</w:t>
      </w:r>
      <w:r>
        <w:rPr/>
        <w:tab/>
      </w:r>
      <w:r>
        <w:rPr>
          <w:spacing w:val="-2"/>
        </w:rPr>
        <w:t>effects</w:t>
      </w:r>
      <w:r>
        <w:rPr/>
        <w:tab/>
      </w:r>
      <w:r>
        <w:rPr>
          <w:spacing w:val="-6"/>
        </w:rPr>
        <w:t>of </w:t>
      </w:r>
      <w:r>
        <w:rPr/>
        <w:t>investment of Banks' in the management of the projects were generally favourable. To further develop SMEIS, the Central Bank of Nigeria in 2010, established</w:t>
      </w:r>
    </w:p>
    <w:p>
      <w:pPr>
        <w:pStyle w:val="BodyText"/>
        <w:spacing w:line="480" w:lineRule="auto" w:before="1"/>
        <w:ind w:right="1281"/>
      </w:pPr>
      <w:r>
        <w:rPr/>
        <w:t>N200 billion Small and Medium Scale Enterprises Guarantee Scheme. The main objectives of the scheme were to: fast track the development of the SME/Manufacturing sector of the Nigerian economy; set the pace for the industrialization of the economy; and increase access to credits by promoters of SMEs and manufacturers. The scheme provides guarantees on loans by banks to the sector in order to absorb the risks that had inhibited banks from lending to the real</w:t>
      </w:r>
      <w:r>
        <w:rPr>
          <w:spacing w:val="35"/>
        </w:rPr>
        <w:t> </w:t>
      </w:r>
      <w:r>
        <w:rPr/>
        <w:t>sector.</w:t>
      </w:r>
      <w:r>
        <w:rPr>
          <w:spacing w:val="36"/>
        </w:rPr>
        <w:t> </w:t>
      </w:r>
      <w:r>
        <w:rPr/>
        <w:t>The</w:t>
      </w:r>
      <w:r>
        <w:rPr>
          <w:spacing w:val="37"/>
        </w:rPr>
        <w:t> </w:t>
      </w:r>
      <w:r>
        <w:rPr/>
        <w:t>activities</w:t>
      </w:r>
      <w:r>
        <w:rPr>
          <w:spacing w:val="38"/>
        </w:rPr>
        <w:t> </w:t>
      </w:r>
      <w:r>
        <w:rPr/>
        <w:t>covered</w:t>
      </w:r>
      <w:r>
        <w:rPr>
          <w:spacing w:val="35"/>
        </w:rPr>
        <w:t> </w:t>
      </w:r>
      <w:r>
        <w:rPr/>
        <w:t>under</w:t>
      </w:r>
      <w:r>
        <w:rPr>
          <w:spacing w:val="34"/>
        </w:rPr>
        <w:t> </w:t>
      </w:r>
      <w:r>
        <w:rPr/>
        <w:t>the</w:t>
      </w:r>
      <w:r>
        <w:rPr>
          <w:spacing w:val="34"/>
        </w:rPr>
        <w:t> </w:t>
      </w:r>
      <w:r>
        <w:rPr/>
        <w:t>scheme</w:t>
      </w:r>
      <w:r>
        <w:rPr>
          <w:spacing w:val="37"/>
        </w:rPr>
        <w:t> </w:t>
      </w:r>
      <w:r>
        <w:rPr/>
        <w:t>include:</w:t>
      </w:r>
      <w:r>
        <w:rPr>
          <w:spacing w:val="38"/>
        </w:rPr>
        <w:t> </w:t>
      </w:r>
      <w:r>
        <w:rPr/>
        <w:t>manufacturing,</w:t>
      </w:r>
      <w:r>
        <w:rPr>
          <w:spacing w:val="36"/>
        </w:rPr>
        <w:t> </w:t>
      </w:r>
      <w:r>
        <w:rPr/>
        <w:t>the</w:t>
      </w:r>
    </w:p>
    <w:p>
      <w:pPr>
        <w:spacing w:after="0" w:line="480" w:lineRule="auto"/>
        <w:sectPr>
          <w:pgSz w:w="12240" w:h="15840"/>
          <w:pgMar w:header="761" w:footer="0" w:top="980" w:bottom="280" w:left="1220" w:right="160"/>
        </w:sectPr>
      </w:pPr>
    </w:p>
    <w:p>
      <w:pPr>
        <w:pStyle w:val="BodyText"/>
        <w:spacing w:line="480" w:lineRule="auto" w:before="269"/>
        <w:ind w:right="1274"/>
      </w:pPr>
      <w:r>
        <w:rPr/>
        <w:t>agricultural value chain, educational institutions, and any other activity as may be specified by the CBN. Also at end- December, 2010 two applications valued at N7.5million and N100 million had been processed under the scheme. The applications were awaiting management approval. Lastly, Development Finance Institution (DFls) was set up by the Federal Government of Nigeria at various</w:t>
      </w:r>
      <w:r>
        <w:rPr>
          <w:spacing w:val="40"/>
        </w:rPr>
        <w:t> </w:t>
      </w:r>
      <w:r>
        <w:rPr/>
        <w:t>times to encourage the entrepreneurial developments which are in the form of</w:t>
      </w:r>
      <w:r>
        <w:rPr>
          <w:spacing w:val="40"/>
        </w:rPr>
        <w:t> </w:t>
      </w:r>
      <w:r>
        <w:rPr/>
        <w:t>small and medium scale business in Nigeria. The recent massive economic reform programmes of the Federal Government of Nigeria to synchronize the duplicated activities of Development Financial Institutions culminated in the merger of most of them into larger and more vibrant institutions towards entrepreneurial development. As Nigeria moved into the millennium with sustainable democratic rule, the preponderance of opinion among stakeholders in the economy favoured strengthening the Development Financial Institutions (DFIs) (CBNAnnual Report, 2008). Consequently, as at end-December 2010, some of the re-engineered, reformed and reporting DFIs are:</w:t>
      </w:r>
    </w:p>
    <w:p>
      <w:pPr>
        <w:pStyle w:val="ListParagraph"/>
        <w:numPr>
          <w:ilvl w:val="1"/>
          <w:numId w:val="6"/>
        </w:numPr>
        <w:tabs>
          <w:tab w:pos="1008" w:val="left" w:leader="none"/>
          <w:tab w:pos="1300" w:val="left" w:leader="none"/>
        </w:tabs>
        <w:spacing w:line="482" w:lineRule="auto" w:before="0" w:after="0"/>
        <w:ind w:left="1300" w:right="1279" w:hanging="720"/>
        <w:jc w:val="both"/>
        <w:rPr>
          <w:sz w:val="28"/>
        </w:rPr>
      </w:pPr>
      <w:r>
        <w:rPr>
          <w:sz w:val="28"/>
        </w:rPr>
        <w:t>The Nigerian Agricultural, co-operative and Rural Development Bank </w:t>
      </w:r>
      <w:r>
        <w:rPr>
          <w:spacing w:val="-2"/>
          <w:sz w:val="28"/>
        </w:rPr>
        <w:t>(NACRDB)</w:t>
      </w:r>
    </w:p>
    <w:p>
      <w:pPr>
        <w:pStyle w:val="ListParagraph"/>
        <w:numPr>
          <w:ilvl w:val="1"/>
          <w:numId w:val="6"/>
        </w:numPr>
        <w:tabs>
          <w:tab w:pos="1007" w:val="left" w:leader="none"/>
        </w:tabs>
        <w:spacing w:line="317" w:lineRule="exact" w:before="0" w:after="0"/>
        <w:ind w:left="1007" w:right="0" w:hanging="427"/>
        <w:jc w:val="left"/>
        <w:rPr>
          <w:sz w:val="28"/>
        </w:rPr>
      </w:pPr>
      <w:r>
        <w:rPr>
          <w:sz w:val="28"/>
        </w:rPr>
        <w:t>Nigeria</w:t>
      </w:r>
      <w:r>
        <w:rPr>
          <w:spacing w:val="-7"/>
          <w:sz w:val="28"/>
        </w:rPr>
        <w:t> </w:t>
      </w:r>
      <w:r>
        <w:rPr>
          <w:sz w:val="28"/>
        </w:rPr>
        <w:t>Export-Import</w:t>
      </w:r>
      <w:r>
        <w:rPr>
          <w:spacing w:val="-6"/>
          <w:sz w:val="28"/>
        </w:rPr>
        <w:t> </w:t>
      </w:r>
      <w:r>
        <w:rPr>
          <w:sz w:val="28"/>
        </w:rPr>
        <w:t>Bank</w:t>
      </w:r>
      <w:r>
        <w:rPr>
          <w:spacing w:val="-5"/>
          <w:sz w:val="28"/>
        </w:rPr>
        <w:t> </w:t>
      </w:r>
      <w:r>
        <w:rPr>
          <w:spacing w:val="-2"/>
          <w:sz w:val="28"/>
        </w:rPr>
        <w:t>(NEXIM)</w:t>
      </w:r>
    </w:p>
    <w:p>
      <w:pPr>
        <w:pStyle w:val="ListParagraph"/>
        <w:numPr>
          <w:ilvl w:val="1"/>
          <w:numId w:val="6"/>
        </w:numPr>
        <w:tabs>
          <w:tab w:pos="1369" w:val="left" w:leader="none"/>
        </w:tabs>
        <w:spacing w:line="240" w:lineRule="auto" w:before="321" w:after="0"/>
        <w:ind w:left="1369" w:right="0" w:hanging="789"/>
        <w:jc w:val="left"/>
        <w:rPr>
          <w:sz w:val="28"/>
        </w:rPr>
      </w:pPr>
      <w:r>
        <w:rPr>
          <w:sz w:val="28"/>
        </w:rPr>
        <w:t>The</w:t>
      </w:r>
      <w:r>
        <w:rPr>
          <w:spacing w:val="-4"/>
          <w:sz w:val="28"/>
        </w:rPr>
        <w:t> </w:t>
      </w:r>
      <w:r>
        <w:rPr>
          <w:sz w:val="28"/>
        </w:rPr>
        <w:t>Federal</w:t>
      </w:r>
      <w:r>
        <w:rPr>
          <w:spacing w:val="-4"/>
          <w:sz w:val="28"/>
        </w:rPr>
        <w:t> </w:t>
      </w:r>
      <w:r>
        <w:rPr>
          <w:sz w:val="28"/>
        </w:rPr>
        <w:t>Mortgage</w:t>
      </w:r>
      <w:r>
        <w:rPr>
          <w:spacing w:val="-3"/>
          <w:sz w:val="28"/>
        </w:rPr>
        <w:t> </w:t>
      </w:r>
      <w:r>
        <w:rPr>
          <w:sz w:val="28"/>
        </w:rPr>
        <w:t>Bank</w:t>
      </w:r>
      <w:r>
        <w:rPr>
          <w:spacing w:val="-4"/>
          <w:sz w:val="28"/>
        </w:rPr>
        <w:t> </w:t>
      </w:r>
      <w:r>
        <w:rPr>
          <w:sz w:val="28"/>
        </w:rPr>
        <w:t>of</w:t>
      </w:r>
      <w:r>
        <w:rPr>
          <w:spacing w:val="-4"/>
          <w:sz w:val="28"/>
        </w:rPr>
        <w:t> </w:t>
      </w:r>
      <w:r>
        <w:rPr>
          <w:sz w:val="28"/>
        </w:rPr>
        <w:t>Nigeria</w:t>
      </w:r>
      <w:r>
        <w:rPr>
          <w:spacing w:val="-3"/>
          <w:sz w:val="28"/>
        </w:rPr>
        <w:t> </w:t>
      </w:r>
      <w:r>
        <w:rPr>
          <w:spacing w:val="-2"/>
          <w:sz w:val="28"/>
        </w:rPr>
        <w:t>(FMBN),</w:t>
      </w:r>
    </w:p>
    <w:p>
      <w:pPr>
        <w:pStyle w:val="BodyText"/>
        <w:spacing w:before="1"/>
        <w:ind w:left="0"/>
        <w:jc w:val="left"/>
      </w:pPr>
    </w:p>
    <w:p>
      <w:pPr>
        <w:pStyle w:val="ListParagraph"/>
        <w:numPr>
          <w:ilvl w:val="1"/>
          <w:numId w:val="6"/>
        </w:numPr>
        <w:tabs>
          <w:tab w:pos="1369" w:val="left" w:leader="none"/>
        </w:tabs>
        <w:spacing w:line="240" w:lineRule="auto" w:before="0" w:after="0"/>
        <w:ind w:left="1369" w:right="0" w:hanging="789"/>
        <w:jc w:val="left"/>
        <w:rPr>
          <w:sz w:val="28"/>
        </w:rPr>
      </w:pPr>
      <w:r>
        <w:rPr>
          <w:sz w:val="28"/>
        </w:rPr>
        <w:t>Bank</w:t>
      </w:r>
      <w:r>
        <w:rPr>
          <w:spacing w:val="-2"/>
          <w:sz w:val="28"/>
        </w:rPr>
        <w:t> </w:t>
      </w:r>
      <w:r>
        <w:rPr>
          <w:sz w:val="28"/>
        </w:rPr>
        <w:t>of</w:t>
      </w:r>
      <w:r>
        <w:rPr>
          <w:spacing w:val="-3"/>
          <w:sz w:val="28"/>
        </w:rPr>
        <w:t> </w:t>
      </w:r>
      <w:r>
        <w:rPr>
          <w:sz w:val="28"/>
        </w:rPr>
        <w:t>Industry</w:t>
      </w:r>
      <w:r>
        <w:rPr>
          <w:spacing w:val="-7"/>
          <w:sz w:val="28"/>
        </w:rPr>
        <w:t> </w:t>
      </w:r>
      <w:r>
        <w:rPr>
          <w:sz w:val="28"/>
        </w:rPr>
        <w:t>(BOI)</w:t>
      </w:r>
      <w:r>
        <w:rPr>
          <w:spacing w:val="-2"/>
          <w:sz w:val="28"/>
        </w:rPr>
        <w:t> </w:t>
      </w:r>
      <w:r>
        <w:rPr>
          <w:spacing w:val="-5"/>
          <w:sz w:val="28"/>
        </w:rPr>
        <w:t>and</w:t>
      </w:r>
    </w:p>
    <w:p>
      <w:pPr>
        <w:spacing w:after="0" w:line="240" w:lineRule="auto"/>
        <w:jc w:val="left"/>
        <w:rPr>
          <w:sz w:val="28"/>
        </w:rPr>
        <w:sectPr>
          <w:pgSz w:w="12240" w:h="15840"/>
          <w:pgMar w:header="761" w:footer="0" w:top="980" w:bottom="280" w:left="1220" w:right="160"/>
        </w:sectPr>
      </w:pPr>
    </w:p>
    <w:p>
      <w:pPr>
        <w:pStyle w:val="ListParagraph"/>
        <w:numPr>
          <w:ilvl w:val="1"/>
          <w:numId w:val="6"/>
        </w:numPr>
        <w:tabs>
          <w:tab w:pos="1008" w:val="left" w:leader="none"/>
        </w:tabs>
        <w:spacing w:line="240" w:lineRule="auto" w:before="269" w:after="0"/>
        <w:ind w:left="1008" w:right="0" w:hanging="428"/>
        <w:jc w:val="both"/>
        <w:rPr>
          <w:sz w:val="28"/>
        </w:rPr>
      </w:pPr>
      <w:r>
        <w:rPr>
          <w:sz w:val="28"/>
        </w:rPr>
        <w:t>Urban</w:t>
      </w:r>
      <w:r>
        <w:rPr>
          <w:spacing w:val="-7"/>
          <w:sz w:val="28"/>
        </w:rPr>
        <w:t> </w:t>
      </w:r>
      <w:r>
        <w:rPr>
          <w:sz w:val="28"/>
        </w:rPr>
        <w:t>development</w:t>
      </w:r>
      <w:r>
        <w:rPr>
          <w:spacing w:val="-3"/>
          <w:sz w:val="28"/>
        </w:rPr>
        <w:t> </w:t>
      </w:r>
      <w:r>
        <w:rPr>
          <w:sz w:val="28"/>
        </w:rPr>
        <w:t>Bank</w:t>
      </w:r>
      <w:r>
        <w:rPr>
          <w:spacing w:val="-3"/>
          <w:sz w:val="28"/>
        </w:rPr>
        <w:t> </w:t>
      </w:r>
      <w:r>
        <w:rPr>
          <w:sz w:val="28"/>
        </w:rPr>
        <w:t>of</w:t>
      </w:r>
      <w:r>
        <w:rPr>
          <w:spacing w:val="-4"/>
          <w:sz w:val="28"/>
        </w:rPr>
        <w:t> </w:t>
      </w:r>
      <w:r>
        <w:rPr>
          <w:sz w:val="28"/>
        </w:rPr>
        <w:t>Nigeria</w:t>
      </w:r>
      <w:r>
        <w:rPr>
          <w:spacing w:val="-4"/>
          <w:sz w:val="28"/>
        </w:rPr>
        <w:t> </w:t>
      </w:r>
      <w:r>
        <w:rPr>
          <w:spacing w:val="-2"/>
          <w:sz w:val="28"/>
        </w:rPr>
        <w:t>(UDBN).</w:t>
      </w:r>
    </w:p>
    <w:p>
      <w:pPr>
        <w:pStyle w:val="BodyText"/>
        <w:spacing w:line="480" w:lineRule="auto" w:before="321"/>
        <w:ind w:right="1275" w:firstLine="719"/>
      </w:pPr>
      <w:r>
        <w:rPr/>
        <w:t>The aggregate assets of the five reporting DFIs indicated an increase of 95.8 percent to N316.2 billion, compared with N161.56 billion as at the end of the preceding year. Further analysis of the assets base of the five institutions indicated that the Bank of Industry (BOI) accounted for 56.9 percent of the total, FMBN, NACRDB and NEXIM accounted for 24.9, 25.3, 12.0 and 0.2 percent of the total respectively. The combined paid up share-capital of the DFIs was N50.1 billion, while the combined shareholders fund was negative N3.0 billion compared with negative N25.1 billion recorded in the preceding year. Cumulatively, loan disbursed by the five institutions increased by 23.2 percent to N111.8 billion. The share of each institution in the total loan was 49.6, 23.2, 20.2, 6.8 and 0.2 percent for FMBN, BOI, NACRDB, NEXIM, and UDBN respectively. The improved</w:t>
      </w:r>
      <w:r>
        <w:rPr>
          <w:spacing w:val="40"/>
        </w:rPr>
        <w:t> </w:t>
      </w:r>
      <w:r>
        <w:rPr/>
        <w:t>loans portfolio of the DFIs, relative to the preceding year was attributed largely, to the repositioning and restructuring of most of the institutions which enhanced their capacity, efficiency and effectiveness (CBN Annual Report, 2010). The above institutions provided a variety of finance and support services to entrepreneurs, but which do not directly involve themselves in developmental activities.</w:t>
      </w:r>
    </w:p>
    <w:p>
      <w:pPr>
        <w:spacing w:after="0" w:line="480" w:lineRule="auto"/>
        <w:sectPr>
          <w:pgSz w:w="12240" w:h="15840"/>
          <w:pgMar w:header="761" w:footer="0" w:top="980" w:bottom="280" w:left="1220" w:right="160"/>
        </w:sectPr>
      </w:pPr>
    </w:p>
    <w:p>
      <w:pPr>
        <w:pStyle w:val="Heading1"/>
        <w:spacing w:before="273"/>
      </w:pPr>
      <w:r>
        <w:rPr/>
        <w:t>Self-Employment</w:t>
      </w:r>
      <w:r>
        <w:rPr>
          <w:spacing w:val="-12"/>
        </w:rPr>
        <w:t> </w:t>
      </w:r>
      <w:r>
        <w:rPr>
          <w:spacing w:val="-2"/>
        </w:rPr>
        <w:t>Skills</w:t>
      </w:r>
    </w:p>
    <w:p>
      <w:pPr>
        <w:pStyle w:val="BodyText"/>
        <w:ind w:left="0"/>
        <w:jc w:val="left"/>
        <w:rPr>
          <w:b/>
        </w:rPr>
      </w:pPr>
    </w:p>
    <w:p>
      <w:pPr>
        <w:spacing w:before="0"/>
        <w:ind w:left="220" w:right="0" w:firstLine="0"/>
        <w:jc w:val="both"/>
        <w:rPr>
          <w:b/>
          <w:sz w:val="28"/>
        </w:rPr>
      </w:pPr>
      <w:r>
        <w:rPr>
          <w:b/>
          <w:sz w:val="28"/>
        </w:rPr>
        <w:t>Time</w:t>
      </w:r>
      <w:r>
        <w:rPr>
          <w:b/>
          <w:spacing w:val="-7"/>
          <w:sz w:val="28"/>
        </w:rPr>
        <w:t> </w:t>
      </w:r>
      <w:r>
        <w:rPr>
          <w:b/>
          <w:sz w:val="28"/>
        </w:rPr>
        <w:t>Management</w:t>
      </w:r>
      <w:r>
        <w:rPr>
          <w:b/>
          <w:spacing w:val="-5"/>
          <w:sz w:val="28"/>
        </w:rPr>
        <w:t> </w:t>
      </w:r>
      <w:r>
        <w:rPr>
          <w:b/>
          <w:sz w:val="28"/>
        </w:rPr>
        <w:t>Skills</w:t>
      </w:r>
      <w:r>
        <w:rPr>
          <w:b/>
          <w:spacing w:val="-5"/>
          <w:sz w:val="28"/>
        </w:rPr>
        <w:t> </w:t>
      </w:r>
      <w:r>
        <w:rPr>
          <w:b/>
          <w:sz w:val="28"/>
        </w:rPr>
        <w:t>Needed</w:t>
      </w:r>
      <w:r>
        <w:rPr>
          <w:b/>
          <w:spacing w:val="-5"/>
          <w:sz w:val="28"/>
        </w:rPr>
        <w:t> </w:t>
      </w:r>
      <w:r>
        <w:rPr>
          <w:b/>
          <w:sz w:val="28"/>
        </w:rPr>
        <w:t>for</w:t>
      </w:r>
      <w:r>
        <w:rPr>
          <w:b/>
          <w:spacing w:val="-4"/>
          <w:sz w:val="28"/>
        </w:rPr>
        <w:t> </w:t>
      </w:r>
      <w:r>
        <w:rPr>
          <w:b/>
          <w:sz w:val="28"/>
        </w:rPr>
        <w:t>Self-</w:t>
      </w:r>
      <w:r>
        <w:rPr>
          <w:b/>
          <w:spacing w:val="-2"/>
          <w:sz w:val="28"/>
        </w:rPr>
        <w:t>Employment</w:t>
      </w:r>
    </w:p>
    <w:p>
      <w:pPr>
        <w:pStyle w:val="BodyText"/>
        <w:spacing w:line="480" w:lineRule="auto" w:before="317"/>
        <w:ind w:right="1274" w:firstLine="719"/>
      </w:pPr>
      <w:r>
        <w:rPr/>
        <w:t>Emmanuel (2002) sees time management as being in control of one‟s time and using it diligently rather than allowing it to control one.</w:t>
      </w:r>
      <w:r>
        <w:rPr>
          <w:spacing w:val="40"/>
        </w:rPr>
        <w:t> </w:t>
      </w:r>
      <w:r>
        <w:rPr/>
        <w:t>The success of a business owner hinges on his/her ability to manage his/her time effectively. Olawoyin and Tiamiyu (2017) expressed that time management is the act or process</w:t>
      </w:r>
      <w:r>
        <w:rPr>
          <w:spacing w:val="-1"/>
        </w:rPr>
        <w:t> </w:t>
      </w:r>
      <w:r>
        <w:rPr/>
        <w:t>of</w:t>
      </w:r>
      <w:r>
        <w:rPr>
          <w:spacing w:val="-3"/>
        </w:rPr>
        <w:t> </w:t>
      </w:r>
      <w:r>
        <w:rPr/>
        <w:t>planning</w:t>
      </w:r>
      <w:r>
        <w:rPr>
          <w:spacing w:val="-2"/>
        </w:rPr>
        <w:t> </w:t>
      </w:r>
      <w:r>
        <w:rPr/>
        <w:t>and</w:t>
      </w:r>
      <w:r>
        <w:rPr>
          <w:spacing w:val="-2"/>
        </w:rPr>
        <w:t> </w:t>
      </w:r>
      <w:r>
        <w:rPr/>
        <w:t>exercising</w:t>
      </w:r>
      <w:r>
        <w:rPr>
          <w:spacing w:val="-2"/>
        </w:rPr>
        <w:t> </w:t>
      </w:r>
      <w:r>
        <w:rPr/>
        <w:t>conscious</w:t>
      </w:r>
      <w:r>
        <w:rPr>
          <w:spacing w:val="-2"/>
        </w:rPr>
        <w:t> </w:t>
      </w:r>
      <w:r>
        <w:rPr/>
        <w:t>control</w:t>
      </w:r>
      <w:r>
        <w:rPr>
          <w:spacing w:val="-1"/>
        </w:rPr>
        <w:t> </w:t>
      </w:r>
      <w:r>
        <w:rPr/>
        <w:t>over</w:t>
      </w:r>
      <w:r>
        <w:rPr>
          <w:spacing w:val="-3"/>
        </w:rPr>
        <w:t> </w:t>
      </w:r>
      <w:r>
        <w:rPr/>
        <w:t>the</w:t>
      </w:r>
      <w:r>
        <w:rPr>
          <w:spacing w:val="-2"/>
        </w:rPr>
        <w:t> </w:t>
      </w:r>
      <w:r>
        <w:rPr/>
        <w:t>amount</w:t>
      </w:r>
      <w:r>
        <w:rPr>
          <w:spacing w:val="-1"/>
        </w:rPr>
        <w:t> </w:t>
      </w:r>
      <w:r>
        <w:rPr/>
        <w:t>of</w:t>
      </w:r>
      <w:r>
        <w:rPr>
          <w:spacing w:val="-2"/>
        </w:rPr>
        <w:t> </w:t>
      </w:r>
      <w:r>
        <w:rPr/>
        <w:t>time</w:t>
      </w:r>
      <w:r>
        <w:rPr>
          <w:spacing w:val="-1"/>
        </w:rPr>
        <w:t> </w:t>
      </w:r>
      <w:r>
        <w:rPr/>
        <w:t>spent on specific activities, especially to increase effectiveness, efficiency and productivity.</w:t>
      </w:r>
      <w:r>
        <w:rPr>
          <w:spacing w:val="40"/>
        </w:rPr>
        <w:t> </w:t>
      </w:r>
      <w:r>
        <w:rPr/>
        <w:t>Juneja (2012) opine that time management refers to managing time effectively so that the right time is allocated to the right activity.</w:t>
      </w:r>
      <w:r>
        <w:rPr>
          <w:spacing w:val="40"/>
        </w:rPr>
        <w:t> </w:t>
      </w:r>
      <w:r>
        <w:rPr/>
        <w:t>Effective time management allows individuals to assign specific time slots to activities as per</w:t>
      </w:r>
      <w:r>
        <w:rPr>
          <w:spacing w:val="40"/>
        </w:rPr>
        <w:t> </w:t>
      </w:r>
      <w:r>
        <w:rPr/>
        <w:t>their importance.</w:t>
      </w:r>
    </w:p>
    <w:p>
      <w:pPr>
        <w:pStyle w:val="Heading1"/>
        <w:spacing w:before="8"/>
      </w:pPr>
      <w:r>
        <w:rPr/>
        <w:t>Importance</w:t>
      </w:r>
      <w:r>
        <w:rPr>
          <w:spacing w:val="-7"/>
        </w:rPr>
        <w:t> </w:t>
      </w:r>
      <w:r>
        <w:rPr/>
        <w:t>of</w:t>
      </w:r>
      <w:r>
        <w:rPr>
          <w:spacing w:val="-5"/>
        </w:rPr>
        <w:t> </w:t>
      </w:r>
      <w:r>
        <w:rPr/>
        <w:t>Time</w:t>
      </w:r>
      <w:r>
        <w:rPr>
          <w:spacing w:val="-4"/>
        </w:rPr>
        <w:t> </w:t>
      </w:r>
      <w:r>
        <w:rPr>
          <w:spacing w:val="-2"/>
        </w:rPr>
        <w:t>Management</w:t>
      </w:r>
    </w:p>
    <w:p>
      <w:pPr>
        <w:pStyle w:val="BodyText"/>
        <w:spacing w:line="480" w:lineRule="auto" w:before="316"/>
        <w:ind w:right="1274" w:firstLine="719"/>
      </w:pPr>
      <w:r>
        <w:rPr/>
        <w:t>Managing time in the business world occupies a high place as it facilitates the yield of high productivity. Furthermore, time management is, according to Kendall (2015) considered important in the following ways:</w:t>
      </w:r>
    </w:p>
    <w:p>
      <w:pPr>
        <w:pStyle w:val="ListParagraph"/>
        <w:numPr>
          <w:ilvl w:val="2"/>
          <w:numId w:val="6"/>
        </w:numPr>
        <w:tabs>
          <w:tab w:pos="1299" w:val="left" w:leader="none"/>
        </w:tabs>
        <w:spacing w:line="240" w:lineRule="auto" w:before="1" w:after="0"/>
        <w:ind w:left="1299" w:right="0" w:hanging="359"/>
        <w:jc w:val="both"/>
        <w:rPr>
          <w:sz w:val="28"/>
        </w:rPr>
      </w:pPr>
      <w:r>
        <w:rPr>
          <w:sz w:val="28"/>
        </w:rPr>
        <w:t>Limited</w:t>
      </w:r>
      <w:r>
        <w:rPr>
          <w:spacing w:val="-5"/>
          <w:sz w:val="28"/>
        </w:rPr>
        <w:t> </w:t>
      </w:r>
      <w:r>
        <w:rPr>
          <w:sz w:val="28"/>
        </w:rPr>
        <w:t>time</w:t>
      </w:r>
      <w:r>
        <w:rPr>
          <w:spacing w:val="-3"/>
          <w:sz w:val="28"/>
        </w:rPr>
        <w:t> </w:t>
      </w:r>
      <w:r>
        <w:rPr>
          <w:sz w:val="28"/>
        </w:rPr>
        <w:t>could</w:t>
      </w:r>
      <w:r>
        <w:rPr>
          <w:spacing w:val="-2"/>
          <w:sz w:val="28"/>
        </w:rPr>
        <w:t> </w:t>
      </w:r>
      <w:r>
        <w:rPr>
          <w:sz w:val="28"/>
        </w:rPr>
        <w:t>be</w:t>
      </w:r>
      <w:r>
        <w:rPr>
          <w:spacing w:val="-3"/>
          <w:sz w:val="28"/>
        </w:rPr>
        <w:t> </w:t>
      </w:r>
      <w:r>
        <w:rPr>
          <w:sz w:val="28"/>
        </w:rPr>
        <w:t>used</w:t>
      </w:r>
      <w:r>
        <w:rPr>
          <w:spacing w:val="-5"/>
          <w:sz w:val="28"/>
        </w:rPr>
        <w:t> </w:t>
      </w:r>
      <w:r>
        <w:rPr>
          <w:sz w:val="28"/>
        </w:rPr>
        <w:t>to</w:t>
      </w:r>
      <w:r>
        <w:rPr>
          <w:spacing w:val="-2"/>
          <w:sz w:val="28"/>
        </w:rPr>
        <w:t> </w:t>
      </w:r>
      <w:r>
        <w:rPr>
          <w:sz w:val="28"/>
        </w:rPr>
        <w:t>achieve</w:t>
      </w:r>
      <w:r>
        <w:rPr>
          <w:spacing w:val="-3"/>
          <w:sz w:val="28"/>
        </w:rPr>
        <w:t> </w:t>
      </w:r>
      <w:r>
        <w:rPr>
          <w:sz w:val="28"/>
        </w:rPr>
        <w:t>a</w:t>
      </w:r>
      <w:r>
        <w:rPr>
          <w:spacing w:val="-4"/>
          <w:sz w:val="28"/>
        </w:rPr>
        <w:t> </w:t>
      </w:r>
      <w:r>
        <w:rPr>
          <w:sz w:val="28"/>
        </w:rPr>
        <w:t>lot</w:t>
      </w:r>
      <w:r>
        <w:rPr>
          <w:spacing w:val="-2"/>
          <w:sz w:val="28"/>
        </w:rPr>
        <w:t> </w:t>
      </w:r>
      <w:r>
        <w:rPr>
          <w:sz w:val="28"/>
        </w:rPr>
        <w:t>of</w:t>
      </w:r>
      <w:r>
        <w:rPr>
          <w:spacing w:val="-3"/>
          <w:sz w:val="28"/>
        </w:rPr>
        <w:t> </w:t>
      </w:r>
      <w:r>
        <w:rPr>
          <w:spacing w:val="-2"/>
          <w:sz w:val="28"/>
        </w:rPr>
        <w:t>resources;</w:t>
      </w:r>
    </w:p>
    <w:p>
      <w:pPr>
        <w:pStyle w:val="ListParagraph"/>
        <w:numPr>
          <w:ilvl w:val="2"/>
          <w:numId w:val="6"/>
        </w:numPr>
        <w:tabs>
          <w:tab w:pos="1299" w:val="left" w:leader="none"/>
        </w:tabs>
        <w:spacing w:line="240" w:lineRule="auto" w:before="321" w:after="0"/>
        <w:ind w:left="1299" w:right="0" w:hanging="359"/>
        <w:jc w:val="both"/>
        <w:rPr>
          <w:sz w:val="28"/>
        </w:rPr>
      </w:pPr>
      <w:r>
        <w:rPr>
          <w:sz w:val="28"/>
        </w:rPr>
        <w:t>More</w:t>
      </w:r>
      <w:r>
        <w:rPr>
          <w:spacing w:val="-8"/>
          <w:sz w:val="28"/>
        </w:rPr>
        <w:t> </w:t>
      </w:r>
      <w:r>
        <w:rPr>
          <w:sz w:val="28"/>
        </w:rPr>
        <w:t>tasks</w:t>
      </w:r>
      <w:r>
        <w:rPr>
          <w:spacing w:val="-3"/>
          <w:sz w:val="28"/>
        </w:rPr>
        <w:t> </w:t>
      </w:r>
      <w:r>
        <w:rPr>
          <w:sz w:val="28"/>
        </w:rPr>
        <w:t>can</w:t>
      </w:r>
      <w:r>
        <w:rPr>
          <w:spacing w:val="-3"/>
          <w:sz w:val="28"/>
        </w:rPr>
        <w:t> </w:t>
      </w:r>
      <w:r>
        <w:rPr>
          <w:sz w:val="28"/>
        </w:rPr>
        <w:t>be</w:t>
      </w:r>
      <w:r>
        <w:rPr>
          <w:spacing w:val="-5"/>
          <w:sz w:val="28"/>
        </w:rPr>
        <w:t> </w:t>
      </w:r>
      <w:r>
        <w:rPr>
          <w:sz w:val="28"/>
        </w:rPr>
        <w:t>accomplished</w:t>
      </w:r>
      <w:r>
        <w:rPr>
          <w:spacing w:val="-3"/>
          <w:sz w:val="28"/>
        </w:rPr>
        <w:t> </w:t>
      </w:r>
      <w:r>
        <w:rPr>
          <w:sz w:val="28"/>
        </w:rPr>
        <w:t>with</w:t>
      </w:r>
      <w:r>
        <w:rPr>
          <w:spacing w:val="-7"/>
          <w:sz w:val="28"/>
        </w:rPr>
        <w:t> </w:t>
      </w:r>
      <w:r>
        <w:rPr>
          <w:sz w:val="28"/>
        </w:rPr>
        <w:t>less</w:t>
      </w:r>
      <w:r>
        <w:rPr>
          <w:spacing w:val="-7"/>
          <w:sz w:val="28"/>
        </w:rPr>
        <w:t> </w:t>
      </w:r>
      <w:r>
        <w:rPr>
          <w:spacing w:val="-2"/>
          <w:sz w:val="28"/>
        </w:rPr>
        <w:t>effort;</w:t>
      </w:r>
    </w:p>
    <w:p>
      <w:pPr>
        <w:pStyle w:val="ListParagraph"/>
        <w:numPr>
          <w:ilvl w:val="2"/>
          <w:numId w:val="6"/>
        </w:numPr>
        <w:tabs>
          <w:tab w:pos="1299" w:val="left" w:leader="none"/>
        </w:tabs>
        <w:spacing w:line="240" w:lineRule="auto" w:before="321" w:after="0"/>
        <w:ind w:left="1299" w:right="0" w:hanging="359"/>
        <w:jc w:val="left"/>
        <w:rPr>
          <w:sz w:val="28"/>
        </w:rPr>
      </w:pPr>
      <w:r>
        <w:rPr>
          <w:sz w:val="28"/>
        </w:rPr>
        <w:t>Time</w:t>
      </w:r>
      <w:r>
        <w:rPr>
          <w:spacing w:val="-7"/>
          <w:sz w:val="28"/>
        </w:rPr>
        <w:t> </w:t>
      </w:r>
      <w:r>
        <w:rPr>
          <w:sz w:val="28"/>
        </w:rPr>
        <w:t>management</w:t>
      </w:r>
      <w:r>
        <w:rPr>
          <w:spacing w:val="-5"/>
          <w:sz w:val="28"/>
        </w:rPr>
        <w:t> </w:t>
      </w:r>
      <w:r>
        <w:rPr>
          <w:sz w:val="28"/>
        </w:rPr>
        <w:t>will</w:t>
      </w:r>
      <w:r>
        <w:rPr>
          <w:spacing w:val="-8"/>
          <w:sz w:val="28"/>
        </w:rPr>
        <w:t> </w:t>
      </w:r>
      <w:r>
        <w:rPr>
          <w:sz w:val="28"/>
        </w:rPr>
        <w:t>bring</w:t>
      </w:r>
      <w:r>
        <w:rPr>
          <w:spacing w:val="-4"/>
          <w:sz w:val="28"/>
        </w:rPr>
        <w:t> </w:t>
      </w:r>
      <w:r>
        <w:rPr>
          <w:sz w:val="28"/>
        </w:rPr>
        <w:t>about</w:t>
      </w:r>
      <w:r>
        <w:rPr>
          <w:spacing w:val="-9"/>
          <w:sz w:val="28"/>
        </w:rPr>
        <w:t> </w:t>
      </w:r>
      <w:r>
        <w:rPr>
          <w:sz w:val="28"/>
        </w:rPr>
        <w:t>improved</w:t>
      </w:r>
      <w:r>
        <w:rPr>
          <w:spacing w:val="-4"/>
          <w:sz w:val="28"/>
        </w:rPr>
        <w:t> </w:t>
      </w:r>
      <w:r>
        <w:rPr>
          <w:sz w:val="28"/>
        </w:rPr>
        <w:t>decision</w:t>
      </w:r>
      <w:r>
        <w:rPr>
          <w:spacing w:val="-5"/>
          <w:sz w:val="28"/>
        </w:rPr>
        <w:t> </w:t>
      </w:r>
      <w:r>
        <w:rPr>
          <w:sz w:val="28"/>
        </w:rPr>
        <w:t>making</w:t>
      </w:r>
      <w:r>
        <w:rPr>
          <w:spacing w:val="-4"/>
          <w:sz w:val="28"/>
        </w:rPr>
        <w:t> </w:t>
      </w:r>
      <w:r>
        <w:rPr>
          <w:spacing w:val="-2"/>
          <w:sz w:val="28"/>
        </w:rPr>
        <w:t>ability;</w:t>
      </w:r>
    </w:p>
    <w:p>
      <w:pPr>
        <w:pStyle w:val="BodyText"/>
        <w:spacing w:before="2"/>
        <w:ind w:left="0"/>
        <w:jc w:val="left"/>
      </w:pPr>
    </w:p>
    <w:p>
      <w:pPr>
        <w:pStyle w:val="ListParagraph"/>
        <w:numPr>
          <w:ilvl w:val="2"/>
          <w:numId w:val="6"/>
        </w:numPr>
        <w:tabs>
          <w:tab w:pos="1299" w:val="left" w:leader="none"/>
        </w:tabs>
        <w:spacing w:line="240" w:lineRule="auto" w:before="0" w:after="0"/>
        <w:ind w:left="1299" w:right="0" w:hanging="359"/>
        <w:jc w:val="left"/>
        <w:rPr>
          <w:sz w:val="28"/>
        </w:rPr>
      </w:pPr>
      <w:r>
        <w:rPr>
          <w:sz w:val="28"/>
        </w:rPr>
        <w:t>It</w:t>
      </w:r>
      <w:r>
        <w:rPr>
          <w:spacing w:val="-6"/>
          <w:sz w:val="28"/>
        </w:rPr>
        <w:t> </w:t>
      </w:r>
      <w:r>
        <w:rPr>
          <w:sz w:val="28"/>
        </w:rPr>
        <w:t>enables</w:t>
      </w:r>
      <w:r>
        <w:rPr>
          <w:spacing w:val="-3"/>
          <w:sz w:val="28"/>
        </w:rPr>
        <w:t> </w:t>
      </w:r>
      <w:r>
        <w:rPr>
          <w:sz w:val="28"/>
        </w:rPr>
        <w:t>one</w:t>
      </w:r>
      <w:r>
        <w:rPr>
          <w:spacing w:val="-4"/>
          <w:sz w:val="28"/>
        </w:rPr>
        <w:t> </w:t>
      </w:r>
      <w:r>
        <w:rPr>
          <w:sz w:val="28"/>
        </w:rPr>
        <w:t>to</w:t>
      </w:r>
      <w:r>
        <w:rPr>
          <w:spacing w:val="-7"/>
          <w:sz w:val="28"/>
        </w:rPr>
        <w:t> </w:t>
      </w:r>
      <w:r>
        <w:rPr>
          <w:sz w:val="28"/>
        </w:rPr>
        <w:t>become</w:t>
      </w:r>
      <w:r>
        <w:rPr>
          <w:spacing w:val="-3"/>
          <w:sz w:val="28"/>
        </w:rPr>
        <w:t> </w:t>
      </w:r>
      <w:r>
        <w:rPr>
          <w:sz w:val="28"/>
        </w:rPr>
        <w:t>more</w:t>
      </w:r>
      <w:r>
        <w:rPr>
          <w:spacing w:val="-4"/>
          <w:sz w:val="28"/>
        </w:rPr>
        <w:t> </w:t>
      </w:r>
      <w:r>
        <w:rPr>
          <w:sz w:val="28"/>
        </w:rPr>
        <w:t>successful</w:t>
      </w:r>
      <w:r>
        <w:rPr>
          <w:spacing w:val="-3"/>
          <w:sz w:val="28"/>
        </w:rPr>
        <w:t> </w:t>
      </w:r>
      <w:r>
        <w:rPr>
          <w:sz w:val="28"/>
        </w:rPr>
        <w:t>in</w:t>
      </w:r>
      <w:r>
        <w:rPr>
          <w:spacing w:val="-3"/>
          <w:sz w:val="28"/>
        </w:rPr>
        <w:t> </w:t>
      </w:r>
      <w:r>
        <w:rPr>
          <w:sz w:val="28"/>
        </w:rPr>
        <w:t>the</w:t>
      </w:r>
      <w:r>
        <w:rPr>
          <w:spacing w:val="-4"/>
          <w:sz w:val="28"/>
        </w:rPr>
        <w:t> </w:t>
      </w:r>
      <w:r>
        <w:rPr>
          <w:sz w:val="28"/>
        </w:rPr>
        <w:t>chosen</w:t>
      </w:r>
      <w:r>
        <w:rPr>
          <w:spacing w:val="-3"/>
          <w:sz w:val="28"/>
        </w:rPr>
        <w:t> </w:t>
      </w:r>
      <w:r>
        <w:rPr>
          <w:spacing w:val="-2"/>
          <w:sz w:val="28"/>
        </w:rPr>
        <w:t>career;</w:t>
      </w:r>
    </w:p>
    <w:p>
      <w:pPr>
        <w:spacing w:after="0" w:line="240" w:lineRule="auto"/>
        <w:jc w:val="left"/>
        <w:rPr>
          <w:sz w:val="28"/>
        </w:rPr>
        <w:sectPr>
          <w:pgSz w:w="12240" w:h="15840"/>
          <w:pgMar w:header="761" w:footer="0" w:top="980" w:bottom="280" w:left="1220" w:right="160"/>
        </w:sectPr>
      </w:pPr>
    </w:p>
    <w:p>
      <w:pPr>
        <w:pStyle w:val="ListParagraph"/>
        <w:numPr>
          <w:ilvl w:val="2"/>
          <w:numId w:val="6"/>
        </w:numPr>
        <w:tabs>
          <w:tab w:pos="1299" w:val="left" w:leader="none"/>
        </w:tabs>
        <w:spacing w:line="240" w:lineRule="auto" w:before="269" w:after="0"/>
        <w:ind w:left="1299" w:right="0" w:hanging="359"/>
        <w:jc w:val="left"/>
        <w:rPr>
          <w:sz w:val="28"/>
        </w:rPr>
      </w:pPr>
      <w:r>
        <w:rPr>
          <w:sz w:val="28"/>
        </w:rPr>
        <w:t>Managing</w:t>
      </w:r>
      <w:r>
        <w:rPr>
          <w:spacing w:val="-8"/>
          <w:sz w:val="28"/>
        </w:rPr>
        <w:t> </w:t>
      </w:r>
      <w:r>
        <w:rPr>
          <w:sz w:val="28"/>
        </w:rPr>
        <w:t>time</w:t>
      </w:r>
      <w:r>
        <w:rPr>
          <w:spacing w:val="-7"/>
          <w:sz w:val="28"/>
        </w:rPr>
        <w:t> </w:t>
      </w:r>
      <w:r>
        <w:rPr>
          <w:sz w:val="28"/>
        </w:rPr>
        <w:t>creates</w:t>
      </w:r>
      <w:r>
        <w:rPr>
          <w:spacing w:val="-6"/>
          <w:sz w:val="28"/>
        </w:rPr>
        <w:t> </w:t>
      </w:r>
      <w:r>
        <w:rPr>
          <w:sz w:val="28"/>
        </w:rPr>
        <w:t>learning</w:t>
      </w:r>
      <w:r>
        <w:rPr>
          <w:spacing w:val="-10"/>
          <w:sz w:val="28"/>
        </w:rPr>
        <w:t> </w:t>
      </w:r>
      <w:r>
        <w:rPr>
          <w:sz w:val="28"/>
        </w:rPr>
        <w:t>opportunities</w:t>
      </w:r>
      <w:r>
        <w:rPr>
          <w:spacing w:val="-5"/>
          <w:sz w:val="28"/>
        </w:rPr>
        <w:t> </w:t>
      </w:r>
      <w:r>
        <w:rPr>
          <w:spacing w:val="-2"/>
          <w:sz w:val="28"/>
        </w:rPr>
        <w:t>everywhere;</w:t>
      </w:r>
    </w:p>
    <w:p>
      <w:pPr>
        <w:pStyle w:val="ListParagraph"/>
        <w:numPr>
          <w:ilvl w:val="2"/>
          <w:numId w:val="6"/>
        </w:numPr>
        <w:tabs>
          <w:tab w:pos="1299" w:val="left" w:leader="none"/>
        </w:tabs>
        <w:spacing w:line="240" w:lineRule="auto" w:before="321" w:after="0"/>
        <w:ind w:left="1299" w:right="0" w:hanging="359"/>
        <w:jc w:val="left"/>
        <w:rPr>
          <w:sz w:val="28"/>
        </w:rPr>
      </w:pPr>
      <w:r>
        <w:rPr>
          <w:sz w:val="28"/>
        </w:rPr>
        <w:t>Time</w:t>
      </w:r>
      <w:r>
        <w:rPr>
          <w:spacing w:val="-5"/>
          <w:sz w:val="28"/>
        </w:rPr>
        <w:t> </w:t>
      </w:r>
      <w:r>
        <w:rPr>
          <w:sz w:val="28"/>
        </w:rPr>
        <w:t>management</w:t>
      </w:r>
      <w:r>
        <w:rPr>
          <w:spacing w:val="-5"/>
          <w:sz w:val="28"/>
        </w:rPr>
        <w:t> </w:t>
      </w:r>
      <w:r>
        <w:rPr>
          <w:sz w:val="28"/>
        </w:rPr>
        <w:t>reduces</w:t>
      </w:r>
      <w:r>
        <w:rPr>
          <w:spacing w:val="-7"/>
          <w:sz w:val="28"/>
        </w:rPr>
        <w:t> </w:t>
      </w:r>
      <w:r>
        <w:rPr>
          <w:spacing w:val="-2"/>
          <w:sz w:val="28"/>
        </w:rPr>
        <w:t>stress;</w:t>
      </w:r>
    </w:p>
    <w:p>
      <w:pPr>
        <w:pStyle w:val="ListParagraph"/>
        <w:numPr>
          <w:ilvl w:val="2"/>
          <w:numId w:val="6"/>
        </w:numPr>
        <w:tabs>
          <w:tab w:pos="1299" w:val="left" w:leader="none"/>
        </w:tabs>
        <w:spacing w:line="240" w:lineRule="auto" w:before="322" w:after="0"/>
        <w:ind w:left="1299" w:right="0" w:hanging="359"/>
        <w:jc w:val="left"/>
        <w:rPr>
          <w:sz w:val="28"/>
        </w:rPr>
      </w:pPr>
      <w:r>
        <w:rPr>
          <w:sz w:val="28"/>
        </w:rPr>
        <w:t>It</w:t>
      </w:r>
      <w:r>
        <w:rPr>
          <w:spacing w:val="-4"/>
          <w:sz w:val="28"/>
        </w:rPr>
        <w:t> </w:t>
      </w:r>
      <w:r>
        <w:rPr>
          <w:sz w:val="28"/>
        </w:rPr>
        <w:t>creates</w:t>
      </w:r>
      <w:r>
        <w:rPr>
          <w:spacing w:val="-3"/>
          <w:sz w:val="28"/>
        </w:rPr>
        <w:t> </w:t>
      </w:r>
      <w:r>
        <w:rPr>
          <w:sz w:val="28"/>
        </w:rPr>
        <w:t>time</w:t>
      </w:r>
      <w:r>
        <w:rPr>
          <w:spacing w:val="-4"/>
          <w:sz w:val="28"/>
        </w:rPr>
        <w:t> </w:t>
      </w:r>
      <w:r>
        <w:rPr>
          <w:sz w:val="28"/>
        </w:rPr>
        <w:t>for</w:t>
      </w:r>
      <w:r>
        <w:rPr>
          <w:spacing w:val="-4"/>
          <w:sz w:val="28"/>
        </w:rPr>
        <w:t> </w:t>
      </w:r>
      <w:r>
        <w:rPr>
          <w:sz w:val="28"/>
        </w:rPr>
        <w:t>relaxation;</w:t>
      </w:r>
      <w:r>
        <w:rPr>
          <w:spacing w:val="-3"/>
          <w:sz w:val="28"/>
        </w:rPr>
        <w:t> </w:t>
      </w:r>
      <w:r>
        <w:rPr>
          <w:spacing w:val="-5"/>
          <w:sz w:val="28"/>
        </w:rPr>
        <w:t>and</w:t>
      </w:r>
    </w:p>
    <w:p>
      <w:pPr>
        <w:pStyle w:val="BodyText"/>
        <w:spacing w:before="1"/>
        <w:ind w:left="0"/>
        <w:jc w:val="left"/>
      </w:pPr>
    </w:p>
    <w:p>
      <w:pPr>
        <w:pStyle w:val="ListParagraph"/>
        <w:numPr>
          <w:ilvl w:val="2"/>
          <w:numId w:val="6"/>
        </w:numPr>
        <w:tabs>
          <w:tab w:pos="1299" w:val="left" w:leader="none"/>
        </w:tabs>
        <w:spacing w:line="240" w:lineRule="auto" w:before="0" w:after="0"/>
        <w:ind w:left="1299" w:right="0" w:hanging="359"/>
        <w:jc w:val="both"/>
        <w:rPr>
          <w:sz w:val="28"/>
        </w:rPr>
      </w:pPr>
      <w:r>
        <w:rPr>
          <w:sz w:val="28"/>
        </w:rPr>
        <w:t>It</w:t>
      </w:r>
      <w:r>
        <w:rPr>
          <w:spacing w:val="-5"/>
          <w:sz w:val="28"/>
        </w:rPr>
        <w:t> </w:t>
      </w:r>
      <w:r>
        <w:rPr>
          <w:sz w:val="28"/>
        </w:rPr>
        <w:t>encourages</w:t>
      </w:r>
      <w:r>
        <w:rPr>
          <w:spacing w:val="-2"/>
          <w:sz w:val="28"/>
        </w:rPr>
        <w:t> </w:t>
      </w:r>
      <w:r>
        <w:rPr>
          <w:sz w:val="28"/>
        </w:rPr>
        <w:t>self-discipline</w:t>
      </w:r>
      <w:r>
        <w:rPr>
          <w:spacing w:val="-3"/>
          <w:sz w:val="28"/>
        </w:rPr>
        <w:t> </w:t>
      </w:r>
      <w:r>
        <w:rPr>
          <w:sz w:val="28"/>
        </w:rPr>
        <w:t>as</w:t>
      </w:r>
      <w:r>
        <w:rPr>
          <w:spacing w:val="-7"/>
          <w:sz w:val="28"/>
        </w:rPr>
        <w:t> </w:t>
      </w:r>
      <w:r>
        <w:rPr>
          <w:sz w:val="28"/>
        </w:rPr>
        <w:t>it</w:t>
      </w:r>
      <w:r>
        <w:rPr>
          <w:spacing w:val="-6"/>
          <w:sz w:val="28"/>
        </w:rPr>
        <w:t> </w:t>
      </w:r>
      <w:r>
        <w:rPr>
          <w:sz w:val="28"/>
        </w:rPr>
        <w:t>gives</w:t>
      </w:r>
      <w:r>
        <w:rPr>
          <w:spacing w:val="-2"/>
          <w:sz w:val="28"/>
        </w:rPr>
        <w:t> </w:t>
      </w:r>
      <w:r>
        <w:rPr>
          <w:sz w:val="28"/>
        </w:rPr>
        <w:t>no</w:t>
      </w:r>
      <w:r>
        <w:rPr>
          <w:spacing w:val="-6"/>
          <w:sz w:val="28"/>
        </w:rPr>
        <w:t> </w:t>
      </w:r>
      <w:r>
        <w:rPr>
          <w:sz w:val="28"/>
        </w:rPr>
        <w:t>room</w:t>
      </w:r>
      <w:r>
        <w:rPr>
          <w:spacing w:val="-8"/>
          <w:sz w:val="28"/>
        </w:rPr>
        <w:t> </w:t>
      </w:r>
      <w:r>
        <w:rPr>
          <w:sz w:val="28"/>
        </w:rPr>
        <w:t>to</w:t>
      </w:r>
      <w:r>
        <w:rPr>
          <w:spacing w:val="-2"/>
          <w:sz w:val="28"/>
        </w:rPr>
        <w:t> procrastination.</w:t>
      </w:r>
    </w:p>
    <w:p>
      <w:pPr>
        <w:pStyle w:val="BodyText"/>
        <w:spacing w:line="480" w:lineRule="auto" w:before="321"/>
        <w:ind w:right="1284" w:firstLine="719"/>
      </w:pPr>
      <w:r>
        <w:rPr/>
        <w:t>However, to Juneja (2018), time Management plays a very important role</w:t>
      </w:r>
      <w:r>
        <w:rPr>
          <w:spacing w:val="40"/>
        </w:rPr>
        <w:t> </w:t>
      </w:r>
      <w:r>
        <w:rPr/>
        <w:t>not only in organizations but also in our personal lives. Juneja (2018) identified factors necessary for time management to include:</w:t>
      </w:r>
    </w:p>
    <w:p>
      <w:pPr>
        <w:pStyle w:val="ListParagraph"/>
        <w:numPr>
          <w:ilvl w:val="0"/>
          <w:numId w:val="7"/>
        </w:numPr>
        <w:tabs>
          <w:tab w:pos="940" w:val="left" w:leader="none"/>
        </w:tabs>
        <w:spacing w:line="480" w:lineRule="auto" w:before="1" w:after="0"/>
        <w:ind w:left="940" w:right="1275" w:hanging="360"/>
        <w:jc w:val="both"/>
        <w:rPr>
          <w:sz w:val="28"/>
        </w:rPr>
      </w:pPr>
      <w:r>
        <w:rPr>
          <w:sz w:val="28"/>
        </w:rPr>
        <w:t>Effective</w:t>
      </w:r>
      <w:r>
        <w:rPr>
          <w:spacing w:val="-1"/>
          <w:sz w:val="28"/>
        </w:rPr>
        <w:t> </w:t>
      </w:r>
      <w:r>
        <w:rPr>
          <w:sz w:val="28"/>
        </w:rPr>
        <w:t>Planning: Plan your</w:t>
      </w:r>
      <w:r>
        <w:rPr>
          <w:spacing w:val="-2"/>
          <w:sz w:val="28"/>
        </w:rPr>
        <w:t> </w:t>
      </w:r>
      <w:r>
        <w:rPr>
          <w:sz w:val="28"/>
        </w:rPr>
        <w:t>day</w:t>
      </w:r>
      <w:r>
        <w:rPr>
          <w:spacing w:val="-4"/>
          <w:sz w:val="28"/>
        </w:rPr>
        <w:t> </w:t>
      </w:r>
      <w:r>
        <w:rPr>
          <w:sz w:val="28"/>
        </w:rPr>
        <w:t>well in advance.</w:t>
      </w:r>
      <w:r>
        <w:rPr>
          <w:spacing w:val="-1"/>
          <w:sz w:val="28"/>
        </w:rPr>
        <w:t> </w:t>
      </w:r>
      <w:r>
        <w:rPr>
          <w:sz w:val="28"/>
        </w:rPr>
        <w:t>Prepare a</w:t>
      </w:r>
      <w:r>
        <w:rPr>
          <w:spacing w:val="-1"/>
          <w:sz w:val="28"/>
        </w:rPr>
        <w:t> </w:t>
      </w:r>
      <w:r>
        <w:rPr>
          <w:sz w:val="28"/>
        </w:rPr>
        <w:t>To</w:t>
      </w:r>
      <w:r>
        <w:rPr>
          <w:spacing w:val="-1"/>
          <w:sz w:val="28"/>
        </w:rPr>
        <w:t> </w:t>
      </w:r>
      <w:r>
        <w:rPr>
          <w:sz w:val="28"/>
        </w:rPr>
        <w:t>Do List or</w:t>
      </w:r>
      <w:r>
        <w:rPr>
          <w:spacing w:val="-2"/>
          <w:sz w:val="28"/>
        </w:rPr>
        <w:t> </w:t>
      </w:r>
      <w:r>
        <w:rPr>
          <w:sz w:val="28"/>
        </w:rPr>
        <w:t>a “TASK PLAN”. Jot down the important activities that need to be done in a single day against the time that should be allocated to each activity. High Priority work should come on top followed by those which do not need</w:t>
      </w:r>
      <w:r>
        <w:rPr>
          <w:spacing w:val="40"/>
          <w:sz w:val="28"/>
        </w:rPr>
        <w:t> </w:t>
      </w:r>
      <w:r>
        <w:rPr>
          <w:sz w:val="28"/>
        </w:rPr>
        <w:t>much of your importance at the moment. Complete pending tasks one by one. Do not begin fresh work unless you have finished your previous task. Tick the ones you have already completed. Ensure you finish the tasks</w:t>
      </w:r>
      <w:r>
        <w:rPr>
          <w:spacing w:val="40"/>
          <w:sz w:val="28"/>
        </w:rPr>
        <w:t> </w:t>
      </w:r>
      <w:r>
        <w:rPr>
          <w:sz w:val="28"/>
        </w:rPr>
        <w:t>within the stipulated time frame.</w:t>
      </w:r>
    </w:p>
    <w:p>
      <w:pPr>
        <w:pStyle w:val="ListParagraph"/>
        <w:numPr>
          <w:ilvl w:val="0"/>
          <w:numId w:val="7"/>
        </w:numPr>
        <w:tabs>
          <w:tab w:pos="940" w:val="left" w:leader="none"/>
        </w:tabs>
        <w:spacing w:line="480" w:lineRule="auto" w:before="0" w:after="0"/>
        <w:ind w:left="940" w:right="1275" w:hanging="360"/>
        <w:jc w:val="both"/>
        <w:rPr>
          <w:sz w:val="28"/>
        </w:rPr>
      </w:pPr>
      <w:r>
        <w:rPr>
          <w:sz w:val="28"/>
        </w:rPr>
        <w:t>Setting Goals and Objectives: Working without goals and targets in an organization would be similar to a situation where the captain of the ship loses his way in the sea. Yes, you would be lost. Set targets for yourself and make sure they are realistic ones and achievable.</w:t>
      </w:r>
    </w:p>
    <w:p>
      <w:pPr>
        <w:spacing w:after="0" w:line="480" w:lineRule="auto"/>
        <w:jc w:val="both"/>
        <w:rPr>
          <w:sz w:val="28"/>
        </w:rPr>
        <w:sectPr>
          <w:pgSz w:w="12240" w:h="15840"/>
          <w:pgMar w:header="761" w:footer="0" w:top="980" w:bottom="280" w:left="1220" w:right="160"/>
        </w:sectPr>
      </w:pPr>
    </w:p>
    <w:p>
      <w:pPr>
        <w:pStyle w:val="ListParagraph"/>
        <w:numPr>
          <w:ilvl w:val="0"/>
          <w:numId w:val="7"/>
        </w:numPr>
        <w:tabs>
          <w:tab w:pos="940" w:val="left" w:leader="none"/>
        </w:tabs>
        <w:spacing w:line="480" w:lineRule="auto" w:before="269" w:after="0"/>
        <w:ind w:left="940" w:right="1278" w:hanging="360"/>
        <w:jc w:val="both"/>
        <w:rPr>
          <w:sz w:val="28"/>
        </w:rPr>
      </w:pPr>
      <w:r>
        <w:rPr>
          <w:sz w:val="28"/>
        </w:rPr>
        <w:t>Setting Deadlines: Set deadlines for yourself and strive hard to complete tasks ahead of</w:t>
      </w:r>
      <w:r>
        <w:rPr>
          <w:spacing w:val="-1"/>
          <w:sz w:val="28"/>
        </w:rPr>
        <w:t> </w:t>
      </w:r>
      <w:r>
        <w:rPr>
          <w:sz w:val="28"/>
        </w:rPr>
        <w:t>the deadlines. Do not wait for your superiors to ask you every time. Learn to take ownership of work. One person who can best set the deadlines is you yourself. Ask yourself how much time needs to be devoted to a particular task and for how many days. Use a planner to mark the important dates against the set deadlines.</w:t>
      </w:r>
    </w:p>
    <w:p>
      <w:pPr>
        <w:pStyle w:val="ListParagraph"/>
        <w:numPr>
          <w:ilvl w:val="0"/>
          <w:numId w:val="7"/>
        </w:numPr>
        <w:tabs>
          <w:tab w:pos="940" w:val="left" w:leader="none"/>
        </w:tabs>
        <w:spacing w:line="480" w:lineRule="auto" w:before="1" w:after="0"/>
        <w:ind w:left="940" w:right="1278" w:hanging="360"/>
        <w:jc w:val="both"/>
        <w:rPr>
          <w:sz w:val="28"/>
        </w:rPr>
      </w:pPr>
      <w:r>
        <w:rPr>
          <w:sz w:val="28"/>
        </w:rPr>
        <w:t>Delegation of Responsibilities: Learn to say “NO” at workplace. Don‟t do everything on your own. There are other people as well. One should not accept something which he knows is difficult for him. The roles and responsibilities must be delegated as per interest and specialization of employees for them to finish tasks within deadlines. A person who does not have knowledge about something needs more time than someone who</w:t>
      </w:r>
      <w:r>
        <w:rPr>
          <w:spacing w:val="40"/>
          <w:sz w:val="28"/>
        </w:rPr>
        <w:t> </w:t>
      </w:r>
      <w:r>
        <w:rPr>
          <w:sz w:val="28"/>
        </w:rPr>
        <w:t>knows the work well.</w:t>
      </w:r>
    </w:p>
    <w:p>
      <w:pPr>
        <w:pStyle w:val="ListParagraph"/>
        <w:numPr>
          <w:ilvl w:val="0"/>
          <w:numId w:val="7"/>
        </w:numPr>
        <w:tabs>
          <w:tab w:pos="939" w:val="left" w:leader="none"/>
        </w:tabs>
        <w:spacing w:line="240" w:lineRule="auto" w:before="0" w:after="0"/>
        <w:ind w:left="939" w:right="0" w:hanging="359"/>
        <w:jc w:val="both"/>
        <w:rPr>
          <w:sz w:val="28"/>
        </w:rPr>
      </w:pPr>
      <w:r>
        <w:rPr>
          <w:sz w:val="28"/>
        </w:rPr>
        <w:t>Prioritizing</w:t>
      </w:r>
      <w:r>
        <w:rPr>
          <w:spacing w:val="18"/>
          <w:sz w:val="28"/>
        </w:rPr>
        <w:t> </w:t>
      </w:r>
      <w:r>
        <w:rPr>
          <w:sz w:val="28"/>
        </w:rPr>
        <w:t>Tasks:</w:t>
      </w:r>
      <w:r>
        <w:rPr>
          <w:spacing w:val="20"/>
          <w:sz w:val="28"/>
        </w:rPr>
        <w:t> </w:t>
      </w:r>
      <w:r>
        <w:rPr>
          <w:sz w:val="28"/>
        </w:rPr>
        <w:t>Prioritize</w:t>
      </w:r>
      <w:r>
        <w:rPr>
          <w:spacing w:val="18"/>
          <w:sz w:val="28"/>
        </w:rPr>
        <w:t> </w:t>
      </w:r>
      <w:r>
        <w:rPr>
          <w:sz w:val="28"/>
        </w:rPr>
        <w:t>the</w:t>
      </w:r>
      <w:r>
        <w:rPr>
          <w:spacing w:val="17"/>
          <w:sz w:val="28"/>
        </w:rPr>
        <w:t> </w:t>
      </w:r>
      <w:r>
        <w:rPr>
          <w:sz w:val="28"/>
        </w:rPr>
        <w:t>tasks</w:t>
      </w:r>
      <w:r>
        <w:rPr>
          <w:spacing w:val="19"/>
          <w:sz w:val="28"/>
        </w:rPr>
        <w:t> </w:t>
      </w:r>
      <w:r>
        <w:rPr>
          <w:sz w:val="28"/>
        </w:rPr>
        <w:t>as</w:t>
      </w:r>
      <w:r>
        <w:rPr>
          <w:spacing w:val="19"/>
          <w:sz w:val="28"/>
        </w:rPr>
        <w:t> </w:t>
      </w:r>
      <w:r>
        <w:rPr>
          <w:sz w:val="28"/>
        </w:rPr>
        <w:t>per</w:t>
      </w:r>
      <w:r>
        <w:rPr>
          <w:spacing w:val="20"/>
          <w:sz w:val="28"/>
        </w:rPr>
        <w:t> </w:t>
      </w:r>
      <w:r>
        <w:rPr>
          <w:sz w:val="28"/>
        </w:rPr>
        <w:t>their</w:t>
      </w:r>
      <w:r>
        <w:rPr>
          <w:spacing w:val="18"/>
          <w:sz w:val="28"/>
        </w:rPr>
        <w:t> </w:t>
      </w:r>
      <w:r>
        <w:rPr>
          <w:sz w:val="28"/>
        </w:rPr>
        <w:t>importance</w:t>
      </w:r>
      <w:r>
        <w:rPr>
          <w:spacing w:val="19"/>
          <w:sz w:val="28"/>
        </w:rPr>
        <w:t> </w:t>
      </w:r>
      <w:r>
        <w:rPr>
          <w:sz w:val="28"/>
        </w:rPr>
        <w:t>and</w:t>
      </w:r>
      <w:r>
        <w:rPr>
          <w:spacing w:val="19"/>
          <w:sz w:val="28"/>
        </w:rPr>
        <w:t> </w:t>
      </w:r>
      <w:r>
        <w:rPr>
          <w:spacing w:val="-2"/>
          <w:sz w:val="28"/>
        </w:rPr>
        <w:t>urgency.</w:t>
      </w:r>
    </w:p>
    <w:p>
      <w:pPr>
        <w:pStyle w:val="BodyText"/>
        <w:spacing w:line="480" w:lineRule="auto" w:before="321"/>
        <w:ind w:left="940" w:right="1283"/>
      </w:pPr>
      <w:r>
        <w:rPr/>
        <w:t>Know the difference between important and urgent work. Identify which tasks should be done within a day, which all should be done within a month and so on. Tasks which are most important should be done earlier.</w:t>
      </w:r>
    </w:p>
    <w:p>
      <w:pPr>
        <w:pStyle w:val="ListParagraph"/>
        <w:numPr>
          <w:ilvl w:val="0"/>
          <w:numId w:val="7"/>
        </w:numPr>
        <w:tabs>
          <w:tab w:pos="940" w:val="left" w:leader="none"/>
        </w:tabs>
        <w:spacing w:line="480" w:lineRule="auto" w:before="1" w:after="0"/>
        <w:ind w:left="940" w:right="1278" w:hanging="360"/>
        <w:jc w:val="both"/>
        <w:rPr>
          <w:sz w:val="28"/>
        </w:rPr>
      </w:pPr>
      <w:r>
        <w:rPr>
          <w:sz w:val="28"/>
        </w:rPr>
        <w:t>Spending the right time on right activity: Develop the habit of doing the</w:t>
      </w:r>
      <w:r>
        <w:rPr>
          <w:spacing w:val="40"/>
          <w:sz w:val="28"/>
        </w:rPr>
        <w:t> </w:t>
      </w:r>
      <w:r>
        <w:rPr>
          <w:sz w:val="28"/>
        </w:rPr>
        <w:t>right thing at the right time. Work done at the wrong time is not of much</w:t>
      </w:r>
      <w:r>
        <w:rPr>
          <w:spacing w:val="40"/>
          <w:sz w:val="28"/>
        </w:rPr>
        <w:t> </w:t>
      </w:r>
      <w:r>
        <w:rPr>
          <w:sz w:val="28"/>
        </w:rPr>
        <w:t>use.</w:t>
      </w:r>
      <w:r>
        <w:rPr>
          <w:spacing w:val="-3"/>
          <w:sz w:val="28"/>
        </w:rPr>
        <w:t> </w:t>
      </w:r>
      <w:r>
        <w:rPr>
          <w:sz w:val="28"/>
        </w:rPr>
        <w:t>Don‟t waste</w:t>
      </w:r>
      <w:r>
        <w:rPr>
          <w:spacing w:val="-3"/>
          <w:sz w:val="28"/>
        </w:rPr>
        <w:t> </w:t>
      </w:r>
      <w:r>
        <w:rPr>
          <w:sz w:val="28"/>
        </w:rPr>
        <w:t>a</w:t>
      </w:r>
      <w:r>
        <w:rPr>
          <w:spacing w:val="-1"/>
          <w:sz w:val="28"/>
        </w:rPr>
        <w:t> </w:t>
      </w:r>
      <w:r>
        <w:rPr>
          <w:sz w:val="28"/>
        </w:rPr>
        <w:t>complete</w:t>
      </w:r>
      <w:r>
        <w:rPr>
          <w:spacing w:val="-3"/>
          <w:sz w:val="28"/>
        </w:rPr>
        <w:t> </w:t>
      </w:r>
      <w:r>
        <w:rPr>
          <w:sz w:val="28"/>
        </w:rPr>
        <w:t>day</w:t>
      </w:r>
      <w:r>
        <w:rPr>
          <w:spacing w:val="-4"/>
          <w:sz w:val="28"/>
        </w:rPr>
        <w:t> </w:t>
      </w:r>
      <w:r>
        <w:rPr>
          <w:sz w:val="28"/>
        </w:rPr>
        <w:t>on</w:t>
      </w:r>
      <w:r>
        <w:rPr>
          <w:spacing w:val="-1"/>
          <w:sz w:val="28"/>
        </w:rPr>
        <w:t> </w:t>
      </w:r>
      <w:r>
        <w:rPr>
          <w:sz w:val="28"/>
        </w:rPr>
        <w:t>something</w:t>
      </w:r>
      <w:r>
        <w:rPr>
          <w:spacing w:val="-1"/>
          <w:sz w:val="28"/>
        </w:rPr>
        <w:t> </w:t>
      </w:r>
      <w:r>
        <w:rPr>
          <w:sz w:val="28"/>
        </w:rPr>
        <w:t>which</w:t>
      </w:r>
      <w:r>
        <w:rPr>
          <w:spacing w:val="-1"/>
          <w:sz w:val="28"/>
        </w:rPr>
        <w:t> </w:t>
      </w:r>
      <w:r>
        <w:rPr>
          <w:sz w:val="28"/>
        </w:rPr>
        <w:t>can</w:t>
      </w:r>
      <w:r>
        <w:rPr>
          <w:spacing w:val="-1"/>
          <w:sz w:val="28"/>
        </w:rPr>
        <w:t> </w:t>
      </w:r>
      <w:r>
        <w:rPr>
          <w:sz w:val="28"/>
        </w:rPr>
        <w:t>be</w:t>
      </w:r>
      <w:r>
        <w:rPr>
          <w:spacing w:val="-3"/>
          <w:sz w:val="28"/>
        </w:rPr>
        <w:t> </w:t>
      </w:r>
      <w:r>
        <w:rPr>
          <w:sz w:val="28"/>
        </w:rPr>
        <w:t>done</w:t>
      </w:r>
      <w:r>
        <w:rPr>
          <w:spacing w:val="-3"/>
          <w:sz w:val="28"/>
        </w:rPr>
        <w:t> </w:t>
      </w:r>
      <w:r>
        <w:rPr>
          <w:sz w:val="28"/>
        </w:rPr>
        <w:t>in</w:t>
      </w:r>
      <w:r>
        <w:rPr>
          <w:spacing w:val="-1"/>
          <w:sz w:val="28"/>
        </w:rPr>
        <w:t> </w:t>
      </w:r>
      <w:r>
        <w:rPr>
          <w:sz w:val="28"/>
        </w:rPr>
        <w:t>an</w:t>
      </w:r>
      <w:r>
        <w:rPr>
          <w:spacing w:val="-2"/>
          <w:sz w:val="28"/>
        </w:rPr>
        <w:t> </w:t>
      </w:r>
      <w:r>
        <w:rPr>
          <w:sz w:val="28"/>
        </w:rPr>
        <w:t>hour</w:t>
      </w:r>
    </w:p>
    <w:p>
      <w:pPr>
        <w:spacing w:after="0" w:line="480" w:lineRule="auto"/>
        <w:jc w:val="both"/>
        <w:rPr>
          <w:sz w:val="28"/>
        </w:rPr>
        <w:sectPr>
          <w:pgSz w:w="12240" w:h="15840"/>
          <w:pgMar w:header="761" w:footer="0" w:top="980" w:bottom="280" w:left="1220" w:right="160"/>
        </w:sectPr>
      </w:pPr>
    </w:p>
    <w:p>
      <w:pPr>
        <w:pStyle w:val="BodyText"/>
        <w:spacing w:line="480" w:lineRule="auto" w:before="269"/>
        <w:ind w:left="940" w:right="1287"/>
      </w:pPr>
      <w:r>
        <w:rPr/>
        <w:t>or so. Also keep some time separate for your personal calls or checking updates on Facebook or Twitter. After all human being is not a machine.</w:t>
      </w:r>
    </w:p>
    <w:p>
      <w:pPr>
        <w:pStyle w:val="Heading1"/>
        <w:spacing w:before="3"/>
      </w:pPr>
      <w:r>
        <w:rPr/>
        <w:t>Basic</w:t>
      </w:r>
      <w:r>
        <w:rPr>
          <w:spacing w:val="-5"/>
        </w:rPr>
        <w:t> </w:t>
      </w:r>
      <w:r>
        <w:rPr/>
        <w:t>Principles</w:t>
      </w:r>
      <w:r>
        <w:rPr>
          <w:spacing w:val="-4"/>
        </w:rPr>
        <w:t> </w:t>
      </w:r>
      <w:r>
        <w:rPr/>
        <w:t>of</w:t>
      </w:r>
      <w:r>
        <w:rPr>
          <w:spacing w:val="-4"/>
        </w:rPr>
        <w:t> </w:t>
      </w:r>
      <w:r>
        <w:rPr/>
        <w:t>Time</w:t>
      </w:r>
      <w:r>
        <w:rPr>
          <w:spacing w:val="-4"/>
        </w:rPr>
        <w:t> </w:t>
      </w:r>
      <w:r>
        <w:rPr>
          <w:spacing w:val="-2"/>
        </w:rPr>
        <w:t>Management</w:t>
      </w:r>
    </w:p>
    <w:p>
      <w:pPr>
        <w:pStyle w:val="BodyText"/>
        <w:spacing w:line="480" w:lineRule="auto" w:before="319"/>
        <w:ind w:right="1282" w:firstLine="719"/>
      </w:pPr>
      <w:r>
        <w:rPr/>
        <w:t>Time management enables vocationally trained persons to expand and grow their ventures properly, increase personal and firm‟s productivity and lessen the encroachment</w:t>
      </w:r>
      <w:r>
        <w:rPr>
          <w:spacing w:val="-1"/>
        </w:rPr>
        <w:t> </w:t>
      </w:r>
      <w:r>
        <w:rPr/>
        <w:t>of</w:t>
      </w:r>
      <w:r>
        <w:rPr>
          <w:spacing w:val="-2"/>
        </w:rPr>
        <w:t> </w:t>
      </w:r>
      <w:r>
        <w:rPr/>
        <w:t>the</w:t>
      </w:r>
      <w:r>
        <w:rPr>
          <w:spacing w:val="-3"/>
        </w:rPr>
        <w:t> </w:t>
      </w:r>
      <w:r>
        <w:rPr/>
        <w:t>business</w:t>
      </w:r>
      <w:r>
        <w:rPr>
          <w:spacing w:val="-1"/>
        </w:rPr>
        <w:t> </w:t>
      </w:r>
      <w:r>
        <w:rPr/>
        <w:t>into his</w:t>
      </w:r>
      <w:r>
        <w:rPr>
          <w:spacing w:val="-1"/>
        </w:rPr>
        <w:t> </w:t>
      </w:r>
      <w:r>
        <w:rPr/>
        <w:t>or</w:t>
      </w:r>
      <w:r>
        <w:rPr>
          <w:spacing w:val="-3"/>
        </w:rPr>
        <w:t> </w:t>
      </w:r>
      <w:r>
        <w:rPr/>
        <w:t>her</w:t>
      </w:r>
      <w:r>
        <w:rPr>
          <w:spacing w:val="-2"/>
        </w:rPr>
        <w:t> </w:t>
      </w:r>
      <w:r>
        <w:rPr/>
        <w:t>personal</w:t>
      </w:r>
      <w:r>
        <w:rPr>
          <w:spacing w:val="-1"/>
        </w:rPr>
        <w:t> </w:t>
      </w:r>
      <w:r>
        <w:rPr/>
        <w:t>life.</w:t>
      </w:r>
      <w:r>
        <w:rPr>
          <w:spacing w:val="-2"/>
        </w:rPr>
        <w:t> </w:t>
      </w:r>
      <w:r>
        <w:rPr/>
        <w:t>Oduma</w:t>
      </w:r>
      <w:r>
        <w:rPr>
          <w:spacing w:val="-2"/>
        </w:rPr>
        <w:t> </w:t>
      </w:r>
      <w:r>
        <w:rPr/>
        <w:t>(2012)</w:t>
      </w:r>
      <w:r>
        <w:rPr>
          <w:spacing w:val="-2"/>
        </w:rPr>
        <w:t> </w:t>
      </w:r>
      <w:r>
        <w:rPr/>
        <w:t>identified six basic principles of time management as follows:</w:t>
      </w:r>
    </w:p>
    <w:p>
      <w:pPr>
        <w:pStyle w:val="ListParagraph"/>
        <w:numPr>
          <w:ilvl w:val="0"/>
          <w:numId w:val="8"/>
        </w:numPr>
        <w:tabs>
          <w:tab w:pos="940" w:val="left" w:leader="none"/>
        </w:tabs>
        <w:spacing w:line="480" w:lineRule="auto" w:before="0" w:after="0"/>
        <w:ind w:left="940" w:right="1273" w:hanging="360"/>
        <w:jc w:val="both"/>
        <w:rPr>
          <w:sz w:val="28"/>
        </w:rPr>
      </w:pPr>
      <w:r>
        <w:rPr>
          <w:sz w:val="28"/>
        </w:rPr>
        <w:t>Principle of Desire: The principle requires that the vocationally trained graduates who set up businesses to recognize that he or she is a time waster, that time is an important resources, and that there is a need to change personal attitudes and habits regarding the allocation of time. Therefore, effective time management depends on the entrepreneur‟s willpower, self- discipline, and motivation to optimize his or her time.</w:t>
      </w:r>
    </w:p>
    <w:p>
      <w:pPr>
        <w:pStyle w:val="ListParagraph"/>
        <w:numPr>
          <w:ilvl w:val="0"/>
          <w:numId w:val="8"/>
        </w:numPr>
        <w:tabs>
          <w:tab w:pos="940" w:val="left" w:leader="none"/>
        </w:tabs>
        <w:spacing w:line="480" w:lineRule="auto" w:before="1" w:after="0"/>
        <w:ind w:left="940" w:right="1277" w:hanging="360"/>
        <w:jc w:val="both"/>
        <w:rPr>
          <w:sz w:val="28"/>
        </w:rPr>
      </w:pPr>
      <w:r>
        <w:rPr>
          <w:sz w:val="28"/>
        </w:rPr>
        <w:t>Principle of Effectiveness: The principle of effectiveness requires the every business owner to focus on the most important issues, even when under pressure. Whenever possible, an entrepreneur should try to complete each task in a single session, which requires that enough time be set aside to accomplish that task. This eliminates time wasted in catching up to where one left off. Although quality is of course important, perfectionism is not</w:t>
      </w:r>
      <w:r>
        <w:rPr>
          <w:spacing w:val="40"/>
          <w:sz w:val="28"/>
        </w:rPr>
        <w:t> </w:t>
      </w:r>
      <w:r>
        <w:rPr>
          <w:sz w:val="28"/>
        </w:rPr>
        <w:t>and</w:t>
      </w:r>
      <w:r>
        <w:rPr>
          <w:spacing w:val="40"/>
          <w:sz w:val="28"/>
        </w:rPr>
        <w:t> </w:t>
      </w:r>
      <w:r>
        <w:rPr>
          <w:sz w:val="28"/>
        </w:rPr>
        <w:t>often</w:t>
      </w:r>
      <w:r>
        <w:rPr>
          <w:spacing w:val="40"/>
          <w:sz w:val="28"/>
        </w:rPr>
        <w:t> </w:t>
      </w:r>
      <w:r>
        <w:rPr>
          <w:sz w:val="28"/>
        </w:rPr>
        <w:t>leads</w:t>
      </w:r>
      <w:r>
        <w:rPr>
          <w:spacing w:val="40"/>
          <w:sz w:val="28"/>
        </w:rPr>
        <w:t> </w:t>
      </w:r>
      <w:r>
        <w:rPr>
          <w:sz w:val="28"/>
        </w:rPr>
        <w:t>only</w:t>
      </w:r>
      <w:r>
        <w:rPr>
          <w:spacing w:val="40"/>
          <w:sz w:val="28"/>
        </w:rPr>
        <w:t> </w:t>
      </w:r>
      <w:r>
        <w:rPr>
          <w:sz w:val="28"/>
        </w:rPr>
        <w:t>to</w:t>
      </w:r>
      <w:r>
        <w:rPr>
          <w:spacing w:val="40"/>
          <w:sz w:val="28"/>
        </w:rPr>
        <w:t> </w:t>
      </w:r>
      <w:r>
        <w:rPr>
          <w:sz w:val="28"/>
        </w:rPr>
        <w:t>procrastination.</w:t>
      </w:r>
      <w:r>
        <w:rPr>
          <w:spacing w:val="40"/>
          <w:sz w:val="28"/>
        </w:rPr>
        <w:t> </w:t>
      </w:r>
      <w:r>
        <w:rPr>
          <w:sz w:val="28"/>
        </w:rPr>
        <w:t>The</w:t>
      </w:r>
      <w:r>
        <w:rPr>
          <w:spacing w:val="40"/>
          <w:sz w:val="28"/>
        </w:rPr>
        <w:t> </w:t>
      </w:r>
      <w:r>
        <w:rPr>
          <w:sz w:val="28"/>
        </w:rPr>
        <w:t>entrepreneur</w:t>
      </w:r>
      <w:r>
        <w:rPr>
          <w:spacing w:val="40"/>
          <w:sz w:val="28"/>
        </w:rPr>
        <w:t> </w:t>
      </w:r>
      <w:r>
        <w:rPr>
          <w:sz w:val="28"/>
        </w:rPr>
        <w:t>must</w:t>
      </w:r>
      <w:r>
        <w:rPr>
          <w:spacing w:val="40"/>
          <w:sz w:val="28"/>
        </w:rPr>
        <w:t> </w:t>
      </w:r>
      <w:r>
        <w:rPr>
          <w:sz w:val="28"/>
        </w:rPr>
        <w:t>not</w:t>
      </w:r>
      <w:r>
        <w:rPr>
          <w:spacing w:val="40"/>
          <w:sz w:val="28"/>
        </w:rPr>
        <w:t> </w:t>
      </w:r>
      <w:r>
        <w:rPr>
          <w:sz w:val="28"/>
        </w:rPr>
        <w:t>spend</w:t>
      </w:r>
    </w:p>
    <w:p>
      <w:pPr>
        <w:spacing w:after="0" w:line="480" w:lineRule="auto"/>
        <w:jc w:val="both"/>
        <w:rPr>
          <w:sz w:val="28"/>
        </w:rPr>
        <w:sectPr>
          <w:pgSz w:w="12240" w:h="15840"/>
          <w:pgMar w:header="761" w:footer="0" w:top="980" w:bottom="280" w:left="1220" w:right="160"/>
        </w:sectPr>
      </w:pPr>
    </w:p>
    <w:p>
      <w:pPr>
        <w:pStyle w:val="BodyText"/>
        <w:spacing w:line="480" w:lineRule="auto" w:before="269"/>
        <w:ind w:left="940" w:right="1287"/>
      </w:pPr>
      <w:r>
        <w:rPr/>
        <w:t>excessive time on trying to make a small improvement in one area when</w:t>
      </w:r>
      <w:r>
        <w:rPr>
          <w:spacing w:val="40"/>
        </w:rPr>
        <w:t> </w:t>
      </w:r>
      <w:r>
        <w:rPr/>
        <w:t>time would be better spent in and other area.</w:t>
      </w:r>
    </w:p>
    <w:p>
      <w:pPr>
        <w:pStyle w:val="ListParagraph"/>
        <w:numPr>
          <w:ilvl w:val="0"/>
          <w:numId w:val="8"/>
        </w:numPr>
        <w:tabs>
          <w:tab w:pos="940" w:val="left" w:leader="none"/>
        </w:tabs>
        <w:spacing w:line="480" w:lineRule="auto" w:before="0" w:after="0"/>
        <w:ind w:left="940" w:right="1281" w:hanging="360"/>
        <w:jc w:val="both"/>
        <w:rPr>
          <w:sz w:val="28"/>
        </w:rPr>
      </w:pPr>
      <w:r>
        <w:rPr>
          <w:sz w:val="28"/>
        </w:rPr>
        <w:t>Principle of Analysis: The principle of analysis provides information to the would-be</w:t>
      </w:r>
      <w:r>
        <w:rPr>
          <w:spacing w:val="-2"/>
          <w:sz w:val="28"/>
        </w:rPr>
        <w:t> </w:t>
      </w:r>
      <w:r>
        <w:rPr>
          <w:sz w:val="28"/>
        </w:rPr>
        <w:t>business owner about</w:t>
      </w:r>
      <w:r>
        <w:rPr>
          <w:spacing w:val="-1"/>
          <w:sz w:val="28"/>
        </w:rPr>
        <w:t> </w:t>
      </w:r>
      <w:r>
        <w:rPr>
          <w:sz w:val="28"/>
        </w:rPr>
        <w:t>how time is currently</w:t>
      </w:r>
      <w:r>
        <w:rPr>
          <w:spacing w:val="-3"/>
          <w:sz w:val="28"/>
        </w:rPr>
        <w:t> </w:t>
      </w:r>
      <w:r>
        <w:rPr>
          <w:sz w:val="28"/>
        </w:rPr>
        <w:t>being allocated, which will also highlight inefficient or inappropriate investments of time.</w:t>
      </w:r>
    </w:p>
    <w:p>
      <w:pPr>
        <w:pStyle w:val="ListParagraph"/>
        <w:numPr>
          <w:ilvl w:val="0"/>
          <w:numId w:val="8"/>
        </w:numPr>
        <w:tabs>
          <w:tab w:pos="940" w:val="left" w:leader="none"/>
        </w:tabs>
        <w:spacing w:line="480" w:lineRule="auto" w:before="0" w:after="0"/>
        <w:ind w:left="940" w:right="1274" w:hanging="360"/>
        <w:jc w:val="both"/>
        <w:rPr>
          <w:sz w:val="28"/>
        </w:rPr>
      </w:pPr>
      <w:r>
        <w:rPr>
          <w:sz w:val="28"/>
        </w:rPr>
        <w:t>Principle of Teamwork: Analysis of time will likely reveal to the business owner that only a small amount of time is actually under his or her control – most of his or her time is taken up by others. The principle of teamwork acknowledges the increasing importance of entrepreneur must require others to take responsibility for the completion of tasks previously undertaken by the entrepreneur.</w:t>
      </w:r>
    </w:p>
    <w:p>
      <w:pPr>
        <w:pStyle w:val="ListParagraph"/>
        <w:numPr>
          <w:ilvl w:val="0"/>
          <w:numId w:val="8"/>
        </w:numPr>
        <w:tabs>
          <w:tab w:pos="940" w:val="left" w:leader="none"/>
        </w:tabs>
        <w:spacing w:line="480" w:lineRule="auto" w:before="0" w:after="0"/>
        <w:ind w:left="940" w:right="1280" w:hanging="360"/>
        <w:jc w:val="both"/>
        <w:rPr>
          <w:sz w:val="28"/>
        </w:rPr>
      </w:pPr>
      <w:r>
        <w:rPr>
          <w:sz w:val="28"/>
        </w:rPr>
        <w:t>Principle of Prioritized Planning: The principle of prioritized planning requires the vocationally trained graduates to categorize his or her tasks by their degree of importance and then to allocate time to tasks based on this categorization. For example, each day, an entrepreneur should list all tasks</w:t>
      </w:r>
      <w:r>
        <w:rPr>
          <w:spacing w:val="40"/>
          <w:sz w:val="28"/>
        </w:rPr>
        <w:t> </w:t>
      </w:r>
      <w:r>
        <w:rPr>
          <w:sz w:val="28"/>
        </w:rPr>
        <w:t>to be accomplished and indicate their degree of importance using a scale. The entrepreneur can then focus on those tasks of most important.</w:t>
      </w:r>
    </w:p>
    <w:p>
      <w:pPr>
        <w:pStyle w:val="ListParagraph"/>
        <w:numPr>
          <w:ilvl w:val="0"/>
          <w:numId w:val="8"/>
        </w:numPr>
        <w:tabs>
          <w:tab w:pos="940" w:val="left" w:leader="none"/>
        </w:tabs>
        <w:spacing w:line="480" w:lineRule="auto" w:before="1" w:after="0"/>
        <w:ind w:left="940" w:right="1274" w:hanging="360"/>
        <w:jc w:val="both"/>
        <w:rPr>
          <w:sz w:val="28"/>
        </w:rPr>
      </w:pPr>
      <w:r>
        <w:rPr>
          <w:sz w:val="28"/>
        </w:rPr>
        <w:t>Principle</w:t>
      </w:r>
      <w:r>
        <w:rPr>
          <w:spacing w:val="-1"/>
          <w:sz w:val="28"/>
        </w:rPr>
        <w:t> </w:t>
      </w:r>
      <w:r>
        <w:rPr>
          <w:sz w:val="28"/>
        </w:rPr>
        <w:t>of Reanalysis: The</w:t>
      </w:r>
      <w:r>
        <w:rPr>
          <w:spacing w:val="-1"/>
          <w:sz w:val="28"/>
        </w:rPr>
        <w:t> </w:t>
      </w:r>
      <w:r>
        <w:rPr>
          <w:sz w:val="28"/>
        </w:rPr>
        <w:t>principle</w:t>
      </w:r>
      <w:r>
        <w:rPr>
          <w:spacing w:val="-1"/>
          <w:sz w:val="28"/>
        </w:rPr>
        <w:t> </w:t>
      </w:r>
      <w:r>
        <w:rPr>
          <w:sz w:val="28"/>
        </w:rPr>
        <w:t>of</w:t>
      </w:r>
      <w:r>
        <w:rPr>
          <w:spacing w:val="-1"/>
          <w:sz w:val="28"/>
        </w:rPr>
        <w:t> </w:t>
      </w:r>
      <w:r>
        <w:rPr>
          <w:sz w:val="28"/>
        </w:rPr>
        <w:t>reanalysis requires the</w:t>
      </w:r>
      <w:r>
        <w:rPr>
          <w:spacing w:val="-3"/>
          <w:sz w:val="28"/>
        </w:rPr>
        <w:t> </w:t>
      </w:r>
      <w:r>
        <w:rPr>
          <w:sz w:val="28"/>
        </w:rPr>
        <w:t>entrepreneur to periodically review his or her time management process. In this</w:t>
      </w:r>
      <w:r>
        <w:rPr>
          <w:spacing w:val="40"/>
          <w:sz w:val="28"/>
        </w:rPr>
        <w:t> </w:t>
      </w:r>
      <w:r>
        <w:rPr>
          <w:sz w:val="28"/>
        </w:rPr>
        <w:t>reanalysis,</w:t>
      </w:r>
      <w:r>
        <w:rPr>
          <w:spacing w:val="80"/>
          <w:sz w:val="28"/>
        </w:rPr>
        <w:t> </w:t>
      </w:r>
      <w:r>
        <w:rPr>
          <w:sz w:val="28"/>
        </w:rPr>
        <w:t>entrepreneur</w:t>
      </w:r>
      <w:r>
        <w:rPr>
          <w:spacing w:val="80"/>
          <w:sz w:val="28"/>
        </w:rPr>
        <w:t> </w:t>
      </w:r>
      <w:r>
        <w:rPr>
          <w:sz w:val="28"/>
        </w:rPr>
        <w:t>can</w:t>
      </w:r>
      <w:r>
        <w:rPr>
          <w:spacing w:val="80"/>
          <w:sz w:val="28"/>
        </w:rPr>
        <w:t> </w:t>
      </w:r>
      <w:r>
        <w:rPr>
          <w:sz w:val="28"/>
        </w:rPr>
        <w:t>often</w:t>
      </w:r>
      <w:r>
        <w:rPr>
          <w:spacing w:val="80"/>
          <w:sz w:val="28"/>
        </w:rPr>
        <w:t> </w:t>
      </w:r>
      <w:r>
        <w:rPr>
          <w:sz w:val="28"/>
        </w:rPr>
        <w:t>improve</w:t>
      </w:r>
      <w:r>
        <w:rPr>
          <w:spacing w:val="80"/>
          <w:sz w:val="28"/>
        </w:rPr>
        <w:t> </w:t>
      </w:r>
      <w:r>
        <w:rPr>
          <w:sz w:val="28"/>
        </w:rPr>
        <w:t>their</w:t>
      </w:r>
      <w:r>
        <w:rPr>
          <w:spacing w:val="80"/>
          <w:sz w:val="28"/>
        </w:rPr>
        <w:t> </w:t>
      </w:r>
      <w:r>
        <w:rPr>
          <w:sz w:val="28"/>
        </w:rPr>
        <w:t>time</w:t>
      </w:r>
      <w:r>
        <w:rPr>
          <w:spacing w:val="80"/>
          <w:sz w:val="28"/>
        </w:rPr>
        <w:t> </w:t>
      </w:r>
      <w:r>
        <w:rPr>
          <w:sz w:val="28"/>
        </w:rPr>
        <w:t>management</w:t>
      </w:r>
      <w:r>
        <w:rPr>
          <w:spacing w:val="80"/>
          <w:sz w:val="28"/>
        </w:rPr>
        <w:t> </w:t>
      </w:r>
      <w:r>
        <w:rPr>
          <w:sz w:val="28"/>
        </w:rPr>
        <w:t>by</w:t>
      </w:r>
    </w:p>
    <w:p>
      <w:pPr>
        <w:spacing w:after="0" w:line="480" w:lineRule="auto"/>
        <w:jc w:val="both"/>
        <w:rPr>
          <w:sz w:val="28"/>
        </w:rPr>
        <w:sectPr>
          <w:pgSz w:w="12240" w:h="15840"/>
          <w:pgMar w:header="761" w:footer="0" w:top="980" w:bottom="280" w:left="1220" w:right="160"/>
        </w:sectPr>
      </w:pPr>
    </w:p>
    <w:p>
      <w:pPr>
        <w:pStyle w:val="BodyText"/>
        <w:spacing w:line="480" w:lineRule="auto" w:before="269"/>
        <w:ind w:left="940" w:right="1275"/>
        <w:jc w:val="left"/>
      </w:pPr>
      <w:r>
        <w:rPr/>
        <w:t>investigating more systematic (system-wide) issues and revisiting potential opportunities for delegation.</w:t>
      </w:r>
    </w:p>
    <w:p>
      <w:pPr>
        <w:pStyle w:val="Heading1"/>
        <w:spacing w:before="3"/>
      </w:pPr>
      <w:r>
        <w:rPr/>
        <w:t>Effective</w:t>
      </w:r>
      <w:r>
        <w:rPr>
          <w:spacing w:val="-4"/>
        </w:rPr>
        <w:t> </w:t>
      </w:r>
      <w:r>
        <w:rPr/>
        <w:t>time</w:t>
      </w:r>
      <w:r>
        <w:rPr>
          <w:spacing w:val="-4"/>
        </w:rPr>
        <w:t> </w:t>
      </w:r>
      <w:r>
        <w:rPr>
          <w:spacing w:val="-2"/>
        </w:rPr>
        <w:t>management</w:t>
      </w:r>
    </w:p>
    <w:p>
      <w:pPr>
        <w:pStyle w:val="BodyText"/>
        <w:spacing w:before="319"/>
      </w:pPr>
      <w:r>
        <w:rPr/>
        <w:t>Effective</w:t>
      </w:r>
      <w:r>
        <w:rPr>
          <w:spacing w:val="-10"/>
        </w:rPr>
        <w:t> </w:t>
      </w:r>
      <w:r>
        <w:rPr/>
        <w:t>time</w:t>
      </w:r>
      <w:r>
        <w:rPr>
          <w:spacing w:val="-3"/>
        </w:rPr>
        <w:t> </w:t>
      </w:r>
      <w:r>
        <w:rPr/>
        <w:t>management</w:t>
      </w:r>
      <w:r>
        <w:rPr>
          <w:spacing w:val="-3"/>
        </w:rPr>
        <w:t> </w:t>
      </w:r>
      <w:r>
        <w:rPr/>
        <w:t>involves</w:t>
      </w:r>
      <w:r>
        <w:rPr>
          <w:spacing w:val="-6"/>
        </w:rPr>
        <w:t> </w:t>
      </w:r>
      <w:r>
        <w:rPr/>
        <w:t>three</w:t>
      </w:r>
      <w:r>
        <w:rPr>
          <w:spacing w:val="-8"/>
        </w:rPr>
        <w:t> </w:t>
      </w:r>
      <w:r>
        <w:rPr/>
        <w:t>skills</w:t>
      </w:r>
      <w:r>
        <w:rPr>
          <w:spacing w:val="-3"/>
        </w:rPr>
        <w:t> </w:t>
      </w:r>
      <w:r>
        <w:rPr/>
        <w:t>that</w:t>
      </w:r>
      <w:r>
        <w:rPr>
          <w:spacing w:val="-7"/>
        </w:rPr>
        <w:t> </w:t>
      </w:r>
      <w:r>
        <w:rPr/>
        <w:t>are</w:t>
      </w:r>
      <w:r>
        <w:rPr>
          <w:spacing w:val="-4"/>
        </w:rPr>
        <w:t> </w:t>
      </w:r>
      <w:r>
        <w:rPr/>
        <w:t>hereunder</w:t>
      </w:r>
      <w:r>
        <w:rPr>
          <w:spacing w:val="-7"/>
        </w:rPr>
        <w:t> </w:t>
      </w:r>
      <w:r>
        <w:rPr>
          <w:spacing w:val="-2"/>
        </w:rPr>
        <w:t>discussed:</w:t>
      </w:r>
    </w:p>
    <w:p>
      <w:pPr>
        <w:pStyle w:val="ListParagraph"/>
        <w:numPr>
          <w:ilvl w:val="0"/>
          <w:numId w:val="9"/>
        </w:numPr>
        <w:tabs>
          <w:tab w:pos="939" w:val="left" w:leader="none"/>
        </w:tabs>
        <w:spacing w:line="240" w:lineRule="auto" w:before="321" w:after="0"/>
        <w:ind w:left="939" w:right="0" w:hanging="719"/>
        <w:jc w:val="both"/>
        <w:rPr>
          <w:sz w:val="28"/>
        </w:rPr>
      </w:pPr>
      <w:r>
        <w:rPr>
          <w:sz w:val="28"/>
        </w:rPr>
        <w:t>Prioritization:</w:t>
      </w:r>
      <w:r>
        <w:rPr>
          <w:spacing w:val="28"/>
          <w:sz w:val="28"/>
        </w:rPr>
        <w:t> </w:t>
      </w:r>
      <w:r>
        <w:rPr>
          <w:sz w:val="28"/>
        </w:rPr>
        <w:t>This</w:t>
      </w:r>
      <w:r>
        <w:rPr>
          <w:spacing w:val="28"/>
          <w:sz w:val="28"/>
        </w:rPr>
        <w:t> </w:t>
      </w:r>
      <w:r>
        <w:rPr>
          <w:sz w:val="28"/>
        </w:rPr>
        <w:t>is</w:t>
      </w:r>
      <w:r>
        <w:rPr>
          <w:spacing w:val="28"/>
          <w:sz w:val="28"/>
        </w:rPr>
        <w:t> </w:t>
      </w:r>
      <w:r>
        <w:rPr>
          <w:sz w:val="28"/>
        </w:rPr>
        <w:t>an</w:t>
      </w:r>
      <w:r>
        <w:rPr>
          <w:spacing w:val="31"/>
          <w:sz w:val="28"/>
        </w:rPr>
        <w:t> </w:t>
      </w:r>
      <w:r>
        <w:rPr>
          <w:sz w:val="28"/>
        </w:rPr>
        <w:t>arrangement</w:t>
      </w:r>
      <w:r>
        <w:rPr>
          <w:spacing w:val="30"/>
          <w:sz w:val="28"/>
        </w:rPr>
        <w:t> </w:t>
      </w:r>
      <w:r>
        <w:rPr>
          <w:sz w:val="28"/>
        </w:rPr>
        <w:t>of</w:t>
      </w:r>
      <w:r>
        <w:rPr>
          <w:spacing w:val="27"/>
          <w:sz w:val="28"/>
        </w:rPr>
        <w:t> </w:t>
      </w:r>
      <w:r>
        <w:rPr>
          <w:sz w:val="28"/>
        </w:rPr>
        <w:t>tasks</w:t>
      </w:r>
      <w:r>
        <w:rPr>
          <w:spacing w:val="28"/>
          <w:sz w:val="28"/>
        </w:rPr>
        <w:t> </w:t>
      </w:r>
      <w:r>
        <w:rPr>
          <w:sz w:val="28"/>
        </w:rPr>
        <w:t>in</w:t>
      </w:r>
      <w:r>
        <w:rPr>
          <w:spacing w:val="28"/>
          <w:sz w:val="28"/>
        </w:rPr>
        <w:t> </w:t>
      </w:r>
      <w:r>
        <w:rPr>
          <w:sz w:val="28"/>
        </w:rPr>
        <w:t>their</w:t>
      </w:r>
      <w:r>
        <w:rPr>
          <w:spacing w:val="27"/>
          <w:sz w:val="28"/>
        </w:rPr>
        <w:t> </w:t>
      </w:r>
      <w:r>
        <w:rPr>
          <w:sz w:val="28"/>
        </w:rPr>
        <w:t>order</w:t>
      </w:r>
      <w:r>
        <w:rPr>
          <w:spacing w:val="27"/>
          <w:sz w:val="28"/>
        </w:rPr>
        <w:t> </w:t>
      </w:r>
      <w:r>
        <w:rPr>
          <w:sz w:val="28"/>
        </w:rPr>
        <w:t>of</w:t>
      </w:r>
      <w:r>
        <w:rPr>
          <w:spacing w:val="28"/>
          <w:sz w:val="28"/>
        </w:rPr>
        <w:t> </w:t>
      </w:r>
      <w:r>
        <w:rPr>
          <w:spacing w:val="-2"/>
          <w:sz w:val="28"/>
        </w:rPr>
        <w:t>preference.</w:t>
      </w:r>
    </w:p>
    <w:p>
      <w:pPr>
        <w:pStyle w:val="BodyText"/>
        <w:ind w:left="0"/>
        <w:jc w:val="left"/>
      </w:pPr>
    </w:p>
    <w:p>
      <w:pPr>
        <w:pStyle w:val="BodyText"/>
        <w:spacing w:line="480" w:lineRule="auto"/>
        <w:ind w:right="1274"/>
      </w:pPr>
      <w:r>
        <w:rPr/>
        <w:t>First, one needs to make a to-do list for the day, write down all the activities one needs to get done in a day. In achieving prioritization, Seaward (2004) suggested three methods to help prioritize activities to do.</w:t>
      </w:r>
    </w:p>
    <w:p>
      <w:pPr>
        <w:pStyle w:val="ListParagraph"/>
        <w:numPr>
          <w:ilvl w:val="1"/>
          <w:numId w:val="9"/>
        </w:numPr>
        <w:tabs>
          <w:tab w:pos="939" w:val="left" w:leader="none"/>
        </w:tabs>
        <w:spacing w:line="482" w:lineRule="auto" w:before="0" w:after="0"/>
        <w:ind w:left="220" w:right="1284" w:firstLine="0"/>
        <w:jc w:val="both"/>
        <w:rPr>
          <w:sz w:val="28"/>
        </w:rPr>
      </w:pPr>
      <w:r>
        <w:rPr>
          <w:sz w:val="28"/>
        </w:rPr>
        <w:t>The ABC rank order methods: This involves assigning the letters A, B, or C to various tasks;</w:t>
      </w:r>
    </w:p>
    <w:p>
      <w:pPr>
        <w:pStyle w:val="BodyText"/>
        <w:spacing w:line="316" w:lineRule="exact"/>
      </w:pPr>
      <w:r>
        <w:rPr/>
        <w:t>A</w:t>
      </w:r>
      <w:r>
        <w:rPr>
          <w:spacing w:val="-5"/>
        </w:rPr>
        <w:t> </w:t>
      </w:r>
      <w:r>
        <w:rPr/>
        <w:t>=</w:t>
      </w:r>
      <w:r>
        <w:rPr>
          <w:spacing w:val="-5"/>
        </w:rPr>
        <w:t> </w:t>
      </w:r>
      <w:r>
        <w:rPr/>
        <w:t>highest</w:t>
      </w:r>
      <w:r>
        <w:rPr>
          <w:spacing w:val="-3"/>
        </w:rPr>
        <w:t> </w:t>
      </w:r>
      <w:r>
        <w:rPr/>
        <w:t>priority</w:t>
      </w:r>
      <w:r>
        <w:rPr>
          <w:spacing w:val="-8"/>
        </w:rPr>
        <w:t> </w:t>
      </w:r>
      <w:r>
        <w:rPr/>
        <w:t>activities</w:t>
      </w:r>
      <w:r>
        <w:rPr>
          <w:spacing w:val="-3"/>
        </w:rPr>
        <w:t> </w:t>
      </w:r>
      <w:r>
        <w:rPr/>
        <w:t>(must</w:t>
      </w:r>
      <w:r>
        <w:rPr>
          <w:spacing w:val="-3"/>
        </w:rPr>
        <w:t> </w:t>
      </w:r>
      <w:r>
        <w:rPr/>
        <w:t>do</w:t>
      </w:r>
      <w:r>
        <w:rPr>
          <w:spacing w:val="-3"/>
        </w:rPr>
        <w:t> </w:t>
      </w:r>
      <w:r>
        <w:rPr>
          <w:spacing w:val="-2"/>
        </w:rPr>
        <w:t>immediately)</w:t>
      </w:r>
    </w:p>
    <w:p>
      <w:pPr>
        <w:pStyle w:val="BodyText"/>
        <w:ind w:left="0"/>
        <w:jc w:val="left"/>
      </w:pPr>
    </w:p>
    <w:p>
      <w:pPr>
        <w:pStyle w:val="BodyText"/>
      </w:pPr>
      <w:r>
        <w:rPr/>
        <w:t>B</w:t>
      </w:r>
      <w:r>
        <w:rPr>
          <w:spacing w:val="-5"/>
        </w:rPr>
        <w:t> </w:t>
      </w:r>
      <w:r>
        <w:rPr/>
        <w:t>=</w:t>
      </w:r>
      <w:r>
        <w:rPr>
          <w:spacing w:val="-7"/>
        </w:rPr>
        <w:t> </w:t>
      </w:r>
      <w:r>
        <w:rPr/>
        <w:t>second-priority</w:t>
      </w:r>
      <w:r>
        <w:rPr>
          <w:spacing w:val="-9"/>
        </w:rPr>
        <w:t> </w:t>
      </w:r>
      <w:r>
        <w:rPr/>
        <w:t>activities</w:t>
      </w:r>
      <w:r>
        <w:rPr>
          <w:spacing w:val="-4"/>
        </w:rPr>
        <w:t> </w:t>
      </w:r>
      <w:r>
        <w:rPr/>
        <w:t>(not</w:t>
      </w:r>
      <w:r>
        <w:rPr>
          <w:spacing w:val="-8"/>
        </w:rPr>
        <w:t> </w:t>
      </w:r>
      <w:r>
        <w:rPr/>
        <w:t>immediately,</w:t>
      </w:r>
      <w:r>
        <w:rPr>
          <w:spacing w:val="-6"/>
        </w:rPr>
        <w:t> </w:t>
      </w:r>
      <w:r>
        <w:rPr/>
        <w:t>but</w:t>
      </w:r>
      <w:r>
        <w:rPr>
          <w:spacing w:val="-4"/>
        </w:rPr>
        <w:t> </w:t>
      </w:r>
      <w:r>
        <w:rPr/>
        <w:t>you</w:t>
      </w:r>
      <w:r>
        <w:rPr>
          <w:spacing w:val="-4"/>
        </w:rPr>
        <w:t> </w:t>
      </w:r>
      <w:r>
        <w:rPr/>
        <w:t>should</w:t>
      </w:r>
      <w:r>
        <w:rPr>
          <w:spacing w:val="-8"/>
        </w:rPr>
        <w:t> </w:t>
      </w:r>
      <w:r>
        <w:rPr/>
        <w:t>do</w:t>
      </w:r>
      <w:r>
        <w:rPr>
          <w:spacing w:val="-7"/>
        </w:rPr>
        <w:t> </w:t>
      </w:r>
      <w:r>
        <w:rPr>
          <w:spacing w:val="-2"/>
        </w:rPr>
        <w:t>soon)</w:t>
      </w:r>
    </w:p>
    <w:p>
      <w:pPr>
        <w:pStyle w:val="BodyText"/>
        <w:spacing w:before="2"/>
        <w:ind w:left="0"/>
        <w:jc w:val="left"/>
      </w:pPr>
    </w:p>
    <w:p>
      <w:pPr>
        <w:pStyle w:val="BodyText"/>
      </w:pPr>
      <w:r>
        <w:rPr/>
        <w:t>C</w:t>
      </w:r>
      <w:r>
        <w:rPr>
          <w:spacing w:val="-4"/>
        </w:rPr>
        <w:t> </w:t>
      </w:r>
      <w:r>
        <w:rPr/>
        <w:t>=</w:t>
      </w:r>
      <w:r>
        <w:rPr>
          <w:spacing w:val="-5"/>
        </w:rPr>
        <w:t> </w:t>
      </w:r>
      <w:r>
        <w:rPr/>
        <w:t>low-priority</w:t>
      </w:r>
      <w:r>
        <w:rPr>
          <w:spacing w:val="-7"/>
        </w:rPr>
        <w:t> </w:t>
      </w:r>
      <w:r>
        <w:rPr/>
        <w:t>tasks</w:t>
      </w:r>
      <w:r>
        <w:rPr>
          <w:spacing w:val="-2"/>
        </w:rPr>
        <w:t> </w:t>
      </w:r>
      <w:r>
        <w:rPr/>
        <w:t>or</w:t>
      </w:r>
      <w:r>
        <w:rPr>
          <w:spacing w:val="-6"/>
        </w:rPr>
        <w:t> </w:t>
      </w:r>
      <w:r>
        <w:rPr/>
        <w:t>things</w:t>
      </w:r>
      <w:r>
        <w:rPr>
          <w:spacing w:val="-2"/>
        </w:rPr>
        <w:t> </w:t>
      </w:r>
      <w:r>
        <w:rPr/>
        <w:t>you</w:t>
      </w:r>
      <w:r>
        <w:rPr>
          <w:spacing w:val="-2"/>
        </w:rPr>
        <w:t> </w:t>
      </w:r>
      <w:r>
        <w:rPr/>
        <w:t>would</w:t>
      </w:r>
      <w:r>
        <w:rPr>
          <w:spacing w:val="-4"/>
        </w:rPr>
        <w:t> </w:t>
      </w:r>
      <w:r>
        <w:rPr/>
        <w:t>like</w:t>
      </w:r>
      <w:r>
        <w:rPr>
          <w:spacing w:val="-4"/>
        </w:rPr>
        <w:t> </w:t>
      </w:r>
      <w:r>
        <w:rPr/>
        <w:t>to</w:t>
      </w:r>
      <w:r>
        <w:rPr>
          <w:spacing w:val="-2"/>
        </w:rPr>
        <w:t> </w:t>
      </w:r>
      <w:r>
        <w:rPr/>
        <w:t>do</w:t>
      </w:r>
      <w:r>
        <w:rPr>
          <w:spacing w:val="-2"/>
        </w:rPr>
        <w:t> </w:t>
      </w:r>
      <w:r>
        <w:rPr/>
        <w:t>(can</w:t>
      </w:r>
      <w:r>
        <w:rPr>
          <w:spacing w:val="-2"/>
        </w:rPr>
        <w:t> </w:t>
      </w:r>
      <w:r>
        <w:rPr/>
        <w:t>wait</w:t>
      </w:r>
      <w:r>
        <w:rPr>
          <w:spacing w:val="-6"/>
        </w:rPr>
        <w:t> </w:t>
      </w:r>
      <w:r>
        <w:rPr/>
        <w:t>to</w:t>
      </w:r>
      <w:r>
        <w:rPr>
          <w:spacing w:val="-2"/>
        </w:rPr>
        <w:t> </w:t>
      </w:r>
      <w:r>
        <w:rPr>
          <w:spacing w:val="-4"/>
        </w:rPr>
        <w:t>do).</w:t>
      </w:r>
    </w:p>
    <w:p>
      <w:pPr>
        <w:pStyle w:val="BodyText"/>
        <w:spacing w:line="480" w:lineRule="auto" w:before="321"/>
        <w:ind w:right="1278" w:firstLine="719"/>
      </w:pPr>
      <w:r>
        <w:rPr/>
        <w:t>In this method of prioritization, assign tasks from your to-do list to the A, B, or C categories as appropriate to their priority. Once you have</w:t>
      </w:r>
      <w:r>
        <w:rPr>
          <w:spacing w:val="-1"/>
        </w:rPr>
        <w:t> </w:t>
      </w:r>
      <w:r>
        <w:rPr/>
        <w:t>prioritized each task as A, B, or C, then complete the A task first, then B, and finally C.</w:t>
      </w:r>
    </w:p>
    <w:p>
      <w:pPr>
        <w:pStyle w:val="ListParagraph"/>
        <w:numPr>
          <w:ilvl w:val="1"/>
          <w:numId w:val="9"/>
        </w:numPr>
        <w:tabs>
          <w:tab w:pos="939" w:val="left" w:leader="none"/>
        </w:tabs>
        <w:spacing w:line="480" w:lineRule="auto" w:before="1" w:after="0"/>
        <w:ind w:left="220" w:right="1286" w:firstLine="0"/>
        <w:jc w:val="both"/>
        <w:rPr>
          <w:sz w:val="28"/>
        </w:rPr>
      </w:pPr>
      <w:r>
        <w:rPr>
          <w:sz w:val="28"/>
        </w:rPr>
        <w:t>The Pareto Principle: This principle states that 20% of the tasks we do give us 80% of the reward or satisfaction. Thus, with a list of ten activities to do, this principle</w:t>
      </w:r>
      <w:r>
        <w:rPr>
          <w:spacing w:val="26"/>
          <w:sz w:val="28"/>
        </w:rPr>
        <w:t> </w:t>
      </w:r>
      <w:r>
        <w:rPr>
          <w:sz w:val="28"/>
        </w:rPr>
        <w:t>suggests</w:t>
      </w:r>
      <w:r>
        <w:rPr>
          <w:spacing w:val="28"/>
          <w:sz w:val="28"/>
        </w:rPr>
        <w:t> </w:t>
      </w:r>
      <w:r>
        <w:rPr>
          <w:sz w:val="28"/>
        </w:rPr>
        <w:t>that</w:t>
      </w:r>
      <w:r>
        <w:rPr>
          <w:spacing w:val="28"/>
          <w:sz w:val="28"/>
        </w:rPr>
        <w:t> </w:t>
      </w:r>
      <w:r>
        <w:rPr>
          <w:sz w:val="28"/>
        </w:rPr>
        <w:t>individuals</w:t>
      </w:r>
      <w:r>
        <w:rPr>
          <w:spacing w:val="26"/>
          <w:sz w:val="28"/>
        </w:rPr>
        <w:t> </w:t>
      </w:r>
      <w:r>
        <w:rPr>
          <w:sz w:val="28"/>
        </w:rPr>
        <w:t>should</w:t>
      </w:r>
      <w:r>
        <w:rPr>
          <w:spacing w:val="27"/>
          <w:sz w:val="28"/>
        </w:rPr>
        <w:t> </w:t>
      </w:r>
      <w:r>
        <w:rPr>
          <w:sz w:val="28"/>
        </w:rPr>
        <w:t>give</w:t>
      </w:r>
      <w:r>
        <w:rPr>
          <w:spacing w:val="26"/>
          <w:sz w:val="28"/>
        </w:rPr>
        <w:t> </w:t>
      </w:r>
      <w:r>
        <w:rPr>
          <w:sz w:val="28"/>
        </w:rPr>
        <w:t>their</w:t>
      </w:r>
      <w:r>
        <w:rPr>
          <w:spacing w:val="26"/>
          <w:sz w:val="28"/>
        </w:rPr>
        <w:t> </w:t>
      </w:r>
      <w:r>
        <w:rPr>
          <w:sz w:val="28"/>
        </w:rPr>
        <w:t>time</w:t>
      </w:r>
      <w:r>
        <w:rPr>
          <w:spacing w:val="28"/>
          <w:sz w:val="28"/>
        </w:rPr>
        <w:t> </w:t>
      </w:r>
      <w:r>
        <w:rPr>
          <w:sz w:val="28"/>
        </w:rPr>
        <w:t>and</w:t>
      </w:r>
      <w:r>
        <w:rPr>
          <w:spacing w:val="26"/>
          <w:sz w:val="28"/>
        </w:rPr>
        <w:t> </w:t>
      </w:r>
      <w:r>
        <w:rPr>
          <w:sz w:val="28"/>
        </w:rPr>
        <w:t>attention</w:t>
      </w:r>
      <w:r>
        <w:rPr>
          <w:spacing w:val="28"/>
          <w:sz w:val="28"/>
        </w:rPr>
        <w:t> </w:t>
      </w:r>
      <w:r>
        <w:rPr>
          <w:sz w:val="28"/>
        </w:rPr>
        <w:t>to</w:t>
      </w:r>
      <w:r>
        <w:rPr>
          <w:spacing w:val="26"/>
          <w:sz w:val="28"/>
        </w:rPr>
        <w:t> </w:t>
      </w:r>
      <w:r>
        <w:rPr>
          <w:sz w:val="28"/>
        </w:rPr>
        <w:t>the</w:t>
      </w:r>
      <w:r>
        <w:rPr>
          <w:spacing w:val="26"/>
          <w:sz w:val="28"/>
        </w:rPr>
        <w:t> </w:t>
      </w:r>
      <w:r>
        <w:rPr>
          <w:sz w:val="28"/>
        </w:rPr>
        <w:t>top</w:t>
      </w:r>
    </w:p>
    <w:p>
      <w:pPr>
        <w:spacing w:after="0" w:line="480" w:lineRule="auto"/>
        <w:jc w:val="both"/>
        <w:rPr>
          <w:sz w:val="28"/>
        </w:rPr>
        <w:sectPr>
          <w:pgSz w:w="12240" w:h="15840"/>
          <w:pgMar w:header="761" w:footer="0" w:top="980" w:bottom="280" w:left="1220" w:right="160"/>
        </w:sectPr>
      </w:pPr>
    </w:p>
    <w:p>
      <w:pPr>
        <w:pStyle w:val="BodyText"/>
        <w:spacing w:line="480" w:lineRule="auto" w:before="269"/>
        <w:ind w:right="1289"/>
      </w:pPr>
      <w:r>
        <w:rPr/>
        <w:t>two prioritized tasks in their list. (if one has done the ABC rank ordering, these</w:t>
      </w:r>
      <w:r>
        <w:rPr>
          <w:spacing w:val="40"/>
        </w:rPr>
        <w:t> </w:t>
      </w:r>
      <w:r>
        <w:rPr/>
        <w:t>task would most likely be in the A category).</w:t>
      </w:r>
    </w:p>
    <w:p>
      <w:pPr>
        <w:pStyle w:val="ListParagraph"/>
        <w:numPr>
          <w:ilvl w:val="1"/>
          <w:numId w:val="9"/>
        </w:numPr>
        <w:tabs>
          <w:tab w:pos="939" w:val="left" w:leader="none"/>
        </w:tabs>
        <w:spacing w:line="480" w:lineRule="auto" w:before="0" w:after="0"/>
        <w:ind w:left="220" w:right="1278" w:firstLine="0"/>
        <w:jc w:val="both"/>
        <w:rPr>
          <w:sz w:val="28"/>
        </w:rPr>
      </w:pPr>
      <w:r>
        <w:rPr>
          <w:sz w:val="28"/>
        </w:rPr>
        <w:t>Important versus urgent matrix: Sometimes it is difficult to differentiate among</w:t>
      </w:r>
      <w:r>
        <w:rPr>
          <w:spacing w:val="-2"/>
          <w:sz w:val="28"/>
        </w:rPr>
        <w:t> </w:t>
      </w:r>
      <w:r>
        <w:rPr>
          <w:sz w:val="28"/>
        </w:rPr>
        <w:t>responsibilities,</w:t>
      </w:r>
      <w:r>
        <w:rPr>
          <w:spacing w:val="-3"/>
          <w:sz w:val="28"/>
        </w:rPr>
        <w:t> </w:t>
      </w:r>
      <w:r>
        <w:rPr>
          <w:sz w:val="28"/>
        </w:rPr>
        <w:t>all</w:t>
      </w:r>
      <w:r>
        <w:rPr>
          <w:spacing w:val="-5"/>
          <w:sz w:val="28"/>
        </w:rPr>
        <w:t> </w:t>
      </w:r>
      <w:r>
        <w:rPr>
          <w:sz w:val="28"/>
        </w:rPr>
        <w:t>of</w:t>
      </w:r>
      <w:r>
        <w:rPr>
          <w:spacing w:val="-3"/>
          <w:sz w:val="28"/>
        </w:rPr>
        <w:t> </w:t>
      </w:r>
      <w:r>
        <w:rPr>
          <w:sz w:val="28"/>
        </w:rPr>
        <w:t>which</w:t>
      </w:r>
      <w:r>
        <w:rPr>
          <w:spacing w:val="-4"/>
          <w:sz w:val="28"/>
        </w:rPr>
        <w:t> </w:t>
      </w:r>
      <w:r>
        <w:rPr>
          <w:sz w:val="28"/>
        </w:rPr>
        <w:t>seem</w:t>
      </w:r>
      <w:r>
        <w:rPr>
          <w:spacing w:val="-7"/>
          <w:sz w:val="28"/>
        </w:rPr>
        <w:t> </w:t>
      </w:r>
      <w:r>
        <w:rPr>
          <w:sz w:val="28"/>
        </w:rPr>
        <w:t>important.</w:t>
      </w:r>
      <w:r>
        <w:rPr>
          <w:spacing w:val="-3"/>
          <w:sz w:val="28"/>
        </w:rPr>
        <w:t> </w:t>
      </w:r>
      <w:r>
        <w:rPr>
          <w:sz w:val="28"/>
        </w:rPr>
        <w:t>In</w:t>
      </w:r>
      <w:r>
        <w:rPr>
          <w:spacing w:val="-2"/>
          <w:sz w:val="28"/>
        </w:rPr>
        <w:t> </w:t>
      </w:r>
      <w:r>
        <w:rPr>
          <w:sz w:val="28"/>
        </w:rPr>
        <w:t>this</w:t>
      </w:r>
      <w:r>
        <w:rPr>
          <w:spacing w:val="-2"/>
          <w:sz w:val="28"/>
        </w:rPr>
        <w:t> </w:t>
      </w:r>
      <w:r>
        <w:rPr>
          <w:sz w:val="28"/>
        </w:rPr>
        <w:t>case,</w:t>
      </w:r>
      <w:r>
        <w:rPr>
          <w:spacing w:val="-3"/>
          <w:sz w:val="28"/>
        </w:rPr>
        <w:t> </w:t>
      </w:r>
      <w:r>
        <w:rPr>
          <w:sz w:val="28"/>
        </w:rPr>
        <w:t>use</w:t>
      </w:r>
      <w:r>
        <w:rPr>
          <w:spacing w:val="-3"/>
          <w:sz w:val="28"/>
        </w:rPr>
        <w:t> </w:t>
      </w:r>
      <w:r>
        <w:rPr>
          <w:sz w:val="28"/>
        </w:rPr>
        <w:t>this</w:t>
      </w:r>
      <w:r>
        <w:rPr>
          <w:spacing w:val="-2"/>
          <w:sz w:val="28"/>
        </w:rPr>
        <w:t> </w:t>
      </w:r>
      <w:r>
        <w:rPr>
          <w:sz w:val="28"/>
        </w:rPr>
        <w:t>technique to help you prioritize tasks. Therefore, attention and time should be focused on activities that are both high in urgency and importance.</w:t>
      </w:r>
    </w:p>
    <w:p>
      <w:pPr>
        <w:pStyle w:val="ListParagraph"/>
        <w:numPr>
          <w:ilvl w:val="0"/>
          <w:numId w:val="9"/>
        </w:numPr>
        <w:tabs>
          <w:tab w:pos="939" w:val="left" w:leader="none"/>
        </w:tabs>
        <w:spacing w:line="480" w:lineRule="auto" w:before="1" w:after="0"/>
        <w:ind w:left="220" w:right="1283" w:firstLine="0"/>
        <w:jc w:val="both"/>
        <w:rPr>
          <w:sz w:val="28"/>
        </w:rPr>
      </w:pPr>
      <w:r>
        <w:rPr>
          <w:sz w:val="28"/>
        </w:rPr>
        <w:t>Scheduling Techniques: Once you have a solid idea of what needs to get done, there are several choices you can make about scheduling your </w:t>
      </w:r>
      <w:r>
        <w:rPr>
          <w:spacing w:val="-2"/>
          <w:sz w:val="28"/>
        </w:rPr>
        <w:t>responsibilities.</w:t>
      </w:r>
    </w:p>
    <w:p>
      <w:pPr>
        <w:pStyle w:val="ListParagraph"/>
        <w:numPr>
          <w:ilvl w:val="1"/>
          <w:numId w:val="9"/>
        </w:numPr>
        <w:tabs>
          <w:tab w:pos="939" w:val="left" w:leader="none"/>
        </w:tabs>
        <w:spacing w:line="480" w:lineRule="auto" w:before="0" w:after="0"/>
        <w:ind w:left="220" w:right="1283" w:firstLine="0"/>
        <w:jc w:val="both"/>
        <w:rPr>
          <w:sz w:val="28"/>
        </w:rPr>
      </w:pPr>
      <w:r>
        <w:rPr>
          <w:sz w:val="28"/>
        </w:rPr>
        <w:t>Boxing: This suggests that a day be divided into five parts; morning, noon hour, afternoon, dinner hour, and evening (or designate other parts of the day if these</w:t>
      </w:r>
      <w:r>
        <w:rPr>
          <w:spacing w:val="-1"/>
          <w:sz w:val="28"/>
        </w:rPr>
        <w:t> </w:t>
      </w:r>
      <w:r>
        <w:rPr>
          <w:sz w:val="28"/>
        </w:rPr>
        <w:t>don‟t fit your</w:t>
      </w:r>
      <w:r>
        <w:rPr>
          <w:spacing w:val="-1"/>
          <w:sz w:val="28"/>
        </w:rPr>
        <w:t> </w:t>
      </w:r>
      <w:r>
        <w:rPr>
          <w:sz w:val="28"/>
        </w:rPr>
        <w:t>particular</w:t>
      </w:r>
      <w:r>
        <w:rPr>
          <w:spacing w:val="-1"/>
          <w:sz w:val="28"/>
        </w:rPr>
        <w:t> </w:t>
      </w:r>
      <w:r>
        <w:rPr>
          <w:sz w:val="28"/>
        </w:rPr>
        <w:t>daily</w:t>
      </w:r>
      <w:r>
        <w:rPr>
          <w:spacing w:val="-2"/>
          <w:sz w:val="28"/>
        </w:rPr>
        <w:t> </w:t>
      </w:r>
      <w:r>
        <w:rPr>
          <w:sz w:val="28"/>
        </w:rPr>
        <w:t>routine). Then, write</w:t>
      </w:r>
      <w:r>
        <w:rPr>
          <w:spacing w:val="-1"/>
          <w:sz w:val="28"/>
        </w:rPr>
        <w:t> </w:t>
      </w:r>
      <w:r>
        <w:rPr>
          <w:sz w:val="28"/>
        </w:rPr>
        <w:t>down the</w:t>
      </w:r>
      <w:r>
        <w:rPr>
          <w:spacing w:val="-1"/>
          <w:sz w:val="28"/>
        </w:rPr>
        <w:t> </w:t>
      </w:r>
      <w:r>
        <w:rPr>
          <w:sz w:val="28"/>
        </w:rPr>
        <w:t>significant tasks and assign them a block of time that is most suited to your schedule.</w:t>
      </w:r>
    </w:p>
    <w:p>
      <w:pPr>
        <w:pStyle w:val="ListParagraph"/>
        <w:numPr>
          <w:ilvl w:val="1"/>
          <w:numId w:val="9"/>
        </w:numPr>
        <w:tabs>
          <w:tab w:pos="939" w:val="left" w:leader="none"/>
        </w:tabs>
        <w:spacing w:line="480" w:lineRule="auto" w:before="0" w:after="0"/>
        <w:ind w:left="220" w:right="1285" w:firstLine="0"/>
        <w:jc w:val="both"/>
        <w:rPr>
          <w:sz w:val="28"/>
        </w:rPr>
      </w:pPr>
      <w:r>
        <w:rPr>
          <w:sz w:val="28"/>
        </w:rPr>
        <w:t>Time Mapping: If one has many little activities to do, try the time mapping schedule i.e., allocating time to each activity in the to-do list.</w:t>
      </w:r>
    </w:p>
    <w:p>
      <w:pPr>
        <w:pStyle w:val="ListParagraph"/>
        <w:numPr>
          <w:ilvl w:val="0"/>
          <w:numId w:val="9"/>
        </w:numPr>
        <w:tabs>
          <w:tab w:pos="939" w:val="left" w:leader="none"/>
        </w:tabs>
        <w:spacing w:line="480" w:lineRule="auto" w:before="0" w:after="0"/>
        <w:ind w:left="220" w:right="1277" w:firstLine="0"/>
        <w:jc w:val="both"/>
        <w:rPr>
          <w:sz w:val="28"/>
        </w:rPr>
      </w:pPr>
      <w:r>
        <w:rPr>
          <w:sz w:val="28"/>
        </w:rPr>
        <w:t>Execution Techniques: Execution is the implementation of your prioritized schedule (what you love accomplished with the first two skills of prioritization and </w:t>
      </w:r>
      <w:r>
        <w:rPr>
          <w:spacing w:val="-2"/>
          <w:sz w:val="28"/>
        </w:rPr>
        <w:t>scheduling).</w:t>
      </w:r>
    </w:p>
    <w:p>
      <w:pPr>
        <w:pStyle w:val="BodyText"/>
      </w:pPr>
      <w:r>
        <w:rPr/>
        <w:t>The</w:t>
      </w:r>
      <w:r>
        <w:rPr>
          <w:spacing w:val="-5"/>
        </w:rPr>
        <w:t> </w:t>
      </w:r>
      <w:r>
        <w:rPr/>
        <w:t>following</w:t>
      </w:r>
      <w:r>
        <w:rPr>
          <w:spacing w:val="-4"/>
        </w:rPr>
        <w:t> </w:t>
      </w:r>
      <w:r>
        <w:rPr/>
        <w:t>tips</w:t>
      </w:r>
      <w:r>
        <w:rPr>
          <w:spacing w:val="-3"/>
        </w:rPr>
        <w:t> </w:t>
      </w:r>
      <w:r>
        <w:rPr/>
        <w:t>will</w:t>
      </w:r>
      <w:r>
        <w:rPr>
          <w:spacing w:val="-7"/>
        </w:rPr>
        <w:t> </w:t>
      </w:r>
      <w:r>
        <w:rPr/>
        <w:t>help</w:t>
      </w:r>
      <w:r>
        <w:rPr>
          <w:spacing w:val="-4"/>
        </w:rPr>
        <w:t> </w:t>
      </w:r>
      <w:r>
        <w:rPr/>
        <w:t>you</w:t>
      </w:r>
      <w:r>
        <w:rPr>
          <w:spacing w:val="-3"/>
        </w:rPr>
        <w:t> </w:t>
      </w:r>
      <w:r>
        <w:rPr/>
        <w:t>execute</w:t>
      </w:r>
      <w:r>
        <w:rPr>
          <w:spacing w:val="-5"/>
        </w:rPr>
        <w:t> </w:t>
      </w:r>
      <w:r>
        <w:rPr/>
        <w:t>your</w:t>
      </w:r>
      <w:r>
        <w:rPr>
          <w:spacing w:val="-7"/>
        </w:rPr>
        <w:t> </w:t>
      </w:r>
      <w:r>
        <w:rPr/>
        <w:t>daily</w:t>
      </w:r>
      <w:r>
        <w:rPr>
          <w:spacing w:val="-8"/>
        </w:rPr>
        <w:t> </w:t>
      </w:r>
      <w:r>
        <w:rPr>
          <w:spacing w:val="-2"/>
        </w:rPr>
        <w:t>schedule:</w:t>
      </w:r>
    </w:p>
    <w:p>
      <w:pPr>
        <w:pStyle w:val="BodyText"/>
        <w:spacing w:before="1"/>
        <w:ind w:left="0"/>
        <w:jc w:val="left"/>
      </w:pPr>
    </w:p>
    <w:p>
      <w:pPr>
        <w:pStyle w:val="ListParagraph"/>
        <w:numPr>
          <w:ilvl w:val="0"/>
          <w:numId w:val="10"/>
        </w:numPr>
        <w:tabs>
          <w:tab w:pos="938" w:val="left" w:leader="none"/>
        </w:tabs>
        <w:spacing w:line="240" w:lineRule="auto" w:before="0" w:after="0"/>
        <w:ind w:left="938" w:right="0" w:hanging="358"/>
        <w:jc w:val="left"/>
        <w:rPr>
          <w:sz w:val="28"/>
        </w:rPr>
      </w:pPr>
      <w:r>
        <w:rPr>
          <w:sz w:val="28"/>
        </w:rPr>
        <w:t>Assign</w:t>
      </w:r>
      <w:r>
        <w:rPr>
          <w:spacing w:val="-3"/>
          <w:sz w:val="28"/>
        </w:rPr>
        <w:t> </w:t>
      </w:r>
      <w:r>
        <w:rPr>
          <w:sz w:val="28"/>
        </w:rPr>
        <w:t>a</w:t>
      </w:r>
      <w:r>
        <w:rPr>
          <w:spacing w:val="-4"/>
          <w:sz w:val="28"/>
        </w:rPr>
        <w:t> </w:t>
      </w:r>
      <w:r>
        <w:rPr>
          <w:sz w:val="28"/>
        </w:rPr>
        <w:t>deadline</w:t>
      </w:r>
      <w:r>
        <w:rPr>
          <w:spacing w:val="-4"/>
          <w:sz w:val="28"/>
        </w:rPr>
        <w:t> </w:t>
      </w:r>
      <w:r>
        <w:rPr>
          <w:sz w:val="28"/>
        </w:rPr>
        <w:t>(goal)</w:t>
      </w:r>
      <w:r>
        <w:rPr>
          <w:spacing w:val="-3"/>
          <w:sz w:val="28"/>
        </w:rPr>
        <w:t> </w:t>
      </w:r>
      <w:r>
        <w:rPr>
          <w:sz w:val="28"/>
        </w:rPr>
        <w:t>for</w:t>
      </w:r>
      <w:r>
        <w:rPr>
          <w:spacing w:val="-3"/>
          <w:sz w:val="28"/>
        </w:rPr>
        <w:t> </w:t>
      </w:r>
      <w:r>
        <w:rPr>
          <w:sz w:val="28"/>
        </w:rPr>
        <w:t>each</w:t>
      </w:r>
      <w:r>
        <w:rPr>
          <w:spacing w:val="-3"/>
          <w:sz w:val="28"/>
        </w:rPr>
        <w:t> </w:t>
      </w:r>
      <w:r>
        <w:rPr>
          <w:sz w:val="28"/>
        </w:rPr>
        <w:t>task</w:t>
      </w:r>
      <w:r>
        <w:rPr>
          <w:spacing w:val="-2"/>
          <w:sz w:val="28"/>
        </w:rPr>
        <w:t> </w:t>
      </w:r>
      <w:r>
        <w:rPr>
          <w:sz w:val="28"/>
        </w:rPr>
        <w:t>or</w:t>
      </w:r>
      <w:r>
        <w:rPr>
          <w:spacing w:val="-6"/>
          <w:sz w:val="28"/>
        </w:rPr>
        <w:t> </w:t>
      </w:r>
      <w:r>
        <w:rPr>
          <w:spacing w:val="-2"/>
          <w:sz w:val="28"/>
        </w:rPr>
        <w:t>project;</w:t>
      </w:r>
    </w:p>
    <w:p>
      <w:pPr>
        <w:spacing w:after="0" w:line="240" w:lineRule="auto"/>
        <w:jc w:val="left"/>
        <w:rPr>
          <w:sz w:val="28"/>
        </w:rPr>
        <w:sectPr>
          <w:pgSz w:w="12240" w:h="15840"/>
          <w:pgMar w:header="761" w:footer="0" w:top="980" w:bottom="280" w:left="1220" w:right="160"/>
        </w:sectPr>
      </w:pPr>
    </w:p>
    <w:p>
      <w:pPr>
        <w:pStyle w:val="ListParagraph"/>
        <w:numPr>
          <w:ilvl w:val="0"/>
          <w:numId w:val="10"/>
        </w:numPr>
        <w:tabs>
          <w:tab w:pos="940" w:val="left" w:leader="none"/>
        </w:tabs>
        <w:spacing w:line="480" w:lineRule="auto" w:before="269" w:after="0"/>
        <w:ind w:left="940" w:right="1282" w:hanging="360"/>
        <w:jc w:val="both"/>
        <w:rPr>
          <w:sz w:val="28"/>
        </w:rPr>
      </w:pPr>
      <w:r>
        <w:rPr>
          <w:sz w:val="28"/>
        </w:rPr>
        <w:t>Break large projects down into smaller tasks, and assign a deadline for each </w:t>
      </w:r>
      <w:r>
        <w:rPr>
          <w:spacing w:val="-2"/>
          <w:sz w:val="28"/>
        </w:rPr>
        <w:t>task;</w:t>
      </w:r>
    </w:p>
    <w:p>
      <w:pPr>
        <w:pStyle w:val="ListParagraph"/>
        <w:numPr>
          <w:ilvl w:val="0"/>
          <w:numId w:val="10"/>
        </w:numPr>
        <w:tabs>
          <w:tab w:pos="938" w:val="left" w:leader="none"/>
          <w:tab w:pos="940" w:val="left" w:leader="none"/>
        </w:tabs>
        <w:spacing w:line="480" w:lineRule="auto" w:before="0" w:after="0"/>
        <w:ind w:left="940" w:right="1288" w:hanging="360"/>
        <w:jc w:val="both"/>
        <w:rPr>
          <w:sz w:val="28"/>
        </w:rPr>
      </w:pPr>
      <w:r>
        <w:rPr>
          <w:sz w:val="28"/>
        </w:rPr>
        <w:t>Work on one section of the project or task at a time. Work until it is complete. Experts indicate that it is better to have one or two completed tasks than a hanDful of unfinished ones; and</w:t>
      </w:r>
    </w:p>
    <w:p>
      <w:pPr>
        <w:pStyle w:val="ListParagraph"/>
        <w:numPr>
          <w:ilvl w:val="0"/>
          <w:numId w:val="10"/>
        </w:numPr>
        <w:tabs>
          <w:tab w:pos="940" w:val="left" w:leader="none"/>
        </w:tabs>
        <w:spacing w:line="480" w:lineRule="auto" w:before="0" w:after="0"/>
        <w:ind w:left="940" w:right="1286" w:hanging="360"/>
        <w:jc w:val="both"/>
        <w:rPr>
          <w:sz w:val="28"/>
        </w:rPr>
      </w:pPr>
      <w:r>
        <w:rPr>
          <w:sz w:val="28"/>
        </w:rPr>
        <w:t>Reward your accomplishments with small pleasures to motivate yourself to accomplish designated goals. Avoid immediate gratification that is, reward yourself after satisfactory completion of each job, not before.</w:t>
      </w:r>
    </w:p>
    <w:p>
      <w:pPr>
        <w:pStyle w:val="BodyText"/>
        <w:spacing w:line="482" w:lineRule="auto"/>
        <w:ind w:right="1280" w:firstLine="360"/>
      </w:pPr>
      <w:r>
        <w:rPr/>
        <w:t>To ensure effective time management, cognizance of the following must be </w:t>
      </w:r>
      <w:r>
        <w:rPr>
          <w:spacing w:val="-2"/>
        </w:rPr>
        <w:t>taken:</w:t>
      </w:r>
    </w:p>
    <w:p>
      <w:pPr>
        <w:pStyle w:val="ListParagraph"/>
        <w:numPr>
          <w:ilvl w:val="0"/>
          <w:numId w:val="11"/>
        </w:numPr>
        <w:tabs>
          <w:tab w:pos="569" w:val="left" w:leader="none"/>
        </w:tabs>
        <w:spacing w:line="316" w:lineRule="exact" w:before="0" w:after="0"/>
        <w:ind w:left="569" w:right="0" w:hanging="349"/>
        <w:jc w:val="left"/>
        <w:rPr>
          <w:sz w:val="28"/>
        </w:rPr>
      </w:pPr>
      <w:r>
        <w:rPr>
          <w:sz w:val="28"/>
        </w:rPr>
        <w:t>Know</w:t>
      </w:r>
      <w:r>
        <w:rPr>
          <w:spacing w:val="-4"/>
          <w:sz w:val="28"/>
        </w:rPr>
        <w:t> </w:t>
      </w:r>
      <w:r>
        <w:rPr>
          <w:sz w:val="28"/>
        </w:rPr>
        <w:t>what</w:t>
      </w:r>
      <w:r>
        <w:rPr>
          <w:spacing w:val="-2"/>
          <w:sz w:val="28"/>
        </w:rPr>
        <w:t> </w:t>
      </w:r>
      <w:r>
        <w:rPr>
          <w:sz w:val="28"/>
        </w:rPr>
        <w:t>you</w:t>
      </w:r>
      <w:r>
        <w:rPr>
          <w:spacing w:val="-1"/>
          <w:sz w:val="28"/>
        </w:rPr>
        <w:t> </w:t>
      </w:r>
      <w:r>
        <w:rPr>
          <w:sz w:val="28"/>
        </w:rPr>
        <w:t>want</w:t>
      </w:r>
      <w:r>
        <w:rPr>
          <w:spacing w:val="-6"/>
          <w:sz w:val="28"/>
        </w:rPr>
        <w:t> </w:t>
      </w:r>
      <w:r>
        <w:rPr>
          <w:sz w:val="28"/>
        </w:rPr>
        <w:t>and</w:t>
      </w:r>
      <w:r>
        <w:rPr>
          <w:spacing w:val="-1"/>
          <w:sz w:val="28"/>
        </w:rPr>
        <w:t> </w:t>
      </w:r>
      <w:r>
        <w:rPr>
          <w:sz w:val="28"/>
        </w:rPr>
        <w:t>set</w:t>
      </w:r>
      <w:r>
        <w:rPr>
          <w:spacing w:val="-2"/>
          <w:sz w:val="28"/>
        </w:rPr>
        <w:t> </w:t>
      </w:r>
      <w:r>
        <w:rPr>
          <w:sz w:val="28"/>
        </w:rPr>
        <w:t>a</w:t>
      </w:r>
      <w:r>
        <w:rPr>
          <w:spacing w:val="-6"/>
          <w:sz w:val="28"/>
        </w:rPr>
        <w:t> </w:t>
      </w:r>
      <w:r>
        <w:rPr>
          <w:sz w:val="28"/>
        </w:rPr>
        <w:t>goal</w:t>
      </w:r>
      <w:r>
        <w:rPr>
          <w:spacing w:val="-2"/>
          <w:sz w:val="28"/>
        </w:rPr>
        <w:t> </w:t>
      </w:r>
      <w:r>
        <w:rPr>
          <w:sz w:val="28"/>
        </w:rPr>
        <w:t>for</w:t>
      </w:r>
      <w:r>
        <w:rPr>
          <w:spacing w:val="-5"/>
          <w:sz w:val="28"/>
        </w:rPr>
        <w:t> </w:t>
      </w:r>
      <w:r>
        <w:rPr>
          <w:spacing w:val="-2"/>
          <w:sz w:val="28"/>
        </w:rPr>
        <w:t>yourself;</w:t>
      </w:r>
    </w:p>
    <w:p>
      <w:pPr>
        <w:pStyle w:val="ListParagraph"/>
        <w:numPr>
          <w:ilvl w:val="0"/>
          <w:numId w:val="11"/>
        </w:numPr>
        <w:tabs>
          <w:tab w:pos="569" w:val="left" w:leader="none"/>
        </w:tabs>
        <w:spacing w:line="240" w:lineRule="auto" w:before="321" w:after="0"/>
        <w:ind w:left="569" w:right="0" w:hanging="349"/>
        <w:jc w:val="left"/>
        <w:rPr>
          <w:sz w:val="28"/>
        </w:rPr>
      </w:pPr>
      <w:r>
        <w:rPr>
          <w:sz w:val="28"/>
        </w:rPr>
        <w:t>Set</w:t>
      </w:r>
      <w:r>
        <w:rPr>
          <w:spacing w:val="-6"/>
          <w:sz w:val="28"/>
        </w:rPr>
        <w:t> </w:t>
      </w:r>
      <w:r>
        <w:rPr>
          <w:sz w:val="28"/>
        </w:rPr>
        <w:t>up</w:t>
      </w:r>
      <w:r>
        <w:rPr>
          <w:spacing w:val="-5"/>
          <w:sz w:val="28"/>
        </w:rPr>
        <w:t> </w:t>
      </w:r>
      <w:r>
        <w:rPr>
          <w:sz w:val="28"/>
        </w:rPr>
        <w:t>the</w:t>
      </w:r>
      <w:r>
        <w:rPr>
          <w:spacing w:val="-3"/>
          <w:sz w:val="28"/>
        </w:rPr>
        <w:t> </w:t>
      </w:r>
      <w:r>
        <w:rPr>
          <w:sz w:val="28"/>
        </w:rPr>
        <w:t>machinery</w:t>
      </w:r>
      <w:r>
        <w:rPr>
          <w:spacing w:val="-6"/>
          <w:sz w:val="28"/>
        </w:rPr>
        <w:t> </w:t>
      </w:r>
      <w:r>
        <w:rPr>
          <w:sz w:val="28"/>
        </w:rPr>
        <w:t>for</w:t>
      </w:r>
      <w:r>
        <w:rPr>
          <w:spacing w:val="-3"/>
          <w:sz w:val="28"/>
        </w:rPr>
        <w:t> </w:t>
      </w:r>
      <w:r>
        <w:rPr>
          <w:sz w:val="28"/>
        </w:rPr>
        <w:t>achieving</w:t>
      </w:r>
      <w:r>
        <w:rPr>
          <w:spacing w:val="-5"/>
          <w:sz w:val="28"/>
        </w:rPr>
        <w:t> </w:t>
      </w:r>
      <w:r>
        <w:rPr>
          <w:sz w:val="28"/>
        </w:rPr>
        <w:t>the</w:t>
      </w:r>
      <w:r>
        <w:rPr>
          <w:spacing w:val="-6"/>
          <w:sz w:val="28"/>
        </w:rPr>
        <w:t> </w:t>
      </w:r>
      <w:r>
        <w:rPr>
          <w:sz w:val="28"/>
        </w:rPr>
        <w:t>set</w:t>
      </w:r>
      <w:r>
        <w:rPr>
          <w:spacing w:val="-5"/>
          <w:sz w:val="28"/>
        </w:rPr>
        <w:t> </w:t>
      </w:r>
      <w:r>
        <w:rPr>
          <w:sz w:val="28"/>
        </w:rPr>
        <w:t>goal</w:t>
      </w:r>
      <w:r>
        <w:rPr>
          <w:spacing w:val="-6"/>
          <w:sz w:val="28"/>
        </w:rPr>
        <w:t> </w:t>
      </w:r>
      <w:r>
        <w:rPr>
          <w:sz w:val="28"/>
        </w:rPr>
        <w:t>through</w:t>
      </w:r>
      <w:r>
        <w:rPr>
          <w:spacing w:val="-5"/>
          <w:sz w:val="28"/>
        </w:rPr>
        <w:t> </w:t>
      </w:r>
      <w:r>
        <w:rPr>
          <w:sz w:val="28"/>
        </w:rPr>
        <w:t>proper</w:t>
      </w:r>
      <w:r>
        <w:rPr>
          <w:spacing w:val="-2"/>
          <w:sz w:val="28"/>
        </w:rPr>
        <w:t> planning;</w:t>
      </w:r>
    </w:p>
    <w:p>
      <w:pPr>
        <w:pStyle w:val="BodyText"/>
        <w:spacing w:before="2"/>
        <w:ind w:left="0"/>
        <w:jc w:val="left"/>
      </w:pPr>
    </w:p>
    <w:p>
      <w:pPr>
        <w:pStyle w:val="ListParagraph"/>
        <w:numPr>
          <w:ilvl w:val="0"/>
          <w:numId w:val="11"/>
        </w:numPr>
        <w:tabs>
          <w:tab w:pos="658" w:val="left" w:leader="none"/>
        </w:tabs>
        <w:spacing w:line="480" w:lineRule="auto" w:before="0" w:after="0"/>
        <w:ind w:left="220" w:right="1286" w:firstLine="0"/>
        <w:jc w:val="left"/>
        <w:rPr>
          <w:sz w:val="28"/>
        </w:rPr>
      </w:pPr>
      <w:r>
        <w:rPr>
          <w:sz w:val="28"/>
        </w:rPr>
        <w:t>Monitor</w:t>
      </w:r>
      <w:r>
        <w:rPr>
          <w:spacing w:val="38"/>
          <w:sz w:val="28"/>
        </w:rPr>
        <w:t> </w:t>
      </w:r>
      <w:r>
        <w:rPr>
          <w:sz w:val="28"/>
        </w:rPr>
        <w:t>and</w:t>
      </w:r>
      <w:r>
        <w:rPr>
          <w:spacing w:val="39"/>
          <w:sz w:val="28"/>
        </w:rPr>
        <w:t> </w:t>
      </w:r>
      <w:r>
        <w:rPr>
          <w:sz w:val="28"/>
        </w:rPr>
        <w:t>evaluate</w:t>
      </w:r>
      <w:r>
        <w:rPr>
          <w:spacing w:val="40"/>
          <w:sz w:val="28"/>
        </w:rPr>
        <w:t> </w:t>
      </w:r>
      <w:r>
        <w:rPr>
          <w:sz w:val="28"/>
        </w:rPr>
        <w:t>your</w:t>
      </w:r>
      <w:r>
        <w:rPr>
          <w:spacing w:val="38"/>
          <w:sz w:val="28"/>
        </w:rPr>
        <w:t> </w:t>
      </w:r>
      <w:r>
        <w:rPr>
          <w:sz w:val="28"/>
        </w:rPr>
        <w:t>performance</w:t>
      </w:r>
      <w:r>
        <w:rPr>
          <w:spacing w:val="40"/>
          <w:sz w:val="28"/>
        </w:rPr>
        <w:t> </w:t>
      </w:r>
      <w:r>
        <w:rPr>
          <w:sz w:val="28"/>
        </w:rPr>
        <w:t>to</w:t>
      </w:r>
      <w:r>
        <w:rPr>
          <w:spacing w:val="39"/>
          <w:sz w:val="28"/>
        </w:rPr>
        <w:t> </w:t>
      </w:r>
      <w:r>
        <w:rPr>
          <w:sz w:val="28"/>
        </w:rPr>
        <w:t>ensure</w:t>
      </w:r>
      <w:r>
        <w:rPr>
          <w:spacing w:val="38"/>
          <w:sz w:val="28"/>
        </w:rPr>
        <w:t> </w:t>
      </w:r>
      <w:r>
        <w:rPr>
          <w:sz w:val="28"/>
        </w:rPr>
        <w:t>that</w:t>
      </w:r>
      <w:r>
        <w:rPr>
          <w:spacing w:val="40"/>
          <w:sz w:val="28"/>
        </w:rPr>
        <w:t> </w:t>
      </w:r>
      <w:r>
        <w:rPr>
          <w:sz w:val="28"/>
        </w:rPr>
        <w:t>you</w:t>
      </w:r>
      <w:r>
        <w:rPr>
          <w:spacing w:val="40"/>
          <w:sz w:val="28"/>
        </w:rPr>
        <w:t> </w:t>
      </w:r>
      <w:r>
        <w:rPr>
          <w:sz w:val="28"/>
        </w:rPr>
        <w:t>are</w:t>
      </w:r>
      <w:r>
        <w:rPr>
          <w:spacing w:val="38"/>
          <w:sz w:val="28"/>
        </w:rPr>
        <w:t> </w:t>
      </w:r>
      <w:r>
        <w:rPr>
          <w:sz w:val="28"/>
        </w:rPr>
        <w:t>still</w:t>
      </w:r>
      <w:r>
        <w:rPr>
          <w:spacing w:val="40"/>
          <w:sz w:val="28"/>
        </w:rPr>
        <w:t> </w:t>
      </w:r>
      <w:r>
        <w:rPr>
          <w:sz w:val="28"/>
        </w:rPr>
        <w:t>working towards your objectives; and</w:t>
      </w:r>
    </w:p>
    <w:p>
      <w:pPr>
        <w:pStyle w:val="ListParagraph"/>
        <w:numPr>
          <w:ilvl w:val="0"/>
          <w:numId w:val="11"/>
        </w:numPr>
        <w:tabs>
          <w:tab w:pos="569" w:val="left" w:leader="none"/>
        </w:tabs>
        <w:spacing w:line="320" w:lineRule="exact" w:before="0" w:after="0"/>
        <w:ind w:left="569" w:right="0" w:hanging="349"/>
        <w:jc w:val="left"/>
        <w:rPr>
          <w:sz w:val="28"/>
        </w:rPr>
      </w:pPr>
      <w:r>
        <w:rPr>
          <w:sz w:val="28"/>
        </w:rPr>
        <w:t>Take</w:t>
      </w:r>
      <w:r>
        <w:rPr>
          <w:spacing w:val="-3"/>
          <w:sz w:val="28"/>
        </w:rPr>
        <w:t> </w:t>
      </w:r>
      <w:r>
        <w:rPr>
          <w:sz w:val="28"/>
        </w:rPr>
        <w:t>a</w:t>
      </w:r>
      <w:r>
        <w:rPr>
          <w:spacing w:val="-3"/>
          <w:sz w:val="28"/>
        </w:rPr>
        <w:t> </w:t>
      </w:r>
      <w:r>
        <w:rPr>
          <w:sz w:val="28"/>
        </w:rPr>
        <w:t>corrective</w:t>
      </w:r>
      <w:r>
        <w:rPr>
          <w:spacing w:val="-6"/>
          <w:sz w:val="28"/>
        </w:rPr>
        <w:t> </w:t>
      </w:r>
      <w:r>
        <w:rPr>
          <w:sz w:val="28"/>
        </w:rPr>
        <w:t>action</w:t>
      </w:r>
      <w:r>
        <w:rPr>
          <w:spacing w:val="-1"/>
          <w:sz w:val="28"/>
        </w:rPr>
        <w:t> </w:t>
      </w:r>
      <w:r>
        <w:rPr>
          <w:sz w:val="28"/>
        </w:rPr>
        <w:t>if</w:t>
      </w:r>
      <w:r>
        <w:rPr>
          <w:spacing w:val="-5"/>
          <w:sz w:val="28"/>
        </w:rPr>
        <w:t> </w:t>
      </w:r>
      <w:r>
        <w:rPr>
          <w:sz w:val="28"/>
        </w:rPr>
        <w:t>any</w:t>
      </w:r>
      <w:r>
        <w:rPr>
          <w:spacing w:val="-7"/>
          <w:sz w:val="28"/>
        </w:rPr>
        <w:t> </w:t>
      </w:r>
      <w:r>
        <w:rPr>
          <w:sz w:val="28"/>
        </w:rPr>
        <w:t>deviation</w:t>
      </w:r>
      <w:r>
        <w:rPr>
          <w:spacing w:val="-1"/>
          <w:sz w:val="28"/>
        </w:rPr>
        <w:t> </w:t>
      </w:r>
      <w:r>
        <w:rPr>
          <w:sz w:val="28"/>
        </w:rPr>
        <w:t>is</w:t>
      </w:r>
      <w:r>
        <w:rPr>
          <w:spacing w:val="-1"/>
          <w:sz w:val="28"/>
        </w:rPr>
        <w:t> </w:t>
      </w:r>
      <w:r>
        <w:rPr>
          <w:spacing w:val="-2"/>
          <w:sz w:val="28"/>
        </w:rPr>
        <w:t>observed.</w:t>
      </w:r>
    </w:p>
    <w:p>
      <w:pPr>
        <w:pStyle w:val="BodyText"/>
        <w:spacing w:before="321"/>
        <w:jc w:val="left"/>
      </w:pPr>
      <w:r>
        <w:rPr/>
        <w:t>Consequences</w:t>
      </w:r>
      <w:r>
        <w:rPr>
          <w:spacing w:val="-7"/>
        </w:rPr>
        <w:t> </w:t>
      </w:r>
      <w:r>
        <w:rPr/>
        <w:t>of</w:t>
      </w:r>
      <w:r>
        <w:rPr>
          <w:spacing w:val="-7"/>
        </w:rPr>
        <w:t> </w:t>
      </w:r>
      <w:r>
        <w:rPr/>
        <w:t>Practicing</w:t>
      </w:r>
      <w:r>
        <w:rPr>
          <w:spacing w:val="-6"/>
        </w:rPr>
        <w:t> </w:t>
      </w:r>
      <w:r>
        <w:rPr/>
        <w:t>Time</w:t>
      </w:r>
      <w:r>
        <w:rPr>
          <w:spacing w:val="-7"/>
        </w:rPr>
        <w:t> </w:t>
      </w:r>
      <w:r>
        <w:rPr>
          <w:spacing w:val="-2"/>
        </w:rPr>
        <w:t>Management</w:t>
      </w:r>
    </w:p>
    <w:p>
      <w:pPr>
        <w:pStyle w:val="BodyText"/>
        <w:spacing w:before="2"/>
        <w:ind w:left="0"/>
        <w:jc w:val="left"/>
      </w:pPr>
    </w:p>
    <w:p>
      <w:pPr>
        <w:pStyle w:val="BodyText"/>
        <w:spacing w:line="480" w:lineRule="auto"/>
        <w:jc w:val="left"/>
      </w:pPr>
      <w:r>
        <w:rPr/>
        <w:t>Dodd</w:t>
      </w:r>
      <w:r>
        <w:rPr>
          <w:spacing w:val="80"/>
          <w:w w:val="150"/>
        </w:rPr>
        <w:t> </w:t>
      </w:r>
      <w:r>
        <w:rPr/>
        <w:t>and</w:t>
      </w:r>
      <w:r>
        <w:rPr>
          <w:spacing w:val="80"/>
          <w:w w:val="150"/>
        </w:rPr>
        <w:t> </w:t>
      </w:r>
      <w:r>
        <w:rPr/>
        <w:t>Sundheim</w:t>
      </w:r>
      <w:r>
        <w:rPr>
          <w:spacing w:val="80"/>
          <w:w w:val="150"/>
        </w:rPr>
        <w:t> </w:t>
      </w:r>
      <w:r>
        <w:rPr/>
        <w:t>(2005)</w:t>
      </w:r>
      <w:r>
        <w:rPr>
          <w:spacing w:val="80"/>
          <w:w w:val="150"/>
        </w:rPr>
        <w:t> </w:t>
      </w:r>
      <w:r>
        <w:rPr/>
        <w:t>asserted</w:t>
      </w:r>
      <w:r>
        <w:rPr>
          <w:spacing w:val="80"/>
          <w:w w:val="150"/>
        </w:rPr>
        <w:t> </w:t>
      </w:r>
      <w:r>
        <w:rPr/>
        <w:t>that</w:t>
      </w:r>
      <w:r>
        <w:rPr>
          <w:spacing w:val="80"/>
          <w:w w:val="150"/>
        </w:rPr>
        <w:t> </w:t>
      </w:r>
      <w:r>
        <w:rPr/>
        <w:t>people</w:t>
      </w:r>
      <w:r>
        <w:rPr>
          <w:spacing w:val="80"/>
          <w:w w:val="150"/>
        </w:rPr>
        <w:t> </w:t>
      </w:r>
      <w:r>
        <w:rPr/>
        <w:t>who</w:t>
      </w:r>
      <w:r>
        <w:rPr>
          <w:spacing w:val="80"/>
          <w:w w:val="150"/>
        </w:rPr>
        <w:t> </w:t>
      </w:r>
      <w:r>
        <w:rPr/>
        <w:t>practice</w:t>
      </w:r>
      <w:r>
        <w:rPr>
          <w:spacing w:val="80"/>
          <w:w w:val="150"/>
        </w:rPr>
        <w:t> </w:t>
      </w:r>
      <w:r>
        <w:rPr/>
        <w:t>good</w:t>
      </w:r>
      <w:r>
        <w:rPr>
          <w:spacing w:val="80"/>
          <w:w w:val="150"/>
        </w:rPr>
        <w:t> </w:t>
      </w:r>
      <w:r>
        <w:rPr/>
        <w:t>time management techniques often find that they:</w:t>
      </w:r>
    </w:p>
    <w:p>
      <w:pPr>
        <w:pStyle w:val="ListParagraph"/>
        <w:numPr>
          <w:ilvl w:val="1"/>
          <w:numId w:val="11"/>
        </w:numPr>
        <w:tabs>
          <w:tab w:pos="940" w:val="left" w:leader="none"/>
        </w:tabs>
        <w:spacing w:line="320" w:lineRule="exact" w:before="0" w:after="0"/>
        <w:ind w:left="940" w:right="0" w:hanging="360"/>
        <w:jc w:val="left"/>
        <w:rPr>
          <w:sz w:val="28"/>
        </w:rPr>
      </w:pPr>
      <w:r>
        <w:rPr>
          <w:sz w:val="28"/>
        </w:rPr>
        <w:t>Are</w:t>
      </w:r>
      <w:r>
        <w:rPr>
          <w:spacing w:val="-3"/>
          <w:sz w:val="28"/>
        </w:rPr>
        <w:t> </w:t>
      </w:r>
      <w:r>
        <w:rPr>
          <w:sz w:val="28"/>
        </w:rPr>
        <w:t>more</w:t>
      </w:r>
      <w:r>
        <w:rPr>
          <w:spacing w:val="-3"/>
          <w:sz w:val="28"/>
        </w:rPr>
        <w:t> </w:t>
      </w:r>
      <w:r>
        <w:rPr>
          <w:spacing w:val="-2"/>
          <w:sz w:val="28"/>
        </w:rPr>
        <w:t>productive;</w:t>
      </w:r>
    </w:p>
    <w:p>
      <w:pPr>
        <w:pStyle w:val="BodyText"/>
        <w:spacing w:before="2"/>
        <w:ind w:left="0"/>
        <w:jc w:val="left"/>
      </w:pPr>
    </w:p>
    <w:p>
      <w:pPr>
        <w:pStyle w:val="ListParagraph"/>
        <w:numPr>
          <w:ilvl w:val="1"/>
          <w:numId w:val="11"/>
        </w:numPr>
        <w:tabs>
          <w:tab w:pos="939" w:val="left" w:leader="none"/>
        </w:tabs>
        <w:spacing w:line="240" w:lineRule="auto" w:before="0" w:after="0"/>
        <w:ind w:left="939" w:right="0" w:hanging="359"/>
        <w:jc w:val="left"/>
        <w:rPr>
          <w:sz w:val="28"/>
        </w:rPr>
      </w:pPr>
      <w:r>
        <w:rPr>
          <w:sz w:val="28"/>
        </w:rPr>
        <w:t>Have</w:t>
      </w:r>
      <w:r>
        <w:rPr>
          <w:spacing w:val="-3"/>
          <w:sz w:val="28"/>
        </w:rPr>
        <w:t> </w:t>
      </w:r>
      <w:r>
        <w:rPr>
          <w:sz w:val="28"/>
        </w:rPr>
        <w:t>more</w:t>
      </w:r>
      <w:r>
        <w:rPr>
          <w:spacing w:val="-2"/>
          <w:sz w:val="28"/>
        </w:rPr>
        <w:t> </w:t>
      </w:r>
      <w:r>
        <w:rPr>
          <w:sz w:val="28"/>
        </w:rPr>
        <w:t>energy</w:t>
      </w:r>
      <w:r>
        <w:rPr>
          <w:spacing w:val="-6"/>
          <w:sz w:val="28"/>
        </w:rPr>
        <w:t> </w:t>
      </w:r>
      <w:r>
        <w:rPr>
          <w:sz w:val="28"/>
        </w:rPr>
        <w:t>for</w:t>
      </w:r>
      <w:r>
        <w:rPr>
          <w:spacing w:val="-2"/>
          <w:sz w:val="28"/>
        </w:rPr>
        <w:t> </w:t>
      </w:r>
      <w:r>
        <w:rPr>
          <w:sz w:val="28"/>
        </w:rPr>
        <w:t>things</w:t>
      </w:r>
      <w:r>
        <w:rPr>
          <w:spacing w:val="-1"/>
          <w:sz w:val="28"/>
        </w:rPr>
        <w:t> </w:t>
      </w:r>
      <w:r>
        <w:rPr>
          <w:sz w:val="28"/>
        </w:rPr>
        <w:t>they</w:t>
      </w:r>
      <w:r>
        <w:rPr>
          <w:spacing w:val="-6"/>
          <w:sz w:val="28"/>
        </w:rPr>
        <w:t> </w:t>
      </w:r>
      <w:r>
        <w:rPr>
          <w:sz w:val="28"/>
        </w:rPr>
        <w:t>need</w:t>
      </w:r>
      <w:r>
        <w:rPr>
          <w:spacing w:val="-5"/>
          <w:sz w:val="28"/>
        </w:rPr>
        <w:t> </w:t>
      </w:r>
      <w:r>
        <w:rPr>
          <w:sz w:val="28"/>
        </w:rPr>
        <w:t>to</w:t>
      </w:r>
      <w:r>
        <w:rPr>
          <w:spacing w:val="-4"/>
          <w:sz w:val="28"/>
        </w:rPr>
        <w:t> </w:t>
      </w:r>
      <w:r>
        <w:rPr>
          <w:spacing w:val="-2"/>
          <w:sz w:val="28"/>
        </w:rPr>
        <w:t>accomplish;</w:t>
      </w:r>
    </w:p>
    <w:p>
      <w:pPr>
        <w:spacing w:after="0" w:line="240" w:lineRule="auto"/>
        <w:jc w:val="left"/>
        <w:rPr>
          <w:sz w:val="28"/>
        </w:rPr>
        <w:sectPr>
          <w:pgSz w:w="12240" w:h="15840"/>
          <w:pgMar w:header="761" w:footer="0" w:top="980" w:bottom="280" w:left="1220" w:right="160"/>
        </w:sectPr>
      </w:pPr>
    </w:p>
    <w:p>
      <w:pPr>
        <w:pStyle w:val="ListParagraph"/>
        <w:numPr>
          <w:ilvl w:val="1"/>
          <w:numId w:val="11"/>
        </w:numPr>
        <w:tabs>
          <w:tab w:pos="937" w:val="left" w:leader="none"/>
        </w:tabs>
        <w:spacing w:line="240" w:lineRule="auto" w:before="269" w:after="0"/>
        <w:ind w:left="937" w:right="0" w:hanging="357"/>
        <w:jc w:val="left"/>
        <w:rPr>
          <w:sz w:val="28"/>
        </w:rPr>
      </w:pPr>
      <w:r>
        <w:rPr>
          <w:sz w:val="28"/>
        </w:rPr>
        <w:t>Feel</w:t>
      </w:r>
      <w:r>
        <w:rPr>
          <w:spacing w:val="-4"/>
          <w:sz w:val="28"/>
        </w:rPr>
        <w:t> </w:t>
      </w:r>
      <w:r>
        <w:rPr>
          <w:sz w:val="28"/>
        </w:rPr>
        <w:t>less </w:t>
      </w:r>
      <w:r>
        <w:rPr>
          <w:spacing w:val="-2"/>
          <w:sz w:val="28"/>
        </w:rPr>
        <w:t>stress;</w:t>
      </w:r>
    </w:p>
    <w:p>
      <w:pPr>
        <w:pStyle w:val="ListParagraph"/>
        <w:numPr>
          <w:ilvl w:val="1"/>
          <w:numId w:val="11"/>
        </w:numPr>
        <w:tabs>
          <w:tab w:pos="939" w:val="left" w:leader="none"/>
        </w:tabs>
        <w:spacing w:line="240" w:lineRule="auto" w:before="321" w:after="0"/>
        <w:ind w:left="939" w:right="0" w:hanging="359"/>
        <w:jc w:val="left"/>
        <w:rPr>
          <w:sz w:val="28"/>
        </w:rPr>
      </w:pPr>
      <w:r>
        <w:rPr>
          <w:sz w:val="28"/>
        </w:rPr>
        <w:t>Are</w:t>
      </w:r>
      <w:r>
        <w:rPr>
          <w:spacing w:val="-3"/>
          <w:sz w:val="28"/>
        </w:rPr>
        <w:t> </w:t>
      </w:r>
      <w:r>
        <w:rPr>
          <w:sz w:val="28"/>
        </w:rPr>
        <w:t>able</w:t>
      </w:r>
      <w:r>
        <w:rPr>
          <w:spacing w:val="-3"/>
          <w:sz w:val="28"/>
        </w:rPr>
        <w:t> </w:t>
      </w:r>
      <w:r>
        <w:rPr>
          <w:sz w:val="28"/>
        </w:rPr>
        <w:t>to</w:t>
      </w:r>
      <w:r>
        <w:rPr>
          <w:spacing w:val="-1"/>
          <w:sz w:val="28"/>
        </w:rPr>
        <w:t> </w:t>
      </w:r>
      <w:r>
        <w:rPr>
          <w:sz w:val="28"/>
        </w:rPr>
        <w:t>do</w:t>
      </w:r>
      <w:r>
        <w:rPr>
          <w:spacing w:val="-2"/>
          <w:sz w:val="28"/>
        </w:rPr>
        <w:t> </w:t>
      </w:r>
      <w:r>
        <w:rPr>
          <w:sz w:val="28"/>
        </w:rPr>
        <w:t>the</w:t>
      </w:r>
      <w:r>
        <w:rPr>
          <w:spacing w:val="-5"/>
          <w:sz w:val="28"/>
        </w:rPr>
        <w:t> </w:t>
      </w:r>
      <w:r>
        <w:rPr>
          <w:sz w:val="28"/>
        </w:rPr>
        <w:t>things</w:t>
      </w:r>
      <w:r>
        <w:rPr>
          <w:spacing w:val="-2"/>
          <w:sz w:val="28"/>
        </w:rPr>
        <w:t> </w:t>
      </w:r>
      <w:r>
        <w:rPr>
          <w:sz w:val="28"/>
        </w:rPr>
        <w:t>they</w:t>
      </w:r>
      <w:r>
        <w:rPr>
          <w:spacing w:val="-6"/>
          <w:sz w:val="28"/>
        </w:rPr>
        <w:t> </w:t>
      </w:r>
      <w:r>
        <w:rPr>
          <w:spacing w:val="-4"/>
          <w:sz w:val="28"/>
        </w:rPr>
        <w:t>want;</w:t>
      </w:r>
    </w:p>
    <w:p>
      <w:pPr>
        <w:pStyle w:val="ListParagraph"/>
        <w:numPr>
          <w:ilvl w:val="1"/>
          <w:numId w:val="11"/>
        </w:numPr>
        <w:tabs>
          <w:tab w:pos="939" w:val="left" w:leader="none"/>
        </w:tabs>
        <w:spacing w:line="240" w:lineRule="auto" w:before="322" w:after="0"/>
        <w:ind w:left="939" w:right="0" w:hanging="359"/>
        <w:jc w:val="left"/>
        <w:rPr>
          <w:sz w:val="28"/>
        </w:rPr>
      </w:pPr>
      <w:r>
        <w:rPr>
          <w:sz w:val="28"/>
        </w:rPr>
        <w:t>Get</w:t>
      </w:r>
      <w:r>
        <w:rPr>
          <w:spacing w:val="-5"/>
          <w:sz w:val="28"/>
        </w:rPr>
        <w:t> </w:t>
      </w:r>
      <w:r>
        <w:rPr>
          <w:sz w:val="28"/>
        </w:rPr>
        <w:t>more</w:t>
      </w:r>
      <w:r>
        <w:rPr>
          <w:spacing w:val="-4"/>
          <w:sz w:val="28"/>
        </w:rPr>
        <w:t> </w:t>
      </w:r>
      <w:r>
        <w:rPr>
          <w:sz w:val="28"/>
        </w:rPr>
        <w:t>things</w:t>
      </w:r>
      <w:r>
        <w:rPr>
          <w:spacing w:val="-6"/>
          <w:sz w:val="28"/>
        </w:rPr>
        <w:t> </w:t>
      </w:r>
      <w:r>
        <w:rPr>
          <w:spacing w:val="-4"/>
          <w:sz w:val="28"/>
        </w:rPr>
        <w:t>done;</w:t>
      </w:r>
    </w:p>
    <w:p>
      <w:pPr>
        <w:pStyle w:val="BodyText"/>
        <w:spacing w:before="1"/>
        <w:ind w:left="0"/>
        <w:jc w:val="left"/>
      </w:pPr>
    </w:p>
    <w:p>
      <w:pPr>
        <w:pStyle w:val="ListParagraph"/>
        <w:numPr>
          <w:ilvl w:val="1"/>
          <w:numId w:val="11"/>
        </w:numPr>
        <w:tabs>
          <w:tab w:pos="938" w:val="left" w:leader="none"/>
        </w:tabs>
        <w:spacing w:line="240" w:lineRule="auto" w:before="0" w:after="0"/>
        <w:ind w:left="938" w:right="0" w:hanging="358"/>
        <w:jc w:val="left"/>
        <w:rPr>
          <w:sz w:val="28"/>
        </w:rPr>
      </w:pPr>
      <w:r>
        <w:rPr>
          <w:sz w:val="28"/>
        </w:rPr>
        <w:t>Relate</w:t>
      </w:r>
      <w:r>
        <w:rPr>
          <w:spacing w:val="-5"/>
          <w:sz w:val="28"/>
        </w:rPr>
        <w:t> </w:t>
      </w:r>
      <w:r>
        <w:rPr>
          <w:sz w:val="28"/>
        </w:rPr>
        <w:t>more</w:t>
      </w:r>
      <w:r>
        <w:rPr>
          <w:spacing w:val="-4"/>
          <w:sz w:val="28"/>
        </w:rPr>
        <w:t> </w:t>
      </w:r>
      <w:r>
        <w:rPr>
          <w:sz w:val="28"/>
        </w:rPr>
        <w:t>positively</w:t>
      </w:r>
      <w:r>
        <w:rPr>
          <w:spacing w:val="-6"/>
          <w:sz w:val="28"/>
        </w:rPr>
        <w:t> </w:t>
      </w:r>
      <w:r>
        <w:rPr>
          <w:sz w:val="28"/>
        </w:rPr>
        <w:t>to</w:t>
      </w:r>
      <w:r>
        <w:rPr>
          <w:spacing w:val="-3"/>
          <w:sz w:val="28"/>
        </w:rPr>
        <w:t> </w:t>
      </w:r>
      <w:r>
        <w:rPr>
          <w:sz w:val="28"/>
        </w:rPr>
        <w:t>others;</w:t>
      </w:r>
      <w:r>
        <w:rPr>
          <w:spacing w:val="-3"/>
          <w:sz w:val="28"/>
        </w:rPr>
        <w:t> </w:t>
      </w:r>
      <w:r>
        <w:rPr>
          <w:spacing w:val="-5"/>
          <w:sz w:val="28"/>
        </w:rPr>
        <w:t>and</w:t>
      </w:r>
    </w:p>
    <w:p>
      <w:pPr>
        <w:pStyle w:val="ListParagraph"/>
        <w:numPr>
          <w:ilvl w:val="1"/>
          <w:numId w:val="11"/>
        </w:numPr>
        <w:tabs>
          <w:tab w:pos="1300" w:val="left" w:leader="none"/>
        </w:tabs>
        <w:spacing w:line="240" w:lineRule="auto" w:before="321" w:after="0"/>
        <w:ind w:left="1300" w:right="0" w:hanging="720"/>
        <w:jc w:val="left"/>
        <w:rPr>
          <w:sz w:val="28"/>
        </w:rPr>
      </w:pPr>
      <w:r>
        <w:rPr>
          <w:sz w:val="28"/>
        </w:rPr>
        <w:t>Feel</w:t>
      </w:r>
      <w:r>
        <w:rPr>
          <w:spacing w:val="-6"/>
          <w:sz w:val="28"/>
        </w:rPr>
        <w:t> </w:t>
      </w:r>
      <w:r>
        <w:rPr>
          <w:sz w:val="28"/>
        </w:rPr>
        <w:t>better</w:t>
      </w:r>
      <w:r>
        <w:rPr>
          <w:spacing w:val="-3"/>
          <w:sz w:val="28"/>
        </w:rPr>
        <w:t> </w:t>
      </w:r>
      <w:r>
        <w:rPr>
          <w:sz w:val="28"/>
        </w:rPr>
        <w:t>about</w:t>
      </w:r>
      <w:r>
        <w:rPr>
          <w:spacing w:val="-2"/>
          <w:sz w:val="28"/>
        </w:rPr>
        <w:t> themselves.</w:t>
      </w:r>
    </w:p>
    <w:p>
      <w:pPr>
        <w:pStyle w:val="BodyText"/>
        <w:spacing w:before="4"/>
        <w:ind w:left="0"/>
        <w:jc w:val="left"/>
      </w:pPr>
    </w:p>
    <w:p>
      <w:pPr>
        <w:pStyle w:val="Heading1"/>
      </w:pPr>
      <w:r>
        <w:rPr/>
        <w:t>Strategies</w:t>
      </w:r>
      <w:r>
        <w:rPr>
          <w:spacing w:val="-4"/>
        </w:rPr>
        <w:t> </w:t>
      </w:r>
      <w:r>
        <w:rPr/>
        <w:t>for</w:t>
      </w:r>
      <w:r>
        <w:rPr>
          <w:spacing w:val="-5"/>
        </w:rPr>
        <w:t> </w:t>
      </w:r>
      <w:r>
        <w:rPr/>
        <w:t>Time</w:t>
      </w:r>
      <w:r>
        <w:rPr>
          <w:spacing w:val="-4"/>
        </w:rPr>
        <w:t> </w:t>
      </w:r>
      <w:r>
        <w:rPr>
          <w:spacing w:val="-2"/>
        </w:rPr>
        <w:t>Management</w:t>
      </w:r>
    </w:p>
    <w:p>
      <w:pPr>
        <w:pStyle w:val="BodyText"/>
        <w:spacing w:line="480" w:lineRule="auto" w:before="320"/>
        <w:ind w:right="1282" w:firstLine="719"/>
      </w:pPr>
      <w:r>
        <w:rPr/>
        <w:t>Finding a time management strategy that works best for one depends greatly on one‟s personality, ability</w:t>
      </w:r>
      <w:r>
        <w:rPr>
          <w:spacing w:val="-1"/>
        </w:rPr>
        <w:t> </w:t>
      </w:r>
      <w:r>
        <w:rPr/>
        <w:t>to self-motivate and level of self discipline. In a bid to ensure better time management in every facet of business activities, Chapman and Rupured (2008) identified strategies which if employed will result to better time </w:t>
      </w:r>
      <w:r>
        <w:rPr>
          <w:spacing w:val="-2"/>
        </w:rPr>
        <w:t>management.</w:t>
      </w:r>
    </w:p>
    <w:p>
      <w:pPr>
        <w:pStyle w:val="ListParagraph"/>
        <w:numPr>
          <w:ilvl w:val="0"/>
          <w:numId w:val="12"/>
        </w:numPr>
        <w:tabs>
          <w:tab w:pos="939" w:val="left" w:leader="none"/>
        </w:tabs>
        <w:spacing w:line="480" w:lineRule="auto" w:before="0" w:after="0"/>
        <w:ind w:left="220" w:right="1278" w:firstLine="0"/>
        <w:jc w:val="both"/>
        <w:rPr>
          <w:sz w:val="28"/>
        </w:rPr>
      </w:pPr>
      <w:r>
        <w:rPr>
          <w:sz w:val="28"/>
        </w:rPr>
        <w:t>Know How You Spend Your Time: Keeping a time log is a helpful way to determine how you are using your time. Start by recording what you are doing for some minutes intervals for a week or two. Evaluates the results; ask if you did everything that was needed; determine the time of day when you are most productive and analyze where most of your time is devoted. In addition, having a good sense of the amount of time required for routine tasks can help you be more realistic in planning and estimating how must time is available for other activities.</w:t>
      </w:r>
    </w:p>
    <w:p>
      <w:pPr>
        <w:pStyle w:val="ListParagraph"/>
        <w:numPr>
          <w:ilvl w:val="0"/>
          <w:numId w:val="12"/>
        </w:numPr>
        <w:tabs>
          <w:tab w:pos="939" w:val="left" w:leader="none"/>
        </w:tabs>
        <w:spacing w:line="240" w:lineRule="auto" w:before="0" w:after="0"/>
        <w:ind w:left="939" w:right="0" w:hanging="719"/>
        <w:jc w:val="both"/>
        <w:rPr>
          <w:sz w:val="28"/>
        </w:rPr>
      </w:pPr>
      <w:r>
        <w:rPr>
          <w:sz w:val="28"/>
        </w:rPr>
        <w:t>Set</w:t>
      </w:r>
      <w:r>
        <w:rPr>
          <w:spacing w:val="27"/>
          <w:sz w:val="28"/>
        </w:rPr>
        <w:t> </w:t>
      </w:r>
      <w:r>
        <w:rPr>
          <w:sz w:val="28"/>
        </w:rPr>
        <w:t>Priorities:</w:t>
      </w:r>
      <w:r>
        <w:rPr>
          <w:spacing w:val="30"/>
          <w:sz w:val="28"/>
        </w:rPr>
        <w:t> </w:t>
      </w:r>
      <w:r>
        <w:rPr>
          <w:sz w:val="28"/>
        </w:rPr>
        <w:t>One</w:t>
      </w:r>
      <w:r>
        <w:rPr>
          <w:spacing w:val="27"/>
          <w:sz w:val="28"/>
        </w:rPr>
        <w:t> </w:t>
      </w:r>
      <w:r>
        <w:rPr>
          <w:sz w:val="28"/>
        </w:rPr>
        <w:t>of</w:t>
      </w:r>
      <w:r>
        <w:rPr>
          <w:spacing w:val="30"/>
          <w:sz w:val="28"/>
        </w:rPr>
        <w:t> </w:t>
      </w:r>
      <w:r>
        <w:rPr>
          <w:sz w:val="28"/>
        </w:rPr>
        <w:t>the</w:t>
      </w:r>
      <w:r>
        <w:rPr>
          <w:spacing w:val="27"/>
          <w:sz w:val="28"/>
        </w:rPr>
        <w:t> </w:t>
      </w:r>
      <w:r>
        <w:rPr>
          <w:sz w:val="28"/>
        </w:rPr>
        <w:t>easiest</w:t>
      </w:r>
      <w:r>
        <w:rPr>
          <w:spacing w:val="28"/>
          <w:sz w:val="28"/>
        </w:rPr>
        <w:t> </w:t>
      </w:r>
      <w:r>
        <w:rPr>
          <w:sz w:val="28"/>
        </w:rPr>
        <w:t>ways</w:t>
      </w:r>
      <w:r>
        <w:rPr>
          <w:spacing w:val="30"/>
          <w:sz w:val="28"/>
        </w:rPr>
        <w:t> </w:t>
      </w:r>
      <w:r>
        <w:rPr>
          <w:sz w:val="28"/>
        </w:rPr>
        <w:t>to</w:t>
      </w:r>
      <w:r>
        <w:rPr>
          <w:spacing w:val="28"/>
          <w:sz w:val="28"/>
        </w:rPr>
        <w:t> </w:t>
      </w:r>
      <w:r>
        <w:rPr>
          <w:sz w:val="28"/>
        </w:rPr>
        <w:t>prioritize</w:t>
      </w:r>
      <w:r>
        <w:rPr>
          <w:spacing w:val="27"/>
          <w:sz w:val="28"/>
        </w:rPr>
        <w:t> </w:t>
      </w:r>
      <w:r>
        <w:rPr>
          <w:sz w:val="28"/>
        </w:rPr>
        <w:t>is</w:t>
      </w:r>
      <w:r>
        <w:rPr>
          <w:spacing w:val="28"/>
          <w:sz w:val="28"/>
        </w:rPr>
        <w:t> </w:t>
      </w:r>
      <w:r>
        <w:rPr>
          <w:sz w:val="28"/>
        </w:rPr>
        <w:t>to</w:t>
      </w:r>
      <w:r>
        <w:rPr>
          <w:spacing w:val="30"/>
          <w:sz w:val="28"/>
        </w:rPr>
        <w:t> </w:t>
      </w:r>
      <w:r>
        <w:rPr>
          <w:sz w:val="28"/>
        </w:rPr>
        <w:t>make</w:t>
      </w:r>
      <w:r>
        <w:rPr>
          <w:spacing w:val="27"/>
          <w:sz w:val="28"/>
        </w:rPr>
        <w:t> </w:t>
      </w:r>
      <w:r>
        <w:rPr>
          <w:sz w:val="28"/>
        </w:rPr>
        <w:t>a</w:t>
      </w:r>
      <w:r>
        <w:rPr>
          <w:spacing w:val="27"/>
          <w:sz w:val="28"/>
        </w:rPr>
        <w:t> </w:t>
      </w:r>
      <w:r>
        <w:rPr>
          <w:sz w:val="28"/>
        </w:rPr>
        <w:t>to-do</w:t>
      </w:r>
      <w:r>
        <w:rPr>
          <w:spacing w:val="28"/>
          <w:sz w:val="28"/>
        </w:rPr>
        <w:t> </w:t>
      </w:r>
      <w:r>
        <w:rPr>
          <w:spacing w:val="-2"/>
          <w:sz w:val="28"/>
        </w:rPr>
        <w:t>list.</w:t>
      </w:r>
    </w:p>
    <w:p>
      <w:pPr>
        <w:pStyle w:val="BodyText"/>
        <w:spacing w:before="1"/>
        <w:ind w:left="0"/>
        <w:jc w:val="left"/>
      </w:pPr>
    </w:p>
    <w:p>
      <w:pPr>
        <w:pStyle w:val="BodyText"/>
      </w:pPr>
      <w:r>
        <w:rPr/>
        <w:t>Whether</w:t>
      </w:r>
      <w:r>
        <w:rPr>
          <w:spacing w:val="-4"/>
        </w:rPr>
        <w:t> </w:t>
      </w:r>
      <w:r>
        <w:rPr/>
        <w:t>you</w:t>
      </w:r>
      <w:r>
        <w:rPr>
          <w:spacing w:val="-2"/>
        </w:rPr>
        <w:t> </w:t>
      </w:r>
      <w:r>
        <w:rPr/>
        <w:t>need</w:t>
      </w:r>
      <w:r>
        <w:rPr>
          <w:spacing w:val="-3"/>
        </w:rPr>
        <w:t> </w:t>
      </w:r>
      <w:r>
        <w:rPr/>
        <w:t>a</w:t>
      </w:r>
      <w:r>
        <w:rPr>
          <w:spacing w:val="-7"/>
        </w:rPr>
        <w:t> </w:t>
      </w:r>
      <w:r>
        <w:rPr/>
        <w:t>daily,</w:t>
      </w:r>
      <w:r>
        <w:rPr>
          <w:spacing w:val="-4"/>
        </w:rPr>
        <w:t> </w:t>
      </w:r>
      <w:r>
        <w:rPr/>
        <w:t>weekly</w:t>
      </w:r>
      <w:r>
        <w:rPr>
          <w:spacing w:val="-8"/>
        </w:rPr>
        <w:t> </w:t>
      </w:r>
      <w:r>
        <w:rPr/>
        <w:t>or</w:t>
      </w:r>
      <w:r>
        <w:rPr>
          <w:spacing w:val="-1"/>
        </w:rPr>
        <w:t> </w:t>
      </w:r>
      <w:r>
        <w:rPr/>
        <w:t>monthly</w:t>
      </w:r>
      <w:r>
        <w:rPr>
          <w:spacing w:val="-7"/>
        </w:rPr>
        <w:t> </w:t>
      </w:r>
      <w:r>
        <w:rPr/>
        <w:t>list</w:t>
      </w:r>
      <w:r>
        <w:rPr>
          <w:spacing w:val="-6"/>
        </w:rPr>
        <w:t> </w:t>
      </w:r>
      <w:r>
        <w:rPr/>
        <w:t>depends</w:t>
      </w:r>
      <w:r>
        <w:rPr>
          <w:spacing w:val="-3"/>
        </w:rPr>
        <w:t> </w:t>
      </w:r>
      <w:r>
        <w:rPr/>
        <w:t>on</w:t>
      </w:r>
      <w:r>
        <w:rPr>
          <w:spacing w:val="-2"/>
        </w:rPr>
        <w:t> </w:t>
      </w:r>
      <w:r>
        <w:rPr/>
        <w:t>your</w:t>
      </w:r>
      <w:r>
        <w:rPr>
          <w:spacing w:val="-7"/>
        </w:rPr>
        <w:t> </w:t>
      </w:r>
      <w:r>
        <w:rPr/>
        <w:t>lifestyle.</w:t>
      </w:r>
      <w:r>
        <w:rPr>
          <w:spacing w:val="7"/>
        </w:rPr>
        <w:t> </w:t>
      </w:r>
      <w:r>
        <w:rPr>
          <w:spacing w:val="-2"/>
        </w:rPr>
        <w:t>Ensure</w:t>
      </w:r>
    </w:p>
    <w:p>
      <w:pPr>
        <w:spacing w:after="0"/>
        <w:sectPr>
          <w:pgSz w:w="12240" w:h="15840"/>
          <w:pgMar w:header="761" w:footer="0" w:top="980" w:bottom="280" w:left="1220" w:right="160"/>
        </w:sectPr>
      </w:pPr>
    </w:p>
    <w:p>
      <w:pPr>
        <w:pStyle w:val="BodyText"/>
        <w:spacing w:line="480" w:lineRule="auto" w:before="269"/>
        <w:ind w:right="1279"/>
      </w:pPr>
      <w:r>
        <w:rPr/>
        <w:t>that you do not allow</w:t>
      </w:r>
      <w:r>
        <w:rPr>
          <w:spacing w:val="-1"/>
        </w:rPr>
        <w:t> </w:t>
      </w:r>
      <w:r>
        <w:rPr/>
        <w:t>the list-making to get out of control and do not keep multiple lists at the same time. Rank the items on your to-do list in order of priority (both important and urgent). Keep in mind that your goal is not to make off the most items; rather you want to mark off the highest priority items. Having a prioritized to-do list allows you to say no to activities that may be interesting or provide a sense of achievement bit do not fit your basic priorities.</w:t>
      </w:r>
    </w:p>
    <w:p>
      <w:pPr>
        <w:pStyle w:val="ListParagraph"/>
        <w:numPr>
          <w:ilvl w:val="0"/>
          <w:numId w:val="12"/>
        </w:numPr>
        <w:tabs>
          <w:tab w:pos="939" w:val="left" w:leader="none"/>
        </w:tabs>
        <w:spacing w:line="480" w:lineRule="auto" w:before="1" w:after="0"/>
        <w:ind w:left="220" w:right="1279" w:firstLine="0"/>
        <w:jc w:val="both"/>
        <w:rPr>
          <w:sz w:val="28"/>
        </w:rPr>
      </w:pPr>
      <w:r>
        <w:rPr>
          <w:sz w:val="28"/>
        </w:rPr>
        <w:t>Use a Planning Tool: Time management requires using a personal planning tool to improve your productivity. Each tool includes electronic planners, pocket diaries, calendars, computer programmes, wall charts, index cards and notebooks. Writing down your tasks, schedules, and memory joggers can free your mind to focus on your priorities. The key is to find one planning tool that works for you</w:t>
      </w:r>
      <w:r>
        <w:rPr>
          <w:spacing w:val="40"/>
          <w:sz w:val="28"/>
        </w:rPr>
        <w:t> </w:t>
      </w:r>
      <w:r>
        <w:rPr>
          <w:sz w:val="28"/>
        </w:rPr>
        <w:t>and use that tool consistently.</w:t>
      </w:r>
    </w:p>
    <w:p>
      <w:pPr>
        <w:pStyle w:val="ListParagraph"/>
        <w:numPr>
          <w:ilvl w:val="0"/>
          <w:numId w:val="12"/>
        </w:numPr>
        <w:tabs>
          <w:tab w:pos="804" w:val="left" w:leader="none"/>
        </w:tabs>
        <w:spacing w:line="480" w:lineRule="auto" w:before="1" w:after="0"/>
        <w:ind w:left="220" w:right="1280" w:firstLine="0"/>
        <w:jc w:val="both"/>
        <w:rPr>
          <w:sz w:val="28"/>
        </w:rPr>
      </w:pPr>
      <w:r>
        <w:rPr>
          <w:sz w:val="28"/>
        </w:rPr>
        <w:t>Get Organized: Most people find that disorganization results in poor time management. One needs to first get rid of the clutter. With the clutter gone, the</w:t>
      </w:r>
      <w:r>
        <w:rPr>
          <w:spacing w:val="40"/>
          <w:sz w:val="28"/>
        </w:rPr>
        <w:t> </w:t>
      </w:r>
      <w:r>
        <w:rPr>
          <w:sz w:val="28"/>
        </w:rPr>
        <w:t>next step is to implement a system that allows you to handle information (e.g. tasks, papers, email, etc) less, only once, when possible.</w:t>
      </w:r>
    </w:p>
    <w:p>
      <w:pPr>
        <w:pStyle w:val="ListParagraph"/>
        <w:numPr>
          <w:ilvl w:val="0"/>
          <w:numId w:val="12"/>
        </w:numPr>
        <w:tabs>
          <w:tab w:pos="939" w:val="left" w:leader="none"/>
        </w:tabs>
        <w:spacing w:line="480" w:lineRule="auto" w:before="0" w:after="0"/>
        <w:ind w:left="220" w:right="1276" w:firstLine="0"/>
        <w:jc w:val="both"/>
        <w:rPr>
          <w:sz w:val="28"/>
        </w:rPr>
      </w:pPr>
      <w:r>
        <w:rPr>
          <w:sz w:val="28"/>
        </w:rPr>
        <w:t>Schedule Your Time Appropriately: Scheduling is not just recording what you have to do, it is also making a time commitment to the things you want to do. Good</w:t>
      </w:r>
      <w:r>
        <w:rPr>
          <w:spacing w:val="40"/>
          <w:sz w:val="28"/>
        </w:rPr>
        <w:t> </w:t>
      </w:r>
      <w:r>
        <w:rPr>
          <w:sz w:val="28"/>
        </w:rPr>
        <w:t>scheduling</w:t>
      </w:r>
      <w:r>
        <w:rPr>
          <w:spacing w:val="40"/>
          <w:sz w:val="28"/>
        </w:rPr>
        <w:t> </w:t>
      </w:r>
      <w:r>
        <w:rPr>
          <w:sz w:val="28"/>
        </w:rPr>
        <w:t>requires</w:t>
      </w:r>
      <w:r>
        <w:rPr>
          <w:spacing w:val="40"/>
          <w:sz w:val="28"/>
        </w:rPr>
        <w:t> </w:t>
      </w:r>
      <w:r>
        <w:rPr>
          <w:sz w:val="28"/>
        </w:rPr>
        <w:t>that</w:t>
      </w:r>
      <w:r>
        <w:rPr>
          <w:spacing w:val="40"/>
          <w:sz w:val="28"/>
        </w:rPr>
        <w:t> </w:t>
      </w:r>
      <w:r>
        <w:rPr>
          <w:sz w:val="28"/>
        </w:rPr>
        <w:t>you</w:t>
      </w:r>
      <w:r>
        <w:rPr>
          <w:spacing w:val="40"/>
          <w:sz w:val="28"/>
        </w:rPr>
        <w:t> </w:t>
      </w:r>
      <w:r>
        <w:rPr>
          <w:sz w:val="28"/>
        </w:rPr>
        <w:t>know</w:t>
      </w:r>
      <w:r>
        <w:rPr>
          <w:spacing w:val="40"/>
          <w:sz w:val="28"/>
        </w:rPr>
        <w:t> </w:t>
      </w:r>
      <w:r>
        <w:rPr>
          <w:sz w:val="28"/>
        </w:rPr>
        <w:t>yourself.</w:t>
      </w:r>
      <w:r>
        <w:rPr>
          <w:spacing w:val="40"/>
          <w:sz w:val="28"/>
        </w:rPr>
        <w:t> </w:t>
      </w:r>
      <w:r>
        <w:rPr>
          <w:sz w:val="28"/>
        </w:rPr>
        <w:t>Plan</w:t>
      </w:r>
      <w:r>
        <w:rPr>
          <w:spacing w:val="40"/>
          <w:sz w:val="28"/>
        </w:rPr>
        <w:t> </w:t>
      </w:r>
      <w:r>
        <w:rPr>
          <w:sz w:val="28"/>
        </w:rPr>
        <w:t>your</w:t>
      </w:r>
      <w:r>
        <w:rPr>
          <w:spacing w:val="40"/>
          <w:sz w:val="28"/>
        </w:rPr>
        <w:t> </w:t>
      </w:r>
      <w:r>
        <w:rPr>
          <w:sz w:val="28"/>
        </w:rPr>
        <w:t>most</w:t>
      </w:r>
      <w:r>
        <w:rPr>
          <w:spacing w:val="40"/>
          <w:sz w:val="28"/>
        </w:rPr>
        <w:t> </w:t>
      </w:r>
      <w:r>
        <w:rPr>
          <w:sz w:val="28"/>
        </w:rPr>
        <w:t>challenging</w:t>
      </w:r>
    </w:p>
    <w:p>
      <w:pPr>
        <w:spacing w:after="0" w:line="480" w:lineRule="auto"/>
        <w:jc w:val="both"/>
        <w:rPr>
          <w:sz w:val="28"/>
        </w:rPr>
        <w:sectPr>
          <w:pgSz w:w="12240" w:h="15840"/>
          <w:pgMar w:header="761" w:footer="0" w:top="980" w:bottom="280" w:left="1220" w:right="160"/>
        </w:sectPr>
      </w:pPr>
    </w:p>
    <w:p>
      <w:pPr>
        <w:pStyle w:val="BodyText"/>
        <w:spacing w:line="480" w:lineRule="auto" w:before="269"/>
        <w:ind w:right="1282"/>
      </w:pPr>
      <w:r>
        <w:rPr/>
        <w:t>tasks for when you have the most energy. Block out time for your high priority activities first and protect that time from interruptions.</w:t>
      </w:r>
    </w:p>
    <w:p>
      <w:pPr>
        <w:pStyle w:val="ListParagraph"/>
        <w:numPr>
          <w:ilvl w:val="0"/>
          <w:numId w:val="12"/>
        </w:numPr>
        <w:tabs>
          <w:tab w:pos="939" w:val="left" w:leader="none"/>
        </w:tabs>
        <w:spacing w:line="480" w:lineRule="auto" w:before="0" w:after="0"/>
        <w:ind w:left="220" w:right="1279" w:firstLine="0"/>
        <w:jc w:val="both"/>
        <w:rPr>
          <w:sz w:val="28"/>
        </w:rPr>
      </w:pPr>
      <w:r>
        <w:rPr>
          <w:sz w:val="28"/>
        </w:rPr>
        <w:t>Delegate: Delegation means assigning responsibility for a task to someone else, freeing up some of your time for tasks that require your expertise. Delegation begins by identifying tasks that others can do and then selecting the appropriate person(s) to do them. You need to select someone with the appropriate skills, experience, interest, and authority needed to accomplish the task. Be as specific as possible in defining the task and your expectations, but allow the person some freedom to personalize the task, occasionally, check if the person is progressing and to provide any assistance, while not taking over the responsibility and do not forget to reward the person for a job well done.</w:t>
      </w:r>
    </w:p>
    <w:p>
      <w:pPr>
        <w:pStyle w:val="ListParagraph"/>
        <w:numPr>
          <w:ilvl w:val="0"/>
          <w:numId w:val="12"/>
        </w:numPr>
        <w:tabs>
          <w:tab w:pos="939" w:val="left" w:leader="none"/>
        </w:tabs>
        <w:spacing w:line="240" w:lineRule="auto" w:before="0" w:after="0"/>
        <w:ind w:left="939" w:right="0" w:hanging="719"/>
        <w:jc w:val="both"/>
        <w:rPr>
          <w:sz w:val="28"/>
        </w:rPr>
      </w:pPr>
      <w:r>
        <w:rPr>
          <w:sz w:val="28"/>
        </w:rPr>
        <w:t>Stop</w:t>
      </w:r>
      <w:r>
        <w:rPr>
          <w:spacing w:val="15"/>
          <w:sz w:val="28"/>
        </w:rPr>
        <w:t> </w:t>
      </w:r>
      <w:r>
        <w:rPr>
          <w:sz w:val="28"/>
        </w:rPr>
        <w:t>Procrastinating:</w:t>
      </w:r>
      <w:r>
        <w:rPr>
          <w:spacing w:val="14"/>
          <w:sz w:val="28"/>
        </w:rPr>
        <w:t> </w:t>
      </w:r>
      <w:r>
        <w:rPr>
          <w:sz w:val="28"/>
        </w:rPr>
        <w:t>You</w:t>
      </w:r>
      <w:r>
        <w:rPr>
          <w:spacing w:val="15"/>
          <w:sz w:val="28"/>
        </w:rPr>
        <w:t> </w:t>
      </w:r>
      <w:r>
        <w:rPr>
          <w:sz w:val="28"/>
        </w:rPr>
        <w:t>may</w:t>
      </w:r>
      <w:r>
        <w:rPr>
          <w:spacing w:val="14"/>
          <w:sz w:val="28"/>
        </w:rPr>
        <w:t> </w:t>
      </w:r>
      <w:r>
        <w:rPr>
          <w:sz w:val="28"/>
        </w:rPr>
        <w:t>be</w:t>
      </w:r>
      <w:r>
        <w:rPr>
          <w:spacing w:val="14"/>
          <w:sz w:val="28"/>
        </w:rPr>
        <w:t> </w:t>
      </w:r>
      <w:r>
        <w:rPr>
          <w:sz w:val="28"/>
        </w:rPr>
        <w:t>putting</w:t>
      </w:r>
      <w:r>
        <w:rPr>
          <w:spacing w:val="14"/>
          <w:sz w:val="28"/>
        </w:rPr>
        <w:t> </w:t>
      </w:r>
      <w:r>
        <w:rPr>
          <w:sz w:val="28"/>
        </w:rPr>
        <w:t>off</w:t>
      </w:r>
      <w:r>
        <w:rPr>
          <w:spacing w:val="15"/>
          <w:sz w:val="28"/>
        </w:rPr>
        <w:t> </w:t>
      </w:r>
      <w:r>
        <w:rPr>
          <w:sz w:val="28"/>
        </w:rPr>
        <w:t>tasks</w:t>
      </w:r>
      <w:r>
        <w:rPr>
          <w:spacing w:val="15"/>
          <w:sz w:val="28"/>
        </w:rPr>
        <w:t> </w:t>
      </w:r>
      <w:r>
        <w:rPr>
          <w:sz w:val="28"/>
        </w:rPr>
        <w:t>for</w:t>
      </w:r>
      <w:r>
        <w:rPr>
          <w:spacing w:val="15"/>
          <w:sz w:val="28"/>
        </w:rPr>
        <w:t> </w:t>
      </w:r>
      <w:r>
        <w:rPr>
          <w:sz w:val="28"/>
        </w:rPr>
        <w:t>a</w:t>
      </w:r>
      <w:r>
        <w:rPr>
          <w:spacing w:val="14"/>
          <w:sz w:val="28"/>
        </w:rPr>
        <w:t> </w:t>
      </w:r>
      <w:r>
        <w:rPr>
          <w:sz w:val="28"/>
        </w:rPr>
        <w:t>variety</w:t>
      </w:r>
      <w:r>
        <w:rPr>
          <w:spacing w:val="14"/>
          <w:sz w:val="28"/>
        </w:rPr>
        <w:t> </w:t>
      </w:r>
      <w:r>
        <w:rPr>
          <w:sz w:val="28"/>
        </w:rPr>
        <w:t>of</w:t>
      </w:r>
      <w:r>
        <w:rPr>
          <w:spacing w:val="15"/>
          <w:sz w:val="28"/>
        </w:rPr>
        <w:t> </w:t>
      </w:r>
      <w:r>
        <w:rPr>
          <w:spacing w:val="-2"/>
          <w:sz w:val="28"/>
        </w:rPr>
        <w:t>reasons.</w:t>
      </w:r>
    </w:p>
    <w:p>
      <w:pPr>
        <w:pStyle w:val="BodyText"/>
        <w:spacing w:before="2"/>
        <w:ind w:left="0"/>
        <w:jc w:val="left"/>
      </w:pPr>
    </w:p>
    <w:p>
      <w:pPr>
        <w:pStyle w:val="BodyText"/>
        <w:spacing w:line="480" w:lineRule="auto"/>
        <w:ind w:right="1282"/>
      </w:pPr>
      <w:r>
        <w:rPr/>
        <w:t>Perhaps the task seems overwhelming or unpleasant. Try breaking down the task into smaller segments that require less time commitment and result in specific, realistic deadlines. Also, try building in a reward system as you complete each small segment of the task.</w:t>
      </w:r>
    </w:p>
    <w:p>
      <w:pPr>
        <w:pStyle w:val="ListParagraph"/>
        <w:numPr>
          <w:ilvl w:val="0"/>
          <w:numId w:val="12"/>
        </w:numPr>
        <w:tabs>
          <w:tab w:pos="939" w:val="left" w:leader="none"/>
        </w:tabs>
        <w:spacing w:line="480" w:lineRule="auto" w:before="0" w:after="0"/>
        <w:ind w:left="220" w:right="1281" w:firstLine="0"/>
        <w:jc w:val="both"/>
        <w:rPr>
          <w:sz w:val="28"/>
        </w:rPr>
      </w:pPr>
      <w:r>
        <w:rPr>
          <w:sz w:val="28"/>
        </w:rPr>
        <w:t>Manage External Time Wasters: Your time may be impacted by external factors imposed by other people and things. You can decrease or eliminate time spent in these activities by using voice mail and set aside time to return calls, establish</w:t>
      </w:r>
      <w:r>
        <w:rPr>
          <w:spacing w:val="14"/>
          <w:sz w:val="28"/>
        </w:rPr>
        <w:t> </w:t>
      </w:r>
      <w:r>
        <w:rPr>
          <w:sz w:val="28"/>
        </w:rPr>
        <w:t>blocks</w:t>
      </w:r>
      <w:r>
        <w:rPr>
          <w:spacing w:val="14"/>
          <w:sz w:val="28"/>
        </w:rPr>
        <w:t> </w:t>
      </w:r>
      <w:r>
        <w:rPr>
          <w:sz w:val="28"/>
        </w:rPr>
        <w:t>of time</w:t>
      </w:r>
      <w:r>
        <w:rPr>
          <w:spacing w:val="15"/>
          <w:sz w:val="28"/>
        </w:rPr>
        <w:t> </w:t>
      </w:r>
      <w:r>
        <w:rPr>
          <w:sz w:val="28"/>
        </w:rPr>
        <w:t>when</w:t>
      </w:r>
      <w:r>
        <w:rPr>
          <w:spacing w:val="16"/>
          <w:sz w:val="28"/>
        </w:rPr>
        <w:t> </w:t>
      </w:r>
      <w:r>
        <w:rPr>
          <w:sz w:val="28"/>
        </w:rPr>
        <w:t>you</w:t>
      </w:r>
      <w:r>
        <w:rPr>
          <w:spacing w:val="14"/>
          <w:sz w:val="28"/>
        </w:rPr>
        <w:t> </w:t>
      </w:r>
      <w:r>
        <w:rPr>
          <w:sz w:val="28"/>
        </w:rPr>
        <w:t>are</w:t>
      </w:r>
      <w:r>
        <w:rPr>
          <w:spacing w:val="15"/>
          <w:sz w:val="28"/>
        </w:rPr>
        <w:t> </w:t>
      </w:r>
      <w:r>
        <w:rPr>
          <w:sz w:val="28"/>
        </w:rPr>
        <w:t>available</w:t>
      </w:r>
      <w:r>
        <w:rPr>
          <w:spacing w:val="15"/>
          <w:sz w:val="28"/>
        </w:rPr>
        <w:t> </w:t>
      </w:r>
      <w:r>
        <w:rPr>
          <w:sz w:val="28"/>
        </w:rPr>
        <w:t>for visits, start</w:t>
      </w:r>
      <w:r>
        <w:rPr>
          <w:spacing w:val="14"/>
          <w:sz w:val="28"/>
        </w:rPr>
        <w:t> </w:t>
      </w:r>
      <w:r>
        <w:rPr>
          <w:sz w:val="28"/>
        </w:rPr>
        <w:t>and</w:t>
      </w:r>
      <w:r>
        <w:rPr>
          <w:spacing w:val="16"/>
          <w:sz w:val="28"/>
        </w:rPr>
        <w:t> </w:t>
      </w:r>
      <w:r>
        <w:rPr>
          <w:sz w:val="28"/>
        </w:rPr>
        <w:t>end</w:t>
      </w:r>
      <w:r>
        <w:rPr>
          <w:spacing w:val="14"/>
          <w:sz w:val="28"/>
        </w:rPr>
        <w:t> </w:t>
      </w:r>
      <w:r>
        <w:rPr>
          <w:sz w:val="28"/>
        </w:rPr>
        <w:t>a</w:t>
      </w:r>
      <w:r>
        <w:rPr>
          <w:spacing w:val="15"/>
          <w:sz w:val="28"/>
        </w:rPr>
        <w:t> </w:t>
      </w:r>
      <w:r>
        <w:rPr>
          <w:sz w:val="28"/>
        </w:rPr>
        <w:t>meeting</w:t>
      </w:r>
    </w:p>
    <w:p>
      <w:pPr>
        <w:spacing w:after="0" w:line="480" w:lineRule="auto"/>
        <w:jc w:val="both"/>
        <w:rPr>
          <w:sz w:val="28"/>
        </w:rPr>
        <w:sectPr>
          <w:pgSz w:w="12240" w:h="15840"/>
          <w:pgMar w:header="761" w:footer="0" w:top="980" w:bottom="280" w:left="1220" w:right="160"/>
        </w:sectPr>
      </w:pPr>
    </w:p>
    <w:p>
      <w:pPr>
        <w:pStyle w:val="BodyText"/>
        <w:spacing w:line="480" w:lineRule="auto" w:before="269"/>
        <w:ind w:right="1273"/>
      </w:pPr>
      <w:r>
        <w:rPr/>
        <w:t>on time set aside a specific time to view and respond to your mail and e-mail, establish</w:t>
      </w:r>
      <w:r>
        <w:rPr>
          <w:spacing w:val="-1"/>
        </w:rPr>
        <w:t> </w:t>
      </w:r>
      <w:r>
        <w:rPr/>
        <w:t>a</w:t>
      </w:r>
      <w:r>
        <w:rPr>
          <w:spacing w:val="-4"/>
        </w:rPr>
        <w:t> </w:t>
      </w:r>
      <w:r>
        <w:rPr/>
        <w:t>master</w:t>
      </w:r>
      <w:r>
        <w:rPr>
          <w:spacing w:val="-2"/>
        </w:rPr>
        <w:t> </w:t>
      </w:r>
      <w:r>
        <w:rPr/>
        <w:t>calendar</w:t>
      </w:r>
      <w:r>
        <w:rPr>
          <w:spacing w:val="-2"/>
        </w:rPr>
        <w:t> </w:t>
      </w:r>
      <w:r>
        <w:rPr/>
        <w:t>for</w:t>
      </w:r>
      <w:r>
        <w:rPr>
          <w:spacing w:val="-4"/>
        </w:rPr>
        <w:t> </w:t>
      </w:r>
      <w:r>
        <w:rPr/>
        <w:t>each</w:t>
      </w:r>
      <w:r>
        <w:rPr>
          <w:spacing w:val="-1"/>
        </w:rPr>
        <w:t> </w:t>
      </w:r>
      <w:r>
        <w:rPr/>
        <w:t>family</w:t>
      </w:r>
      <w:r>
        <w:rPr>
          <w:spacing w:val="-3"/>
        </w:rPr>
        <w:t> </w:t>
      </w:r>
      <w:r>
        <w:rPr/>
        <w:t>member</w:t>
      </w:r>
      <w:r>
        <w:rPr>
          <w:spacing w:val="-2"/>
        </w:rPr>
        <w:t> </w:t>
      </w:r>
      <w:r>
        <w:rPr/>
        <w:t>to</w:t>
      </w:r>
      <w:r>
        <w:rPr>
          <w:spacing w:val="-2"/>
        </w:rPr>
        <w:t> </w:t>
      </w:r>
      <w:r>
        <w:rPr/>
        <w:t>post</w:t>
      </w:r>
      <w:r>
        <w:rPr>
          <w:spacing w:val="-2"/>
        </w:rPr>
        <w:t> </w:t>
      </w:r>
      <w:r>
        <w:rPr/>
        <w:t>their</w:t>
      </w:r>
      <w:r>
        <w:rPr>
          <w:spacing w:val="-4"/>
        </w:rPr>
        <w:t> </w:t>
      </w:r>
      <w:r>
        <w:rPr/>
        <w:t>time</w:t>
      </w:r>
      <w:r>
        <w:rPr>
          <w:spacing w:val="-2"/>
        </w:rPr>
        <w:t> </w:t>
      </w:r>
      <w:r>
        <w:rPr/>
        <w:t>commitments </w:t>
      </w:r>
      <w:r>
        <w:rPr>
          <w:spacing w:val="-4"/>
        </w:rPr>
        <w:t>etc.</w:t>
      </w:r>
    </w:p>
    <w:p>
      <w:pPr>
        <w:pStyle w:val="ListParagraph"/>
        <w:numPr>
          <w:ilvl w:val="0"/>
          <w:numId w:val="12"/>
        </w:numPr>
        <w:tabs>
          <w:tab w:pos="939" w:val="left" w:leader="none"/>
        </w:tabs>
        <w:spacing w:line="480" w:lineRule="auto" w:before="0" w:after="0"/>
        <w:ind w:left="220" w:right="1277" w:firstLine="0"/>
        <w:jc w:val="both"/>
        <w:rPr>
          <w:sz w:val="28"/>
        </w:rPr>
      </w:pPr>
      <w:r>
        <w:rPr>
          <w:sz w:val="28"/>
        </w:rPr>
        <w:t>Avoid Multi-Tasking: One</w:t>
      </w:r>
      <w:r>
        <w:rPr>
          <w:spacing w:val="-1"/>
          <w:sz w:val="28"/>
        </w:rPr>
        <w:t> </w:t>
      </w:r>
      <w:r>
        <w:rPr>
          <w:sz w:val="28"/>
        </w:rPr>
        <w:t>stands to lose</w:t>
      </w:r>
      <w:r>
        <w:rPr>
          <w:spacing w:val="-1"/>
          <w:sz w:val="28"/>
        </w:rPr>
        <w:t> </w:t>
      </w:r>
      <w:r>
        <w:rPr>
          <w:sz w:val="28"/>
        </w:rPr>
        <w:t>time when switching from</w:t>
      </w:r>
      <w:r>
        <w:rPr>
          <w:spacing w:val="-3"/>
          <w:sz w:val="28"/>
        </w:rPr>
        <w:t> </w:t>
      </w:r>
      <w:r>
        <w:rPr>
          <w:sz w:val="28"/>
        </w:rPr>
        <w:t>one task to another, resulting in a loss of productivities (Rubinsteim, Meyer, &amp; Evans, 2001). Routine multi-tasking may lead to difficulty in concentrating and maintaining focus when needed.</w:t>
      </w:r>
    </w:p>
    <w:p>
      <w:pPr>
        <w:pStyle w:val="ListParagraph"/>
        <w:numPr>
          <w:ilvl w:val="0"/>
          <w:numId w:val="12"/>
        </w:numPr>
        <w:tabs>
          <w:tab w:pos="939" w:val="left" w:leader="none"/>
        </w:tabs>
        <w:spacing w:line="480" w:lineRule="auto" w:before="0" w:after="0"/>
        <w:ind w:left="220" w:right="1279" w:firstLine="0"/>
        <w:jc w:val="both"/>
        <w:rPr>
          <w:sz w:val="28"/>
        </w:rPr>
      </w:pPr>
      <w:r>
        <w:rPr>
          <w:sz w:val="28"/>
        </w:rPr>
        <w:t>Stay Healthy: Regardless of the time management strategies you use, you should take time to evaluate how they have worked for you. Ask yourself a few questions: Do I have a healthy balance between work and home life? Am I accomplishing the tasks that are most important in my life? Am I investing enough time in my own personal well being? If the answer is “no” to any of these questions, then reconsider your time management strategies and select ones that work</w:t>
      </w:r>
      <w:r>
        <w:rPr>
          <w:spacing w:val="-1"/>
          <w:sz w:val="28"/>
        </w:rPr>
        <w:t> </w:t>
      </w:r>
      <w:r>
        <w:rPr>
          <w:sz w:val="28"/>
        </w:rPr>
        <w:t>better</w:t>
      </w:r>
      <w:r>
        <w:rPr>
          <w:spacing w:val="-2"/>
          <w:sz w:val="28"/>
        </w:rPr>
        <w:t> </w:t>
      </w:r>
      <w:r>
        <w:rPr>
          <w:sz w:val="28"/>
        </w:rPr>
        <w:t>for</w:t>
      </w:r>
      <w:r>
        <w:rPr>
          <w:spacing w:val="-1"/>
          <w:sz w:val="28"/>
        </w:rPr>
        <w:t> </w:t>
      </w:r>
      <w:r>
        <w:rPr>
          <w:sz w:val="28"/>
        </w:rPr>
        <w:t>you.</w:t>
      </w:r>
      <w:r>
        <w:rPr>
          <w:spacing w:val="-3"/>
          <w:sz w:val="28"/>
        </w:rPr>
        <w:t> </w:t>
      </w:r>
      <w:r>
        <w:rPr>
          <w:sz w:val="28"/>
        </w:rPr>
        <w:t>Take</w:t>
      </w:r>
      <w:r>
        <w:rPr>
          <w:spacing w:val="-1"/>
          <w:sz w:val="28"/>
        </w:rPr>
        <w:t> </w:t>
      </w:r>
      <w:r>
        <w:rPr>
          <w:sz w:val="28"/>
        </w:rPr>
        <w:t>note</w:t>
      </w:r>
      <w:r>
        <w:rPr>
          <w:spacing w:val="-1"/>
          <w:sz w:val="28"/>
        </w:rPr>
        <w:t> </w:t>
      </w:r>
      <w:r>
        <w:rPr>
          <w:sz w:val="28"/>
        </w:rPr>
        <w:t>that successful time management today</w:t>
      </w:r>
      <w:r>
        <w:rPr>
          <w:spacing w:val="-4"/>
          <w:sz w:val="28"/>
        </w:rPr>
        <w:t> </w:t>
      </w:r>
      <w:r>
        <w:rPr>
          <w:sz w:val="28"/>
        </w:rPr>
        <w:t>can result in greater personal happiness; greater accomplishments at home and at work; increased productivity; and a more satisfying future.</w:t>
      </w:r>
    </w:p>
    <w:p>
      <w:pPr>
        <w:pStyle w:val="Heading1"/>
        <w:spacing w:before="7"/>
      </w:pPr>
      <w:r>
        <w:rPr/>
        <w:t>Benefits</w:t>
      </w:r>
      <w:r>
        <w:rPr>
          <w:spacing w:val="-5"/>
        </w:rPr>
        <w:t> </w:t>
      </w:r>
      <w:r>
        <w:rPr/>
        <w:t>of</w:t>
      </w:r>
      <w:r>
        <w:rPr>
          <w:spacing w:val="-2"/>
        </w:rPr>
        <w:t> </w:t>
      </w:r>
      <w:r>
        <w:rPr/>
        <w:t>Time</w:t>
      </w:r>
      <w:r>
        <w:rPr>
          <w:spacing w:val="-2"/>
        </w:rPr>
        <w:t> Management</w:t>
      </w:r>
    </w:p>
    <w:p>
      <w:pPr>
        <w:pStyle w:val="BodyText"/>
        <w:spacing w:line="480" w:lineRule="auto" w:before="316"/>
        <w:ind w:right="1282" w:firstLine="719"/>
      </w:pPr>
      <w:r>
        <w:rPr/>
        <w:t>Oduma (2012) discussed the benefits inherent in time management to</w:t>
      </w:r>
      <w:r>
        <w:rPr>
          <w:spacing w:val="40"/>
        </w:rPr>
        <w:t> </w:t>
      </w:r>
      <w:r>
        <w:rPr/>
        <w:t>include the following:</w:t>
      </w:r>
    </w:p>
    <w:p>
      <w:pPr>
        <w:spacing w:after="0" w:line="480" w:lineRule="auto"/>
        <w:sectPr>
          <w:pgSz w:w="12240" w:h="15840"/>
          <w:pgMar w:header="761" w:footer="0" w:top="980" w:bottom="280" w:left="1220" w:right="160"/>
        </w:sectPr>
      </w:pPr>
    </w:p>
    <w:p>
      <w:pPr>
        <w:pStyle w:val="ListParagraph"/>
        <w:numPr>
          <w:ilvl w:val="1"/>
          <w:numId w:val="12"/>
        </w:numPr>
        <w:tabs>
          <w:tab w:pos="940" w:val="left" w:leader="none"/>
        </w:tabs>
        <w:spacing w:line="480" w:lineRule="auto" w:before="269" w:after="0"/>
        <w:ind w:left="940" w:right="1282" w:hanging="360"/>
        <w:jc w:val="both"/>
        <w:rPr>
          <w:sz w:val="28"/>
        </w:rPr>
      </w:pPr>
      <w:r>
        <w:rPr>
          <w:sz w:val="28"/>
        </w:rPr>
        <w:t>Increased</w:t>
      </w:r>
      <w:r>
        <w:rPr>
          <w:spacing w:val="-5"/>
          <w:sz w:val="28"/>
        </w:rPr>
        <w:t> </w:t>
      </w:r>
      <w:r>
        <w:rPr>
          <w:sz w:val="28"/>
        </w:rPr>
        <w:t>Productivity:</w:t>
      </w:r>
      <w:r>
        <w:rPr>
          <w:spacing w:val="-5"/>
          <w:sz w:val="28"/>
        </w:rPr>
        <w:t> </w:t>
      </w:r>
      <w:r>
        <w:rPr>
          <w:sz w:val="28"/>
        </w:rPr>
        <w:t>Time</w:t>
      </w:r>
      <w:r>
        <w:rPr>
          <w:spacing w:val="-5"/>
          <w:sz w:val="28"/>
        </w:rPr>
        <w:t> </w:t>
      </w:r>
      <w:r>
        <w:rPr>
          <w:sz w:val="28"/>
        </w:rPr>
        <w:t>management</w:t>
      </w:r>
      <w:r>
        <w:rPr>
          <w:spacing w:val="-5"/>
          <w:sz w:val="28"/>
        </w:rPr>
        <w:t> </w:t>
      </w:r>
      <w:r>
        <w:rPr>
          <w:sz w:val="28"/>
        </w:rPr>
        <w:t>helps</w:t>
      </w:r>
      <w:r>
        <w:rPr>
          <w:spacing w:val="-5"/>
          <w:sz w:val="28"/>
        </w:rPr>
        <w:t> </w:t>
      </w:r>
      <w:r>
        <w:rPr>
          <w:sz w:val="28"/>
        </w:rPr>
        <w:t>the</w:t>
      </w:r>
      <w:r>
        <w:rPr>
          <w:spacing w:val="-6"/>
          <w:sz w:val="28"/>
        </w:rPr>
        <w:t> </w:t>
      </w:r>
      <w:r>
        <w:rPr>
          <w:sz w:val="28"/>
        </w:rPr>
        <w:t>venture</w:t>
      </w:r>
      <w:r>
        <w:rPr>
          <w:spacing w:val="-6"/>
          <w:sz w:val="28"/>
        </w:rPr>
        <w:t> </w:t>
      </w:r>
      <w:r>
        <w:rPr>
          <w:sz w:val="28"/>
        </w:rPr>
        <w:t>to</w:t>
      </w:r>
      <w:r>
        <w:rPr>
          <w:spacing w:val="-5"/>
          <w:sz w:val="28"/>
        </w:rPr>
        <w:t> </w:t>
      </w:r>
      <w:r>
        <w:rPr>
          <w:sz w:val="28"/>
        </w:rPr>
        <w:t>determine</w:t>
      </w:r>
      <w:r>
        <w:rPr>
          <w:spacing w:val="-6"/>
          <w:sz w:val="28"/>
        </w:rPr>
        <w:t> </w:t>
      </w:r>
      <w:r>
        <w:rPr>
          <w:sz w:val="28"/>
        </w:rPr>
        <w:t>the tasks of greatest importance and focuses his or her attention on successfully completing those tasks. This means that there will always be sufficient to accomplish the most important things.</w:t>
      </w:r>
    </w:p>
    <w:p>
      <w:pPr>
        <w:pStyle w:val="ListParagraph"/>
        <w:numPr>
          <w:ilvl w:val="1"/>
          <w:numId w:val="12"/>
        </w:numPr>
        <w:tabs>
          <w:tab w:pos="940" w:val="left" w:leader="none"/>
        </w:tabs>
        <w:spacing w:line="480" w:lineRule="auto" w:before="0" w:after="0"/>
        <w:ind w:left="940" w:right="1283" w:hanging="360"/>
        <w:jc w:val="both"/>
        <w:rPr>
          <w:sz w:val="28"/>
        </w:rPr>
      </w:pPr>
      <w:r>
        <w:rPr>
          <w:sz w:val="28"/>
        </w:rPr>
        <w:t>Increased Job Satisfaction: Increased productivity means that more of the important tasks are successfully completed, which in turn enhance the entrepreneur‟s job satisfaction. The business owner is less likely to feel “swamped” and overwhelmed by the increasing number of tasks generated from firm growth. Getting more important things done and being more successful in growing and developing the venture will give the venturer</w:t>
      </w:r>
      <w:r>
        <w:rPr>
          <w:spacing w:val="40"/>
          <w:sz w:val="28"/>
        </w:rPr>
        <w:t> </w:t>
      </w:r>
      <w:r>
        <w:rPr>
          <w:sz w:val="28"/>
        </w:rPr>
        <w:t>more job satisfaction.</w:t>
      </w:r>
    </w:p>
    <w:p>
      <w:pPr>
        <w:pStyle w:val="ListParagraph"/>
        <w:numPr>
          <w:ilvl w:val="1"/>
          <w:numId w:val="12"/>
        </w:numPr>
        <w:tabs>
          <w:tab w:pos="940" w:val="left" w:leader="none"/>
          <w:tab w:pos="1008" w:val="left" w:leader="none"/>
        </w:tabs>
        <w:spacing w:line="480" w:lineRule="auto" w:before="0" w:after="0"/>
        <w:ind w:left="940" w:right="1278" w:hanging="360"/>
        <w:jc w:val="both"/>
        <w:rPr>
          <w:sz w:val="28"/>
        </w:rPr>
      </w:pPr>
      <w:r>
        <w:rPr>
          <w:sz w:val="28"/>
        </w:rPr>
        <w:tab/>
        <w:t>Improved interpersonal Relationships: Although the total time a business owner spends with other individuals in the company may in fact decrease through better time management, the time spent will be of a higher quality (quality time), allowing him or her to improve relationships with others inside and outside the firm (including family). Furthermore, as others in the company experience less time pressure, better results, and greater job satisfaction, relationship within the firm becomes more harmonious and the firm can build as espirit de corps.</w:t>
      </w:r>
    </w:p>
    <w:p>
      <w:pPr>
        <w:spacing w:after="0" w:line="480" w:lineRule="auto"/>
        <w:jc w:val="both"/>
        <w:rPr>
          <w:sz w:val="28"/>
        </w:rPr>
        <w:sectPr>
          <w:pgSz w:w="12240" w:h="15840"/>
          <w:pgMar w:header="761" w:footer="0" w:top="980" w:bottom="280" w:left="1220" w:right="160"/>
        </w:sectPr>
      </w:pPr>
    </w:p>
    <w:p>
      <w:pPr>
        <w:pStyle w:val="ListParagraph"/>
        <w:numPr>
          <w:ilvl w:val="1"/>
          <w:numId w:val="12"/>
        </w:numPr>
        <w:tabs>
          <w:tab w:pos="940" w:val="left" w:leader="none"/>
        </w:tabs>
        <w:spacing w:line="480" w:lineRule="auto" w:before="269" w:after="0"/>
        <w:ind w:left="940" w:right="1278" w:hanging="360"/>
        <w:jc w:val="both"/>
        <w:rPr>
          <w:sz w:val="28"/>
        </w:rPr>
      </w:pPr>
      <w:r>
        <w:rPr>
          <w:sz w:val="28"/>
        </w:rPr>
        <w:t>Reduced Time Anxiety Tension: Worry, guilt, and other emotions tend to reduce the information-processing capacity of vocationally trained business owners, which can lead to less effective assessment and decisions. Effective time management reduces concerns and anxieties, which “free up” information processing and improves the quality of the vocationally trained graduate‟s decision.</w:t>
      </w:r>
    </w:p>
    <w:p>
      <w:pPr>
        <w:pStyle w:val="ListParagraph"/>
        <w:numPr>
          <w:ilvl w:val="1"/>
          <w:numId w:val="12"/>
        </w:numPr>
        <w:tabs>
          <w:tab w:pos="939" w:val="left" w:leader="none"/>
        </w:tabs>
        <w:spacing w:line="240" w:lineRule="auto" w:before="1" w:after="0"/>
        <w:ind w:left="939" w:right="0" w:hanging="359"/>
        <w:jc w:val="both"/>
        <w:rPr>
          <w:sz w:val="28"/>
        </w:rPr>
      </w:pPr>
      <w:r>
        <w:rPr>
          <w:sz w:val="28"/>
        </w:rPr>
        <w:t>Better</w:t>
      </w:r>
      <w:r>
        <w:rPr>
          <w:spacing w:val="10"/>
          <w:sz w:val="28"/>
        </w:rPr>
        <w:t> </w:t>
      </w:r>
      <w:r>
        <w:rPr>
          <w:sz w:val="28"/>
        </w:rPr>
        <w:t>Health:</w:t>
      </w:r>
      <w:r>
        <w:rPr>
          <w:spacing w:val="12"/>
          <w:sz w:val="28"/>
        </w:rPr>
        <w:t> </w:t>
      </w:r>
      <w:r>
        <w:rPr>
          <w:sz w:val="28"/>
        </w:rPr>
        <w:t>By</w:t>
      </w:r>
      <w:r>
        <w:rPr>
          <w:spacing w:val="9"/>
          <w:sz w:val="28"/>
        </w:rPr>
        <w:t> </w:t>
      </w:r>
      <w:r>
        <w:rPr>
          <w:sz w:val="28"/>
        </w:rPr>
        <w:t>reducing</w:t>
      </w:r>
      <w:r>
        <w:rPr>
          <w:spacing w:val="14"/>
          <w:sz w:val="28"/>
        </w:rPr>
        <w:t> </w:t>
      </w:r>
      <w:r>
        <w:rPr>
          <w:sz w:val="28"/>
        </w:rPr>
        <w:t>anxiety</w:t>
      </w:r>
      <w:r>
        <w:rPr>
          <w:spacing w:val="9"/>
          <w:sz w:val="28"/>
        </w:rPr>
        <w:t> </w:t>
      </w:r>
      <w:r>
        <w:rPr>
          <w:sz w:val="28"/>
        </w:rPr>
        <w:t>and</w:t>
      </w:r>
      <w:r>
        <w:rPr>
          <w:spacing w:val="14"/>
          <w:sz w:val="28"/>
        </w:rPr>
        <w:t> </w:t>
      </w:r>
      <w:r>
        <w:rPr>
          <w:sz w:val="28"/>
        </w:rPr>
        <w:t>tension</w:t>
      </w:r>
      <w:r>
        <w:rPr>
          <w:spacing w:val="14"/>
          <w:sz w:val="28"/>
        </w:rPr>
        <w:t> </w:t>
      </w:r>
      <w:r>
        <w:rPr>
          <w:sz w:val="28"/>
        </w:rPr>
        <w:t>and</w:t>
      </w:r>
      <w:r>
        <w:rPr>
          <w:spacing w:val="11"/>
          <w:sz w:val="28"/>
        </w:rPr>
        <w:t> </w:t>
      </w:r>
      <w:r>
        <w:rPr>
          <w:sz w:val="28"/>
        </w:rPr>
        <w:t>improving</w:t>
      </w:r>
      <w:r>
        <w:rPr>
          <w:spacing w:val="14"/>
          <w:sz w:val="28"/>
        </w:rPr>
        <w:t> </w:t>
      </w:r>
      <w:r>
        <w:rPr>
          <w:spacing w:val="-2"/>
          <w:sz w:val="28"/>
        </w:rPr>
        <w:t>productivity.</w:t>
      </w:r>
    </w:p>
    <w:p>
      <w:pPr>
        <w:pStyle w:val="BodyText"/>
        <w:spacing w:line="480" w:lineRule="auto" w:before="321"/>
        <w:ind w:left="940" w:right="1283"/>
      </w:pPr>
      <w:r>
        <w:rPr/>
        <w:t>Job satisfactory and relationship with others, there is less psychological and physiological strain on the mind and body resulting in improved health. Time management can also include schedule time to eat well and exercise. Good</w:t>
      </w:r>
      <w:r>
        <w:rPr>
          <w:spacing w:val="-2"/>
        </w:rPr>
        <w:t> </w:t>
      </w:r>
      <w:r>
        <w:rPr/>
        <w:t>health,</w:t>
      </w:r>
      <w:r>
        <w:rPr>
          <w:spacing w:val="-4"/>
        </w:rPr>
        <w:t> </w:t>
      </w:r>
      <w:r>
        <w:rPr/>
        <w:t>the</w:t>
      </w:r>
      <w:r>
        <w:rPr>
          <w:spacing w:val="-4"/>
        </w:rPr>
        <w:t> </w:t>
      </w:r>
      <w:r>
        <w:rPr/>
        <w:t>energy</w:t>
      </w:r>
      <w:r>
        <w:rPr>
          <w:spacing w:val="-6"/>
        </w:rPr>
        <w:t> </w:t>
      </w:r>
      <w:r>
        <w:rPr/>
        <w:t>that</w:t>
      </w:r>
      <w:r>
        <w:rPr>
          <w:spacing w:val="-1"/>
        </w:rPr>
        <w:t> </w:t>
      </w:r>
      <w:r>
        <w:rPr/>
        <w:t>it</w:t>
      </w:r>
      <w:r>
        <w:rPr>
          <w:spacing w:val="-2"/>
        </w:rPr>
        <w:t> </w:t>
      </w:r>
      <w:r>
        <w:rPr/>
        <w:t>brings</w:t>
      </w:r>
      <w:r>
        <w:rPr>
          <w:spacing w:val="-1"/>
        </w:rPr>
        <w:t> </w:t>
      </w:r>
      <w:r>
        <w:rPr/>
        <w:t>is</w:t>
      </w:r>
      <w:r>
        <w:rPr>
          <w:spacing w:val="-2"/>
        </w:rPr>
        <w:t> </w:t>
      </w:r>
      <w:r>
        <w:rPr/>
        <w:t>vital</w:t>
      </w:r>
      <w:r>
        <w:rPr>
          <w:spacing w:val="-1"/>
        </w:rPr>
        <w:t> </w:t>
      </w:r>
      <w:r>
        <w:rPr/>
        <w:t>for</w:t>
      </w:r>
      <w:r>
        <w:rPr>
          <w:spacing w:val="-3"/>
        </w:rPr>
        <w:t> </w:t>
      </w:r>
      <w:r>
        <w:rPr/>
        <w:t>vocationally</w:t>
      </w:r>
      <w:r>
        <w:rPr>
          <w:spacing w:val="-6"/>
        </w:rPr>
        <w:t> </w:t>
      </w:r>
      <w:r>
        <w:rPr/>
        <w:t>and</w:t>
      </w:r>
      <w:r>
        <w:rPr>
          <w:spacing w:val="-1"/>
        </w:rPr>
        <w:t> </w:t>
      </w:r>
      <w:r>
        <w:rPr/>
        <w:t>technically trained graduates in his or her business.</w:t>
      </w:r>
    </w:p>
    <w:p>
      <w:pPr>
        <w:pStyle w:val="BodyText"/>
        <w:spacing w:line="480" w:lineRule="auto" w:before="2"/>
        <w:ind w:right="1277" w:firstLine="719"/>
      </w:pPr>
      <w:r>
        <w:rPr/>
        <w:t>Time management skills there is important to be acquired by the students of colleges of education who offer Business</w:t>
      </w:r>
      <w:r>
        <w:rPr>
          <w:spacing w:val="-1"/>
        </w:rPr>
        <w:t> </w:t>
      </w:r>
      <w:r>
        <w:rPr/>
        <w:t>Education programme. Such</w:t>
      </w:r>
      <w:r>
        <w:rPr>
          <w:spacing w:val="-1"/>
        </w:rPr>
        <w:t> </w:t>
      </w:r>
      <w:r>
        <w:rPr/>
        <w:t>needed time management skills include but not limited to the following:</w:t>
      </w:r>
    </w:p>
    <w:p>
      <w:pPr>
        <w:pStyle w:val="ListParagraph"/>
        <w:numPr>
          <w:ilvl w:val="0"/>
          <w:numId w:val="13"/>
        </w:numPr>
        <w:tabs>
          <w:tab w:pos="939" w:val="left" w:leader="none"/>
        </w:tabs>
        <w:spacing w:line="320" w:lineRule="exact" w:before="0" w:after="0"/>
        <w:ind w:left="939" w:right="0" w:hanging="359"/>
        <w:jc w:val="both"/>
        <w:rPr>
          <w:sz w:val="28"/>
        </w:rPr>
      </w:pPr>
      <w:r>
        <w:rPr>
          <w:sz w:val="28"/>
        </w:rPr>
        <w:t>Ability</w:t>
      </w:r>
      <w:r>
        <w:rPr>
          <w:spacing w:val="-11"/>
          <w:sz w:val="28"/>
        </w:rPr>
        <w:t> </w:t>
      </w:r>
      <w:r>
        <w:rPr>
          <w:sz w:val="28"/>
        </w:rPr>
        <w:t>to</w:t>
      </w:r>
      <w:r>
        <w:rPr>
          <w:spacing w:val="-6"/>
          <w:sz w:val="28"/>
        </w:rPr>
        <w:t> </w:t>
      </w:r>
      <w:r>
        <w:rPr>
          <w:sz w:val="28"/>
        </w:rPr>
        <w:t>stick</w:t>
      </w:r>
      <w:r>
        <w:rPr>
          <w:spacing w:val="-7"/>
          <w:sz w:val="28"/>
        </w:rPr>
        <w:t> </w:t>
      </w:r>
      <w:r>
        <w:rPr>
          <w:sz w:val="28"/>
        </w:rPr>
        <w:t>to</w:t>
      </w:r>
      <w:r>
        <w:rPr>
          <w:spacing w:val="-9"/>
          <w:sz w:val="28"/>
        </w:rPr>
        <w:t> </w:t>
      </w:r>
      <w:r>
        <w:rPr>
          <w:sz w:val="28"/>
        </w:rPr>
        <w:t>visitors‟</w:t>
      </w:r>
      <w:r>
        <w:rPr>
          <w:spacing w:val="-10"/>
          <w:sz w:val="28"/>
        </w:rPr>
        <w:t> </w:t>
      </w:r>
      <w:r>
        <w:rPr>
          <w:sz w:val="28"/>
        </w:rPr>
        <w:t>time</w:t>
      </w:r>
      <w:r>
        <w:rPr>
          <w:spacing w:val="-7"/>
          <w:sz w:val="28"/>
        </w:rPr>
        <w:t> </w:t>
      </w:r>
      <w:r>
        <w:rPr>
          <w:sz w:val="28"/>
        </w:rPr>
        <w:t>limit</w:t>
      </w:r>
      <w:r>
        <w:rPr>
          <w:spacing w:val="-6"/>
          <w:sz w:val="28"/>
        </w:rPr>
        <w:t> </w:t>
      </w:r>
      <w:r>
        <w:rPr>
          <w:sz w:val="28"/>
        </w:rPr>
        <w:t>for</w:t>
      </w:r>
      <w:r>
        <w:rPr>
          <w:spacing w:val="-8"/>
          <w:sz w:val="28"/>
        </w:rPr>
        <w:t> </w:t>
      </w:r>
      <w:r>
        <w:rPr>
          <w:spacing w:val="-2"/>
          <w:sz w:val="28"/>
        </w:rPr>
        <w:t>discussions</w:t>
      </w:r>
    </w:p>
    <w:p>
      <w:pPr>
        <w:pStyle w:val="BodyText"/>
        <w:spacing w:before="2"/>
        <w:ind w:left="0"/>
        <w:jc w:val="left"/>
      </w:pPr>
    </w:p>
    <w:p>
      <w:pPr>
        <w:pStyle w:val="ListParagraph"/>
        <w:numPr>
          <w:ilvl w:val="0"/>
          <w:numId w:val="13"/>
        </w:numPr>
        <w:tabs>
          <w:tab w:pos="939" w:val="left" w:leader="none"/>
        </w:tabs>
        <w:spacing w:line="240" w:lineRule="auto" w:before="0" w:after="0"/>
        <w:ind w:left="939" w:right="0" w:hanging="359"/>
        <w:jc w:val="both"/>
        <w:rPr>
          <w:sz w:val="28"/>
        </w:rPr>
      </w:pPr>
      <w:r>
        <w:rPr>
          <w:sz w:val="28"/>
        </w:rPr>
        <w:t>Ability</w:t>
      </w:r>
      <w:r>
        <w:rPr>
          <w:spacing w:val="-8"/>
          <w:sz w:val="28"/>
        </w:rPr>
        <w:t> </w:t>
      </w:r>
      <w:r>
        <w:rPr>
          <w:sz w:val="28"/>
        </w:rPr>
        <w:t>to</w:t>
      </w:r>
      <w:r>
        <w:rPr>
          <w:spacing w:val="-4"/>
          <w:sz w:val="28"/>
        </w:rPr>
        <w:t> </w:t>
      </w:r>
      <w:r>
        <w:rPr>
          <w:sz w:val="28"/>
        </w:rPr>
        <w:t>avoid</w:t>
      </w:r>
      <w:r>
        <w:rPr>
          <w:spacing w:val="-7"/>
          <w:sz w:val="28"/>
        </w:rPr>
        <w:t> </w:t>
      </w:r>
      <w:r>
        <w:rPr>
          <w:sz w:val="28"/>
        </w:rPr>
        <w:t>unnecessary</w:t>
      </w:r>
      <w:r>
        <w:rPr>
          <w:spacing w:val="-7"/>
          <w:sz w:val="28"/>
        </w:rPr>
        <w:t> </w:t>
      </w:r>
      <w:r>
        <w:rPr>
          <w:spacing w:val="-2"/>
          <w:sz w:val="28"/>
        </w:rPr>
        <w:t>interruptions</w:t>
      </w:r>
    </w:p>
    <w:p>
      <w:pPr>
        <w:pStyle w:val="ListParagraph"/>
        <w:numPr>
          <w:ilvl w:val="0"/>
          <w:numId w:val="13"/>
        </w:numPr>
        <w:tabs>
          <w:tab w:pos="939" w:val="left" w:leader="none"/>
        </w:tabs>
        <w:spacing w:line="240" w:lineRule="auto" w:before="321" w:after="0"/>
        <w:ind w:left="939" w:right="0" w:hanging="359"/>
        <w:jc w:val="both"/>
        <w:rPr>
          <w:sz w:val="28"/>
        </w:rPr>
      </w:pPr>
      <w:r>
        <w:rPr>
          <w:sz w:val="28"/>
        </w:rPr>
        <w:t>Ability</w:t>
      </w:r>
      <w:r>
        <w:rPr>
          <w:spacing w:val="-10"/>
          <w:sz w:val="28"/>
        </w:rPr>
        <w:t> </w:t>
      </w:r>
      <w:r>
        <w:rPr>
          <w:sz w:val="28"/>
        </w:rPr>
        <w:t>to</w:t>
      </w:r>
      <w:r>
        <w:rPr>
          <w:spacing w:val="-2"/>
          <w:sz w:val="28"/>
        </w:rPr>
        <w:t> </w:t>
      </w:r>
      <w:r>
        <w:rPr>
          <w:sz w:val="28"/>
        </w:rPr>
        <w:t>timely</w:t>
      </w:r>
      <w:r>
        <w:rPr>
          <w:spacing w:val="-7"/>
          <w:sz w:val="28"/>
        </w:rPr>
        <w:t> </w:t>
      </w:r>
      <w:r>
        <w:rPr>
          <w:sz w:val="28"/>
        </w:rPr>
        <w:t>complete</w:t>
      </w:r>
      <w:r>
        <w:rPr>
          <w:spacing w:val="-6"/>
          <w:sz w:val="28"/>
        </w:rPr>
        <w:t> </w:t>
      </w:r>
      <w:r>
        <w:rPr>
          <w:sz w:val="28"/>
        </w:rPr>
        <w:t>tasks</w:t>
      </w:r>
      <w:r>
        <w:rPr>
          <w:spacing w:val="-3"/>
          <w:sz w:val="28"/>
        </w:rPr>
        <w:t> </w:t>
      </w:r>
      <w:r>
        <w:rPr>
          <w:sz w:val="28"/>
        </w:rPr>
        <w:t>in</w:t>
      </w:r>
      <w:r>
        <w:rPr>
          <w:spacing w:val="-2"/>
          <w:sz w:val="28"/>
        </w:rPr>
        <w:t> </w:t>
      </w:r>
      <w:r>
        <w:rPr>
          <w:sz w:val="28"/>
        </w:rPr>
        <w:t>the</w:t>
      </w:r>
      <w:r>
        <w:rPr>
          <w:spacing w:val="-4"/>
          <w:sz w:val="28"/>
        </w:rPr>
        <w:t> </w:t>
      </w:r>
      <w:r>
        <w:rPr>
          <w:sz w:val="28"/>
        </w:rPr>
        <w:t>face</w:t>
      </w:r>
      <w:r>
        <w:rPr>
          <w:spacing w:val="-6"/>
          <w:sz w:val="28"/>
        </w:rPr>
        <w:t> </w:t>
      </w:r>
      <w:r>
        <w:rPr>
          <w:sz w:val="28"/>
        </w:rPr>
        <w:t>of</w:t>
      </w:r>
      <w:r>
        <w:rPr>
          <w:spacing w:val="-3"/>
          <w:sz w:val="28"/>
        </w:rPr>
        <w:t> </w:t>
      </w:r>
      <w:r>
        <w:rPr>
          <w:sz w:val="28"/>
        </w:rPr>
        <w:t>constant</w:t>
      </w:r>
      <w:r>
        <w:rPr>
          <w:spacing w:val="-2"/>
          <w:sz w:val="28"/>
        </w:rPr>
        <w:t> interruptions</w:t>
      </w:r>
    </w:p>
    <w:p>
      <w:pPr>
        <w:pStyle w:val="ListParagraph"/>
        <w:numPr>
          <w:ilvl w:val="0"/>
          <w:numId w:val="13"/>
        </w:numPr>
        <w:tabs>
          <w:tab w:pos="940" w:val="left" w:leader="none"/>
        </w:tabs>
        <w:spacing w:line="482" w:lineRule="auto" w:before="321" w:after="0"/>
        <w:ind w:left="940" w:right="1283" w:hanging="360"/>
        <w:jc w:val="both"/>
        <w:rPr>
          <w:sz w:val="28"/>
        </w:rPr>
      </w:pPr>
      <w:r>
        <w:rPr>
          <w:sz w:val="28"/>
        </w:rPr>
        <w:t>Ability to set goals, plan ahead and schedule future events that can be achieved within a specified time</w:t>
      </w:r>
    </w:p>
    <w:p>
      <w:pPr>
        <w:spacing w:after="0" w:line="482" w:lineRule="auto"/>
        <w:jc w:val="both"/>
        <w:rPr>
          <w:sz w:val="28"/>
        </w:rPr>
        <w:sectPr>
          <w:pgSz w:w="12240" w:h="15840"/>
          <w:pgMar w:header="761" w:footer="0" w:top="980" w:bottom="280" w:left="1220" w:right="160"/>
        </w:sectPr>
      </w:pPr>
    </w:p>
    <w:p>
      <w:pPr>
        <w:pStyle w:val="ListParagraph"/>
        <w:numPr>
          <w:ilvl w:val="0"/>
          <w:numId w:val="13"/>
        </w:numPr>
        <w:tabs>
          <w:tab w:pos="939" w:val="left" w:leader="none"/>
        </w:tabs>
        <w:spacing w:line="240" w:lineRule="auto" w:before="269" w:after="0"/>
        <w:ind w:left="939" w:right="0" w:hanging="359"/>
        <w:jc w:val="left"/>
        <w:rPr>
          <w:sz w:val="28"/>
        </w:rPr>
      </w:pPr>
      <w:r>
        <w:rPr>
          <w:sz w:val="28"/>
        </w:rPr>
        <w:t>Ability</w:t>
      </w:r>
      <w:r>
        <w:rPr>
          <w:spacing w:val="-8"/>
          <w:sz w:val="28"/>
        </w:rPr>
        <w:t> </w:t>
      </w:r>
      <w:r>
        <w:rPr>
          <w:sz w:val="28"/>
        </w:rPr>
        <w:t>to</w:t>
      </w:r>
      <w:r>
        <w:rPr>
          <w:spacing w:val="-3"/>
          <w:sz w:val="28"/>
        </w:rPr>
        <w:t> </w:t>
      </w:r>
      <w:r>
        <w:rPr>
          <w:sz w:val="28"/>
        </w:rPr>
        <w:t>set</w:t>
      </w:r>
      <w:r>
        <w:rPr>
          <w:spacing w:val="-3"/>
          <w:sz w:val="28"/>
        </w:rPr>
        <w:t> </w:t>
      </w:r>
      <w:r>
        <w:rPr>
          <w:sz w:val="28"/>
        </w:rPr>
        <w:t>times</w:t>
      </w:r>
      <w:r>
        <w:rPr>
          <w:spacing w:val="-2"/>
          <w:sz w:val="28"/>
        </w:rPr>
        <w:t> </w:t>
      </w:r>
      <w:r>
        <w:rPr>
          <w:sz w:val="28"/>
        </w:rPr>
        <w:t>during</w:t>
      </w:r>
      <w:r>
        <w:rPr>
          <w:spacing w:val="-3"/>
          <w:sz w:val="28"/>
        </w:rPr>
        <w:t> </w:t>
      </w:r>
      <w:r>
        <w:rPr>
          <w:sz w:val="28"/>
        </w:rPr>
        <w:t>the</w:t>
      </w:r>
      <w:r>
        <w:rPr>
          <w:spacing w:val="-4"/>
          <w:sz w:val="28"/>
        </w:rPr>
        <w:t> </w:t>
      </w:r>
      <w:r>
        <w:rPr>
          <w:sz w:val="28"/>
        </w:rPr>
        <w:t>day</w:t>
      </w:r>
      <w:r>
        <w:rPr>
          <w:spacing w:val="-7"/>
          <w:sz w:val="28"/>
        </w:rPr>
        <w:t> </w:t>
      </w:r>
      <w:r>
        <w:rPr>
          <w:sz w:val="28"/>
        </w:rPr>
        <w:t>for</w:t>
      </w:r>
      <w:r>
        <w:rPr>
          <w:spacing w:val="-4"/>
          <w:sz w:val="28"/>
        </w:rPr>
        <w:t> </w:t>
      </w:r>
      <w:r>
        <w:rPr>
          <w:sz w:val="28"/>
        </w:rPr>
        <w:t>routine</w:t>
      </w:r>
      <w:r>
        <w:rPr>
          <w:spacing w:val="-7"/>
          <w:sz w:val="28"/>
        </w:rPr>
        <w:t> </w:t>
      </w:r>
      <w:r>
        <w:rPr>
          <w:sz w:val="28"/>
        </w:rPr>
        <w:t>administrative</w:t>
      </w:r>
      <w:r>
        <w:rPr>
          <w:spacing w:val="-3"/>
          <w:sz w:val="28"/>
        </w:rPr>
        <w:t> </w:t>
      </w:r>
      <w:r>
        <w:rPr>
          <w:spacing w:val="-2"/>
          <w:sz w:val="28"/>
        </w:rPr>
        <w:t>tasks</w:t>
      </w:r>
    </w:p>
    <w:p>
      <w:pPr>
        <w:pStyle w:val="ListParagraph"/>
        <w:numPr>
          <w:ilvl w:val="0"/>
          <w:numId w:val="13"/>
        </w:numPr>
        <w:tabs>
          <w:tab w:pos="939" w:val="left" w:leader="none"/>
        </w:tabs>
        <w:spacing w:line="240" w:lineRule="auto" w:before="321" w:after="0"/>
        <w:ind w:left="939" w:right="0" w:hanging="359"/>
        <w:jc w:val="left"/>
        <w:rPr>
          <w:sz w:val="28"/>
        </w:rPr>
      </w:pPr>
      <w:r>
        <w:rPr>
          <w:sz w:val="28"/>
        </w:rPr>
        <w:t>Ability</w:t>
      </w:r>
      <w:r>
        <w:rPr>
          <w:spacing w:val="-9"/>
          <w:sz w:val="28"/>
        </w:rPr>
        <w:t> </w:t>
      </w:r>
      <w:r>
        <w:rPr>
          <w:sz w:val="28"/>
        </w:rPr>
        <w:t>to</w:t>
      </w:r>
      <w:r>
        <w:rPr>
          <w:spacing w:val="-3"/>
          <w:sz w:val="28"/>
        </w:rPr>
        <w:t> </w:t>
      </w:r>
      <w:r>
        <w:rPr>
          <w:sz w:val="28"/>
        </w:rPr>
        <w:t>avoid</w:t>
      </w:r>
      <w:r>
        <w:rPr>
          <w:spacing w:val="-8"/>
          <w:sz w:val="28"/>
        </w:rPr>
        <w:t> </w:t>
      </w:r>
      <w:r>
        <w:rPr>
          <w:sz w:val="28"/>
        </w:rPr>
        <w:t>procrastination</w:t>
      </w:r>
      <w:r>
        <w:rPr>
          <w:spacing w:val="-7"/>
          <w:sz w:val="28"/>
        </w:rPr>
        <w:t> </w:t>
      </w:r>
      <w:r>
        <w:rPr>
          <w:sz w:val="28"/>
        </w:rPr>
        <w:t>of</w:t>
      </w:r>
      <w:r>
        <w:rPr>
          <w:spacing w:val="-4"/>
          <w:sz w:val="28"/>
        </w:rPr>
        <w:t> </w:t>
      </w:r>
      <w:r>
        <w:rPr>
          <w:spacing w:val="-2"/>
          <w:sz w:val="28"/>
        </w:rPr>
        <w:t>activities</w:t>
      </w:r>
    </w:p>
    <w:p>
      <w:pPr>
        <w:pStyle w:val="ListParagraph"/>
        <w:numPr>
          <w:ilvl w:val="0"/>
          <w:numId w:val="13"/>
        </w:numPr>
        <w:tabs>
          <w:tab w:pos="939" w:val="left" w:leader="none"/>
        </w:tabs>
        <w:spacing w:line="240" w:lineRule="auto" w:before="322" w:after="0"/>
        <w:ind w:left="939" w:right="0" w:hanging="359"/>
        <w:jc w:val="left"/>
        <w:rPr>
          <w:sz w:val="28"/>
        </w:rPr>
      </w:pPr>
      <w:r>
        <w:rPr>
          <w:sz w:val="28"/>
        </w:rPr>
        <w:t>Ability</w:t>
      </w:r>
      <w:r>
        <w:rPr>
          <w:spacing w:val="-7"/>
          <w:sz w:val="28"/>
        </w:rPr>
        <w:t> </w:t>
      </w:r>
      <w:r>
        <w:rPr>
          <w:sz w:val="28"/>
        </w:rPr>
        <w:t>to</w:t>
      </w:r>
      <w:r>
        <w:rPr>
          <w:spacing w:val="-1"/>
          <w:sz w:val="28"/>
        </w:rPr>
        <w:t> </w:t>
      </w:r>
      <w:r>
        <w:rPr>
          <w:sz w:val="28"/>
        </w:rPr>
        <w:t>reduce</w:t>
      </w:r>
      <w:r>
        <w:rPr>
          <w:spacing w:val="-6"/>
          <w:sz w:val="28"/>
        </w:rPr>
        <w:t> </w:t>
      </w:r>
      <w:r>
        <w:rPr>
          <w:sz w:val="28"/>
        </w:rPr>
        <w:t>unnecessary</w:t>
      </w:r>
      <w:r>
        <w:rPr>
          <w:spacing w:val="-6"/>
          <w:sz w:val="28"/>
        </w:rPr>
        <w:t> </w:t>
      </w:r>
      <w:r>
        <w:rPr>
          <w:sz w:val="28"/>
        </w:rPr>
        <w:t>procedure</w:t>
      </w:r>
      <w:r>
        <w:rPr>
          <w:spacing w:val="-6"/>
          <w:sz w:val="28"/>
        </w:rPr>
        <w:t> </w:t>
      </w:r>
      <w:r>
        <w:rPr>
          <w:sz w:val="28"/>
        </w:rPr>
        <w:t>in</w:t>
      </w:r>
      <w:r>
        <w:rPr>
          <w:spacing w:val="-3"/>
          <w:sz w:val="28"/>
        </w:rPr>
        <w:t> </w:t>
      </w:r>
      <w:r>
        <w:rPr>
          <w:sz w:val="28"/>
        </w:rPr>
        <w:t>the</w:t>
      </w:r>
      <w:r>
        <w:rPr>
          <w:spacing w:val="-3"/>
          <w:sz w:val="28"/>
        </w:rPr>
        <w:t> </w:t>
      </w:r>
      <w:r>
        <w:rPr>
          <w:sz w:val="28"/>
        </w:rPr>
        <w:t>execution</w:t>
      </w:r>
      <w:r>
        <w:rPr>
          <w:spacing w:val="-1"/>
          <w:sz w:val="28"/>
        </w:rPr>
        <w:t> </w:t>
      </w:r>
      <w:r>
        <w:rPr>
          <w:sz w:val="28"/>
        </w:rPr>
        <w:t>of</w:t>
      </w:r>
      <w:r>
        <w:rPr>
          <w:spacing w:val="-5"/>
          <w:sz w:val="28"/>
        </w:rPr>
        <w:t> </w:t>
      </w:r>
      <w:r>
        <w:rPr>
          <w:spacing w:val="-2"/>
          <w:sz w:val="28"/>
        </w:rPr>
        <w:t>tasks</w:t>
      </w:r>
    </w:p>
    <w:p>
      <w:pPr>
        <w:pStyle w:val="BodyText"/>
        <w:spacing w:before="1"/>
        <w:ind w:left="0"/>
        <w:jc w:val="left"/>
      </w:pPr>
    </w:p>
    <w:p>
      <w:pPr>
        <w:pStyle w:val="ListParagraph"/>
        <w:numPr>
          <w:ilvl w:val="0"/>
          <w:numId w:val="13"/>
        </w:numPr>
        <w:tabs>
          <w:tab w:pos="940" w:val="left" w:leader="none"/>
          <w:tab w:pos="1944" w:val="left" w:leader="none"/>
          <w:tab w:pos="2375" w:val="left" w:leader="none"/>
          <w:tab w:pos="2900" w:val="left" w:leader="none"/>
          <w:tab w:pos="3747" w:val="left" w:leader="none"/>
          <w:tab w:pos="4535" w:val="left" w:leader="none"/>
          <w:tab w:pos="4964" w:val="left" w:leader="none"/>
          <w:tab w:pos="5441" w:val="left" w:leader="none"/>
          <w:tab w:pos="6168" w:val="left" w:leader="none"/>
          <w:tab w:pos="6876" w:val="left" w:leader="none"/>
          <w:tab w:pos="7588" w:val="left" w:leader="none"/>
          <w:tab w:pos="8403" w:val="left" w:leader="none"/>
        </w:tabs>
        <w:spacing w:line="480" w:lineRule="auto" w:before="0" w:after="0"/>
        <w:ind w:left="940" w:right="1287" w:hanging="360"/>
        <w:jc w:val="left"/>
        <w:rPr>
          <w:sz w:val="28"/>
        </w:rPr>
      </w:pPr>
      <w:r>
        <w:rPr>
          <w:spacing w:val="-2"/>
          <w:sz w:val="28"/>
        </w:rPr>
        <w:t>Ability</w:t>
      </w:r>
      <w:r>
        <w:rPr>
          <w:sz w:val="28"/>
        </w:rPr>
        <w:tab/>
      </w:r>
      <w:r>
        <w:rPr>
          <w:spacing w:val="-6"/>
          <w:sz w:val="28"/>
        </w:rPr>
        <w:t>to</w:t>
      </w:r>
      <w:r>
        <w:rPr>
          <w:sz w:val="28"/>
        </w:rPr>
        <w:tab/>
      </w:r>
      <w:r>
        <w:rPr>
          <w:spacing w:val="-4"/>
          <w:sz w:val="28"/>
        </w:rPr>
        <w:t>set</w:t>
      </w:r>
      <w:r>
        <w:rPr>
          <w:sz w:val="28"/>
        </w:rPr>
        <w:tab/>
      </w:r>
      <w:r>
        <w:rPr>
          <w:spacing w:val="-2"/>
          <w:sz w:val="28"/>
        </w:rPr>
        <w:t>target</w:t>
      </w:r>
      <w:r>
        <w:rPr>
          <w:sz w:val="28"/>
        </w:rPr>
        <w:tab/>
      </w:r>
      <w:r>
        <w:rPr>
          <w:spacing w:val="-2"/>
          <w:sz w:val="28"/>
        </w:rPr>
        <w:t>dates</w:t>
      </w:r>
      <w:r>
        <w:rPr>
          <w:sz w:val="28"/>
        </w:rPr>
        <w:tab/>
      </w:r>
      <w:r>
        <w:rPr>
          <w:spacing w:val="-6"/>
          <w:sz w:val="28"/>
        </w:rPr>
        <w:t>to</w:t>
      </w:r>
      <w:r>
        <w:rPr>
          <w:sz w:val="28"/>
        </w:rPr>
        <w:tab/>
      </w:r>
      <w:r>
        <w:rPr>
          <w:spacing w:val="-6"/>
          <w:sz w:val="28"/>
        </w:rPr>
        <w:t>be</w:t>
      </w:r>
      <w:r>
        <w:rPr>
          <w:sz w:val="28"/>
        </w:rPr>
        <w:tab/>
      </w:r>
      <w:r>
        <w:rPr>
          <w:spacing w:val="-4"/>
          <w:sz w:val="28"/>
        </w:rPr>
        <w:t>used</w:t>
      </w:r>
      <w:r>
        <w:rPr>
          <w:sz w:val="28"/>
        </w:rPr>
        <w:tab/>
      </w:r>
      <w:r>
        <w:rPr>
          <w:spacing w:val="-4"/>
          <w:sz w:val="28"/>
        </w:rPr>
        <w:t>with</w:t>
      </w:r>
      <w:r>
        <w:rPr>
          <w:sz w:val="28"/>
        </w:rPr>
        <w:tab/>
      </w:r>
      <w:r>
        <w:rPr>
          <w:spacing w:val="-2"/>
          <w:sz w:val="28"/>
        </w:rPr>
        <w:t>staff</w:t>
      </w:r>
      <w:r>
        <w:rPr>
          <w:sz w:val="28"/>
        </w:rPr>
        <w:tab/>
      </w:r>
      <w:r>
        <w:rPr>
          <w:spacing w:val="-4"/>
          <w:sz w:val="28"/>
        </w:rPr>
        <w:t>when</w:t>
      </w:r>
      <w:r>
        <w:rPr>
          <w:sz w:val="28"/>
        </w:rPr>
        <w:tab/>
      </w:r>
      <w:r>
        <w:rPr>
          <w:spacing w:val="-2"/>
          <w:sz w:val="28"/>
        </w:rPr>
        <w:t>delegating responsibilities</w:t>
      </w:r>
    </w:p>
    <w:p>
      <w:pPr>
        <w:pStyle w:val="ListParagraph"/>
        <w:numPr>
          <w:ilvl w:val="0"/>
          <w:numId w:val="13"/>
        </w:numPr>
        <w:tabs>
          <w:tab w:pos="939" w:val="left" w:leader="none"/>
        </w:tabs>
        <w:spacing w:line="320" w:lineRule="exact" w:before="0" w:after="0"/>
        <w:ind w:left="939" w:right="0" w:hanging="359"/>
        <w:jc w:val="left"/>
        <w:rPr>
          <w:sz w:val="28"/>
        </w:rPr>
      </w:pPr>
      <w:r>
        <w:rPr>
          <w:sz w:val="28"/>
        </w:rPr>
        <w:t>Ability</w:t>
      </w:r>
      <w:r>
        <w:rPr>
          <w:spacing w:val="-8"/>
          <w:sz w:val="28"/>
        </w:rPr>
        <w:t> </w:t>
      </w:r>
      <w:r>
        <w:rPr>
          <w:sz w:val="28"/>
        </w:rPr>
        <w:t>to</w:t>
      </w:r>
      <w:r>
        <w:rPr>
          <w:spacing w:val="-2"/>
          <w:sz w:val="28"/>
        </w:rPr>
        <w:t> </w:t>
      </w:r>
      <w:r>
        <w:rPr>
          <w:sz w:val="28"/>
        </w:rPr>
        <w:t>elect</w:t>
      </w:r>
      <w:r>
        <w:rPr>
          <w:spacing w:val="-2"/>
          <w:sz w:val="28"/>
        </w:rPr>
        <w:t> </w:t>
      </w:r>
      <w:r>
        <w:rPr>
          <w:sz w:val="28"/>
        </w:rPr>
        <w:t>and</w:t>
      </w:r>
      <w:r>
        <w:rPr>
          <w:spacing w:val="-2"/>
          <w:sz w:val="28"/>
        </w:rPr>
        <w:t> </w:t>
      </w:r>
      <w:r>
        <w:rPr>
          <w:sz w:val="28"/>
        </w:rPr>
        <w:t>follow</w:t>
      </w:r>
      <w:r>
        <w:rPr>
          <w:spacing w:val="-8"/>
          <w:sz w:val="28"/>
        </w:rPr>
        <w:t> </w:t>
      </w:r>
      <w:r>
        <w:rPr>
          <w:spacing w:val="-2"/>
          <w:sz w:val="28"/>
        </w:rPr>
        <w:t>priorities</w:t>
      </w:r>
    </w:p>
    <w:p>
      <w:pPr>
        <w:pStyle w:val="BodyText"/>
        <w:spacing w:before="2"/>
        <w:ind w:left="0"/>
        <w:jc w:val="left"/>
      </w:pPr>
    </w:p>
    <w:p>
      <w:pPr>
        <w:pStyle w:val="ListParagraph"/>
        <w:numPr>
          <w:ilvl w:val="0"/>
          <w:numId w:val="13"/>
        </w:numPr>
        <w:tabs>
          <w:tab w:pos="939" w:val="left" w:leader="none"/>
        </w:tabs>
        <w:spacing w:line="240" w:lineRule="auto" w:before="0" w:after="0"/>
        <w:ind w:left="939" w:right="0" w:hanging="359"/>
        <w:jc w:val="left"/>
        <w:rPr>
          <w:sz w:val="28"/>
        </w:rPr>
      </w:pPr>
      <w:r>
        <w:rPr>
          <w:sz w:val="28"/>
        </w:rPr>
        <w:t>Ability</w:t>
      </w:r>
      <w:r>
        <w:rPr>
          <w:spacing w:val="-8"/>
          <w:sz w:val="28"/>
        </w:rPr>
        <w:t> </w:t>
      </w:r>
      <w:r>
        <w:rPr>
          <w:sz w:val="28"/>
        </w:rPr>
        <w:t>to</w:t>
      </w:r>
      <w:r>
        <w:rPr>
          <w:spacing w:val="-2"/>
          <w:sz w:val="28"/>
        </w:rPr>
        <w:t> </w:t>
      </w:r>
      <w:r>
        <w:rPr>
          <w:sz w:val="28"/>
        </w:rPr>
        <w:t>meet</w:t>
      </w:r>
      <w:r>
        <w:rPr>
          <w:spacing w:val="-2"/>
          <w:sz w:val="28"/>
        </w:rPr>
        <w:t> </w:t>
      </w:r>
      <w:r>
        <w:rPr>
          <w:sz w:val="28"/>
        </w:rPr>
        <w:t>deadlines</w:t>
      </w:r>
      <w:r>
        <w:rPr>
          <w:spacing w:val="-5"/>
          <w:sz w:val="28"/>
        </w:rPr>
        <w:t> </w:t>
      </w:r>
      <w:r>
        <w:rPr>
          <w:sz w:val="28"/>
        </w:rPr>
        <w:t>on</w:t>
      </w:r>
      <w:r>
        <w:rPr>
          <w:spacing w:val="-3"/>
          <w:sz w:val="28"/>
        </w:rPr>
        <w:t> </w:t>
      </w:r>
      <w:r>
        <w:rPr>
          <w:sz w:val="28"/>
        </w:rPr>
        <w:t>actions</w:t>
      </w:r>
      <w:r>
        <w:rPr>
          <w:spacing w:val="-2"/>
          <w:sz w:val="28"/>
        </w:rPr>
        <w:t> </w:t>
      </w:r>
      <w:r>
        <w:rPr>
          <w:sz w:val="28"/>
        </w:rPr>
        <w:t>to</w:t>
      </w:r>
      <w:r>
        <w:rPr>
          <w:spacing w:val="-6"/>
          <w:sz w:val="28"/>
        </w:rPr>
        <w:t> </w:t>
      </w:r>
      <w:r>
        <w:rPr>
          <w:sz w:val="28"/>
        </w:rPr>
        <w:t>be</w:t>
      </w:r>
      <w:r>
        <w:rPr>
          <w:spacing w:val="-3"/>
          <w:sz w:val="28"/>
        </w:rPr>
        <w:t> </w:t>
      </w:r>
      <w:r>
        <w:rPr>
          <w:spacing w:val="-2"/>
          <w:sz w:val="28"/>
        </w:rPr>
        <w:t>taken</w:t>
      </w:r>
    </w:p>
    <w:p>
      <w:pPr>
        <w:pStyle w:val="BodyText"/>
        <w:spacing w:before="4"/>
        <w:ind w:left="0"/>
        <w:jc w:val="left"/>
      </w:pPr>
    </w:p>
    <w:p>
      <w:pPr>
        <w:pStyle w:val="Heading1"/>
        <w:spacing w:before="1"/>
      </w:pPr>
      <w:r>
        <w:rPr/>
        <w:t>Self-Motivation</w:t>
      </w:r>
      <w:r>
        <w:rPr>
          <w:spacing w:val="-7"/>
        </w:rPr>
        <w:t> </w:t>
      </w:r>
      <w:r>
        <w:rPr/>
        <w:t>Skills</w:t>
      </w:r>
      <w:r>
        <w:rPr>
          <w:spacing w:val="-7"/>
        </w:rPr>
        <w:t> </w:t>
      </w:r>
      <w:r>
        <w:rPr/>
        <w:t>Needed</w:t>
      </w:r>
      <w:r>
        <w:rPr>
          <w:spacing w:val="-7"/>
        </w:rPr>
        <w:t> </w:t>
      </w:r>
      <w:r>
        <w:rPr/>
        <w:t>for</w:t>
      </w:r>
      <w:r>
        <w:rPr>
          <w:spacing w:val="-6"/>
        </w:rPr>
        <w:t> </w:t>
      </w:r>
      <w:r>
        <w:rPr/>
        <w:t>Self-</w:t>
      </w:r>
      <w:r>
        <w:rPr>
          <w:spacing w:val="-2"/>
        </w:rPr>
        <w:t>Employment</w:t>
      </w:r>
    </w:p>
    <w:p>
      <w:pPr>
        <w:pStyle w:val="BodyText"/>
        <w:spacing w:line="480" w:lineRule="auto" w:before="316"/>
        <w:ind w:right="1283" w:firstLine="719"/>
      </w:pPr>
      <w:r>
        <w:rPr/>
        <w:t>Motivation is an</w:t>
      </w:r>
      <w:r>
        <w:rPr>
          <w:spacing w:val="-1"/>
        </w:rPr>
        <w:t> </w:t>
      </w:r>
      <w:r>
        <w:rPr/>
        <w:t>internal drive</w:t>
      </w:r>
      <w:r>
        <w:rPr>
          <w:spacing w:val="-2"/>
        </w:rPr>
        <w:t> </w:t>
      </w:r>
      <w:r>
        <w:rPr/>
        <w:t>to satisfy</w:t>
      </w:r>
      <w:r>
        <w:rPr>
          <w:spacing w:val="-3"/>
        </w:rPr>
        <w:t> </w:t>
      </w:r>
      <w:r>
        <w:rPr/>
        <w:t>an unsatisfied</w:t>
      </w:r>
      <w:r>
        <w:rPr>
          <w:spacing w:val="-1"/>
        </w:rPr>
        <w:t> </w:t>
      </w:r>
      <w:r>
        <w:rPr/>
        <w:t>need and</w:t>
      </w:r>
      <w:r>
        <w:rPr>
          <w:spacing w:val="-1"/>
        </w:rPr>
        <w:t> </w:t>
      </w:r>
      <w:r>
        <w:rPr/>
        <w:t>to achieve</w:t>
      </w:r>
      <w:r>
        <w:rPr>
          <w:spacing w:val="-2"/>
        </w:rPr>
        <w:t> </w:t>
      </w:r>
      <w:r>
        <w:rPr/>
        <w:t>a certain goal (Dobre, 2013). It is also a procedure that begins through a physiological or psychological need that stimulates a performance set by an </w:t>
      </w:r>
      <w:r>
        <w:rPr>
          <w:spacing w:val="-2"/>
        </w:rPr>
        <w:t>objective.</w:t>
      </w:r>
    </w:p>
    <w:p>
      <w:pPr>
        <w:pStyle w:val="BodyText"/>
        <w:spacing w:line="480" w:lineRule="auto" w:before="2"/>
        <w:ind w:right="1271" w:firstLine="719"/>
      </w:pPr>
      <w:r>
        <w:rPr/>
        <w:t>Christine (2011) defined self-motivation as the force that drives you to do things.</w:t>
      </w:r>
      <w:r>
        <w:rPr>
          <w:spacing w:val="-3"/>
        </w:rPr>
        <w:t> </w:t>
      </w:r>
      <w:r>
        <w:rPr/>
        <w:t>Christine (2011) further explained that</w:t>
      </w:r>
      <w:r>
        <w:rPr>
          <w:spacing w:val="-2"/>
        </w:rPr>
        <w:t> </w:t>
      </w:r>
      <w:r>
        <w:rPr/>
        <w:t>self-motivation is a</w:t>
      </w:r>
      <w:r>
        <w:rPr>
          <w:spacing w:val="-1"/>
        </w:rPr>
        <w:t> </w:t>
      </w:r>
      <w:r>
        <w:rPr/>
        <w:t>key</w:t>
      </w:r>
      <w:r>
        <w:rPr>
          <w:spacing w:val="-2"/>
        </w:rPr>
        <w:t> </w:t>
      </w:r>
      <w:r>
        <w:rPr/>
        <w:t>life</w:t>
      </w:r>
      <w:r>
        <w:rPr>
          <w:spacing w:val="-1"/>
        </w:rPr>
        <w:t> </w:t>
      </w:r>
      <w:r>
        <w:rPr/>
        <w:t>skill and something that everybody interested in personal development should think carefully</w:t>
      </w:r>
      <w:r>
        <w:rPr>
          <w:spacing w:val="-6"/>
        </w:rPr>
        <w:t> </w:t>
      </w:r>
      <w:r>
        <w:rPr/>
        <w:t>about.</w:t>
      </w:r>
      <w:r>
        <w:rPr>
          <w:spacing w:val="-3"/>
        </w:rPr>
        <w:t> </w:t>
      </w:r>
      <w:r>
        <w:rPr/>
        <w:t>It</w:t>
      </w:r>
      <w:r>
        <w:rPr>
          <w:spacing w:val="-1"/>
        </w:rPr>
        <w:t> </w:t>
      </w:r>
      <w:r>
        <w:rPr/>
        <w:t>is</w:t>
      </w:r>
      <w:r>
        <w:rPr>
          <w:spacing w:val="-1"/>
        </w:rPr>
        <w:t> </w:t>
      </w:r>
      <w:r>
        <w:rPr/>
        <w:t>also</w:t>
      </w:r>
      <w:r>
        <w:rPr>
          <w:spacing w:val="-1"/>
        </w:rPr>
        <w:t> </w:t>
      </w:r>
      <w:r>
        <w:rPr/>
        <w:t>a</w:t>
      </w:r>
      <w:r>
        <w:rPr>
          <w:spacing w:val="-3"/>
        </w:rPr>
        <w:t> </w:t>
      </w:r>
      <w:r>
        <w:rPr/>
        <w:t>key</w:t>
      </w:r>
      <w:r>
        <w:rPr>
          <w:spacing w:val="-6"/>
        </w:rPr>
        <w:t> </w:t>
      </w:r>
      <w:r>
        <w:rPr/>
        <w:t>part</w:t>
      </w:r>
      <w:r>
        <w:rPr>
          <w:spacing w:val="-1"/>
        </w:rPr>
        <w:t> </w:t>
      </w:r>
      <w:r>
        <w:rPr/>
        <w:t>of</w:t>
      </w:r>
      <w:r>
        <w:rPr>
          <w:spacing w:val="-1"/>
        </w:rPr>
        <w:t> </w:t>
      </w:r>
      <w:hyperlink r:id="rId10">
        <w:r>
          <w:rPr/>
          <w:t>emotional</w:t>
        </w:r>
        <w:r>
          <w:rPr>
            <w:spacing w:val="-1"/>
          </w:rPr>
          <w:t> </w:t>
        </w:r>
        <w:r>
          <w:rPr/>
          <w:t>intelligence</w:t>
        </w:r>
      </w:hyperlink>
      <w:r>
        <w:rPr/>
        <w:t>,</w:t>
      </w:r>
      <w:r>
        <w:rPr>
          <w:spacing w:val="-3"/>
        </w:rPr>
        <w:t> </w:t>
      </w:r>
      <w:r>
        <w:rPr/>
        <w:t>one</w:t>
      </w:r>
      <w:r>
        <w:rPr>
          <w:spacing w:val="-2"/>
        </w:rPr>
        <w:t> </w:t>
      </w:r>
      <w:r>
        <w:rPr/>
        <w:t>of</w:t>
      </w:r>
      <w:r>
        <w:rPr>
          <w:spacing w:val="-2"/>
        </w:rPr>
        <w:t> </w:t>
      </w:r>
      <w:r>
        <w:rPr/>
        <w:t>the</w:t>
      </w:r>
      <w:r>
        <w:rPr>
          <w:spacing w:val="-2"/>
        </w:rPr>
        <w:t> </w:t>
      </w:r>
      <w:r>
        <w:rPr/>
        <w:t>three</w:t>
      </w:r>
      <w:r>
        <w:rPr>
          <w:spacing w:val="-2"/>
        </w:rPr>
        <w:t> </w:t>
      </w:r>
      <w:r>
        <w:rPr/>
        <w:t>areas of personal skills that are integral to the concept. Self motivation definition is staying motivated due to one‟s own interest (Siddiqui, 2014). Ile and Nwokoli (2016) also identified certain self-motivation skills that should be acquired by Business</w:t>
      </w:r>
      <w:r>
        <w:rPr>
          <w:spacing w:val="79"/>
        </w:rPr>
        <w:t> </w:t>
      </w:r>
      <w:r>
        <w:rPr/>
        <w:t>Education</w:t>
      </w:r>
      <w:r>
        <w:rPr>
          <w:spacing w:val="77"/>
        </w:rPr>
        <w:t> </w:t>
      </w:r>
      <w:r>
        <w:rPr/>
        <w:t>students</w:t>
      </w:r>
      <w:r>
        <w:rPr>
          <w:spacing w:val="79"/>
        </w:rPr>
        <w:t> </w:t>
      </w:r>
      <w:r>
        <w:rPr/>
        <w:t>of</w:t>
      </w:r>
      <w:r>
        <w:rPr>
          <w:spacing w:val="76"/>
        </w:rPr>
        <w:t> </w:t>
      </w:r>
      <w:r>
        <w:rPr/>
        <w:t>colleges</w:t>
      </w:r>
      <w:r>
        <w:rPr>
          <w:spacing w:val="77"/>
        </w:rPr>
        <w:t> </w:t>
      </w:r>
      <w:r>
        <w:rPr/>
        <w:t>of</w:t>
      </w:r>
      <w:r>
        <w:rPr>
          <w:spacing w:val="79"/>
        </w:rPr>
        <w:t> </w:t>
      </w:r>
      <w:r>
        <w:rPr/>
        <w:t>education</w:t>
      </w:r>
      <w:r>
        <w:rPr>
          <w:spacing w:val="77"/>
        </w:rPr>
        <w:t> </w:t>
      </w:r>
      <w:r>
        <w:rPr/>
        <w:t>so</w:t>
      </w:r>
      <w:r>
        <w:rPr>
          <w:spacing w:val="79"/>
        </w:rPr>
        <w:t> </w:t>
      </w:r>
      <w:r>
        <w:rPr/>
        <w:t>as</w:t>
      </w:r>
      <w:r>
        <w:rPr>
          <w:spacing w:val="77"/>
        </w:rPr>
        <w:t> </w:t>
      </w:r>
      <w:r>
        <w:rPr/>
        <w:t>to</w:t>
      </w:r>
      <w:r>
        <w:rPr>
          <w:spacing w:val="79"/>
        </w:rPr>
        <w:t> </w:t>
      </w:r>
      <w:r>
        <w:rPr/>
        <w:t>facilitate</w:t>
      </w:r>
      <w:r>
        <w:rPr>
          <w:spacing w:val="76"/>
        </w:rPr>
        <w:t> </w:t>
      </w:r>
      <w:r>
        <w:rPr/>
        <w:t>self-</w:t>
      </w:r>
    </w:p>
    <w:p>
      <w:pPr>
        <w:spacing w:after="0" w:line="480" w:lineRule="auto"/>
        <w:sectPr>
          <w:pgSz w:w="12240" w:h="15840"/>
          <w:pgMar w:header="761" w:footer="0" w:top="980" w:bottom="280" w:left="1220" w:right="160"/>
        </w:sectPr>
      </w:pPr>
    </w:p>
    <w:p>
      <w:pPr>
        <w:pStyle w:val="BodyText"/>
        <w:spacing w:line="480" w:lineRule="auto" w:before="269"/>
        <w:ind w:right="1278"/>
      </w:pPr>
      <w:r>
        <w:rPr/>
        <w:t>employment after graduation and thus contribute immensely to national </w:t>
      </w:r>
      <w:r>
        <w:rPr>
          <w:spacing w:val="-2"/>
        </w:rPr>
        <w:t>development.</w:t>
      </w:r>
    </w:p>
    <w:p>
      <w:pPr>
        <w:pStyle w:val="Heading1"/>
        <w:spacing w:before="3"/>
      </w:pPr>
      <w:r>
        <w:rPr/>
        <w:t>Types</w:t>
      </w:r>
      <w:r>
        <w:rPr>
          <w:spacing w:val="-1"/>
        </w:rPr>
        <w:t> </w:t>
      </w:r>
      <w:r>
        <w:rPr/>
        <w:t>of</w:t>
      </w:r>
      <w:r>
        <w:rPr>
          <w:spacing w:val="-1"/>
        </w:rPr>
        <w:t> </w:t>
      </w:r>
      <w:r>
        <w:rPr>
          <w:spacing w:val="-2"/>
        </w:rPr>
        <w:t>Motivation</w:t>
      </w:r>
    </w:p>
    <w:p>
      <w:pPr>
        <w:pStyle w:val="BodyText"/>
        <w:spacing w:line="480" w:lineRule="auto" w:before="319"/>
        <w:ind w:right="1275" w:firstLine="719"/>
      </w:pPr>
      <w:r>
        <w:rPr/>
        <w:t>Work motivation is mostly categorized into two types, being intrinsic and extrinsic motivation showing that different incentives have a distinct impact on employee motivation. Whereas intrinsic motivation is concerned with rewards as the activity itself, the source of extrinsic motivation are external controlling variables as explicit rewards (e.g. money, threat).</w:t>
      </w:r>
    </w:p>
    <w:p>
      <w:pPr>
        <w:pStyle w:val="BodyText"/>
        <w:spacing w:line="480" w:lineRule="auto"/>
        <w:ind w:right="1276" w:firstLine="719"/>
      </w:pPr>
      <w:r>
        <w:rPr/>
        <w:t>Intrinsic motivation as an individuals‟ need to feel competency and pride in something while extrinsic motivation is defined as the performance of an activity</w:t>
      </w:r>
      <w:r>
        <w:rPr>
          <w:spacing w:val="40"/>
        </w:rPr>
        <w:t> </w:t>
      </w:r>
      <w:r>
        <w:rPr/>
        <w:t>in order to attain some separate outcome and noted that, people can be both intrinsically and extrinsically motivated. Strong intrinsic motivation occurs when three psychological states are created, and these are:</w:t>
      </w:r>
    </w:p>
    <w:p>
      <w:pPr>
        <w:pStyle w:val="ListParagraph"/>
        <w:numPr>
          <w:ilvl w:val="0"/>
          <w:numId w:val="14"/>
        </w:numPr>
        <w:tabs>
          <w:tab w:pos="388" w:val="left" w:leader="none"/>
        </w:tabs>
        <w:spacing w:line="240" w:lineRule="auto" w:before="1" w:after="0"/>
        <w:ind w:left="388" w:right="0" w:hanging="168"/>
        <w:jc w:val="both"/>
        <w:rPr>
          <w:sz w:val="28"/>
        </w:rPr>
      </w:pPr>
      <w:r>
        <w:rPr>
          <w:sz w:val="28"/>
        </w:rPr>
        <w:t>experienced</w:t>
      </w:r>
      <w:r>
        <w:rPr>
          <w:spacing w:val="-6"/>
          <w:sz w:val="28"/>
        </w:rPr>
        <w:t> </w:t>
      </w:r>
      <w:r>
        <w:rPr>
          <w:sz w:val="28"/>
        </w:rPr>
        <w:t>meaningfulness</w:t>
      </w:r>
      <w:r>
        <w:rPr>
          <w:spacing w:val="-8"/>
          <w:sz w:val="28"/>
        </w:rPr>
        <w:t> </w:t>
      </w:r>
      <w:r>
        <w:rPr>
          <w:sz w:val="28"/>
        </w:rPr>
        <w:t>of</w:t>
      </w:r>
      <w:r>
        <w:rPr>
          <w:spacing w:val="-6"/>
          <w:sz w:val="28"/>
        </w:rPr>
        <w:t> </w:t>
      </w:r>
      <w:r>
        <w:rPr>
          <w:sz w:val="28"/>
        </w:rPr>
        <w:t>the</w:t>
      </w:r>
      <w:r>
        <w:rPr>
          <w:spacing w:val="-6"/>
          <w:sz w:val="28"/>
        </w:rPr>
        <w:t> </w:t>
      </w:r>
      <w:r>
        <w:rPr>
          <w:spacing w:val="-4"/>
          <w:sz w:val="28"/>
        </w:rPr>
        <w:t>work,</w:t>
      </w:r>
    </w:p>
    <w:p>
      <w:pPr>
        <w:pStyle w:val="ListParagraph"/>
        <w:numPr>
          <w:ilvl w:val="0"/>
          <w:numId w:val="14"/>
        </w:numPr>
        <w:tabs>
          <w:tab w:pos="388" w:val="left" w:leader="none"/>
        </w:tabs>
        <w:spacing w:line="240" w:lineRule="auto" w:before="321" w:after="0"/>
        <w:ind w:left="388" w:right="0" w:hanging="168"/>
        <w:jc w:val="both"/>
        <w:rPr>
          <w:sz w:val="28"/>
        </w:rPr>
      </w:pPr>
      <w:r>
        <w:rPr>
          <w:sz w:val="28"/>
        </w:rPr>
        <w:t>experienced</w:t>
      </w:r>
      <w:r>
        <w:rPr>
          <w:spacing w:val="-5"/>
          <w:sz w:val="28"/>
        </w:rPr>
        <w:t> </w:t>
      </w:r>
      <w:r>
        <w:rPr>
          <w:sz w:val="28"/>
        </w:rPr>
        <w:t>responsibility</w:t>
      </w:r>
      <w:r>
        <w:rPr>
          <w:spacing w:val="-9"/>
          <w:sz w:val="28"/>
        </w:rPr>
        <w:t> </w:t>
      </w:r>
      <w:r>
        <w:rPr>
          <w:sz w:val="28"/>
        </w:rPr>
        <w:t>for</w:t>
      </w:r>
      <w:r>
        <w:rPr>
          <w:spacing w:val="-5"/>
          <w:sz w:val="28"/>
        </w:rPr>
        <w:t> </w:t>
      </w:r>
      <w:r>
        <w:rPr>
          <w:sz w:val="28"/>
        </w:rPr>
        <w:t>outcomes</w:t>
      </w:r>
      <w:r>
        <w:rPr>
          <w:spacing w:val="-5"/>
          <w:sz w:val="28"/>
        </w:rPr>
        <w:t> </w:t>
      </w:r>
      <w:r>
        <w:rPr>
          <w:sz w:val="28"/>
        </w:rPr>
        <w:t>of</w:t>
      </w:r>
      <w:r>
        <w:rPr>
          <w:spacing w:val="-5"/>
          <w:sz w:val="28"/>
        </w:rPr>
        <w:t> </w:t>
      </w:r>
      <w:r>
        <w:rPr>
          <w:sz w:val="28"/>
        </w:rPr>
        <w:t>the</w:t>
      </w:r>
      <w:r>
        <w:rPr>
          <w:spacing w:val="-5"/>
          <w:sz w:val="28"/>
        </w:rPr>
        <w:t> </w:t>
      </w:r>
      <w:r>
        <w:rPr>
          <w:sz w:val="28"/>
        </w:rPr>
        <w:t>work,</w:t>
      </w:r>
      <w:r>
        <w:rPr>
          <w:spacing w:val="-6"/>
          <w:sz w:val="28"/>
        </w:rPr>
        <w:t> </w:t>
      </w:r>
      <w:r>
        <w:rPr>
          <w:spacing w:val="-5"/>
          <w:sz w:val="28"/>
        </w:rPr>
        <w:t>and</w:t>
      </w:r>
    </w:p>
    <w:p>
      <w:pPr>
        <w:pStyle w:val="ListParagraph"/>
        <w:numPr>
          <w:ilvl w:val="0"/>
          <w:numId w:val="14"/>
        </w:numPr>
        <w:tabs>
          <w:tab w:pos="458" w:val="left" w:leader="none"/>
        </w:tabs>
        <w:spacing w:line="240" w:lineRule="auto" w:before="321" w:after="0"/>
        <w:ind w:left="458" w:right="0" w:hanging="168"/>
        <w:jc w:val="both"/>
        <w:rPr>
          <w:sz w:val="28"/>
        </w:rPr>
      </w:pPr>
      <w:r>
        <w:rPr>
          <w:sz w:val="28"/>
        </w:rPr>
        <w:t>Knowledge</w:t>
      </w:r>
      <w:r>
        <w:rPr>
          <w:spacing w:val="-6"/>
          <w:sz w:val="28"/>
        </w:rPr>
        <w:t> </w:t>
      </w:r>
      <w:r>
        <w:rPr>
          <w:sz w:val="28"/>
        </w:rPr>
        <w:t>of</w:t>
      </w:r>
      <w:r>
        <w:rPr>
          <w:spacing w:val="-4"/>
          <w:sz w:val="28"/>
        </w:rPr>
        <w:t> </w:t>
      </w:r>
      <w:r>
        <w:rPr>
          <w:sz w:val="28"/>
        </w:rPr>
        <w:t>the</w:t>
      </w:r>
      <w:r>
        <w:rPr>
          <w:spacing w:val="-4"/>
          <w:sz w:val="28"/>
        </w:rPr>
        <w:t> </w:t>
      </w:r>
      <w:r>
        <w:rPr>
          <w:sz w:val="28"/>
        </w:rPr>
        <w:t>actual</w:t>
      </w:r>
      <w:r>
        <w:rPr>
          <w:spacing w:val="-2"/>
          <w:sz w:val="28"/>
        </w:rPr>
        <w:t> </w:t>
      </w:r>
      <w:r>
        <w:rPr>
          <w:sz w:val="28"/>
        </w:rPr>
        <w:t>results</w:t>
      </w:r>
      <w:r>
        <w:rPr>
          <w:spacing w:val="-7"/>
          <w:sz w:val="28"/>
        </w:rPr>
        <w:t> </w:t>
      </w:r>
      <w:r>
        <w:rPr>
          <w:sz w:val="28"/>
        </w:rPr>
        <w:t>of</w:t>
      </w:r>
      <w:r>
        <w:rPr>
          <w:spacing w:val="-6"/>
          <w:sz w:val="28"/>
        </w:rPr>
        <w:t> </w:t>
      </w:r>
      <w:r>
        <w:rPr>
          <w:sz w:val="28"/>
        </w:rPr>
        <w:t>the</w:t>
      </w:r>
      <w:r>
        <w:rPr>
          <w:spacing w:val="-4"/>
          <w:sz w:val="28"/>
        </w:rPr>
        <w:t> </w:t>
      </w:r>
      <w:r>
        <w:rPr>
          <w:sz w:val="28"/>
        </w:rPr>
        <w:t>work</w:t>
      </w:r>
      <w:r>
        <w:rPr>
          <w:spacing w:val="-5"/>
          <w:sz w:val="28"/>
        </w:rPr>
        <w:t> </w:t>
      </w:r>
      <w:r>
        <w:rPr>
          <w:spacing w:val="-2"/>
          <w:sz w:val="28"/>
        </w:rPr>
        <w:t>activities.</w:t>
      </w:r>
    </w:p>
    <w:p>
      <w:pPr>
        <w:pStyle w:val="BodyText"/>
        <w:spacing w:before="2"/>
        <w:ind w:left="0"/>
        <w:jc w:val="left"/>
      </w:pPr>
    </w:p>
    <w:p>
      <w:pPr>
        <w:pStyle w:val="BodyText"/>
        <w:spacing w:line="480" w:lineRule="auto" w:before="1"/>
        <w:ind w:right="1283" w:firstLine="719"/>
      </w:pPr>
      <w:r>
        <w:rPr/>
        <w:t>Extrinsic Motivation on the other hand is defined by Ganta (2014) as one that</w:t>
      </w:r>
      <w:r>
        <w:rPr>
          <w:spacing w:val="-2"/>
        </w:rPr>
        <w:t> </w:t>
      </w:r>
      <w:r>
        <w:rPr/>
        <w:t>comes</w:t>
      </w:r>
      <w:r>
        <w:rPr>
          <w:spacing w:val="-1"/>
        </w:rPr>
        <w:t> </w:t>
      </w:r>
      <w:r>
        <w:rPr/>
        <w:t>from</w:t>
      </w:r>
      <w:r>
        <w:rPr>
          <w:spacing w:val="-7"/>
        </w:rPr>
        <w:t> </w:t>
      </w:r>
      <w:r>
        <w:rPr/>
        <w:t>things</w:t>
      </w:r>
      <w:r>
        <w:rPr>
          <w:spacing w:val="-3"/>
        </w:rPr>
        <w:t> </w:t>
      </w:r>
      <w:r>
        <w:rPr/>
        <w:t>or</w:t>
      </w:r>
      <w:r>
        <w:rPr>
          <w:spacing w:val="-4"/>
        </w:rPr>
        <w:t> </w:t>
      </w:r>
      <w:r>
        <w:rPr/>
        <w:t>factors</w:t>
      </w:r>
      <w:r>
        <w:rPr>
          <w:spacing w:val="-3"/>
        </w:rPr>
        <w:t> </w:t>
      </w:r>
      <w:r>
        <w:rPr/>
        <w:t>that</w:t>
      </w:r>
      <w:r>
        <w:rPr>
          <w:spacing w:val="-1"/>
        </w:rPr>
        <w:t> </w:t>
      </w:r>
      <w:r>
        <w:rPr/>
        <w:t>are</w:t>
      </w:r>
      <w:r>
        <w:rPr>
          <w:spacing w:val="-3"/>
        </w:rPr>
        <w:t> </w:t>
      </w:r>
      <w:r>
        <w:rPr/>
        <w:t>outside</w:t>
      </w:r>
      <w:r>
        <w:rPr>
          <w:spacing w:val="-3"/>
        </w:rPr>
        <w:t> </w:t>
      </w:r>
      <w:r>
        <w:rPr/>
        <w:t>the</w:t>
      </w:r>
      <w:r>
        <w:rPr>
          <w:spacing w:val="-3"/>
        </w:rPr>
        <w:t> </w:t>
      </w:r>
      <w:r>
        <w:rPr/>
        <w:t>individual.</w:t>
      </w:r>
      <w:r>
        <w:rPr>
          <w:spacing w:val="-2"/>
        </w:rPr>
        <w:t> </w:t>
      </w:r>
      <w:r>
        <w:rPr/>
        <w:t>For</w:t>
      </w:r>
      <w:r>
        <w:rPr>
          <w:spacing w:val="-4"/>
        </w:rPr>
        <w:t> </w:t>
      </w:r>
      <w:r>
        <w:rPr/>
        <w:t>example</w:t>
      </w:r>
      <w:r>
        <w:rPr>
          <w:spacing w:val="-2"/>
        </w:rPr>
        <w:t> </w:t>
      </w:r>
      <w:r>
        <w:rPr/>
        <w:t>being motivated</w:t>
      </w:r>
      <w:r>
        <w:rPr>
          <w:spacing w:val="14"/>
        </w:rPr>
        <w:t> </w:t>
      </w:r>
      <w:r>
        <w:rPr/>
        <w:t>to</w:t>
      </w:r>
      <w:r>
        <w:rPr>
          <w:spacing w:val="16"/>
        </w:rPr>
        <w:t> </w:t>
      </w:r>
      <w:r>
        <w:rPr/>
        <w:t>work</w:t>
      </w:r>
      <w:r>
        <w:rPr>
          <w:spacing w:val="14"/>
        </w:rPr>
        <w:t> </w:t>
      </w:r>
      <w:r>
        <w:rPr/>
        <w:t>hard</w:t>
      </w:r>
      <w:r>
        <w:rPr>
          <w:spacing w:val="16"/>
        </w:rPr>
        <w:t> </w:t>
      </w:r>
      <w:r>
        <w:rPr/>
        <w:t>at</w:t>
      </w:r>
      <w:r>
        <w:rPr>
          <w:spacing w:val="14"/>
        </w:rPr>
        <w:t> </w:t>
      </w:r>
      <w:r>
        <w:rPr/>
        <w:t>the</w:t>
      </w:r>
      <w:r>
        <w:rPr>
          <w:spacing w:val="13"/>
        </w:rPr>
        <w:t> </w:t>
      </w:r>
      <w:r>
        <w:rPr/>
        <w:t>office</w:t>
      </w:r>
      <w:r>
        <w:rPr>
          <w:spacing w:val="13"/>
        </w:rPr>
        <w:t> </w:t>
      </w:r>
      <w:r>
        <w:rPr/>
        <w:t>because</w:t>
      </w:r>
      <w:r>
        <w:rPr>
          <w:spacing w:val="15"/>
        </w:rPr>
        <w:t> </w:t>
      </w:r>
      <w:r>
        <w:rPr/>
        <w:t>you</w:t>
      </w:r>
      <w:r>
        <w:rPr>
          <w:spacing w:val="14"/>
        </w:rPr>
        <w:t> </w:t>
      </w:r>
      <w:r>
        <w:rPr/>
        <w:t>are</w:t>
      </w:r>
      <w:r>
        <w:rPr>
          <w:spacing w:val="13"/>
        </w:rPr>
        <w:t> </w:t>
      </w:r>
      <w:r>
        <w:rPr/>
        <w:t>looking</w:t>
      </w:r>
      <w:r>
        <w:rPr>
          <w:spacing w:val="16"/>
        </w:rPr>
        <w:t> </w:t>
      </w:r>
      <w:r>
        <w:rPr/>
        <w:t>for</w:t>
      </w:r>
      <w:r>
        <w:rPr>
          <w:spacing w:val="15"/>
        </w:rPr>
        <w:t> </w:t>
      </w:r>
      <w:r>
        <w:rPr/>
        <w:t>a</w:t>
      </w:r>
      <w:r>
        <w:rPr>
          <w:spacing w:val="13"/>
        </w:rPr>
        <w:t> </w:t>
      </w:r>
      <w:r>
        <w:rPr/>
        <w:t>promotion</w:t>
      </w:r>
      <w:r>
        <w:rPr>
          <w:spacing w:val="14"/>
        </w:rPr>
        <w:t> </w:t>
      </w:r>
      <w:r>
        <w:rPr/>
        <w:t>is</w:t>
      </w:r>
      <w:r>
        <w:rPr>
          <w:spacing w:val="14"/>
        </w:rPr>
        <w:t> </w:t>
      </w:r>
      <w:r>
        <w:rPr/>
        <w:t>a</w:t>
      </w:r>
    </w:p>
    <w:p>
      <w:pPr>
        <w:spacing w:after="0" w:line="480" w:lineRule="auto"/>
        <w:sectPr>
          <w:pgSz w:w="12240" w:h="15840"/>
          <w:pgMar w:header="761" w:footer="0" w:top="980" w:bottom="280" w:left="1220" w:right="160"/>
        </w:sectPr>
      </w:pPr>
    </w:p>
    <w:p>
      <w:pPr>
        <w:pStyle w:val="BodyText"/>
        <w:spacing w:line="480" w:lineRule="auto" w:before="269"/>
        <w:ind w:right="1275"/>
        <w:jc w:val="left"/>
      </w:pPr>
      <w:r>
        <w:rPr/>
        <w:t>type</w:t>
      </w:r>
      <w:r>
        <w:rPr>
          <w:spacing w:val="40"/>
        </w:rPr>
        <w:t> </w:t>
      </w:r>
      <w:r>
        <w:rPr/>
        <w:t>of</w:t>
      </w:r>
      <w:r>
        <w:rPr>
          <w:spacing w:val="40"/>
        </w:rPr>
        <w:t> </w:t>
      </w:r>
      <w:r>
        <w:rPr/>
        <w:t>extrinsic</w:t>
      </w:r>
      <w:r>
        <w:rPr>
          <w:spacing w:val="40"/>
        </w:rPr>
        <w:t> </w:t>
      </w:r>
      <w:r>
        <w:rPr/>
        <w:t>motivation.</w:t>
      </w:r>
      <w:r>
        <w:rPr>
          <w:spacing w:val="40"/>
        </w:rPr>
        <w:t> </w:t>
      </w:r>
      <w:r>
        <w:rPr/>
        <w:t>Social</w:t>
      </w:r>
      <w:r>
        <w:rPr>
          <w:spacing w:val="40"/>
        </w:rPr>
        <w:t> </w:t>
      </w:r>
      <w:r>
        <w:rPr/>
        <w:t>recognition,</w:t>
      </w:r>
      <w:r>
        <w:rPr>
          <w:spacing w:val="40"/>
        </w:rPr>
        <w:t> </w:t>
      </w:r>
      <w:r>
        <w:rPr/>
        <w:t>money,</w:t>
      </w:r>
      <w:r>
        <w:rPr>
          <w:spacing w:val="40"/>
        </w:rPr>
        <w:t> </w:t>
      </w:r>
      <w:r>
        <w:rPr/>
        <w:t>fame,</w:t>
      </w:r>
      <w:r>
        <w:rPr>
          <w:spacing w:val="40"/>
        </w:rPr>
        <w:t> </w:t>
      </w:r>
      <w:r>
        <w:rPr/>
        <w:t>competition</w:t>
      </w:r>
      <w:r>
        <w:rPr>
          <w:spacing w:val="40"/>
        </w:rPr>
        <w:t> </w:t>
      </w:r>
      <w:r>
        <w:rPr/>
        <w:t>or</w:t>
      </w:r>
      <w:r>
        <w:rPr>
          <w:spacing w:val="80"/>
        </w:rPr>
        <w:t> </w:t>
      </w:r>
      <w:r>
        <w:rPr/>
        <w:t>material achievements are all examples of extrinsic motivation.</w:t>
      </w:r>
    </w:p>
    <w:p>
      <w:pPr>
        <w:pStyle w:val="Heading1"/>
        <w:spacing w:before="3"/>
        <w:jc w:val="left"/>
      </w:pPr>
      <w:r>
        <w:rPr/>
        <w:t>Strategies</w:t>
      </w:r>
      <w:r>
        <w:rPr>
          <w:spacing w:val="-3"/>
        </w:rPr>
        <w:t> </w:t>
      </w:r>
      <w:r>
        <w:rPr/>
        <w:t>for</w:t>
      </w:r>
      <w:r>
        <w:rPr>
          <w:spacing w:val="-3"/>
        </w:rPr>
        <w:t> </w:t>
      </w:r>
      <w:r>
        <w:rPr>
          <w:spacing w:val="-2"/>
        </w:rPr>
        <w:t>Motivation</w:t>
      </w:r>
    </w:p>
    <w:p>
      <w:pPr>
        <w:pStyle w:val="BodyText"/>
        <w:spacing w:line="480" w:lineRule="auto" w:before="319"/>
        <w:ind w:right="1275"/>
        <w:jc w:val="left"/>
      </w:pPr>
      <w:r>
        <w:rPr/>
        <w:t>Ganta</w:t>
      </w:r>
      <w:r>
        <w:rPr>
          <w:spacing w:val="-5"/>
        </w:rPr>
        <w:t> </w:t>
      </w:r>
      <w:r>
        <w:rPr/>
        <w:t>(2014)</w:t>
      </w:r>
      <w:r>
        <w:rPr>
          <w:spacing w:val="-8"/>
        </w:rPr>
        <w:t> </w:t>
      </w:r>
      <w:r>
        <w:rPr/>
        <w:t>suggested</w:t>
      </w:r>
      <w:r>
        <w:rPr>
          <w:spacing w:val="-4"/>
        </w:rPr>
        <w:t> </w:t>
      </w:r>
      <w:r>
        <w:rPr/>
        <w:t>seven</w:t>
      </w:r>
      <w:r>
        <w:rPr>
          <w:spacing w:val="-4"/>
        </w:rPr>
        <w:t> </w:t>
      </w:r>
      <w:r>
        <w:rPr/>
        <w:t>strategies</w:t>
      </w:r>
      <w:r>
        <w:rPr>
          <w:spacing w:val="-4"/>
        </w:rPr>
        <w:t> </w:t>
      </w:r>
      <w:r>
        <w:rPr/>
        <w:t>for</w:t>
      </w:r>
      <w:r>
        <w:rPr>
          <w:spacing w:val="-4"/>
        </w:rPr>
        <w:t> </w:t>
      </w:r>
      <w:r>
        <w:rPr/>
        <w:t>motivation</w:t>
      </w:r>
      <w:r>
        <w:rPr>
          <w:spacing w:val="-4"/>
        </w:rPr>
        <w:t> </w:t>
      </w:r>
      <w:r>
        <w:rPr/>
        <w:t>and</w:t>
      </w:r>
      <w:r>
        <w:rPr>
          <w:spacing w:val="-4"/>
        </w:rPr>
        <w:t> </w:t>
      </w:r>
      <w:r>
        <w:rPr/>
        <w:t>hereunder</w:t>
      </w:r>
      <w:r>
        <w:rPr>
          <w:spacing w:val="-8"/>
        </w:rPr>
        <w:t> </w:t>
      </w:r>
      <w:r>
        <w:rPr/>
        <w:t>identified:. Positive reinforcement / high expectations</w:t>
      </w:r>
    </w:p>
    <w:p>
      <w:pPr>
        <w:pStyle w:val="BodyText"/>
        <w:spacing w:line="482" w:lineRule="auto"/>
        <w:ind w:right="5839"/>
        <w:jc w:val="left"/>
      </w:pPr>
      <w:r>
        <w:rPr/>
        <w:t>Effective</w:t>
      </w:r>
      <w:r>
        <w:rPr>
          <w:spacing w:val="-15"/>
        </w:rPr>
        <w:t> </w:t>
      </w:r>
      <w:r>
        <w:rPr/>
        <w:t>discipline</w:t>
      </w:r>
      <w:r>
        <w:rPr>
          <w:spacing w:val="-12"/>
        </w:rPr>
        <w:t> </w:t>
      </w:r>
      <w:r>
        <w:rPr/>
        <w:t>and</w:t>
      </w:r>
      <w:r>
        <w:rPr>
          <w:spacing w:val="-15"/>
        </w:rPr>
        <w:t> </w:t>
      </w:r>
      <w:r>
        <w:rPr/>
        <w:t>punishment Treating people fairly</w:t>
      </w:r>
    </w:p>
    <w:p>
      <w:pPr>
        <w:pStyle w:val="BodyText"/>
        <w:spacing w:line="480" w:lineRule="auto"/>
        <w:ind w:right="6982"/>
        <w:jc w:val="left"/>
      </w:pPr>
      <w:r>
        <w:rPr/>
        <w:t>Satisfying</w:t>
      </w:r>
      <w:r>
        <w:rPr>
          <w:spacing w:val="-18"/>
        </w:rPr>
        <w:t> </w:t>
      </w:r>
      <w:r>
        <w:rPr/>
        <w:t>employees</w:t>
      </w:r>
      <w:r>
        <w:rPr>
          <w:spacing w:val="-17"/>
        </w:rPr>
        <w:t> </w:t>
      </w:r>
      <w:r>
        <w:rPr/>
        <w:t>needs Setting work related goals Restructuring jobs</w:t>
      </w:r>
    </w:p>
    <w:p>
      <w:pPr>
        <w:pStyle w:val="BodyText"/>
        <w:jc w:val="left"/>
      </w:pPr>
      <w:r>
        <w:rPr/>
        <w:t>Base</w:t>
      </w:r>
      <w:r>
        <w:rPr>
          <w:spacing w:val="-4"/>
        </w:rPr>
        <w:t> </w:t>
      </w:r>
      <w:r>
        <w:rPr/>
        <w:t>rewards</w:t>
      </w:r>
      <w:r>
        <w:rPr>
          <w:spacing w:val="-2"/>
        </w:rPr>
        <w:t> </w:t>
      </w:r>
      <w:r>
        <w:rPr/>
        <w:t>on</w:t>
      </w:r>
      <w:r>
        <w:rPr>
          <w:spacing w:val="-2"/>
        </w:rPr>
        <w:t> </w:t>
      </w:r>
      <w:r>
        <w:rPr/>
        <w:t>job</w:t>
      </w:r>
      <w:r>
        <w:rPr>
          <w:spacing w:val="-2"/>
        </w:rPr>
        <w:t> performance</w:t>
      </w:r>
    </w:p>
    <w:p>
      <w:pPr>
        <w:pStyle w:val="BodyText"/>
        <w:spacing w:line="480" w:lineRule="auto" w:before="316"/>
        <w:ind w:right="1275" w:firstLine="719"/>
      </w:pPr>
      <w:r>
        <w:rPr/>
        <w:t>The self-motivation skills as enunciated by Ile and Nwokoli (2016) which should be inculcated in the recipients of business education programme to enable them</w:t>
      </w:r>
      <w:r>
        <w:rPr>
          <w:spacing w:val="-1"/>
        </w:rPr>
        <w:t> </w:t>
      </w:r>
      <w:r>
        <w:rPr/>
        <w:t>set up businesses of their own and guide them</w:t>
      </w:r>
      <w:r>
        <w:rPr>
          <w:spacing w:val="-1"/>
        </w:rPr>
        <w:t> </w:t>
      </w:r>
      <w:r>
        <w:rPr/>
        <w:t>in the process of managing the businesses</w:t>
      </w:r>
      <w:r>
        <w:rPr>
          <w:spacing w:val="40"/>
        </w:rPr>
        <w:t> </w:t>
      </w:r>
      <w:r>
        <w:rPr/>
        <w:t>are listed below:</w:t>
      </w:r>
    </w:p>
    <w:p>
      <w:pPr>
        <w:pStyle w:val="ListParagraph"/>
        <w:numPr>
          <w:ilvl w:val="0"/>
          <w:numId w:val="15"/>
        </w:numPr>
        <w:tabs>
          <w:tab w:pos="939" w:val="left" w:leader="none"/>
        </w:tabs>
        <w:spacing w:line="321" w:lineRule="exact" w:before="0" w:after="0"/>
        <w:ind w:left="939" w:right="0" w:hanging="359"/>
        <w:jc w:val="left"/>
        <w:rPr>
          <w:sz w:val="28"/>
        </w:rPr>
      </w:pPr>
      <w:r>
        <w:rPr>
          <w:sz w:val="28"/>
        </w:rPr>
        <w:t>Ability</w:t>
      </w:r>
      <w:r>
        <w:rPr>
          <w:spacing w:val="-7"/>
          <w:sz w:val="28"/>
        </w:rPr>
        <w:t> </w:t>
      </w:r>
      <w:r>
        <w:rPr>
          <w:sz w:val="28"/>
        </w:rPr>
        <w:t>to</w:t>
      </w:r>
      <w:r>
        <w:rPr>
          <w:spacing w:val="-2"/>
          <w:sz w:val="28"/>
        </w:rPr>
        <w:t> </w:t>
      </w:r>
      <w:r>
        <w:rPr>
          <w:sz w:val="28"/>
        </w:rPr>
        <w:t>believe</w:t>
      </w:r>
      <w:r>
        <w:rPr>
          <w:spacing w:val="-6"/>
          <w:sz w:val="28"/>
        </w:rPr>
        <w:t> </w:t>
      </w:r>
      <w:r>
        <w:rPr>
          <w:sz w:val="28"/>
        </w:rPr>
        <w:t>in</w:t>
      </w:r>
      <w:r>
        <w:rPr>
          <w:spacing w:val="-1"/>
          <w:sz w:val="28"/>
        </w:rPr>
        <w:t> </w:t>
      </w:r>
      <w:r>
        <w:rPr>
          <w:spacing w:val="-2"/>
          <w:sz w:val="28"/>
        </w:rPr>
        <w:t>oneself</w:t>
      </w:r>
    </w:p>
    <w:p>
      <w:pPr>
        <w:pStyle w:val="BodyText"/>
        <w:spacing w:before="2"/>
        <w:ind w:left="0"/>
        <w:jc w:val="left"/>
      </w:pPr>
    </w:p>
    <w:p>
      <w:pPr>
        <w:pStyle w:val="ListParagraph"/>
        <w:numPr>
          <w:ilvl w:val="0"/>
          <w:numId w:val="15"/>
        </w:numPr>
        <w:tabs>
          <w:tab w:pos="939" w:val="left" w:leader="none"/>
        </w:tabs>
        <w:spacing w:line="240" w:lineRule="auto" w:before="0" w:after="0"/>
        <w:ind w:left="939" w:right="0" w:hanging="359"/>
        <w:jc w:val="left"/>
        <w:rPr>
          <w:sz w:val="28"/>
        </w:rPr>
      </w:pPr>
      <w:r>
        <w:rPr>
          <w:sz w:val="28"/>
        </w:rPr>
        <w:t>Ability</w:t>
      </w:r>
      <w:r>
        <w:rPr>
          <w:spacing w:val="-8"/>
          <w:sz w:val="28"/>
        </w:rPr>
        <w:t> </w:t>
      </w:r>
      <w:r>
        <w:rPr>
          <w:sz w:val="28"/>
        </w:rPr>
        <w:t>to</w:t>
      </w:r>
      <w:r>
        <w:rPr>
          <w:spacing w:val="-2"/>
          <w:sz w:val="28"/>
        </w:rPr>
        <w:t> </w:t>
      </w:r>
      <w:r>
        <w:rPr>
          <w:sz w:val="28"/>
        </w:rPr>
        <w:t>think</w:t>
      </w:r>
      <w:r>
        <w:rPr>
          <w:spacing w:val="-6"/>
          <w:sz w:val="28"/>
        </w:rPr>
        <w:t> </w:t>
      </w:r>
      <w:r>
        <w:rPr>
          <w:spacing w:val="-2"/>
          <w:sz w:val="28"/>
        </w:rPr>
        <w:t>positively</w:t>
      </w:r>
    </w:p>
    <w:p>
      <w:pPr>
        <w:pStyle w:val="ListParagraph"/>
        <w:numPr>
          <w:ilvl w:val="0"/>
          <w:numId w:val="15"/>
        </w:numPr>
        <w:tabs>
          <w:tab w:pos="939" w:val="left" w:leader="none"/>
        </w:tabs>
        <w:spacing w:line="240" w:lineRule="auto" w:before="321" w:after="0"/>
        <w:ind w:left="939" w:right="0" w:hanging="359"/>
        <w:jc w:val="left"/>
        <w:rPr>
          <w:sz w:val="28"/>
        </w:rPr>
      </w:pPr>
      <w:r>
        <w:rPr>
          <w:sz w:val="28"/>
        </w:rPr>
        <w:t>Ability</w:t>
      </w:r>
      <w:r>
        <w:rPr>
          <w:spacing w:val="-9"/>
          <w:sz w:val="28"/>
        </w:rPr>
        <w:t> </w:t>
      </w:r>
      <w:r>
        <w:rPr>
          <w:sz w:val="28"/>
        </w:rPr>
        <w:t>to</w:t>
      </w:r>
      <w:r>
        <w:rPr>
          <w:spacing w:val="-3"/>
          <w:sz w:val="28"/>
        </w:rPr>
        <w:t> </w:t>
      </w:r>
      <w:r>
        <w:rPr>
          <w:sz w:val="28"/>
        </w:rPr>
        <w:t>set</w:t>
      </w:r>
      <w:r>
        <w:rPr>
          <w:spacing w:val="-3"/>
          <w:sz w:val="28"/>
        </w:rPr>
        <w:t> </w:t>
      </w:r>
      <w:r>
        <w:rPr>
          <w:sz w:val="28"/>
        </w:rPr>
        <w:t>personal</w:t>
      </w:r>
      <w:r>
        <w:rPr>
          <w:spacing w:val="-3"/>
          <w:sz w:val="28"/>
        </w:rPr>
        <w:t> </w:t>
      </w:r>
      <w:r>
        <w:rPr>
          <w:spacing w:val="-4"/>
          <w:sz w:val="28"/>
        </w:rPr>
        <w:t>goals</w:t>
      </w:r>
    </w:p>
    <w:p>
      <w:pPr>
        <w:pStyle w:val="ListParagraph"/>
        <w:numPr>
          <w:ilvl w:val="0"/>
          <w:numId w:val="15"/>
        </w:numPr>
        <w:tabs>
          <w:tab w:pos="939" w:val="left" w:leader="none"/>
        </w:tabs>
        <w:spacing w:line="240" w:lineRule="auto" w:before="321" w:after="0"/>
        <w:ind w:left="939" w:right="0" w:hanging="359"/>
        <w:jc w:val="left"/>
        <w:rPr>
          <w:sz w:val="28"/>
        </w:rPr>
      </w:pPr>
      <w:r>
        <w:rPr>
          <w:sz w:val="28"/>
        </w:rPr>
        <w:t>Ability</w:t>
      </w:r>
      <w:r>
        <w:rPr>
          <w:spacing w:val="-9"/>
          <w:sz w:val="28"/>
        </w:rPr>
        <w:t> </w:t>
      </w:r>
      <w:r>
        <w:rPr>
          <w:sz w:val="28"/>
        </w:rPr>
        <w:t>to</w:t>
      </w:r>
      <w:r>
        <w:rPr>
          <w:spacing w:val="-4"/>
          <w:sz w:val="28"/>
        </w:rPr>
        <w:t> </w:t>
      </w:r>
      <w:r>
        <w:rPr>
          <w:sz w:val="28"/>
        </w:rPr>
        <w:t>realize</w:t>
      </w:r>
      <w:r>
        <w:rPr>
          <w:spacing w:val="-8"/>
          <w:sz w:val="28"/>
        </w:rPr>
        <w:t> </w:t>
      </w:r>
      <w:r>
        <w:rPr>
          <w:sz w:val="28"/>
        </w:rPr>
        <w:t>unrealistic</w:t>
      </w:r>
      <w:r>
        <w:rPr>
          <w:spacing w:val="-4"/>
          <w:sz w:val="28"/>
        </w:rPr>
        <w:t> </w:t>
      </w:r>
      <w:r>
        <w:rPr>
          <w:spacing w:val="-2"/>
          <w:sz w:val="28"/>
        </w:rPr>
        <w:t>resolutions</w:t>
      </w:r>
    </w:p>
    <w:p>
      <w:pPr>
        <w:pStyle w:val="BodyText"/>
        <w:spacing w:before="2"/>
        <w:ind w:left="0"/>
        <w:jc w:val="left"/>
      </w:pPr>
    </w:p>
    <w:p>
      <w:pPr>
        <w:pStyle w:val="ListParagraph"/>
        <w:numPr>
          <w:ilvl w:val="0"/>
          <w:numId w:val="15"/>
        </w:numPr>
        <w:tabs>
          <w:tab w:pos="939" w:val="left" w:leader="none"/>
        </w:tabs>
        <w:spacing w:line="240" w:lineRule="auto" w:before="0" w:after="0"/>
        <w:ind w:left="939" w:right="0" w:hanging="359"/>
        <w:jc w:val="left"/>
        <w:rPr>
          <w:sz w:val="28"/>
        </w:rPr>
      </w:pPr>
      <w:r>
        <w:rPr>
          <w:sz w:val="28"/>
        </w:rPr>
        <w:t>Ability</w:t>
      </w:r>
      <w:r>
        <w:rPr>
          <w:spacing w:val="-9"/>
          <w:sz w:val="28"/>
        </w:rPr>
        <w:t> </w:t>
      </w:r>
      <w:r>
        <w:rPr>
          <w:sz w:val="28"/>
        </w:rPr>
        <w:t>to</w:t>
      </w:r>
      <w:r>
        <w:rPr>
          <w:spacing w:val="-3"/>
          <w:sz w:val="28"/>
        </w:rPr>
        <w:t> </w:t>
      </w:r>
      <w:r>
        <w:rPr>
          <w:sz w:val="28"/>
        </w:rPr>
        <w:t>commit</w:t>
      </w:r>
      <w:r>
        <w:rPr>
          <w:spacing w:val="-3"/>
          <w:sz w:val="28"/>
        </w:rPr>
        <w:t> </w:t>
      </w:r>
      <w:r>
        <w:rPr>
          <w:sz w:val="28"/>
        </w:rPr>
        <w:t>oneself</w:t>
      </w:r>
      <w:r>
        <w:rPr>
          <w:spacing w:val="-5"/>
          <w:sz w:val="28"/>
        </w:rPr>
        <w:t> </w:t>
      </w:r>
      <w:r>
        <w:rPr>
          <w:sz w:val="28"/>
        </w:rPr>
        <w:t>to</w:t>
      </w:r>
      <w:r>
        <w:rPr>
          <w:spacing w:val="-3"/>
          <w:sz w:val="28"/>
        </w:rPr>
        <w:t> </w:t>
      </w:r>
      <w:r>
        <w:rPr>
          <w:sz w:val="28"/>
        </w:rPr>
        <w:t>pursue</w:t>
      </w:r>
      <w:r>
        <w:rPr>
          <w:spacing w:val="-4"/>
          <w:sz w:val="28"/>
        </w:rPr>
        <w:t> </w:t>
      </w:r>
      <w:r>
        <w:rPr>
          <w:sz w:val="28"/>
        </w:rPr>
        <w:t>personal</w:t>
      </w:r>
      <w:r>
        <w:rPr>
          <w:spacing w:val="-3"/>
          <w:sz w:val="28"/>
        </w:rPr>
        <w:t> </w:t>
      </w:r>
      <w:r>
        <w:rPr>
          <w:spacing w:val="-2"/>
          <w:sz w:val="28"/>
        </w:rPr>
        <w:t>goals</w:t>
      </w:r>
    </w:p>
    <w:p>
      <w:pPr>
        <w:spacing w:after="0" w:line="240" w:lineRule="auto"/>
        <w:jc w:val="left"/>
        <w:rPr>
          <w:sz w:val="28"/>
        </w:rPr>
        <w:sectPr>
          <w:pgSz w:w="12240" w:h="15840"/>
          <w:pgMar w:header="761" w:footer="0" w:top="980" w:bottom="280" w:left="1220" w:right="160"/>
        </w:sectPr>
      </w:pPr>
    </w:p>
    <w:p>
      <w:pPr>
        <w:pStyle w:val="ListParagraph"/>
        <w:numPr>
          <w:ilvl w:val="0"/>
          <w:numId w:val="15"/>
        </w:numPr>
        <w:tabs>
          <w:tab w:pos="939" w:val="left" w:leader="none"/>
        </w:tabs>
        <w:spacing w:line="240" w:lineRule="auto" w:before="269" w:after="0"/>
        <w:ind w:left="939" w:right="0" w:hanging="359"/>
        <w:jc w:val="left"/>
        <w:rPr>
          <w:sz w:val="28"/>
        </w:rPr>
      </w:pPr>
      <w:r>
        <w:rPr>
          <w:sz w:val="28"/>
        </w:rPr>
        <w:t>Ability</w:t>
      </w:r>
      <w:r>
        <w:rPr>
          <w:spacing w:val="-17"/>
          <w:sz w:val="28"/>
        </w:rPr>
        <w:t> </w:t>
      </w:r>
      <w:r>
        <w:rPr>
          <w:sz w:val="28"/>
        </w:rPr>
        <w:t>to</w:t>
      </w:r>
      <w:r>
        <w:rPr>
          <w:spacing w:val="-12"/>
          <w:sz w:val="28"/>
        </w:rPr>
        <w:t> </w:t>
      </w:r>
      <w:r>
        <w:rPr>
          <w:sz w:val="28"/>
        </w:rPr>
        <w:t>measure</w:t>
      </w:r>
      <w:r>
        <w:rPr>
          <w:spacing w:val="-13"/>
          <w:sz w:val="28"/>
        </w:rPr>
        <w:t> </w:t>
      </w:r>
      <w:r>
        <w:rPr>
          <w:sz w:val="28"/>
        </w:rPr>
        <w:t>one‟s</w:t>
      </w:r>
      <w:r>
        <w:rPr>
          <w:spacing w:val="-13"/>
          <w:sz w:val="28"/>
        </w:rPr>
        <w:t> </w:t>
      </w:r>
      <w:r>
        <w:rPr>
          <w:spacing w:val="-2"/>
          <w:sz w:val="28"/>
        </w:rPr>
        <w:t>performance</w:t>
      </w:r>
    </w:p>
    <w:p>
      <w:pPr>
        <w:pStyle w:val="ListParagraph"/>
        <w:numPr>
          <w:ilvl w:val="0"/>
          <w:numId w:val="15"/>
        </w:numPr>
        <w:tabs>
          <w:tab w:pos="939" w:val="left" w:leader="none"/>
        </w:tabs>
        <w:spacing w:line="240" w:lineRule="auto" w:before="321" w:after="0"/>
        <w:ind w:left="939" w:right="0" w:hanging="359"/>
        <w:jc w:val="left"/>
        <w:rPr>
          <w:sz w:val="28"/>
        </w:rPr>
      </w:pPr>
      <w:r>
        <w:rPr>
          <w:sz w:val="28"/>
        </w:rPr>
        <w:t>Ability</w:t>
      </w:r>
      <w:r>
        <w:rPr>
          <w:spacing w:val="-7"/>
          <w:sz w:val="28"/>
        </w:rPr>
        <w:t> </w:t>
      </w:r>
      <w:r>
        <w:rPr>
          <w:sz w:val="28"/>
        </w:rPr>
        <w:t>not</w:t>
      </w:r>
      <w:r>
        <w:rPr>
          <w:spacing w:val="-6"/>
          <w:sz w:val="28"/>
        </w:rPr>
        <w:t> </w:t>
      </w:r>
      <w:r>
        <w:rPr>
          <w:sz w:val="28"/>
        </w:rPr>
        <w:t>to</w:t>
      </w:r>
      <w:r>
        <w:rPr>
          <w:spacing w:val="-6"/>
          <w:sz w:val="28"/>
        </w:rPr>
        <w:t> </w:t>
      </w:r>
      <w:r>
        <w:rPr>
          <w:sz w:val="28"/>
        </w:rPr>
        <w:t>be</w:t>
      </w:r>
      <w:r>
        <w:rPr>
          <w:spacing w:val="-3"/>
          <w:sz w:val="28"/>
        </w:rPr>
        <w:t> </w:t>
      </w:r>
      <w:r>
        <w:rPr>
          <w:sz w:val="28"/>
        </w:rPr>
        <w:t>controlled</w:t>
      </w:r>
      <w:r>
        <w:rPr>
          <w:spacing w:val="-2"/>
          <w:sz w:val="28"/>
        </w:rPr>
        <w:t> </w:t>
      </w:r>
      <w:r>
        <w:rPr>
          <w:sz w:val="28"/>
        </w:rPr>
        <w:t>by</w:t>
      </w:r>
      <w:r>
        <w:rPr>
          <w:spacing w:val="-6"/>
          <w:sz w:val="28"/>
        </w:rPr>
        <w:t> </w:t>
      </w:r>
      <w:r>
        <w:rPr>
          <w:sz w:val="28"/>
        </w:rPr>
        <w:t>personal</w:t>
      </w:r>
      <w:r>
        <w:rPr>
          <w:spacing w:val="-2"/>
          <w:sz w:val="28"/>
        </w:rPr>
        <w:t> </w:t>
      </w:r>
      <w:r>
        <w:rPr>
          <w:spacing w:val="-4"/>
          <w:sz w:val="28"/>
        </w:rPr>
        <w:t>mood</w:t>
      </w:r>
    </w:p>
    <w:p>
      <w:pPr>
        <w:pStyle w:val="ListParagraph"/>
        <w:numPr>
          <w:ilvl w:val="0"/>
          <w:numId w:val="15"/>
        </w:numPr>
        <w:tabs>
          <w:tab w:pos="939" w:val="left" w:leader="none"/>
        </w:tabs>
        <w:spacing w:line="240" w:lineRule="auto" w:before="322" w:after="0"/>
        <w:ind w:left="939" w:right="0" w:hanging="359"/>
        <w:jc w:val="left"/>
        <w:rPr>
          <w:sz w:val="28"/>
        </w:rPr>
      </w:pPr>
      <w:r>
        <w:rPr>
          <w:sz w:val="28"/>
        </w:rPr>
        <w:t>Ability</w:t>
      </w:r>
      <w:r>
        <w:rPr>
          <w:spacing w:val="-9"/>
          <w:sz w:val="28"/>
        </w:rPr>
        <w:t> </w:t>
      </w:r>
      <w:r>
        <w:rPr>
          <w:sz w:val="28"/>
        </w:rPr>
        <w:t>to</w:t>
      </w:r>
      <w:r>
        <w:rPr>
          <w:spacing w:val="-3"/>
          <w:sz w:val="28"/>
        </w:rPr>
        <w:t> </w:t>
      </w:r>
      <w:r>
        <w:rPr>
          <w:sz w:val="28"/>
        </w:rPr>
        <w:t>appreciate</w:t>
      </w:r>
      <w:r>
        <w:rPr>
          <w:spacing w:val="-7"/>
          <w:sz w:val="28"/>
        </w:rPr>
        <w:t> </w:t>
      </w:r>
      <w:r>
        <w:rPr>
          <w:spacing w:val="-2"/>
          <w:sz w:val="28"/>
        </w:rPr>
        <w:t>oneself</w:t>
      </w:r>
    </w:p>
    <w:p>
      <w:pPr>
        <w:pStyle w:val="BodyText"/>
        <w:spacing w:before="1"/>
        <w:ind w:left="0"/>
        <w:jc w:val="left"/>
      </w:pPr>
    </w:p>
    <w:p>
      <w:pPr>
        <w:pStyle w:val="ListParagraph"/>
        <w:numPr>
          <w:ilvl w:val="0"/>
          <w:numId w:val="15"/>
        </w:numPr>
        <w:tabs>
          <w:tab w:pos="939" w:val="left" w:leader="none"/>
        </w:tabs>
        <w:spacing w:line="240" w:lineRule="auto" w:before="0" w:after="0"/>
        <w:ind w:left="939" w:right="0" w:hanging="359"/>
        <w:jc w:val="left"/>
        <w:rPr>
          <w:sz w:val="28"/>
        </w:rPr>
      </w:pPr>
      <w:r>
        <w:rPr>
          <w:sz w:val="28"/>
        </w:rPr>
        <w:t>Ability</w:t>
      </w:r>
      <w:r>
        <w:rPr>
          <w:spacing w:val="-9"/>
          <w:sz w:val="28"/>
        </w:rPr>
        <w:t> </w:t>
      </w:r>
      <w:r>
        <w:rPr>
          <w:sz w:val="28"/>
        </w:rPr>
        <w:t>to</w:t>
      </w:r>
      <w:r>
        <w:rPr>
          <w:spacing w:val="-4"/>
          <w:sz w:val="28"/>
        </w:rPr>
        <w:t> </w:t>
      </w:r>
      <w:r>
        <w:rPr>
          <w:sz w:val="28"/>
        </w:rPr>
        <w:t>uphold</w:t>
      </w:r>
      <w:r>
        <w:rPr>
          <w:spacing w:val="-8"/>
          <w:sz w:val="28"/>
        </w:rPr>
        <w:t> </w:t>
      </w:r>
      <w:r>
        <w:rPr>
          <w:sz w:val="28"/>
        </w:rPr>
        <w:t>personal</w:t>
      </w:r>
      <w:r>
        <w:rPr>
          <w:spacing w:val="-4"/>
          <w:sz w:val="28"/>
        </w:rPr>
        <w:t> </w:t>
      </w:r>
      <w:r>
        <w:rPr>
          <w:spacing w:val="-2"/>
          <w:sz w:val="28"/>
        </w:rPr>
        <w:t>beliefs</w:t>
      </w:r>
    </w:p>
    <w:p>
      <w:pPr>
        <w:pStyle w:val="ListParagraph"/>
        <w:numPr>
          <w:ilvl w:val="0"/>
          <w:numId w:val="15"/>
        </w:numPr>
        <w:tabs>
          <w:tab w:pos="939" w:val="left" w:leader="none"/>
        </w:tabs>
        <w:spacing w:line="240" w:lineRule="auto" w:before="321" w:after="0"/>
        <w:ind w:left="939" w:right="0" w:hanging="359"/>
        <w:jc w:val="left"/>
        <w:rPr>
          <w:sz w:val="28"/>
        </w:rPr>
      </w:pPr>
      <w:r>
        <w:rPr>
          <w:sz w:val="28"/>
        </w:rPr>
        <w:t>Ability</w:t>
      </w:r>
      <w:r>
        <w:rPr>
          <w:spacing w:val="-10"/>
          <w:sz w:val="28"/>
        </w:rPr>
        <w:t> </w:t>
      </w:r>
      <w:r>
        <w:rPr>
          <w:sz w:val="28"/>
        </w:rPr>
        <w:t>to</w:t>
      </w:r>
      <w:r>
        <w:rPr>
          <w:spacing w:val="-5"/>
          <w:sz w:val="28"/>
        </w:rPr>
        <w:t> </w:t>
      </w:r>
      <w:r>
        <w:rPr>
          <w:sz w:val="28"/>
        </w:rPr>
        <w:t>withstand</w:t>
      </w:r>
      <w:r>
        <w:rPr>
          <w:spacing w:val="-4"/>
          <w:sz w:val="28"/>
        </w:rPr>
        <w:t> </w:t>
      </w:r>
      <w:r>
        <w:rPr>
          <w:spacing w:val="-2"/>
          <w:sz w:val="28"/>
        </w:rPr>
        <w:t>pressure</w:t>
      </w:r>
    </w:p>
    <w:p>
      <w:pPr>
        <w:pStyle w:val="BodyText"/>
        <w:spacing w:before="201"/>
        <w:ind w:left="0"/>
        <w:jc w:val="left"/>
      </w:pPr>
    </w:p>
    <w:p>
      <w:pPr>
        <w:pStyle w:val="BodyText"/>
        <w:spacing w:line="480" w:lineRule="auto"/>
        <w:ind w:right="1279" w:firstLine="719"/>
      </w:pPr>
      <w:r>
        <w:rPr/>
        <w:t>However, Craig (2018) identified eight factors that could be employed in order to ensure continuous flow of self-motivation in the business environment. The factors are mentioned below:</w:t>
      </w:r>
    </w:p>
    <w:p>
      <w:pPr>
        <w:pStyle w:val="BodyText"/>
        <w:spacing w:line="480" w:lineRule="auto" w:before="200"/>
        <w:ind w:left="940" w:right="1277"/>
      </w:pPr>
      <w:r>
        <w:rPr>
          <w:b/>
        </w:rPr>
        <w:t>Start simple.</w:t>
      </w:r>
      <w:r>
        <w:rPr>
          <w:b/>
          <w:spacing w:val="-3"/>
        </w:rPr>
        <w:t> </w:t>
      </w:r>
      <w:r>
        <w:rPr/>
        <w:t>Keep motivators around your work area – things that give you that initial spark to get going.</w:t>
      </w:r>
    </w:p>
    <w:p>
      <w:pPr>
        <w:pStyle w:val="BodyText"/>
        <w:spacing w:line="480" w:lineRule="auto" w:before="1"/>
        <w:ind w:left="940" w:right="1280"/>
      </w:pPr>
      <w:r>
        <w:rPr>
          <w:b/>
        </w:rPr>
        <w:t>Keep good company.</w:t>
      </w:r>
      <w:r>
        <w:rPr>
          <w:b/>
          <w:spacing w:val="-3"/>
        </w:rPr>
        <w:t> </w:t>
      </w:r>
      <w:r>
        <w:rPr/>
        <w:t>Make more regular encounters with positive and motivated people. This could be as simple as IM chats with peers or a quick discussion with a friend who likes sharing ideas.</w:t>
      </w:r>
    </w:p>
    <w:p>
      <w:pPr>
        <w:pStyle w:val="BodyText"/>
        <w:spacing w:line="482" w:lineRule="auto"/>
        <w:ind w:left="940" w:right="1287"/>
      </w:pPr>
      <w:r>
        <w:rPr>
          <w:b/>
        </w:rPr>
        <w:t>Keep learning.</w:t>
      </w:r>
      <w:r>
        <w:rPr>
          <w:b/>
          <w:spacing w:val="-1"/>
        </w:rPr>
        <w:t> </w:t>
      </w:r>
      <w:r>
        <w:rPr/>
        <w:t>Read and try to take in everything you can. The more you learn, the more confident you become in starting projects.</w:t>
      </w:r>
    </w:p>
    <w:p>
      <w:pPr>
        <w:pStyle w:val="BodyText"/>
        <w:spacing w:line="480" w:lineRule="auto"/>
        <w:ind w:left="940" w:right="1284"/>
      </w:pPr>
      <w:r>
        <w:rPr>
          <w:b/>
        </w:rPr>
        <w:t>Stay Positive.</w:t>
      </w:r>
      <w:r>
        <w:rPr>
          <w:b/>
          <w:spacing w:val="-3"/>
        </w:rPr>
        <w:t> </w:t>
      </w:r>
      <w:r>
        <w:rPr/>
        <w:t>See the good in bad. When encountering obstacles, you want to be in the habit of finding what works to get over them.</w:t>
      </w:r>
    </w:p>
    <w:p>
      <w:pPr>
        <w:pStyle w:val="BodyText"/>
        <w:spacing w:line="480" w:lineRule="auto"/>
        <w:ind w:left="940" w:right="1275"/>
      </w:pPr>
      <w:r>
        <w:rPr>
          <w:b/>
        </w:rPr>
        <w:t>Stop thinking.</w:t>
      </w:r>
      <w:r>
        <w:rPr>
          <w:b/>
          <w:spacing w:val="-1"/>
        </w:rPr>
        <w:t> </w:t>
      </w:r>
      <w:r>
        <w:rPr/>
        <w:t>Just do. If you find motivation for a particular project lacking, try getting started on something else. Something trivial even, then you‟ll develop the momentum to begin the more important stuff.</w:t>
      </w:r>
    </w:p>
    <w:p>
      <w:pPr>
        <w:spacing w:after="0" w:line="480" w:lineRule="auto"/>
        <w:sectPr>
          <w:pgSz w:w="12240" w:h="15840"/>
          <w:pgMar w:header="761" w:footer="0" w:top="980" w:bottom="280" w:left="1220" w:right="160"/>
        </w:sectPr>
      </w:pPr>
    </w:p>
    <w:p>
      <w:pPr>
        <w:pStyle w:val="BodyText"/>
        <w:spacing w:line="480" w:lineRule="auto" w:before="269"/>
        <w:ind w:left="940" w:right="1283"/>
      </w:pPr>
      <w:r>
        <w:rPr>
          <w:b/>
        </w:rPr>
        <w:t>Know yourself.</w:t>
      </w:r>
      <w:r>
        <w:rPr>
          <w:b/>
          <w:spacing w:val="-3"/>
        </w:rPr>
        <w:t> </w:t>
      </w:r>
      <w:r>
        <w:rPr/>
        <w:t>Keep notes on when your motivation sucks and when you feel like a superstar. There will be a pattern that, once you are aware of, you can work around and develop.</w:t>
      </w:r>
    </w:p>
    <w:p>
      <w:pPr>
        <w:pStyle w:val="BodyText"/>
        <w:spacing w:line="480" w:lineRule="auto"/>
        <w:ind w:left="940" w:right="1280"/>
      </w:pPr>
      <w:r>
        <w:rPr>
          <w:b/>
        </w:rPr>
        <w:t>Track your progress.</w:t>
      </w:r>
      <w:r>
        <w:rPr>
          <w:b/>
          <w:spacing w:val="-1"/>
        </w:rPr>
        <w:t> </w:t>
      </w:r>
      <w:r>
        <w:rPr/>
        <w:t>Keep a tally or a progress bar for ongoing projects. When you see something growing you will always want to nurture it.</w:t>
      </w:r>
    </w:p>
    <w:p>
      <w:pPr>
        <w:pStyle w:val="BodyText"/>
        <w:spacing w:line="480" w:lineRule="auto"/>
        <w:ind w:left="940" w:right="1279"/>
      </w:pPr>
      <w:r>
        <w:rPr>
          <w:b/>
        </w:rPr>
        <w:t>Help others.</w:t>
      </w:r>
      <w:r>
        <w:rPr>
          <w:b/>
          <w:spacing w:val="-3"/>
        </w:rPr>
        <w:t> </w:t>
      </w:r>
      <w:r>
        <w:rPr/>
        <w:t>Share your ideas and help friends get motivated. Seeing others do well will motivate you to do the same. Write about your success and get feedback from readers.</w:t>
      </w:r>
    </w:p>
    <w:p>
      <w:pPr>
        <w:pStyle w:val="Heading1"/>
        <w:spacing w:before="4"/>
      </w:pPr>
      <w:r>
        <w:rPr/>
        <w:t>Interpersonal</w:t>
      </w:r>
      <w:r>
        <w:rPr>
          <w:spacing w:val="-5"/>
        </w:rPr>
        <w:t> </w:t>
      </w:r>
      <w:r>
        <w:rPr/>
        <w:t>Skills</w:t>
      </w:r>
      <w:r>
        <w:rPr>
          <w:spacing w:val="-8"/>
        </w:rPr>
        <w:t> </w:t>
      </w:r>
      <w:r>
        <w:rPr/>
        <w:t>Needed</w:t>
      </w:r>
      <w:r>
        <w:rPr>
          <w:spacing w:val="-5"/>
        </w:rPr>
        <w:t> </w:t>
      </w:r>
      <w:r>
        <w:rPr/>
        <w:t>for</w:t>
      </w:r>
      <w:r>
        <w:rPr>
          <w:spacing w:val="-5"/>
        </w:rPr>
        <w:t> </w:t>
      </w:r>
      <w:r>
        <w:rPr/>
        <w:t>Self-</w:t>
      </w:r>
      <w:r>
        <w:rPr>
          <w:spacing w:val="-2"/>
        </w:rPr>
        <w:t>Employment</w:t>
      </w:r>
    </w:p>
    <w:p>
      <w:pPr>
        <w:pStyle w:val="BodyText"/>
        <w:spacing w:line="480" w:lineRule="auto" w:before="319"/>
        <w:ind w:right="1279" w:firstLine="719"/>
      </w:pPr>
      <w:r>
        <w:rPr/>
        <w:t>The ability to communicate within an organization depends heavily upon people's interpersonal skills. These are the tools people use to interact and communicate with individuals in an organizational environment. Interpersonal which is otherwise known to interpersonal communication is the term applied to the</w:t>
      </w:r>
      <w:r>
        <w:rPr>
          <w:spacing w:val="-1"/>
        </w:rPr>
        <w:t> </w:t>
      </w:r>
      <w:r>
        <w:rPr/>
        <w:t>verbal and non-verbal interaction in one-on-one</w:t>
      </w:r>
      <w:r>
        <w:rPr>
          <w:spacing w:val="-1"/>
        </w:rPr>
        <w:t> </w:t>
      </w:r>
      <w:r>
        <w:rPr/>
        <w:t>or</w:t>
      </w:r>
      <w:r>
        <w:rPr>
          <w:spacing w:val="-1"/>
        </w:rPr>
        <w:t> </w:t>
      </w:r>
      <w:r>
        <w:rPr/>
        <w:t>small group setting. “People skills and soft skills” are terms often used to describe someone‟s interpersonal abilities. Interpersonal communication is a cornerstone in what social scientists refer to as the communication climate – the quality of the personal relationships that exist within an organization. The communication climate reflects the workers‟ perception of whether the organisation trusts respects and values them. In other words, factors related to job satisfaction and commitment.</w:t>
      </w:r>
    </w:p>
    <w:p>
      <w:pPr>
        <w:spacing w:after="0" w:line="480" w:lineRule="auto"/>
        <w:sectPr>
          <w:pgSz w:w="12240" w:h="15840"/>
          <w:pgMar w:header="761" w:footer="0" w:top="980" w:bottom="280" w:left="1220" w:right="160"/>
        </w:sectPr>
      </w:pPr>
    </w:p>
    <w:p>
      <w:pPr>
        <w:pStyle w:val="BodyText"/>
        <w:spacing w:line="480" w:lineRule="auto" w:before="269"/>
        <w:ind w:right="1283" w:firstLine="719"/>
      </w:pPr>
      <w:r>
        <w:rPr/>
        <w:t>Lombardo (2003) identified seven main areas of interpersonal communication that that are important in managing business organisation. The seven areas are:</w:t>
      </w:r>
    </w:p>
    <w:p>
      <w:pPr>
        <w:pStyle w:val="ListParagraph"/>
        <w:numPr>
          <w:ilvl w:val="0"/>
          <w:numId w:val="16"/>
        </w:numPr>
        <w:tabs>
          <w:tab w:pos="939" w:val="left" w:leader="none"/>
        </w:tabs>
        <w:spacing w:line="240" w:lineRule="auto" w:before="0" w:after="0"/>
        <w:ind w:left="939" w:right="0" w:hanging="359"/>
        <w:jc w:val="both"/>
        <w:rPr>
          <w:sz w:val="28"/>
        </w:rPr>
      </w:pPr>
      <w:r>
        <w:rPr>
          <w:sz w:val="28"/>
        </w:rPr>
        <w:t>Verbal</w:t>
      </w:r>
      <w:r>
        <w:rPr>
          <w:spacing w:val="-3"/>
          <w:sz w:val="28"/>
        </w:rPr>
        <w:t> </w:t>
      </w:r>
      <w:r>
        <w:rPr>
          <w:spacing w:val="-2"/>
          <w:sz w:val="28"/>
        </w:rPr>
        <w:t>communication</w:t>
      </w:r>
    </w:p>
    <w:p>
      <w:pPr>
        <w:pStyle w:val="ListParagraph"/>
        <w:numPr>
          <w:ilvl w:val="0"/>
          <w:numId w:val="16"/>
        </w:numPr>
        <w:tabs>
          <w:tab w:pos="939" w:val="left" w:leader="none"/>
        </w:tabs>
        <w:spacing w:line="240" w:lineRule="auto" w:before="321" w:after="0"/>
        <w:ind w:left="939" w:right="0" w:hanging="359"/>
        <w:jc w:val="both"/>
        <w:rPr>
          <w:sz w:val="28"/>
        </w:rPr>
      </w:pPr>
      <w:r>
        <w:rPr>
          <w:sz w:val="28"/>
        </w:rPr>
        <w:t>Non-verbal</w:t>
      </w:r>
      <w:r>
        <w:rPr>
          <w:spacing w:val="-9"/>
          <w:sz w:val="28"/>
        </w:rPr>
        <w:t> </w:t>
      </w:r>
      <w:r>
        <w:rPr>
          <w:spacing w:val="-2"/>
          <w:sz w:val="28"/>
        </w:rPr>
        <w:t>communication</w:t>
      </w:r>
    </w:p>
    <w:p>
      <w:pPr>
        <w:pStyle w:val="BodyText"/>
        <w:ind w:left="0"/>
        <w:jc w:val="left"/>
      </w:pPr>
    </w:p>
    <w:p>
      <w:pPr>
        <w:pStyle w:val="ListParagraph"/>
        <w:numPr>
          <w:ilvl w:val="0"/>
          <w:numId w:val="16"/>
        </w:numPr>
        <w:tabs>
          <w:tab w:pos="939" w:val="left" w:leader="none"/>
        </w:tabs>
        <w:spacing w:line="240" w:lineRule="auto" w:before="0" w:after="0"/>
        <w:ind w:left="939" w:right="0" w:hanging="359"/>
        <w:jc w:val="both"/>
        <w:rPr>
          <w:sz w:val="28"/>
        </w:rPr>
      </w:pPr>
      <w:r>
        <w:rPr>
          <w:sz w:val="28"/>
        </w:rPr>
        <w:t>Listening</w:t>
      </w:r>
      <w:r>
        <w:rPr>
          <w:spacing w:val="-11"/>
          <w:sz w:val="28"/>
        </w:rPr>
        <w:t> </w:t>
      </w:r>
      <w:r>
        <w:rPr>
          <w:spacing w:val="-2"/>
          <w:sz w:val="28"/>
        </w:rPr>
        <w:t>skills</w:t>
      </w:r>
    </w:p>
    <w:p>
      <w:pPr>
        <w:pStyle w:val="BodyText"/>
        <w:spacing w:before="2"/>
        <w:ind w:left="0"/>
        <w:jc w:val="left"/>
      </w:pPr>
    </w:p>
    <w:p>
      <w:pPr>
        <w:pStyle w:val="ListParagraph"/>
        <w:numPr>
          <w:ilvl w:val="0"/>
          <w:numId w:val="16"/>
        </w:numPr>
        <w:tabs>
          <w:tab w:pos="939" w:val="left" w:leader="none"/>
        </w:tabs>
        <w:spacing w:line="240" w:lineRule="auto" w:before="0" w:after="0"/>
        <w:ind w:left="939" w:right="0" w:hanging="359"/>
        <w:jc w:val="both"/>
        <w:rPr>
          <w:sz w:val="28"/>
        </w:rPr>
      </w:pPr>
      <w:r>
        <w:rPr>
          <w:spacing w:val="-2"/>
          <w:sz w:val="28"/>
        </w:rPr>
        <w:t>Negotiation</w:t>
      </w:r>
    </w:p>
    <w:p>
      <w:pPr>
        <w:pStyle w:val="ListParagraph"/>
        <w:numPr>
          <w:ilvl w:val="0"/>
          <w:numId w:val="16"/>
        </w:numPr>
        <w:tabs>
          <w:tab w:pos="939" w:val="left" w:leader="none"/>
        </w:tabs>
        <w:spacing w:line="240" w:lineRule="auto" w:before="321" w:after="0"/>
        <w:ind w:left="939" w:right="0" w:hanging="359"/>
        <w:jc w:val="both"/>
        <w:rPr>
          <w:sz w:val="28"/>
        </w:rPr>
      </w:pPr>
      <w:r>
        <w:rPr>
          <w:spacing w:val="-2"/>
          <w:sz w:val="28"/>
        </w:rPr>
        <w:t>Problem-solving</w:t>
      </w:r>
    </w:p>
    <w:p>
      <w:pPr>
        <w:pStyle w:val="ListParagraph"/>
        <w:numPr>
          <w:ilvl w:val="0"/>
          <w:numId w:val="16"/>
        </w:numPr>
        <w:tabs>
          <w:tab w:pos="939" w:val="left" w:leader="none"/>
        </w:tabs>
        <w:spacing w:line="240" w:lineRule="auto" w:before="321" w:after="0"/>
        <w:ind w:left="939" w:right="0" w:hanging="359"/>
        <w:jc w:val="both"/>
        <w:rPr>
          <w:sz w:val="28"/>
        </w:rPr>
      </w:pPr>
      <w:r>
        <w:rPr>
          <w:spacing w:val="-2"/>
          <w:sz w:val="28"/>
        </w:rPr>
        <w:t>Decision-making</w:t>
      </w:r>
    </w:p>
    <w:p>
      <w:pPr>
        <w:pStyle w:val="BodyText"/>
        <w:spacing w:before="2"/>
        <w:ind w:left="0"/>
        <w:jc w:val="left"/>
      </w:pPr>
    </w:p>
    <w:p>
      <w:pPr>
        <w:pStyle w:val="ListParagraph"/>
        <w:numPr>
          <w:ilvl w:val="0"/>
          <w:numId w:val="16"/>
        </w:numPr>
        <w:tabs>
          <w:tab w:pos="939" w:val="left" w:leader="none"/>
        </w:tabs>
        <w:spacing w:line="240" w:lineRule="auto" w:before="0" w:after="0"/>
        <w:ind w:left="939" w:right="0" w:hanging="359"/>
        <w:jc w:val="both"/>
        <w:rPr>
          <w:sz w:val="28"/>
        </w:rPr>
      </w:pPr>
      <w:r>
        <w:rPr>
          <w:spacing w:val="-2"/>
          <w:sz w:val="28"/>
        </w:rPr>
        <w:t>Assertiveness</w:t>
      </w:r>
    </w:p>
    <w:p>
      <w:pPr>
        <w:pStyle w:val="BodyText"/>
        <w:spacing w:line="480" w:lineRule="auto" w:before="321"/>
        <w:ind w:right="1277"/>
      </w:pPr>
      <w:r>
        <w:rPr/>
        <w:t>Verbal Communication: The definition of</w:t>
      </w:r>
      <w:r>
        <w:rPr>
          <w:spacing w:val="-1"/>
        </w:rPr>
        <w:t> </w:t>
      </w:r>
      <w:r>
        <w:rPr/>
        <w:t>verbal communication</w:t>
      </w:r>
      <w:r>
        <w:rPr>
          <w:spacing w:val="-3"/>
        </w:rPr>
        <w:t> </w:t>
      </w:r>
      <w:r>
        <w:rPr/>
        <w:t>is how and what words are used to communicate with individuals. It is the ability to communicate through words with the correct tone and manner.</w:t>
      </w:r>
    </w:p>
    <w:p>
      <w:pPr>
        <w:pStyle w:val="BodyText"/>
        <w:spacing w:line="480" w:lineRule="auto" w:before="1"/>
        <w:ind w:right="1275"/>
      </w:pPr>
      <w:r>
        <w:rPr/>
        <w:t>Non-Verbal Communication: Another type of interpersonal skill is non-verbal communication, which consists of facial expressions, body language, and hand gestures. Fred only communicated with negative non-verbal communication,</w:t>
      </w:r>
      <w:r>
        <w:rPr>
          <w:spacing w:val="80"/>
        </w:rPr>
        <w:t> </w:t>
      </w:r>
      <w:r>
        <w:rPr/>
        <w:t>which consisted of frowns and angry stares.</w:t>
      </w:r>
    </w:p>
    <w:p>
      <w:pPr>
        <w:pStyle w:val="BodyText"/>
        <w:spacing w:line="480" w:lineRule="auto"/>
        <w:ind w:right="1282"/>
      </w:pPr>
      <w:r>
        <w:rPr/>
        <w:t>Listening Skills: Listening skills are the ability to hear attentively and process information correctly.</w:t>
      </w:r>
    </w:p>
    <w:p>
      <w:pPr>
        <w:spacing w:after="0" w:line="480" w:lineRule="auto"/>
        <w:sectPr>
          <w:pgSz w:w="12240" w:h="15840"/>
          <w:pgMar w:header="761" w:footer="0" w:top="980" w:bottom="280" w:left="1220" w:right="160"/>
        </w:sectPr>
      </w:pPr>
    </w:p>
    <w:p>
      <w:pPr>
        <w:pStyle w:val="BodyText"/>
        <w:spacing w:line="480" w:lineRule="auto" w:before="269"/>
        <w:ind w:right="1275"/>
      </w:pPr>
      <w:r>
        <w:rPr/>
        <w:t>Negotiation: Negotiation is the next type of interpersonal skill that is important to effective business communication. This term means having the ability to discuss and reach an agreement in a professional manner.</w:t>
      </w:r>
    </w:p>
    <w:p>
      <w:pPr>
        <w:pStyle w:val="BodyText"/>
        <w:spacing w:line="480" w:lineRule="auto"/>
        <w:ind w:right="1274"/>
      </w:pPr>
      <w:r>
        <w:rPr/>
        <w:t>Problem-Solving: The fifth type of interpersonal skill is problem-solving. This is a very important skill for business people to have as constant problems are a</w:t>
      </w:r>
      <w:r>
        <w:rPr>
          <w:spacing w:val="40"/>
        </w:rPr>
        <w:t> </w:t>
      </w:r>
      <w:r>
        <w:rPr/>
        <w:t>common</w:t>
      </w:r>
      <w:r>
        <w:rPr>
          <w:spacing w:val="-1"/>
        </w:rPr>
        <w:t> </w:t>
      </w:r>
      <w:r>
        <w:rPr/>
        <w:t>result</w:t>
      </w:r>
      <w:r>
        <w:rPr>
          <w:spacing w:val="-1"/>
        </w:rPr>
        <w:t> </w:t>
      </w:r>
      <w:r>
        <w:rPr/>
        <w:t>within</w:t>
      </w:r>
      <w:r>
        <w:rPr>
          <w:spacing w:val="-2"/>
        </w:rPr>
        <w:t> </w:t>
      </w:r>
      <w:r>
        <w:rPr/>
        <w:t>organizations, the</w:t>
      </w:r>
      <w:r>
        <w:rPr>
          <w:spacing w:val="-4"/>
        </w:rPr>
        <w:t> </w:t>
      </w:r>
      <w:r>
        <w:rPr/>
        <w:t>ability</w:t>
      </w:r>
      <w:r>
        <w:rPr>
          <w:spacing w:val="-5"/>
        </w:rPr>
        <w:t> </w:t>
      </w:r>
      <w:r>
        <w:rPr/>
        <w:t>to</w:t>
      </w:r>
      <w:r>
        <w:rPr>
          <w:spacing w:val="-3"/>
        </w:rPr>
        <w:t> </w:t>
      </w:r>
      <w:r>
        <w:rPr/>
        <w:t>find</w:t>
      </w:r>
      <w:r>
        <w:rPr>
          <w:spacing w:val="-1"/>
        </w:rPr>
        <w:t> </w:t>
      </w:r>
      <w:r>
        <w:rPr/>
        <w:t>a</w:t>
      </w:r>
      <w:r>
        <w:rPr>
          <w:spacing w:val="-4"/>
        </w:rPr>
        <w:t> </w:t>
      </w:r>
      <w:r>
        <w:rPr/>
        <w:t>solution</w:t>
      </w:r>
      <w:r>
        <w:rPr>
          <w:spacing w:val="-2"/>
        </w:rPr>
        <w:t> </w:t>
      </w:r>
      <w:r>
        <w:rPr/>
        <w:t>to</w:t>
      </w:r>
      <w:r>
        <w:rPr>
          <w:spacing w:val="-2"/>
        </w:rPr>
        <w:t> </w:t>
      </w:r>
      <w:r>
        <w:rPr/>
        <w:t>a</w:t>
      </w:r>
      <w:r>
        <w:rPr>
          <w:spacing w:val="-3"/>
        </w:rPr>
        <w:t> </w:t>
      </w:r>
      <w:r>
        <w:rPr/>
        <w:t>problem</w:t>
      </w:r>
      <w:r>
        <w:rPr>
          <w:spacing w:val="-6"/>
        </w:rPr>
        <w:t> </w:t>
      </w:r>
      <w:r>
        <w:rPr/>
        <w:t>after considerable thought. It includes ability to solve numerous issues for the business, including how to increase sales.</w:t>
      </w:r>
    </w:p>
    <w:p>
      <w:pPr>
        <w:pStyle w:val="BodyText"/>
        <w:spacing w:line="480" w:lineRule="auto"/>
        <w:ind w:right="1274" w:firstLine="719"/>
      </w:pPr>
      <w:r>
        <w:rPr/>
        <w:t>Henry (2015) opined that interpersonal skills are the skills required to effectively communicate, interact, and work with individuals and groups.</w:t>
      </w:r>
      <w:r>
        <w:rPr>
          <w:spacing w:val="40"/>
        </w:rPr>
        <w:t> </w:t>
      </w:r>
      <w:r>
        <w:rPr/>
        <w:t>Those with good interpersonal skills are strong verbal and non-verbal communicators and are often considered to be good with people. According to Handerson (2018), Interpersonal skills are those qualities that bring out the best in people you work or live with. Handerson (2018) further explicated that these skills are considered very important when you are working with many people – for many hours each day, these skills are of a collection of personality attributes, social style, verbal communication, personal habits, sociability, and confidence that portray our dealings with other people. Many people believe that we either have them or do not.</w:t>
      </w:r>
      <w:r>
        <w:rPr>
          <w:spacing w:val="34"/>
        </w:rPr>
        <w:t> </w:t>
      </w:r>
      <w:r>
        <w:rPr/>
        <w:t>There</w:t>
      </w:r>
      <w:r>
        <w:rPr>
          <w:spacing w:val="33"/>
        </w:rPr>
        <w:t> </w:t>
      </w:r>
      <w:r>
        <w:rPr/>
        <w:t>is</w:t>
      </w:r>
      <w:r>
        <w:rPr>
          <w:spacing w:val="34"/>
        </w:rPr>
        <w:t> </w:t>
      </w:r>
      <w:r>
        <w:rPr/>
        <w:t>no</w:t>
      </w:r>
      <w:r>
        <w:rPr>
          <w:spacing w:val="34"/>
        </w:rPr>
        <w:t> </w:t>
      </w:r>
      <w:r>
        <w:rPr/>
        <w:t>in-between,</w:t>
      </w:r>
      <w:r>
        <w:rPr>
          <w:spacing w:val="34"/>
        </w:rPr>
        <w:t> </w:t>
      </w:r>
      <w:r>
        <w:rPr/>
        <w:t>and</w:t>
      </w:r>
      <w:r>
        <w:rPr>
          <w:spacing w:val="32"/>
        </w:rPr>
        <w:t> </w:t>
      </w:r>
      <w:r>
        <w:rPr/>
        <w:t>there</w:t>
      </w:r>
      <w:r>
        <w:rPr>
          <w:spacing w:val="33"/>
        </w:rPr>
        <w:t> </w:t>
      </w:r>
      <w:r>
        <w:rPr/>
        <w:t>is</w:t>
      </w:r>
      <w:r>
        <w:rPr>
          <w:spacing w:val="32"/>
        </w:rPr>
        <w:t> </w:t>
      </w:r>
      <w:r>
        <w:rPr/>
        <w:t>no</w:t>
      </w:r>
      <w:r>
        <w:rPr>
          <w:spacing w:val="34"/>
        </w:rPr>
        <w:t> </w:t>
      </w:r>
      <w:r>
        <w:rPr/>
        <w:t>learning</w:t>
      </w:r>
      <w:r>
        <w:rPr>
          <w:spacing w:val="34"/>
        </w:rPr>
        <w:t> </w:t>
      </w:r>
      <w:r>
        <w:rPr/>
        <w:t>process.</w:t>
      </w:r>
      <w:r>
        <w:rPr>
          <w:spacing w:val="32"/>
        </w:rPr>
        <w:t> </w:t>
      </w:r>
      <w:r>
        <w:rPr/>
        <w:t>Handerson</w:t>
      </w:r>
      <w:r>
        <w:rPr>
          <w:spacing w:val="36"/>
        </w:rPr>
        <w:t> </w:t>
      </w:r>
      <w:r>
        <w:rPr/>
        <w:t>(2018)</w:t>
      </w:r>
    </w:p>
    <w:p>
      <w:pPr>
        <w:spacing w:after="0" w:line="480" w:lineRule="auto"/>
        <w:sectPr>
          <w:pgSz w:w="12240" w:h="15840"/>
          <w:pgMar w:header="761" w:footer="0" w:top="980" w:bottom="280" w:left="1220" w:right="160"/>
        </w:sectPr>
      </w:pPr>
    </w:p>
    <w:p>
      <w:pPr>
        <w:pStyle w:val="BodyText"/>
        <w:spacing w:line="480" w:lineRule="auto" w:before="269"/>
        <w:ind w:right="1287"/>
      </w:pPr>
      <w:r>
        <w:rPr/>
        <w:t>identified the following as interpersonal skills which are very useful in successful running of business:</w:t>
      </w:r>
    </w:p>
    <w:p>
      <w:pPr>
        <w:pStyle w:val="BodyText"/>
        <w:spacing w:line="482" w:lineRule="auto"/>
        <w:ind w:right="1284"/>
      </w:pPr>
      <w:r>
        <w:rPr/>
        <w:t>Verbal Communication: What you say and how you say things makes a lot of difference in how people perceive you.</w:t>
      </w:r>
    </w:p>
    <w:p>
      <w:pPr>
        <w:pStyle w:val="BodyText"/>
        <w:spacing w:line="480" w:lineRule="auto"/>
        <w:ind w:right="1282"/>
      </w:pPr>
      <w:r>
        <w:rPr/>
        <w:t>Non-verbal Communication: How you communicate your feeling through your body language can have both positive and negative effects on people around you.</w:t>
      </w:r>
    </w:p>
    <w:p>
      <w:pPr>
        <w:pStyle w:val="BodyText"/>
        <w:spacing w:line="480" w:lineRule="auto"/>
        <w:ind w:right="1277"/>
      </w:pPr>
      <w:r>
        <w:rPr/>
        <w:t>Listening Skills: This puts you on the other side of the table – how you interpret</w:t>
      </w:r>
      <w:r>
        <w:rPr>
          <w:spacing w:val="40"/>
        </w:rPr>
        <w:t> </w:t>
      </w:r>
      <w:r>
        <w:rPr/>
        <w:t>the verbal and non-verbal messages sent to you by other people, can define your relationship with them.</w:t>
      </w:r>
    </w:p>
    <w:p>
      <w:pPr>
        <w:pStyle w:val="BodyText"/>
        <w:spacing w:line="480" w:lineRule="auto"/>
        <w:ind w:right="1285"/>
      </w:pPr>
      <w:r>
        <w:rPr/>
        <w:t>Negotiation: Arguing doesn‟t help anyone. Finding a mutually agreeable outcome on an issue is a great and much-needed skill in any individual.</w:t>
      </w:r>
    </w:p>
    <w:p>
      <w:pPr>
        <w:pStyle w:val="BodyText"/>
        <w:spacing w:line="482" w:lineRule="auto"/>
        <w:ind w:right="1279"/>
      </w:pPr>
      <w:r>
        <w:rPr/>
        <w:t>Problem Solving: Instead of fretting, when a problem shows its ugly face, working with others to identify the source and mutually resolving it.</w:t>
      </w:r>
    </w:p>
    <w:p>
      <w:pPr>
        <w:pStyle w:val="BodyText"/>
        <w:spacing w:line="480" w:lineRule="auto"/>
        <w:ind w:right="1285"/>
      </w:pPr>
      <w:r>
        <w:rPr/>
        <w:t>Decision Making: No matter on which end of the employment table you are, no</w:t>
      </w:r>
      <w:r>
        <w:rPr>
          <w:spacing w:val="40"/>
        </w:rPr>
        <w:t> </w:t>
      </w:r>
      <w:r>
        <w:rPr/>
        <w:t>one likes people who have trouble making decisions. Analyzing options to determine sound outcomes is an important skill.</w:t>
      </w:r>
    </w:p>
    <w:p>
      <w:pPr>
        <w:pStyle w:val="BodyText"/>
        <w:spacing w:line="480" w:lineRule="auto"/>
        <w:ind w:right="1286"/>
      </w:pPr>
      <w:r>
        <w:rPr/>
        <w:t>Assertiveness: Being able to communicate ideas, needs, opinions, and beliefs</w:t>
      </w:r>
      <w:r>
        <w:rPr>
          <w:spacing w:val="40"/>
        </w:rPr>
        <w:t> </w:t>
      </w:r>
      <w:r>
        <w:rPr/>
        <w:t>freely is looked upon as a great interpersonal skill.</w:t>
      </w:r>
    </w:p>
    <w:p>
      <w:pPr>
        <w:pStyle w:val="BodyText"/>
        <w:spacing w:line="482" w:lineRule="auto"/>
        <w:ind w:right="1284"/>
      </w:pPr>
      <w:r>
        <w:rPr/>
        <w:t>Building Rapport: As a state of harmonious understanding, building a positive rapport with peers, supervisors, and clients enables easier communication.</w:t>
      </w:r>
    </w:p>
    <w:p>
      <w:pPr>
        <w:spacing w:after="0" w:line="482" w:lineRule="auto"/>
        <w:sectPr>
          <w:pgSz w:w="12240" w:h="15840"/>
          <w:pgMar w:header="761" w:footer="0" w:top="980" w:bottom="280" w:left="1220" w:right="160"/>
        </w:sectPr>
      </w:pPr>
    </w:p>
    <w:p>
      <w:pPr>
        <w:pStyle w:val="BodyText"/>
        <w:spacing w:line="480" w:lineRule="auto" w:before="269"/>
        <w:ind w:right="1282"/>
      </w:pPr>
      <w:r>
        <w:rPr/>
        <w:t>Mediation Skills: As a great way of resolving a conflict between two parties, mediation skills are welcomed by all. With these skills, you can work wonders in meeting deadlines and ensuring harmony in your team.</w:t>
      </w:r>
    </w:p>
    <w:p>
      <w:pPr>
        <w:pStyle w:val="Heading1"/>
        <w:spacing w:before="5"/>
      </w:pPr>
      <w:r>
        <w:rPr/>
        <w:t>Elements</w:t>
      </w:r>
      <w:r>
        <w:rPr>
          <w:spacing w:val="-4"/>
        </w:rPr>
        <w:t> </w:t>
      </w:r>
      <w:r>
        <w:rPr/>
        <w:t>of</w:t>
      </w:r>
      <w:r>
        <w:rPr>
          <w:spacing w:val="-7"/>
        </w:rPr>
        <w:t> </w:t>
      </w:r>
      <w:r>
        <w:rPr/>
        <w:t>Interpersonal</w:t>
      </w:r>
      <w:r>
        <w:rPr>
          <w:spacing w:val="-3"/>
        </w:rPr>
        <w:t> </w:t>
      </w:r>
      <w:r>
        <w:rPr>
          <w:spacing w:val="-2"/>
        </w:rPr>
        <w:t>Communication</w:t>
      </w:r>
    </w:p>
    <w:p>
      <w:pPr>
        <w:pStyle w:val="BodyText"/>
        <w:spacing w:line="480" w:lineRule="auto" w:before="316"/>
        <w:ind w:right="1277" w:firstLine="719"/>
      </w:pPr>
      <w:r>
        <w:rPr/>
        <w:t>The major elements of interpersonal communication are listening, speaking and non-verbal. These are often regarded as the primary elements of a person‟s interpersonal communications. They are discussed one after the other:</w:t>
      </w:r>
    </w:p>
    <w:p>
      <w:pPr>
        <w:pStyle w:val="ListParagraph"/>
        <w:numPr>
          <w:ilvl w:val="0"/>
          <w:numId w:val="17"/>
        </w:numPr>
        <w:tabs>
          <w:tab w:pos="508" w:val="left" w:leader="none"/>
        </w:tabs>
        <w:spacing w:line="480" w:lineRule="auto" w:before="1" w:after="0"/>
        <w:ind w:left="220" w:right="1287" w:firstLine="0"/>
        <w:jc w:val="both"/>
        <w:rPr>
          <w:sz w:val="28"/>
        </w:rPr>
      </w:pPr>
      <w:r>
        <w:rPr>
          <w:sz w:val="28"/>
        </w:rPr>
        <w:t>Listening: Listening is often referred to as the mental activity that a person goes through whilst he</w:t>
      </w:r>
      <w:r>
        <w:rPr>
          <w:spacing w:val="-1"/>
          <w:sz w:val="28"/>
        </w:rPr>
        <w:t> </w:t>
      </w:r>
      <w:r>
        <w:rPr>
          <w:sz w:val="28"/>
        </w:rPr>
        <w:t>awaits his/her</w:t>
      </w:r>
      <w:r>
        <w:rPr>
          <w:spacing w:val="-1"/>
          <w:sz w:val="28"/>
        </w:rPr>
        <w:t> </w:t>
      </w:r>
      <w:r>
        <w:rPr>
          <w:sz w:val="28"/>
        </w:rPr>
        <w:t>turn to speak.</w:t>
      </w:r>
      <w:r>
        <w:rPr>
          <w:spacing w:val="-1"/>
          <w:sz w:val="28"/>
        </w:rPr>
        <w:t> </w:t>
      </w:r>
      <w:r>
        <w:rPr>
          <w:sz w:val="28"/>
        </w:rPr>
        <w:t>Listening is</w:t>
      </w:r>
      <w:r>
        <w:rPr>
          <w:spacing w:val="-1"/>
          <w:sz w:val="28"/>
        </w:rPr>
        <w:t> </w:t>
      </w:r>
      <w:r>
        <w:rPr>
          <w:sz w:val="28"/>
        </w:rPr>
        <w:t>not the</w:t>
      </w:r>
      <w:r>
        <w:rPr>
          <w:spacing w:val="-1"/>
          <w:sz w:val="28"/>
        </w:rPr>
        <w:t> </w:t>
      </w:r>
      <w:r>
        <w:rPr>
          <w:sz w:val="28"/>
        </w:rPr>
        <w:t>same</w:t>
      </w:r>
      <w:r>
        <w:rPr>
          <w:spacing w:val="-1"/>
          <w:sz w:val="28"/>
        </w:rPr>
        <w:t> </w:t>
      </w:r>
      <w:r>
        <w:rPr>
          <w:sz w:val="28"/>
        </w:rPr>
        <w:t>as hearing. Listening involves comprehending and retaining what is heard.</w:t>
      </w:r>
    </w:p>
    <w:p>
      <w:pPr>
        <w:pStyle w:val="BodyText"/>
        <w:spacing w:before="200"/>
      </w:pPr>
      <w:r>
        <w:rPr/>
        <w:t>The</w:t>
      </w:r>
      <w:r>
        <w:rPr>
          <w:spacing w:val="-9"/>
        </w:rPr>
        <w:t> </w:t>
      </w:r>
      <w:r>
        <w:rPr/>
        <w:t>Listening</w:t>
      </w:r>
      <w:r>
        <w:rPr>
          <w:spacing w:val="-5"/>
        </w:rPr>
        <w:t> </w:t>
      </w:r>
      <w:r>
        <w:rPr>
          <w:spacing w:val="-2"/>
        </w:rPr>
        <w:t>Process</w:t>
      </w:r>
    </w:p>
    <w:p>
      <w:pPr>
        <w:pStyle w:val="BodyText"/>
        <w:spacing w:before="1"/>
        <w:ind w:left="0"/>
        <w:jc w:val="left"/>
      </w:pPr>
    </w:p>
    <w:p>
      <w:pPr>
        <w:pStyle w:val="BodyText"/>
        <w:spacing w:before="1"/>
        <w:ind w:left="940"/>
      </w:pPr>
      <w:r>
        <w:rPr/>
        <w:t>The</w:t>
      </w:r>
      <w:r>
        <w:rPr>
          <w:spacing w:val="-7"/>
        </w:rPr>
        <w:t> </w:t>
      </w:r>
      <w:r>
        <w:rPr/>
        <w:t>listening</w:t>
      </w:r>
      <w:r>
        <w:rPr>
          <w:spacing w:val="-4"/>
        </w:rPr>
        <w:t> </w:t>
      </w:r>
      <w:r>
        <w:rPr/>
        <w:t>process</w:t>
      </w:r>
      <w:r>
        <w:rPr>
          <w:spacing w:val="-7"/>
        </w:rPr>
        <w:t> </w:t>
      </w:r>
      <w:r>
        <w:rPr/>
        <w:t>consists</w:t>
      </w:r>
      <w:r>
        <w:rPr>
          <w:spacing w:val="-8"/>
        </w:rPr>
        <w:t> </w:t>
      </w:r>
      <w:r>
        <w:rPr/>
        <w:t>of</w:t>
      </w:r>
      <w:r>
        <w:rPr>
          <w:spacing w:val="-5"/>
        </w:rPr>
        <w:t> </w:t>
      </w:r>
      <w:r>
        <w:rPr/>
        <w:t>four</w:t>
      </w:r>
      <w:r>
        <w:rPr>
          <w:spacing w:val="-4"/>
        </w:rPr>
        <w:t> </w:t>
      </w:r>
      <w:r>
        <w:rPr/>
        <w:t>elements.</w:t>
      </w:r>
      <w:r>
        <w:rPr>
          <w:spacing w:val="-6"/>
        </w:rPr>
        <w:t> </w:t>
      </w:r>
      <w:r>
        <w:rPr/>
        <w:t>They</w:t>
      </w:r>
      <w:r>
        <w:rPr>
          <w:spacing w:val="-8"/>
        </w:rPr>
        <w:t> </w:t>
      </w:r>
      <w:r>
        <w:rPr/>
        <w:t>are</w:t>
      </w:r>
      <w:r>
        <w:rPr>
          <w:spacing w:val="-6"/>
        </w:rPr>
        <w:t> </w:t>
      </w:r>
      <w:r>
        <w:rPr/>
        <w:t>discussed</w:t>
      </w:r>
      <w:r>
        <w:rPr>
          <w:spacing w:val="-6"/>
        </w:rPr>
        <w:t> </w:t>
      </w:r>
      <w:r>
        <w:rPr>
          <w:spacing w:val="-2"/>
        </w:rPr>
        <w:t>below:</w:t>
      </w:r>
    </w:p>
    <w:p>
      <w:pPr>
        <w:pStyle w:val="ListParagraph"/>
        <w:numPr>
          <w:ilvl w:val="1"/>
          <w:numId w:val="17"/>
        </w:numPr>
        <w:tabs>
          <w:tab w:pos="658" w:val="left" w:leader="none"/>
        </w:tabs>
        <w:spacing w:line="480" w:lineRule="auto" w:before="321" w:after="0"/>
        <w:ind w:left="220" w:right="1277" w:firstLine="0"/>
        <w:jc w:val="both"/>
        <w:rPr>
          <w:sz w:val="28"/>
        </w:rPr>
      </w:pPr>
      <w:r>
        <w:rPr>
          <w:sz w:val="28"/>
        </w:rPr>
        <w:t>Hearing: Hearing is the first element of the listening process. Hearing is a physiological process. When we hear, the auditory nerves are stimulated by sound waves. Everyone hears sounds unless he/she has a hearing impairment.</w:t>
      </w:r>
    </w:p>
    <w:p>
      <w:pPr>
        <w:pStyle w:val="ListParagraph"/>
        <w:numPr>
          <w:ilvl w:val="1"/>
          <w:numId w:val="17"/>
        </w:numPr>
        <w:tabs>
          <w:tab w:pos="660" w:val="left" w:leader="none"/>
        </w:tabs>
        <w:spacing w:line="480" w:lineRule="auto" w:before="0" w:after="0"/>
        <w:ind w:left="220" w:right="1284" w:firstLine="0"/>
        <w:jc w:val="both"/>
        <w:rPr>
          <w:sz w:val="28"/>
        </w:rPr>
      </w:pPr>
      <w:r>
        <w:rPr>
          <w:sz w:val="28"/>
        </w:rPr>
        <w:t>Filtering: Filtering is the elimination of unwanted stimuli. Filtering allows a listener to focus on stimuli that are of specific interest. An individual has difficulty concentrating on an oral message when his/her filtering process is unable to eliminate or at least minimize distracting stimuli.</w:t>
      </w:r>
    </w:p>
    <w:p>
      <w:pPr>
        <w:spacing w:after="0" w:line="480" w:lineRule="auto"/>
        <w:jc w:val="both"/>
        <w:rPr>
          <w:sz w:val="28"/>
        </w:rPr>
        <w:sectPr>
          <w:pgSz w:w="12240" w:h="15840"/>
          <w:pgMar w:header="761" w:footer="0" w:top="980" w:bottom="280" w:left="1220" w:right="160"/>
        </w:sectPr>
      </w:pPr>
    </w:p>
    <w:p>
      <w:pPr>
        <w:pStyle w:val="ListParagraph"/>
        <w:numPr>
          <w:ilvl w:val="1"/>
          <w:numId w:val="17"/>
        </w:numPr>
        <w:tabs>
          <w:tab w:pos="662" w:val="left" w:leader="none"/>
        </w:tabs>
        <w:spacing w:line="480" w:lineRule="auto" w:before="269" w:after="0"/>
        <w:ind w:left="220" w:right="1276" w:firstLine="0"/>
        <w:jc w:val="both"/>
        <w:rPr>
          <w:sz w:val="28"/>
        </w:rPr>
      </w:pPr>
      <w:r>
        <w:rPr>
          <w:sz w:val="28"/>
        </w:rPr>
        <w:t>Interpreting: When interpreting, the listener‟s mind assigns meaning to the stimuli.</w:t>
      </w:r>
      <w:r>
        <w:rPr>
          <w:spacing w:val="-1"/>
          <w:sz w:val="28"/>
        </w:rPr>
        <w:t> </w:t>
      </w:r>
      <w:r>
        <w:rPr>
          <w:sz w:val="28"/>
        </w:rPr>
        <w:t>This</w:t>
      </w:r>
      <w:r>
        <w:rPr>
          <w:spacing w:val="-1"/>
          <w:sz w:val="28"/>
        </w:rPr>
        <w:t> </w:t>
      </w:r>
      <w:r>
        <w:rPr>
          <w:sz w:val="28"/>
        </w:rPr>
        <w:t>assignment</w:t>
      </w:r>
      <w:r>
        <w:rPr>
          <w:spacing w:val="-4"/>
          <w:sz w:val="28"/>
        </w:rPr>
        <w:t> </w:t>
      </w:r>
      <w:r>
        <w:rPr>
          <w:sz w:val="28"/>
        </w:rPr>
        <w:t>of</w:t>
      </w:r>
      <w:r>
        <w:rPr>
          <w:spacing w:val="-1"/>
          <w:sz w:val="28"/>
        </w:rPr>
        <w:t> </w:t>
      </w:r>
      <w:r>
        <w:rPr>
          <w:sz w:val="28"/>
        </w:rPr>
        <w:t>meaning</w:t>
      </w:r>
      <w:r>
        <w:rPr>
          <w:spacing w:val="-1"/>
          <w:sz w:val="28"/>
        </w:rPr>
        <w:t> </w:t>
      </w:r>
      <w:r>
        <w:rPr>
          <w:sz w:val="28"/>
        </w:rPr>
        <w:t>is</w:t>
      </w:r>
      <w:r>
        <w:rPr>
          <w:spacing w:val="-2"/>
          <w:sz w:val="28"/>
        </w:rPr>
        <w:t> </w:t>
      </w:r>
      <w:r>
        <w:rPr>
          <w:sz w:val="28"/>
        </w:rPr>
        <w:t>done</w:t>
      </w:r>
      <w:r>
        <w:rPr>
          <w:spacing w:val="-1"/>
          <w:sz w:val="28"/>
        </w:rPr>
        <w:t> </w:t>
      </w:r>
      <w:r>
        <w:rPr>
          <w:sz w:val="28"/>
        </w:rPr>
        <w:t>through</w:t>
      </w:r>
      <w:r>
        <w:rPr>
          <w:spacing w:val="-2"/>
          <w:sz w:val="28"/>
        </w:rPr>
        <w:t> </w:t>
      </w:r>
      <w:r>
        <w:rPr>
          <w:sz w:val="28"/>
        </w:rPr>
        <w:t>the</w:t>
      </w:r>
      <w:r>
        <w:rPr>
          <w:spacing w:val="-3"/>
          <w:sz w:val="28"/>
        </w:rPr>
        <w:t> </w:t>
      </w:r>
      <w:r>
        <w:rPr>
          <w:sz w:val="28"/>
        </w:rPr>
        <w:t>use</w:t>
      </w:r>
      <w:r>
        <w:rPr>
          <w:spacing w:val="-5"/>
          <w:sz w:val="28"/>
        </w:rPr>
        <w:t> </w:t>
      </w:r>
      <w:r>
        <w:rPr>
          <w:sz w:val="28"/>
        </w:rPr>
        <w:t>of</w:t>
      </w:r>
      <w:r>
        <w:rPr>
          <w:spacing w:val="-3"/>
          <w:sz w:val="28"/>
        </w:rPr>
        <w:t> </w:t>
      </w:r>
      <w:r>
        <w:rPr>
          <w:sz w:val="28"/>
        </w:rPr>
        <w:t>the</w:t>
      </w:r>
      <w:r>
        <w:rPr>
          <w:spacing w:val="-3"/>
          <w:sz w:val="28"/>
        </w:rPr>
        <w:t> </w:t>
      </w:r>
      <w:r>
        <w:rPr>
          <w:sz w:val="28"/>
        </w:rPr>
        <w:t>person‟s</w:t>
      </w:r>
      <w:r>
        <w:rPr>
          <w:spacing w:val="-1"/>
          <w:sz w:val="28"/>
        </w:rPr>
        <w:t> </w:t>
      </w:r>
      <w:r>
        <w:rPr>
          <w:sz w:val="28"/>
        </w:rPr>
        <w:t>mental filters. Listeners tend not to consider verbal cues as well as non-verbal cues when interpreting oral messages.</w:t>
      </w:r>
    </w:p>
    <w:p>
      <w:pPr>
        <w:pStyle w:val="ListParagraph"/>
        <w:numPr>
          <w:ilvl w:val="1"/>
          <w:numId w:val="17"/>
        </w:numPr>
        <w:tabs>
          <w:tab w:pos="634" w:val="left" w:leader="none"/>
        </w:tabs>
        <w:spacing w:line="480" w:lineRule="auto" w:before="0" w:after="0"/>
        <w:ind w:left="220" w:right="1281" w:firstLine="0"/>
        <w:jc w:val="both"/>
        <w:rPr>
          <w:sz w:val="28"/>
        </w:rPr>
      </w:pPr>
      <w:r>
        <w:rPr>
          <w:sz w:val="28"/>
        </w:rPr>
        <w:t>Recalling: Recalling involves remembering at a later time the information that was interpreted earlier. The success of this element depends heavily on the association (relationship) period on the stimuli during the interpretation phase.</w:t>
      </w:r>
    </w:p>
    <w:p>
      <w:pPr>
        <w:pStyle w:val="ListParagraph"/>
        <w:numPr>
          <w:ilvl w:val="0"/>
          <w:numId w:val="17"/>
        </w:numPr>
        <w:tabs>
          <w:tab w:pos="587" w:val="left" w:leader="none"/>
        </w:tabs>
        <w:spacing w:line="480" w:lineRule="auto" w:before="0" w:after="0"/>
        <w:ind w:left="220" w:right="1276" w:firstLine="0"/>
        <w:jc w:val="both"/>
        <w:rPr>
          <w:sz w:val="28"/>
        </w:rPr>
      </w:pPr>
      <w:r>
        <w:rPr>
          <w:sz w:val="28"/>
        </w:rPr>
        <w:t>Speaking, and for that matter, oral communication is the chief means of conveying messages. All forms of speeches, formal one-on-one and group discussions are all forms of communication that is done by word of mouth.</w:t>
      </w:r>
    </w:p>
    <w:p>
      <w:pPr>
        <w:pStyle w:val="ListParagraph"/>
        <w:numPr>
          <w:ilvl w:val="0"/>
          <w:numId w:val="17"/>
        </w:numPr>
        <w:tabs>
          <w:tab w:pos="499" w:val="left" w:leader="none"/>
        </w:tabs>
        <w:spacing w:line="480" w:lineRule="auto" w:before="0" w:after="0"/>
        <w:ind w:left="220" w:right="1276" w:firstLine="0"/>
        <w:jc w:val="both"/>
        <w:rPr>
          <w:sz w:val="28"/>
        </w:rPr>
      </w:pPr>
      <w:r>
        <w:rPr>
          <w:sz w:val="28"/>
        </w:rPr>
        <w:t>Non-Verbal</w:t>
      </w:r>
      <w:r>
        <w:rPr>
          <w:spacing w:val="-4"/>
          <w:sz w:val="28"/>
        </w:rPr>
        <w:t> </w:t>
      </w:r>
      <w:r>
        <w:rPr>
          <w:sz w:val="28"/>
        </w:rPr>
        <w:t>Communication</w:t>
      </w:r>
      <w:r>
        <w:rPr>
          <w:b/>
          <w:sz w:val="28"/>
        </w:rPr>
        <w:t>:</w:t>
      </w:r>
      <w:r>
        <w:rPr>
          <w:b/>
          <w:spacing w:val="-6"/>
          <w:sz w:val="28"/>
        </w:rPr>
        <w:t> </w:t>
      </w:r>
      <w:r>
        <w:rPr>
          <w:sz w:val="28"/>
        </w:rPr>
        <w:t>This</w:t>
      </w:r>
      <w:r>
        <w:rPr>
          <w:spacing w:val="-4"/>
          <w:sz w:val="28"/>
        </w:rPr>
        <w:t> </w:t>
      </w:r>
      <w:r>
        <w:rPr>
          <w:sz w:val="28"/>
        </w:rPr>
        <w:t>third</w:t>
      </w:r>
      <w:r>
        <w:rPr>
          <w:spacing w:val="-7"/>
          <w:sz w:val="28"/>
        </w:rPr>
        <w:t> </w:t>
      </w:r>
      <w:r>
        <w:rPr>
          <w:sz w:val="28"/>
        </w:rPr>
        <w:t>element</w:t>
      </w:r>
      <w:r>
        <w:rPr>
          <w:spacing w:val="-4"/>
          <w:sz w:val="28"/>
        </w:rPr>
        <w:t> </w:t>
      </w:r>
      <w:r>
        <w:rPr>
          <w:sz w:val="28"/>
        </w:rPr>
        <w:t>of</w:t>
      </w:r>
      <w:r>
        <w:rPr>
          <w:spacing w:val="-5"/>
          <w:sz w:val="28"/>
        </w:rPr>
        <w:t> </w:t>
      </w:r>
      <w:r>
        <w:rPr>
          <w:sz w:val="28"/>
        </w:rPr>
        <w:t>interpersonal</w:t>
      </w:r>
      <w:r>
        <w:rPr>
          <w:spacing w:val="-4"/>
          <w:sz w:val="28"/>
        </w:rPr>
        <w:t> </w:t>
      </w:r>
      <w:r>
        <w:rPr>
          <w:sz w:val="28"/>
        </w:rPr>
        <w:t>communication involves the use of all forms of non-verbal cues to communicate. (This topic is discussed fully elsewhere in the pack).</w:t>
      </w:r>
    </w:p>
    <w:p>
      <w:pPr>
        <w:pStyle w:val="BodyText"/>
        <w:spacing w:line="480" w:lineRule="auto" w:before="1"/>
        <w:ind w:right="1287" w:firstLine="719"/>
      </w:pPr>
      <w:r>
        <w:rPr/>
        <w:t>The interpersonal skills required to be able to excel and function well in any business activity without respect to the location of such business may include:</w:t>
      </w:r>
    </w:p>
    <w:p>
      <w:pPr>
        <w:pStyle w:val="ListParagraph"/>
        <w:numPr>
          <w:ilvl w:val="0"/>
          <w:numId w:val="18"/>
        </w:numPr>
        <w:tabs>
          <w:tab w:pos="940" w:val="left" w:leader="none"/>
        </w:tabs>
        <w:spacing w:line="320" w:lineRule="exact" w:before="0" w:after="0"/>
        <w:ind w:left="940" w:right="0" w:hanging="509"/>
        <w:jc w:val="left"/>
        <w:rPr>
          <w:sz w:val="28"/>
        </w:rPr>
      </w:pPr>
      <w:r>
        <w:rPr>
          <w:sz w:val="28"/>
        </w:rPr>
        <w:t>Ability</w:t>
      </w:r>
      <w:r>
        <w:rPr>
          <w:spacing w:val="-8"/>
          <w:sz w:val="28"/>
        </w:rPr>
        <w:t> </w:t>
      </w:r>
      <w:r>
        <w:rPr>
          <w:sz w:val="28"/>
        </w:rPr>
        <w:t>to</w:t>
      </w:r>
      <w:r>
        <w:rPr>
          <w:spacing w:val="-3"/>
          <w:sz w:val="28"/>
        </w:rPr>
        <w:t> </w:t>
      </w:r>
      <w:r>
        <w:rPr>
          <w:sz w:val="28"/>
        </w:rPr>
        <w:t>listen</w:t>
      </w:r>
      <w:r>
        <w:rPr>
          <w:spacing w:val="-2"/>
          <w:sz w:val="28"/>
        </w:rPr>
        <w:t> attentively</w:t>
      </w:r>
    </w:p>
    <w:p>
      <w:pPr>
        <w:pStyle w:val="BodyText"/>
        <w:spacing w:before="2"/>
        <w:ind w:left="0"/>
        <w:jc w:val="left"/>
      </w:pPr>
    </w:p>
    <w:p>
      <w:pPr>
        <w:pStyle w:val="ListParagraph"/>
        <w:numPr>
          <w:ilvl w:val="0"/>
          <w:numId w:val="18"/>
        </w:numPr>
        <w:tabs>
          <w:tab w:pos="940" w:val="left" w:leader="none"/>
        </w:tabs>
        <w:spacing w:line="240" w:lineRule="auto" w:before="0" w:after="0"/>
        <w:ind w:left="940" w:right="0" w:hanging="586"/>
        <w:jc w:val="left"/>
        <w:rPr>
          <w:sz w:val="28"/>
        </w:rPr>
      </w:pPr>
      <w:r>
        <w:rPr>
          <w:sz w:val="28"/>
        </w:rPr>
        <w:t>Ability</w:t>
      </w:r>
      <w:r>
        <w:rPr>
          <w:spacing w:val="-8"/>
          <w:sz w:val="28"/>
        </w:rPr>
        <w:t> </w:t>
      </w:r>
      <w:r>
        <w:rPr>
          <w:sz w:val="28"/>
        </w:rPr>
        <w:t>to</w:t>
      </w:r>
      <w:r>
        <w:rPr>
          <w:spacing w:val="-4"/>
          <w:sz w:val="28"/>
        </w:rPr>
        <w:t> </w:t>
      </w:r>
      <w:r>
        <w:rPr>
          <w:sz w:val="28"/>
        </w:rPr>
        <w:t>render</w:t>
      </w:r>
      <w:r>
        <w:rPr>
          <w:spacing w:val="-7"/>
          <w:sz w:val="28"/>
        </w:rPr>
        <w:t> </w:t>
      </w:r>
      <w:r>
        <w:rPr>
          <w:sz w:val="28"/>
        </w:rPr>
        <w:t>supportive</w:t>
      </w:r>
      <w:r>
        <w:rPr>
          <w:spacing w:val="-4"/>
          <w:sz w:val="28"/>
        </w:rPr>
        <w:t> </w:t>
      </w:r>
      <w:r>
        <w:rPr>
          <w:sz w:val="28"/>
        </w:rPr>
        <w:t>services</w:t>
      </w:r>
      <w:r>
        <w:rPr>
          <w:spacing w:val="-3"/>
          <w:sz w:val="28"/>
        </w:rPr>
        <w:t> </w:t>
      </w:r>
      <w:r>
        <w:rPr>
          <w:sz w:val="28"/>
        </w:rPr>
        <w:t>to</w:t>
      </w:r>
      <w:r>
        <w:rPr>
          <w:spacing w:val="-3"/>
          <w:sz w:val="28"/>
        </w:rPr>
        <w:t> </w:t>
      </w:r>
      <w:r>
        <w:rPr>
          <w:sz w:val="28"/>
        </w:rPr>
        <w:t>the</w:t>
      </w:r>
      <w:r>
        <w:rPr>
          <w:spacing w:val="-4"/>
          <w:sz w:val="28"/>
        </w:rPr>
        <w:t> </w:t>
      </w:r>
      <w:r>
        <w:rPr>
          <w:spacing w:val="-2"/>
          <w:sz w:val="28"/>
        </w:rPr>
        <w:t>employer</w:t>
      </w:r>
    </w:p>
    <w:p>
      <w:pPr>
        <w:pStyle w:val="ListParagraph"/>
        <w:numPr>
          <w:ilvl w:val="0"/>
          <w:numId w:val="18"/>
        </w:numPr>
        <w:tabs>
          <w:tab w:pos="940" w:val="left" w:leader="none"/>
        </w:tabs>
        <w:spacing w:line="240" w:lineRule="auto" w:before="321" w:after="0"/>
        <w:ind w:left="940" w:right="0" w:hanging="662"/>
        <w:jc w:val="left"/>
        <w:rPr>
          <w:sz w:val="28"/>
        </w:rPr>
      </w:pPr>
      <w:r>
        <w:rPr>
          <w:sz w:val="28"/>
        </w:rPr>
        <w:t>Ability</w:t>
      </w:r>
      <w:r>
        <w:rPr>
          <w:spacing w:val="-10"/>
          <w:sz w:val="28"/>
        </w:rPr>
        <w:t> </w:t>
      </w:r>
      <w:r>
        <w:rPr>
          <w:sz w:val="28"/>
        </w:rPr>
        <w:t>to</w:t>
      </w:r>
      <w:r>
        <w:rPr>
          <w:spacing w:val="-3"/>
          <w:sz w:val="28"/>
        </w:rPr>
        <w:t> </w:t>
      </w:r>
      <w:r>
        <w:rPr>
          <w:sz w:val="28"/>
        </w:rPr>
        <w:t>take</w:t>
      </w:r>
      <w:r>
        <w:rPr>
          <w:spacing w:val="-4"/>
          <w:sz w:val="28"/>
        </w:rPr>
        <w:t> </w:t>
      </w:r>
      <w:r>
        <w:rPr>
          <w:sz w:val="28"/>
        </w:rPr>
        <w:t>decisions</w:t>
      </w:r>
      <w:r>
        <w:rPr>
          <w:spacing w:val="-3"/>
          <w:sz w:val="28"/>
        </w:rPr>
        <w:t> </w:t>
      </w:r>
      <w:r>
        <w:rPr>
          <w:sz w:val="28"/>
        </w:rPr>
        <w:t>based</w:t>
      </w:r>
      <w:r>
        <w:rPr>
          <w:spacing w:val="-7"/>
          <w:sz w:val="28"/>
        </w:rPr>
        <w:t> </w:t>
      </w:r>
      <w:r>
        <w:rPr>
          <w:sz w:val="28"/>
        </w:rPr>
        <w:t>on</w:t>
      </w:r>
      <w:r>
        <w:rPr>
          <w:spacing w:val="-7"/>
          <w:sz w:val="28"/>
        </w:rPr>
        <w:t> </w:t>
      </w:r>
      <w:r>
        <w:rPr>
          <w:sz w:val="28"/>
        </w:rPr>
        <w:t>the</w:t>
      </w:r>
      <w:r>
        <w:rPr>
          <w:spacing w:val="-4"/>
          <w:sz w:val="28"/>
        </w:rPr>
        <w:t> </w:t>
      </w:r>
      <w:r>
        <w:rPr>
          <w:sz w:val="28"/>
        </w:rPr>
        <w:t>available</w:t>
      </w:r>
      <w:r>
        <w:rPr>
          <w:spacing w:val="-3"/>
          <w:sz w:val="28"/>
        </w:rPr>
        <w:t> </w:t>
      </w:r>
      <w:r>
        <w:rPr>
          <w:spacing w:val="-2"/>
          <w:sz w:val="28"/>
        </w:rPr>
        <w:t>facts</w:t>
      </w:r>
    </w:p>
    <w:p>
      <w:pPr>
        <w:pStyle w:val="BodyText"/>
        <w:ind w:left="0"/>
        <w:jc w:val="left"/>
      </w:pPr>
    </w:p>
    <w:p>
      <w:pPr>
        <w:pStyle w:val="ListParagraph"/>
        <w:numPr>
          <w:ilvl w:val="0"/>
          <w:numId w:val="18"/>
        </w:numPr>
        <w:tabs>
          <w:tab w:pos="940" w:val="left" w:leader="none"/>
        </w:tabs>
        <w:spacing w:line="240" w:lineRule="auto" w:before="0" w:after="0"/>
        <w:ind w:left="940" w:right="0" w:hanging="648"/>
        <w:jc w:val="left"/>
        <w:rPr>
          <w:sz w:val="28"/>
        </w:rPr>
      </w:pPr>
      <w:r>
        <w:rPr>
          <w:sz w:val="28"/>
        </w:rPr>
        <w:t>Ability</w:t>
      </w:r>
      <w:r>
        <w:rPr>
          <w:spacing w:val="-8"/>
          <w:sz w:val="28"/>
        </w:rPr>
        <w:t> </w:t>
      </w:r>
      <w:r>
        <w:rPr>
          <w:sz w:val="28"/>
        </w:rPr>
        <w:t>to</w:t>
      </w:r>
      <w:r>
        <w:rPr>
          <w:spacing w:val="-3"/>
          <w:sz w:val="28"/>
        </w:rPr>
        <w:t> </w:t>
      </w:r>
      <w:r>
        <w:rPr>
          <w:sz w:val="28"/>
        </w:rPr>
        <w:t>delegate</w:t>
      </w:r>
      <w:r>
        <w:rPr>
          <w:spacing w:val="-5"/>
          <w:sz w:val="28"/>
        </w:rPr>
        <w:t> </w:t>
      </w:r>
      <w:r>
        <w:rPr>
          <w:sz w:val="28"/>
        </w:rPr>
        <w:t>authority</w:t>
      </w:r>
      <w:r>
        <w:rPr>
          <w:spacing w:val="-7"/>
          <w:sz w:val="28"/>
        </w:rPr>
        <w:t> </w:t>
      </w:r>
      <w:r>
        <w:rPr>
          <w:sz w:val="28"/>
        </w:rPr>
        <w:t>to</w:t>
      </w:r>
      <w:r>
        <w:rPr>
          <w:spacing w:val="-3"/>
          <w:sz w:val="28"/>
        </w:rPr>
        <w:t> </w:t>
      </w:r>
      <w:r>
        <w:rPr>
          <w:spacing w:val="-2"/>
          <w:sz w:val="28"/>
        </w:rPr>
        <w:t>employees</w:t>
      </w:r>
    </w:p>
    <w:p>
      <w:pPr>
        <w:pStyle w:val="BodyText"/>
        <w:spacing w:before="1"/>
        <w:ind w:left="0"/>
        <w:jc w:val="left"/>
      </w:pPr>
    </w:p>
    <w:p>
      <w:pPr>
        <w:pStyle w:val="ListParagraph"/>
        <w:numPr>
          <w:ilvl w:val="0"/>
          <w:numId w:val="18"/>
        </w:numPr>
        <w:tabs>
          <w:tab w:pos="940" w:val="left" w:leader="none"/>
        </w:tabs>
        <w:spacing w:line="240" w:lineRule="auto" w:before="0" w:after="0"/>
        <w:ind w:left="940" w:right="0" w:hanging="569"/>
        <w:jc w:val="left"/>
        <w:rPr>
          <w:sz w:val="28"/>
        </w:rPr>
      </w:pPr>
      <w:r>
        <w:rPr>
          <w:sz w:val="28"/>
        </w:rPr>
        <w:t>Ability</w:t>
      </w:r>
      <w:r>
        <w:rPr>
          <w:spacing w:val="-8"/>
          <w:sz w:val="28"/>
        </w:rPr>
        <w:t> </w:t>
      </w:r>
      <w:r>
        <w:rPr>
          <w:sz w:val="28"/>
        </w:rPr>
        <w:t>to</w:t>
      </w:r>
      <w:r>
        <w:rPr>
          <w:spacing w:val="-3"/>
          <w:sz w:val="28"/>
        </w:rPr>
        <w:t> </w:t>
      </w:r>
      <w:r>
        <w:rPr>
          <w:sz w:val="28"/>
        </w:rPr>
        <w:t>interact</w:t>
      </w:r>
      <w:r>
        <w:rPr>
          <w:spacing w:val="-3"/>
          <w:sz w:val="28"/>
        </w:rPr>
        <w:t> </w:t>
      </w:r>
      <w:r>
        <w:rPr>
          <w:sz w:val="28"/>
        </w:rPr>
        <w:t>with</w:t>
      </w:r>
      <w:r>
        <w:rPr>
          <w:spacing w:val="-3"/>
          <w:sz w:val="28"/>
        </w:rPr>
        <w:t> </w:t>
      </w:r>
      <w:r>
        <w:rPr>
          <w:sz w:val="28"/>
        </w:rPr>
        <w:t>people</w:t>
      </w:r>
      <w:r>
        <w:rPr>
          <w:spacing w:val="-7"/>
          <w:sz w:val="28"/>
        </w:rPr>
        <w:t> </w:t>
      </w:r>
      <w:r>
        <w:rPr>
          <w:sz w:val="28"/>
        </w:rPr>
        <w:t>openly</w:t>
      </w:r>
      <w:r>
        <w:rPr>
          <w:spacing w:val="-8"/>
          <w:sz w:val="28"/>
        </w:rPr>
        <w:t> </w:t>
      </w:r>
      <w:r>
        <w:rPr>
          <w:sz w:val="28"/>
        </w:rPr>
        <w:t>and</w:t>
      </w:r>
      <w:r>
        <w:rPr>
          <w:spacing w:val="-2"/>
          <w:sz w:val="28"/>
        </w:rPr>
        <w:t> fairly</w:t>
      </w:r>
    </w:p>
    <w:p>
      <w:pPr>
        <w:spacing w:after="0" w:line="240" w:lineRule="auto"/>
        <w:jc w:val="left"/>
        <w:rPr>
          <w:sz w:val="28"/>
        </w:rPr>
        <w:sectPr>
          <w:pgSz w:w="12240" w:h="15840"/>
          <w:pgMar w:header="761" w:footer="0" w:top="980" w:bottom="280" w:left="1220" w:right="160"/>
        </w:sectPr>
      </w:pPr>
    </w:p>
    <w:p>
      <w:pPr>
        <w:pStyle w:val="ListParagraph"/>
        <w:numPr>
          <w:ilvl w:val="0"/>
          <w:numId w:val="18"/>
        </w:numPr>
        <w:tabs>
          <w:tab w:pos="940" w:val="left" w:leader="none"/>
        </w:tabs>
        <w:spacing w:line="240" w:lineRule="auto" w:before="269" w:after="0"/>
        <w:ind w:left="940" w:right="0" w:hanging="648"/>
        <w:jc w:val="left"/>
        <w:rPr>
          <w:sz w:val="28"/>
        </w:rPr>
      </w:pPr>
      <w:r>
        <w:rPr>
          <w:sz w:val="28"/>
        </w:rPr>
        <w:t>Ability</w:t>
      </w:r>
      <w:r>
        <w:rPr>
          <w:spacing w:val="-9"/>
          <w:sz w:val="28"/>
        </w:rPr>
        <w:t> </w:t>
      </w:r>
      <w:r>
        <w:rPr>
          <w:sz w:val="28"/>
        </w:rPr>
        <w:t>to</w:t>
      </w:r>
      <w:r>
        <w:rPr>
          <w:spacing w:val="-3"/>
          <w:sz w:val="28"/>
        </w:rPr>
        <w:t> </w:t>
      </w:r>
      <w:r>
        <w:rPr>
          <w:sz w:val="28"/>
        </w:rPr>
        <w:t>encourage</w:t>
      </w:r>
      <w:r>
        <w:rPr>
          <w:spacing w:val="-4"/>
          <w:sz w:val="28"/>
        </w:rPr>
        <w:t> </w:t>
      </w:r>
      <w:r>
        <w:rPr>
          <w:spacing w:val="-2"/>
          <w:sz w:val="28"/>
        </w:rPr>
        <w:t>innovation</w:t>
      </w:r>
    </w:p>
    <w:p>
      <w:pPr>
        <w:pStyle w:val="ListParagraph"/>
        <w:numPr>
          <w:ilvl w:val="0"/>
          <w:numId w:val="18"/>
        </w:numPr>
        <w:tabs>
          <w:tab w:pos="940" w:val="left" w:leader="none"/>
        </w:tabs>
        <w:spacing w:line="240" w:lineRule="auto" w:before="321" w:after="0"/>
        <w:ind w:left="940" w:right="0" w:hanging="725"/>
        <w:jc w:val="left"/>
        <w:rPr>
          <w:sz w:val="28"/>
        </w:rPr>
      </w:pPr>
      <w:r>
        <w:rPr>
          <w:sz w:val="28"/>
        </w:rPr>
        <w:t>Ability</w:t>
      </w:r>
      <w:r>
        <w:rPr>
          <w:spacing w:val="-8"/>
          <w:sz w:val="28"/>
        </w:rPr>
        <w:t> </w:t>
      </w:r>
      <w:r>
        <w:rPr>
          <w:sz w:val="28"/>
        </w:rPr>
        <w:t>to</w:t>
      </w:r>
      <w:r>
        <w:rPr>
          <w:spacing w:val="-3"/>
          <w:sz w:val="28"/>
        </w:rPr>
        <w:t> </w:t>
      </w:r>
      <w:r>
        <w:rPr>
          <w:sz w:val="28"/>
        </w:rPr>
        <w:t>control</w:t>
      </w:r>
      <w:r>
        <w:rPr>
          <w:spacing w:val="-3"/>
          <w:sz w:val="28"/>
        </w:rPr>
        <w:t> </w:t>
      </w:r>
      <w:r>
        <w:rPr>
          <w:sz w:val="28"/>
        </w:rPr>
        <w:t>emotions</w:t>
      </w:r>
      <w:r>
        <w:rPr>
          <w:spacing w:val="-2"/>
          <w:sz w:val="28"/>
        </w:rPr>
        <w:t> </w:t>
      </w:r>
      <w:r>
        <w:rPr>
          <w:sz w:val="28"/>
        </w:rPr>
        <w:t>and</w:t>
      </w:r>
      <w:r>
        <w:rPr>
          <w:spacing w:val="-7"/>
          <w:sz w:val="28"/>
        </w:rPr>
        <w:t> </w:t>
      </w:r>
      <w:r>
        <w:rPr>
          <w:sz w:val="28"/>
        </w:rPr>
        <w:t>situations</w:t>
      </w:r>
      <w:r>
        <w:rPr>
          <w:spacing w:val="-6"/>
          <w:sz w:val="28"/>
        </w:rPr>
        <w:t> </w:t>
      </w:r>
      <w:r>
        <w:rPr>
          <w:sz w:val="28"/>
        </w:rPr>
        <w:t>as</w:t>
      </w:r>
      <w:r>
        <w:rPr>
          <w:spacing w:val="-3"/>
          <w:sz w:val="28"/>
        </w:rPr>
        <w:t> </w:t>
      </w:r>
      <w:r>
        <w:rPr>
          <w:sz w:val="28"/>
        </w:rPr>
        <w:t>the</w:t>
      </w:r>
      <w:r>
        <w:rPr>
          <w:spacing w:val="-7"/>
          <w:sz w:val="28"/>
        </w:rPr>
        <w:t> </w:t>
      </w:r>
      <w:r>
        <w:rPr>
          <w:sz w:val="28"/>
        </w:rPr>
        <w:t>need</w:t>
      </w:r>
      <w:r>
        <w:rPr>
          <w:spacing w:val="-2"/>
          <w:sz w:val="28"/>
        </w:rPr>
        <w:t> arises.</w:t>
      </w:r>
    </w:p>
    <w:p>
      <w:pPr>
        <w:pStyle w:val="ListParagraph"/>
        <w:numPr>
          <w:ilvl w:val="0"/>
          <w:numId w:val="18"/>
        </w:numPr>
        <w:tabs>
          <w:tab w:pos="940" w:val="left" w:leader="none"/>
        </w:tabs>
        <w:spacing w:line="240" w:lineRule="auto" w:before="322" w:after="0"/>
        <w:ind w:left="940" w:right="0" w:hanging="804"/>
        <w:jc w:val="left"/>
        <w:rPr>
          <w:sz w:val="28"/>
        </w:rPr>
      </w:pPr>
      <w:r>
        <w:rPr>
          <w:sz w:val="28"/>
        </w:rPr>
        <w:t>Being</w:t>
      </w:r>
      <w:r>
        <w:rPr>
          <w:spacing w:val="-9"/>
          <w:sz w:val="28"/>
        </w:rPr>
        <w:t> </w:t>
      </w:r>
      <w:r>
        <w:rPr>
          <w:sz w:val="28"/>
        </w:rPr>
        <w:t>sensitive</w:t>
      </w:r>
      <w:r>
        <w:rPr>
          <w:spacing w:val="-3"/>
          <w:sz w:val="28"/>
        </w:rPr>
        <w:t> </w:t>
      </w:r>
      <w:r>
        <w:rPr>
          <w:sz w:val="28"/>
        </w:rPr>
        <w:t>to</w:t>
      </w:r>
      <w:r>
        <w:rPr>
          <w:spacing w:val="-3"/>
          <w:sz w:val="28"/>
        </w:rPr>
        <w:t> </w:t>
      </w:r>
      <w:r>
        <w:rPr>
          <w:sz w:val="28"/>
        </w:rPr>
        <w:t>the</w:t>
      </w:r>
      <w:r>
        <w:rPr>
          <w:spacing w:val="-6"/>
          <w:sz w:val="28"/>
        </w:rPr>
        <w:t> </w:t>
      </w:r>
      <w:r>
        <w:rPr>
          <w:sz w:val="28"/>
        </w:rPr>
        <w:t>needs</w:t>
      </w:r>
      <w:r>
        <w:rPr>
          <w:spacing w:val="-6"/>
          <w:sz w:val="28"/>
        </w:rPr>
        <w:t> </w:t>
      </w:r>
      <w:r>
        <w:rPr>
          <w:sz w:val="28"/>
        </w:rPr>
        <w:t>of</w:t>
      </w:r>
      <w:r>
        <w:rPr>
          <w:spacing w:val="-4"/>
          <w:sz w:val="28"/>
        </w:rPr>
        <w:t> </w:t>
      </w:r>
      <w:r>
        <w:rPr>
          <w:sz w:val="28"/>
        </w:rPr>
        <w:t>others</w:t>
      </w:r>
      <w:r>
        <w:rPr>
          <w:spacing w:val="-2"/>
          <w:sz w:val="28"/>
        </w:rPr>
        <w:t> empathetically</w:t>
      </w:r>
    </w:p>
    <w:p>
      <w:pPr>
        <w:pStyle w:val="BodyText"/>
        <w:spacing w:before="1"/>
        <w:ind w:left="0"/>
        <w:jc w:val="left"/>
      </w:pPr>
    </w:p>
    <w:p>
      <w:pPr>
        <w:pStyle w:val="ListParagraph"/>
        <w:numPr>
          <w:ilvl w:val="0"/>
          <w:numId w:val="18"/>
        </w:numPr>
        <w:tabs>
          <w:tab w:pos="940" w:val="left" w:leader="none"/>
        </w:tabs>
        <w:spacing w:line="240" w:lineRule="auto" w:before="0" w:after="0"/>
        <w:ind w:left="940" w:right="0" w:hanging="648"/>
        <w:jc w:val="left"/>
        <w:rPr>
          <w:sz w:val="28"/>
        </w:rPr>
      </w:pPr>
      <w:r>
        <w:rPr>
          <w:sz w:val="28"/>
        </w:rPr>
        <w:t>Being</w:t>
      </w:r>
      <w:r>
        <w:rPr>
          <w:spacing w:val="-5"/>
          <w:sz w:val="28"/>
        </w:rPr>
        <w:t> </w:t>
      </w:r>
      <w:r>
        <w:rPr>
          <w:spacing w:val="-2"/>
          <w:sz w:val="28"/>
        </w:rPr>
        <w:t>trustworthy</w:t>
      </w:r>
    </w:p>
    <w:p>
      <w:pPr>
        <w:pStyle w:val="ListParagraph"/>
        <w:numPr>
          <w:ilvl w:val="0"/>
          <w:numId w:val="18"/>
        </w:numPr>
        <w:tabs>
          <w:tab w:pos="940" w:val="left" w:leader="none"/>
        </w:tabs>
        <w:spacing w:line="240" w:lineRule="auto" w:before="321" w:after="0"/>
        <w:ind w:left="940" w:right="0" w:hanging="569"/>
        <w:jc w:val="left"/>
        <w:rPr>
          <w:sz w:val="28"/>
        </w:rPr>
      </w:pPr>
      <w:r>
        <w:rPr>
          <w:sz w:val="28"/>
        </w:rPr>
        <w:t>To</w:t>
      </w:r>
      <w:r>
        <w:rPr>
          <w:spacing w:val="-3"/>
          <w:sz w:val="28"/>
        </w:rPr>
        <w:t> </w:t>
      </w:r>
      <w:r>
        <w:rPr>
          <w:sz w:val="28"/>
        </w:rPr>
        <w:t>be</w:t>
      </w:r>
      <w:r>
        <w:rPr>
          <w:spacing w:val="-7"/>
          <w:sz w:val="28"/>
        </w:rPr>
        <w:t> </w:t>
      </w:r>
      <w:r>
        <w:rPr>
          <w:sz w:val="28"/>
        </w:rPr>
        <w:t>punctual</w:t>
      </w:r>
      <w:r>
        <w:rPr>
          <w:spacing w:val="-2"/>
          <w:sz w:val="28"/>
        </w:rPr>
        <w:t> </w:t>
      </w:r>
      <w:r>
        <w:rPr>
          <w:sz w:val="28"/>
        </w:rPr>
        <w:t>and</w:t>
      </w:r>
      <w:r>
        <w:rPr>
          <w:spacing w:val="-3"/>
          <w:sz w:val="28"/>
        </w:rPr>
        <w:t> </w:t>
      </w:r>
      <w:r>
        <w:rPr>
          <w:sz w:val="28"/>
        </w:rPr>
        <w:t>regular</w:t>
      </w:r>
      <w:r>
        <w:rPr>
          <w:spacing w:val="-4"/>
          <w:sz w:val="28"/>
        </w:rPr>
        <w:t> </w:t>
      </w:r>
      <w:r>
        <w:rPr>
          <w:sz w:val="28"/>
        </w:rPr>
        <w:t>at</w:t>
      </w:r>
      <w:r>
        <w:rPr>
          <w:spacing w:val="-2"/>
          <w:sz w:val="28"/>
        </w:rPr>
        <w:t> </w:t>
      </w:r>
      <w:r>
        <w:rPr>
          <w:spacing w:val="-4"/>
          <w:sz w:val="28"/>
        </w:rPr>
        <w:t>work</w:t>
      </w:r>
    </w:p>
    <w:p>
      <w:pPr>
        <w:pStyle w:val="BodyText"/>
        <w:spacing w:before="4"/>
        <w:ind w:left="0"/>
        <w:jc w:val="left"/>
      </w:pPr>
    </w:p>
    <w:p>
      <w:pPr>
        <w:pStyle w:val="Heading1"/>
      </w:pPr>
      <w:r>
        <w:rPr/>
        <w:t>Human</w:t>
      </w:r>
      <w:r>
        <w:rPr>
          <w:spacing w:val="-7"/>
        </w:rPr>
        <w:t> </w:t>
      </w:r>
      <w:r>
        <w:rPr/>
        <w:t>Resource</w:t>
      </w:r>
      <w:r>
        <w:rPr>
          <w:spacing w:val="-4"/>
        </w:rPr>
        <w:t> </w:t>
      </w:r>
      <w:r>
        <w:rPr/>
        <w:t>Management</w:t>
      </w:r>
      <w:r>
        <w:rPr>
          <w:spacing w:val="-5"/>
        </w:rPr>
        <w:t> </w:t>
      </w:r>
      <w:r>
        <w:rPr/>
        <w:t>Skills</w:t>
      </w:r>
      <w:r>
        <w:rPr>
          <w:spacing w:val="-4"/>
        </w:rPr>
        <w:t> </w:t>
      </w:r>
      <w:r>
        <w:rPr/>
        <w:t>Needed</w:t>
      </w:r>
      <w:r>
        <w:rPr>
          <w:spacing w:val="-4"/>
        </w:rPr>
        <w:t> </w:t>
      </w:r>
      <w:r>
        <w:rPr/>
        <w:t>for</w:t>
      </w:r>
      <w:r>
        <w:rPr>
          <w:spacing w:val="-4"/>
        </w:rPr>
        <w:t> </w:t>
      </w:r>
      <w:r>
        <w:rPr/>
        <w:t>Self-</w:t>
      </w:r>
      <w:r>
        <w:rPr>
          <w:spacing w:val="-2"/>
        </w:rPr>
        <w:t>Employment</w:t>
      </w:r>
    </w:p>
    <w:p>
      <w:pPr>
        <w:pStyle w:val="BodyText"/>
        <w:spacing w:line="480" w:lineRule="auto" w:before="320"/>
        <w:ind w:right="1273" w:firstLine="719"/>
      </w:pPr>
      <w:r>
        <w:rPr/>
        <w:t>Sutner (2017) views human resource management as the practice of recruiting, hiring, deploying and managing an organization's employees.</w:t>
      </w:r>
      <w:r>
        <w:rPr>
          <w:spacing w:val="40"/>
        </w:rPr>
        <w:t> </w:t>
      </w:r>
      <w:r>
        <w:rPr/>
        <w:t>The responsibilities of a human resource manager fall into three major areas: staffing, employee</w:t>
      </w:r>
      <w:r>
        <w:rPr>
          <w:spacing w:val="-4"/>
        </w:rPr>
        <w:t> </w:t>
      </w:r>
      <w:r>
        <w:rPr/>
        <w:t>compensation</w:t>
      </w:r>
      <w:r>
        <w:rPr>
          <w:spacing w:val="-3"/>
        </w:rPr>
        <w:t> </w:t>
      </w:r>
      <w:r>
        <w:rPr/>
        <w:t>and</w:t>
      </w:r>
      <w:r>
        <w:rPr>
          <w:spacing w:val="-6"/>
        </w:rPr>
        <w:t> </w:t>
      </w:r>
      <w:r>
        <w:rPr/>
        <w:t>benefits,</w:t>
      </w:r>
      <w:r>
        <w:rPr>
          <w:spacing w:val="-5"/>
        </w:rPr>
        <w:t> </w:t>
      </w:r>
      <w:r>
        <w:rPr/>
        <w:t>and</w:t>
      </w:r>
      <w:r>
        <w:rPr>
          <w:spacing w:val="-3"/>
        </w:rPr>
        <w:t> </w:t>
      </w:r>
      <w:r>
        <w:rPr/>
        <w:t>defining/designing</w:t>
      </w:r>
      <w:r>
        <w:rPr>
          <w:spacing w:val="-3"/>
        </w:rPr>
        <w:t> </w:t>
      </w:r>
      <w:r>
        <w:rPr/>
        <w:t>work.</w:t>
      </w:r>
      <w:r>
        <w:rPr>
          <w:spacing w:val="-5"/>
        </w:rPr>
        <w:t> </w:t>
      </w:r>
      <w:r>
        <w:rPr/>
        <w:t>Essentially,</w:t>
      </w:r>
      <w:r>
        <w:rPr>
          <w:spacing w:val="-5"/>
        </w:rPr>
        <w:t> </w:t>
      </w:r>
      <w:r>
        <w:rPr/>
        <w:t>the purpose of human resource management is to maximize the productivity of an organization by optimizing the effectiveness of its employees. Human resource management is the function within an organization that focuses on the recruitment of, management of, and providing direction for the people who work in an organization (Heathfield, 2017). According to Society of Human Resource Management (2011), Human resource management is the process of employing people, training them, compensating them, developing policies relating to them, and developing strategies to retain them. Human resource management is the term used to describe formal systems devised for the management of people within an </w:t>
      </w:r>
      <w:r>
        <w:rPr>
          <w:spacing w:val="-2"/>
        </w:rPr>
        <w:t>organization.</w:t>
      </w:r>
    </w:p>
    <w:p>
      <w:pPr>
        <w:spacing w:after="0" w:line="480" w:lineRule="auto"/>
        <w:sectPr>
          <w:pgSz w:w="12240" w:h="15840"/>
          <w:pgMar w:header="761" w:footer="0" w:top="980" w:bottom="280" w:left="1220" w:right="160"/>
        </w:sectPr>
      </w:pPr>
    </w:p>
    <w:p>
      <w:pPr>
        <w:pStyle w:val="BodyText"/>
        <w:spacing w:line="480" w:lineRule="auto" w:before="269"/>
        <w:ind w:right="1275" w:firstLine="719"/>
      </w:pPr>
      <w:r>
        <w:rPr/>
        <w:t>Human resource management is</w:t>
      </w:r>
      <w:r>
        <w:rPr>
          <w:spacing w:val="-2"/>
        </w:rPr>
        <w:t> </w:t>
      </w:r>
      <w:r>
        <w:rPr/>
        <w:t>defined</w:t>
      </w:r>
      <w:r>
        <w:rPr>
          <w:spacing w:val="-1"/>
        </w:rPr>
        <w:t> </w:t>
      </w:r>
      <w:r>
        <w:rPr/>
        <w:t>as a system of activities and strategies that focuses on successfully managing</w:t>
      </w:r>
      <w:r>
        <w:rPr>
          <w:spacing w:val="-1"/>
        </w:rPr>
        <w:t> </w:t>
      </w:r>
      <w:r>
        <w:rPr/>
        <w:t>employees at all levels of an organization to achieve organizational goals (Byars</w:t>
      </w:r>
      <w:r>
        <w:rPr>
          <w:spacing w:val="-1"/>
        </w:rPr>
        <w:t> </w:t>
      </w:r>
      <w:r>
        <w:rPr/>
        <w:t>&amp;</w:t>
      </w:r>
      <w:r>
        <w:rPr>
          <w:spacing w:val="-2"/>
        </w:rPr>
        <w:t> </w:t>
      </w:r>
      <w:r>
        <w:rPr/>
        <w:t>Rue,</w:t>
      </w:r>
      <w:r>
        <w:rPr>
          <w:spacing w:val="-2"/>
        </w:rPr>
        <w:t> </w:t>
      </w:r>
      <w:r>
        <w:rPr/>
        <w:t>2006). It is the approach through which organization can utilize the manpower not only for the benefits</w:t>
      </w:r>
      <w:r>
        <w:rPr>
          <w:spacing w:val="-2"/>
        </w:rPr>
        <w:t> </w:t>
      </w:r>
      <w:r>
        <w:rPr/>
        <w:t>of</w:t>
      </w:r>
      <w:r>
        <w:rPr>
          <w:spacing w:val="-3"/>
        </w:rPr>
        <w:t> </w:t>
      </w:r>
      <w:r>
        <w:rPr/>
        <w:t>the</w:t>
      </w:r>
      <w:r>
        <w:rPr>
          <w:spacing w:val="-3"/>
        </w:rPr>
        <w:t> </w:t>
      </w:r>
      <w:r>
        <w:rPr/>
        <w:t>organization</w:t>
      </w:r>
      <w:r>
        <w:rPr>
          <w:spacing w:val="-2"/>
        </w:rPr>
        <w:t> </w:t>
      </w:r>
      <w:r>
        <w:rPr/>
        <w:t>but</w:t>
      </w:r>
      <w:r>
        <w:rPr>
          <w:spacing w:val="-2"/>
        </w:rPr>
        <w:t> </w:t>
      </w:r>
      <w:r>
        <w:rPr/>
        <w:t>for</w:t>
      </w:r>
      <w:r>
        <w:rPr>
          <w:spacing w:val="-3"/>
        </w:rPr>
        <w:t> </w:t>
      </w:r>
      <w:r>
        <w:rPr/>
        <w:t>the</w:t>
      </w:r>
      <w:r>
        <w:rPr>
          <w:spacing w:val="-3"/>
        </w:rPr>
        <w:t> </w:t>
      </w:r>
      <w:r>
        <w:rPr/>
        <w:t>growth,</w:t>
      </w:r>
      <w:r>
        <w:rPr>
          <w:spacing w:val="-4"/>
        </w:rPr>
        <w:t> </w:t>
      </w:r>
      <w:r>
        <w:rPr/>
        <w:t>development</w:t>
      </w:r>
      <w:r>
        <w:rPr>
          <w:spacing w:val="-2"/>
        </w:rPr>
        <w:t> </w:t>
      </w:r>
      <w:r>
        <w:rPr/>
        <w:t>and</w:t>
      </w:r>
      <w:r>
        <w:rPr>
          <w:spacing w:val="-2"/>
        </w:rPr>
        <w:t> </w:t>
      </w:r>
      <w:r>
        <w:rPr/>
        <w:t>self</w:t>
      </w:r>
      <w:r>
        <w:rPr>
          <w:spacing w:val="-3"/>
        </w:rPr>
        <w:t> </w:t>
      </w:r>
      <w:r>
        <w:rPr/>
        <w:t>satisfaction</w:t>
      </w:r>
      <w:r>
        <w:rPr>
          <w:spacing w:val="-2"/>
        </w:rPr>
        <w:t> </w:t>
      </w:r>
      <w:r>
        <w:rPr/>
        <w:t>of the concerned people (Ganesan, 2014). In his own view, Mankad (2015) defined human resource management as a process and philosophy of acquisition, development, utilization, and maintenance of competent human force to achieve goals of an organization in an efficient and effective manner. Human resource management</w:t>
      </w:r>
      <w:r>
        <w:rPr>
          <w:spacing w:val="-1"/>
        </w:rPr>
        <w:t> </w:t>
      </w:r>
      <w:r>
        <w:rPr/>
        <w:t>is the process of managing people of an organization with a human approach. Human resources approach to manpower enables the manager to view the people as an important resource.</w:t>
      </w:r>
    </w:p>
    <w:p>
      <w:pPr>
        <w:pStyle w:val="BodyText"/>
        <w:spacing w:line="480" w:lineRule="auto" w:before="2"/>
        <w:ind w:right="1285" w:firstLine="719"/>
      </w:pPr>
      <w:r>
        <w:rPr/>
        <w:t>Schleifer and Bruce (2006) identified the element of human resource management which if embraced in any business activity would enable the business owner wax stronger even in the face of difficulty.</w:t>
      </w:r>
    </w:p>
    <w:p>
      <w:pPr>
        <w:pStyle w:val="Heading1"/>
        <w:spacing w:before="2"/>
        <w:jc w:val="left"/>
      </w:pPr>
      <w:r>
        <w:rPr>
          <w:spacing w:val="-2"/>
        </w:rPr>
        <w:t>Organization</w:t>
      </w:r>
    </w:p>
    <w:p>
      <w:pPr>
        <w:pStyle w:val="BodyText"/>
        <w:spacing w:line="480" w:lineRule="auto" w:before="320"/>
        <w:ind w:right="1285"/>
      </w:pPr>
      <w:r>
        <w:rPr/>
        <w:t>Human resource</w:t>
      </w:r>
      <w:r>
        <w:rPr>
          <w:spacing w:val="-2"/>
        </w:rPr>
        <w:t> </w:t>
      </w:r>
      <w:r>
        <w:rPr/>
        <w:t>management requires an</w:t>
      </w:r>
      <w:r>
        <w:rPr>
          <w:spacing w:val="-2"/>
        </w:rPr>
        <w:t> </w:t>
      </w:r>
      <w:r>
        <w:rPr/>
        <w:t>orderly</w:t>
      </w:r>
      <w:r>
        <w:rPr>
          <w:spacing w:val="-4"/>
        </w:rPr>
        <w:t> </w:t>
      </w:r>
      <w:r>
        <w:rPr/>
        <w:t>approach.</w:t>
      </w:r>
      <w:r>
        <w:rPr>
          <w:spacing w:val="-1"/>
        </w:rPr>
        <w:t> </w:t>
      </w:r>
      <w:r>
        <w:rPr/>
        <w:t>Organized files,</w:t>
      </w:r>
      <w:r>
        <w:rPr>
          <w:spacing w:val="-3"/>
        </w:rPr>
        <w:t> </w:t>
      </w:r>
      <w:r>
        <w:rPr/>
        <w:t>strong time management skills, and personal efficiency are keys to human resource effectiveness.</w:t>
      </w:r>
      <w:r>
        <w:rPr>
          <w:spacing w:val="40"/>
        </w:rPr>
        <w:t> </w:t>
      </w:r>
      <w:r>
        <w:rPr/>
        <w:t>You‟re</w:t>
      </w:r>
      <w:r>
        <w:rPr>
          <w:spacing w:val="41"/>
        </w:rPr>
        <w:t> </w:t>
      </w:r>
      <w:r>
        <w:rPr/>
        <w:t>dealing</w:t>
      </w:r>
      <w:r>
        <w:rPr>
          <w:spacing w:val="42"/>
        </w:rPr>
        <w:t> </w:t>
      </w:r>
      <w:r>
        <w:rPr/>
        <w:t>with</w:t>
      </w:r>
      <w:r>
        <w:rPr>
          <w:spacing w:val="42"/>
        </w:rPr>
        <w:t> </w:t>
      </w:r>
      <w:r>
        <w:rPr/>
        <w:t>people‟s</w:t>
      </w:r>
      <w:r>
        <w:rPr>
          <w:spacing w:val="42"/>
        </w:rPr>
        <w:t> </w:t>
      </w:r>
      <w:r>
        <w:rPr/>
        <w:t>lives</w:t>
      </w:r>
      <w:r>
        <w:rPr>
          <w:spacing w:val="42"/>
        </w:rPr>
        <w:t> </w:t>
      </w:r>
      <w:r>
        <w:rPr/>
        <w:t>and</w:t>
      </w:r>
      <w:r>
        <w:rPr>
          <w:spacing w:val="42"/>
        </w:rPr>
        <w:t> </w:t>
      </w:r>
      <w:r>
        <w:rPr/>
        <w:t>careers</w:t>
      </w:r>
      <w:r>
        <w:rPr>
          <w:spacing w:val="39"/>
        </w:rPr>
        <w:t> </w:t>
      </w:r>
      <w:r>
        <w:rPr/>
        <w:t>here,</w:t>
      </w:r>
      <w:r>
        <w:rPr>
          <w:spacing w:val="41"/>
        </w:rPr>
        <w:t> </w:t>
      </w:r>
      <w:r>
        <w:rPr/>
        <w:t>and</w:t>
      </w:r>
      <w:r>
        <w:rPr>
          <w:spacing w:val="42"/>
        </w:rPr>
        <w:t> </w:t>
      </w:r>
      <w:r>
        <w:rPr/>
        <w:t>when</w:t>
      </w:r>
      <w:r>
        <w:rPr>
          <w:spacing w:val="39"/>
        </w:rPr>
        <w:t> </w:t>
      </w:r>
      <w:r>
        <w:rPr>
          <w:spacing w:val="-10"/>
        </w:rPr>
        <w:t>a</w:t>
      </w:r>
    </w:p>
    <w:p>
      <w:pPr>
        <w:spacing w:after="0" w:line="480" w:lineRule="auto"/>
        <w:sectPr>
          <w:pgSz w:w="12240" w:h="15840"/>
          <w:pgMar w:header="761" w:footer="0" w:top="980" w:bottom="280" w:left="1220" w:right="160"/>
        </w:sectPr>
      </w:pPr>
    </w:p>
    <w:p>
      <w:pPr>
        <w:pStyle w:val="BodyText"/>
        <w:spacing w:line="482" w:lineRule="auto" w:before="269"/>
        <w:ind w:right="1275"/>
        <w:jc w:val="left"/>
        <w:rPr>
          <w:b/>
        </w:rPr>
      </w:pPr>
      <w:r>
        <w:rPr/>
        <w:t>manager requests help with a termination or a compensation recommendation or</w:t>
      </w:r>
      <w:r>
        <w:rPr>
          <w:spacing w:val="80"/>
          <w:w w:val="150"/>
        </w:rPr>
        <w:t> </w:t>
      </w:r>
      <w:r>
        <w:rPr/>
        <w:t>recognition programme, it won‟t do to say, “I‟ll try to get to that if I have time.” </w:t>
      </w:r>
      <w:r>
        <w:rPr>
          <w:b/>
          <w:spacing w:val="-2"/>
        </w:rPr>
        <w:t>Multitasking</w:t>
      </w:r>
    </w:p>
    <w:p>
      <w:pPr>
        <w:pStyle w:val="BodyText"/>
        <w:spacing w:line="480" w:lineRule="auto"/>
        <w:ind w:right="1279"/>
      </w:pPr>
      <w:r>
        <w:rPr/>
        <w:t>On</w:t>
      </w:r>
      <w:r>
        <w:rPr>
          <w:spacing w:val="-1"/>
        </w:rPr>
        <w:t> </w:t>
      </w:r>
      <w:r>
        <w:rPr/>
        <w:t>a</w:t>
      </w:r>
      <w:r>
        <w:rPr>
          <w:spacing w:val="-2"/>
        </w:rPr>
        <w:t> </w:t>
      </w:r>
      <w:r>
        <w:rPr/>
        <w:t>typical</w:t>
      </w:r>
      <w:r>
        <w:rPr>
          <w:spacing w:val="-1"/>
        </w:rPr>
        <w:t> </w:t>
      </w:r>
      <w:r>
        <w:rPr/>
        <w:t>human</w:t>
      </w:r>
      <w:r>
        <w:rPr>
          <w:spacing w:val="-1"/>
        </w:rPr>
        <w:t> </w:t>
      </w:r>
      <w:r>
        <w:rPr/>
        <w:t>resource</w:t>
      </w:r>
      <w:r>
        <w:rPr>
          <w:spacing w:val="-2"/>
        </w:rPr>
        <w:t> </w:t>
      </w:r>
      <w:r>
        <w:rPr/>
        <w:t>day,</w:t>
      </w:r>
      <w:r>
        <w:rPr>
          <w:spacing w:val="-2"/>
        </w:rPr>
        <w:t> </w:t>
      </w:r>
      <w:r>
        <w:rPr/>
        <w:t>an</w:t>
      </w:r>
      <w:r>
        <w:rPr>
          <w:spacing w:val="-1"/>
        </w:rPr>
        <w:t> </w:t>
      </w:r>
      <w:r>
        <w:rPr/>
        <w:t>human</w:t>
      </w:r>
      <w:r>
        <w:rPr>
          <w:spacing w:val="-1"/>
        </w:rPr>
        <w:t> </w:t>
      </w:r>
      <w:r>
        <w:rPr/>
        <w:t>resource</w:t>
      </w:r>
      <w:r>
        <w:rPr>
          <w:spacing w:val="-3"/>
        </w:rPr>
        <w:t> </w:t>
      </w:r>
      <w:r>
        <w:rPr/>
        <w:t>professional</w:t>
      </w:r>
      <w:r>
        <w:rPr>
          <w:spacing w:val="-1"/>
        </w:rPr>
        <w:t> </w:t>
      </w:r>
      <w:r>
        <w:rPr/>
        <w:t>will</w:t>
      </w:r>
      <w:r>
        <w:rPr>
          <w:spacing w:val="-2"/>
        </w:rPr>
        <w:t> </w:t>
      </w:r>
      <w:r>
        <w:rPr/>
        <w:t>deal</w:t>
      </w:r>
      <w:r>
        <w:rPr>
          <w:spacing w:val="-1"/>
        </w:rPr>
        <w:t> </w:t>
      </w:r>
      <w:r>
        <w:rPr/>
        <w:t>with</w:t>
      </w:r>
      <w:r>
        <w:rPr>
          <w:spacing w:val="-2"/>
        </w:rPr>
        <w:t> </w:t>
      </w:r>
      <w:r>
        <w:rPr/>
        <w:t>an employee‟s personal issue one minute, an intermittent leave question the next, and a recruiting strategy for a hard-to-fill job the minute after. And that‟s to say</w:t>
      </w:r>
      <w:r>
        <w:rPr>
          <w:spacing w:val="40"/>
        </w:rPr>
        <w:t> </w:t>
      </w:r>
      <w:r>
        <w:rPr/>
        <w:t>nothing of social media, wage/hour, engagement, retention, and a whole host of other things, every one critical to someone.</w:t>
      </w:r>
    </w:p>
    <w:p>
      <w:pPr>
        <w:pStyle w:val="BodyText"/>
        <w:spacing w:line="480" w:lineRule="auto"/>
        <w:ind w:right="1285"/>
      </w:pPr>
      <w:r>
        <w:rPr/>
        <w:t>In human resource, if it‟s not one thing, it‟s another. Priorities and business needs move</w:t>
      </w:r>
      <w:r>
        <w:rPr>
          <w:spacing w:val="-1"/>
        </w:rPr>
        <w:t> </w:t>
      </w:r>
      <w:r>
        <w:rPr/>
        <w:t>fast and</w:t>
      </w:r>
      <w:r>
        <w:rPr>
          <w:spacing w:val="-1"/>
        </w:rPr>
        <w:t> </w:t>
      </w:r>
      <w:r>
        <w:rPr/>
        <w:t>change</w:t>
      </w:r>
      <w:r>
        <w:rPr>
          <w:spacing w:val="-4"/>
        </w:rPr>
        <w:t> </w:t>
      </w:r>
      <w:r>
        <w:rPr/>
        <w:t>fast,</w:t>
      </w:r>
      <w:r>
        <w:rPr>
          <w:spacing w:val="-2"/>
        </w:rPr>
        <w:t> </w:t>
      </w:r>
      <w:r>
        <w:rPr/>
        <w:t>and</w:t>
      </w:r>
      <w:r>
        <w:rPr>
          <w:spacing w:val="-1"/>
        </w:rPr>
        <w:t> </w:t>
      </w:r>
      <w:r>
        <w:rPr/>
        <w:t>manager</w:t>
      </w:r>
      <w:r>
        <w:rPr>
          <w:spacing w:val="-4"/>
        </w:rPr>
        <w:t> </w:t>
      </w:r>
      <w:r>
        <w:rPr/>
        <w:t>A</w:t>
      </w:r>
      <w:r>
        <w:rPr>
          <w:spacing w:val="-5"/>
        </w:rPr>
        <w:t> </w:t>
      </w:r>
      <w:r>
        <w:rPr/>
        <w:t>who</w:t>
      </w:r>
      <w:r>
        <w:rPr>
          <w:spacing w:val="-3"/>
        </w:rPr>
        <w:t> </w:t>
      </w:r>
      <w:r>
        <w:rPr/>
        <w:t>needs</w:t>
      </w:r>
      <w:r>
        <w:rPr>
          <w:spacing w:val="-3"/>
        </w:rPr>
        <w:t> </w:t>
      </w:r>
      <w:r>
        <w:rPr/>
        <w:t>someone</w:t>
      </w:r>
      <w:r>
        <w:rPr>
          <w:spacing w:val="-6"/>
        </w:rPr>
        <w:t> </w:t>
      </w:r>
      <w:r>
        <w:rPr/>
        <w:t>hired</w:t>
      </w:r>
      <w:r>
        <w:rPr>
          <w:spacing w:val="-2"/>
        </w:rPr>
        <w:t> </w:t>
      </w:r>
      <w:r>
        <w:rPr/>
        <w:t>doesn‟t</w:t>
      </w:r>
      <w:r>
        <w:rPr>
          <w:spacing w:val="-2"/>
        </w:rPr>
        <w:t> </w:t>
      </w:r>
      <w:r>
        <w:rPr/>
        <w:t>much care if you‟re already helping manager B who needs someone fired. You need to be able to handle it all, all at once.</w:t>
      </w:r>
    </w:p>
    <w:p>
      <w:pPr>
        <w:pStyle w:val="Heading1"/>
      </w:pPr>
      <w:r>
        <w:rPr/>
        <w:t>Dealing</w:t>
      </w:r>
      <w:r>
        <w:rPr>
          <w:spacing w:val="-8"/>
        </w:rPr>
        <w:t> </w:t>
      </w:r>
      <w:r>
        <w:rPr/>
        <w:t>with</w:t>
      </w:r>
      <w:r>
        <w:rPr>
          <w:spacing w:val="-3"/>
        </w:rPr>
        <w:t> </w:t>
      </w:r>
      <w:r>
        <w:rPr>
          <w:spacing w:val="-4"/>
        </w:rPr>
        <w:t>Grey</w:t>
      </w:r>
    </w:p>
    <w:p>
      <w:pPr>
        <w:pStyle w:val="BodyText"/>
        <w:spacing w:line="480" w:lineRule="auto" w:before="313"/>
        <w:ind w:right="1277"/>
      </w:pPr>
      <w:r>
        <w:rPr/>
        <w:t>A surprisingly large percentage of the issues human resource managers face are in “the grey area.” Is it discrimination? Is it harassment? What‟s a “reasonable” accommodation? How far over backward do you have to lean to approve intermittent leave? Human resource managers have to be able to act with incomplete and “best available” information, and they have to know when to seek the professional help of colleagues, attorneys, and other experts.</w:t>
      </w:r>
    </w:p>
    <w:p>
      <w:pPr>
        <w:pStyle w:val="Heading1"/>
        <w:spacing w:before="6"/>
        <w:jc w:val="left"/>
      </w:pPr>
      <w:r>
        <w:rPr>
          <w:spacing w:val="-2"/>
        </w:rPr>
        <w:t>Negotiation</w:t>
      </w:r>
    </w:p>
    <w:p>
      <w:pPr>
        <w:spacing w:after="0"/>
        <w:jc w:val="left"/>
        <w:sectPr>
          <w:pgSz w:w="12240" w:h="15840"/>
          <w:pgMar w:header="761" w:footer="0" w:top="980" w:bottom="280" w:left="1220" w:right="160"/>
        </w:sectPr>
      </w:pPr>
    </w:p>
    <w:p>
      <w:pPr>
        <w:pStyle w:val="BodyText"/>
        <w:spacing w:line="480" w:lineRule="auto" w:before="269"/>
        <w:ind w:right="1281"/>
      </w:pPr>
      <w:r>
        <w:rPr/>
        <w:t>Along with grey comes the need to negotiate-there are often two or more opposing views, and the successful human resource pro can find an acceptable middle ground. Remember, the goal of negotiation is to end up with two parties that are satisfied with the outcome, and that‟s not often easy to achieve.</w:t>
      </w:r>
    </w:p>
    <w:p>
      <w:pPr>
        <w:pStyle w:val="Heading1"/>
        <w:spacing w:before="4"/>
        <w:jc w:val="left"/>
      </w:pPr>
      <w:r>
        <w:rPr>
          <w:spacing w:val="-2"/>
        </w:rPr>
        <w:t>Communication</w:t>
      </w:r>
    </w:p>
    <w:p>
      <w:pPr>
        <w:pStyle w:val="BodyText"/>
        <w:spacing w:line="480" w:lineRule="auto" w:before="317"/>
        <w:ind w:right="1281"/>
      </w:pPr>
      <w:r>
        <w:rPr/>
        <w:t>Human resource professionals have to communicate up to management, over to managers, out to potential employees, and down to all levels of current employees. And they have to do it in writing, while speaking to large and small groups and, increasingly, human resource tough social media. They have to be convincing, caring, and believable.</w:t>
      </w:r>
    </w:p>
    <w:p>
      <w:pPr>
        <w:pStyle w:val="Heading1"/>
        <w:spacing w:before="6"/>
      </w:pPr>
      <w:r>
        <w:rPr/>
        <w:t>Discrete</w:t>
      </w:r>
      <w:r>
        <w:rPr>
          <w:spacing w:val="-4"/>
        </w:rPr>
        <w:t> </w:t>
      </w:r>
      <w:r>
        <w:rPr/>
        <w:t>and</w:t>
      </w:r>
      <w:r>
        <w:rPr>
          <w:spacing w:val="-4"/>
        </w:rPr>
        <w:t> </w:t>
      </w:r>
      <w:r>
        <w:rPr>
          <w:spacing w:val="-2"/>
        </w:rPr>
        <w:t>Ethical</w:t>
      </w:r>
    </w:p>
    <w:p>
      <w:pPr>
        <w:pStyle w:val="BodyText"/>
        <w:spacing w:line="480" w:lineRule="auto" w:before="317"/>
        <w:ind w:right="1282"/>
      </w:pPr>
      <w:r>
        <w:rPr/>
        <w:t>Human resource professionals are the conscience of the company, as well as the keepers of confidential information. As you serve the needs of top management, you also monitor their actions toward employees to be sure that policies and regulations are followed. You need to be able to push back when they aren‟t in order to keep the firm on the straight and narrow. Not an easy responsibility!</w:t>
      </w:r>
    </w:p>
    <w:p>
      <w:pPr>
        <w:pStyle w:val="BodyText"/>
        <w:spacing w:line="480" w:lineRule="auto" w:before="2"/>
        <w:ind w:right="1285"/>
      </w:pPr>
      <w:r>
        <w:rPr/>
        <w:t>Of course, you always handle confidential information appropriately, and never divulge it to any unauthorized person.</w:t>
      </w:r>
    </w:p>
    <w:p>
      <w:pPr>
        <w:spacing w:after="0" w:line="480" w:lineRule="auto"/>
        <w:sectPr>
          <w:pgSz w:w="12240" w:h="15840"/>
          <w:pgMar w:header="761" w:footer="0" w:top="980" w:bottom="280" w:left="1220" w:right="160"/>
        </w:sectPr>
      </w:pPr>
    </w:p>
    <w:p>
      <w:pPr>
        <w:pStyle w:val="Heading1"/>
        <w:spacing w:before="273"/>
      </w:pPr>
      <w:r>
        <w:rPr/>
        <w:t>Dual</w:t>
      </w:r>
      <w:r>
        <w:rPr>
          <w:spacing w:val="-3"/>
        </w:rPr>
        <w:t> </w:t>
      </w:r>
      <w:r>
        <w:rPr>
          <w:spacing w:val="-2"/>
        </w:rPr>
        <w:t>Focus</w:t>
      </w:r>
    </w:p>
    <w:p>
      <w:pPr>
        <w:pStyle w:val="BodyText"/>
        <w:spacing w:line="480" w:lineRule="auto" w:before="317"/>
        <w:ind w:right="1282"/>
      </w:pPr>
      <w:r>
        <w:rPr/>
        <w:t>Employees expect Human Resources professionals to advocate for their concerns, yet you must also enforce top management‟s policies. The human resource professional who can pull off this delicate balancing act wins trust from all concerned. There are times you must make decisions to protect the individual and other times when you protect the organization, its culture, and values. These decisions may be misunderstood by some, and you may catch flak because of it,</w:t>
      </w:r>
      <w:r>
        <w:rPr>
          <w:spacing w:val="40"/>
        </w:rPr>
        <w:t> </w:t>
      </w:r>
      <w:r>
        <w:rPr/>
        <w:t>but you know that explaining your choices might compromise confidential information. That‟s something you would never do.</w:t>
      </w:r>
    </w:p>
    <w:p>
      <w:pPr>
        <w:pStyle w:val="Heading1"/>
        <w:spacing w:before="7"/>
      </w:pPr>
      <w:r>
        <w:rPr/>
        <w:t>Conflict</w:t>
      </w:r>
      <w:r>
        <w:rPr>
          <w:spacing w:val="-5"/>
        </w:rPr>
        <w:t> </w:t>
      </w:r>
      <w:r>
        <w:rPr/>
        <w:t>Management</w:t>
      </w:r>
      <w:r>
        <w:rPr>
          <w:spacing w:val="-4"/>
        </w:rPr>
        <w:t> </w:t>
      </w:r>
      <w:r>
        <w:rPr/>
        <w:t>and</w:t>
      </w:r>
      <w:r>
        <w:rPr>
          <w:spacing w:val="-4"/>
        </w:rPr>
        <w:t> </w:t>
      </w:r>
      <w:r>
        <w:rPr/>
        <w:t>Problem</w:t>
      </w:r>
      <w:r>
        <w:rPr>
          <w:spacing w:val="-8"/>
        </w:rPr>
        <w:t> </w:t>
      </w:r>
      <w:r>
        <w:rPr>
          <w:spacing w:val="-2"/>
        </w:rPr>
        <w:t>Solving</w:t>
      </w:r>
    </w:p>
    <w:p>
      <w:pPr>
        <w:pStyle w:val="BodyText"/>
        <w:spacing w:line="480" w:lineRule="auto" w:before="316"/>
        <w:ind w:right="1277"/>
      </w:pPr>
      <w:r>
        <w:rPr/>
        <w:t>News flash! Everyone doesn‟t always get along with everyone else. High productivity demands that people work together at least civilly. Human resource has to find ways to allow that to happen. And that‟s to say nothing of the myriad other problems that hit human resource‟s in-box-you can‟t be effective without problem-solving ability.</w:t>
      </w:r>
    </w:p>
    <w:p>
      <w:pPr>
        <w:pStyle w:val="Heading1"/>
        <w:spacing w:before="4"/>
      </w:pPr>
      <w:r>
        <w:rPr/>
        <w:t>Change</w:t>
      </w:r>
      <w:r>
        <w:rPr>
          <w:spacing w:val="-2"/>
        </w:rPr>
        <w:t> Management</w:t>
      </w:r>
    </w:p>
    <w:p>
      <w:pPr>
        <w:pStyle w:val="BodyText"/>
        <w:spacing w:line="480" w:lineRule="auto" w:before="320"/>
        <w:ind w:right="1279"/>
      </w:pPr>
      <w:r>
        <w:rPr/>
        <w:t>Most companies today are in a constant state of flux. Task forces, matrices, and teams</w:t>
      </w:r>
      <w:r>
        <w:rPr>
          <w:spacing w:val="-1"/>
        </w:rPr>
        <w:t> </w:t>
      </w:r>
      <w:r>
        <w:rPr/>
        <w:t>spring</w:t>
      </w:r>
      <w:r>
        <w:rPr>
          <w:spacing w:val="-2"/>
        </w:rPr>
        <w:t> </w:t>
      </w:r>
      <w:r>
        <w:rPr/>
        <w:t>into</w:t>
      </w:r>
      <w:r>
        <w:rPr>
          <w:spacing w:val="-4"/>
        </w:rPr>
        <w:t> </w:t>
      </w:r>
      <w:r>
        <w:rPr/>
        <w:t>being,</w:t>
      </w:r>
      <w:r>
        <w:rPr>
          <w:spacing w:val="-4"/>
        </w:rPr>
        <w:t> </w:t>
      </w:r>
      <w:r>
        <w:rPr/>
        <w:t>do</w:t>
      </w:r>
      <w:r>
        <w:rPr>
          <w:spacing w:val="-2"/>
        </w:rPr>
        <w:t> </w:t>
      </w:r>
      <w:r>
        <w:rPr/>
        <w:t>their</w:t>
      </w:r>
      <w:r>
        <w:rPr>
          <w:spacing w:val="-3"/>
        </w:rPr>
        <w:t> </w:t>
      </w:r>
      <w:r>
        <w:rPr/>
        <w:t>jobs,</w:t>
      </w:r>
      <w:r>
        <w:rPr>
          <w:spacing w:val="-4"/>
        </w:rPr>
        <w:t> </w:t>
      </w:r>
      <w:r>
        <w:rPr/>
        <w:t>and</w:t>
      </w:r>
      <w:r>
        <w:rPr>
          <w:spacing w:val="-3"/>
        </w:rPr>
        <w:t> </w:t>
      </w:r>
      <w:r>
        <w:rPr/>
        <w:t>disband</w:t>
      </w:r>
      <w:r>
        <w:rPr>
          <w:spacing w:val="-2"/>
        </w:rPr>
        <w:t> </w:t>
      </w:r>
      <w:r>
        <w:rPr/>
        <w:t>as</w:t>
      </w:r>
      <w:r>
        <w:rPr>
          <w:spacing w:val="-3"/>
        </w:rPr>
        <w:t> </w:t>
      </w:r>
      <w:r>
        <w:rPr/>
        <w:t>others</w:t>
      </w:r>
      <w:r>
        <w:rPr>
          <w:spacing w:val="-1"/>
        </w:rPr>
        <w:t> </w:t>
      </w:r>
      <w:r>
        <w:rPr/>
        <w:t>form.</w:t>
      </w:r>
      <w:r>
        <w:rPr>
          <w:spacing w:val="-2"/>
        </w:rPr>
        <w:t> </w:t>
      </w:r>
      <w:r>
        <w:rPr/>
        <w:t>Hierarchies</w:t>
      </w:r>
      <w:r>
        <w:rPr>
          <w:spacing w:val="-2"/>
        </w:rPr>
        <w:t> </w:t>
      </w:r>
      <w:r>
        <w:rPr/>
        <w:t>have been squashed, and companies have four or five generations working side by side.</w:t>
      </w:r>
    </w:p>
    <w:p>
      <w:pPr>
        <w:spacing w:after="0" w:line="480" w:lineRule="auto"/>
        <w:sectPr>
          <w:pgSz w:w="12240" w:h="15840"/>
          <w:pgMar w:header="761" w:footer="0" w:top="980" w:bottom="280" w:left="1220" w:right="160"/>
        </w:sectPr>
      </w:pPr>
    </w:p>
    <w:p>
      <w:pPr>
        <w:pStyle w:val="BodyText"/>
        <w:spacing w:line="480" w:lineRule="auto" w:before="269"/>
        <w:ind w:right="1288"/>
      </w:pPr>
      <w:r>
        <w:rPr/>
        <w:t>A lot of people are freaked out by what‟s going on. Human resource has to help everyone cope with the constant changes.</w:t>
      </w:r>
    </w:p>
    <w:p>
      <w:pPr>
        <w:pStyle w:val="Heading1"/>
        <w:spacing w:before="3"/>
      </w:pPr>
      <w:r>
        <w:rPr/>
        <w:t>Strategic</w:t>
      </w:r>
      <w:r>
        <w:rPr>
          <w:spacing w:val="-7"/>
        </w:rPr>
        <w:t> </w:t>
      </w:r>
      <w:r>
        <w:rPr/>
        <w:t>Roles</w:t>
      </w:r>
      <w:r>
        <w:rPr>
          <w:spacing w:val="-4"/>
        </w:rPr>
        <w:t> </w:t>
      </w:r>
      <w:r>
        <w:rPr/>
        <w:t>of</w:t>
      </w:r>
      <w:r>
        <w:rPr>
          <w:spacing w:val="-5"/>
        </w:rPr>
        <w:t> </w:t>
      </w:r>
      <w:r>
        <w:rPr/>
        <w:t>Human</w:t>
      </w:r>
      <w:r>
        <w:rPr>
          <w:spacing w:val="-5"/>
        </w:rPr>
        <w:t> </w:t>
      </w:r>
      <w:r>
        <w:rPr/>
        <w:t>Resource</w:t>
      </w:r>
      <w:r>
        <w:rPr>
          <w:spacing w:val="-4"/>
        </w:rPr>
        <w:t> </w:t>
      </w:r>
      <w:r>
        <w:rPr/>
        <w:t>Management</w:t>
      </w:r>
      <w:r>
        <w:rPr>
          <w:spacing w:val="-5"/>
        </w:rPr>
        <w:t> </w:t>
      </w:r>
      <w:r>
        <w:rPr/>
        <w:t>in</w:t>
      </w:r>
      <w:r>
        <w:rPr>
          <w:spacing w:val="-5"/>
        </w:rPr>
        <w:t> </w:t>
      </w:r>
      <w:r>
        <w:rPr/>
        <w:t>Corporate</w:t>
      </w:r>
      <w:r>
        <w:rPr>
          <w:spacing w:val="-4"/>
        </w:rPr>
        <w:t> </w:t>
      </w:r>
      <w:r>
        <w:rPr>
          <w:spacing w:val="-2"/>
        </w:rPr>
        <w:t>Organisation</w:t>
      </w:r>
    </w:p>
    <w:p>
      <w:pPr>
        <w:pStyle w:val="BodyText"/>
        <w:spacing w:line="480" w:lineRule="auto" w:before="319"/>
        <w:ind w:right="1284" w:firstLine="719"/>
      </w:pPr>
      <w:r>
        <w:rPr/>
        <w:t>The strategic roles of human resource management as explained in Parameswari and Yugandhar (2015) are discussed below:</w:t>
      </w:r>
    </w:p>
    <w:p>
      <w:pPr>
        <w:pStyle w:val="ListParagraph"/>
        <w:numPr>
          <w:ilvl w:val="0"/>
          <w:numId w:val="19"/>
        </w:numPr>
        <w:tabs>
          <w:tab w:pos="588" w:val="left" w:leader="none"/>
        </w:tabs>
        <w:spacing w:line="480" w:lineRule="auto" w:before="0" w:after="0"/>
        <w:ind w:left="220" w:right="1278" w:firstLine="0"/>
        <w:jc w:val="both"/>
        <w:rPr>
          <w:sz w:val="28"/>
        </w:rPr>
      </w:pPr>
      <w:r>
        <w:rPr>
          <w:b/>
          <w:sz w:val="28"/>
        </w:rPr>
        <w:t>Human Capital Value</w:t>
      </w:r>
      <w:r>
        <w:rPr>
          <w:sz w:val="28"/>
        </w:rPr>
        <w:t>: Having an in-house human resources function is important. An in-house human resources staff or a human resources expert on staff can increase</w:t>
      </w:r>
      <w:r>
        <w:rPr>
          <w:spacing w:val="-1"/>
          <w:sz w:val="28"/>
        </w:rPr>
        <w:t> </w:t>
      </w:r>
      <w:r>
        <w:rPr>
          <w:sz w:val="28"/>
        </w:rPr>
        <w:t>the</w:t>
      </w:r>
      <w:r>
        <w:rPr>
          <w:spacing w:val="-1"/>
          <w:sz w:val="28"/>
        </w:rPr>
        <w:t> </w:t>
      </w:r>
      <w:r>
        <w:rPr>
          <w:sz w:val="28"/>
        </w:rPr>
        <w:t>understanding of</w:t>
      </w:r>
      <w:r>
        <w:rPr>
          <w:spacing w:val="-1"/>
          <w:sz w:val="28"/>
        </w:rPr>
        <w:t> </w:t>
      </w:r>
      <w:r>
        <w:rPr>
          <w:sz w:val="28"/>
        </w:rPr>
        <w:t>how important human capital</w:t>
      </w:r>
      <w:r>
        <w:rPr>
          <w:spacing w:val="-2"/>
          <w:sz w:val="28"/>
        </w:rPr>
        <w:t> </w:t>
      </w:r>
      <w:r>
        <w:rPr>
          <w:sz w:val="28"/>
        </w:rPr>
        <w:t>is to the company's bottom</w:t>
      </w:r>
      <w:r>
        <w:rPr>
          <w:spacing w:val="-6"/>
          <w:sz w:val="28"/>
        </w:rPr>
        <w:t> </w:t>
      </w:r>
      <w:r>
        <w:rPr>
          <w:sz w:val="28"/>
        </w:rPr>
        <w:t>line.</w:t>
      </w:r>
      <w:r>
        <w:rPr>
          <w:spacing w:val="-1"/>
          <w:sz w:val="28"/>
        </w:rPr>
        <w:t> </w:t>
      </w:r>
      <w:r>
        <w:rPr>
          <w:sz w:val="28"/>
        </w:rPr>
        <w:t>For</w:t>
      </w:r>
      <w:r>
        <w:rPr>
          <w:spacing w:val="-2"/>
          <w:sz w:val="28"/>
        </w:rPr>
        <w:t> </w:t>
      </w:r>
      <w:r>
        <w:rPr>
          <w:sz w:val="28"/>
        </w:rPr>
        <w:t>small businesses,</w:t>
      </w:r>
      <w:r>
        <w:rPr>
          <w:spacing w:val="-3"/>
          <w:sz w:val="28"/>
        </w:rPr>
        <w:t> </w:t>
      </w:r>
      <w:r>
        <w:rPr>
          <w:sz w:val="28"/>
        </w:rPr>
        <w:t>in</w:t>
      </w:r>
      <w:r>
        <w:rPr>
          <w:spacing w:val="-1"/>
          <w:sz w:val="28"/>
        </w:rPr>
        <w:t> </w:t>
      </w:r>
      <w:r>
        <w:rPr>
          <w:sz w:val="28"/>
        </w:rPr>
        <w:t>particular,</w:t>
      </w:r>
      <w:r>
        <w:rPr>
          <w:spacing w:val="-1"/>
          <w:sz w:val="28"/>
        </w:rPr>
        <w:t> </w:t>
      </w:r>
      <w:r>
        <w:rPr>
          <w:sz w:val="28"/>
        </w:rPr>
        <w:t>human capital</w:t>
      </w:r>
      <w:r>
        <w:rPr>
          <w:spacing w:val="-1"/>
          <w:sz w:val="28"/>
        </w:rPr>
        <w:t> </w:t>
      </w:r>
      <w:r>
        <w:rPr>
          <w:sz w:val="28"/>
        </w:rPr>
        <w:t>is</w:t>
      </w:r>
      <w:r>
        <w:rPr>
          <w:spacing w:val="-1"/>
          <w:sz w:val="28"/>
        </w:rPr>
        <w:t> </w:t>
      </w:r>
      <w:r>
        <w:rPr>
          <w:sz w:val="28"/>
        </w:rPr>
        <w:t>critical</w:t>
      </w:r>
      <w:r>
        <w:rPr>
          <w:spacing w:val="-1"/>
          <w:sz w:val="28"/>
        </w:rPr>
        <w:t> </w:t>
      </w:r>
      <w:r>
        <w:rPr>
          <w:sz w:val="28"/>
        </w:rPr>
        <w:t>because</w:t>
      </w:r>
      <w:r>
        <w:rPr>
          <w:spacing w:val="-2"/>
          <w:sz w:val="28"/>
        </w:rPr>
        <w:t> </w:t>
      </w:r>
      <w:r>
        <w:rPr>
          <w:sz w:val="28"/>
        </w:rPr>
        <w:t>so many smaller firms have employees who perform cross-functional duties. With a smaller workforce,</w:t>
      </w:r>
      <w:r>
        <w:rPr>
          <w:spacing w:val="-1"/>
          <w:sz w:val="28"/>
        </w:rPr>
        <w:t> </w:t>
      </w:r>
      <w:r>
        <w:rPr>
          <w:sz w:val="28"/>
        </w:rPr>
        <w:t>if</w:t>
      </w:r>
      <w:r>
        <w:rPr>
          <w:spacing w:val="-1"/>
          <w:sz w:val="28"/>
        </w:rPr>
        <w:t> </w:t>
      </w:r>
      <w:r>
        <w:rPr>
          <w:sz w:val="28"/>
        </w:rPr>
        <w:t>just</w:t>
      </w:r>
      <w:r>
        <w:rPr>
          <w:spacing w:val="-2"/>
          <w:sz w:val="28"/>
        </w:rPr>
        <w:t> </w:t>
      </w:r>
      <w:r>
        <w:rPr>
          <w:sz w:val="28"/>
        </w:rPr>
        <w:t>one</w:t>
      </w:r>
      <w:r>
        <w:rPr>
          <w:spacing w:val="-3"/>
          <w:sz w:val="28"/>
        </w:rPr>
        <w:t> </w:t>
      </w:r>
      <w:r>
        <w:rPr>
          <w:sz w:val="28"/>
        </w:rPr>
        <w:t>person leaves, it leaves the</w:t>
      </w:r>
      <w:r>
        <w:rPr>
          <w:spacing w:val="-1"/>
          <w:sz w:val="28"/>
        </w:rPr>
        <w:t> </w:t>
      </w:r>
      <w:r>
        <w:rPr>
          <w:sz w:val="28"/>
        </w:rPr>
        <w:t>company</w:t>
      </w:r>
      <w:r>
        <w:rPr>
          <w:spacing w:val="-2"/>
          <w:sz w:val="28"/>
        </w:rPr>
        <w:t> </w:t>
      </w:r>
      <w:r>
        <w:rPr>
          <w:sz w:val="28"/>
        </w:rPr>
        <w:t>with a</w:t>
      </w:r>
      <w:r>
        <w:rPr>
          <w:spacing w:val="-1"/>
          <w:sz w:val="28"/>
        </w:rPr>
        <w:t> </w:t>
      </w:r>
      <w:r>
        <w:rPr>
          <w:sz w:val="28"/>
        </w:rPr>
        <w:t>huge</w:t>
      </w:r>
      <w:r>
        <w:rPr>
          <w:spacing w:val="-1"/>
          <w:sz w:val="28"/>
        </w:rPr>
        <w:t> </w:t>
      </w:r>
      <w:r>
        <w:rPr>
          <w:sz w:val="28"/>
        </w:rPr>
        <w:t>gap to fill and a potential threat to the company's profitability.</w:t>
      </w:r>
    </w:p>
    <w:p>
      <w:pPr>
        <w:pStyle w:val="ListParagraph"/>
        <w:numPr>
          <w:ilvl w:val="0"/>
          <w:numId w:val="19"/>
        </w:numPr>
        <w:tabs>
          <w:tab w:pos="549" w:val="left" w:leader="none"/>
        </w:tabs>
        <w:spacing w:line="480" w:lineRule="auto" w:before="2" w:after="0"/>
        <w:ind w:left="220" w:right="1277" w:firstLine="0"/>
        <w:jc w:val="both"/>
        <w:rPr>
          <w:sz w:val="28"/>
        </w:rPr>
      </w:pPr>
      <w:r>
        <w:rPr>
          <w:b/>
          <w:sz w:val="28"/>
        </w:rPr>
        <w:t>Conflict Resolution</w:t>
      </w:r>
      <w:r>
        <w:rPr>
          <w:sz w:val="28"/>
        </w:rPr>
        <w:t>: Workplace conflict is inevitable, given the diversity of personalities, work styles, backgrounds and levels of experience among</w:t>
      </w:r>
      <w:r>
        <w:rPr>
          <w:spacing w:val="80"/>
          <w:sz w:val="28"/>
        </w:rPr>
        <w:t> </w:t>
      </w:r>
      <w:r>
        <w:rPr>
          <w:sz w:val="28"/>
        </w:rPr>
        <w:t>employees. A human resources manager or a staff person specially trained to handle employee relations matters can identify and resolve conflict between two employees or a manager and employee and restore positive working relationships.</w:t>
      </w:r>
    </w:p>
    <w:p>
      <w:pPr>
        <w:pStyle w:val="ListParagraph"/>
        <w:numPr>
          <w:ilvl w:val="0"/>
          <w:numId w:val="19"/>
        </w:numPr>
        <w:tabs>
          <w:tab w:pos="660" w:val="left" w:leader="none"/>
        </w:tabs>
        <w:spacing w:line="480" w:lineRule="auto" w:before="0" w:after="0"/>
        <w:ind w:left="220" w:right="1280" w:firstLine="0"/>
        <w:jc w:val="both"/>
        <w:rPr>
          <w:sz w:val="28"/>
        </w:rPr>
      </w:pPr>
      <w:r>
        <w:rPr>
          <w:b/>
          <w:sz w:val="28"/>
        </w:rPr>
        <w:t>Budget Control</w:t>
      </w:r>
      <w:r>
        <w:rPr>
          <w:sz w:val="28"/>
        </w:rPr>
        <w:t>: Human resources curbs excessive spending through developing methods for trimming workforce management costs, which includes negotiating</w:t>
      </w:r>
      <w:r>
        <w:rPr>
          <w:spacing w:val="64"/>
          <w:sz w:val="28"/>
        </w:rPr>
        <w:t> </w:t>
      </w:r>
      <w:r>
        <w:rPr>
          <w:sz w:val="28"/>
        </w:rPr>
        <w:t>better</w:t>
      </w:r>
      <w:r>
        <w:rPr>
          <w:spacing w:val="66"/>
          <w:sz w:val="28"/>
        </w:rPr>
        <w:t> </w:t>
      </w:r>
      <w:r>
        <w:rPr>
          <w:sz w:val="28"/>
        </w:rPr>
        <w:t>rates</w:t>
      </w:r>
      <w:r>
        <w:rPr>
          <w:spacing w:val="64"/>
          <w:sz w:val="28"/>
        </w:rPr>
        <w:t> </w:t>
      </w:r>
      <w:r>
        <w:rPr>
          <w:sz w:val="28"/>
        </w:rPr>
        <w:t>for</w:t>
      </w:r>
      <w:r>
        <w:rPr>
          <w:spacing w:val="63"/>
          <w:sz w:val="28"/>
        </w:rPr>
        <w:t> </w:t>
      </w:r>
      <w:r>
        <w:rPr>
          <w:sz w:val="28"/>
        </w:rPr>
        <w:t>benefits</w:t>
      </w:r>
      <w:r>
        <w:rPr>
          <w:spacing w:val="66"/>
          <w:sz w:val="28"/>
        </w:rPr>
        <w:t> </w:t>
      </w:r>
      <w:r>
        <w:rPr>
          <w:sz w:val="28"/>
        </w:rPr>
        <w:t>such</w:t>
      </w:r>
      <w:r>
        <w:rPr>
          <w:spacing w:val="64"/>
          <w:sz w:val="28"/>
        </w:rPr>
        <w:t> </w:t>
      </w:r>
      <w:r>
        <w:rPr>
          <w:sz w:val="28"/>
        </w:rPr>
        <w:t>as</w:t>
      </w:r>
      <w:r>
        <w:rPr>
          <w:spacing w:val="64"/>
          <w:sz w:val="28"/>
        </w:rPr>
        <w:t> </w:t>
      </w:r>
      <w:r>
        <w:rPr>
          <w:sz w:val="28"/>
        </w:rPr>
        <w:t>health</w:t>
      </w:r>
      <w:r>
        <w:rPr>
          <w:spacing w:val="64"/>
          <w:sz w:val="28"/>
        </w:rPr>
        <w:t> </w:t>
      </w:r>
      <w:r>
        <w:rPr>
          <w:sz w:val="28"/>
        </w:rPr>
        <w:t>care</w:t>
      </w:r>
      <w:r>
        <w:rPr>
          <w:spacing w:val="64"/>
          <w:sz w:val="28"/>
        </w:rPr>
        <w:t> </w:t>
      </w:r>
      <w:r>
        <w:rPr>
          <w:sz w:val="28"/>
        </w:rPr>
        <w:t>coverage.</w:t>
      </w:r>
      <w:r>
        <w:rPr>
          <w:spacing w:val="63"/>
          <w:sz w:val="28"/>
        </w:rPr>
        <w:t> </w:t>
      </w:r>
      <w:r>
        <w:rPr>
          <w:sz w:val="28"/>
        </w:rPr>
        <w:t>In</w:t>
      </w:r>
      <w:r>
        <w:rPr>
          <w:spacing w:val="64"/>
          <w:sz w:val="28"/>
        </w:rPr>
        <w:t> </w:t>
      </w:r>
      <w:r>
        <w:rPr>
          <w:sz w:val="28"/>
        </w:rPr>
        <w:t>addition,</w:t>
      </w:r>
    </w:p>
    <w:p>
      <w:pPr>
        <w:spacing w:after="0" w:line="480" w:lineRule="auto"/>
        <w:jc w:val="both"/>
        <w:rPr>
          <w:sz w:val="28"/>
        </w:rPr>
        <w:sectPr>
          <w:pgSz w:w="12240" w:h="15840"/>
          <w:pgMar w:header="761" w:footer="0" w:top="980" w:bottom="280" w:left="1220" w:right="160"/>
        </w:sectPr>
      </w:pPr>
    </w:p>
    <w:p>
      <w:pPr>
        <w:pStyle w:val="BodyText"/>
        <w:spacing w:line="480" w:lineRule="auto" w:before="269"/>
        <w:ind w:right="1280"/>
      </w:pPr>
      <w:r>
        <w:rPr/>
        <w:t>human resources ensures competitive and realistic wage-setting based on studying the labor market, employment trends and salary analysis based on job functions.</w:t>
      </w:r>
      <w:r>
        <w:rPr>
          <w:spacing w:val="40"/>
        </w:rPr>
        <w:t> </w:t>
      </w:r>
      <w:r>
        <w:rPr/>
        <w:t>As some small businesses have budget constraints, this human resources function</w:t>
      </w:r>
      <w:r>
        <w:rPr>
          <w:spacing w:val="40"/>
        </w:rPr>
        <w:t> </w:t>
      </w:r>
      <w:r>
        <w:rPr/>
        <w:t>is especially helpful.</w:t>
      </w:r>
    </w:p>
    <w:p>
      <w:pPr>
        <w:pStyle w:val="ListParagraph"/>
        <w:numPr>
          <w:ilvl w:val="0"/>
          <w:numId w:val="19"/>
        </w:numPr>
        <w:tabs>
          <w:tab w:pos="518" w:val="left" w:leader="none"/>
        </w:tabs>
        <w:spacing w:line="480" w:lineRule="auto" w:before="0" w:after="0"/>
        <w:ind w:left="220" w:right="1281" w:firstLine="0"/>
        <w:jc w:val="both"/>
        <w:rPr>
          <w:sz w:val="28"/>
        </w:rPr>
      </w:pPr>
      <w:r>
        <w:rPr>
          <w:b/>
          <w:sz w:val="28"/>
        </w:rPr>
        <w:t>Training and Development</w:t>
      </w:r>
      <w:r>
        <w:rPr>
          <w:sz w:val="28"/>
        </w:rPr>
        <w:t>: Human resources conducts needs assessments for the organization's current workforce to determine the type of skills training and employee development necessary for improving skills and qualifications. Companies in the beginning or growth phases can benefit from</w:t>
      </w:r>
      <w:r>
        <w:rPr>
          <w:spacing w:val="-1"/>
          <w:sz w:val="28"/>
        </w:rPr>
        <w:t> </w:t>
      </w:r>
      <w:r>
        <w:rPr>
          <w:sz w:val="28"/>
        </w:rPr>
        <w:t>identifying training needs for existing staff. It's much less expensive than the cost to hire additional staff or more qualified candidates. In addition, it's a strategy that also can reduce turnover and improve employee retention.</w:t>
      </w:r>
    </w:p>
    <w:p>
      <w:pPr>
        <w:pStyle w:val="ListParagraph"/>
        <w:numPr>
          <w:ilvl w:val="0"/>
          <w:numId w:val="19"/>
        </w:numPr>
        <w:tabs>
          <w:tab w:pos="532" w:val="left" w:leader="none"/>
        </w:tabs>
        <w:spacing w:line="480" w:lineRule="auto" w:before="0" w:after="0"/>
        <w:ind w:left="220" w:right="1276" w:firstLine="0"/>
        <w:jc w:val="both"/>
        <w:rPr>
          <w:sz w:val="28"/>
        </w:rPr>
      </w:pPr>
      <w:r>
        <w:rPr>
          <w:b/>
          <w:sz w:val="28"/>
        </w:rPr>
        <w:t>Employee Satisfaction</w:t>
      </w:r>
      <w:r>
        <w:rPr>
          <w:sz w:val="28"/>
        </w:rPr>
        <w:t>: Human resources specialists usually are charged with the responsibility of determining the level of employee satisfaction -- often an ambiguous measurement at best. With carefully designed employee surveys, focus groups and an exit interview strategy, human resources determines what underlies employee dissatisfaction and addresses those issues to motivate employees.</w:t>
      </w:r>
    </w:p>
    <w:p>
      <w:pPr>
        <w:pStyle w:val="ListParagraph"/>
        <w:numPr>
          <w:ilvl w:val="0"/>
          <w:numId w:val="19"/>
        </w:numPr>
        <w:tabs>
          <w:tab w:pos="696" w:val="left" w:leader="none"/>
        </w:tabs>
        <w:spacing w:line="480" w:lineRule="auto" w:before="2" w:after="0"/>
        <w:ind w:left="220" w:right="1276" w:firstLine="0"/>
        <w:jc w:val="both"/>
        <w:rPr>
          <w:sz w:val="28"/>
        </w:rPr>
      </w:pPr>
      <w:r>
        <w:rPr>
          <w:b/>
          <w:sz w:val="28"/>
        </w:rPr>
        <w:t>Performance Improvement</w:t>
      </w:r>
      <w:r>
        <w:rPr>
          <w:sz w:val="28"/>
        </w:rPr>
        <w:t>: Human resources develops performance management systems. Without a human resources staff person to construct a plan that</w:t>
      </w:r>
      <w:r>
        <w:rPr>
          <w:spacing w:val="-2"/>
          <w:sz w:val="28"/>
        </w:rPr>
        <w:t> </w:t>
      </w:r>
      <w:r>
        <w:rPr>
          <w:sz w:val="28"/>
        </w:rPr>
        <w:t>measures</w:t>
      </w:r>
      <w:r>
        <w:rPr>
          <w:spacing w:val="-2"/>
          <w:sz w:val="28"/>
        </w:rPr>
        <w:t> </w:t>
      </w:r>
      <w:r>
        <w:rPr>
          <w:sz w:val="28"/>
        </w:rPr>
        <w:t>performance,</w:t>
      </w:r>
      <w:r>
        <w:rPr>
          <w:spacing w:val="-4"/>
          <w:sz w:val="28"/>
        </w:rPr>
        <w:t> </w:t>
      </w:r>
      <w:r>
        <w:rPr>
          <w:sz w:val="28"/>
        </w:rPr>
        <w:t>employees</w:t>
      </w:r>
      <w:r>
        <w:rPr>
          <w:spacing w:val="-2"/>
          <w:sz w:val="28"/>
        </w:rPr>
        <w:t> </w:t>
      </w:r>
      <w:r>
        <w:rPr>
          <w:sz w:val="28"/>
        </w:rPr>
        <w:t>can</w:t>
      </w:r>
      <w:r>
        <w:rPr>
          <w:spacing w:val="-3"/>
          <w:sz w:val="28"/>
        </w:rPr>
        <w:t> </w:t>
      </w:r>
      <w:r>
        <w:rPr>
          <w:sz w:val="28"/>
        </w:rPr>
        <w:t>wind</w:t>
      </w:r>
      <w:r>
        <w:rPr>
          <w:spacing w:val="-2"/>
          <w:sz w:val="28"/>
        </w:rPr>
        <w:t> </w:t>
      </w:r>
      <w:r>
        <w:rPr>
          <w:sz w:val="28"/>
        </w:rPr>
        <w:t>in</w:t>
      </w:r>
      <w:r>
        <w:rPr>
          <w:spacing w:val="-2"/>
          <w:sz w:val="28"/>
        </w:rPr>
        <w:t> </w:t>
      </w:r>
      <w:r>
        <w:rPr>
          <w:sz w:val="28"/>
        </w:rPr>
        <w:t>jobs</w:t>
      </w:r>
      <w:r>
        <w:rPr>
          <w:spacing w:val="-6"/>
          <w:sz w:val="28"/>
        </w:rPr>
        <w:t> </w:t>
      </w:r>
      <w:r>
        <w:rPr>
          <w:sz w:val="28"/>
        </w:rPr>
        <w:t>that</w:t>
      </w:r>
      <w:r>
        <w:rPr>
          <w:spacing w:val="-2"/>
          <w:sz w:val="28"/>
        </w:rPr>
        <w:t> </w:t>
      </w:r>
      <w:r>
        <w:rPr>
          <w:sz w:val="28"/>
        </w:rPr>
        <w:t>aren't</w:t>
      </w:r>
      <w:r>
        <w:rPr>
          <w:spacing w:val="-6"/>
          <w:sz w:val="28"/>
        </w:rPr>
        <w:t> </w:t>
      </w:r>
      <w:r>
        <w:rPr>
          <w:sz w:val="28"/>
        </w:rPr>
        <w:t>suitable</w:t>
      </w:r>
      <w:r>
        <w:rPr>
          <w:spacing w:val="-3"/>
          <w:sz w:val="28"/>
        </w:rPr>
        <w:t> </w:t>
      </w:r>
      <w:r>
        <w:rPr>
          <w:sz w:val="28"/>
        </w:rPr>
        <w:t>for</w:t>
      </w:r>
      <w:r>
        <w:rPr>
          <w:spacing w:val="-3"/>
          <w:sz w:val="28"/>
        </w:rPr>
        <w:t> </w:t>
      </w:r>
      <w:r>
        <w:rPr>
          <w:sz w:val="28"/>
        </w:rPr>
        <w:t>their skills</w:t>
      </w:r>
      <w:r>
        <w:rPr>
          <w:spacing w:val="34"/>
          <w:sz w:val="28"/>
        </w:rPr>
        <w:t> </w:t>
      </w:r>
      <w:r>
        <w:rPr>
          <w:sz w:val="28"/>
        </w:rPr>
        <w:t>and</w:t>
      </w:r>
      <w:r>
        <w:rPr>
          <w:spacing w:val="34"/>
          <w:sz w:val="28"/>
        </w:rPr>
        <w:t> </w:t>
      </w:r>
      <w:r>
        <w:rPr>
          <w:sz w:val="28"/>
        </w:rPr>
        <w:t>expertise.</w:t>
      </w:r>
      <w:r>
        <w:rPr>
          <w:spacing w:val="30"/>
          <w:sz w:val="28"/>
        </w:rPr>
        <w:t> </w:t>
      </w:r>
      <w:r>
        <w:rPr>
          <w:sz w:val="28"/>
        </w:rPr>
        <w:t>Additionally,</w:t>
      </w:r>
      <w:r>
        <w:rPr>
          <w:spacing w:val="32"/>
          <w:sz w:val="28"/>
        </w:rPr>
        <w:t> </w:t>
      </w:r>
      <w:r>
        <w:rPr>
          <w:sz w:val="28"/>
        </w:rPr>
        <w:t>employees</w:t>
      </w:r>
      <w:r>
        <w:rPr>
          <w:spacing w:val="34"/>
          <w:sz w:val="28"/>
        </w:rPr>
        <w:t> </w:t>
      </w:r>
      <w:r>
        <w:rPr>
          <w:sz w:val="28"/>
        </w:rPr>
        <w:t>whose</w:t>
      </w:r>
      <w:r>
        <w:rPr>
          <w:spacing w:val="31"/>
          <w:sz w:val="28"/>
        </w:rPr>
        <w:t> </w:t>
      </w:r>
      <w:r>
        <w:rPr>
          <w:sz w:val="28"/>
        </w:rPr>
        <w:t>performance</w:t>
      </w:r>
      <w:r>
        <w:rPr>
          <w:spacing w:val="34"/>
          <w:sz w:val="28"/>
        </w:rPr>
        <w:t> </w:t>
      </w:r>
      <w:r>
        <w:rPr>
          <w:sz w:val="28"/>
        </w:rPr>
        <w:t>falls</w:t>
      </w:r>
      <w:r>
        <w:rPr>
          <w:spacing w:val="32"/>
          <w:sz w:val="28"/>
        </w:rPr>
        <w:t> </w:t>
      </w:r>
      <w:r>
        <w:rPr>
          <w:sz w:val="28"/>
        </w:rPr>
        <w:t>below</w:t>
      </w:r>
      <w:r>
        <w:rPr>
          <w:spacing w:val="32"/>
          <w:sz w:val="28"/>
        </w:rPr>
        <w:t> </w:t>
      </w:r>
      <w:r>
        <w:rPr>
          <w:sz w:val="28"/>
        </w:rPr>
        <w:t>the</w:t>
      </w:r>
    </w:p>
    <w:p>
      <w:pPr>
        <w:spacing w:after="0" w:line="480" w:lineRule="auto"/>
        <w:jc w:val="both"/>
        <w:rPr>
          <w:sz w:val="28"/>
        </w:rPr>
        <w:sectPr>
          <w:pgSz w:w="12240" w:h="15840"/>
          <w:pgMar w:header="761" w:footer="0" w:top="980" w:bottom="280" w:left="1220" w:right="160"/>
        </w:sectPr>
      </w:pPr>
    </w:p>
    <w:p>
      <w:pPr>
        <w:pStyle w:val="BodyText"/>
        <w:spacing w:line="480" w:lineRule="auto" w:before="269"/>
        <w:ind w:right="1286"/>
      </w:pPr>
      <w:r>
        <w:rPr/>
        <w:t>employer's expectations can continue on the payroll, thereby creating wasted money on low-performing employees.</w:t>
      </w:r>
    </w:p>
    <w:p>
      <w:pPr>
        <w:pStyle w:val="ListParagraph"/>
        <w:numPr>
          <w:ilvl w:val="0"/>
          <w:numId w:val="19"/>
        </w:numPr>
        <w:tabs>
          <w:tab w:pos="520" w:val="left" w:leader="none"/>
        </w:tabs>
        <w:spacing w:line="480" w:lineRule="auto" w:before="0" w:after="0"/>
        <w:ind w:left="220" w:right="1279" w:firstLine="0"/>
        <w:jc w:val="both"/>
        <w:rPr>
          <w:sz w:val="28"/>
        </w:rPr>
      </w:pPr>
      <w:r>
        <w:rPr>
          <w:b/>
          <w:sz w:val="28"/>
        </w:rPr>
        <w:t>Cost Savings</w:t>
      </w:r>
      <w:r>
        <w:rPr>
          <w:sz w:val="28"/>
        </w:rPr>
        <w:t>: The cost to hire new or replacement workers, including training and ramp-up time, can be exorbitant for employers, especially small businesses. With a well-constructed recruitment and selection process, the human resources function can minimize expenses regarding advertising job postings, training new employees and enrolling new employees in benefits plans.</w:t>
      </w:r>
    </w:p>
    <w:p>
      <w:pPr>
        <w:pStyle w:val="ListParagraph"/>
        <w:numPr>
          <w:ilvl w:val="0"/>
          <w:numId w:val="19"/>
        </w:numPr>
        <w:tabs>
          <w:tab w:pos="604" w:val="left" w:leader="none"/>
        </w:tabs>
        <w:spacing w:line="480" w:lineRule="auto" w:before="0" w:after="0"/>
        <w:ind w:left="220" w:right="1281" w:firstLine="0"/>
        <w:jc w:val="both"/>
        <w:rPr>
          <w:sz w:val="28"/>
        </w:rPr>
      </w:pPr>
      <w:r>
        <w:rPr>
          <w:b/>
          <w:sz w:val="28"/>
        </w:rPr>
        <w:t>Sustaining Business</w:t>
      </w:r>
      <w:r>
        <w:rPr>
          <w:sz w:val="28"/>
        </w:rPr>
        <w:t>: Through succession planning that human resources develops, the company identifies employees with the promise and requisite capabilities to eventually transition into leadership roles with the company. This is an important function as it can guarantee the organization's stability and future </w:t>
      </w:r>
      <w:r>
        <w:rPr>
          <w:spacing w:val="-2"/>
          <w:sz w:val="28"/>
        </w:rPr>
        <w:t>success.</w:t>
      </w:r>
    </w:p>
    <w:p>
      <w:pPr>
        <w:pStyle w:val="ListParagraph"/>
        <w:numPr>
          <w:ilvl w:val="0"/>
          <w:numId w:val="19"/>
        </w:numPr>
        <w:tabs>
          <w:tab w:pos="528" w:val="left" w:leader="none"/>
        </w:tabs>
        <w:spacing w:line="480" w:lineRule="auto" w:before="2" w:after="0"/>
        <w:ind w:left="220" w:right="1283" w:firstLine="0"/>
        <w:jc w:val="both"/>
        <w:rPr>
          <w:sz w:val="28"/>
        </w:rPr>
      </w:pPr>
      <w:r>
        <w:rPr>
          <w:b/>
          <w:sz w:val="28"/>
        </w:rPr>
        <w:t>Corporate Image</w:t>
      </w:r>
      <w:r>
        <w:rPr>
          <w:sz w:val="28"/>
        </w:rPr>
        <w:t>: Businesses want to be known as the "employer of choice." Employers of choice are the companies that receive recognition for the way they treat employees;</w:t>
      </w:r>
      <w:r>
        <w:rPr>
          <w:spacing w:val="-1"/>
          <w:sz w:val="28"/>
        </w:rPr>
        <w:t> </w:t>
      </w:r>
      <w:r>
        <w:rPr>
          <w:sz w:val="28"/>
        </w:rPr>
        <w:t>they are the companies for whom</w:t>
      </w:r>
      <w:r>
        <w:rPr>
          <w:spacing w:val="-4"/>
          <w:sz w:val="28"/>
        </w:rPr>
        <w:t> </w:t>
      </w:r>
      <w:r>
        <w:rPr>
          <w:sz w:val="28"/>
        </w:rPr>
        <w:t>people want</w:t>
      </w:r>
      <w:r>
        <w:rPr>
          <w:spacing w:val="-1"/>
          <w:sz w:val="28"/>
        </w:rPr>
        <w:t> </w:t>
      </w:r>
      <w:r>
        <w:rPr>
          <w:sz w:val="28"/>
        </w:rPr>
        <w:t>to work. Becoming an employer of choice means human resources balances recruiting the most qualified applicants, selecting the most suitable candidates and retaining the most talented employees.</w:t>
      </w:r>
    </w:p>
    <w:p>
      <w:pPr>
        <w:pStyle w:val="ListParagraph"/>
        <w:numPr>
          <w:ilvl w:val="0"/>
          <w:numId w:val="19"/>
        </w:numPr>
        <w:tabs>
          <w:tab w:pos="669" w:val="left" w:leader="none"/>
        </w:tabs>
        <w:spacing w:line="482" w:lineRule="auto" w:before="0" w:after="0"/>
        <w:ind w:left="220" w:right="1283" w:firstLine="0"/>
        <w:jc w:val="both"/>
        <w:rPr>
          <w:sz w:val="28"/>
        </w:rPr>
      </w:pPr>
      <w:r>
        <w:rPr>
          <w:b/>
          <w:sz w:val="28"/>
        </w:rPr>
        <w:t>Reliability</w:t>
      </w:r>
      <w:r>
        <w:rPr>
          <w:sz w:val="28"/>
        </w:rPr>
        <w:t>: Human resources ensures the workforce embraces the company's philosophy</w:t>
      </w:r>
      <w:r>
        <w:rPr>
          <w:spacing w:val="62"/>
          <w:sz w:val="28"/>
        </w:rPr>
        <w:t> </w:t>
      </w:r>
      <w:r>
        <w:rPr>
          <w:sz w:val="28"/>
        </w:rPr>
        <w:t>and</w:t>
      </w:r>
      <w:r>
        <w:rPr>
          <w:spacing w:val="64"/>
          <w:sz w:val="28"/>
        </w:rPr>
        <w:t> </w:t>
      </w:r>
      <w:r>
        <w:rPr>
          <w:sz w:val="28"/>
        </w:rPr>
        <w:t>business</w:t>
      </w:r>
      <w:r>
        <w:rPr>
          <w:spacing w:val="64"/>
          <w:sz w:val="28"/>
        </w:rPr>
        <w:t> </w:t>
      </w:r>
      <w:r>
        <w:rPr>
          <w:sz w:val="28"/>
        </w:rPr>
        <w:t>principles.</w:t>
      </w:r>
      <w:r>
        <w:rPr>
          <w:spacing w:val="62"/>
          <w:sz w:val="28"/>
        </w:rPr>
        <w:t> </w:t>
      </w:r>
      <w:r>
        <w:rPr>
          <w:sz w:val="28"/>
        </w:rPr>
        <w:t>From</w:t>
      </w:r>
      <w:r>
        <w:rPr>
          <w:spacing w:val="61"/>
          <w:sz w:val="28"/>
        </w:rPr>
        <w:t> </w:t>
      </w:r>
      <w:r>
        <w:rPr>
          <w:sz w:val="28"/>
        </w:rPr>
        <w:t>the</w:t>
      </w:r>
      <w:r>
        <w:rPr>
          <w:spacing w:val="66"/>
          <w:sz w:val="28"/>
        </w:rPr>
        <w:t> </w:t>
      </w:r>
      <w:r>
        <w:rPr>
          <w:sz w:val="28"/>
        </w:rPr>
        <w:t>perspective</w:t>
      </w:r>
      <w:r>
        <w:rPr>
          <w:spacing w:val="63"/>
          <w:sz w:val="28"/>
        </w:rPr>
        <w:t> </w:t>
      </w:r>
      <w:r>
        <w:rPr>
          <w:sz w:val="28"/>
        </w:rPr>
        <w:t>of</w:t>
      </w:r>
      <w:r>
        <w:rPr>
          <w:spacing w:val="66"/>
          <w:sz w:val="28"/>
        </w:rPr>
        <w:t> </w:t>
      </w:r>
      <w:r>
        <w:rPr>
          <w:sz w:val="28"/>
        </w:rPr>
        <w:t>a</w:t>
      </w:r>
      <w:r>
        <w:rPr>
          <w:spacing w:val="63"/>
          <w:sz w:val="28"/>
        </w:rPr>
        <w:t> </w:t>
      </w:r>
      <w:r>
        <w:rPr>
          <w:sz w:val="28"/>
        </w:rPr>
        <w:t>small</w:t>
      </w:r>
      <w:r>
        <w:rPr>
          <w:spacing w:val="64"/>
          <w:sz w:val="28"/>
        </w:rPr>
        <w:t> </w:t>
      </w:r>
      <w:r>
        <w:rPr>
          <w:sz w:val="28"/>
        </w:rPr>
        <w:t>business,</w:t>
      </w:r>
    </w:p>
    <w:p>
      <w:pPr>
        <w:spacing w:after="0" w:line="482" w:lineRule="auto"/>
        <w:jc w:val="both"/>
        <w:rPr>
          <w:sz w:val="28"/>
        </w:rPr>
        <w:sectPr>
          <w:pgSz w:w="12240" w:h="15840"/>
          <w:pgMar w:header="761" w:footer="0" w:top="980" w:bottom="280" w:left="1220" w:right="160"/>
        </w:sectPr>
      </w:pPr>
    </w:p>
    <w:p>
      <w:pPr>
        <w:pStyle w:val="BodyText"/>
        <w:spacing w:line="480" w:lineRule="auto" w:before="269"/>
        <w:ind w:right="1275"/>
      </w:pPr>
      <w:r>
        <w:rPr/>
        <w:t>creating a cohesive work environment is imperative. The first opportunity human resource has to accomplish this is through wise hiring decisions that identify desirable professional traits, as well as orientation and on-boarding programmes.</w:t>
      </w:r>
    </w:p>
    <w:p>
      <w:pPr>
        <w:pStyle w:val="BodyText"/>
        <w:spacing w:line="480" w:lineRule="auto"/>
        <w:ind w:right="1275" w:firstLine="719"/>
      </w:pPr>
      <w:r>
        <w:rPr/>
        <w:t>Having taken note of the above elements, there is need for any prospective business owner to acquire skills in human resource management. The skills should be adequately taught to the recipients of business education programme as such skills will enable them manage human form of the resources of the venture and thereby uplift the status of the business. Those human resource management skills that are germane in carrying out business activity for the purpose of overseeing the affairs</w:t>
      </w:r>
      <w:r>
        <w:rPr>
          <w:spacing w:val="-1"/>
        </w:rPr>
        <w:t> </w:t>
      </w:r>
      <w:r>
        <w:rPr/>
        <w:t>of the</w:t>
      </w:r>
      <w:r>
        <w:rPr>
          <w:spacing w:val="-1"/>
        </w:rPr>
        <w:t> </w:t>
      </w:r>
      <w:r>
        <w:rPr/>
        <w:t>human resources</w:t>
      </w:r>
      <w:r>
        <w:rPr>
          <w:spacing w:val="-1"/>
        </w:rPr>
        <w:t> </w:t>
      </w:r>
      <w:r>
        <w:rPr/>
        <w:t>of the</w:t>
      </w:r>
      <w:r>
        <w:rPr>
          <w:spacing w:val="-2"/>
        </w:rPr>
        <w:t> </w:t>
      </w:r>
      <w:r>
        <w:rPr/>
        <w:t>business</w:t>
      </w:r>
      <w:r>
        <w:rPr>
          <w:spacing w:val="-1"/>
        </w:rPr>
        <w:t> </w:t>
      </w:r>
      <w:r>
        <w:rPr/>
        <w:t>towards achieving the</w:t>
      </w:r>
      <w:r>
        <w:rPr>
          <w:spacing w:val="-1"/>
        </w:rPr>
        <w:t> </w:t>
      </w:r>
      <w:r>
        <w:rPr/>
        <w:t>business</w:t>
      </w:r>
      <w:r>
        <w:rPr>
          <w:spacing w:val="-1"/>
        </w:rPr>
        <w:t> </w:t>
      </w:r>
      <w:r>
        <w:rPr/>
        <w:t>goals are as follows:</w:t>
      </w:r>
    </w:p>
    <w:p>
      <w:pPr>
        <w:pStyle w:val="ListParagraph"/>
        <w:numPr>
          <w:ilvl w:val="1"/>
          <w:numId w:val="19"/>
        </w:numPr>
        <w:tabs>
          <w:tab w:pos="939" w:val="left" w:leader="none"/>
        </w:tabs>
        <w:spacing w:line="240" w:lineRule="auto" w:before="0" w:after="0"/>
        <w:ind w:left="939" w:right="0" w:hanging="508"/>
        <w:jc w:val="both"/>
        <w:rPr>
          <w:sz w:val="28"/>
        </w:rPr>
      </w:pPr>
      <w:r>
        <w:rPr>
          <w:sz w:val="28"/>
        </w:rPr>
        <w:t>Ability</w:t>
      </w:r>
      <w:r>
        <w:rPr>
          <w:spacing w:val="-12"/>
          <w:sz w:val="28"/>
        </w:rPr>
        <w:t> </w:t>
      </w:r>
      <w:r>
        <w:rPr>
          <w:sz w:val="28"/>
        </w:rPr>
        <w:t>to</w:t>
      </w:r>
      <w:r>
        <w:rPr>
          <w:spacing w:val="-4"/>
          <w:sz w:val="28"/>
        </w:rPr>
        <w:t> </w:t>
      </w:r>
      <w:r>
        <w:rPr>
          <w:sz w:val="28"/>
        </w:rPr>
        <w:t>handle</w:t>
      </w:r>
      <w:r>
        <w:rPr>
          <w:spacing w:val="58"/>
          <w:sz w:val="28"/>
        </w:rPr>
        <w:t> </w:t>
      </w:r>
      <w:r>
        <w:rPr>
          <w:sz w:val="28"/>
        </w:rPr>
        <w:t>confidential</w:t>
      </w:r>
      <w:r>
        <w:rPr>
          <w:spacing w:val="-8"/>
          <w:sz w:val="28"/>
        </w:rPr>
        <w:t> </w:t>
      </w:r>
      <w:r>
        <w:rPr>
          <w:sz w:val="28"/>
        </w:rPr>
        <w:t>information</w:t>
      </w:r>
      <w:r>
        <w:rPr>
          <w:spacing w:val="-8"/>
          <w:sz w:val="28"/>
        </w:rPr>
        <w:t> </w:t>
      </w:r>
      <w:r>
        <w:rPr>
          <w:sz w:val="28"/>
        </w:rPr>
        <w:t>with</w:t>
      </w:r>
      <w:r>
        <w:rPr>
          <w:spacing w:val="-4"/>
          <w:sz w:val="28"/>
        </w:rPr>
        <w:t> </w:t>
      </w:r>
      <w:r>
        <w:rPr>
          <w:spacing w:val="-2"/>
          <w:sz w:val="28"/>
        </w:rPr>
        <w:t>appropriately</w:t>
      </w:r>
    </w:p>
    <w:p>
      <w:pPr>
        <w:pStyle w:val="BodyText"/>
        <w:spacing w:before="2"/>
        <w:ind w:left="0"/>
        <w:jc w:val="left"/>
      </w:pPr>
    </w:p>
    <w:p>
      <w:pPr>
        <w:pStyle w:val="ListParagraph"/>
        <w:numPr>
          <w:ilvl w:val="1"/>
          <w:numId w:val="19"/>
        </w:numPr>
        <w:tabs>
          <w:tab w:pos="939" w:val="left" w:leader="none"/>
        </w:tabs>
        <w:spacing w:line="240" w:lineRule="auto" w:before="0" w:after="0"/>
        <w:ind w:left="939" w:right="0" w:hanging="585"/>
        <w:jc w:val="both"/>
        <w:rPr>
          <w:sz w:val="28"/>
        </w:rPr>
      </w:pPr>
      <w:r>
        <w:rPr>
          <w:sz w:val="28"/>
        </w:rPr>
        <w:t>Ability</w:t>
      </w:r>
      <w:r>
        <w:rPr>
          <w:spacing w:val="-8"/>
          <w:sz w:val="28"/>
        </w:rPr>
        <w:t> </w:t>
      </w:r>
      <w:r>
        <w:rPr>
          <w:sz w:val="28"/>
        </w:rPr>
        <w:t>to</w:t>
      </w:r>
      <w:r>
        <w:rPr>
          <w:spacing w:val="-2"/>
          <w:sz w:val="28"/>
        </w:rPr>
        <w:t> </w:t>
      </w:r>
      <w:r>
        <w:rPr>
          <w:sz w:val="28"/>
        </w:rPr>
        <w:t>recruit</w:t>
      </w:r>
      <w:r>
        <w:rPr>
          <w:spacing w:val="-3"/>
          <w:sz w:val="28"/>
        </w:rPr>
        <w:t> </w:t>
      </w:r>
      <w:r>
        <w:rPr>
          <w:sz w:val="28"/>
        </w:rPr>
        <w:t>right</w:t>
      </w:r>
      <w:r>
        <w:rPr>
          <w:spacing w:val="-3"/>
          <w:sz w:val="28"/>
        </w:rPr>
        <w:t> </w:t>
      </w:r>
      <w:r>
        <w:rPr>
          <w:sz w:val="28"/>
        </w:rPr>
        <w:t>persons</w:t>
      </w:r>
      <w:r>
        <w:rPr>
          <w:spacing w:val="-3"/>
          <w:sz w:val="28"/>
        </w:rPr>
        <w:t> </w:t>
      </w:r>
      <w:r>
        <w:rPr>
          <w:sz w:val="28"/>
        </w:rPr>
        <w:t>at</w:t>
      </w:r>
      <w:r>
        <w:rPr>
          <w:spacing w:val="-3"/>
          <w:sz w:val="28"/>
        </w:rPr>
        <w:t> </w:t>
      </w:r>
      <w:r>
        <w:rPr>
          <w:sz w:val="28"/>
        </w:rPr>
        <w:t>the</w:t>
      </w:r>
      <w:r>
        <w:rPr>
          <w:spacing w:val="-4"/>
          <w:sz w:val="28"/>
        </w:rPr>
        <w:t> </w:t>
      </w:r>
      <w:r>
        <w:rPr>
          <w:sz w:val="28"/>
        </w:rPr>
        <w:t>right</w:t>
      </w:r>
      <w:r>
        <w:rPr>
          <w:spacing w:val="-6"/>
          <w:sz w:val="28"/>
        </w:rPr>
        <w:t> </w:t>
      </w:r>
      <w:r>
        <w:rPr>
          <w:spacing w:val="-2"/>
          <w:sz w:val="28"/>
        </w:rPr>
        <w:t>positions</w:t>
      </w:r>
    </w:p>
    <w:p>
      <w:pPr>
        <w:pStyle w:val="ListParagraph"/>
        <w:numPr>
          <w:ilvl w:val="1"/>
          <w:numId w:val="19"/>
        </w:numPr>
        <w:tabs>
          <w:tab w:pos="937" w:val="left" w:leader="none"/>
        </w:tabs>
        <w:spacing w:line="240" w:lineRule="auto" w:before="321" w:after="0"/>
        <w:ind w:left="937" w:right="0" w:hanging="659"/>
        <w:jc w:val="both"/>
        <w:rPr>
          <w:sz w:val="28"/>
        </w:rPr>
      </w:pPr>
      <w:r>
        <w:rPr>
          <w:sz w:val="28"/>
        </w:rPr>
        <w:t>Ability</w:t>
      </w:r>
      <w:r>
        <w:rPr>
          <w:spacing w:val="-8"/>
          <w:sz w:val="28"/>
        </w:rPr>
        <w:t> </w:t>
      </w:r>
      <w:r>
        <w:rPr>
          <w:sz w:val="28"/>
        </w:rPr>
        <w:t>to</w:t>
      </w:r>
      <w:r>
        <w:rPr>
          <w:spacing w:val="-2"/>
          <w:sz w:val="28"/>
        </w:rPr>
        <w:t> </w:t>
      </w:r>
      <w:r>
        <w:rPr>
          <w:sz w:val="28"/>
        </w:rPr>
        <w:t>think</w:t>
      </w:r>
      <w:r>
        <w:rPr>
          <w:spacing w:val="-6"/>
          <w:sz w:val="28"/>
        </w:rPr>
        <w:t> </w:t>
      </w:r>
      <w:r>
        <w:rPr>
          <w:spacing w:val="-2"/>
          <w:sz w:val="28"/>
        </w:rPr>
        <w:t>clearly</w:t>
      </w:r>
    </w:p>
    <w:p>
      <w:pPr>
        <w:pStyle w:val="ListParagraph"/>
        <w:numPr>
          <w:ilvl w:val="1"/>
          <w:numId w:val="19"/>
        </w:numPr>
        <w:tabs>
          <w:tab w:pos="939" w:val="left" w:leader="none"/>
        </w:tabs>
        <w:spacing w:line="240" w:lineRule="auto" w:before="321" w:after="0"/>
        <w:ind w:left="939" w:right="0" w:hanging="647"/>
        <w:jc w:val="both"/>
        <w:rPr>
          <w:sz w:val="28"/>
        </w:rPr>
      </w:pPr>
      <w:r>
        <w:rPr>
          <w:sz w:val="28"/>
        </w:rPr>
        <w:t>Ability</w:t>
      </w:r>
      <w:r>
        <w:rPr>
          <w:spacing w:val="-11"/>
          <w:sz w:val="28"/>
        </w:rPr>
        <w:t> </w:t>
      </w:r>
      <w:r>
        <w:rPr>
          <w:sz w:val="28"/>
        </w:rPr>
        <w:t>to</w:t>
      </w:r>
      <w:r>
        <w:rPr>
          <w:spacing w:val="-4"/>
          <w:sz w:val="28"/>
        </w:rPr>
        <w:t> </w:t>
      </w:r>
      <w:r>
        <w:rPr>
          <w:sz w:val="28"/>
        </w:rPr>
        <w:t>coordinate</w:t>
      </w:r>
      <w:r>
        <w:rPr>
          <w:spacing w:val="-8"/>
          <w:sz w:val="28"/>
        </w:rPr>
        <w:t> </w:t>
      </w:r>
      <w:r>
        <w:rPr>
          <w:sz w:val="28"/>
        </w:rPr>
        <w:t>human</w:t>
      </w:r>
      <w:r>
        <w:rPr>
          <w:spacing w:val="-4"/>
          <w:sz w:val="28"/>
        </w:rPr>
        <w:t> </w:t>
      </w:r>
      <w:r>
        <w:rPr>
          <w:sz w:val="28"/>
        </w:rPr>
        <w:t>and</w:t>
      </w:r>
      <w:r>
        <w:rPr>
          <w:spacing w:val="-4"/>
          <w:sz w:val="28"/>
        </w:rPr>
        <w:t> </w:t>
      </w:r>
      <w:r>
        <w:rPr>
          <w:sz w:val="28"/>
        </w:rPr>
        <w:t>nonhuman</w:t>
      </w:r>
      <w:r>
        <w:rPr>
          <w:spacing w:val="-5"/>
          <w:sz w:val="28"/>
        </w:rPr>
        <w:t> </w:t>
      </w:r>
      <w:r>
        <w:rPr>
          <w:sz w:val="28"/>
        </w:rPr>
        <w:t>factors</w:t>
      </w:r>
      <w:r>
        <w:rPr>
          <w:spacing w:val="-4"/>
          <w:sz w:val="28"/>
        </w:rPr>
        <w:t> </w:t>
      </w:r>
      <w:r>
        <w:rPr>
          <w:sz w:val="28"/>
        </w:rPr>
        <w:t>in</w:t>
      </w:r>
      <w:r>
        <w:rPr>
          <w:spacing w:val="-7"/>
          <w:sz w:val="28"/>
        </w:rPr>
        <w:t> </w:t>
      </w:r>
      <w:r>
        <w:rPr>
          <w:spacing w:val="-2"/>
          <w:sz w:val="28"/>
        </w:rPr>
        <w:t>business</w:t>
      </w:r>
    </w:p>
    <w:p>
      <w:pPr>
        <w:pStyle w:val="ListParagraph"/>
        <w:numPr>
          <w:ilvl w:val="1"/>
          <w:numId w:val="19"/>
        </w:numPr>
        <w:tabs>
          <w:tab w:pos="940" w:val="left" w:leader="none"/>
        </w:tabs>
        <w:spacing w:line="482" w:lineRule="auto" w:before="321" w:after="0"/>
        <w:ind w:left="940" w:right="1287" w:hanging="569"/>
        <w:jc w:val="left"/>
        <w:rPr>
          <w:sz w:val="28"/>
        </w:rPr>
      </w:pPr>
      <w:r>
        <w:rPr>
          <w:sz w:val="28"/>
        </w:rPr>
        <w:t>Ability</w:t>
      </w:r>
      <w:r>
        <w:rPr>
          <w:spacing w:val="80"/>
          <w:sz w:val="28"/>
        </w:rPr>
        <w:t> </w:t>
      </w:r>
      <w:r>
        <w:rPr>
          <w:sz w:val="28"/>
        </w:rPr>
        <w:t>to</w:t>
      </w:r>
      <w:r>
        <w:rPr>
          <w:spacing w:val="80"/>
          <w:sz w:val="28"/>
        </w:rPr>
        <w:t> </w:t>
      </w:r>
      <w:r>
        <w:rPr>
          <w:sz w:val="28"/>
        </w:rPr>
        <w:t>get</w:t>
      </w:r>
      <w:r>
        <w:rPr>
          <w:spacing w:val="80"/>
          <w:sz w:val="28"/>
        </w:rPr>
        <w:t> </w:t>
      </w:r>
      <w:r>
        <w:rPr>
          <w:sz w:val="28"/>
        </w:rPr>
        <w:t>employee</w:t>
      </w:r>
      <w:r>
        <w:rPr>
          <w:spacing w:val="80"/>
          <w:sz w:val="28"/>
        </w:rPr>
        <w:t> </w:t>
      </w:r>
      <w:r>
        <w:rPr>
          <w:sz w:val="28"/>
        </w:rPr>
        <w:t>updated</w:t>
      </w:r>
      <w:r>
        <w:rPr>
          <w:spacing w:val="80"/>
          <w:sz w:val="28"/>
        </w:rPr>
        <w:t> </w:t>
      </w:r>
      <w:r>
        <w:rPr>
          <w:sz w:val="28"/>
        </w:rPr>
        <w:t>in</w:t>
      </w:r>
      <w:r>
        <w:rPr>
          <w:spacing w:val="80"/>
          <w:sz w:val="28"/>
        </w:rPr>
        <w:t> </w:t>
      </w:r>
      <w:r>
        <w:rPr>
          <w:sz w:val="28"/>
        </w:rPr>
        <w:t>line</w:t>
      </w:r>
      <w:r>
        <w:rPr>
          <w:spacing w:val="80"/>
          <w:sz w:val="28"/>
        </w:rPr>
        <w:t> </w:t>
      </w:r>
      <w:r>
        <w:rPr>
          <w:sz w:val="28"/>
        </w:rPr>
        <w:t>with</w:t>
      </w:r>
      <w:r>
        <w:rPr>
          <w:spacing w:val="80"/>
          <w:sz w:val="28"/>
        </w:rPr>
        <w:t> </w:t>
      </w:r>
      <w:r>
        <w:rPr>
          <w:sz w:val="28"/>
        </w:rPr>
        <w:t>new</w:t>
      </w:r>
      <w:r>
        <w:rPr>
          <w:spacing w:val="80"/>
          <w:sz w:val="28"/>
        </w:rPr>
        <w:t> </w:t>
      </w:r>
      <w:r>
        <w:rPr>
          <w:sz w:val="28"/>
        </w:rPr>
        <w:t>knowledge</w:t>
      </w:r>
      <w:r>
        <w:rPr>
          <w:spacing w:val="80"/>
          <w:sz w:val="28"/>
        </w:rPr>
        <w:t> </w:t>
      </w:r>
      <w:r>
        <w:rPr>
          <w:sz w:val="28"/>
        </w:rPr>
        <w:t>of</w:t>
      </w:r>
      <w:r>
        <w:rPr>
          <w:spacing w:val="80"/>
          <w:sz w:val="28"/>
        </w:rPr>
        <w:t> </w:t>
      </w:r>
      <w:r>
        <w:rPr>
          <w:sz w:val="28"/>
        </w:rPr>
        <w:t>task handling through training</w:t>
      </w:r>
    </w:p>
    <w:p>
      <w:pPr>
        <w:pStyle w:val="ListParagraph"/>
        <w:numPr>
          <w:ilvl w:val="1"/>
          <w:numId w:val="19"/>
        </w:numPr>
        <w:tabs>
          <w:tab w:pos="938" w:val="left" w:leader="none"/>
        </w:tabs>
        <w:spacing w:line="317" w:lineRule="exact" w:before="0" w:after="0"/>
        <w:ind w:left="938" w:right="0" w:hanging="646"/>
        <w:jc w:val="both"/>
        <w:rPr>
          <w:sz w:val="28"/>
        </w:rPr>
      </w:pPr>
      <w:r>
        <w:rPr>
          <w:sz w:val="28"/>
        </w:rPr>
        <w:t>Ability</w:t>
      </w:r>
      <w:r>
        <w:rPr>
          <w:spacing w:val="-6"/>
          <w:sz w:val="28"/>
        </w:rPr>
        <w:t> </w:t>
      </w:r>
      <w:r>
        <w:rPr>
          <w:sz w:val="28"/>
        </w:rPr>
        <w:t>to</w:t>
      </w:r>
      <w:r>
        <w:rPr>
          <w:spacing w:val="-2"/>
          <w:sz w:val="28"/>
        </w:rPr>
        <w:t> </w:t>
      </w:r>
      <w:r>
        <w:rPr>
          <w:sz w:val="28"/>
        </w:rPr>
        <w:t>be</w:t>
      </w:r>
      <w:r>
        <w:rPr>
          <w:spacing w:val="-4"/>
          <w:sz w:val="28"/>
        </w:rPr>
        <w:t> </w:t>
      </w:r>
      <w:r>
        <w:rPr>
          <w:sz w:val="28"/>
        </w:rPr>
        <w:t>self-</w:t>
      </w:r>
      <w:r>
        <w:rPr>
          <w:spacing w:val="-2"/>
          <w:sz w:val="28"/>
        </w:rPr>
        <w:t>disciplined</w:t>
      </w:r>
    </w:p>
    <w:p>
      <w:pPr>
        <w:pStyle w:val="ListParagraph"/>
        <w:numPr>
          <w:ilvl w:val="1"/>
          <w:numId w:val="19"/>
        </w:numPr>
        <w:tabs>
          <w:tab w:pos="940" w:val="left" w:leader="none"/>
        </w:tabs>
        <w:spacing w:line="240" w:lineRule="auto" w:before="322" w:after="0"/>
        <w:ind w:left="940" w:right="0" w:hanging="725"/>
        <w:jc w:val="left"/>
        <w:rPr>
          <w:sz w:val="28"/>
        </w:rPr>
      </w:pPr>
      <w:r>
        <w:rPr>
          <w:sz w:val="28"/>
        </w:rPr>
        <w:t>Ability</w:t>
      </w:r>
      <w:r>
        <w:rPr>
          <w:spacing w:val="-8"/>
          <w:sz w:val="28"/>
        </w:rPr>
        <w:t> </w:t>
      </w:r>
      <w:r>
        <w:rPr>
          <w:sz w:val="28"/>
        </w:rPr>
        <w:t>to</w:t>
      </w:r>
      <w:r>
        <w:rPr>
          <w:spacing w:val="-4"/>
          <w:sz w:val="28"/>
        </w:rPr>
        <w:t> </w:t>
      </w:r>
      <w:r>
        <w:rPr>
          <w:sz w:val="28"/>
        </w:rPr>
        <w:t>determine</w:t>
      </w:r>
      <w:r>
        <w:rPr>
          <w:spacing w:val="-6"/>
          <w:sz w:val="28"/>
        </w:rPr>
        <w:t> </w:t>
      </w:r>
      <w:r>
        <w:rPr>
          <w:sz w:val="28"/>
        </w:rPr>
        <w:t>when</w:t>
      </w:r>
      <w:r>
        <w:rPr>
          <w:spacing w:val="-6"/>
          <w:sz w:val="28"/>
        </w:rPr>
        <w:t> </w:t>
      </w:r>
      <w:r>
        <w:rPr>
          <w:sz w:val="28"/>
        </w:rPr>
        <w:t>to</w:t>
      </w:r>
      <w:r>
        <w:rPr>
          <w:spacing w:val="-7"/>
          <w:sz w:val="28"/>
        </w:rPr>
        <w:t> </w:t>
      </w:r>
      <w:r>
        <w:rPr>
          <w:sz w:val="28"/>
        </w:rPr>
        <w:t>seek</w:t>
      </w:r>
      <w:r>
        <w:rPr>
          <w:spacing w:val="-4"/>
          <w:sz w:val="28"/>
        </w:rPr>
        <w:t> </w:t>
      </w:r>
      <w:r>
        <w:rPr>
          <w:sz w:val="28"/>
        </w:rPr>
        <w:t>professional</w:t>
      </w:r>
      <w:r>
        <w:rPr>
          <w:spacing w:val="-6"/>
          <w:sz w:val="28"/>
        </w:rPr>
        <w:t> </w:t>
      </w:r>
      <w:r>
        <w:rPr>
          <w:spacing w:val="-4"/>
          <w:sz w:val="28"/>
        </w:rPr>
        <w:t>help</w:t>
      </w:r>
    </w:p>
    <w:p>
      <w:pPr>
        <w:pStyle w:val="BodyText"/>
        <w:spacing w:before="1"/>
        <w:ind w:left="0"/>
        <w:jc w:val="left"/>
      </w:pPr>
    </w:p>
    <w:p>
      <w:pPr>
        <w:pStyle w:val="ListParagraph"/>
        <w:numPr>
          <w:ilvl w:val="1"/>
          <w:numId w:val="19"/>
        </w:numPr>
        <w:tabs>
          <w:tab w:pos="940" w:val="left" w:leader="none"/>
        </w:tabs>
        <w:spacing w:line="240" w:lineRule="auto" w:before="0" w:after="0"/>
        <w:ind w:left="940" w:right="0" w:hanging="804"/>
        <w:jc w:val="left"/>
        <w:rPr>
          <w:sz w:val="28"/>
        </w:rPr>
      </w:pPr>
      <w:r>
        <w:rPr>
          <w:sz w:val="28"/>
        </w:rPr>
        <w:t>Ability</w:t>
      </w:r>
      <w:r>
        <w:rPr>
          <w:spacing w:val="-11"/>
          <w:sz w:val="28"/>
        </w:rPr>
        <w:t> </w:t>
      </w:r>
      <w:r>
        <w:rPr>
          <w:sz w:val="28"/>
        </w:rPr>
        <w:t>to</w:t>
      </w:r>
      <w:r>
        <w:rPr>
          <w:spacing w:val="-5"/>
          <w:sz w:val="28"/>
        </w:rPr>
        <w:t> </w:t>
      </w:r>
      <w:r>
        <w:rPr>
          <w:sz w:val="28"/>
        </w:rPr>
        <w:t>enforce</w:t>
      </w:r>
      <w:r>
        <w:rPr>
          <w:spacing w:val="-5"/>
          <w:sz w:val="28"/>
        </w:rPr>
        <w:t> </w:t>
      </w:r>
      <w:r>
        <w:rPr>
          <w:sz w:val="28"/>
        </w:rPr>
        <w:t>management</w:t>
      </w:r>
      <w:r>
        <w:rPr>
          <w:spacing w:val="-4"/>
          <w:sz w:val="28"/>
        </w:rPr>
        <w:t> </w:t>
      </w:r>
      <w:r>
        <w:rPr>
          <w:sz w:val="28"/>
        </w:rPr>
        <w:t>policies</w:t>
      </w:r>
      <w:r>
        <w:rPr>
          <w:spacing w:val="-7"/>
          <w:sz w:val="28"/>
        </w:rPr>
        <w:t> </w:t>
      </w:r>
      <w:r>
        <w:rPr>
          <w:sz w:val="28"/>
        </w:rPr>
        <w:t>on</w:t>
      </w:r>
      <w:r>
        <w:rPr>
          <w:spacing w:val="-4"/>
          <w:sz w:val="28"/>
        </w:rPr>
        <w:t> </w:t>
      </w:r>
      <w:r>
        <w:rPr>
          <w:spacing w:val="-2"/>
          <w:sz w:val="28"/>
        </w:rPr>
        <w:t>employees</w:t>
      </w:r>
    </w:p>
    <w:p>
      <w:pPr>
        <w:spacing w:after="0" w:line="240" w:lineRule="auto"/>
        <w:jc w:val="left"/>
        <w:rPr>
          <w:sz w:val="28"/>
        </w:rPr>
        <w:sectPr>
          <w:pgSz w:w="12240" w:h="15840"/>
          <w:pgMar w:header="761" w:footer="0" w:top="980" w:bottom="280" w:left="1220" w:right="160"/>
        </w:sectPr>
      </w:pPr>
    </w:p>
    <w:p>
      <w:pPr>
        <w:pStyle w:val="ListParagraph"/>
        <w:numPr>
          <w:ilvl w:val="1"/>
          <w:numId w:val="19"/>
        </w:numPr>
        <w:tabs>
          <w:tab w:pos="940" w:val="left" w:leader="none"/>
        </w:tabs>
        <w:spacing w:line="240" w:lineRule="auto" w:before="269" w:after="0"/>
        <w:ind w:left="940" w:right="0" w:hanging="648"/>
        <w:jc w:val="left"/>
        <w:rPr>
          <w:sz w:val="28"/>
        </w:rPr>
      </w:pPr>
      <w:r>
        <w:rPr>
          <w:sz w:val="28"/>
        </w:rPr>
        <w:t>Ability</w:t>
      </w:r>
      <w:r>
        <w:rPr>
          <w:spacing w:val="-8"/>
          <w:sz w:val="28"/>
        </w:rPr>
        <w:t> </w:t>
      </w:r>
      <w:r>
        <w:rPr>
          <w:sz w:val="28"/>
        </w:rPr>
        <w:t>to</w:t>
      </w:r>
      <w:r>
        <w:rPr>
          <w:spacing w:val="-3"/>
          <w:sz w:val="28"/>
        </w:rPr>
        <w:t> </w:t>
      </w:r>
      <w:r>
        <w:rPr>
          <w:sz w:val="28"/>
        </w:rPr>
        <w:t>manage</w:t>
      </w:r>
      <w:r>
        <w:rPr>
          <w:spacing w:val="-3"/>
          <w:sz w:val="28"/>
        </w:rPr>
        <w:t> </w:t>
      </w:r>
      <w:r>
        <w:rPr>
          <w:sz w:val="28"/>
        </w:rPr>
        <w:t>and</w:t>
      </w:r>
      <w:r>
        <w:rPr>
          <w:spacing w:val="-3"/>
          <w:sz w:val="28"/>
        </w:rPr>
        <w:t> </w:t>
      </w:r>
      <w:r>
        <w:rPr>
          <w:sz w:val="28"/>
        </w:rPr>
        <w:t>resolve</w:t>
      </w:r>
      <w:r>
        <w:rPr>
          <w:spacing w:val="-3"/>
          <w:sz w:val="28"/>
        </w:rPr>
        <w:t> </w:t>
      </w:r>
      <w:r>
        <w:rPr>
          <w:spacing w:val="-2"/>
          <w:sz w:val="28"/>
        </w:rPr>
        <w:t>conflict</w:t>
      </w:r>
    </w:p>
    <w:p>
      <w:pPr>
        <w:pStyle w:val="ListParagraph"/>
        <w:numPr>
          <w:ilvl w:val="1"/>
          <w:numId w:val="19"/>
        </w:numPr>
        <w:tabs>
          <w:tab w:pos="940" w:val="left" w:leader="none"/>
        </w:tabs>
        <w:spacing w:line="240" w:lineRule="auto" w:before="321" w:after="0"/>
        <w:ind w:left="940" w:right="0" w:hanging="569"/>
        <w:jc w:val="left"/>
        <w:rPr>
          <w:sz w:val="28"/>
        </w:rPr>
      </w:pPr>
      <w:r>
        <w:rPr>
          <w:sz w:val="28"/>
        </w:rPr>
        <w:t>Ability</w:t>
      </w:r>
      <w:r>
        <w:rPr>
          <w:spacing w:val="-12"/>
          <w:sz w:val="28"/>
        </w:rPr>
        <w:t> </w:t>
      </w:r>
      <w:r>
        <w:rPr>
          <w:sz w:val="28"/>
        </w:rPr>
        <w:t>to</w:t>
      </w:r>
      <w:r>
        <w:rPr>
          <w:spacing w:val="-4"/>
          <w:sz w:val="28"/>
        </w:rPr>
        <w:t> </w:t>
      </w:r>
      <w:r>
        <w:rPr>
          <w:sz w:val="28"/>
        </w:rPr>
        <w:t>maintain</w:t>
      </w:r>
      <w:r>
        <w:rPr>
          <w:spacing w:val="-5"/>
          <w:sz w:val="28"/>
        </w:rPr>
        <w:t> </w:t>
      </w:r>
      <w:r>
        <w:rPr>
          <w:sz w:val="28"/>
        </w:rPr>
        <w:t>follow</w:t>
      </w:r>
      <w:r>
        <w:rPr>
          <w:spacing w:val="-6"/>
          <w:sz w:val="28"/>
        </w:rPr>
        <w:t> </w:t>
      </w:r>
      <w:r>
        <w:rPr>
          <w:sz w:val="28"/>
        </w:rPr>
        <w:t>up</w:t>
      </w:r>
      <w:r>
        <w:rPr>
          <w:spacing w:val="-5"/>
          <w:sz w:val="28"/>
        </w:rPr>
        <w:t> </w:t>
      </w:r>
      <w:r>
        <w:rPr>
          <w:sz w:val="28"/>
        </w:rPr>
        <w:t>among</w:t>
      </w:r>
      <w:r>
        <w:rPr>
          <w:spacing w:val="-4"/>
          <w:sz w:val="28"/>
        </w:rPr>
        <w:t> </w:t>
      </w:r>
      <w:r>
        <w:rPr>
          <w:sz w:val="28"/>
        </w:rPr>
        <w:t>employees</w:t>
      </w:r>
      <w:r>
        <w:rPr>
          <w:spacing w:val="-5"/>
          <w:sz w:val="28"/>
        </w:rPr>
        <w:t> </w:t>
      </w:r>
      <w:r>
        <w:rPr>
          <w:sz w:val="28"/>
        </w:rPr>
        <w:t>towards</w:t>
      </w:r>
      <w:r>
        <w:rPr>
          <w:spacing w:val="-4"/>
          <w:sz w:val="28"/>
        </w:rPr>
        <w:t> </w:t>
      </w:r>
      <w:r>
        <w:rPr>
          <w:sz w:val="28"/>
        </w:rPr>
        <w:t>attainment</w:t>
      </w:r>
      <w:r>
        <w:rPr>
          <w:spacing w:val="-8"/>
          <w:sz w:val="28"/>
        </w:rPr>
        <w:t> </w:t>
      </w:r>
      <w:r>
        <w:rPr>
          <w:sz w:val="28"/>
        </w:rPr>
        <w:t>of</w:t>
      </w:r>
      <w:r>
        <w:rPr>
          <w:spacing w:val="-8"/>
          <w:sz w:val="28"/>
        </w:rPr>
        <w:t> </w:t>
      </w:r>
      <w:r>
        <w:rPr>
          <w:spacing w:val="-2"/>
          <w:sz w:val="28"/>
        </w:rPr>
        <w:t>goals</w:t>
      </w:r>
    </w:p>
    <w:p>
      <w:pPr>
        <w:pStyle w:val="BodyText"/>
        <w:spacing w:before="4"/>
        <w:ind w:left="0"/>
        <w:jc w:val="left"/>
      </w:pPr>
    </w:p>
    <w:p>
      <w:pPr>
        <w:pStyle w:val="Heading1"/>
      </w:pPr>
      <w:r>
        <w:rPr/>
        <w:t>Financial</w:t>
      </w:r>
      <w:r>
        <w:rPr>
          <w:spacing w:val="-8"/>
        </w:rPr>
        <w:t> </w:t>
      </w:r>
      <w:r>
        <w:rPr/>
        <w:t>Management</w:t>
      </w:r>
      <w:r>
        <w:rPr>
          <w:spacing w:val="-5"/>
        </w:rPr>
        <w:t> </w:t>
      </w:r>
      <w:r>
        <w:rPr/>
        <w:t>skills</w:t>
      </w:r>
      <w:r>
        <w:rPr>
          <w:spacing w:val="-6"/>
        </w:rPr>
        <w:t> </w:t>
      </w:r>
      <w:r>
        <w:rPr/>
        <w:t>Needed</w:t>
      </w:r>
      <w:r>
        <w:rPr>
          <w:spacing w:val="-5"/>
        </w:rPr>
        <w:t> </w:t>
      </w:r>
      <w:r>
        <w:rPr/>
        <w:t>for</w:t>
      </w:r>
      <w:r>
        <w:rPr>
          <w:spacing w:val="-5"/>
        </w:rPr>
        <w:t> </w:t>
      </w:r>
      <w:r>
        <w:rPr/>
        <w:t>Self-</w:t>
      </w:r>
      <w:r>
        <w:rPr>
          <w:spacing w:val="-2"/>
        </w:rPr>
        <w:t>Employment</w:t>
      </w:r>
    </w:p>
    <w:p>
      <w:pPr>
        <w:pStyle w:val="BodyText"/>
        <w:spacing w:line="480" w:lineRule="auto" w:before="319"/>
        <w:ind w:right="1275" w:firstLine="719"/>
      </w:pPr>
      <w:r>
        <w:rPr/>
        <w:t>Finance is the provision of money at the time when it is required. Every enterprise, whether big, medium, small, needs finance to carry on its operations</w:t>
      </w:r>
      <w:r>
        <w:rPr>
          <w:spacing w:val="40"/>
        </w:rPr>
        <w:t> </w:t>
      </w:r>
      <w:r>
        <w:rPr/>
        <w:t>and to achieve its target. In fact, finance is so indispensable today that it is rightly said to be the blood of an enterprise. Without adequate finance, no enterprise can possibly accomplish its objectives.</w:t>
      </w:r>
    </w:p>
    <w:p>
      <w:pPr>
        <w:pStyle w:val="BodyText"/>
        <w:spacing w:line="480" w:lineRule="auto"/>
        <w:ind w:right="1275" w:firstLine="719"/>
      </w:pPr>
      <w:r>
        <w:rPr/>
        <w:t>Maheshwari (2017) opined that financial management is concerned with raising</w:t>
      </w:r>
      <w:r>
        <w:rPr>
          <w:spacing w:val="80"/>
        </w:rPr>
        <w:t> </w:t>
      </w:r>
      <w:r>
        <w:rPr/>
        <w:t>financial</w:t>
      </w:r>
      <w:r>
        <w:rPr>
          <w:spacing w:val="80"/>
        </w:rPr>
        <w:t> </w:t>
      </w:r>
      <w:r>
        <w:rPr/>
        <w:t>resources</w:t>
      </w:r>
      <w:r>
        <w:rPr>
          <w:spacing w:val="80"/>
        </w:rPr>
        <w:t> </w:t>
      </w:r>
      <w:r>
        <w:rPr/>
        <w:t>and</w:t>
      </w:r>
      <w:r>
        <w:rPr>
          <w:spacing w:val="80"/>
        </w:rPr>
        <w:t> </w:t>
      </w:r>
      <w:r>
        <w:rPr/>
        <w:t>their</w:t>
      </w:r>
      <w:r>
        <w:rPr>
          <w:spacing w:val="80"/>
        </w:rPr>
        <w:t> </w:t>
      </w:r>
      <w:r>
        <w:rPr/>
        <w:t>effective</w:t>
      </w:r>
      <w:r>
        <w:rPr>
          <w:spacing w:val="80"/>
        </w:rPr>
        <w:t> </w:t>
      </w:r>
      <w:r>
        <w:rPr/>
        <w:t>utilisation</w:t>
      </w:r>
      <w:r>
        <w:rPr>
          <w:spacing w:val="80"/>
        </w:rPr>
        <w:t> </w:t>
      </w:r>
      <w:r>
        <w:rPr/>
        <w:t>towards</w:t>
      </w:r>
      <w:r>
        <w:rPr>
          <w:spacing w:val="80"/>
        </w:rPr>
        <w:t> </w:t>
      </w:r>
      <w:r>
        <w:rPr/>
        <w:t>achieving</w:t>
      </w:r>
      <w:r>
        <w:rPr>
          <w:spacing w:val="40"/>
        </w:rPr>
        <w:t> </w:t>
      </w:r>
      <w:r>
        <w:rPr/>
        <w:t>the</w:t>
      </w:r>
      <w:r>
        <w:rPr>
          <w:spacing w:val="-5"/>
        </w:rPr>
        <w:t> </w:t>
      </w:r>
      <w:hyperlink r:id="rId11">
        <w:r>
          <w:rPr/>
          <w:t>organisational</w:t>
        </w:r>
      </w:hyperlink>
      <w:r>
        <w:rPr>
          <w:spacing w:val="-2"/>
        </w:rPr>
        <w:t> </w:t>
      </w:r>
      <w:r>
        <w:rPr/>
        <w:t>goals. To Brealey (2017), financial management is therefore the process of putting the available funds to the best advantage from the long term point of view of</w:t>
      </w:r>
      <w:r>
        <w:rPr>
          <w:spacing w:val="-3"/>
        </w:rPr>
        <w:t> </w:t>
      </w:r>
      <w:hyperlink r:id="rId12">
        <w:r>
          <w:rPr/>
          <w:t>business objectives</w:t>
        </w:r>
      </w:hyperlink>
      <w:r>
        <w:rPr/>
        <w:t>. Financial management refers to that part of the management activity, which is concerned with the planning, &amp; controlling of firm‟s financial resources. It deals with finding out various sources for raising funds for</w:t>
      </w:r>
      <w:r>
        <w:rPr>
          <w:spacing w:val="-1"/>
        </w:rPr>
        <w:t> </w:t>
      </w:r>
      <w:r>
        <w:rPr/>
        <w:t>the</w:t>
      </w:r>
      <w:r>
        <w:rPr>
          <w:spacing w:val="-1"/>
        </w:rPr>
        <w:t> </w:t>
      </w:r>
      <w:r>
        <w:rPr/>
        <w:t>firm. Financial management is practiced by</w:t>
      </w:r>
      <w:r>
        <w:rPr>
          <w:spacing w:val="-2"/>
        </w:rPr>
        <w:t> </w:t>
      </w:r>
      <w:r>
        <w:rPr/>
        <w:t>many</w:t>
      </w:r>
      <w:r>
        <w:rPr>
          <w:spacing w:val="-2"/>
        </w:rPr>
        <w:t> </w:t>
      </w:r>
      <w:r>
        <w:rPr/>
        <w:t>corporate</w:t>
      </w:r>
      <w:r>
        <w:rPr>
          <w:spacing w:val="-1"/>
        </w:rPr>
        <w:t> </w:t>
      </w:r>
      <w:r>
        <w:rPr/>
        <w:t>firms and can be called Corporation finance or business finance. Financial Management is</w:t>
      </w:r>
      <w:r>
        <w:rPr>
          <w:spacing w:val="40"/>
        </w:rPr>
        <w:t> </w:t>
      </w:r>
      <w:r>
        <w:rPr/>
        <w:t>the application of the general management principles in the area of financial decision-making, namely in the areas of investment of funds, financing various activities,</w:t>
      </w:r>
      <w:r>
        <w:rPr>
          <w:spacing w:val="40"/>
        </w:rPr>
        <w:t> </w:t>
      </w:r>
      <w:r>
        <w:rPr/>
        <w:t>and</w:t>
      </w:r>
      <w:r>
        <w:rPr>
          <w:spacing w:val="40"/>
        </w:rPr>
        <w:t> </w:t>
      </w:r>
      <w:r>
        <w:rPr/>
        <w:t>disposal</w:t>
      </w:r>
      <w:r>
        <w:rPr>
          <w:spacing w:val="40"/>
        </w:rPr>
        <w:t> </w:t>
      </w:r>
      <w:r>
        <w:rPr/>
        <w:t>of</w:t>
      </w:r>
      <w:r>
        <w:rPr>
          <w:spacing w:val="40"/>
        </w:rPr>
        <w:t> </w:t>
      </w:r>
      <w:r>
        <w:rPr/>
        <w:t>profits.</w:t>
      </w:r>
      <w:r>
        <w:rPr>
          <w:spacing w:val="40"/>
        </w:rPr>
        <w:t> </w:t>
      </w:r>
      <w:r>
        <w:rPr/>
        <w:t>Financial</w:t>
      </w:r>
      <w:r>
        <w:rPr>
          <w:spacing w:val="40"/>
        </w:rPr>
        <w:t> </w:t>
      </w:r>
      <w:r>
        <w:rPr/>
        <w:t>management</w:t>
      </w:r>
      <w:r>
        <w:rPr>
          <w:spacing w:val="40"/>
        </w:rPr>
        <w:t> </w:t>
      </w:r>
      <w:r>
        <w:rPr/>
        <w:t>is</w:t>
      </w:r>
      <w:r>
        <w:rPr>
          <w:spacing w:val="40"/>
        </w:rPr>
        <w:t> </w:t>
      </w:r>
      <w:r>
        <w:rPr/>
        <w:t>the</w:t>
      </w:r>
      <w:r>
        <w:rPr>
          <w:spacing w:val="40"/>
        </w:rPr>
        <w:t> </w:t>
      </w:r>
      <w:r>
        <w:rPr/>
        <w:t>art</w:t>
      </w:r>
      <w:r>
        <w:rPr>
          <w:spacing w:val="40"/>
        </w:rPr>
        <w:t> </w:t>
      </w:r>
      <w:r>
        <w:rPr/>
        <w:t>of</w:t>
      </w:r>
      <w:r>
        <w:rPr>
          <w:spacing w:val="40"/>
        </w:rPr>
        <w:t> </w:t>
      </w:r>
      <w:r>
        <w:rPr/>
        <w:t>planning;</w:t>
      </w:r>
    </w:p>
    <w:p>
      <w:pPr>
        <w:spacing w:after="0" w:line="480" w:lineRule="auto"/>
        <w:sectPr>
          <w:pgSz w:w="12240" w:h="15840"/>
          <w:pgMar w:header="761" w:footer="0" w:top="980" w:bottom="280" w:left="1220" w:right="160"/>
        </w:sectPr>
      </w:pPr>
    </w:p>
    <w:p>
      <w:pPr>
        <w:pStyle w:val="BodyText"/>
        <w:spacing w:line="480" w:lineRule="auto" w:before="269"/>
        <w:ind w:right="1283"/>
      </w:pPr>
      <w:r>
        <w:rPr/>
        <w:t>organizing, directing and controlling of the procurement and utilization of the</w:t>
      </w:r>
      <w:r>
        <w:rPr>
          <w:spacing w:val="40"/>
        </w:rPr>
        <w:t> </w:t>
      </w:r>
      <w:r>
        <w:rPr/>
        <w:t>funds and safe disposal of profits to the end that individual, organizational and social objective are accomplished.</w:t>
      </w:r>
    </w:p>
    <w:p>
      <w:pPr>
        <w:pStyle w:val="Heading1"/>
        <w:spacing w:before="5"/>
      </w:pPr>
      <w:r>
        <w:rPr/>
        <w:t>Functions</w:t>
      </w:r>
      <w:r>
        <w:rPr>
          <w:spacing w:val="-8"/>
        </w:rPr>
        <w:t> </w:t>
      </w:r>
      <w:r>
        <w:rPr/>
        <w:t>of</w:t>
      </w:r>
      <w:r>
        <w:rPr>
          <w:spacing w:val="-5"/>
        </w:rPr>
        <w:t> </w:t>
      </w:r>
      <w:r>
        <w:rPr/>
        <w:t>Financial</w:t>
      </w:r>
      <w:r>
        <w:rPr>
          <w:spacing w:val="-3"/>
        </w:rPr>
        <w:t> </w:t>
      </w:r>
      <w:r>
        <w:rPr>
          <w:spacing w:val="-2"/>
        </w:rPr>
        <w:t>Management</w:t>
      </w:r>
    </w:p>
    <w:p>
      <w:pPr>
        <w:pStyle w:val="BodyText"/>
        <w:spacing w:line="480" w:lineRule="auto" w:before="316"/>
        <w:ind w:right="1279" w:firstLine="719"/>
      </w:pPr>
      <w:r>
        <w:rPr/>
        <w:t>A financial manager has to concentrate on the following areas of the finance </w:t>
      </w:r>
      <w:r>
        <w:rPr>
          <w:spacing w:val="-2"/>
        </w:rPr>
        <w:t>function.</w:t>
      </w:r>
    </w:p>
    <w:p>
      <w:pPr>
        <w:pStyle w:val="ListParagraph"/>
        <w:numPr>
          <w:ilvl w:val="0"/>
          <w:numId w:val="20"/>
        </w:numPr>
        <w:tabs>
          <w:tab w:pos="511" w:val="left" w:leader="none"/>
        </w:tabs>
        <w:spacing w:line="480" w:lineRule="auto" w:before="2" w:after="0"/>
        <w:ind w:left="220" w:right="1279" w:firstLine="0"/>
        <w:jc w:val="both"/>
        <w:rPr>
          <w:sz w:val="28"/>
        </w:rPr>
      </w:pPr>
      <w:r>
        <w:rPr>
          <w:b/>
          <w:sz w:val="28"/>
        </w:rPr>
        <w:t>Estimating Financial Requirements: </w:t>
      </w:r>
      <w:r>
        <w:rPr>
          <w:sz w:val="28"/>
        </w:rPr>
        <w:t>The first task of the financial manager is to estimate short term and long-term</w:t>
      </w:r>
      <w:r>
        <w:rPr>
          <w:spacing w:val="-1"/>
          <w:sz w:val="28"/>
        </w:rPr>
        <w:t> </w:t>
      </w:r>
      <w:r>
        <w:rPr>
          <w:sz w:val="28"/>
        </w:rPr>
        <w:t>financial requirement of his business. For this purpose, he will prepare a financial plan for present as well as future. The amount required for purchasing fixed assets as well as the needs of funds for working capital has to be ascertained. The estimation should be based on the sound</w:t>
      </w:r>
      <w:r>
        <w:rPr>
          <w:spacing w:val="40"/>
          <w:sz w:val="28"/>
        </w:rPr>
        <w:t> </w:t>
      </w:r>
      <w:r>
        <w:rPr>
          <w:sz w:val="28"/>
        </w:rPr>
        <w:t>financial principles so that neither there are inadequate or excess funds with the concern. The inadequacy will affect the working of the concern and excess funds may tempt a management to indulge in extravagant spending.</w:t>
      </w:r>
    </w:p>
    <w:p>
      <w:pPr>
        <w:pStyle w:val="ListParagraph"/>
        <w:numPr>
          <w:ilvl w:val="0"/>
          <w:numId w:val="20"/>
        </w:numPr>
        <w:tabs>
          <w:tab w:pos="583" w:val="left" w:leader="none"/>
        </w:tabs>
        <w:spacing w:line="480" w:lineRule="auto" w:before="0" w:after="0"/>
        <w:ind w:left="220" w:right="1276" w:firstLine="0"/>
        <w:jc w:val="both"/>
        <w:rPr>
          <w:sz w:val="28"/>
        </w:rPr>
      </w:pPr>
      <w:r>
        <w:rPr>
          <w:b/>
          <w:sz w:val="28"/>
        </w:rPr>
        <w:t>Deciding Capital Structure: </w:t>
      </w:r>
      <w:r>
        <w:rPr>
          <w:sz w:val="28"/>
        </w:rPr>
        <w:t>The capital structure refers to the kind and proportion of the different securities for raising funds. After deciding about the quantum of funds required it should be decided which type of security should be raised. It may be wise to finance fixed securities through long term debts. Long- term funds should be employed to finance working capital also. Decision about various sources of funds should be linked to cost of raising funds. If cost of rising</w:t>
      </w:r>
    </w:p>
    <w:p>
      <w:pPr>
        <w:spacing w:after="0" w:line="480" w:lineRule="auto"/>
        <w:jc w:val="both"/>
        <w:rPr>
          <w:sz w:val="28"/>
        </w:rPr>
        <w:sectPr>
          <w:pgSz w:w="12240" w:h="15840"/>
          <w:pgMar w:header="761" w:footer="0" w:top="980" w:bottom="280" w:left="1220" w:right="160"/>
        </w:sectPr>
      </w:pPr>
    </w:p>
    <w:p>
      <w:pPr>
        <w:pStyle w:val="BodyText"/>
        <w:spacing w:line="480" w:lineRule="auto" w:before="269"/>
        <w:ind w:right="1281"/>
      </w:pPr>
      <w:r>
        <w:rPr/>
        <w:t>funds is high, then such sources may not be useful. A decision about the kind of</w:t>
      </w:r>
      <w:r>
        <w:rPr>
          <w:spacing w:val="40"/>
        </w:rPr>
        <w:t> </w:t>
      </w:r>
      <w:r>
        <w:rPr/>
        <w:t>the securities to be employed and the proportion in which these should be used is an important decision which influences the short term and the long term planning of the enterprise.</w:t>
      </w:r>
    </w:p>
    <w:p>
      <w:pPr>
        <w:pStyle w:val="ListParagraph"/>
        <w:numPr>
          <w:ilvl w:val="0"/>
          <w:numId w:val="20"/>
        </w:numPr>
        <w:tabs>
          <w:tab w:pos="609" w:val="left" w:leader="none"/>
        </w:tabs>
        <w:spacing w:line="480" w:lineRule="auto" w:before="0" w:after="0"/>
        <w:ind w:left="220" w:right="1280" w:firstLine="0"/>
        <w:jc w:val="both"/>
        <w:rPr>
          <w:sz w:val="28"/>
        </w:rPr>
      </w:pPr>
      <w:r>
        <w:rPr>
          <w:b/>
          <w:sz w:val="28"/>
        </w:rPr>
        <w:t>Selecting a Source of Finance: </w:t>
      </w:r>
      <w:r>
        <w:rPr>
          <w:sz w:val="28"/>
        </w:rPr>
        <w:t>After preparing a capital structure, an appropriate source of finance is selected. Various sources from which finance may be raised, includes share capital, debentures, financial deposits etc. If finance is needed</w:t>
      </w:r>
      <w:r>
        <w:rPr>
          <w:spacing w:val="-4"/>
          <w:sz w:val="28"/>
        </w:rPr>
        <w:t> </w:t>
      </w:r>
      <w:r>
        <w:rPr>
          <w:sz w:val="28"/>
        </w:rPr>
        <w:t>for</w:t>
      </w:r>
      <w:r>
        <w:rPr>
          <w:spacing w:val="-5"/>
          <w:sz w:val="28"/>
        </w:rPr>
        <w:t> </w:t>
      </w:r>
      <w:r>
        <w:rPr>
          <w:sz w:val="28"/>
        </w:rPr>
        <w:t>short</w:t>
      </w:r>
      <w:r>
        <w:rPr>
          <w:spacing w:val="-5"/>
          <w:sz w:val="28"/>
        </w:rPr>
        <w:t> </w:t>
      </w:r>
      <w:r>
        <w:rPr>
          <w:sz w:val="28"/>
        </w:rPr>
        <w:t>periods</w:t>
      </w:r>
      <w:r>
        <w:rPr>
          <w:spacing w:val="-5"/>
          <w:sz w:val="28"/>
        </w:rPr>
        <w:t> </w:t>
      </w:r>
      <w:r>
        <w:rPr>
          <w:sz w:val="28"/>
        </w:rPr>
        <w:t>then</w:t>
      </w:r>
      <w:r>
        <w:rPr>
          <w:spacing w:val="-5"/>
          <w:sz w:val="28"/>
        </w:rPr>
        <w:t> </w:t>
      </w:r>
      <w:r>
        <w:rPr>
          <w:sz w:val="28"/>
        </w:rPr>
        <w:t>banks,</w:t>
      </w:r>
      <w:r>
        <w:rPr>
          <w:spacing w:val="-5"/>
          <w:sz w:val="28"/>
        </w:rPr>
        <w:t> </w:t>
      </w:r>
      <w:r>
        <w:rPr>
          <w:sz w:val="28"/>
        </w:rPr>
        <w:t>public‟s</w:t>
      </w:r>
      <w:r>
        <w:rPr>
          <w:spacing w:val="-4"/>
          <w:sz w:val="28"/>
        </w:rPr>
        <w:t> </w:t>
      </w:r>
      <w:r>
        <w:rPr>
          <w:sz w:val="28"/>
        </w:rPr>
        <w:t>deposits,</w:t>
      </w:r>
      <w:r>
        <w:rPr>
          <w:spacing w:val="-5"/>
          <w:sz w:val="28"/>
        </w:rPr>
        <w:t> </w:t>
      </w:r>
      <w:r>
        <w:rPr>
          <w:sz w:val="28"/>
        </w:rPr>
        <w:t>financial</w:t>
      </w:r>
      <w:r>
        <w:rPr>
          <w:spacing w:val="-6"/>
          <w:sz w:val="28"/>
        </w:rPr>
        <w:t> </w:t>
      </w:r>
      <w:r>
        <w:rPr>
          <w:sz w:val="28"/>
        </w:rPr>
        <w:t>institutions</w:t>
      </w:r>
      <w:r>
        <w:rPr>
          <w:spacing w:val="-4"/>
          <w:sz w:val="28"/>
        </w:rPr>
        <w:t> </w:t>
      </w:r>
      <w:r>
        <w:rPr>
          <w:sz w:val="28"/>
        </w:rPr>
        <w:t>may</w:t>
      </w:r>
      <w:r>
        <w:rPr>
          <w:spacing w:val="-8"/>
          <w:sz w:val="28"/>
        </w:rPr>
        <w:t> </w:t>
      </w:r>
      <w:r>
        <w:rPr>
          <w:sz w:val="28"/>
        </w:rPr>
        <w:t>be appropriate. If long-term finance is required the share capital, debentures may be </w:t>
      </w:r>
      <w:r>
        <w:rPr>
          <w:spacing w:val="-2"/>
          <w:sz w:val="28"/>
        </w:rPr>
        <w:t>useful.</w:t>
      </w:r>
    </w:p>
    <w:p>
      <w:pPr>
        <w:pStyle w:val="ListParagraph"/>
        <w:numPr>
          <w:ilvl w:val="0"/>
          <w:numId w:val="20"/>
        </w:numPr>
        <w:tabs>
          <w:tab w:pos="556" w:val="left" w:leader="none"/>
        </w:tabs>
        <w:spacing w:line="480" w:lineRule="auto" w:before="0" w:after="0"/>
        <w:ind w:left="220" w:right="1278" w:firstLine="0"/>
        <w:jc w:val="both"/>
        <w:rPr>
          <w:sz w:val="28"/>
        </w:rPr>
      </w:pPr>
      <w:r>
        <w:rPr>
          <w:b/>
          <w:sz w:val="28"/>
        </w:rPr>
        <w:t>Selecting a Pattern of Investment: </w:t>
      </w:r>
      <w:r>
        <w:rPr>
          <w:sz w:val="28"/>
        </w:rPr>
        <w:t>When fund have been procured then a decision about investment pattern is to be taken. The selection of investment pattern is related to the use of the funds. A decision has to be taken as to which assets are to be purchased? The fund will have</w:t>
      </w:r>
      <w:r>
        <w:rPr>
          <w:spacing w:val="-1"/>
          <w:sz w:val="28"/>
        </w:rPr>
        <w:t> </w:t>
      </w:r>
      <w:r>
        <w:rPr>
          <w:sz w:val="28"/>
        </w:rPr>
        <w:t>to be</w:t>
      </w:r>
      <w:r>
        <w:rPr>
          <w:spacing w:val="-1"/>
          <w:sz w:val="28"/>
        </w:rPr>
        <w:t> </w:t>
      </w:r>
      <w:r>
        <w:rPr>
          <w:sz w:val="28"/>
        </w:rPr>
        <w:t>spent first.</w:t>
      </w:r>
      <w:r>
        <w:rPr>
          <w:spacing w:val="-1"/>
          <w:sz w:val="28"/>
        </w:rPr>
        <w:t> </w:t>
      </w:r>
      <w:r>
        <w:rPr>
          <w:sz w:val="28"/>
        </w:rPr>
        <w:t>Fixed asset and the appropriate portion will be retained for the working capital. The decision making techniques such as capital Budgeting, opportunity cost analysis may be applied in making decision about capital expenditures. While spending in various assets, the principles of safety, profitability, and liquidity should not be ignored.</w:t>
      </w:r>
    </w:p>
    <w:p>
      <w:pPr>
        <w:pStyle w:val="ListParagraph"/>
        <w:numPr>
          <w:ilvl w:val="0"/>
          <w:numId w:val="20"/>
        </w:numPr>
        <w:tabs>
          <w:tab w:pos="506" w:val="left" w:leader="none"/>
        </w:tabs>
        <w:spacing w:line="482" w:lineRule="auto" w:before="0" w:after="0"/>
        <w:ind w:left="220" w:right="1283" w:firstLine="0"/>
        <w:jc w:val="both"/>
        <w:rPr>
          <w:sz w:val="28"/>
        </w:rPr>
      </w:pPr>
      <w:r>
        <w:rPr>
          <w:b/>
          <w:sz w:val="28"/>
        </w:rPr>
        <w:t>Proper Cash Management: </w:t>
      </w:r>
      <w:r>
        <w:rPr>
          <w:sz w:val="28"/>
        </w:rPr>
        <w:t>Cash management is an important task of financial manager.</w:t>
      </w:r>
      <w:r>
        <w:rPr>
          <w:spacing w:val="6"/>
          <w:sz w:val="28"/>
        </w:rPr>
        <w:t> </w:t>
      </w:r>
      <w:r>
        <w:rPr>
          <w:sz w:val="28"/>
        </w:rPr>
        <w:t>He</w:t>
      </w:r>
      <w:r>
        <w:rPr>
          <w:spacing w:val="8"/>
          <w:sz w:val="28"/>
        </w:rPr>
        <w:t> </w:t>
      </w:r>
      <w:r>
        <w:rPr>
          <w:sz w:val="28"/>
        </w:rPr>
        <w:t>has</w:t>
      </w:r>
      <w:r>
        <w:rPr>
          <w:spacing w:val="9"/>
          <w:sz w:val="28"/>
        </w:rPr>
        <w:t> </w:t>
      </w:r>
      <w:r>
        <w:rPr>
          <w:sz w:val="28"/>
        </w:rPr>
        <w:t>to</w:t>
      </w:r>
      <w:r>
        <w:rPr>
          <w:spacing w:val="8"/>
          <w:sz w:val="28"/>
        </w:rPr>
        <w:t> </w:t>
      </w:r>
      <w:r>
        <w:rPr>
          <w:sz w:val="28"/>
        </w:rPr>
        <w:t>assess</w:t>
      </w:r>
      <w:r>
        <w:rPr>
          <w:spacing w:val="9"/>
          <w:sz w:val="28"/>
        </w:rPr>
        <w:t> </w:t>
      </w:r>
      <w:r>
        <w:rPr>
          <w:sz w:val="28"/>
        </w:rPr>
        <w:t>the</w:t>
      </w:r>
      <w:r>
        <w:rPr>
          <w:spacing w:val="8"/>
          <w:sz w:val="28"/>
        </w:rPr>
        <w:t> </w:t>
      </w:r>
      <w:r>
        <w:rPr>
          <w:sz w:val="28"/>
        </w:rPr>
        <w:t>various</w:t>
      </w:r>
      <w:r>
        <w:rPr>
          <w:spacing w:val="9"/>
          <w:sz w:val="28"/>
        </w:rPr>
        <w:t> </w:t>
      </w:r>
      <w:r>
        <w:rPr>
          <w:sz w:val="28"/>
        </w:rPr>
        <w:t>cash</w:t>
      </w:r>
      <w:r>
        <w:rPr>
          <w:spacing w:val="8"/>
          <w:sz w:val="28"/>
        </w:rPr>
        <w:t> </w:t>
      </w:r>
      <w:r>
        <w:rPr>
          <w:sz w:val="28"/>
        </w:rPr>
        <w:t>needs</w:t>
      </w:r>
      <w:r>
        <w:rPr>
          <w:spacing w:val="9"/>
          <w:sz w:val="28"/>
        </w:rPr>
        <w:t> </w:t>
      </w:r>
      <w:r>
        <w:rPr>
          <w:sz w:val="28"/>
        </w:rPr>
        <w:t>at</w:t>
      </w:r>
      <w:r>
        <w:rPr>
          <w:spacing w:val="9"/>
          <w:sz w:val="28"/>
        </w:rPr>
        <w:t> </w:t>
      </w:r>
      <w:r>
        <w:rPr>
          <w:sz w:val="28"/>
        </w:rPr>
        <w:t>different</w:t>
      </w:r>
      <w:r>
        <w:rPr>
          <w:spacing w:val="8"/>
          <w:sz w:val="28"/>
        </w:rPr>
        <w:t> </w:t>
      </w:r>
      <w:r>
        <w:rPr>
          <w:sz w:val="28"/>
        </w:rPr>
        <w:t>times</w:t>
      </w:r>
      <w:r>
        <w:rPr>
          <w:spacing w:val="9"/>
          <w:sz w:val="28"/>
        </w:rPr>
        <w:t> </w:t>
      </w:r>
      <w:r>
        <w:rPr>
          <w:sz w:val="28"/>
        </w:rPr>
        <w:t>and</w:t>
      </w:r>
      <w:r>
        <w:rPr>
          <w:spacing w:val="9"/>
          <w:sz w:val="28"/>
        </w:rPr>
        <w:t> </w:t>
      </w:r>
      <w:r>
        <w:rPr>
          <w:sz w:val="28"/>
        </w:rPr>
        <w:t>then</w:t>
      </w:r>
      <w:r>
        <w:rPr>
          <w:spacing w:val="9"/>
          <w:sz w:val="28"/>
        </w:rPr>
        <w:t> </w:t>
      </w:r>
      <w:r>
        <w:rPr>
          <w:spacing w:val="-4"/>
          <w:sz w:val="28"/>
        </w:rPr>
        <w:t>make</w:t>
      </w:r>
    </w:p>
    <w:p>
      <w:pPr>
        <w:spacing w:after="0" w:line="482" w:lineRule="auto"/>
        <w:jc w:val="both"/>
        <w:rPr>
          <w:sz w:val="28"/>
        </w:rPr>
        <w:sectPr>
          <w:pgSz w:w="12240" w:h="15840"/>
          <w:pgMar w:header="761" w:footer="0" w:top="980" w:bottom="280" w:left="1220" w:right="160"/>
        </w:sectPr>
      </w:pPr>
    </w:p>
    <w:p>
      <w:pPr>
        <w:pStyle w:val="BodyText"/>
        <w:spacing w:line="480" w:lineRule="auto" w:before="269"/>
        <w:ind w:right="1274"/>
      </w:pPr>
      <w:r>
        <w:rPr/>
        <w:t>arrangements for arranging cash. Cash may be required to make payments to creditors, purchasing raw material, meet wage bills, and meet day to day expenses. The sources of cash may be Cash sales, Collection of debts, Short-term arrangement with the banks. The cash management should be such that neither there is shortage of it and nor it is idle. Any shortage of cash will damage the creditworthiness of the enterprise. The idle cash with the business mean that it is not properly used. Through Cash Flow Statement one is able to find out various sources and applications of cash.</w:t>
      </w:r>
    </w:p>
    <w:p>
      <w:pPr>
        <w:pStyle w:val="ListParagraph"/>
        <w:numPr>
          <w:ilvl w:val="0"/>
          <w:numId w:val="20"/>
        </w:numPr>
        <w:tabs>
          <w:tab w:pos="672" w:val="left" w:leader="none"/>
        </w:tabs>
        <w:spacing w:line="480" w:lineRule="auto" w:before="0" w:after="0"/>
        <w:ind w:left="220" w:right="1279" w:firstLine="0"/>
        <w:jc w:val="both"/>
        <w:rPr>
          <w:sz w:val="28"/>
        </w:rPr>
      </w:pPr>
      <w:r>
        <w:rPr>
          <w:b/>
          <w:sz w:val="28"/>
        </w:rPr>
        <w:t>Implementing Financial Controls: </w:t>
      </w:r>
      <w:r>
        <w:rPr>
          <w:sz w:val="28"/>
        </w:rPr>
        <w:t>An efficient system of financial management necessitates the use of various control devices. Financial control device generally used are;</w:t>
      </w:r>
    </w:p>
    <w:p>
      <w:pPr>
        <w:pStyle w:val="ListParagraph"/>
        <w:numPr>
          <w:ilvl w:val="1"/>
          <w:numId w:val="20"/>
        </w:numPr>
        <w:tabs>
          <w:tab w:pos="938" w:val="left" w:leader="none"/>
        </w:tabs>
        <w:spacing w:line="240" w:lineRule="auto" w:before="0" w:after="0"/>
        <w:ind w:left="938" w:right="0" w:hanging="358"/>
        <w:jc w:val="both"/>
        <w:rPr>
          <w:sz w:val="28"/>
        </w:rPr>
      </w:pPr>
      <w:r>
        <w:rPr>
          <w:sz w:val="28"/>
        </w:rPr>
        <w:t>Return</w:t>
      </w:r>
      <w:r>
        <w:rPr>
          <w:spacing w:val="-1"/>
          <w:sz w:val="28"/>
        </w:rPr>
        <w:t> </w:t>
      </w:r>
      <w:r>
        <w:rPr>
          <w:spacing w:val="-2"/>
          <w:sz w:val="28"/>
        </w:rPr>
        <w:t>Investment</w:t>
      </w:r>
    </w:p>
    <w:p>
      <w:pPr>
        <w:pStyle w:val="BodyText"/>
        <w:spacing w:before="2"/>
        <w:ind w:left="0"/>
        <w:jc w:val="left"/>
      </w:pPr>
    </w:p>
    <w:p>
      <w:pPr>
        <w:pStyle w:val="ListParagraph"/>
        <w:numPr>
          <w:ilvl w:val="1"/>
          <w:numId w:val="20"/>
        </w:numPr>
        <w:tabs>
          <w:tab w:pos="939" w:val="left" w:leader="none"/>
        </w:tabs>
        <w:spacing w:line="240" w:lineRule="auto" w:before="0" w:after="0"/>
        <w:ind w:left="939" w:right="0" w:hanging="359"/>
        <w:jc w:val="both"/>
        <w:rPr>
          <w:sz w:val="28"/>
        </w:rPr>
      </w:pPr>
      <w:r>
        <w:rPr>
          <w:sz w:val="28"/>
        </w:rPr>
        <w:t>Ratio</w:t>
      </w:r>
      <w:r>
        <w:rPr>
          <w:spacing w:val="-3"/>
          <w:sz w:val="28"/>
        </w:rPr>
        <w:t> </w:t>
      </w:r>
      <w:r>
        <w:rPr>
          <w:spacing w:val="-2"/>
          <w:sz w:val="28"/>
        </w:rPr>
        <w:t>analysis</w:t>
      </w:r>
    </w:p>
    <w:p>
      <w:pPr>
        <w:pStyle w:val="ListParagraph"/>
        <w:numPr>
          <w:ilvl w:val="1"/>
          <w:numId w:val="20"/>
        </w:numPr>
        <w:tabs>
          <w:tab w:pos="938" w:val="left" w:leader="none"/>
        </w:tabs>
        <w:spacing w:line="240" w:lineRule="auto" w:before="321" w:after="0"/>
        <w:ind w:left="938" w:right="0" w:hanging="358"/>
        <w:jc w:val="left"/>
        <w:rPr>
          <w:sz w:val="28"/>
        </w:rPr>
      </w:pPr>
      <w:r>
        <w:rPr>
          <w:sz w:val="28"/>
        </w:rPr>
        <w:t>Break</w:t>
      </w:r>
      <w:r>
        <w:rPr>
          <w:spacing w:val="-2"/>
          <w:sz w:val="28"/>
        </w:rPr>
        <w:t> </w:t>
      </w:r>
      <w:r>
        <w:rPr>
          <w:sz w:val="28"/>
        </w:rPr>
        <w:t>even</w:t>
      </w:r>
      <w:r>
        <w:rPr>
          <w:spacing w:val="-2"/>
          <w:sz w:val="28"/>
        </w:rPr>
        <w:t> analysis</w:t>
      </w:r>
    </w:p>
    <w:p>
      <w:pPr>
        <w:pStyle w:val="ListParagraph"/>
        <w:numPr>
          <w:ilvl w:val="1"/>
          <w:numId w:val="20"/>
        </w:numPr>
        <w:tabs>
          <w:tab w:pos="939" w:val="left" w:leader="none"/>
        </w:tabs>
        <w:spacing w:line="240" w:lineRule="auto" w:before="321" w:after="0"/>
        <w:ind w:left="939" w:right="0" w:hanging="359"/>
        <w:jc w:val="left"/>
        <w:rPr>
          <w:sz w:val="28"/>
        </w:rPr>
      </w:pPr>
      <w:r>
        <w:rPr>
          <w:sz w:val="28"/>
        </w:rPr>
        <w:t>Cost</w:t>
      </w:r>
      <w:r>
        <w:rPr>
          <w:spacing w:val="-1"/>
          <w:sz w:val="28"/>
        </w:rPr>
        <w:t> </w:t>
      </w:r>
      <w:r>
        <w:rPr>
          <w:spacing w:val="-2"/>
          <w:sz w:val="28"/>
        </w:rPr>
        <w:t>control</w:t>
      </w:r>
    </w:p>
    <w:p>
      <w:pPr>
        <w:pStyle w:val="ListParagraph"/>
        <w:numPr>
          <w:ilvl w:val="1"/>
          <w:numId w:val="20"/>
        </w:numPr>
        <w:tabs>
          <w:tab w:pos="938" w:val="left" w:leader="none"/>
        </w:tabs>
        <w:spacing w:line="240" w:lineRule="auto" w:before="321" w:after="0"/>
        <w:ind w:left="938" w:right="0" w:hanging="358"/>
        <w:jc w:val="left"/>
        <w:rPr>
          <w:sz w:val="28"/>
        </w:rPr>
      </w:pPr>
      <w:r>
        <w:rPr>
          <w:sz w:val="28"/>
        </w:rPr>
        <w:t>Cost</w:t>
      </w:r>
      <w:r>
        <w:rPr>
          <w:spacing w:val="-4"/>
          <w:sz w:val="28"/>
        </w:rPr>
        <w:t> </w:t>
      </w:r>
      <w:r>
        <w:rPr>
          <w:sz w:val="28"/>
        </w:rPr>
        <w:t>and</w:t>
      </w:r>
      <w:r>
        <w:rPr>
          <w:spacing w:val="-7"/>
          <w:sz w:val="28"/>
        </w:rPr>
        <w:t> </w:t>
      </w:r>
      <w:r>
        <w:rPr>
          <w:sz w:val="28"/>
        </w:rPr>
        <w:t>internal</w:t>
      </w:r>
      <w:r>
        <w:rPr>
          <w:spacing w:val="-3"/>
          <w:sz w:val="28"/>
        </w:rPr>
        <w:t> </w:t>
      </w:r>
      <w:r>
        <w:rPr>
          <w:spacing w:val="-2"/>
          <w:sz w:val="28"/>
        </w:rPr>
        <w:t>audit.</w:t>
      </w:r>
    </w:p>
    <w:p>
      <w:pPr>
        <w:pStyle w:val="BodyText"/>
        <w:spacing w:before="2"/>
        <w:ind w:left="0"/>
        <w:jc w:val="left"/>
      </w:pPr>
    </w:p>
    <w:p>
      <w:pPr>
        <w:pStyle w:val="ListParagraph"/>
        <w:numPr>
          <w:ilvl w:val="0"/>
          <w:numId w:val="20"/>
        </w:numPr>
        <w:tabs>
          <w:tab w:pos="510" w:val="left" w:leader="none"/>
        </w:tabs>
        <w:spacing w:line="480" w:lineRule="auto" w:before="1" w:after="0"/>
        <w:ind w:left="220" w:right="1281" w:firstLine="0"/>
        <w:jc w:val="both"/>
        <w:rPr>
          <w:sz w:val="28"/>
        </w:rPr>
      </w:pPr>
      <w:r>
        <w:rPr>
          <w:sz w:val="28"/>
        </w:rPr>
        <w:t>The </w:t>
      </w:r>
      <w:r>
        <w:rPr>
          <w:b/>
          <w:sz w:val="28"/>
        </w:rPr>
        <w:t>use of various control techniques: </w:t>
      </w:r>
      <w:r>
        <w:rPr>
          <w:sz w:val="28"/>
        </w:rPr>
        <w:t>This will help the financial manager in evaluating the performance in various Areas and take corrective measures whenever needed.</w:t>
      </w:r>
    </w:p>
    <w:p>
      <w:pPr>
        <w:pStyle w:val="ListParagraph"/>
        <w:numPr>
          <w:ilvl w:val="0"/>
          <w:numId w:val="20"/>
        </w:numPr>
        <w:tabs>
          <w:tab w:pos="556" w:val="left" w:leader="none"/>
        </w:tabs>
        <w:spacing w:line="240" w:lineRule="auto" w:before="0" w:after="0"/>
        <w:ind w:left="556" w:right="0" w:hanging="336"/>
        <w:jc w:val="both"/>
        <w:rPr>
          <w:sz w:val="28"/>
        </w:rPr>
      </w:pPr>
      <w:r>
        <w:rPr>
          <w:b/>
          <w:sz w:val="28"/>
        </w:rPr>
        <w:t>Proper</w:t>
      </w:r>
      <w:r>
        <w:rPr>
          <w:b/>
          <w:spacing w:val="52"/>
          <w:sz w:val="28"/>
        </w:rPr>
        <w:t> </w:t>
      </w:r>
      <w:r>
        <w:rPr>
          <w:b/>
          <w:sz w:val="28"/>
        </w:rPr>
        <w:t>use</w:t>
      </w:r>
      <w:r>
        <w:rPr>
          <w:b/>
          <w:spacing w:val="52"/>
          <w:sz w:val="28"/>
        </w:rPr>
        <w:t> </w:t>
      </w:r>
      <w:r>
        <w:rPr>
          <w:b/>
          <w:sz w:val="28"/>
        </w:rPr>
        <w:t>of</w:t>
      </w:r>
      <w:r>
        <w:rPr>
          <w:b/>
          <w:spacing w:val="52"/>
          <w:sz w:val="28"/>
        </w:rPr>
        <w:t> </w:t>
      </w:r>
      <w:r>
        <w:rPr>
          <w:b/>
          <w:sz w:val="28"/>
        </w:rPr>
        <w:t>Surpluses:</w:t>
      </w:r>
      <w:r>
        <w:rPr>
          <w:b/>
          <w:spacing w:val="57"/>
          <w:sz w:val="28"/>
        </w:rPr>
        <w:t> </w:t>
      </w:r>
      <w:r>
        <w:rPr>
          <w:sz w:val="28"/>
        </w:rPr>
        <w:t>The</w:t>
      </w:r>
      <w:r>
        <w:rPr>
          <w:spacing w:val="52"/>
          <w:sz w:val="28"/>
        </w:rPr>
        <w:t> </w:t>
      </w:r>
      <w:r>
        <w:rPr>
          <w:sz w:val="28"/>
        </w:rPr>
        <w:t>utilization</w:t>
      </w:r>
      <w:r>
        <w:rPr>
          <w:spacing w:val="53"/>
          <w:sz w:val="28"/>
        </w:rPr>
        <w:t> </w:t>
      </w:r>
      <w:r>
        <w:rPr>
          <w:sz w:val="28"/>
        </w:rPr>
        <w:t>of</w:t>
      </w:r>
      <w:r>
        <w:rPr>
          <w:spacing w:val="52"/>
          <w:sz w:val="28"/>
        </w:rPr>
        <w:t> </w:t>
      </w:r>
      <w:r>
        <w:rPr>
          <w:sz w:val="28"/>
        </w:rPr>
        <w:t>profits</w:t>
      </w:r>
      <w:r>
        <w:rPr>
          <w:spacing w:val="54"/>
          <w:sz w:val="28"/>
        </w:rPr>
        <w:t> </w:t>
      </w:r>
      <w:r>
        <w:rPr>
          <w:sz w:val="28"/>
        </w:rPr>
        <w:t>or</w:t>
      </w:r>
      <w:r>
        <w:rPr>
          <w:spacing w:val="52"/>
          <w:sz w:val="28"/>
        </w:rPr>
        <w:t> </w:t>
      </w:r>
      <w:r>
        <w:rPr>
          <w:sz w:val="28"/>
        </w:rPr>
        <w:t>surpluses</w:t>
      </w:r>
      <w:r>
        <w:rPr>
          <w:spacing w:val="54"/>
          <w:sz w:val="28"/>
        </w:rPr>
        <w:t> </w:t>
      </w:r>
      <w:r>
        <w:rPr>
          <w:sz w:val="28"/>
        </w:rPr>
        <w:t>as</w:t>
      </w:r>
      <w:r>
        <w:rPr>
          <w:spacing w:val="54"/>
          <w:sz w:val="28"/>
        </w:rPr>
        <w:t> </w:t>
      </w:r>
      <w:r>
        <w:rPr>
          <w:sz w:val="28"/>
        </w:rPr>
        <w:t>also</w:t>
      </w:r>
      <w:r>
        <w:rPr>
          <w:spacing w:val="54"/>
          <w:sz w:val="28"/>
        </w:rPr>
        <w:t> </w:t>
      </w:r>
      <w:r>
        <w:rPr>
          <w:spacing w:val="-5"/>
          <w:sz w:val="28"/>
        </w:rPr>
        <w:t>an</w:t>
      </w:r>
    </w:p>
    <w:p>
      <w:pPr>
        <w:spacing w:after="0" w:line="240" w:lineRule="auto"/>
        <w:jc w:val="both"/>
        <w:rPr>
          <w:sz w:val="28"/>
        </w:rPr>
        <w:sectPr>
          <w:pgSz w:w="12240" w:h="15840"/>
          <w:pgMar w:header="761" w:footer="0" w:top="980" w:bottom="280" w:left="1220" w:right="160"/>
        </w:sectPr>
      </w:pPr>
    </w:p>
    <w:p>
      <w:pPr>
        <w:pStyle w:val="BodyText"/>
        <w:spacing w:line="480" w:lineRule="auto" w:before="269"/>
        <w:ind w:right="1282"/>
      </w:pPr>
      <w:r>
        <w:rPr/>
        <w:t>important factor in financial management. A judicious use of surpluses is essential for the expansion and diversification plans and also protecting the interest of the shareholders.</w:t>
      </w:r>
      <w:r>
        <w:rPr>
          <w:spacing w:val="-3"/>
        </w:rPr>
        <w:t> </w:t>
      </w:r>
      <w:r>
        <w:rPr/>
        <w:t>The</w:t>
      </w:r>
      <w:r>
        <w:rPr>
          <w:spacing w:val="-5"/>
        </w:rPr>
        <w:t> </w:t>
      </w:r>
      <w:r>
        <w:rPr/>
        <w:t>ploughing</w:t>
      </w:r>
      <w:r>
        <w:rPr>
          <w:spacing w:val="-1"/>
        </w:rPr>
        <w:t> </w:t>
      </w:r>
      <w:r>
        <w:rPr/>
        <w:t>back</w:t>
      </w:r>
      <w:r>
        <w:rPr>
          <w:spacing w:val="-4"/>
        </w:rPr>
        <w:t> </w:t>
      </w:r>
      <w:r>
        <w:rPr/>
        <w:t>of</w:t>
      </w:r>
      <w:r>
        <w:rPr>
          <w:spacing w:val="-2"/>
        </w:rPr>
        <w:t> </w:t>
      </w:r>
      <w:r>
        <w:rPr/>
        <w:t>profit</w:t>
      </w:r>
      <w:r>
        <w:rPr>
          <w:spacing w:val="-5"/>
        </w:rPr>
        <w:t> </w:t>
      </w:r>
      <w:r>
        <w:rPr/>
        <w:t>is</w:t>
      </w:r>
      <w:r>
        <w:rPr>
          <w:spacing w:val="-1"/>
        </w:rPr>
        <w:t> </w:t>
      </w:r>
      <w:r>
        <w:rPr/>
        <w:t>the</w:t>
      </w:r>
      <w:r>
        <w:rPr>
          <w:spacing w:val="-5"/>
        </w:rPr>
        <w:t> </w:t>
      </w:r>
      <w:r>
        <w:rPr/>
        <w:t>best</w:t>
      </w:r>
      <w:r>
        <w:rPr>
          <w:spacing w:val="-1"/>
        </w:rPr>
        <w:t> </w:t>
      </w:r>
      <w:r>
        <w:rPr/>
        <w:t>policy</w:t>
      </w:r>
      <w:r>
        <w:rPr>
          <w:spacing w:val="-6"/>
        </w:rPr>
        <w:t> </w:t>
      </w:r>
      <w:r>
        <w:rPr/>
        <w:t>of</w:t>
      </w:r>
      <w:r>
        <w:rPr>
          <w:spacing w:val="-2"/>
        </w:rPr>
        <w:t> </w:t>
      </w:r>
      <w:r>
        <w:rPr/>
        <w:t>further</w:t>
      </w:r>
      <w:r>
        <w:rPr>
          <w:spacing w:val="-2"/>
        </w:rPr>
        <w:t> </w:t>
      </w:r>
      <w:r>
        <w:rPr/>
        <w:t>financing.</w:t>
      </w:r>
      <w:r>
        <w:rPr>
          <w:spacing w:val="-3"/>
        </w:rPr>
        <w:t> </w:t>
      </w:r>
      <w:r>
        <w:rPr/>
        <w:t>A balance should be struck in using the funds for paying dividends and retaining earnings for financing expansion plans.</w:t>
      </w:r>
    </w:p>
    <w:p>
      <w:pPr>
        <w:pStyle w:val="Heading1"/>
        <w:spacing w:before="4"/>
      </w:pPr>
      <w:r>
        <w:rPr/>
        <w:t>Financial</w:t>
      </w:r>
      <w:r>
        <w:rPr>
          <w:spacing w:val="-11"/>
        </w:rPr>
        <w:t> </w:t>
      </w:r>
      <w:r>
        <w:rPr/>
        <w:t>Management</w:t>
      </w:r>
      <w:r>
        <w:rPr>
          <w:spacing w:val="-8"/>
        </w:rPr>
        <w:t> </w:t>
      </w:r>
      <w:r>
        <w:rPr>
          <w:spacing w:val="-2"/>
        </w:rPr>
        <w:t>Skills</w:t>
      </w:r>
    </w:p>
    <w:p>
      <w:pPr>
        <w:pStyle w:val="BodyText"/>
        <w:spacing w:line="480" w:lineRule="auto" w:before="319"/>
        <w:ind w:right="1277" w:firstLine="719"/>
      </w:pPr>
      <w:r>
        <w:rPr/>
        <w:t>Financial management</w:t>
      </w:r>
      <w:r>
        <w:rPr>
          <w:spacing w:val="-1"/>
        </w:rPr>
        <w:t> </w:t>
      </w:r>
      <w:r>
        <w:rPr/>
        <w:t>skills are</w:t>
      </w:r>
      <w:r>
        <w:rPr>
          <w:spacing w:val="-2"/>
        </w:rPr>
        <w:t> </w:t>
      </w:r>
      <w:r>
        <w:rPr/>
        <w:t>the</w:t>
      </w:r>
      <w:r>
        <w:rPr>
          <w:spacing w:val="-1"/>
        </w:rPr>
        <w:t> </w:t>
      </w:r>
      <w:r>
        <w:rPr/>
        <w:t>skills</w:t>
      </w:r>
      <w:r>
        <w:rPr>
          <w:spacing w:val="-1"/>
        </w:rPr>
        <w:t> </w:t>
      </w:r>
      <w:r>
        <w:rPr/>
        <w:t>needed by</w:t>
      </w:r>
      <w:r>
        <w:rPr>
          <w:spacing w:val="-5"/>
        </w:rPr>
        <w:t> </w:t>
      </w:r>
      <w:r>
        <w:rPr/>
        <w:t>a</w:t>
      </w:r>
      <w:r>
        <w:rPr>
          <w:spacing w:val="-1"/>
        </w:rPr>
        <w:t> </w:t>
      </w:r>
      <w:r>
        <w:rPr/>
        <w:t>business</w:t>
      </w:r>
      <w:r>
        <w:rPr>
          <w:spacing w:val="-1"/>
        </w:rPr>
        <w:t> </w:t>
      </w:r>
      <w:r>
        <w:rPr/>
        <w:t>man in</w:t>
      </w:r>
      <w:r>
        <w:rPr>
          <w:spacing w:val="-1"/>
        </w:rPr>
        <w:t> </w:t>
      </w:r>
      <w:r>
        <w:rPr/>
        <w:t>order to be wise and prudent in making payments to creditors, purchasing raw materials, meet wage bills, and meet day to day expenses. The skills may however include</w:t>
      </w:r>
      <w:r>
        <w:rPr>
          <w:spacing w:val="40"/>
        </w:rPr>
        <w:t> </w:t>
      </w:r>
      <w:r>
        <w:rPr/>
        <w:t>but not limited to the following:</w:t>
      </w:r>
    </w:p>
    <w:p>
      <w:pPr>
        <w:pStyle w:val="ListParagraph"/>
        <w:numPr>
          <w:ilvl w:val="0"/>
          <w:numId w:val="21"/>
        </w:numPr>
        <w:tabs>
          <w:tab w:pos="940" w:val="left" w:leader="none"/>
        </w:tabs>
        <w:spacing w:line="321" w:lineRule="exact" w:before="0" w:after="0"/>
        <w:ind w:left="940" w:right="0" w:hanging="509"/>
        <w:jc w:val="left"/>
        <w:rPr>
          <w:sz w:val="28"/>
        </w:rPr>
      </w:pPr>
      <w:r>
        <w:rPr>
          <w:sz w:val="28"/>
        </w:rPr>
        <w:t>Ability</w:t>
      </w:r>
      <w:r>
        <w:rPr>
          <w:spacing w:val="-9"/>
          <w:sz w:val="28"/>
        </w:rPr>
        <w:t> </w:t>
      </w:r>
      <w:r>
        <w:rPr>
          <w:sz w:val="28"/>
        </w:rPr>
        <w:t>to</w:t>
      </w:r>
      <w:r>
        <w:rPr>
          <w:spacing w:val="-1"/>
          <w:sz w:val="28"/>
        </w:rPr>
        <w:t> </w:t>
      </w:r>
      <w:r>
        <w:rPr>
          <w:sz w:val="28"/>
        </w:rPr>
        <w:t>identify</w:t>
      </w:r>
      <w:r>
        <w:rPr>
          <w:spacing w:val="-6"/>
          <w:sz w:val="28"/>
        </w:rPr>
        <w:t> </w:t>
      </w:r>
      <w:r>
        <w:rPr>
          <w:sz w:val="28"/>
        </w:rPr>
        <w:t>sources</w:t>
      </w:r>
      <w:r>
        <w:rPr>
          <w:spacing w:val="-2"/>
          <w:sz w:val="28"/>
        </w:rPr>
        <w:t> </w:t>
      </w:r>
      <w:r>
        <w:rPr>
          <w:sz w:val="28"/>
        </w:rPr>
        <w:t>of</w:t>
      </w:r>
      <w:r>
        <w:rPr>
          <w:spacing w:val="-5"/>
          <w:sz w:val="28"/>
        </w:rPr>
        <w:t> </w:t>
      </w:r>
      <w:r>
        <w:rPr>
          <w:sz w:val="28"/>
        </w:rPr>
        <w:t>capital</w:t>
      </w:r>
      <w:r>
        <w:rPr>
          <w:spacing w:val="-5"/>
          <w:sz w:val="28"/>
        </w:rPr>
        <w:t> </w:t>
      </w:r>
      <w:r>
        <w:rPr>
          <w:sz w:val="28"/>
        </w:rPr>
        <w:t>to</w:t>
      </w:r>
      <w:r>
        <w:rPr>
          <w:spacing w:val="-6"/>
          <w:sz w:val="28"/>
        </w:rPr>
        <w:t> </w:t>
      </w:r>
      <w:r>
        <w:rPr>
          <w:sz w:val="28"/>
        </w:rPr>
        <w:t>start</w:t>
      </w:r>
      <w:r>
        <w:rPr>
          <w:spacing w:val="-1"/>
          <w:sz w:val="28"/>
        </w:rPr>
        <w:t> </w:t>
      </w:r>
      <w:r>
        <w:rPr>
          <w:sz w:val="28"/>
        </w:rPr>
        <w:t>a</w:t>
      </w:r>
      <w:r>
        <w:rPr>
          <w:spacing w:val="-3"/>
          <w:sz w:val="28"/>
        </w:rPr>
        <w:t> </w:t>
      </w:r>
      <w:r>
        <w:rPr>
          <w:spacing w:val="-2"/>
          <w:sz w:val="28"/>
        </w:rPr>
        <w:t>business</w:t>
      </w:r>
    </w:p>
    <w:p>
      <w:pPr>
        <w:pStyle w:val="ListParagraph"/>
        <w:numPr>
          <w:ilvl w:val="0"/>
          <w:numId w:val="21"/>
        </w:numPr>
        <w:tabs>
          <w:tab w:pos="940" w:val="left" w:leader="none"/>
        </w:tabs>
        <w:spacing w:line="240" w:lineRule="auto" w:before="322" w:after="0"/>
        <w:ind w:left="940" w:right="0" w:hanging="586"/>
        <w:jc w:val="left"/>
        <w:rPr>
          <w:sz w:val="28"/>
        </w:rPr>
      </w:pPr>
      <w:r>
        <w:rPr>
          <w:sz w:val="28"/>
        </w:rPr>
        <w:t>Ability</w:t>
      </w:r>
      <w:r>
        <w:rPr>
          <w:spacing w:val="-10"/>
          <w:sz w:val="28"/>
        </w:rPr>
        <w:t> </w:t>
      </w:r>
      <w:r>
        <w:rPr>
          <w:sz w:val="28"/>
        </w:rPr>
        <w:t>to</w:t>
      </w:r>
      <w:r>
        <w:rPr>
          <w:spacing w:val="-5"/>
          <w:sz w:val="28"/>
        </w:rPr>
        <w:t> </w:t>
      </w:r>
      <w:r>
        <w:rPr>
          <w:sz w:val="28"/>
        </w:rPr>
        <w:t>effectively</w:t>
      </w:r>
      <w:r>
        <w:rPr>
          <w:spacing w:val="-8"/>
          <w:sz w:val="28"/>
        </w:rPr>
        <w:t> </w:t>
      </w:r>
      <w:r>
        <w:rPr>
          <w:sz w:val="28"/>
        </w:rPr>
        <w:t>utilize</w:t>
      </w:r>
      <w:r>
        <w:rPr>
          <w:spacing w:val="-6"/>
          <w:sz w:val="28"/>
        </w:rPr>
        <w:t> </w:t>
      </w:r>
      <w:r>
        <w:rPr>
          <w:sz w:val="28"/>
        </w:rPr>
        <w:t>financial</w:t>
      </w:r>
      <w:r>
        <w:rPr>
          <w:spacing w:val="-4"/>
          <w:sz w:val="28"/>
        </w:rPr>
        <w:t> </w:t>
      </w:r>
      <w:r>
        <w:rPr>
          <w:spacing w:val="-2"/>
          <w:sz w:val="28"/>
        </w:rPr>
        <w:t>resources</w:t>
      </w:r>
    </w:p>
    <w:p>
      <w:pPr>
        <w:pStyle w:val="BodyText"/>
        <w:spacing w:before="1"/>
        <w:ind w:left="0"/>
        <w:jc w:val="left"/>
      </w:pPr>
    </w:p>
    <w:p>
      <w:pPr>
        <w:pStyle w:val="ListParagraph"/>
        <w:numPr>
          <w:ilvl w:val="0"/>
          <w:numId w:val="21"/>
        </w:numPr>
        <w:tabs>
          <w:tab w:pos="940" w:val="left" w:leader="none"/>
        </w:tabs>
        <w:spacing w:line="240" w:lineRule="auto" w:before="0" w:after="0"/>
        <w:ind w:left="940" w:right="0" w:hanging="662"/>
        <w:jc w:val="left"/>
        <w:rPr>
          <w:sz w:val="28"/>
        </w:rPr>
      </w:pPr>
      <w:r>
        <w:rPr>
          <w:sz w:val="28"/>
        </w:rPr>
        <w:t>Ability</w:t>
      </w:r>
      <w:r>
        <w:rPr>
          <w:spacing w:val="-10"/>
          <w:sz w:val="28"/>
        </w:rPr>
        <w:t> </w:t>
      </w:r>
      <w:r>
        <w:rPr>
          <w:sz w:val="28"/>
        </w:rPr>
        <w:t>to</w:t>
      </w:r>
      <w:r>
        <w:rPr>
          <w:spacing w:val="-5"/>
          <w:sz w:val="28"/>
        </w:rPr>
        <w:t> </w:t>
      </w:r>
      <w:r>
        <w:rPr>
          <w:sz w:val="28"/>
        </w:rPr>
        <w:t>undertake</w:t>
      </w:r>
      <w:r>
        <w:rPr>
          <w:spacing w:val="-6"/>
          <w:sz w:val="28"/>
        </w:rPr>
        <w:t> </w:t>
      </w:r>
      <w:r>
        <w:rPr>
          <w:sz w:val="28"/>
        </w:rPr>
        <w:t>financial</w:t>
      </w:r>
      <w:r>
        <w:rPr>
          <w:spacing w:val="-5"/>
          <w:sz w:val="28"/>
        </w:rPr>
        <w:t> </w:t>
      </w:r>
      <w:r>
        <w:rPr>
          <w:spacing w:val="-2"/>
          <w:sz w:val="28"/>
        </w:rPr>
        <w:t>prudence</w:t>
      </w:r>
    </w:p>
    <w:p>
      <w:pPr>
        <w:pStyle w:val="ListParagraph"/>
        <w:numPr>
          <w:ilvl w:val="0"/>
          <w:numId w:val="21"/>
        </w:numPr>
        <w:tabs>
          <w:tab w:pos="940" w:val="left" w:leader="none"/>
        </w:tabs>
        <w:spacing w:line="240" w:lineRule="auto" w:before="322" w:after="0"/>
        <w:ind w:left="940" w:right="0" w:hanging="648"/>
        <w:jc w:val="left"/>
        <w:rPr>
          <w:sz w:val="28"/>
        </w:rPr>
      </w:pPr>
      <w:r>
        <w:rPr>
          <w:sz w:val="28"/>
        </w:rPr>
        <w:t>Ability</w:t>
      </w:r>
      <w:r>
        <w:rPr>
          <w:spacing w:val="-9"/>
          <w:sz w:val="28"/>
        </w:rPr>
        <w:t> </w:t>
      </w:r>
      <w:r>
        <w:rPr>
          <w:sz w:val="28"/>
        </w:rPr>
        <w:t>to</w:t>
      </w:r>
      <w:r>
        <w:rPr>
          <w:spacing w:val="-4"/>
          <w:sz w:val="28"/>
        </w:rPr>
        <w:t> </w:t>
      </w:r>
      <w:r>
        <w:rPr>
          <w:sz w:val="28"/>
        </w:rPr>
        <w:t>effectively</w:t>
      </w:r>
      <w:r>
        <w:rPr>
          <w:spacing w:val="-8"/>
          <w:sz w:val="28"/>
        </w:rPr>
        <w:t> </w:t>
      </w:r>
      <w:r>
        <w:rPr>
          <w:sz w:val="28"/>
        </w:rPr>
        <w:t>handle</w:t>
      </w:r>
      <w:r>
        <w:rPr>
          <w:spacing w:val="-5"/>
          <w:sz w:val="28"/>
        </w:rPr>
        <w:t> </w:t>
      </w:r>
      <w:r>
        <w:rPr>
          <w:sz w:val="28"/>
        </w:rPr>
        <w:t>cash</w:t>
      </w:r>
      <w:r>
        <w:rPr>
          <w:spacing w:val="-4"/>
          <w:sz w:val="28"/>
        </w:rPr>
        <w:t> </w:t>
      </w:r>
      <w:r>
        <w:rPr>
          <w:sz w:val="28"/>
        </w:rPr>
        <w:t>transactions</w:t>
      </w:r>
      <w:r>
        <w:rPr>
          <w:spacing w:val="-4"/>
          <w:sz w:val="28"/>
        </w:rPr>
        <w:t> </w:t>
      </w:r>
      <w:r>
        <w:rPr>
          <w:sz w:val="28"/>
        </w:rPr>
        <w:t>to</w:t>
      </w:r>
      <w:r>
        <w:rPr>
          <w:spacing w:val="-4"/>
          <w:sz w:val="28"/>
        </w:rPr>
        <w:t> </w:t>
      </w:r>
      <w:r>
        <w:rPr>
          <w:sz w:val="28"/>
        </w:rPr>
        <w:t>avoid</w:t>
      </w:r>
      <w:r>
        <w:rPr>
          <w:spacing w:val="-5"/>
          <w:sz w:val="28"/>
        </w:rPr>
        <w:t> </w:t>
      </w:r>
      <w:r>
        <w:rPr>
          <w:sz w:val="28"/>
        </w:rPr>
        <w:t>financial</w:t>
      </w:r>
      <w:r>
        <w:rPr>
          <w:spacing w:val="-5"/>
          <w:sz w:val="28"/>
        </w:rPr>
        <w:t> </w:t>
      </w:r>
      <w:r>
        <w:rPr>
          <w:spacing w:val="-4"/>
          <w:sz w:val="28"/>
        </w:rPr>
        <w:t>loss</w:t>
      </w:r>
    </w:p>
    <w:p>
      <w:pPr>
        <w:pStyle w:val="ListParagraph"/>
        <w:numPr>
          <w:ilvl w:val="0"/>
          <w:numId w:val="21"/>
        </w:numPr>
        <w:tabs>
          <w:tab w:pos="940" w:val="left" w:leader="none"/>
        </w:tabs>
        <w:spacing w:line="480" w:lineRule="auto" w:before="321" w:after="0"/>
        <w:ind w:left="940" w:right="1289" w:hanging="569"/>
        <w:jc w:val="left"/>
        <w:rPr>
          <w:sz w:val="28"/>
        </w:rPr>
      </w:pPr>
      <w:r>
        <w:rPr>
          <w:sz w:val="28"/>
        </w:rPr>
        <w:t>Ability</w:t>
      </w:r>
      <w:r>
        <w:rPr>
          <w:spacing w:val="39"/>
          <w:sz w:val="28"/>
        </w:rPr>
        <w:t> </w:t>
      </w:r>
      <w:r>
        <w:rPr>
          <w:sz w:val="28"/>
        </w:rPr>
        <w:t>to</w:t>
      </w:r>
      <w:r>
        <w:rPr>
          <w:spacing w:val="40"/>
          <w:sz w:val="28"/>
        </w:rPr>
        <w:t> </w:t>
      </w:r>
      <w:r>
        <w:rPr>
          <w:sz w:val="28"/>
        </w:rPr>
        <w:t>effectively</w:t>
      </w:r>
      <w:r>
        <w:rPr>
          <w:spacing w:val="39"/>
          <w:sz w:val="28"/>
        </w:rPr>
        <w:t> </w:t>
      </w:r>
      <w:r>
        <w:rPr>
          <w:sz w:val="28"/>
        </w:rPr>
        <w:t>appropriate</w:t>
      </w:r>
      <w:r>
        <w:rPr>
          <w:spacing w:val="40"/>
          <w:sz w:val="28"/>
        </w:rPr>
        <w:t> </w:t>
      </w:r>
      <w:r>
        <w:rPr>
          <w:sz w:val="28"/>
        </w:rPr>
        <w:t>available</w:t>
      </w:r>
      <w:r>
        <w:rPr>
          <w:spacing w:val="40"/>
          <w:sz w:val="28"/>
        </w:rPr>
        <w:t> </w:t>
      </w:r>
      <w:r>
        <w:rPr>
          <w:sz w:val="28"/>
        </w:rPr>
        <w:t>financial</w:t>
      </w:r>
      <w:r>
        <w:rPr>
          <w:spacing w:val="40"/>
          <w:sz w:val="28"/>
        </w:rPr>
        <w:t> </w:t>
      </w:r>
      <w:r>
        <w:rPr>
          <w:sz w:val="28"/>
        </w:rPr>
        <w:t>resources</w:t>
      </w:r>
      <w:r>
        <w:rPr>
          <w:spacing w:val="40"/>
          <w:sz w:val="28"/>
        </w:rPr>
        <w:t> </w:t>
      </w:r>
      <w:r>
        <w:rPr>
          <w:sz w:val="28"/>
        </w:rPr>
        <w:t>to</w:t>
      </w:r>
      <w:r>
        <w:rPr>
          <w:spacing w:val="40"/>
          <w:sz w:val="28"/>
        </w:rPr>
        <w:t> </w:t>
      </w:r>
      <w:r>
        <w:rPr>
          <w:sz w:val="28"/>
        </w:rPr>
        <w:t>meet</w:t>
      </w:r>
      <w:r>
        <w:rPr>
          <w:spacing w:val="40"/>
          <w:sz w:val="28"/>
        </w:rPr>
        <w:t> </w:t>
      </w:r>
      <w:r>
        <w:rPr>
          <w:sz w:val="28"/>
        </w:rPr>
        <w:t>all </w:t>
      </w:r>
      <w:r>
        <w:rPr>
          <w:spacing w:val="-4"/>
          <w:sz w:val="28"/>
        </w:rPr>
        <w:t>needs</w:t>
      </w:r>
    </w:p>
    <w:p>
      <w:pPr>
        <w:pStyle w:val="ListParagraph"/>
        <w:numPr>
          <w:ilvl w:val="0"/>
          <w:numId w:val="21"/>
        </w:numPr>
        <w:tabs>
          <w:tab w:pos="940" w:val="left" w:leader="none"/>
        </w:tabs>
        <w:spacing w:line="240" w:lineRule="auto" w:before="1" w:after="0"/>
        <w:ind w:left="940" w:right="0" w:hanging="648"/>
        <w:jc w:val="left"/>
        <w:rPr>
          <w:sz w:val="28"/>
        </w:rPr>
      </w:pPr>
      <w:r>
        <w:rPr>
          <w:sz w:val="28"/>
        </w:rPr>
        <w:t>Ability</w:t>
      </w:r>
      <w:r>
        <w:rPr>
          <w:spacing w:val="-11"/>
          <w:sz w:val="28"/>
        </w:rPr>
        <w:t> </w:t>
      </w:r>
      <w:r>
        <w:rPr>
          <w:sz w:val="28"/>
        </w:rPr>
        <w:t>to</w:t>
      </w:r>
      <w:r>
        <w:rPr>
          <w:spacing w:val="-4"/>
          <w:sz w:val="28"/>
        </w:rPr>
        <w:t> </w:t>
      </w:r>
      <w:r>
        <w:rPr>
          <w:sz w:val="28"/>
        </w:rPr>
        <w:t>effectively</w:t>
      </w:r>
      <w:r>
        <w:rPr>
          <w:spacing w:val="-8"/>
          <w:sz w:val="28"/>
        </w:rPr>
        <w:t> </w:t>
      </w:r>
      <w:r>
        <w:rPr>
          <w:sz w:val="28"/>
        </w:rPr>
        <w:t>maintain</w:t>
      </w:r>
      <w:r>
        <w:rPr>
          <w:spacing w:val="-4"/>
          <w:sz w:val="28"/>
        </w:rPr>
        <w:t> </w:t>
      </w:r>
      <w:r>
        <w:rPr>
          <w:sz w:val="28"/>
        </w:rPr>
        <w:t>book-keeping</w:t>
      </w:r>
      <w:r>
        <w:rPr>
          <w:spacing w:val="-5"/>
          <w:sz w:val="28"/>
        </w:rPr>
        <w:t> </w:t>
      </w:r>
      <w:r>
        <w:rPr>
          <w:sz w:val="28"/>
        </w:rPr>
        <w:t>records</w:t>
      </w:r>
      <w:r>
        <w:rPr>
          <w:spacing w:val="-7"/>
          <w:sz w:val="28"/>
        </w:rPr>
        <w:t> </w:t>
      </w:r>
      <w:r>
        <w:rPr>
          <w:sz w:val="28"/>
        </w:rPr>
        <w:t>of</w:t>
      </w:r>
      <w:r>
        <w:rPr>
          <w:spacing w:val="-5"/>
          <w:sz w:val="28"/>
        </w:rPr>
        <w:t> </w:t>
      </w:r>
      <w:r>
        <w:rPr>
          <w:spacing w:val="-2"/>
          <w:sz w:val="28"/>
        </w:rPr>
        <w:t>transactions</w:t>
      </w:r>
    </w:p>
    <w:p>
      <w:pPr>
        <w:pStyle w:val="ListParagraph"/>
        <w:numPr>
          <w:ilvl w:val="0"/>
          <w:numId w:val="21"/>
        </w:numPr>
        <w:tabs>
          <w:tab w:pos="940" w:val="left" w:leader="none"/>
        </w:tabs>
        <w:spacing w:line="240" w:lineRule="auto" w:before="321" w:after="0"/>
        <w:ind w:left="940" w:right="0" w:hanging="725"/>
        <w:jc w:val="left"/>
        <w:rPr>
          <w:sz w:val="28"/>
        </w:rPr>
      </w:pPr>
      <w:r>
        <w:rPr>
          <w:sz w:val="28"/>
        </w:rPr>
        <w:t>Ability</w:t>
      </w:r>
      <w:r>
        <w:rPr>
          <w:spacing w:val="-9"/>
          <w:sz w:val="28"/>
        </w:rPr>
        <w:t> </w:t>
      </w:r>
      <w:r>
        <w:rPr>
          <w:sz w:val="28"/>
        </w:rPr>
        <w:t>to</w:t>
      </w:r>
      <w:r>
        <w:rPr>
          <w:spacing w:val="-3"/>
          <w:sz w:val="28"/>
        </w:rPr>
        <w:t> </w:t>
      </w:r>
      <w:r>
        <w:rPr>
          <w:sz w:val="28"/>
        </w:rPr>
        <w:t>negotiate</w:t>
      </w:r>
      <w:r>
        <w:rPr>
          <w:spacing w:val="-5"/>
          <w:sz w:val="28"/>
        </w:rPr>
        <w:t> </w:t>
      </w:r>
      <w:r>
        <w:rPr>
          <w:sz w:val="28"/>
        </w:rPr>
        <w:t>credit</w:t>
      </w:r>
      <w:r>
        <w:rPr>
          <w:spacing w:val="-3"/>
          <w:sz w:val="28"/>
        </w:rPr>
        <w:t> </w:t>
      </w:r>
      <w:r>
        <w:rPr>
          <w:spacing w:val="-2"/>
          <w:sz w:val="28"/>
        </w:rPr>
        <w:t>facilities</w:t>
      </w:r>
    </w:p>
    <w:p>
      <w:pPr>
        <w:pStyle w:val="BodyText"/>
        <w:ind w:left="0"/>
        <w:jc w:val="left"/>
      </w:pPr>
    </w:p>
    <w:p>
      <w:pPr>
        <w:pStyle w:val="ListParagraph"/>
        <w:numPr>
          <w:ilvl w:val="0"/>
          <w:numId w:val="21"/>
        </w:numPr>
        <w:tabs>
          <w:tab w:pos="940" w:val="left" w:leader="none"/>
        </w:tabs>
        <w:spacing w:line="240" w:lineRule="auto" w:before="0" w:after="0"/>
        <w:ind w:left="940" w:right="0" w:hanging="804"/>
        <w:jc w:val="left"/>
        <w:rPr>
          <w:sz w:val="28"/>
        </w:rPr>
      </w:pPr>
      <w:r>
        <w:rPr>
          <w:sz w:val="28"/>
        </w:rPr>
        <w:t>Ability</w:t>
      </w:r>
      <w:r>
        <w:rPr>
          <w:spacing w:val="-10"/>
          <w:sz w:val="28"/>
        </w:rPr>
        <w:t> </w:t>
      </w:r>
      <w:r>
        <w:rPr>
          <w:sz w:val="28"/>
        </w:rPr>
        <w:t>to</w:t>
      </w:r>
      <w:r>
        <w:rPr>
          <w:spacing w:val="-3"/>
          <w:sz w:val="28"/>
        </w:rPr>
        <w:t> </w:t>
      </w:r>
      <w:r>
        <w:rPr>
          <w:sz w:val="28"/>
        </w:rPr>
        <w:t>obtain</w:t>
      </w:r>
      <w:r>
        <w:rPr>
          <w:spacing w:val="-2"/>
          <w:sz w:val="28"/>
        </w:rPr>
        <w:t> </w:t>
      </w:r>
      <w:r>
        <w:rPr>
          <w:sz w:val="28"/>
        </w:rPr>
        <w:t>loan</w:t>
      </w:r>
      <w:r>
        <w:rPr>
          <w:spacing w:val="-5"/>
          <w:sz w:val="28"/>
        </w:rPr>
        <w:t> </w:t>
      </w:r>
      <w:r>
        <w:rPr>
          <w:sz w:val="28"/>
        </w:rPr>
        <w:t>from</w:t>
      </w:r>
      <w:r>
        <w:rPr>
          <w:spacing w:val="-8"/>
          <w:sz w:val="28"/>
        </w:rPr>
        <w:t> </w:t>
      </w:r>
      <w:r>
        <w:rPr>
          <w:sz w:val="28"/>
        </w:rPr>
        <w:t>appropriate</w:t>
      </w:r>
      <w:r>
        <w:rPr>
          <w:spacing w:val="-4"/>
          <w:sz w:val="28"/>
        </w:rPr>
        <w:t> </w:t>
      </w:r>
      <w:r>
        <w:rPr>
          <w:sz w:val="28"/>
        </w:rPr>
        <w:t>financial</w:t>
      </w:r>
      <w:r>
        <w:rPr>
          <w:spacing w:val="-6"/>
          <w:sz w:val="28"/>
        </w:rPr>
        <w:t> </w:t>
      </w:r>
      <w:r>
        <w:rPr>
          <w:spacing w:val="-2"/>
          <w:sz w:val="28"/>
        </w:rPr>
        <w:t>institutions</w:t>
      </w:r>
    </w:p>
    <w:p>
      <w:pPr>
        <w:pStyle w:val="BodyText"/>
        <w:spacing w:before="1"/>
        <w:ind w:left="0"/>
        <w:jc w:val="left"/>
      </w:pPr>
    </w:p>
    <w:p>
      <w:pPr>
        <w:pStyle w:val="ListParagraph"/>
        <w:numPr>
          <w:ilvl w:val="0"/>
          <w:numId w:val="21"/>
        </w:numPr>
        <w:tabs>
          <w:tab w:pos="940" w:val="left" w:leader="none"/>
        </w:tabs>
        <w:spacing w:line="240" w:lineRule="auto" w:before="0" w:after="0"/>
        <w:ind w:left="940" w:right="0" w:hanging="648"/>
        <w:jc w:val="left"/>
        <w:rPr>
          <w:sz w:val="28"/>
        </w:rPr>
      </w:pPr>
      <w:r>
        <w:rPr>
          <w:sz w:val="28"/>
        </w:rPr>
        <w:t>Ability</w:t>
      </w:r>
      <w:r>
        <w:rPr>
          <w:spacing w:val="-8"/>
          <w:sz w:val="28"/>
        </w:rPr>
        <w:t> </w:t>
      </w:r>
      <w:r>
        <w:rPr>
          <w:sz w:val="28"/>
        </w:rPr>
        <w:t>to</w:t>
      </w:r>
      <w:r>
        <w:rPr>
          <w:spacing w:val="-2"/>
          <w:sz w:val="28"/>
        </w:rPr>
        <w:t> </w:t>
      </w:r>
      <w:r>
        <w:rPr>
          <w:sz w:val="28"/>
        </w:rPr>
        <w:t>maintain</w:t>
      </w:r>
      <w:r>
        <w:rPr>
          <w:spacing w:val="-3"/>
          <w:sz w:val="28"/>
        </w:rPr>
        <w:t> </w:t>
      </w:r>
      <w:r>
        <w:rPr>
          <w:sz w:val="28"/>
        </w:rPr>
        <w:t>steady</w:t>
      </w:r>
      <w:r>
        <w:rPr>
          <w:spacing w:val="-7"/>
          <w:sz w:val="28"/>
        </w:rPr>
        <w:t> </w:t>
      </w:r>
      <w:r>
        <w:rPr>
          <w:sz w:val="28"/>
        </w:rPr>
        <w:t>cash</w:t>
      </w:r>
      <w:r>
        <w:rPr>
          <w:spacing w:val="-2"/>
          <w:sz w:val="28"/>
        </w:rPr>
        <w:t> </w:t>
      </w:r>
      <w:r>
        <w:rPr>
          <w:spacing w:val="-4"/>
          <w:sz w:val="28"/>
        </w:rPr>
        <w:t>flow</w:t>
      </w:r>
    </w:p>
    <w:p>
      <w:pPr>
        <w:spacing w:after="0" w:line="240" w:lineRule="auto"/>
        <w:jc w:val="left"/>
        <w:rPr>
          <w:sz w:val="28"/>
        </w:rPr>
        <w:sectPr>
          <w:pgSz w:w="12240" w:h="15840"/>
          <w:pgMar w:header="761" w:footer="0" w:top="980" w:bottom="280" w:left="1220" w:right="160"/>
        </w:sectPr>
      </w:pPr>
    </w:p>
    <w:p>
      <w:pPr>
        <w:pStyle w:val="ListParagraph"/>
        <w:numPr>
          <w:ilvl w:val="0"/>
          <w:numId w:val="21"/>
        </w:numPr>
        <w:tabs>
          <w:tab w:pos="940" w:val="left" w:leader="none"/>
        </w:tabs>
        <w:spacing w:line="240" w:lineRule="auto" w:before="269" w:after="0"/>
        <w:ind w:left="940" w:right="0" w:hanging="569"/>
        <w:jc w:val="left"/>
        <w:rPr>
          <w:sz w:val="28"/>
        </w:rPr>
      </w:pPr>
      <w:r>
        <w:rPr>
          <w:sz w:val="28"/>
        </w:rPr>
        <w:t>Ability</w:t>
      </w:r>
      <w:r>
        <w:rPr>
          <w:spacing w:val="-9"/>
          <w:sz w:val="28"/>
        </w:rPr>
        <w:t> </w:t>
      </w:r>
      <w:r>
        <w:rPr>
          <w:sz w:val="28"/>
        </w:rPr>
        <w:t>to</w:t>
      </w:r>
      <w:r>
        <w:rPr>
          <w:spacing w:val="-3"/>
          <w:sz w:val="28"/>
        </w:rPr>
        <w:t> </w:t>
      </w:r>
      <w:r>
        <w:rPr>
          <w:sz w:val="28"/>
        </w:rPr>
        <w:t>prepare</w:t>
      </w:r>
      <w:r>
        <w:rPr>
          <w:spacing w:val="-4"/>
          <w:sz w:val="28"/>
        </w:rPr>
        <w:t> </w:t>
      </w:r>
      <w:r>
        <w:rPr>
          <w:sz w:val="28"/>
        </w:rPr>
        <w:t>financial</w:t>
      </w:r>
      <w:r>
        <w:rPr>
          <w:spacing w:val="-7"/>
          <w:sz w:val="28"/>
        </w:rPr>
        <w:t> </w:t>
      </w:r>
      <w:r>
        <w:rPr>
          <w:spacing w:val="-2"/>
          <w:sz w:val="28"/>
        </w:rPr>
        <w:t>statement</w:t>
      </w:r>
    </w:p>
    <w:p>
      <w:pPr>
        <w:pStyle w:val="BodyText"/>
        <w:spacing w:before="4"/>
        <w:ind w:left="0"/>
        <w:jc w:val="left"/>
      </w:pPr>
    </w:p>
    <w:p>
      <w:pPr>
        <w:pStyle w:val="Heading1"/>
      </w:pPr>
      <w:r>
        <w:rPr/>
        <w:t>Customer</w:t>
      </w:r>
      <w:r>
        <w:rPr>
          <w:spacing w:val="-5"/>
        </w:rPr>
        <w:t> </w:t>
      </w:r>
      <w:r>
        <w:rPr/>
        <w:t>Service</w:t>
      </w:r>
      <w:r>
        <w:rPr>
          <w:spacing w:val="-5"/>
        </w:rPr>
        <w:t> </w:t>
      </w:r>
      <w:r>
        <w:rPr/>
        <w:t>Skills</w:t>
      </w:r>
      <w:r>
        <w:rPr>
          <w:spacing w:val="-4"/>
        </w:rPr>
        <w:t> </w:t>
      </w:r>
      <w:r>
        <w:rPr/>
        <w:t>Needed</w:t>
      </w:r>
      <w:r>
        <w:rPr>
          <w:spacing w:val="-5"/>
        </w:rPr>
        <w:t> </w:t>
      </w:r>
      <w:r>
        <w:rPr/>
        <w:t>for</w:t>
      </w:r>
      <w:r>
        <w:rPr>
          <w:spacing w:val="-4"/>
        </w:rPr>
        <w:t> </w:t>
      </w:r>
      <w:r>
        <w:rPr/>
        <w:t>Self-</w:t>
      </w:r>
      <w:r>
        <w:rPr>
          <w:spacing w:val="-2"/>
        </w:rPr>
        <w:t>Employment</w:t>
      </w:r>
    </w:p>
    <w:p>
      <w:pPr>
        <w:pStyle w:val="BodyText"/>
        <w:spacing w:line="480" w:lineRule="auto" w:before="317"/>
        <w:ind w:right="1276" w:firstLine="719"/>
      </w:pPr>
      <w:r>
        <w:rPr/>
        <w:t>Toporek (2012) asserted that customer service is about creating a relationship of trust and loyalty with customers that transcends the interaction of the moment.</w:t>
      </w:r>
      <w:r>
        <w:rPr>
          <w:spacing w:val="-2"/>
        </w:rPr>
        <w:t> </w:t>
      </w:r>
      <w:r>
        <w:rPr/>
        <w:t>Customer service is the support a business offers customers both before and after they buy and use products or services that help them have an easy and enjoyable experience with the services provided (Salesforce, 2017). Offering amazing customer service is important if one wants to retain customers and experience growing business. Today‟s customer service goes far beyond the traditional</w:t>
      </w:r>
      <w:r>
        <w:rPr>
          <w:spacing w:val="-3"/>
        </w:rPr>
        <w:t> </w:t>
      </w:r>
      <w:r>
        <w:rPr/>
        <w:t>telephone</w:t>
      </w:r>
      <w:r>
        <w:rPr>
          <w:spacing w:val="-6"/>
        </w:rPr>
        <w:t> </w:t>
      </w:r>
      <w:r>
        <w:rPr/>
        <w:t>support</w:t>
      </w:r>
      <w:r>
        <w:rPr>
          <w:spacing w:val="-3"/>
        </w:rPr>
        <w:t> </w:t>
      </w:r>
      <w:r>
        <w:rPr/>
        <w:t>agent.</w:t>
      </w:r>
      <w:r>
        <w:rPr>
          <w:spacing w:val="-3"/>
        </w:rPr>
        <w:t> </w:t>
      </w:r>
      <w:r>
        <w:rPr/>
        <w:t>It‟s</w:t>
      </w:r>
      <w:r>
        <w:rPr>
          <w:spacing w:val="-2"/>
        </w:rPr>
        <w:t> </w:t>
      </w:r>
      <w:r>
        <w:rPr/>
        <w:t>available</w:t>
      </w:r>
      <w:r>
        <w:rPr>
          <w:spacing w:val="-4"/>
        </w:rPr>
        <w:t> </w:t>
      </w:r>
      <w:r>
        <w:rPr/>
        <w:t>via</w:t>
      </w:r>
      <w:r>
        <w:rPr>
          <w:spacing w:val="-4"/>
        </w:rPr>
        <w:t> </w:t>
      </w:r>
      <w:r>
        <w:rPr/>
        <w:t>email,</w:t>
      </w:r>
      <w:r>
        <w:rPr>
          <w:spacing w:val="-3"/>
        </w:rPr>
        <w:t> </w:t>
      </w:r>
      <w:r>
        <w:rPr/>
        <w:t>web,</w:t>
      </w:r>
      <w:r>
        <w:rPr>
          <w:spacing w:val="-3"/>
        </w:rPr>
        <w:t> </w:t>
      </w:r>
      <w:r>
        <w:rPr/>
        <w:t>text</w:t>
      </w:r>
      <w:r>
        <w:rPr>
          <w:spacing w:val="-1"/>
        </w:rPr>
        <w:t> </w:t>
      </w:r>
      <w:r>
        <w:rPr/>
        <w:t>message,</w:t>
      </w:r>
      <w:r>
        <w:rPr>
          <w:spacing w:val="-4"/>
        </w:rPr>
        <w:t> </w:t>
      </w:r>
      <w:r>
        <w:rPr/>
        <w:t>and social media. Many companies also provide self-service support, so customers can find their own answers at any time of the day or night. Customer support is more than just providing answers; it‟s an important part of the promise a brand makes to its customers.</w:t>
      </w:r>
      <w:r>
        <w:rPr>
          <w:spacing w:val="-2"/>
        </w:rPr>
        <w:t> </w:t>
      </w:r>
      <w:r>
        <w:rPr/>
        <w:t>Customer service is the process of ensuring </w:t>
      </w:r>
      <w:hyperlink r:id="rId6">
        <w:r>
          <w:rPr/>
          <w:t>customer</w:t>
        </w:r>
      </w:hyperlink>
      <w:r>
        <w:rPr>
          <w:spacing w:val="-2"/>
        </w:rPr>
        <w:t> </w:t>
      </w:r>
      <w:r>
        <w:rPr/>
        <w:t>satisfaction with a product or service (Investopedia, 2018). Often, customer service takes place while</w:t>
      </w:r>
      <w:r>
        <w:rPr>
          <w:spacing w:val="-1"/>
        </w:rPr>
        <w:t> </w:t>
      </w:r>
      <w:r>
        <w:rPr/>
        <w:t>performing a</w:t>
      </w:r>
      <w:r>
        <w:rPr>
          <w:spacing w:val="-1"/>
        </w:rPr>
        <w:t> </w:t>
      </w:r>
      <w:r>
        <w:rPr/>
        <w:t>transaction for</w:t>
      </w:r>
      <w:r>
        <w:rPr>
          <w:spacing w:val="-1"/>
        </w:rPr>
        <w:t> </w:t>
      </w:r>
      <w:r>
        <w:rPr/>
        <w:t>the customer, such as making a</w:t>
      </w:r>
      <w:r>
        <w:rPr>
          <w:spacing w:val="-1"/>
        </w:rPr>
        <w:t> </w:t>
      </w:r>
      <w:r>
        <w:rPr/>
        <w:t>sale</w:t>
      </w:r>
      <w:r>
        <w:rPr>
          <w:spacing w:val="-1"/>
        </w:rPr>
        <w:t> </w:t>
      </w:r>
      <w:r>
        <w:rPr/>
        <w:t>or returning an item. Customer service skills are the skills requisite for preparation towards owning and controlling a business venture for the purpose developing</w:t>
      </w:r>
      <w:r>
        <w:rPr>
          <w:spacing w:val="40"/>
        </w:rPr>
        <w:t> </w:t>
      </w:r>
      <w:r>
        <w:rPr/>
        <w:t>economically and to be self-reliant. Customer skills that are important for a trainee to acquire in the course of the</w:t>
      </w:r>
      <w:r>
        <w:rPr>
          <w:spacing w:val="16"/>
        </w:rPr>
        <w:t> </w:t>
      </w:r>
      <w:r>
        <w:rPr/>
        <w:t>programme include but not limited to the following</w:t>
      </w:r>
    </w:p>
    <w:p>
      <w:pPr>
        <w:spacing w:after="0" w:line="480" w:lineRule="auto"/>
        <w:sectPr>
          <w:pgSz w:w="12240" w:h="15840"/>
          <w:pgMar w:header="761" w:footer="0" w:top="980" w:bottom="280" w:left="1220" w:right="160"/>
        </w:sectPr>
      </w:pPr>
    </w:p>
    <w:p>
      <w:pPr>
        <w:pStyle w:val="BodyText"/>
        <w:spacing w:before="269"/>
        <w:jc w:val="left"/>
      </w:pPr>
      <w:r>
        <w:rPr>
          <w:spacing w:val="-2"/>
        </w:rPr>
        <w:t>areas:</w:t>
      </w:r>
    </w:p>
    <w:p>
      <w:pPr>
        <w:pStyle w:val="ListParagraph"/>
        <w:numPr>
          <w:ilvl w:val="1"/>
          <w:numId w:val="21"/>
        </w:numPr>
        <w:tabs>
          <w:tab w:pos="1048" w:val="left" w:leader="none"/>
        </w:tabs>
        <w:spacing w:line="240" w:lineRule="auto" w:before="321" w:after="0"/>
        <w:ind w:left="1048" w:right="0" w:hanging="360"/>
        <w:jc w:val="left"/>
        <w:rPr>
          <w:sz w:val="28"/>
        </w:rPr>
      </w:pPr>
      <w:r>
        <w:rPr>
          <w:sz w:val="28"/>
        </w:rPr>
        <w:t>Ability</w:t>
      </w:r>
      <w:r>
        <w:rPr>
          <w:spacing w:val="-11"/>
          <w:sz w:val="28"/>
        </w:rPr>
        <w:t> </w:t>
      </w:r>
      <w:r>
        <w:rPr>
          <w:sz w:val="28"/>
        </w:rPr>
        <w:t>to</w:t>
      </w:r>
      <w:r>
        <w:rPr>
          <w:spacing w:val="-3"/>
          <w:sz w:val="28"/>
        </w:rPr>
        <w:t> </w:t>
      </w:r>
      <w:r>
        <w:rPr>
          <w:sz w:val="28"/>
        </w:rPr>
        <w:t>use</w:t>
      </w:r>
      <w:r>
        <w:rPr>
          <w:spacing w:val="-5"/>
          <w:sz w:val="28"/>
        </w:rPr>
        <w:t> </w:t>
      </w:r>
      <w:r>
        <w:rPr>
          <w:sz w:val="28"/>
        </w:rPr>
        <w:t>positive</w:t>
      </w:r>
      <w:r>
        <w:rPr>
          <w:spacing w:val="-4"/>
          <w:sz w:val="28"/>
        </w:rPr>
        <w:t> </w:t>
      </w:r>
      <w:r>
        <w:rPr>
          <w:sz w:val="28"/>
        </w:rPr>
        <w:t>language</w:t>
      </w:r>
      <w:r>
        <w:rPr>
          <w:spacing w:val="-5"/>
          <w:sz w:val="28"/>
        </w:rPr>
        <w:t> </w:t>
      </w:r>
      <w:r>
        <w:rPr>
          <w:sz w:val="28"/>
        </w:rPr>
        <w:t>when</w:t>
      </w:r>
      <w:r>
        <w:rPr>
          <w:spacing w:val="-4"/>
          <w:sz w:val="28"/>
        </w:rPr>
        <w:t> </w:t>
      </w:r>
      <w:r>
        <w:rPr>
          <w:sz w:val="28"/>
        </w:rPr>
        <w:t>talking</w:t>
      </w:r>
      <w:r>
        <w:rPr>
          <w:spacing w:val="-7"/>
          <w:sz w:val="28"/>
        </w:rPr>
        <w:t> </w:t>
      </w:r>
      <w:r>
        <w:rPr>
          <w:sz w:val="28"/>
        </w:rPr>
        <w:t>to</w:t>
      </w:r>
      <w:r>
        <w:rPr>
          <w:spacing w:val="-3"/>
          <w:sz w:val="28"/>
        </w:rPr>
        <w:t> </w:t>
      </w:r>
      <w:r>
        <w:rPr>
          <w:spacing w:val="-2"/>
          <w:sz w:val="28"/>
        </w:rPr>
        <w:t>customers</w:t>
      </w:r>
    </w:p>
    <w:p>
      <w:pPr>
        <w:pStyle w:val="ListParagraph"/>
        <w:numPr>
          <w:ilvl w:val="1"/>
          <w:numId w:val="21"/>
        </w:numPr>
        <w:tabs>
          <w:tab w:pos="1047" w:val="left" w:leader="none"/>
        </w:tabs>
        <w:spacing w:line="240" w:lineRule="auto" w:before="322" w:after="0"/>
        <w:ind w:left="1047" w:right="0" w:hanging="359"/>
        <w:jc w:val="left"/>
        <w:rPr>
          <w:sz w:val="28"/>
        </w:rPr>
      </w:pPr>
      <w:r>
        <w:rPr>
          <w:sz w:val="28"/>
        </w:rPr>
        <w:t>Ability</w:t>
      </w:r>
      <w:r>
        <w:rPr>
          <w:spacing w:val="-16"/>
          <w:sz w:val="28"/>
        </w:rPr>
        <w:t> </w:t>
      </w:r>
      <w:r>
        <w:rPr>
          <w:sz w:val="28"/>
        </w:rPr>
        <w:t>to</w:t>
      </w:r>
      <w:r>
        <w:rPr>
          <w:spacing w:val="-12"/>
          <w:sz w:val="28"/>
        </w:rPr>
        <w:t> </w:t>
      </w:r>
      <w:r>
        <w:rPr>
          <w:sz w:val="28"/>
        </w:rPr>
        <w:t>read</w:t>
      </w:r>
      <w:r>
        <w:rPr>
          <w:spacing w:val="-12"/>
          <w:sz w:val="28"/>
        </w:rPr>
        <w:t> </w:t>
      </w:r>
      <w:r>
        <w:rPr>
          <w:sz w:val="28"/>
        </w:rPr>
        <w:t>customer‟s</w:t>
      </w:r>
      <w:r>
        <w:rPr>
          <w:spacing w:val="-11"/>
          <w:sz w:val="28"/>
        </w:rPr>
        <w:t> </w:t>
      </w:r>
      <w:r>
        <w:rPr>
          <w:spacing w:val="-4"/>
          <w:sz w:val="28"/>
        </w:rPr>
        <w:t>mind</w:t>
      </w:r>
    </w:p>
    <w:p>
      <w:pPr>
        <w:pStyle w:val="BodyText"/>
        <w:spacing w:before="1"/>
        <w:ind w:left="0"/>
        <w:jc w:val="left"/>
      </w:pPr>
    </w:p>
    <w:p>
      <w:pPr>
        <w:pStyle w:val="ListParagraph"/>
        <w:numPr>
          <w:ilvl w:val="1"/>
          <w:numId w:val="21"/>
        </w:numPr>
        <w:tabs>
          <w:tab w:pos="1045" w:val="left" w:leader="none"/>
        </w:tabs>
        <w:spacing w:line="240" w:lineRule="auto" w:before="0" w:after="0"/>
        <w:ind w:left="1045" w:right="0" w:hanging="357"/>
        <w:jc w:val="left"/>
        <w:rPr>
          <w:sz w:val="28"/>
        </w:rPr>
      </w:pPr>
      <w:r>
        <w:rPr>
          <w:sz w:val="28"/>
        </w:rPr>
        <w:t>Ability</w:t>
      </w:r>
      <w:r>
        <w:rPr>
          <w:spacing w:val="-11"/>
          <w:sz w:val="28"/>
        </w:rPr>
        <w:t> </w:t>
      </w:r>
      <w:r>
        <w:rPr>
          <w:sz w:val="28"/>
        </w:rPr>
        <w:t>to</w:t>
      </w:r>
      <w:r>
        <w:rPr>
          <w:spacing w:val="-4"/>
          <w:sz w:val="28"/>
        </w:rPr>
        <w:t> </w:t>
      </w:r>
      <w:r>
        <w:rPr>
          <w:sz w:val="28"/>
        </w:rPr>
        <w:t>handle</w:t>
      </w:r>
      <w:r>
        <w:rPr>
          <w:spacing w:val="-5"/>
          <w:sz w:val="28"/>
        </w:rPr>
        <w:t> </w:t>
      </w:r>
      <w:r>
        <w:rPr>
          <w:sz w:val="28"/>
        </w:rPr>
        <w:t>customer</w:t>
      </w:r>
      <w:r>
        <w:rPr>
          <w:spacing w:val="-5"/>
          <w:sz w:val="28"/>
        </w:rPr>
        <w:t> </w:t>
      </w:r>
      <w:r>
        <w:rPr>
          <w:sz w:val="28"/>
        </w:rPr>
        <w:t>appropriately</w:t>
      </w:r>
      <w:r>
        <w:rPr>
          <w:spacing w:val="-9"/>
          <w:sz w:val="28"/>
        </w:rPr>
        <w:t> </w:t>
      </w:r>
      <w:r>
        <w:rPr>
          <w:sz w:val="28"/>
        </w:rPr>
        <w:t>with</w:t>
      </w:r>
      <w:r>
        <w:rPr>
          <w:spacing w:val="-4"/>
          <w:sz w:val="28"/>
        </w:rPr>
        <w:t> </w:t>
      </w:r>
      <w:r>
        <w:rPr>
          <w:sz w:val="28"/>
        </w:rPr>
        <w:t>peculiar</w:t>
      </w:r>
      <w:r>
        <w:rPr>
          <w:spacing w:val="-4"/>
          <w:sz w:val="28"/>
        </w:rPr>
        <w:t> </w:t>
      </w:r>
      <w:r>
        <w:rPr>
          <w:spacing w:val="-2"/>
          <w:sz w:val="28"/>
        </w:rPr>
        <w:t>problem</w:t>
      </w:r>
    </w:p>
    <w:p>
      <w:pPr>
        <w:pStyle w:val="ListParagraph"/>
        <w:numPr>
          <w:ilvl w:val="1"/>
          <w:numId w:val="21"/>
        </w:numPr>
        <w:tabs>
          <w:tab w:pos="1047" w:val="left" w:leader="none"/>
        </w:tabs>
        <w:spacing w:line="240" w:lineRule="auto" w:before="321" w:after="0"/>
        <w:ind w:left="1047" w:right="0" w:hanging="359"/>
        <w:jc w:val="left"/>
        <w:rPr>
          <w:sz w:val="28"/>
        </w:rPr>
      </w:pPr>
      <w:r>
        <w:rPr>
          <w:sz w:val="28"/>
        </w:rPr>
        <w:t>Ability</w:t>
      </w:r>
      <w:r>
        <w:rPr>
          <w:spacing w:val="-13"/>
          <w:sz w:val="28"/>
        </w:rPr>
        <w:t> </w:t>
      </w:r>
      <w:r>
        <w:rPr>
          <w:sz w:val="28"/>
        </w:rPr>
        <w:t>to</w:t>
      </w:r>
      <w:r>
        <w:rPr>
          <w:spacing w:val="-9"/>
          <w:sz w:val="28"/>
        </w:rPr>
        <w:t> </w:t>
      </w:r>
      <w:r>
        <w:rPr>
          <w:sz w:val="28"/>
        </w:rPr>
        <w:t>boost</w:t>
      </w:r>
      <w:r>
        <w:rPr>
          <w:spacing w:val="-11"/>
          <w:sz w:val="28"/>
        </w:rPr>
        <w:t> </w:t>
      </w:r>
      <w:r>
        <w:rPr>
          <w:sz w:val="28"/>
        </w:rPr>
        <w:t>customer‟s</w:t>
      </w:r>
      <w:r>
        <w:rPr>
          <w:spacing w:val="-8"/>
          <w:sz w:val="28"/>
        </w:rPr>
        <w:t> </w:t>
      </w:r>
      <w:r>
        <w:rPr>
          <w:sz w:val="28"/>
        </w:rPr>
        <w:t>happiness</w:t>
      </w:r>
      <w:r>
        <w:rPr>
          <w:spacing w:val="-9"/>
          <w:sz w:val="28"/>
        </w:rPr>
        <w:t> </w:t>
      </w:r>
      <w:r>
        <w:rPr>
          <w:sz w:val="28"/>
        </w:rPr>
        <w:t>with</w:t>
      </w:r>
      <w:r>
        <w:rPr>
          <w:spacing w:val="-11"/>
          <w:sz w:val="28"/>
        </w:rPr>
        <w:t> </w:t>
      </w:r>
      <w:r>
        <w:rPr>
          <w:sz w:val="28"/>
        </w:rPr>
        <w:t>exclamation</w:t>
      </w:r>
      <w:r>
        <w:rPr>
          <w:spacing w:val="-9"/>
          <w:sz w:val="28"/>
        </w:rPr>
        <w:t> </w:t>
      </w:r>
      <w:r>
        <w:rPr>
          <w:sz w:val="28"/>
        </w:rPr>
        <w:t>and</w:t>
      </w:r>
      <w:r>
        <w:rPr>
          <w:spacing w:val="-8"/>
          <w:sz w:val="28"/>
        </w:rPr>
        <w:t> </w:t>
      </w:r>
      <w:r>
        <w:rPr>
          <w:spacing w:val="-2"/>
          <w:sz w:val="28"/>
        </w:rPr>
        <w:t>emotion</w:t>
      </w:r>
    </w:p>
    <w:p>
      <w:pPr>
        <w:pStyle w:val="ListParagraph"/>
        <w:numPr>
          <w:ilvl w:val="1"/>
          <w:numId w:val="21"/>
        </w:numPr>
        <w:tabs>
          <w:tab w:pos="1047" w:val="left" w:leader="none"/>
        </w:tabs>
        <w:spacing w:line="240" w:lineRule="auto" w:before="322" w:after="0"/>
        <w:ind w:left="1047" w:right="0" w:hanging="359"/>
        <w:jc w:val="left"/>
        <w:rPr>
          <w:sz w:val="28"/>
        </w:rPr>
      </w:pPr>
      <w:r>
        <w:rPr>
          <w:sz w:val="28"/>
        </w:rPr>
        <w:t>Ability</w:t>
      </w:r>
      <w:r>
        <w:rPr>
          <w:spacing w:val="-9"/>
          <w:sz w:val="28"/>
        </w:rPr>
        <w:t> </w:t>
      </w:r>
      <w:r>
        <w:rPr>
          <w:sz w:val="28"/>
        </w:rPr>
        <w:t>to</w:t>
      </w:r>
      <w:r>
        <w:rPr>
          <w:spacing w:val="-2"/>
          <w:sz w:val="28"/>
        </w:rPr>
        <w:t> </w:t>
      </w:r>
      <w:r>
        <w:rPr>
          <w:sz w:val="28"/>
        </w:rPr>
        <w:t>calm</w:t>
      </w:r>
      <w:r>
        <w:rPr>
          <w:spacing w:val="-7"/>
          <w:sz w:val="28"/>
        </w:rPr>
        <w:t> </w:t>
      </w:r>
      <w:r>
        <w:rPr>
          <w:sz w:val="28"/>
        </w:rPr>
        <w:t>customers</w:t>
      </w:r>
      <w:r>
        <w:rPr>
          <w:spacing w:val="-2"/>
          <w:sz w:val="28"/>
        </w:rPr>
        <w:t> </w:t>
      </w:r>
      <w:r>
        <w:rPr>
          <w:sz w:val="28"/>
        </w:rPr>
        <w:t>in</w:t>
      </w:r>
      <w:r>
        <w:rPr>
          <w:spacing w:val="-4"/>
          <w:sz w:val="28"/>
        </w:rPr>
        <w:t> </w:t>
      </w:r>
      <w:r>
        <w:rPr>
          <w:sz w:val="28"/>
        </w:rPr>
        <w:t>the</w:t>
      </w:r>
      <w:r>
        <w:rPr>
          <w:spacing w:val="-3"/>
          <w:sz w:val="28"/>
        </w:rPr>
        <w:t> </w:t>
      </w:r>
      <w:r>
        <w:rPr>
          <w:sz w:val="28"/>
        </w:rPr>
        <w:t>event</w:t>
      </w:r>
      <w:r>
        <w:rPr>
          <w:spacing w:val="-1"/>
          <w:sz w:val="28"/>
        </w:rPr>
        <w:t> </w:t>
      </w:r>
      <w:r>
        <w:rPr>
          <w:sz w:val="28"/>
        </w:rPr>
        <w:t>of</w:t>
      </w:r>
      <w:r>
        <w:rPr>
          <w:spacing w:val="-6"/>
          <w:sz w:val="28"/>
        </w:rPr>
        <w:t> </w:t>
      </w:r>
      <w:r>
        <w:rPr>
          <w:sz w:val="28"/>
        </w:rPr>
        <w:t>hectic</w:t>
      </w:r>
      <w:r>
        <w:rPr>
          <w:spacing w:val="-2"/>
          <w:sz w:val="28"/>
        </w:rPr>
        <w:t> situation</w:t>
      </w:r>
    </w:p>
    <w:p>
      <w:pPr>
        <w:pStyle w:val="BodyText"/>
        <w:spacing w:before="2"/>
        <w:ind w:left="0"/>
        <w:jc w:val="left"/>
      </w:pPr>
    </w:p>
    <w:p>
      <w:pPr>
        <w:pStyle w:val="ListParagraph"/>
        <w:numPr>
          <w:ilvl w:val="1"/>
          <w:numId w:val="21"/>
        </w:numPr>
        <w:tabs>
          <w:tab w:pos="1046" w:val="left" w:leader="none"/>
        </w:tabs>
        <w:spacing w:line="240" w:lineRule="auto" w:before="0" w:after="0"/>
        <w:ind w:left="1046" w:right="0" w:hanging="358"/>
        <w:jc w:val="left"/>
        <w:rPr>
          <w:sz w:val="28"/>
        </w:rPr>
      </w:pPr>
      <w:r>
        <w:rPr>
          <w:sz w:val="28"/>
        </w:rPr>
        <w:t>Ability</w:t>
      </w:r>
      <w:r>
        <w:rPr>
          <w:spacing w:val="-8"/>
          <w:sz w:val="28"/>
        </w:rPr>
        <w:t> </w:t>
      </w:r>
      <w:r>
        <w:rPr>
          <w:sz w:val="28"/>
        </w:rPr>
        <w:t>to</w:t>
      </w:r>
      <w:r>
        <w:rPr>
          <w:spacing w:val="-3"/>
          <w:sz w:val="28"/>
        </w:rPr>
        <w:t> </w:t>
      </w:r>
      <w:r>
        <w:rPr>
          <w:sz w:val="28"/>
        </w:rPr>
        <w:t>handle</w:t>
      </w:r>
      <w:r>
        <w:rPr>
          <w:spacing w:val="-7"/>
          <w:sz w:val="28"/>
        </w:rPr>
        <w:t> </w:t>
      </w:r>
      <w:r>
        <w:rPr>
          <w:sz w:val="28"/>
        </w:rPr>
        <w:t>surprises</w:t>
      </w:r>
      <w:r>
        <w:rPr>
          <w:spacing w:val="-3"/>
          <w:sz w:val="28"/>
        </w:rPr>
        <w:t> </w:t>
      </w:r>
      <w:r>
        <w:rPr>
          <w:sz w:val="28"/>
        </w:rPr>
        <w:t>from</w:t>
      </w:r>
      <w:r>
        <w:rPr>
          <w:spacing w:val="-8"/>
          <w:sz w:val="28"/>
        </w:rPr>
        <w:t> </w:t>
      </w:r>
      <w:r>
        <w:rPr>
          <w:spacing w:val="-2"/>
          <w:sz w:val="28"/>
        </w:rPr>
        <w:t>customers</w:t>
      </w:r>
    </w:p>
    <w:p>
      <w:pPr>
        <w:pStyle w:val="ListParagraph"/>
        <w:numPr>
          <w:ilvl w:val="1"/>
          <w:numId w:val="21"/>
        </w:numPr>
        <w:tabs>
          <w:tab w:pos="1207" w:val="left" w:leader="none"/>
        </w:tabs>
        <w:spacing w:line="240" w:lineRule="auto" w:before="321" w:after="0"/>
        <w:ind w:left="1207" w:right="0" w:hanging="519"/>
        <w:jc w:val="left"/>
        <w:rPr>
          <w:sz w:val="28"/>
        </w:rPr>
      </w:pPr>
      <w:r>
        <w:rPr>
          <w:sz w:val="28"/>
        </w:rPr>
        <w:t>Ability</w:t>
      </w:r>
      <w:r>
        <w:rPr>
          <w:spacing w:val="-12"/>
          <w:sz w:val="28"/>
        </w:rPr>
        <w:t> </w:t>
      </w:r>
      <w:r>
        <w:rPr>
          <w:sz w:val="28"/>
        </w:rPr>
        <w:t>to</w:t>
      </w:r>
      <w:r>
        <w:rPr>
          <w:spacing w:val="-5"/>
          <w:sz w:val="28"/>
        </w:rPr>
        <w:t> </w:t>
      </w:r>
      <w:r>
        <w:rPr>
          <w:sz w:val="28"/>
        </w:rPr>
        <w:t>utilize</w:t>
      </w:r>
      <w:r>
        <w:rPr>
          <w:spacing w:val="-5"/>
          <w:sz w:val="28"/>
        </w:rPr>
        <w:t> </w:t>
      </w:r>
      <w:r>
        <w:rPr>
          <w:sz w:val="28"/>
        </w:rPr>
        <w:t>persuasion</w:t>
      </w:r>
      <w:r>
        <w:rPr>
          <w:spacing w:val="-5"/>
          <w:sz w:val="28"/>
        </w:rPr>
        <w:t> </w:t>
      </w:r>
      <w:r>
        <w:rPr>
          <w:sz w:val="28"/>
        </w:rPr>
        <w:t>when</w:t>
      </w:r>
      <w:r>
        <w:rPr>
          <w:spacing w:val="-8"/>
          <w:sz w:val="28"/>
        </w:rPr>
        <w:t> </w:t>
      </w:r>
      <w:r>
        <w:rPr>
          <w:sz w:val="28"/>
        </w:rPr>
        <w:t>canvassing</w:t>
      </w:r>
      <w:r>
        <w:rPr>
          <w:spacing w:val="-4"/>
          <w:sz w:val="28"/>
        </w:rPr>
        <w:t> </w:t>
      </w:r>
      <w:r>
        <w:rPr>
          <w:spacing w:val="-2"/>
          <w:sz w:val="28"/>
        </w:rPr>
        <w:t>customers</w:t>
      </w:r>
    </w:p>
    <w:p>
      <w:pPr>
        <w:pStyle w:val="ListParagraph"/>
        <w:numPr>
          <w:ilvl w:val="1"/>
          <w:numId w:val="21"/>
        </w:numPr>
        <w:tabs>
          <w:tab w:pos="1207" w:val="left" w:leader="none"/>
        </w:tabs>
        <w:spacing w:line="240" w:lineRule="auto" w:before="321" w:after="0"/>
        <w:ind w:left="1207" w:right="0" w:hanging="519"/>
        <w:jc w:val="left"/>
        <w:rPr>
          <w:sz w:val="28"/>
        </w:rPr>
      </w:pPr>
      <w:r>
        <w:rPr>
          <w:sz w:val="28"/>
        </w:rPr>
        <w:t>Ability</w:t>
      </w:r>
      <w:r>
        <w:rPr>
          <w:spacing w:val="-10"/>
          <w:sz w:val="28"/>
        </w:rPr>
        <w:t> </w:t>
      </w:r>
      <w:r>
        <w:rPr>
          <w:sz w:val="28"/>
        </w:rPr>
        <w:t>to</w:t>
      </w:r>
      <w:r>
        <w:rPr>
          <w:spacing w:val="-2"/>
          <w:sz w:val="28"/>
        </w:rPr>
        <w:t> </w:t>
      </w:r>
      <w:r>
        <w:rPr>
          <w:sz w:val="28"/>
        </w:rPr>
        <w:t>understand</w:t>
      </w:r>
      <w:r>
        <w:rPr>
          <w:spacing w:val="-6"/>
          <w:sz w:val="28"/>
        </w:rPr>
        <w:t> </w:t>
      </w:r>
      <w:r>
        <w:rPr>
          <w:sz w:val="28"/>
        </w:rPr>
        <w:t>and</w:t>
      </w:r>
      <w:r>
        <w:rPr>
          <w:spacing w:val="-3"/>
          <w:sz w:val="28"/>
        </w:rPr>
        <w:t> </w:t>
      </w:r>
      <w:r>
        <w:rPr>
          <w:sz w:val="28"/>
        </w:rPr>
        <w:t>share</w:t>
      </w:r>
      <w:r>
        <w:rPr>
          <w:spacing w:val="-6"/>
          <w:sz w:val="28"/>
        </w:rPr>
        <w:t> </w:t>
      </w:r>
      <w:r>
        <w:rPr>
          <w:sz w:val="28"/>
        </w:rPr>
        <w:t>the</w:t>
      </w:r>
      <w:r>
        <w:rPr>
          <w:spacing w:val="-4"/>
          <w:sz w:val="28"/>
        </w:rPr>
        <w:t> </w:t>
      </w:r>
      <w:r>
        <w:rPr>
          <w:sz w:val="28"/>
        </w:rPr>
        <w:t>feelings</w:t>
      </w:r>
      <w:r>
        <w:rPr>
          <w:spacing w:val="-4"/>
          <w:sz w:val="28"/>
        </w:rPr>
        <w:t> </w:t>
      </w:r>
      <w:r>
        <w:rPr>
          <w:sz w:val="28"/>
        </w:rPr>
        <w:t>of</w:t>
      </w:r>
      <w:r>
        <w:rPr>
          <w:spacing w:val="-3"/>
          <w:sz w:val="28"/>
        </w:rPr>
        <w:t> </w:t>
      </w:r>
      <w:r>
        <w:rPr>
          <w:spacing w:val="-2"/>
          <w:sz w:val="28"/>
        </w:rPr>
        <w:t>customers</w:t>
      </w:r>
    </w:p>
    <w:p>
      <w:pPr>
        <w:pStyle w:val="BodyText"/>
        <w:spacing w:before="2"/>
        <w:ind w:left="0"/>
        <w:jc w:val="left"/>
      </w:pPr>
    </w:p>
    <w:p>
      <w:pPr>
        <w:pStyle w:val="ListParagraph"/>
        <w:numPr>
          <w:ilvl w:val="1"/>
          <w:numId w:val="21"/>
        </w:numPr>
        <w:tabs>
          <w:tab w:pos="1046" w:val="left" w:leader="none"/>
          <w:tab w:pos="1211" w:val="left" w:leader="none"/>
        </w:tabs>
        <w:spacing w:line="480" w:lineRule="auto" w:before="0" w:after="0"/>
        <w:ind w:left="1211" w:right="1392" w:hanging="524"/>
        <w:jc w:val="left"/>
        <w:rPr>
          <w:sz w:val="28"/>
        </w:rPr>
      </w:pPr>
      <w:r>
        <w:rPr>
          <w:sz w:val="28"/>
        </w:rPr>
        <w:t>Ability</w:t>
      </w:r>
      <w:r>
        <w:rPr>
          <w:spacing w:val="40"/>
          <w:sz w:val="28"/>
        </w:rPr>
        <w:t> </w:t>
      </w:r>
      <w:r>
        <w:rPr>
          <w:sz w:val="28"/>
        </w:rPr>
        <w:t>to</w:t>
      </w:r>
      <w:r>
        <w:rPr>
          <w:spacing w:val="40"/>
          <w:sz w:val="28"/>
        </w:rPr>
        <w:t> </w:t>
      </w:r>
      <w:r>
        <w:rPr>
          <w:sz w:val="28"/>
        </w:rPr>
        <w:t>be</w:t>
      </w:r>
      <w:r>
        <w:rPr>
          <w:spacing w:val="40"/>
          <w:sz w:val="28"/>
        </w:rPr>
        <w:t> </w:t>
      </w:r>
      <w:r>
        <w:rPr>
          <w:sz w:val="28"/>
        </w:rPr>
        <w:t>able</w:t>
      </w:r>
      <w:r>
        <w:rPr>
          <w:spacing w:val="40"/>
          <w:sz w:val="28"/>
        </w:rPr>
        <w:t> </w:t>
      </w:r>
      <w:r>
        <w:rPr>
          <w:sz w:val="28"/>
        </w:rPr>
        <w:t>to</w:t>
      </w:r>
      <w:r>
        <w:rPr>
          <w:spacing w:val="40"/>
          <w:sz w:val="28"/>
        </w:rPr>
        <w:t> </w:t>
      </w:r>
      <w:r>
        <w:rPr>
          <w:sz w:val="28"/>
        </w:rPr>
        <w:t>end</w:t>
      </w:r>
      <w:r>
        <w:rPr>
          <w:spacing w:val="40"/>
          <w:sz w:val="28"/>
        </w:rPr>
        <w:t> </w:t>
      </w:r>
      <w:r>
        <w:rPr>
          <w:sz w:val="28"/>
        </w:rPr>
        <w:t>conversation</w:t>
      </w:r>
      <w:r>
        <w:rPr>
          <w:spacing w:val="40"/>
          <w:sz w:val="28"/>
        </w:rPr>
        <w:t> </w:t>
      </w:r>
      <w:r>
        <w:rPr>
          <w:sz w:val="28"/>
        </w:rPr>
        <w:t>with</w:t>
      </w:r>
      <w:r>
        <w:rPr>
          <w:spacing w:val="40"/>
          <w:sz w:val="28"/>
        </w:rPr>
        <w:t> </w:t>
      </w:r>
      <w:r>
        <w:rPr>
          <w:sz w:val="28"/>
        </w:rPr>
        <w:t>customers</w:t>
      </w:r>
      <w:r>
        <w:rPr>
          <w:spacing w:val="40"/>
          <w:sz w:val="28"/>
        </w:rPr>
        <w:t> </w:t>
      </w:r>
      <w:r>
        <w:rPr>
          <w:sz w:val="28"/>
        </w:rPr>
        <w:t>with</w:t>
      </w:r>
      <w:r>
        <w:rPr>
          <w:spacing w:val="40"/>
          <w:sz w:val="28"/>
        </w:rPr>
        <w:t> </w:t>
      </w:r>
      <w:r>
        <w:rPr>
          <w:sz w:val="28"/>
        </w:rPr>
        <w:t>confirmed </w:t>
      </w:r>
      <w:r>
        <w:rPr>
          <w:spacing w:val="-2"/>
          <w:sz w:val="28"/>
        </w:rPr>
        <w:t>satisfaction</w:t>
      </w:r>
    </w:p>
    <w:p>
      <w:pPr>
        <w:pStyle w:val="ListParagraph"/>
        <w:numPr>
          <w:ilvl w:val="1"/>
          <w:numId w:val="21"/>
        </w:numPr>
        <w:tabs>
          <w:tab w:pos="1047" w:val="left" w:leader="none"/>
        </w:tabs>
        <w:spacing w:line="321" w:lineRule="exact" w:before="0" w:after="0"/>
        <w:ind w:left="1047" w:right="0" w:hanging="359"/>
        <w:jc w:val="left"/>
        <w:rPr>
          <w:sz w:val="28"/>
        </w:rPr>
      </w:pPr>
      <w:r>
        <w:rPr>
          <w:sz w:val="28"/>
        </w:rPr>
        <w:t>Ability</w:t>
      </w:r>
      <w:r>
        <w:rPr>
          <w:spacing w:val="-9"/>
          <w:sz w:val="28"/>
        </w:rPr>
        <w:t> </w:t>
      </w:r>
      <w:r>
        <w:rPr>
          <w:sz w:val="28"/>
        </w:rPr>
        <w:t>to</w:t>
      </w:r>
      <w:r>
        <w:rPr>
          <w:spacing w:val="-3"/>
          <w:sz w:val="28"/>
        </w:rPr>
        <w:t> </w:t>
      </w:r>
      <w:r>
        <w:rPr>
          <w:sz w:val="28"/>
        </w:rPr>
        <w:t>manage</w:t>
      </w:r>
      <w:r>
        <w:rPr>
          <w:spacing w:val="-5"/>
          <w:sz w:val="28"/>
        </w:rPr>
        <w:t> </w:t>
      </w:r>
      <w:r>
        <w:rPr>
          <w:sz w:val="28"/>
        </w:rPr>
        <w:t>non-patient</w:t>
      </w:r>
      <w:r>
        <w:rPr>
          <w:spacing w:val="-3"/>
          <w:sz w:val="28"/>
        </w:rPr>
        <w:t> </w:t>
      </w:r>
      <w:r>
        <w:rPr>
          <w:spacing w:val="-2"/>
          <w:sz w:val="28"/>
        </w:rPr>
        <w:t>customers.</w:t>
      </w:r>
    </w:p>
    <w:p>
      <w:pPr>
        <w:pStyle w:val="BodyText"/>
        <w:spacing w:before="6"/>
        <w:ind w:left="0"/>
        <w:jc w:val="left"/>
      </w:pPr>
    </w:p>
    <w:p>
      <w:pPr>
        <w:pStyle w:val="Heading1"/>
        <w:jc w:val="left"/>
      </w:pPr>
      <w:r>
        <w:rPr/>
        <w:t>Related</w:t>
      </w:r>
      <w:r>
        <w:rPr>
          <w:spacing w:val="-6"/>
        </w:rPr>
        <w:t> </w:t>
      </w:r>
      <w:r>
        <w:rPr/>
        <w:t>Empirical</w:t>
      </w:r>
      <w:r>
        <w:rPr>
          <w:spacing w:val="-5"/>
        </w:rPr>
        <w:t> </w:t>
      </w:r>
      <w:r>
        <w:rPr>
          <w:spacing w:val="-2"/>
        </w:rPr>
        <w:t>Studies</w:t>
      </w:r>
    </w:p>
    <w:p>
      <w:pPr>
        <w:pStyle w:val="BodyText"/>
        <w:ind w:left="0"/>
        <w:jc w:val="left"/>
        <w:rPr>
          <w:b/>
        </w:rPr>
      </w:pPr>
    </w:p>
    <w:p>
      <w:pPr>
        <w:spacing w:before="0"/>
        <w:ind w:left="220" w:right="0" w:firstLine="0"/>
        <w:jc w:val="both"/>
        <w:rPr>
          <w:b/>
          <w:sz w:val="28"/>
        </w:rPr>
      </w:pPr>
      <w:r>
        <w:rPr>
          <w:b/>
          <w:sz w:val="28"/>
        </w:rPr>
        <w:t>Time</w:t>
      </w:r>
      <w:r>
        <w:rPr>
          <w:b/>
          <w:spacing w:val="-6"/>
          <w:sz w:val="28"/>
        </w:rPr>
        <w:t> </w:t>
      </w:r>
      <w:r>
        <w:rPr>
          <w:b/>
          <w:sz w:val="28"/>
        </w:rPr>
        <w:t>Management</w:t>
      </w:r>
      <w:r>
        <w:rPr>
          <w:b/>
          <w:spacing w:val="-5"/>
          <w:sz w:val="28"/>
        </w:rPr>
        <w:t> </w:t>
      </w:r>
      <w:r>
        <w:rPr>
          <w:b/>
          <w:sz w:val="28"/>
        </w:rPr>
        <w:t>Skills</w:t>
      </w:r>
      <w:r>
        <w:rPr>
          <w:b/>
          <w:spacing w:val="-5"/>
          <w:sz w:val="28"/>
        </w:rPr>
        <w:t> </w:t>
      </w:r>
      <w:r>
        <w:rPr>
          <w:b/>
          <w:sz w:val="28"/>
        </w:rPr>
        <w:t>for</w:t>
      </w:r>
      <w:r>
        <w:rPr>
          <w:b/>
          <w:spacing w:val="-5"/>
          <w:sz w:val="28"/>
        </w:rPr>
        <w:t> </w:t>
      </w:r>
      <w:r>
        <w:rPr>
          <w:b/>
          <w:sz w:val="28"/>
        </w:rPr>
        <w:t>Self-</w:t>
      </w:r>
      <w:r>
        <w:rPr>
          <w:b/>
          <w:spacing w:val="-2"/>
          <w:sz w:val="28"/>
        </w:rPr>
        <w:t>Employment</w:t>
      </w:r>
    </w:p>
    <w:p>
      <w:pPr>
        <w:pStyle w:val="BodyText"/>
        <w:spacing w:line="480" w:lineRule="auto" w:before="316"/>
        <w:ind w:right="1282" w:firstLine="719"/>
      </w:pPr>
      <w:r>
        <w:rPr/>
        <w:t>Olawoyin (2017) conducted a study on entrepreneurial competencies required by Business Education students in colleges of education towards stemming the tide of</w:t>
      </w:r>
      <w:r>
        <w:rPr>
          <w:spacing w:val="-1"/>
        </w:rPr>
        <w:t> </w:t>
      </w:r>
      <w:r>
        <w:rPr/>
        <w:t>unemployment in Nigeria. Descriptive</w:t>
      </w:r>
      <w:r>
        <w:rPr>
          <w:spacing w:val="-1"/>
        </w:rPr>
        <w:t> </w:t>
      </w:r>
      <w:r>
        <w:rPr/>
        <w:t>survey</w:t>
      </w:r>
      <w:r>
        <w:rPr>
          <w:spacing w:val="-2"/>
        </w:rPr>
        <w:t> </w:t>
      </w:r>
      <w:r>
        <w:rPr/>
        <w:t>research design was adopted in the study. A total of 323 out of 1,668 200 and 300 levels Business Education students in Federal and State owned colleges of education in Oyo State, Nigeria were sampled for this study by means of proportionate stratified sampling</w:t>
      </w:r>
    </w:p>
    <w:p>
      <w:pPr>
        <w:spacing w:after="0" w:line="480" w:lineRule="auto"/>
        <w:sectPr>
          <w:pgSz w:w="12240" w:h="15840"/>
          <w:pgMar w:header="761" w:footer="0" w:top="980" w:bottom="280" w:left="1220" w:right="160"/>
        </w:sectPr>
      </w:pPr>
    </w:p>
    <w:p>
      <w:pPr>
        <w:pStyle w:val="BodyText"/>
        <w:spacing w:line="480" w:lineRule="auto" w:before="269"/>
        <w:ind w:right="1276"/>
      </w:pPr>
      <w:r>
        <w:rPr/>
        <w:t>technique. Three research questions guided the study while three null hypotheses were formulated and tested at 0.05 level of significance. The instrument titled Competency Required Questionnaire consisting of 30 items was used for data collection. The instrument was validated by three experts. Kuder Richadson formula (KR-21) was used to determine the internal consistency of the items. A reliability coefficient of 0.78 was obtained. The results of the data collected and analysed indicated that time management competencies were rated required. The results of the test of null hypotheses revealed a significant difference in the mean ratings of the respondents on time management competencies. It was however recommended among others, that NCE Business Education students be exposed to the teaching of time management competencies for entrepreneurial purpose. This study relates to the current study as both centers on the time management competencies/skills needed by business education students of colleges of</w:t>
      </w:r>
      <w:r>
        <w:rPr>
          <w:spacing w:val="40"/>
        </w:rPr>
        <w:t> </w:t>
      </w:r>
      <w:r>
        <w:rPr/>
        <w:t>education. This study is different from the current study as a result of the fact that the reviewed study was carried out only in a state while the current study was carried out in the whole South West, Nigeria.</w:t>
      </w:r>
    </w:p>
    <w:p>
      <w:pPr>
        <w:pStyle w:val="Heading1"/>
        <w:spacing w:before="247"/>
      </w:pPr>
      <w:r>
        <w:rPr/>
        <w:t>Self-Motivation</w:t>
      </w:r>
      <w:r>
        <w:rPr>
          <w:spacing w:val="-7"/>
        </w:rPr>
        <w:t> </w:t>
      </w:r>
      <w:r>
        <w:rPr/>
        <w:t>Skills</w:t>
      </w:r>
      <w:r>
        <w:rPr>
          <w:spacing w:val="-7"/>
        </w:rPr>
        <w:t> </w:t>
      </w:r>
      <w:r>
        <w:rPr/>
        <w:t>Needed</w:t>
      </w:r>
      <w:r>
        <w:rPr>
          <w:spacing w:val="-7"/>
        </w:rPr>
        <w:t> </w:t>
      </w:r>
      <w:r>
        <w:rPr/>
        <w:t>for</w:t>
      </w:r>
      <w:r>
        <w:rPr>
          <w:spacing w:val="-6"/>
        </w:rPr>
        <w:t> </w:t>
      </w:r>
      <w:r>
        <w:rPr/>
        <w:t>Self-</w:t>
      </w:r>
      <w:r>
        <w:rPr>
          <w:spacing w:val="-2"/>
        </w:rPr>
        <w:t>Employment</w:t>
      </w:r>
    </w:p>
    <w:p>
      <w:pPr>
        <w:pStyle w:val="BodyText"/>
        <w:spacing w:line="480" w:lineRule="auto" w:before="316"/>
        <w:ind w:right="1274" w:firstLine="719"/>
      </w:pPr>
      <w:r>
        <w:rPr/>
        <w:t>Bryant (2006) carried out a study using semi-structured interviews with 30 entrepreneurs to ascertain the self-motivation skills needed by entrepreneurs; He surveyed</w:t>
      </w:r>
      <w:r>
        <w:rPr>
          <w:spacing w:val="80"/>
        </w:rPr>
        <w:t> </w:t>
      </w:r>
      <w:r>
        <w:rPr/>
        <w:t>the</w:t>
      </w:r>
      <w:r>
        <w:rPr>
          <w:spacing w:val="78"/>
        </w:rPr>
        <w:t> </w:t>
      </w:r>
      <w:r>
        <w:rPr/>
        <w:t>same</w:t>
      </w:r>
      <w:r>
        <w:rPr>
          <w:spacing w:val="80"/>
        </w:rPr>
        <w:t> </w:t>
      </w:r>
      <w:r>
        <w:rPr/>
        <w:t>30</w:t>
      </w:r>
      <w:r>
        <w:rPr>
          <w:spacing w:val="80"/>
        </w:rPr>
        <w:t> </w:t>
      </w:r>
      <w:r>
        <w:rPr/>
        <w:t>entrepreneurs</w:t>
      </w:r>
      <w:r>
        <w:rPr>
          <w:spacing w:val="78"/>
        </w:rPr>
        <w:t> </w:t>
      </w:r>
      <w:r>
        <w:rPr/>
        <w:t>plus</w:t>
      </w:r>
      <w:r>
        <w:rPr>
          <w:spacing w:val="80"/>
        </w:rPr>
        <w:t> </w:t>
      </w:r>
      <w:r>
        <w:rPr/>
        <w:t>a</w:t>
      </w:r>
      <w:r>
        <w:rPr>
          <w:spacing w:val="80"/>
        </w:rPr>
        <w:t> </w:t>
      </w:r>
      <w:r>
        <w:rPr/>
        <w:t>control</w:t>
      </w:r>
      <w:r>
        <w:rPr>
          <w:spacing w:val="80"/>
        </w:rPr>
        <w:t> </w:t>
      </w:r>
      <w:r>
        <w:rPr/>
        <w:t>group</w:t>
      </w:r>
      <w:r>
        <w:rPr>
          <w:spacing w:val="78"/>
        </w:rPr>
        <w:t> </w:t>
      </w:r>
      <w:r>
        <w:rPr/>
        <w:t>of</w:t>
      </w:r>
      <w:r>
        <w:rPr>
          <w:spacing w:val="80"/>
        </w:rPr>
        <w:t> </w:t>
      </w:r>
      <w:r>
        <w:rPr/>
        <w:t>30</w:t>
      </w:r>
      <w:r>
        <w:rPr>
          <w:spacing w:val="80"/>
        </w:rPr>
        <w:t> </w:t>
      </w:r>
      <w:r>
        <w:rPr/>
        <w:t>non-rounder</w:t>
      </w:r>
    </w:p>
    <w:p>
      <w:pPr>
        <w:spacing w:after="0" w:line="480" w:lineRule="auto"/>
        <w:sectPr>
          <w:pgSz w:w="12240" w:h="15840"/>
          <w:pgMar w:header="761" w:footer="0" w:top="980" w:bottom="280" w:left="1220" w:right="160"/>
        </w:sectPr>
      </w:pPr>
    </w:p>
    <w:p>
      <w:pPr>
        <w:pStyle w:val="BodyText"/>
        <w:spacing w:line="480" w:lineRule="auto" w:before="269"/>
        <w:ind w:right="1273"/>
      </w:pPr>
      <w:r>
        <w:rPr/>
        <w:t>managers to measure their entrepreneurial self-efficacy. A structured questionnaire with four response categories was used as instrument for data collection.</w:t>
      </w:r>
      <w:r>
        <w:rPr>
          <w:spacing w:val="40"/>
        </w:rPr>
        <w:t> </w:t>
      </w:r>
      <w:r>
        <w:rPr/>
        <w:t>The instrument was validated by three experts in measurement and evaluation while its reliability coefficient was determined using Chronbach Alpha which yielded 0.77. Mean and standard deviation were used to answer research questions while t-test was used to analyze the hypotheses at 0.05 level of significance. The result suggested that self-motivation skills were the entrepreneurial regulatory framework. He stated that the central role played by these skills in that framework suggests that entrepreneurs are habitually oriented toward eager approach means for new task/goals. He concluded that the skill is important for advanced cognitive functioning such as managing complexity and uncertainty, where agents require greater confidence and commitment to perform more sophisticated cognitive task. The study is relevant to the present study since both of them deal with skills/competencies needed in entrepreneurial development while it is different from the present study since this study focused on single skill (motivation skills) which is not enough for business survivability. Also, the study was carried out on entrepreneur and not business education studies of colleges of education in south- west senatorial zone.</w:t>
      </w:r>
    </w:p>
    <w:p>
      <w:pPr>
        <w:pStyle w:val="BodyText"/>
        <w:spacing w:line="482" w:lineRule="auto"/>
        <w:ind w:right="1282" w:firstLine="719"/>
      </w:pPr>
      <w:r>
        <w:rPr/>
        <w:t>Ile and Nwokoli (2016) conducted a study on small and medium scale enterprises managers rating of self-motivation skills needed for business success in</w:t>
      </w:r>
    </w:p>
    <w:p>
      <w:pPr>
        <w:spacing w:after="0" w:line="482" w:lineRule="auto"/>
        <w:sectPr>
          <w:pgSz w:w="12240" w:h="15840"/>
          <w:pgMar w:header="761" w:footer="0" w:top="980" w:bottom="280" w:left="1220" w:right="160"/>
        </w:sectPr>
      </w:pPr>
    </w:p>
    <w:p>
      <w:pPr>
        <w:pStyle w:val="BodyText"/>
        <w:spacing w:line="480" w:lineRule="auto" w:before="269"/>
        <w:ind w:right="1271"/>
      </w:pPr>
      <w:r>
        <w:rPr/>
        <w:t>Delta State. The study adopted descriptive survey design. One research question guided the study and one null hypothesis was tested at 0.05 level of significance. The population of 609 small and medium enterprises managers was study without sampling. A structured questionnaire containing 10 items was used to collect data for the study. The instrument was face validated by three experts. Test-retest method was used to establish reliability of the instrument which yielded a coefficient of 0.78 through application of Pearson Product Moment Correlation. Mean was used to answer the research question and standard deviation was used to indicate whether the respondents‟ opinions cluster around the mean while the null hypothesis was tested using z-test statistics at 0.05 level of significance. Findings from the study revealed that all self-motivation skills are very important for business success. The study recommended that relevant supervisory and regulatory agencies should organize seminars on self-motivation skills required for effective running of business and motivate small and medium enterprise managers to participate. This study relates to the current study as both focus on the self- motivation skills needed for business and or self-employment. However, the study is different from</w:t>
      </w:r>
      <w:r>
        <w:rPr>
          <w:spacing w:val="-5"/>
        </w:rPr>
        <w:t> </w:t>
      </w:r>
      <w:r>
        <w:rPr/>
        <w:t>the current</w:t>
      </w:r>
      <w:r>
        <w:rPr>
          <w:spacing w:val="-1"/>
        </w:rPr>
        <w:t> </w:t>
      </w:r>
      <w:r>
        <w:rPr/>
        <w:t>study</w:t>
      </w:r>
      <w:r>
        <w:rPr>
          <w:spacing w:val="-4"/>
        </w:rPr>
        <w:t> </w:t>
      </w:r>
      <w:r>
        <w:rPr/>
        <w:t>since</w:t>
      </w:r>
      <w:r>
        <w:rPr>
          <w:spacing w:val="-1"/>
        </w:rPr>
        <w:t> </w:t>
      </w:r>
      <w:r>
        <w:rPr/>
        <w:t>the</w:t>
      </w:r>
      <w:r>
        <w:rPr>
          <w:spacing w:val="-2"/>
        </w:rPr>
        <w:t> </w:t>
      </w:r>
      <w:r>
        <w:rPr/>
        <w:t>reviewed study</w:t>
      </w:r>
      <w:r>
        <w:rPr>
          <w:spacing w:val="-4"/>
        </w:rPr>
        <w:t> </w:t>
      </w:r>
      <w:r>
        <w:rPr/>
        <w:t>used small and medium scale enterprise managers as population while the current study used NCE</w:t>
      </w:r>
      <w:r>
        <w:rPr>
          <w:spacing w:val="40"/>
        </w:rPr>
        <w:t> </w:t>
      </w:r>
      <w:r>
        <w:rPr/>
        <w:t>Business Education students as population for the study and that the reviewed</w:t>
      </w:r>
      <w:r>
        <w:rPr>
          <w:spacing w:val="40"/>
        </w:rPr>
        <w:t> </w:t>
      </w:r>
      <w:r>
        <w:rPr/>
        <w:t>study was conducted in Delta State in South-South Nigeria while the current study</w:t>
      </w:r>
    </w:p>
    <w:p>
      <w:pPr>
        <w:spacing w:after="0" w:line="480" w:lineRule="auto"/>
        <w:sectPr>
          <w:pgSz w:w="12240" w:h="15840"/>
          <w:pgMar w:header="761" w:footer="0" w:top="980" w:bottom="280" w:left="1220" w:right="160"/>
        </w:sectPr>
      </w:pPr>
    </w:p>
    <w:p>
      <w:pPr>
        <w:pStyle w:val="BodyText"/>
        <w:spacing w:line="480" w:lineRule="auto" w:before="269"/>
        <w:ind w:right="1275"/>
      </w:pPr>
      <w:r>
        <w:rPr/>
        <w:t>will be carried out in South-west Nigeria. The study is also different from the current study since z-test statistics was used to test the null hypotheses while the current study adopted t-test for testing the null hypothesis.</w:t>
      </w:r>
    </w:p>
    <w:p>
      <w:pPr>
        <w:pStyle w:val="Heading1"/>
        <w:spacing w:before="5"/>
      </w:pPr>
      <w:r>
        <w:rPr/>
        <w:t>Interpersonal</w:t>
      </w:r>
      <w:r>
        <w:rPr>
          <w:spacing w:val="-6"/>
        </w:rPr>
        <w:t> </w:t>
      </w:r>
      <w:r>
        <w:rPr/>
        <w:t>Communication</w:t>
      </w:r>
      <w:r>
        <w:rPr>
          <w:spacing w:val="-6"/>
        </w:rPr>
        <w:t> </w:t>
      </w:r>
      <w:r>
        <w:rPr/>
        <w:t>Skills</w:t>
      </w:r>
      <w:r>
        <w:rPr>
          <w:spacing w:val="-5"/>
        </w:rPr>
        <w:t> </w:t>
      </w:r>
      <w:r>
        <w:rPr/>
        <w:t>Needed</w:t>
      </w:r>
      <w:r>
        <w:rPr>
          <w:spacing w:val="-7"/>
        </w:rPr>
        <w:t> </w:t>
      </w:r>
      <w:r>
        <w:rPr/>
        <w:t>for</w:t>
      </w:r>
      <w:r>
        <w:rPr>
          <w:spacing w:val="-6"/>
        </w:rPr>
        <w:t> </w:t>
      </w:r>
      <w:r>
        <w:rPr/>
        <w:t>Self-</w:t>
      </w:r>
      <w:r>
        <w:rPr>
          <w:spacing w:val="-2"/>
        </w:rPr>
        <w:t>Employment</w:t>
      </w:r>
    </w:p>
    <w:p>
      <w:pPr>
        <w:pStyle w:val="BodyText"/>
        <w:spacing w:line="480" w:lineRule="auto" w:before="316"/>
        <w:ind w:right="1273" w:firstLine="719"/>
      </w:pPr>
      <w:r>
        <w:rPr/>
        <w:t>Agomuo (2006) carried out a study on the information and communication technology knowledge and skills required of senior secondary school business studies graduates. The population of the study consisted of 60 business centre computer and IT engineers and teachers of computer science in secondary schools in Owerri, Imo state.</w:t>
      </w:r>
      <w:r>
        <w:rPr>
          <w:spacing w:val="40"/>
        </w:rPr>
        <w:t> </w:t>
      </w:r>
      <w:r>
        <w:rPr/>
        <w:t>The study was conducted using survey design. The questionnaire was the main instrument used for data collection. The instrument</w:t>
      </w:r>
      <w:r>
        <w:rPr>
          <w:spacing w:val="80"/>
        </w:rPr>
        <w:t> </w:t>
      </w:r>
      <w:r>
        <w:rPr/>
        <w:t>was face validated by three experts in the Department of Vocational Teacher Education, University of Nigeria, Nsukka. Cronbach alpha reliability test was used for the internal consistency with a coefficient of 0.83. The means scores and Z-test statistical tools used indicated that computer operations skills, networking and media communications skills and knowledge were required of senior secondary school business studies graduates. The paper recommended among other things</w:t>
      </w:r>
      <w:r>
        <w:rPr>
          <w:spacing w:val="40"/>
        </w:rPr>
        <w:t> </w:t>
      </w:r>
      <w:r>
        <w:rPr/>
        <w:t>that computer networking and media communication skills be made part of information technology curriculum for training secondary school business studies graduates in Imo state.</w:t>
      </w:r>
      <w:r>
        <w:rPr>
          <w:spacing w:val="40"/>
        </w:rPr>
        <w:t> </w:t>
      </w:r>
      <w:r>
        <w:rPr/>
        <w:t>Agomuo‟s study</w:t>
      </w:r>
      <w:r>
        <w:rPr>
          <w:spacing w:val="-1"/>
        </w:rPr>
        <w:t> </w:t>
      </w:r>
      <w:r>
        <w:rPr/>
        <w:t>differs from</w:t>
      </w:r>
      <w:r>
        <w:rPr>
          <w:spacing w:val="-3"/>
        </w:rPr>
        <w:t> </w:t>
      </w:r>
      <w:r>
        <w:rPr/>
        <w:t>the present study</w:t>
      </w:r>
      <w:r>
        <w:rPr>
          <w:spacing w:val="-1"/>
        </w:rPr>
        <w:t> </w:t>
      </w:r>
      <w:r>
        <w:rPr/>
        <w:t>because his study was conducted in Owerri, Imo State with a population of 60 business centre</w:t>
      </w:r>
    </w:p>
    <w:p>
      <w:pPr>
        <w:spacing w:after="0" w:line="480" w:lineRule="auto"/>
        <w:sectPr>
          <w:pgSz w:w="12240" w:h="15840"/>
          <w:pgMar w:header="761" w:footer="0" w:top="980" w:bottom="280" w:left="1220" w:right="160"/>
        </w:sectPr>
      </w:pPr>
    </w:p>
    <w:p>
      <w:pPr>
        <w:pStyle w:val="BodyText"/>
        <w:spacing w:line="480" w:lineRule="auto" w:before="269"/>
        <w:ind w:right="1274"/>
      </w:pPr>
      <w:r>
        <w:rPr/>
        <w:t>operators which is the gap the current study filled as the present study was conducted using the population of 2682 NCE III Business Education students of colleges of education in South-West, Nigeria.</w:t>
      </w:r>
    </w:p>
    <w:p>
      <w:pPr>
        <w:pStyle w:val="BodyText"/>
        <w:spacing w:line="480" w:lineRule="auto"/>
        <w:ind w:right="1273" w:firstLine="719"/>
      </w:pPr>
      <w:r>
        <w:rPr/>
        <w:t>Ezenwafor</w:t>
      </w:r>
      <w:r>
        <w:rPr>
          <w:spacing w:val="-1"/>
        </w:rPr>
        <w:t> </w:t>
      </w:r>
      <w:r>
        <w:rPr/>
        <w:t>and Olaniyi (2017)</w:t>
      </w:r>
      <w:r>
        <w:rPr>
          <w:spacing w:val="-1"/>
        </w:rPr>
        <w:t> </w:t>
      </w:r>
      <w:r>
        <w:rPr/>
        <w:t>carried</w:t>
      </w:r>
      <w:r>
        <w:rPr>
          <w:spacing w:val="-1"/>
        </w:rPr>
        <w:t> </w:t>
      </w:r>
      <w:r>
        <w:rPr/>
        <w:t>out</w:t>
      </w:r>
      <w:r>
        <w:rPr>
          <w:spacing w:val="-1"/>
        </w:rPr>
        <w:t> </w:t>
      </w:r>
      <w:r>
        <w:rPr/>
        <w:t>a</w:t>
      </w:r>
      <w:r>
        <w:rPr>
          <w:spacing w:val="-1"/>
        </w:rPr>
        <w:t> </w:t>
      </w:r>
      <w:r>
        <w:rPr/>
        <w:t>study</w:t>
      </w:r>
      <w:r>
        <w:rPr>
          <w:spacing w:val="-5"/>
        </w:rPr>
        <w:t> </w:t>
      </w:r>
      <w:r>
        <w:rPr/>
        <w:t>on ratings</w:t>
      </w:r>
      <w:r>
        <w:rPr>
          <w:spacing w:val="-1"/>
        </w:rPr>
        <w:t> </w:t>
      </w:r>
      <w:r>
        <w:rPr/>
        <w:t>skills needed</w:t>
      </w:r>
      <w:r>
        <w:rPr>
          <w:spacing w:val="-1"/>
        </w:rPr>
        <w:t> </w:t>
      </w:r>
      <w:r>
        <w:rPr/>
        <w:t>by Business Education graduates for entrepreneurial development in South-West, Nigeria. The</w:t>
      </w:r>
      <w:r>
        <w:rPr>
          <w:spacing w:val="-1"/>
        </w:rPr>
        <w:t> </w:t>
      </w:r>
      <w:r>
        <w:rPr/>
        <w:t>study</w:t>
      </w:r>
      <w:r>
        <w:rPr>
          <w:spacing w:val="-2"/>
        </w:rPr>
        <w:t> </w:t>
      </w:r>
      <w:r>
        <w:rPr/>
        <w:t>focused and collected data</w:t>
      </w:r>
      <w:r>
        <w:rPr>
          <w:spacing w:val="-1"/>
        </w:rPr>
        <w:t> </w:t>
      </w:r>
      <w:r>
        <w:rPr/>
        <w:t>from</w:t>
      </w:r>
      <w:r>
        <w:rPr>
          <w:spacing w:val="-3"/>
        </w:rPr>
        <w:t> </w:t>
      </w:r>
      <w:r>
        <w:rPr/>
        <w:t>SME managers. Three research questions guided the study and three hypotheses were tested. The design of the study was descriptive survey. The population was 540 out of which 230 was sampled using proportionate stratified random sampling technique. A 30 item structured 5-point rating scale questionnaire which was developed by the researchers was used to collect data. The instrument was validated by experts in</w:t>
      </w:r>
      <w:r>
        <w:rPr>
          <w:spacing w:val="80"/>
        </w:rPr>
        <w:t> </w:t>
      </w:r>
      <w:r>
        <w:rPr/>
        <w:t>the field of business education. Test-retest method was used to determine the reliability of the instrument and application of Cronbach Alpha for the internal consistency yielded an overall reliability coefficient of 0.75. Mean and standard deviation were used to answer the research questions and determine the cohesiveness or otherwise of respondents' ratings respectively, while z-test was used to test the null hypotheses at 0.05 level of significance. The study revealed that the respondents rated human relation skills, innovative skills and problem- solving skills as highly needed by business education graduates for entrepreneurial development</w:t>
      </w:r>
      <w:r>
        <w:rPr>
          <w:spacing w:val="38"/>
        </w:rPr>
        <w:t> </w:t>
      </w:r>
      <w:r>
        <w:rPr/>
        <w:t>in</w:t>
      </w:r>
      <w:r>
        <w:rPr>
          <w:spacing w:val="36"/>
        </w:rPr>
        <w:t> </w:t>
      </w:r>
      <w:r>
        <w:rPr/>
        <w:t>the</w:t>
      </w:r>
      <w:r>
        <w:rPr>
          <w:spacing w:val="35"/>
        </w:rPr>
        <w:t> </w:t>
      </w:r>
      <w:r>
        <w:rPr/>
        <w:t>area.</w:t>
      </w:r>
      <w:r>
        <w:rPr>
          <w:spacing w:val="38"/>
        </w:rPr>
        <w:t> </w:t>
      </w:r>
      <w:r>
        <w:rPr/>
        <w:t>The</w:t>
      </w:r>
      <w:r>
        <w:rPr>
          <w:spacing w:val="35"/>
        </w:rPr>
        <w:t> </w:t>
      </w:r>
      <w:r>
        <w:rPr/>
        <w:t>study</w:t>
      </w:r>
      <w:r>
        <w:rPr>
          <w:spacing w:val="34"/>
        </w:rPr>
        <w:t> </w:t>
      </w:r>
      <w:r>
        <w:rPr/>
        <w:t>concluded</w:t>
      </w:r>
      <w:r>
        <w:rPr>
          <w:spacing w:val="36"/>
        </w:rPr>
        <w:t> </w:t>
      </w:r>
      <w:r>
        <w:rPr/>
        <w:t>that</w:t>
      </w:r>
      <w:r>
        <w:rPr>
          <w:spacing w:val="36"/>
        </w:rPr>
        <w:t> </w:t>
      </w:r>
      <w:r>
        <w:rPr/>
        <w:t>business</w:t>
      </w:r>
      <w:r>
        <w:rPr>
          <w:spacing w:val="36"/>
        </w:rPr>
        <w:t> </w:t>
      </w:r>
      <w:r>
        <w:rPr/>
        <w:t>education</w:t>
      </w:r>
      <w:r>
        <w:rPr>
          <w:spacing w:val="36"/>
        </w:rPr>
        <w:t> </w:t>
      </w:r>
      <w:r>
        <w:rPr/>
        <w:t>graduates</w:t>
      </w:r>
    </w:p>
    <w:p>
      <w:pPr>
        <w:spacing w:after="0" w:line="480" w:lineRule="auto"/>
        <w:sectPr>
          <w:pgSz w:w="12240" w:h="15840"/>
          <w:pgMar w:header="761" w:footer="0" w:top="980" w:bottom="280" w:left="1220" w:right="160"/>
        </w:sectPr>
      </w:pPr>
    </w:p>
    <w:p>
      <w:pPr>
        <w:pStyle w:val="BodyText"/>
        <w:spacing w:line="480" w:lineRule="auto" w:before="269"/>
        <w:ind w:right="1277"/>
      </w:pPr>
      <w:r>
        <w:rPr/>
        <w:t>and practicing entrepreneurs highly needed human relations, innovative and problem-solving skills to succeed in self-employment and contribute to entrepreneurial development in Southwest Nigeria. The study however recommended among others that regulatory agencies for business education programme should review the curriculum to integrate and adequately emphasize the skills rated as highly needed while the implementers should adopt suitable approaches to help the graduates acquire them in order to become successful entrepreneurs who contribute to entrepreneurial development of the area. This study is related to the current study since both focus skills needs, adopt descriptive survey design and the area (South-West, Nigeria). The current study poles apart from the reviewed study as the reviewed study collected data from SME managers while the current study collected data from Business Education students.</w:t>
      </w:r>
    </w:p>
    <w:p>
      <w:pPr>
        <w:pStyle w:val="Heading1"/>
        <w:spacing w:before="7"/>
      </w:pPr>
      <w:r>
        <w:rPr/>
        <w:t>Human</w:t>
      </w:r>
      <w:r>
        <w:rPr>
          <w:spacing w:val="-7"/>
        </w:rPr>
        <w:t> </w:t>
      </w:r>
      <w:r>
        <w:rPr/>
        <w:t>Resource</w:t>
      </w:r>
      <w:r>
        <w:rPr>
          <w:spacing w:val="-4"/>
        </w:rPr>
        <w:t> </w:t>
      </w:r>
      <w:r>
        <w:rPr/>
        <w:t>Management</w:t>
      </w:r>
      <w:r>
        <w:rPr>
          <w:spacing w:val="-4"/>
        </w:rPr>
        <w:t> </w:t>
      </w:r>
      <w:r>
        <w:rPr/>
        <w:t>Related</w:t>
      </w:r>
      <w:r>
        <w:rPr>
          <w:spacing w:val="-8"/>
        </w:rPr>
        <w:t> </w:t>
      </w:r>
      <w:r>
        <w:rPr/>
        <w:t>Skills</w:t>
      </w:r>
      <w:r>
        <w:rPr>
          <w:spacing w:val="-3"/>
        </w:rPr>
        <w:t> </w:t>
      </w:r>
      <w:r>
        <w:rPr/>
        <w:t>Needed</w:t>
      </w:r>
      <w:r>
        <w:rPr>
          <w:spacing w:val="-4"/>
        </w:rPr>
        <w:t> </w:t>
      </w:r>
      <w:r>
        <w:rPr/>
        <w:t>for</w:t>
      </w:r>
      <w:r>
        <w:rPr>
          <w:spacing w:val="-4"/>
        </w:rPr>
        <w:t> </w:t>
      </w:r>
      <w:r>
        <w:rPr/>
        <w:t>Self-</w:t>
      </w:r>
      <w:r>
        <w:rPr>
          <w:spacing w:val="-2"/>
        </w:rPr>
        <w:t>Employment</w:t>
      </w:r>
    </w:p>
    <w:p>
      <w:pPr>
        <w:pStyle w:val="BodyText"/>
        <w:spacing w:line="480" w:lineRule="auto" w:before="316"/>
        <w:ind w:right="1277" w:firstLine="719"/>
      </w:pPr>
      <w:r>
        <w:rPr/>
        <w:t>Ekankumo, Kemebaradikumo and Braye (2011) carried out a study to investigate human resources management skills required of tertiary institution administrators in the Niger Delta States of Nigeria. The study adopted a survey research design. The population for the study consisted of 20 senior lecturers, 34 lecturers below senior cadre and 184 non teaching staff from the 20 tertiary institutions in the four states of South, South zone. The entire population for the study</w:t>
      </w:r>
      <w:r>
        <w:rPr>
          <w:spacing w:val="19"/>
        </w:rPr>
        <w:t> </w:t>
      </w:r>
      <w:r>
        <w:rPr/>
        <w:t>was</w:t>
      </w:r>
      <w:r>
        <w:rPr>
          <w:spacing w:val="23"/>
        </w:rPr>
        <w:t> </w:t>
      </w:r>
      <w:r>
        <w:rPr/>
        <w:t>238.</w:t>
      </w:r>
      <w:r>
        <w:rPr>
          <w:spacing w:val="21"/>
        </w:rPr>
        <w:t> </w:t>
      </w:r>
      <w:r>
        <w:rPr/>
        <w:t>Four</w:t>
      </w:r>
      <w:r>
        <w:rPr>
          <w:spacing w:val="20"/>
        </w:rPr>
        <w:t> </w:t>
      </w:r>
      <w:r>
        <w:rPr/>
        <w:t>research</w:t>
      </w:r>
      <w:r>
        <w:rPr>
          <w:spacing w:val="21"/>
        </w:rPr>
        <w:t> </w:t>
      </w:r>
      <w:r>
        <w:rPr/>
        <w:t>questions</w:t>
      </w:r>
      <w:r>
        <w:rPr>
          <w:spacing w:val="23"/>
        </w:rPr>
        <w:t> </w:t>
      </w:r>
      <w:r>
        <w:rPr/>
        <w:t>were</w:t>
      </w:r>
      <w:r>
        <w:rPr>
          <w:spacing w:val="20"/>
        </w:rPr>
        <w:t> </w:t>
      </w:r>
      <w:r>
        <w:rPr/>
        <w:t>developed</w:t>
      </w:r>
      <w:r>
        <w:rPr>
          <w:spacing w:val="21"/>
        </w:rPr>
        <w:t> </w:t>
      </w:r>
      <w:r>
        <w:rPr/>
        <w:t>in</w:t>
      </w:r>
      <w:r>
        <w:rPr>
          <w:spacing w:val="23"/>
        </w:rPr>
        <w:t> </w:t>
      </w:r>
      <w:r>
        <w:rPr/>
        <w:t>consonance</w:t>
      </w:r>
      <w:r>
        <w:rPr>
          <w:spacing w:val="20"/>
        </w:rPr>
        <w:t> </w:t>
      </w:r>
      <w:r>
        <w:rPr/>
        <w:t>with</w:t>
      </w:r>
      <w:r>
        <w:rPr>
          <w:spacing w:val="23"/>
        </w:rPr>
        <w:t> </w:t>
      </w:r>
      <w:r>
        <w:rPr/>
        <w:t>what</w:t>
      </w:r>
    </w:p>
    <w:p>
      <w:pPr>
        <w:spacing w:after="0" w:line="480" w:lineRule="auto"/>
        <w:sectPr>
          <w:pgSz w:w="12240" w:h="15840"/>
          <w:pgMar w:header="761" w:footer="0" w:top="980" w:bottom="280" w:left="1220" w:right="160"/>
        </w:sectPr>
      </w:pPr>
    </w:p>
    <w:p>
      <w:pPr>
        <w:pStyle w:val="BodyText"/>
        <w:spacing w:line="480" w:lineRule="auto" w:before="269"/>
        <w:ind w:right="1276"/>
      </w:pPr>
      <w:r>
        <w:rPr/>
        <w:t>the study</w:t>
      </w:r>
      <w:r>
        <w:rPr>
          <w:spacing w:val="-1"/>
        </w:rPr>
        <w:t> </w:t>
      </w:r>
      <w:r>
        <w:rPr/>
        <w:t>sought to find out, four null hypotheses were formulated and tested at the probability of 0.05 level of significance. 55 structured questionnaire items were developed and used for the study</w:t>
      </w:r>
      <w:r>
        <w:rPr>
          <w:spacing w:val="-1"/>
        </w:rPr>
        <w:t> </w:t>
      </w:r>
      <w:r>
        <w:rPr/>
        <w:t>while 3 experts were engaged to face-validate the instrument. The four areas of human resource management skills were tested for reliability with cronbach Alpha, internal consistency of 0.89, 0.86, 0.91 and 0.88 while the average reliability was 0.89. The questionnaire was used for collecting data from 238 respondents made up of teaching and non-teaching staff members. The data collected were analyzed using mean and standard deviation to answer the research questions, and t-test statistics for testing the hypotheses. The study found that human resource management skills are required by the tertiary institution administrators in the Niger Delta States of Nigeria.</w:t>
      </w:r>
    </w:p>
    <w:p>
      <w:pPr>
        <w:pStyle w:val="BodyText"/>
        <w:spacing w:line="480" w:lineRule="auto"/>
        <w:ind w:right="1275" w:firstLine="719"/>
      </w:pPr>
      <w:r>
        <w:rPr/>
        <w:t>This study is related to the current study since both focus on skills, adopt descriptive</w:t>
      </w:r>
      <w:r>
        <w:rPr>
          <w:spacing w:val="-2"/>
        </w:rPr>
        <w:t> </w:t>
      </w:r>
      <w:r>
        <w:rPr/>
        <w:t>survey</w:t>
      </w:r>
      <w:r>
        <w:rPr>
          <w:spacing w:val="-6"/>
        </w:rPr>
        <w:t> </w:t>
      </w:r>
      <w:r>
        <w:rPr/>
        <w:t>design.</w:t>
      </w:r>
      <w:r>
        <w:rPr>
          <w:spacing w:val="-3"/>
        </w:rPr>
        <w:t> </w:t>
      </w:r>
      <w:r>
        <w:rPr/>
        <w:t>The</w:t>
      </w:r>
      <w:r>
        <w:rPr>
          <w:spacing w:val="-2"/>
        </w:rPr>
        <w:t> </w:t>
      </w:r>
      <w:r>
        <w:rPr/>
        <w:t>current</w:t>
      </w:r>
      <w:r>
        <w:rPr>
          <w:spacing w:val="-1"/>
        </w:rPr>
        <w:t> </w:t>
      </w:r>
      <w:r>
        <w:rPr/>
        <w:t>study</w:t>
      </w:r>
      <w:r>
        <w:rPr>
          <w:spacing w:val="-3"/>
        </w:rPr>
        <w:t> </w:t>
      </w:r>
      <w:r>
        <w:rPr/>
        <w:t>poles</w:t>
      </w:r>
      <w:r>
        <w:rPr>
          <w:spacing w:val="-1"/>
        </w:rPr>
        <w:t> </w:t>
      </w:r>
      <w:r>
        <w:rPr/>
        <w:t>apart</w:t>
      </w:r>
      <w:r>
        <w:rPr>
          <w:spacing w:val="-1"/>
        </w:rPr>
        <w:t> </w:t>
      </w:r>
      <w:r>
        <w:rPr/>
        <w:t>from</w:t>
      </w:r>
      <w:r>
        <w:rPr>
          <w:spacing w:val="-7"/>
        </w:rPr>
        <w:t> </w:t>
      </w:r>
      <w:r>
        <w:rPr/>
        <w:t>the</w:t>
      </w:r>
      <w:r>
        <w:rPr>
          <w:spacing w:val="-2"/>
        </w:rPr>
        <w:t> </w:t>
      </w:r>
      <w:r>
        <w:rPr/>
        <w:t>reviewed</w:t>
      </w:r>
      <w:r>
        <w:rPr>
          <w:spacing w:val="-1"/>
        </w:rPr>
        <w:t> </w:t>
      </w:r>
      <w:r>
        <w:rPr/>
        <w:t>study</w:t>
      </w:r>
      <w:r>
        <w:rPr>
          <w:spacing w:val="-6"/>
        </w:rPr>
        <w:t> </w:t>
      </w:r>
      <w:r>
        <w:rPr/>
        <w:t>as the reviewed study collected data from tertiary institution administrators while the current study collected data from Business Education students. Also, the reviewed study was carried out in South-South geo-political zone while the current study</w:t>
      </w:r>
      <w:r>
        <w:rPr>
          <w:spacing w:val="40"/>
        </w:rPr>
        <w:t> </w:t>
      </w:r>
      <w:r>
        <w:rPr/>
        <w:t>was carried out in South-West geo-political zone.</w:t>
      </w:r>
    </w:p>
    <w:p>
      <w:pPr>
        <w:pStyle w:val="Heading1"/>
        <w:spacing w:before="6"/>
      </w:pPr>
      <w:r>
        <w:rPr/>
        <w:t>Financial</w:t>
      </w:r>
      <w:r>
        <w:rPr>
          <w:spacing w:val="-7"/>
        </w:rPr>
        <w:t> </w:t>
      </w:r>
      <w:r>
        <w:rPr/>
        <w:t>Management</w:t>
      </w:r>
      <w:r>
        <w:rPr>
          <w:spacing w:val="-6"/>
        </w:rPr>
        <w:t> </w:t>
      </w:r>
      <w:r>
        <w:rPr/>
        <w:t>Related</w:t>
      </w:r>
      <w:r>
        <w:rPr>
          <w:spacing w:val="-5"/>
        </w:rPr>
        <w:t> </w:t>
      </w:r>
      <w:r>
        <w:rPr/>
        <w:t>Skills</w:t>
      </w:r>
      <w:r>
        <w:rPr>
          <w:spacing w:val="-5"/>
        </w:rPr>
        <w:t> </w:t>
      </w:r>
      <w:r>
        <w:rPr/>
        <w:t>Needed</w:t>
      </w:r>
      <w:r>
        <w:rPr>
          <w:spacing w:val="-5"/>
        </w:rPr>
        <w:t> </w:t>
      </w:r>
      <w:r>
        <w:rPr/>
        <w:t>for</w:t>
      </w:r>
      <w:r>
        <w:rPr>
          <w:spacing w:val="-5"/>
        </w:rPr>
        <w:t> </w:t>
      </w:r>
      <w:r>
        <w:rPr/>
        <w:t>Self-</w:t>
      </w:r>
      <w:r>
        <w:rPr>
          <w:spacing w:val="-2"/>
        </w:rPr>
        <w:t>Employment</w:t>
      </w:r>
    </w:p>
    <w:p>
      <w:pPr>
        <w:pStyle w:val="BodyText"/>
        <w:spacing w:line="482" w:lineRule="auto" w:before="316"/>
        <w:ind w:right="1277" w:firstLine="789"/>
      </w:pPr>
      <w:r>
        <w:rPr/>
        <w:t>Binuomote and Okoli (2015) carried out a study to examine the Business education</w:t>
      </w:r>
      <w:r>
        <w:rPr>
          <w:spacing w:val="40"/>
        </w:rPr>
        <w:t> </w:t>
      </w:r>
      <w:r>
        <w:rPr/>
        <w:t>students‟</w:t>
      </w:r>
      <w:r>
        <w:rPr>
          <w:spacing w:val="40"/>
        </w:rPr>
        <w:t> </w:t>
      </w:r>
      <w:r>
        <w:rPr/>
        <w:t>perception</w:t>
      </w:r>
      <w:r>
        <w:rPr>
          <w:spacing w:val="40"/>
        </w:rPr>
        <w:t> </w:t>
      </w:r>
      <w:r>
        <w:rPr/>
        <w:t>of</w:t>
      </w:r>
      <w:r>
        <w:rPr>
          <w:spacing w:val="40"/>
        </w:rPr>
        <w:t> </w:t>
      </w:r>
      <w:r>
        <w:rPr/>
        <w:t>skill</w:t>
      </w:r>
      <w:r>
        <w:rPr>
          <w:spacing w:val="40"/>
        </w:rPr>
        <w:t> </w:t>
      </w:r>
      <w:r>
        <w:rPr/>
        <w:t>needs</w:t>
      </w:r>
      <w:r>
        <w:rPr>
          <w:spacing w:val="40"/>
        </w:rPr>
        <w:t> </w:t>
      </w:r>
      <w:r>
        <w:rPr/>
        <w:t>for</w:t>
      </w:r>
      <w:r>
        <w:rPr>
          <w:spacing w:val="40"/>
        </w:rPr>
        <w:t> </w:t>
      </w:r>
      <w:r>
        <w:rPr/>
        <w:t>successful</w:t>
      </w:r>
      <w:r>
        <w:rPr>
          <w:spacing w:val="40"/>
        </w:rPr>
        <w:t> </w:t>
      </w:r>
      <w:r>
        <w:rPr/>
        <w:t>entrepreneurship</w:t>
      </w:r>
      <w:r>
        <w:rPr>
          <w:spacing w:val="40"/>
        </w:rPr>
        <w:t> </w:t>
      </w:r>
      <w:r>
        <w:rPr/>
        <w:t>in</w:t>
      </w:r>
    </w:p>
    <w:p>
      <w:pPr>
        <w:spacing w:after="0" w:line="482" w:lineRule="auto"/>
        <w:sectPr>
          <w:pgSz w:w="12240" w:h="15840"/>
          <w:pgMar w:header="761" w:footer="0" w:top="980" w:bottom="280" w:left="1220" w:right="160"/>
        </w:sectPr>
      </w:pPr>
    </w:p>
    <w:p>
      <w:pPr>
        <w:pStyle w:val="BodyText"/>
        <w:spacing w:line="480" w:lineRule="auto" w:before="269"/>
        <w:ind w:right="1276"/>
      </w:pPr>
      <w:r>
        <w:rPr/>
        <w:t>Nigeria. Two research questions and two hypotheses were formulated to guide the study. The population consisted of 6002 business education students. 600 respondents were selected through stratified sampling technique. The study</w:t>
      </w:r>
      <w:r>
        <w:rPr>
          <w:spacing w:val="40"/>
        </w:rPr>
        <w:t> </w:t>
      </w:r>
      <w:r>
        <w:rPr/>
        <w:t>adopted survey design. A four point response item structured questionnaire was used for data collection. The instrument was face-validated by three experts in the Departments of Business Education and science education of Ebonyi State University. An internal consistency of 0.98 was obtained using Cronbach Alpha correlation coefficient and the instrument was considered reliable based on the coefficient obtained. Mean and standard deviation were used to answer the</w:t>
      </w:r>
      <w:r>
        <w:rPr>
          <w:spacing w:val="40"/>
        </w:rPr>
        <w:t> </w:t>
      </w:r>
      <w:r>
        <w:rPr/>
        <w:t>research</w:t>
      </w:r>
      <w:r>
        <w:rPr>
          <w:spacing w:val="-1"/>
        </w:rPr>
        <w:t> </w:t>
      </w:r>
      <w:r>
        <w:rPr/>
        <w:t>questions while</w:t>
      </w:r>
      <w:r>
        <w:rPr>
          <w:spacing w:val="-1"/>
        </w:rPr>
        <w:t> </w:t>
      </w:r>
      <w:r>
        <w:rPr/>
        <w:t>t –test was used</w:t>
      </w:r>
      <w:r>
        <w:rPr>
          <w:spacing w:val="-1"/>
        </w:rPr>
        <w:t> </w:t>
      </w:r>
      <w:r>
        <w:rPr/>
        <w:t>to test the</w:t>
      </w:r>
      <w:r>
        <w:rPr>
          <w:spacing w:val="-2"/>
        </w:rPr>
        <w:t> </w:t>
      </w:r>
      <w:r>
        <w:rPr/>
        <w:t>null</w:t>
      </w:r>
      <w:r>
        <w:rPr>
          <w:spacing w:val="-1"/>
        </w:rPr>
        <w:t> </w:t>
      </w:r>
      <w:r>
        <w:rPr/>
        <w:t>hypotheses at 0.05 level</w:t>
      </w:r>
      <w:r>
        <w:rPr>
          <w:spacing w:val="-1"/>
        </w:rPr>
        <w:t> </w:t>
      </w:r>
      <w:r>
        <w:rPr/>
        <w:t>of significance. The study revealed that business education students need technical and financial management skills to function well in this time of economic meltdown in Nigeria. The study concluded that there was need to put in place learning facilities that will help the business education students to acquire the</w:t>
      </w:r>
      <w:r>
        <w:rPr>
          <w:spacing w:val="40"/>
        </w:rPr>
        <w:t> </w:t>
      </w:r>
      <w:r>
        <w:rPr/>
        <w:t>skills. The study recommended that the institutions training Business Education students for entrepreneurship should have well equipped entrepreneurial development centre. This study is in relation to the current study since they both center on skills training and acquisition, emphasises the need for skill training in financial management and both studies focus Business Education students of colleges of education. The study is however different from the current study in the</w:t>
      </w:r>
    </w:p>
    <w:p>
      <w:pPr>
        <w:spacing w:after="0" w:line="480" w:lineRule="auto"/>
        <w:sectPr>
          <w:pgSz w:w="12240" w:h="15840"/>
          <w:pgMar w:header="761" w:footer="0" w:top="980" w:bottom="280" w:left="1220" w:right="160"/>
        </w:sectPr>
      </w:pPr>
    </w:p>
    <w:p>
      <w:pPr>
        <w:pStyle w:val="BodyText"/>
        <w:spacing w:line="480" w:lineRule="auto" w:before="269"/>
        <w:ind w:right="1271"/>
      </w:pPr>
      <w:r>
        <w:rPr/>
        <w:t>area of skills emphasised. While the reviewed study emphasises only two skills- financial and management skills, the current study focus on six skill needs of Business Education students for self-employment. The skills include self- motivation skills, time management skills, interpersonal skills, financial skills, human resources management skills and customer service skills.</w:t>
      </w:r>
    </w:p>
    <w:p>
      <w:pPr>
        <w:pStyle w:val="BodyText"/>
        <w:spacing w:line="480" w:lineRule="auto"/>
        <w:ind w:right="1275" w:firstLine="719"/>
      </w:pPr>
      <w:r>
        <w:rPr/>
        <w:t>Eze, Ezenwafor and Igbaraharha (2016) carried out a</w:t>
      </w:r>
      <w:r>
        <w:rPr>
          <w:spacing w:val="-1"/>
        </w:rPr>
        <w:t> </w:t>
      </w:r>
      <w:r>
        <w:rPr/>
        <w:t>study</w:t>
      </w:r>
      <w:r>
        <w:rPr>
          <w:spacing w:val="-2"/>
        </w:rPr>
        <w:t> </w:t>
      </w:r>
      <w:r>
        <w:rPr/>
        <w:t>on assessment of entrepreneurial skills needed for self-employment by business education graduates in Delta State, Nigeria. Three research questions guided the study and three null hypotheses were tested. Descriptive survey research design was adopted in the study. The population for the study was 377 business education graduates without sampling as the size was manageable. A 5-point rating scale questionnaire containing 30 items in three clusters was used for data collection. The instrument was validated by five experts (three in business education and two in measurement and evaluation) The reliability of the instrument was established after</w:t>
      </w:r>
      <w:r>
        <w:rPr>
          <w:spacing w:val="40"/>
        </w:rPr>
        <w:t> </w:t>
      </w:r>
      <w:r>
        <w:rPr/>
        <w:t>administering the instrument on 30 business education graduates of University of Benin in Edo State. A grand coefficient of 0.80 was obtained using Cronbach Alpha reliability method for internal consistency of the instrument. Mean and standard deviation were used to analyse data to answer the research questions</w:t>
      </w:r>
      <w:r>
        <w:rPr>
          <w:spacing w:val="40"/>
        </w:rPr>
        <w:t> </w:t>
      </w:r>
      <w:r>
        <w:rPr/>
        <w:t>while the z-test was used to test the null hypotheses at 0.05 level of significance. The</w:t>
      </w:r>
      <w:r>
        <w:rPr>
          <w:spacing w:val="40"/>
        </w:rPr>
        <w:t> </w:t>
      </w:r>
      <w:r>
        <w:rPr/>
        <w:t>study</w:t>
      </w:r>
      <w:r>
        <w:rPr>
          <w:spacing w:val="36"/>
        </w:rPr>
        <w:t> </w:t>
      </w:r>
      <w:r>
        <w:rPr/>
        <w:t>found</w:t>
      </w:r>
      <w:r>
        <w:rPr>
          <w:spacing w:val="38"/>
        </w:rPr>
        <w:t> </w:t>
      </w:r>
      <w:r>
        <w:rPr/>
        <w:t>that</w:t>
      </w:r>
      <w:r>
        <w:rPr>
          <w:spacing w:val="39"/>
        </w:rPr>
        <w:t> </w:t>
      </w:r>
      <w:r>
        <w:rPr/>
        <w:t>business</w:t>
      </w:r>
      <w:r>
        <w:rPr>
          <w:spacing w:val="40"/>
        </w:rPr>
        <w:t> </w:t>
      </w:r>
      <w:r>
        <w:rPr/>
        <w:t>education</w:t>
      </w:r>
      <w:r>
        <w:rPr>
          <w:spacing w:val="38"/>
        </w:rPr>
        <w:t> </w:t>
      </w:r>
      <w:r>
        <w:rPr/>
        <w:t>graduates</w:t>
      </w:r>
      <w:r>
        <w:rPr>
          <w:spacing w:val="40"/>
        </w:rPr>
        <w:t> </w:t>
      </w:r>
      <w:r>
        <w:rPr/>
        <w:t>in</w:t>
      </w:r>
      <w:r>
        <w:rPr>
          <w:spacing w:val="40"/>
        </w:rPr>
        <w:t> </w:t>
      </w:r>
      <w:r>
        <w:rPr/>
        <w:t>Delta</w:t>
      </w:r>
      <w:r>
        <w:rPr>
          <w:spacing w:val="40"/>
        </w:rPr>
        <w:t> </w:t>
      </w:r>
      <w:r>
        <w:rPr/>
        <w:t>State</w:t>
      </w:r>
      <w:r>
        <w:rPr>
          <w:spacing w:val="40"/>
        </w:rPr>
        <w:t> </w:t>
      </w:r>
      <w:r>
        <w:rPr/>
        <w:t>highly</w:t>
      </w:r>
      <w:r>
        <w:rPr>
          <w:spacing w:val="36"/>
        </w:rPr>
        <w:t> </w:t>
      </w:r>
      <w:r>
        <w:rPr/>
        <w:t>needed</w:t>
      </w:r>
    </w:p>
    <w:p>
      <w:pPr>
        <w:spacing w:after="0" w:line="480" w:lineRule="auto"/>
        <w:sectPr>
          <w:pgSz w:w="12240" w:h="15840"/>
          <w:pgMar w:header="761" w:footer="0" w:top="980" w:bottom="280" w:left="1220" w:right="160"/>
        </w:sectPr>
      </w:pPr>
    </w:p>
    <w:p>
      <w:pPr>
        <w:pStyle w:val="BodyText"/>
        <w:spacing w:line="480" w:lineRule="auto" w:before="269"/>
        <w:ind w:right="1275"/>
      </w:pPr>
      <w:r>
        <w:rPr/>
        <w:t>accounting and office technology and management skills but moderately need marketing skills for self-employment. Also gender did not significantly affect the respondents mean ratings on the extent business education graduates need accounting and office technology and management skills for self-employment but did on the extent they need marketing skills. The study concluded that business education graduates in Delta State need entrepreneurial skills such as accounting, office technology and management, and marketing skills for self-employment. The study recommended among others that business educators should use innovative instructional strategies to adequately equip their students with skills for entrepreneurial</w:t>
      </w:r>
      <w:r>
        <w:rPr>
          <w:spacing w:val="-1"/>
        </w:rPr>
        <w:t> </w:t>
      </w:r>
      <w:r>
        <w:rPr/>
        <w:t>success.</w:t>
      </w:r>
      <w:r>
        <w:rPr>
          <w:spacing w:val="-1"/>
        </w:rPr>
        <w:t> </w:t>
      </w:r>
      <w:r>
        <w:rPr/>
        <w:t>This</w:t>
      </w:r>
      <w:r>
        <w:rPr>
          <w:spacing w:val="-1"/>
        </w:rPr>
        <w:t> </w:t>
      </w:r>
      <w:r>
        <w:rPr/>
        <w:t>study</w:t>
      </w:r>
      <w:r>
        <w:rPr>
          <w:spacing w:val="-5"/>
        </w:rPr>
        <w:t> </w:t>
      </w:r>
      <w:r>
        <w:rPr/>
        <w:t>relates</w:t>
      </w:r>
      <w:r>
        <w:rPr>
          <w:spacing w:val="-3"/>
        </w:rPr>
        <w:t> </w:t>
      </w:r>
      <w:r>
        <w:rPr/>
        <w:t>to</w:t>
      </w:r>
      <w:r>
        <w:rPr>
          <w:spacing w:val="-1"/>
        </w:rPr>
        <w:t> </w:t>
      </w:r>
      <w:r>
        <w:rPr/>
        <w:t>the</w:t>
      </w:r>
      <w:r>
        <w:rPr>
          <w:spacing w:val="-2"/>
        </w:rPr>
        <w:t> </w:t>
      </w:r>
      <w:r>
        <w:rPr/>
        <w:t>current</w:t>
      </w:r>
      <w:r>
        <w:rPr>
          <w:spacing w:val="-1"/>
        </w:rPr>
        <w:t> </w:t>
      </w:r>
      <w:r>
        <w:rPr/>
        <w:t>study</w:t>
      </w:r>
      <w:r>
        <w:rPr>
          <w:spacing w:val="-5"/>
        </w:rPr>
        <w:t> </w:t>
      </w:r>
      <w:r>
        <w:rPr/>
        <w:t>as</w:t>
      </w:r>
      <w:r>
        <w:rPr>
          <w:spacing w:val="-1"/>
        </w:rPr>
        <w:t> </w:t>
      </w:r>
      <w:r>
        <w:rPr/>
        <w:t>both center</w:t>
      </w:r>
      <w:r>
        <w:rPr>
          <w:spacing w:val="-2"/>
        </w:rPr>
        <w:t> </w:t>
      </w:r>
      <w:r>
        <w:rPr/>
        <w:t>on</w:t>
      </w:r>
      <w:r>
        <w:rPr>
          <w:spacing w:val="-1"/>
        </w:rPr>
        <w:t> </w:t>
      </w:r>
      <w:r>
        <w:rPr/>
        <w:t>the skills needed and they both adopt descriptive survey design. The current study is however different from the study as a result of the fact that the reviewed study collected data from Business Education graduates and in respect of entrepreneurship and it was carried out in Delta State in South-South geo-political zone while the current study has the Business Education students of colleges of education</w:t>
      </w:r>
      <w:r>
        <w:rPr>
          <w:spacing w:val="-1"/>
        </w:rPr>
        <w:t> </w:t>
      </w:r>
      <w:r>
        <w:rPr/>
        <w:t>as</w:t>
      </w:r>
      <w:r>
        <w:rPr>
          <w:spacing w:val="-1"/>
        </w:rPr>
        <w:t> </w:t>
      </w:r>
      <w:r>
        <w:rPr/>
        <w:t>the</w:t>
      </w:r>
      <w:r>
        <w:rPr>
          <w:spacing w:val="-2"/>
        </w:rPr>
        <w:t> </w:t>
      </w:r>
      <w:r>
        <w:rPr/>
        <w:t>respondents,</w:t>
      </w:r>
      <w:r>
        <w:rPr>
          <w:spacing w:val="-2"/>
        </w:rPr>
        <w:t> </w:t>
      </w:r>
      <w:r>
        <w:rPr/>
        <w:t>focuses</w:t>
      </w:r>
      <w:r>
        <w:rPr>
          <w:spacing w:val="-1"/>
        </w:rPr>
        <w:t> </w:t>
      </w:r>
      <w:r>
        <w:rPr/>
        <w:t>on</w:t>
      </w:r>
      <w:r>
        <w:rPr>
          <w:spacing w:val="-1"/>
        </w:rPr>
        <w:t> </w:t>
      </w:r>
      <w:r>
        <w:rPr/>
        <w:t>self-employment</w:t>
      </w:r>
      <w:r>
        <w:rPr>
          <w:spacing w:val="-1"/>
        </w:rPr>
        <w:t> </w:t>
      </w:r>
      <w:r>
        <w:rPr/>
        <w:t>skills</w:t>
      </w:r>
      <w:r>
        <w:rPr>
          <w:spacing w:val="-3"/>
        </w:rPr>
        <w:t> </w:t>
      </w:r>
      <w:r>
        <w:rPr/>
        <w:t>and</w:t>
      </w:r>
      <w:r>
        <w:rPr>
          <w:spacing w:val="-1"/>
        </w:rPr>
        <w:t> </w:t>
      </w:r>
      <w:r>
        <w:rPr/>
        <w:t>will</w:t>
      </w:r>
      <w:r>
        <w:rPr>
          <w:spacing w:val="-2"/>
        </w:rPr>
        <w:t> </w:t>
      </w:r>
      <w:r>
        <w:rPr/>
        <w:t>be</w:t>
      </w:r>
      <w:r>
        <w:rPr>
          <w:spacing w:val="-1"/>
        </w:rPr>
        <w:t> </w:t>
      </w:r>
      <w:r>
        <w:rPr/>
        <w:t>carried out</w:t>
      </w:r>
      <w:r>
        <w:rPr>
          <w:spacing w:val="-1"/>
        </w:rPr>
        <w:t> </w:t>
      </w:r>
      <w:r>
        <w:rPr/>
        <w:t>in South-West</w:t>
      </w:r>
      <w:r>
        <w:rPr>
          <w:spacing w:val="-2"/>
        </w:rPr>
        <w:t> </w:t>
      </w:r>
      <w:r>
        <w:rPr/>
        <w:t>geo-political</w:t>
      </w:r>
      <w:r>
        <w:rPr>
          <w:spacing w:val="-2"/>
        </w:rPr>
        <w:t> </w:t>
      </w:r>
      <w:r>
        <w:rPr/>
        <w:t>zone</w:t>
      </w:r>
      <w:r>
        <w:rPr>
          <w:spacing w:val="-2"/>
        </w:rPr>
        <w:t> </w:t>
      </w:r>
      <w:r>
        <w:rPr/>
        <w:t>of Nigeria.</w:t>
      </w:r>
      <w:r>
        <w:rPr>
          <w:spacing w:val="-1"/>
        </w:rPr>
        <w:t> </w:t>
      </w:r>
      <w:r>
        <w:rPr/>
        <w:t>The</w:t>
      </w:r>
      <w:r>
        <w:rPr>
          <w:spacing w:val="-2"/>
        </w:rPr>
        <w:t> </w:t>
      </w:r>
      <w:r>
        <w:rPr/>
        <w:t>reviewed</w:t>
      </w:r>
      <w:r>
        <w:rPr>
          <w:spacing w:val="-1"/>
        </w:rPr>
        <w:t> </w:t>
      </w:r>
      <w:r>
        <w:rPr/>
        <w:t>study</w:t>
      </w:r>
      <w:r>
        <w:rPr>
          <w:spacing w:val="-5"/>
        </w:rPr>
        <w:t> </w:t>
      </w:r>
      <w:r>
        <w:rPr/>
        <w:t>was limited to a state- Enugu State which is the gap the current study sought to fill.</w:t>
      </w:r>
    </w:p>
    <w:p>
      <w:pPr>
        <w:pStyle w:val="BodyText"/>
        <w:spacing w:line="482" w:lineRule="auto"/>
        <w:ind w:right="1277" w:firstLine="719"/>
      </w:pPr>
      <w:r>
        <w:rPr/>
        <w:t>In 2017, Olawoyin carried out a study to investigate entrepreneurial competencies</w:t>
      </w:r>
      <w:r>
        <w:rPr>
          <w:spacing w:val="40"/>
        </w:rPr>
        <w:t> </w:t>
      </w:r>
      <w:r>
        <w:rPr/>
        <w:t>required</w:t>
      </w:r>
      <w:r>
        <w:rPr>
          <w:spacing w:val="40"/>
        </w:rPr>
        <w:t> </w:t>
      </w:r>
      <w:r>
        <w:rPr/>
        <w:t>by</w:t>
      </w:r>
      <w:r>
        <w:rPr>
          <w:spacing w:val="40"/>
        </w:rPr>
        <w:t> </w:t>
      </w:r>
      <w:r>
        <w:rPr/>
        <w:t>Business</w:t>
      </w:r>
      <w:r>
        <w:rPr>
          <w:spacing w:val="40"/>
        </w:rPr>
        <w:t> </w:t>
      </w:r>
      <w:r>
        <w:rPr/>
        <w:t>Education</w:t>
      </w:r>
      <w:r>
        <w:rPr>
          <w:spacing w:val="40"/>
        </w:rPr>
        <w:t> </w:t>
      </w:r>
      <w:r>
        <w:rPr/>
        <w:t>students</w:t>
      </w:r>
      <w:r>
        <w:rPr>
          <w:spacing w:val="40"/>
        </w:rPr>
        <w:t> </w:t>
      </w:r>
      <w:r>
        <w:rPr/>
        <w:t>in</w:t>
      </w:r>
      <w:r>
        <w:rPr>
          <w:spacing w:val="40"/>
        </w:rPr>
        <w:t> </w:t>
      </w:r>
      <w:r>
        <w:rPr/>
        <w:t>colleges</w:t>
      </w:r>
      <w:r>
        <w:rPr>
          <w:spacing w:val="40"/>
        </w:rPr>
        <w:t> </w:t>
      </w:r>
      <w:r>
        <w:rPr/>
        <w:t>of</w:t>
      </w:r>
      <w:r>
        <w:rPr>
          <w:spacing w:val="40"/>
        </w:rPr>
        <w:t> </w:t>
      </w:r>
      <w:r>
        <w:rPr/>
        <w:t>education</w:t>
      </w:r>
    </w:p>
    <w:p>
      <w:pPr>
        <w:spacing w:after="0" w:line="482" w:lineRule="auto"/>
        <w:sectPr>
          <w:pgSz w:w="12240" w:h="15840"/>
          <w:pgMar w:header="761" w:footer="0" w:top="980" w:bottom="280" w:left="1220" w:right="160"/>
        </w:sectPr>
      </w:pPr>
    </w:p>
    <w:p>
      <w:pPr>
        <w:pStyle w:val="BodyText"/>
        <w:spacing w:line="480" w:lineRule="auto" w:before="269"/>
        <w:ind w:right="1274"/>
      </w:pPr>
      <w:r>
        <w:rPr/>
        <w:t>towards stemming the tide of unemployment in Nigeria. Descriptive survey research design was adopted in the study. A total of 323 out of 1,668 200 and 300 levels Business Education students in Federal and State owned colleges of education in Oyo State, Nigeria were sampled for this study by means of proportionate stratified sampling technique. Three research questions guided the study while three null hypotheses were formulated and tested at 0.05 level of significance. Questionnaire was used for data collection. The instrument was validated by three experts. Kuder Richadson formula (KR-21) was used to determine the internal consistency of the items. A reliability coefficient of 0.78</w:t>
      </w:r>
      <w:r>
        <w:rPr>
          <w:spacing w:val="80"/>
        </w:rPr>
        <w:t> </w:t>
      </w:r>
      <w:r>
        <w:rPr/>
        <w:t>was obtained. The results of the data collected and analysed indicated that time management, communication and financial management competencies were rated required. The results of the test of null hypotheses revealed a significant difference in the mean ratings of the respondents on time management and financial management competencies. It was however recommended among others, that NCE Business Education students be exposed to the teaching of time management, communication and financial management competencies for entrepreneurial purpose. The reviewed study is related to the current study in the area of skills/competencies and the population used for the study. However, the reviewed study is different from the current study as the reviewed study used NCE II and III business</w:t>
      </w:r>
      <w:r>
        <w:rPr>
          <w:spacing w:val="36"/>
        </w:rPr>
        <w:t> </w:t>
      </w:r>
      <w:r>
        <w:rPr/>
        <w:t>education</w:t>
      </w:r>
      <w:r>
        <w:rPr>
          <w:spacing w:val="34"/>
        </w:rPr>
        <w:t> </w:t>
      </w:r>
      <w:r>
        <w:rPr/>
        <w:t>students</w:t>
      </w:r>
      <w:r>
        <w:rPr>
          <w:spacing w:val="34"/>
        </w:rPr>
        <w:t> </w:t>
      </w:r>
      <w:r>
        <w:rPr/>
        <w:t>of</w:t>
      </w:r>
      <w:r>
        <w:rPr>
          <w:spacing w:val="33"/>
        </w:rPr>
        <w:t> </w:t>
      </w:r>
      <w:r>
        <w:rPr/>
        <w:t>Oyo</w:t>
      </w:r>
      <w:r>
        <w:rPr>
          <w:spacing w:val="36"/>
        </w:rPr>
        <w:t> </w:t>
      </w:r>
      <w:r>
        <w:rPr/>
        <w:t>state</w:t>
      </w:r>
      <w:r>
        <w:rPr>
          <w:spacing w:val="31"/>
        </w:rPr>
        <w:t> </w:t>
      </w:r>
      <w:r>
        <w:rPr/>
        <w:t>colleges</w:t>
      </w:r>
      <w:r>
        <w:rPr>
          <w:spacing w:val="34"/>
        </w:rPr>
        <w:t> </w:t>
      </w:r>
      <w:r>
        <w:rPr/>
        <w:t>of</w:t>
      </w:r>
      <w:r>
        <w:rPr>
          <w:spacing w:val="35"/>
        </w:rPr>
        <w:t> </w:t>
      </w:r>
      <w:r>
        <w:rPr/>
        <w:t>education</w:t>
      </w:r>
      <w:r>
        <w:rPr>
          <w:spacing w:val="34"/>
        </w:rPr>
        <w:t> </w:t>
      </w:r>
      <w:r>
        <w:rPr/>
        <w:t>while</w:t>
      </w:r>
      <w:r>
        <w:rPr>
          <w:spacing w:val="33"/>
        </w:rPr>
        <w:t> </w:t>
      </w:r>
      <w:r>
        <w:rPr/>
        <w:t>the</w:t>
      </w:r>
      <w:r>
        <w:rPr>
          <w:spacing w:val="35"/>
        </w:rPr>
        <w:t> </w:t>
      </w:r>
      <w:r>
        <w:rPr/>
        <w:t>current</w:t>
      </w:r>
    </w:p>
    <w:p>
      <w:pPr>
        <w:spacing w:after="0" w:line="480" w:lineRule="auto"/>
        <w:sectPr>
          <w:pgSz w:w="12240" w:h="15840"/>
          <w:pgMar w:header="761" w:footer="0" w:top="980" w:bottom="280" w:left="1220" w:right="160"/>
        </w:sectPr>
      </w:pPr>
    </w:p>
    <w:p>
      <w:pPr>
        <w:pStyle w:val="BodyText"/>
        <w:spacing w:line="480" w:lineRule="auto" w:before="269"/>
        <w:ind w:right="1278"/>
      </w:pPr>
      <w:r>
        <w:rPr/>
        <w:t>study used the whole public colleges of education in South-West, Nigeria which is the gap the current study filled.</w:t>
      </w:r>
    </w:p>
    <w:p>
      <w:pPr>
        <w:pStyle w:val="Heading1"/>
        <w:spacing w:before="3"/>
      </w:pPr>
      <w:r>
        <w:rPr/>
        <w:t>Customer</w:t>
      </w:r>
      <w:r>
        <w:rPr>
          <w:spacing w:val="-7"/>
        </w:rPr>
        <w:t> </w:t>
      </w:r>
      <w:r>
        <w:rPr/>
        <w:t>Service</w:t>
      </w:r>
      <w:r>
        <w:rPr>
          <w:spacing w:val="-4"/>
        </w:rPr>
        <w:t> </w:t>
      </w:r>
      <w:r>
        <w:rPr/>
        <w:t>Related</w:t>
      </w:r>
      <w:r>
        <w:rPr>
          <w:spacing w:val="-5"/>
        </w:rPr>
        <w:t> </w:t>
      </w:r>
      <w:r>
        <w:rPr/>
        <w:t>Skills</w:t>
      </w:r>
      <w:r>
        <w:rPr>
          <w:spacing w:val="-3"/>
        </w:rPr>
        <w:t> </w:t>
      </w:r>
      <w:r>
        <w:rPr/>
        <w:t>Needed</w:t>
      </w:r>
      <w:r>
        <w:rPr>
          <w:spacing w:val="-7"/>
        </w:rPr>
        <w:t> </w:t>
      </w:r>
      <w:r>
        <w:rPr/>
        <w:t>for</w:t>
      </w:r>
      <w:r>
        <w:rPr>
          <w:spacing w:val="-4"/>
        </w:rPr>
        <w:t> </w:t>
      </w:r>
      <w:r>
        <w:rPr/>
        <w:t>Self-</w:t>
      </w:r>
      <w:r>
        <w:rPr>
          <w:spacing w:val="-2"/>
        </w:rPr>
        <w:t>Employment</w:t>
      </w:r>
    </w:p>
    <w:p>
      <w:pPr>
        <w:pStyle w:val="BodyText"/>
        <w:spacing w:line="480" w:lineRule="auto" w:before="319"/>
        <w:ind w:right="1274" w:firstLine="719"/>
      </w:pPr>
      <w:r>
        <w:rPr/>
        <w:t>Harley, Ogege and Ideji (2014) carried out a study on empirical analysis of effective customers‟ service on Nigeria banks profitability. It examined the mean profit and how each of the customer service elements adopted by the banks has impacted on the banks profitability and the level of impact of each of them. The population for the study was 47 customers using five big Nigerian banks (First bank of Nigeria, Access bank, Guarantee bank, Union bank and Zenith bank) as a case study within a framework called the Queuing technique.</w:t>
      </w:r>
      <w:r>
        <w:rPr>
          <w:spacing w:val="80"/>
        </w:rPr>
        <w:t> </w:t>
      </w:r>
      <w:r>
        <w:rPr/>
        <w:t>The data collected for the study were from daily activities of the banks. Queuing Analysis revealed that the average time a bank customer spends waiting in the queue to carryout banking transaction has a linear relationship with the bank profitability. After the 2004 Nigerian banks consolidation and the recent failure of banks, leads to the study that examines the effectiveness of customer service on banks profitability. The study found out that poor customer service management in banks may reduce banks</w:t>
      </w:r>
      <w:r>
        <w:rPr>
          <w:spacing w:val="-1"/>
        </w:rPr>
        <w:t> </w:t>
      </w:r>
      <w:r>
        <w:rPr/>
        <w:t>profitability</w:t>
      </w:r>
      <w:r>
        <w:rPr>
          <w:spacing w:val="-6"/>
        </w:rPr>
        <w:t> </w:t>
      </w:r>
      <w:r>
        <w:rPr/>
        <w:t>and</w:t>
      </w:r>
      <w:r>
        <w:rPr>
          <w:spacing w:val="-1"/>
        </w:rPr>
        <w:t> </w:t>
      </w:r>
      <w:r>
        <w:rPr/>
        <w:t>thus</w:t>
      </w:r>
      <w:r>
        <w:rPr>
          <w:spacing w:val="-1"/>
        </w:rPr>
        <w:t> </w:t>
      </w:r>
      <w:r>
        <w:rPr/>
        <w:t>may</w:t>
      </w:r>
      <w:r>
        <w:rPr>
          <w:spacing w:val="-6"/>
        </w:rPr>
        <w:t> </w:t>
      </w:r>
      <w:r>
        <w:rPr/>
        <w:t>cause</w:t>
      </w:r>
      <w:r>
        <w:rPr>
          <w:spacing w:val="-2"/>
        </w:rPr>
        <w:t> </w:t>
      </w:r>
      <w:r>
        <w:rPr/>
        <w:t>bank</w:t>
      </w:r>
      <w:r>
        <w:rPr>
          <w:spacing w:val="-1"/>
        </w:rPr>
        <w:t> </w:t>
      </w:r>
      <w:r>
        <w:rPr/>
        <w:t>financial</w:t>
      </w:r>
      <w:r>
        <w:rPr>
          <w:spacing w:val="-5"/>
        </w:rPr>
        <w:t> </w:t>
      </w:r>
      <w:r>
        <w:rPr/>
        <w:t>distress.</w:t>
      </w:r>
      <w:r>
        <w:rPr>
          <w:spacing w:val="80"/>
        </w:rPr>
        <w:t> </w:t>
      </w:r>
      <w:r>
        <w:rPr/>
        <w:t>However,</w:t>
      </w:r>
      <w:r>
        <w:rPr>
          <w:spacing w:val="80"/>
        </w:rPr>
        <w:t>   </w:t>
      </w:r>
      <w:r>
        <w:rPr/>
        <w:t>the study also establishes that there is an inverse relationship between banks customers‟ services and profitability in Nigeria banks. This study is related to the current</w:t>
      </w:r>
      <w:r>
        <w:rPr>
          <w:spacing w:val="40"/>
        </w:rPr>
        <w:t> </w:t>
      </w:r>
      <w:r>
        <w:rPr/>
        <w:t>study</w:t>
      </w:r>
      <w:r>
        <w:rPr>
          <w:spacing w:val="36"/>
        </w:rPr>
        <w:t> </w:t>
      </w:r>
      <w:r>
        <w:rPr/>
        <w:t>in</w:t>
      </w:r>
      <w:r>
        <w:rPr>
          <w:spacing w:val="40"/>
        </w:rPr>
        <w:t> </w:t>
      </w:r>
      <w:r>
        <w:rPr/>
        <w:t>the</w:t>
      </w:r>
      <w:r>
        <w:rPr>
          <w:spacing w:val="38"/>
        </w:rPr>
        <w:t> </w:t>
      </w:r>
      <w:r>
        <w:rPr/>
        <w:t>area</w:t>
      </w:r>
      <w:r>
        <w:rPr>
          <w:spacing w:val="40"/>
        </w:rPr>
        <w:t> </w:t>
      </w:r>
      <w:r>
        <w:rPr/>
        <w:t>of</w:t>
      </w:r>
      <w:r>
        <w:rPr>
          <w:spacing w:val="40"/>
        </w:rPr>
        <w:t> </w:t>
      </w:r>
      <w:r>
        <w:rPr/>
        <w:t>customer</w:t>
      </w:r>
      <w:r>
        <w:rPr>
          <w:spacing w:val="40"/>
        </w:rPr>
        <w:t> </w:t>
      </w:r>
      <w:r>
        <w:rPr/>
        <w:t>service</w:t>
      </w:r>
      <w:r>
        <w:rPr>
          <w:spacing w:val="40"/>
        </w:rPr>
        <w:t> </w:t>
      </w:r>
      <w:r>
        <w:rPr/>
        <w:t>which</w:t>
      </w:r>
      <w:r>
        <w:rPr>
          <w:spacing w:val="39"/>
        </w:rPr>
        <w:t> </w:t>
      </w:r>
      <w:r>
        <w:rPr/>
        <w:t>is</w:t>
      </w:r>
      <w:r>
        <w:rPr>
          <w:spacing w:val="40"/>
        </w:rPr>
        <w:t> </w:t>
      </w:r>
      <w:r>
        <w:rPr/>
        <w:t>common</w:t>
      </w:r>
      <w:r>
        <w:rPr>
          <w:spacing w:val="38"/>
        </w:rPr>
        <w:t> </w:t>
      </w:r>
      <w:r>
        <w:rPr/>
        <w:t>to</w:t>
      </w:r>
      <w:r>
        <w:rPr>
          <w:spacing w:val="40"/>
        </w:rPr>
        <w:t> </w:t>
      </w:r>
      <w:r>
        <w:rPr/>
        <w:t>both</w:t>
      </w:r>
      <w:r>
        <w:rPr>
          <w:spacing w:val="38"/>
        </w:rPr>
        <w:t> </w:t>
      </w:r>
      <w:r>
        <w:rPr/>
        <w:t>studies.</w:t>
      </w:r>
    </w:p>
    <w:p>
      <w:pPr>
        <w:spacing w:after="0" w:line="480" w:lineRule="auto"/>
        <w:sectPr>
          <w:pgSz w:w="12240" w:h="15840"/>
          <w:pgMar w:header="761" w:footer="0" w:top="980" w:bottom="280" w:left="1220" w:right="160"/>
        </w:sectPr>
      </w:pPr>
    </w:p>
    <w:p>
      <w:pPr>
        <w:pStyle w:val="BodyText"/>
        <w:spacing w:line="480" w:lineRule="auto" w:before="269"/>
        <w:ind w:right="1271"/>
      </w:pPr>
      <w:r>
        <w:rPr/>
        <w:t>However, the reviewed study is different from the current study reason being that the reviewed study was carried out using banks in Nigeria as its target while the current study focused on the students of colleges of education regarding self- </w:t>
      </w:r>
      <w:r>
        <w:rPr>
          <w:spacing w:val="-2"/>
        </w:rPr>
        <w:t>employment.</w:t>
      </w:r>
    </w:p>
    <w:p>
      <w:pPr>
        <w:pStyle w:val="Heading1"/>
        <w:spacing w:before="4"/>
      </w:pPr>
      <w:r>
        <w:rPr/>
        <w:t>Summary</w:t>
      </w:r>
      <w:r>
        <w:rPr>
          <w:spacing w:val="-3"/>
        </w:rPr>
        <w:t> </w:t>
      </w:r>
      <w:r>
        <w:rPr/>
        <w:t>of</w:t>
      </w:r>
      <w:r>
        <w:rPr>
          <w:spacing w:val="-3"/>
        </w:rPr>
        <w:t> </w:t>
      </w:r>
      <w:r>
        <w:rPr/>
        <w:t>Review</w:t>
      </w:r>
      <w:r>
        <w:rPr>
          <w:spacing w:val="-5"/>
        </w:rPr>
        <w:t> </w:t>
      </w:r>
      <w:r>
        <w:rPr/>
        <w:t>of</w:t>
      </w:r>
      <w:r>
        <w:rPr>
          <w:spacing w:val="-3"/>
        </w:rPr>
        <w:t> </w:t>
      </w:r>
      <w:r>
        <w:rPr/>
        <w:t>Related</w:t>
      </w:r>
      <w:r>
        <w:rPr>
          <w:spacing w:val="-3"/>
        </w:rPr>
        <w:t> </w:t>
      </w:r>
      <w:r>
        <w:rPr>
          <w:spacing w:val="-2"/>
        </w:rPr>
        <w:t>Literature</w:t>
      </w:r>
    </w:p>
    <w:p>
      <w:pPr>
        <w:pStyle w:val="BodyText"/>
        <w:spacing w:line="480" w:lineRule="auto" w:before="317"/>
        <w:ind w:right="1277" w:firstLine="719"/>
      </w:pPr>
      <w:r>
        <w:rPr/>
        <w:t>The researcher summarises the literature based on the subheadings: Conceptual framework, theoretical framework, theoretical studies and empirical studies. Under the conceptual framework, various definitions and opinions of varying authors were vividly reviewed with respect to each of the concepts in the study title. The concepts include self-employment, skills, Business Education programme and development.</w:t>
      </w:r>
    </w:p>
    <w:p>
      <w:pPr>
        <w:pStyle w:val="BodyText"/>
        <w:spacing w:line="480" w:lineRule="auto" w:before="1"/>
        <w:ind w:right="1279" w:firstLine="719"/>
      </w:pPr>
      <w:r>
        <w:rPr/>
        <w:t>Under the theoretical framework, a number of theories that relate to the current</w:t>
      </w:r>
      <w:r>
        <w:rPr>
          <w:spacing w:val="-1"/>
        </w:rPr>
        <w:t> </w:t>
      </w:r>
      <w:r>
        <w:rPr/>
        <w:t>study</w:t>
      </w:r>
      <w:r>
        <w:rPr>
          <w:spacing w:val="-5"/>
        </w:rPr>
        <w:t> </w:t>
      </w:r>
      <w:r>
        <w:rPr/>
        <w:t>are</w:t>
      </w:r>
      <w:r>
        <w:rPr>
          <w:spacing w:val="-2"/>
        </w:rPr>
        <w:t> </w:t>
      </w:r>
      <w:r>
        <w:rPr/>
        <w:t>extensively</w:t>
      </w:r>
      <w:r>
        <w:rPr>
          <w:spacing w:val="-5"/>
        </w:rPr>
        <w:t> </w:t>
      </w:r>
      <w:r>
        <w:rPr/>
        <w:t>reviewed.</w:t>
      </w:r>
      <w:r>
        <w:rPr>
          <w:spacing w:val="-3"/>
        </w:rPr>
        <w:t> </w:t>
      </w:r>
      <w:r>
        <w:rPr/>
        <w:t>The</w:t>
      </w:r>
      <w:r>
        <w:rPr>
          <w:spacing w:val="-2"/>
        </w:rPr>
        <w:t> </w:t>
      </w:r>
      <w:r>
        <w:rPr/>
        <w:t>theories</w:t>
      </w:r>
      <w:r>
        <w:rPr>
          <w:spacing w:val="-4"/>
        </w:rPr>
        <w:t> </w:t>
      </w:r>
      <w:r>
        <w:rPr/>
        <w:t>that</w:t>
      </w:r>
      <w:r>
        <w:rPr>
          <w:spacing w:val="-1"/>
        </w:rPr>
        <w:t> </w:t>
      </w:r>
      <w:r>
        <w:rPr/>
        <w:t>are</w:t>
      </w:r>
      <w:r>
        <w:rPr>
          <w:spacing w:val="-2"/>
        </w:rPr>
        <w:t> </w:t>
      </w:r>
      <w:r>
        <w:rPr/>
        <w:t>reviewed</w:t>
      </w:r>
      <w:r>
        <w:rPr>
          <w:spacing w:val="-4"/>
        </w:rPr>
        <w:t> </w:t>
      </w:r>
      <w:r>
        <w:rPr/>
        <w:t>are</w:t>
      </w:r>
      <w:r>
        <w:rPr>
          <w:spacing w:val="-2"/>
        </w:rPr>
        <w:t> </w:t>
      </w:r>
      <w:r>
        <w:rPr/>
        <w:t>Kohler‟s theory of learning of 1920. The fulcrum of these theories is that they all center on the need to adequately acquire certain skills or knowledge in order to facilitate development in that area.</w:t>
      </w:r>
    </w:p>
    <w:p>
      <w:pPr>
        <w:pStyle w:val="BodyText"/>
        <w:spacing w:line="480" w:lineRule="auto" w:before="2"/>
        <w:ind w:right="1283" w:firstLine="719"/>
      </w:pPr>
      <w:r>
        <w:rPr/>
        <w:t>Theoretical</w:t>
      </w:r>
      <w:r>
        <w:rPr>
          <w:spacing w:val="-3"/>
        </w:rPr>
        <w:t> </w:t>
      </w:r>
      <w:r>
        <w:rPr/>
        <w:t>studies</w:t>
      </w:r>
      <w:r>
        <w:rPr>
          <w:spacing w:val="-6"/>
        </w:rPr>
        <w:t> </w:t>
      </w:r>
      <w:r>
        <w:rPr/>
        <w:t>deal</w:t>
      </w:r>
      <w:r>
        <w:rPr>
          <w:spacing w:val="-3"/>
        </w:rPr>
        <w:t> </w:t>
      </w:r>
      <w:r>
        <w:rPr/>
        <w:t>with</w:t>
      </w:r>
      <w:r>
        <w:rPr>
          <w:spacing w:val="-7"/>
        </w:rPr>
        <w:t> </w:t>
      </w:r>
      <w:r>
        <w:rPr/>
        <w:t>opinions</w:t>
      </w:r>
      <w:r>
        <w:rPr>
          <w:spacing w:val="-7"/>
        </w:rPr>
        <w:t> </w:t>
      </w:r>
      <w:r>
        <w:rPr/>
        <w:t>of</w:t>
      </w:r>
      <w:r>
        <w:rPr>
          <w:spacing w:val="-4"/>
        </w:rPr>
        <w:t> </w:t>
      </w:r>
      <w:r>
        <w:rPr/>
        <w:t>different</w:t>
      </w:r>
      <w:r>
        <w:rPr>
          <w:spacing w:val="-3"/>
        </w:rPr>
        <w:t> </w:t>
      </w:r>
      <w:r>
        <w:rPr/>
        <w:t>authors</w:t>
      </w:r>
      <w:r>
        <w:rPr>
          <w:spacing w:val="-3"/>
        </w:rPr>
        <w:t> </w:t>
      </w:r>
      <w:r>
        <w:rPr/>
        <w:t>as</w:t>
      </w:r>
      <w:r>
        <w:rPr>
          <w:spacing w:val="-3"/>
        </w:rPr>
        <w:t> </w:t>
      </w:r>
      <w:r>
        <w:rPr/>
        <w:t>regard</w:t>
      </w:r>
      <w:r>
        <w:rPr>
          <w:spacing w:val="-3"/>
        </w:rPr>
        <w:t> </w:t>
      </w:r>
      <w:r>
        <w:rPr/>
        <w:t>the</w:t>
      </w:r>
      <w:r>
        <w:rPr>
          <w:spacing w:val="-4"/>
        </w:rPr>
        <w:t> </w:t>
      </w:r>
      <w:r>
        <w:rPr/>
        <w:t>areas related to the study at hand. Various sections that relate to positions of numerous authors are comprehensively reviewed in this chapter.</w:t>
      </w:r>
    </w:p>
    <w:p>
      <w:pPr>
        <w:spacing w:after="0" w:line="480" w:lineRule="auto"/>
        <w:sectPr>
          <w:pgSz w:w="12240" w:h="15840"/>
          <w:pgMar w:header="761" w:footer="0" w:top="980" w:bottom="280" w:left="1220" w:right="160"/>
        </w:sectPr>
      </w:pPr>
    </w:p>
    <w:p>
      <w:pPr>
        <w:pStyle w:val="BodyText"/>
        <w:spacing w:line="480" w:lineRule="auto" w:before="269"/>
        <w:ind w:right="1273" w:firstLine="719"/>
      </w:pPr>
      <w:r>
        <w:rPr/>
        <w:t>Also, a quite significant number of empirical studies related to self- employment skills needed by Business Education students for national development are</w:t>
      </w:r>
      <w:r>
        <w:rPr>
          <w:spacing w:val="-2"/>
        </w:rPr>
        <w:t> </w:t>
      </w:r>
      <w:r>
        <w:rPr/>
        <w:t>reviewed. The review under this section was done based on the individual skills that form the variables in this study.</w:t>
      </w:r>
    </w:p>
    <w:p>
      <w:pPr>
        <w:pStyle w:val="BodyText"/>
        <w:spacing w:line="480" w:lineRule="auto" w:before="199"/>
        <w:ind w:right="1275" w:firstLine="719"/>
      </w:pPr>
      <w:r>
        <w:rPr/>
        <w:t>However, the literature reviewed revealed that none of the study was carried out specifically on self-employment skills needed by Business Education students in colleges of education in south-west geo political zone of Nigeria for national development which is the major purpose of this study. This gap therefore necessitates the need to investigate self-employment skills needed by Business education students in colleges of education in south-west, Nigeria for national </w:t>
      </w:r>
      <w:r>
        <w:rPr>
          <w:spacing w:val="-2"/>
        </w:rPr>
        <w:t>development.</w:t>
      </w:r>
    </w:p>
    <w:p>
      <w:pPr>
        <w:spacing w:after="0" w:line="480" w:lineRule="auto"/>
        <w:sectPr>
          <w:pgSz w:w="12240" w:h="15840"/>
          <w:pgMar w:header="761" w:footer="0" w:top="980" w:bottom="280" w:left="1220" w:right="160"/>
        </w:sectPr>
      </w:pPr>
    </w:p>
    <w:p>
      <w:pPr>
        <w:pStyle w:val="Heading1"/>
        <w:spacing w:line="480" w:lineRule="auto" w:before="273"/>
        <w:ind w:left="3089" w:right="4145"/>
        <w:jc w:val="center"/>
      </w:pPr>
      <w:r>
        <w:rPr/>
        <w:t>CHAPTER</w:t>
      </w:r>
      <w:r>
        <w:rPr>
          <w:spacing w:val="-18"/>
        </w:rPr>
        <w:t> </w:t>
      </w:r>
      <w:r>
        <w:rPr/>
        <w:t>THREE </w:t>
      </w:r>
      <w:r>
        <w:rPr>
          <w:spacing w:val="-2"/>
        </w:rPr>
        <w:t>METHOD</w:t>
      </w:r>
    </w:p>
    <w:p>
      <w:pPr>
        <w:pStyle w:val="BodyText"/>
        <w:spacing w:line="480" w:lineRule="auto"/>
        <w:ind w:right="1278" w:firstLine="719"/>
      </w:pPr>
      <w:r>
        <w:rPr/>
        <w:t>This chapter describes the procedure that was used in the study. It is organised under research design, area of the study, population of the study, sample and sampling technique, instrument for data collection, validation of the instrument, reliability of the instrument, method of data collection and method of data analysis.</w:t>
      </w:r>
    </w:p>
    <w:p>
      <w:pPr>
        <w:pStyle w:val="Heading1"/>
        <w:spacing w:before="1"/>
      </w:pPr>
      <w:r>
        <w:rPr/>
        <w:t>Research</w:t>
      </w:r>
      <w:r>
        <w:rPr>
          <w:spacing w:val="-3"/>
        </w:rPr>
        <w:t> </w:t>
      </w:r>
      <w:r>
        <w:rPr>
          <w:spacing w:val="-2"/>
        </w:rPr>
        <w:t>Design</w:t>
      </w:r>
    </w:p>
    <w:p>
      <w:pPr>
        <w:pStyle w:val="BodyText"/>
        <w:spacing w:line="480" w:lineRule="auto" w:before="317"/>
        <w:ind w:right="1271" w:firstLine="719"/>
      </w:pPr>
      <w:r>
        <w:rPr/>
        <w:t>This study employed the descriptive survey research design. Nworgu (2015) posited that it is most preferable to use survey design when the subject of an investigation centers on individuals opinions or views, attitudes and perceptions purely on personal basis. This design was considered for the study based on the</w:t>
      </w:r>
      <w:r>
        <w:rPr>
          <w:spacing w:val="40"/>
        </w:rPr>
        <w:t> </w:t>
      </w:r>
      <w:r>
        <w:rPr/>
        <w:t>fact that the study aimed at surveying the opinions of the students in the federal</w:t>
      </w:r>
      <w:r>
        <w:rPr>
          <w:spacing w:val="40"/>
        </w:rPr>
        <w:t> </w:t>
      </w:r>
      <w:r>
        <w:rPr/>
        <w:t>and state owned colleges of education in South-West, Nigeria regarding the self- employment skills needed by business education students of colleges of education in South-West, Nigeria.</w:t>
      </w:r>
    </w:p>
    <w:p>
      <w:pPr>
        <w:pStyle w:val="Heading1"/>
        <w:spacing w:before="7"/>
      </w:pPr>
      <w:r>
        <w:rPr/>
        <w:t>Area</w:t>
      </w:r>
      <w:r>
        <w:rPr>
          <w:spacing w:val="-1"/>
        </w:rPr>
        <w:t> </w:t>
      </w:r>
      <w:r>
        <w:rPr/>
        <w:t>of</w:t>
      </w:r>
      <w:r>
        <w:rPr>
          <w:spacing w:val="-2"/>
        </w:rPr>
        <w:t> </w:t>
      </w:r>
      <w:r>
        <w:rPr/>
        <w:t>the</w:t>
      </w:r>
      <w:r>
        <w:rPr>
          <w:spacing w:val="-1"/>
        </w:rPr>
        <w:t> </w:t>
      </w:r>
      <w:r>
        <w:rPr>
          <w:spacing w:val="-4"/>
        </w:rPr>
        <w:t>Study</w:t>
      </w:r>
    </w:p>
    <w:p>
      <w:pPr>
        <w:pStyle w:val="BodyText"/>
        <w:spacing w:line="480" w:lineRule="auto" w:before="316"/>
        <w:ind w:right="1273" w:firstLine="789"/>
      </w:pPr>
      <w:r>
        <w:rPr/>
        <w:t>The area of the study was South-West geo political zone of Nigeria. South- West geo-political zone consists of Ekiti, Lagos, Ogun, Ondo, Osun, and Oyo States.</w:t>
      </w:r>
      <w:r>
        <w:rPr>
          <w:spacing w:val="80"/>
        </w:rPr>
        <w:t> </w:t>
      </w:r>
      <w:r>
        <w:rPr/>
        <w:t>The</w:t>
      </w:r>
      <w:r>
        <w:rPr>
          <w:spacing w:val="80"/>
        </w:rPr>
        <w:t> </w:t>
      </w:r>
      <w:r>
        <w:rPr/>
        <w:t>south</w:t>
      </w:r>
      <w:r>
        <w:rPr>
          <w:spacing w:val="80"/>
        </w:rPr>
        <w:t> </w:t>
      </w:r>
      <w:r>
        <w:rPr/>
        <w:t>west</w:t>
      </w:r>
      <w:r>
        <w:rPr>
          <w:spacing w:val="80"/>
        </w:rPr>
        <w:t> </w:t>
      </w:r>
      <w:r>
        <w:rPr/>
        <w:t>region</w:t>
      </w:r>
      <w:r>
        <w:rPr>
          <w:spacing w:val="80"/>
        </w:rPr>
        <w:t> </w:t>
      </w:r>
      <w:r>
        <w:rPr/>
        <w:t>of</w:t>
      </w:r>
      <w:r>
        <w:rPr>
          <w:spacing w:val="80"/>
        </w:rPr>
        <w:t> </w:t>
      </w:r>
      <w:r>
        <w:rPr/>
        <w:t>Nigeria</w:t>
      </w:r>
      <w:r>
        <w:rPr>
          <w:spacing w:val="80"/>
        </w:rPr>
        <w:t> </w:t>
      </w:r>
      <w:r>
        <w:rPr/>
        <w:t>offers</w:t>
      </w:r>
      <w:r>
        <w:rPr>
          <w:spacing w:val="80"/>
        </w:rPr>
        <w:t> </w:t>
      </w:r>
      <w:r>
        <w:rPr/>
        <w:t>a</w:t>
      </w:r>
      <w:r>
        <w:rPr>
          <w:spacing w:val="80"/>
        </w:rPr>
        <w:t> </w:t>
      </w:r>
      <w:r>
        <w:rPr/>
        <w:t>wide</w:t>
      </w:r>
      <w:r>
        <w:rPr>
          <w:spacing w:val="80"/>
        </w:rPr>
        <w:t> </w:t>
      </w:r>
      <w:r>
        <w:rPr/>
        <w:t>range</w:t>
      </w:r>
      <w:r>
        <w:rPr>
          <w:spacing w:val="80"/>
        </w:rPr>
        <w:t> </w:t>
      </w:r>
      <w:r>
        <w:rPr/>
        <w:t>of</w:t>
      </w:r>
      <w:r>
        <w:rPr>
          <w:spacing w:val="80"/>
        </w:rPr>
        <w:t> </w:t>
      </w:r>
      <w:r>
        <w:rPr/>
        <w:t>sights</w:t>
      </w:r>
      <w:r>
        <w:rPr>
          <w:spacing w:val="80"/>
        </w:rPr>
        <w:t> </w:t>
      </w:r>
      <w:r>
        <w:rPr/>
        <w:t>and</w:t>
      </w:r>
    </w:p>
    <w:p>
      <w:pPr>
        <w:spacing w:after="0" w:line="480" w:lineRule="auto"/>
        <w:sectPr>
          <w:pgSz w:w="12240" w:h="15840"/>
          <w:pgMar w:header="761" w:footer="0" w:top="980" w:bottom="280" w:left="1220" w:right="160"/>
        </w:sectPr>
      </w:pPr>
    </w:p>
    <w:p>
      <w:pPr>
        <w:pStyle w:val="BodyText"/>
        <w:spacing w:line="480" w:lineRule="auto" w:before="269"/>
        <w:ind w:right="1273"/>
      </w:pPr>
      <w:r>
        <w:rPr/>
        <w:t>experiences; from the beaches in Lagos to the natural springs in Osun State and from the historic city of Ibadan to the mountain caves of Ogun State.</w:t>
      </w:r>
      <w:r>
        <w:rPr>
          <w:spacing w:val="80"/>
        </w:rPr>
        <w:t> </w:t>
      </w:r>
      <w:r>
        <w:rPr/>
        <w:t>It is majorly a Yoruba speaking area, although there are different dialects even within the same state. The weather conditions vary between the two distinct seasons in Nigeria; the rainy season (March – November) and the dry season (November – February).</w:t>
      </w:r>
      <w:r>
        <w:rPr>
          <w:spacing w:val="-3"/>
        </w:rPr>
        <w:t> </w:t>
      </w:r>
      <w:r>
        <w:rPr/>
        <w:t>The climate is ideal for the cultivation of crops like maize, yam, cassava, millet, rice, plantain, cashew, cola nut, cocoa etc. The landmass of south-west geo-political zone is 76,852 square kilometer and the population is 25.2 millions (National Population Commission, 2006).</w:t>
      </w:r>
    </w:p>
    <w:p>
      <w:pPr>
        <w:pStyle w:val="BodyText"/>
        <w:spacing w:line="480" w:lineRule="auto" w:before="1"/>
        <w:ind w:right="1275" w:firstLine="719"/>
      </w:pPr>
      <w:r>
        <w:rPr/>
        <w:t>South-West geo-political zone has boundaries with the following states in</w:t>
      </w:r>
      <w:r>
        <w:rPr>
          <w:spacing w:val="40"/>
        </w:rPr>
        <w:t> </w:t>
      </w:r>
      <w:r>
        <w:rPr/>
        <w:t>the North Central Kwara State and Niger State, in the west, Republic of Benin, in the North-West, Edo State. It owns and controls 60% of the nation‟s industrial capacity, 44% of banking assets, 67% of insurance assets and houses to the nation‟s</w:t>
      </w:r>
      <w:r>
        <w:rPr>
          <w:spacing w:val="-4"/>
        </w:rPr>
        <w:t> </w:t>
      </w:r>
      <w:r>
        <w:rPr/>
        <w:t>three</w:t>
      </w:r>
      <w:r>
        <w:rPr>
          <w:spacing w:val="-5"/>
        </w:rPr>
        <w:t> </w:t>
      </w:r>
      <w:r>
        <w:rPr/>
        <w:t>sea</w:t>
      </w:r>
      <w:r>
        <w:rPr>
          <w:spacing w:val="-5"/>
        </w:rPr>
        <w:t> </w:t>
      </w:r>
      <w:r>
        <w:rPr/>
        <w:t>ports</w:t>
      </w:r>
      <w:r>
        <w:rPr>
          <w:spacing w:val="-4"/>
        </w:rPr>
        <w:t> </w:t>
      </w:r>
      <w:r>
        <w:rPr/>
        <w:t>of</w:t>
      </w:r>
      <w:r>
        <w:rPr>
          <w:spacing w:val="-3"/>
        </w:rPr>
        <w:t> </w:t>
      </w:r>
      <w:r>
        <w:rPr/>
        <w:t>Apapa,</w:t>
      </w:r>
      <w:r>
        <w:rPr>
          <w:spacing w:val="-4"/>
        </w:rPr>
        <w:t> </w:t>
      </w:r>
      <w:r>
        <w:rPr/>
        <w:t>tincan</w:t>
      </w:r>
      <w:r>
        <w:rPr>
          <w:spacing w:val="-5"/>
        </w:rPr>
        <w:t> </w:t>
      </w:r>
      <w:r>
        <w:rPr/>
        <w:t>Island,</w:t>
      </w:r>
      <w:r>
        <w:rPr>
          <w:spacing w:val="-4"/>
        </w:rPr>
        <w:t> </w:t>
      </w:r>
      <w:r>
        <w:rPr/>
        <w:t>and</w:t>
      </w:r>
      <w:r>
        <w:rPr>
          <w:spacing w:val="-3"/>
        </w:rPr>
        <w:t> </w:t>
      </w:r>
      <w:r>
        <w:rPr/>
        <w:t>Moro,</w:t>
      </w:r>
      <w:r>
        <w:rPr>
          <w:spacing w:val="-6"/>
        </w:rPr>
        <w:t> </w:t>
      </w:r>
      <w:r>
        <w:rPr/>
        <w:t>the</w:t>
      </w:r>
      <w:r>
        <w:rPr>
          <w:spacing w:val="-4"/>
        </w:rPr>
        <w:t> </w:t>
      </w:r>
      <w:r>
        <w:rPr/>
        <w:t>busiest</w:t>
      </w:r>
      <w:r>
        <w:rPr>
          <w:spacing w:val="-3"/>
        </w:rPr>
        <w:t> </w:t>
      </w:r>
      <w:r>
        <w:rPr/>
        <w:t>International Airport of Ikeja, three thermal stations of Egbin, Papa Kutoro and omotosho. Today, its three major industrial estates -Agbara, Ikeja and Otta are all linked to</w:t>
      </w:r>
      <w:r>
        <w:rPr>
          <w:spacing w:val="40"/>
        </w:rPr>
        <w:t> </w:t>
      </w:r>
      <w:r>
        <w:rPr/>
        <w:t>gas under the western African gas pipeline. The south-west population today is the most educated as the western education came through there. The researcher considered south-west geo-political zone suitable because it houses and accommodates</w:t>
      </w:r>
      <w:r>
        <w:rPr>
          <w:spacing w:val="80"/>
        </w:rPr>
        <w:t> </w:t>
      </w:r>
      <w:r>
        <w:rPr/>
        <w:t>colleges</w:t>
      </w:r>
      <w:r>
        <w:rPr>
          <w:spacing w:val="80"/>
        </w:rPr>
        <w:t> </w:t>
      </w:r>
      <w:r>
        <w:rPr/>
        <w:t>of</w:t>
      </w:r>
      <w:r>
        <w:rPr>
          <w:spacing w:val="80"/>
        </w:rPr>
        <w:t> </w:t>
      </w:r>
      <w:r>
        <w:rPr/>
        <w:t>education</w:t>
      </w:r>
      <w:r>
        <w:rPr>
          <w:spacing w:val="80"/>
        </w:rPr>
        <w:t> </w:t>
      </w:r>
      <w:r>
        <w:rPr/>
        <w:t>offering</w:t>
      </w:r>
      <w:r>
        <w:rPr>
          <w:spacing w:val="80"/>
        </w:rPr>
        <w:t> </w:t>
      </w:r>
      <w:r>
        <w:rPr/>
        <w:t>business</w:t>
      </w:r>
      <w:r>
        <w:rPr>
          <w:spacing w:val="80"/>
        </w:rPr>
        <w:t> </w:t>
      </w:r>
      <w:r>
        <w:rPr/>
        <w:t>education</w:t>
      </w:r>
      <w:r>
        <w:rPr>
          <w:spacing w:val="80"/>
        </w:rPr>
        <w:t> </w:t>
      </w:r>
      <w:r>
        <w:rPr/>
        <w:t>programme.</w:t>
      </w:r>
    </w:p>
    <w:p>
      <w:pPr>
        <w:spacing w:after="0" w:line="480" w:lineRule="auto"/>
        <w:sectPr>
          <w:pgSz w:w="12240" w:h="15840"/>
          <w:pgMar w:header="761" w:footer="0" w:top="980" w:bottom="280" w:left="1220" w:right="160"/>
        </w:sectPr>
      </w:pPr>
    </w:p>
    <w:p>
      <w:pPr>
        <w:pStyle w:val="BodyText"/>
        <w:spacing w:line="480" w:lineRule="auto" w:before="269"/>
        <w:ind w:right="1280"/>
      </w:pPr>
      <w:r>
        <w:rPr/>
        <w:t>Also, the researcher decided to use the zone owing to the fact that the researcher is from</w:t>
      </w:r>
      <w:r>
        <w:rPr>
          <w:spacing w:val="-2"/>
        </w:rPr>
        <w:t> </w:t>
      </w:r>
      <w:r>
        <w:rPr/>
        <w:t>the zone and so it would enable the researcher to reach the respondents easily in terms of administration and collection of the instrument for the study.</w:t>
      </w:r>
    </w:p>
    <w:p>
      <w:pPr>
        <w:pStyle w:val="Heading1"/>
        <w:spacing w:before="5"/>
      </w:pPr>
      <w:r>
        <w:rPr/>
        <w:t>Population</w:t>
      </w:r>
      <w:r>
        <w:rPr>
          <w:spacing w:val="-6"/>
        </w:rPr>
        <w:t> </w:t>
      </w:r>
      <w:r>
        <w:rPr/>
        <w:t>of</w:t>
      </w:r>
      <w:r>
        <w:rPr>
          <w:spacing w:val="-2"/>
        </w:rPr>
        <w:t> </w:t>
      </w:r>
      <w:r>
        <w:rPr/>
        <w:t>the</w:t>
      </w:r>
      <w:r>
        <w:rPr>
          <w:spacing w:val="-3"/>
        </w:rPr>
        <w:t> </w:t>
      </w:r>
      <w:r>
        <w:rPr>
          <w:spacing w:val="-2"/>
        </w:rPr>
        <w:t>Study</w:t>
      </w:r>
    </w:p>
    <w:p>
      <w:pPr>
        <w:pStyle w:val="BodyText"/>
        <w:spacing w:line="480" w:lineRule="auto" w:before="316"/>
        <w:ind w:right="1273" w:firstLine="719"/>
      </w:pPr>
      <w:r>
        <w:rPr/>
        <w:t>The</w:t>
      </w:r>
      <w:r>
        <w:rPr>
          <w:spacing w:val="-1"/>
        </w:rPr>
        <w:t> </w:t>
      </w:r>
      <w:r>
        <w:rPr/>
        <w:t>population</w:t>
      </w:r>
      <w:r>
        <w:rPr>
          <w:spacing w:val="-1"/>
        </w:rPr>
        <w:t> </w:t>
      </w:r>
      <w:r>
        <w:rPr/>
        <w:t>for</w:t>
      </w:r>
      <w:r>
        <w:rPr>
          <w:spacing w:val="-2"/>
        </w:rPr>
        <w:t> </w:t>
      </w:r>
      <w:r>
        <w:rPr/>
        <w:t>this</w:t>
      </w:r>
      <w:r>
        <w:rPr>
          <w:spacing w:val="-1"/>
        </w:rPr>
        <w:t> </w:t>
      </w:r>
      <w:r>
        <w:rPr/>
        <w:t>study</w:t>
      </w:r>
      <w:r>
        <w:rPr>
          <w:spacing w:val="-5"/>
        </w:rPr>
        <w:t> </w:t>
      </w:r>
      <w:r>
        <w:rPr/>
        <w:t>consisted of</w:t>
      </w:r>
      <w:r>
        <w:rPr>
          <w:spacing w:val="-2"/>
        </w:rPr>
        <w:t> </w:t>
      </w:r>
      <w:r>
        <w:rPr/>
        <w:t>2,682 NCE</w:t>
      </w:r>
      <w:r>
        <w:rPr>
          <w:spacing w:val="-2"/>
        </w:rPr>
        <w:t> </w:t>
      </w:r>
      <w:r>
        <w:rPr/>
        <w:t>III</w:t>
      </w:r>
      <w:r>
        <w:rPr>
          <w:spacing w:val="-2"/>
        </w:rPr>
        <w:t> </w:t>
      </w:r>
      <w:r>
        <w:rPr/>
        <w:t>Business Education students of the Federal and State owned colleges of education in South-West geo- political zone of Nigeria. The population information was obtained from business education Department of each of the public colleges of education in South-West, Nigeria. The population was made up of 1,081 male students and 1,601 female students. There were 12 government owned colleges of education in South-West geo political zone. Out of this number, four were Federal owned colleges of education while the remaining eight were state owned colleges of education. The population distribution by Federal and State colleges of education is shown in (Appendix C, pg 184).</w:t>
      </w:r>
    </w:p>
    <w:p>
      <w:pPr>
        <w:pStyle w:val="Heading1"/>
        <w:spacing w:before="6"/>
      </w:pPr>
      <w:r>
        <w:rPr/>
        <w:t>Sample</w:t>
      </w:r>
      <w:r>
        <w:rPr>
          <w:spacing w:val="-5"/>
        </w:rPr>
        <w:t> </w:t>
      </w:r>
      <w:r>
        <w:rPr/>
        <w:t>and</w:t>
      </w:r>
      <w:r>
        <w:rPr>
          <w:spacing w:val="-4"/>
        </w:rPr>
        <w:t> </w:t>
      </w:r>
      <w:r>
        <w:rPr/>
        <w:t>Sampling</w:t>
      </w:r>
      <w:r>
        <w:rPr>
          <w:spacing w:val="-3"/>
        </w:rPr>
        <w:t> </w:t>
      </w:r>
      <w:r>
        <w:rPr>
          <w:spacing w:val="-2"/>
        </w:rPr>
        <w:t>Technique</w:t>
      </w:r>
    </w:p>
    <w:p>
      <w:pPr>
        <w:pStyle w:val="BodyText"/>
        <w:spacing w:line="480" w:lineRule="auto" w:before="316"/>
        <w:ind w:right="1274" w:firstLine="719"/>
      </w:pPr>
      <w:r>
        <w:rPr/>
        <w:t>The sample for the study was 348 NCE III Business Education students of the government owned colleges of education in South-West geo-political zone of Nigeria. The sample was arrived at using Taro Yamane sample size determination formula (See Appendix D, pg 185). The sample was drawn from the entire population</w:t>
      </w:r>
      <w:r>
        <w:rPr>
          <w:spacing w:val="40"/>
        </w:rPr>
        <w:t> </w:t>
      </w:r>
      <w:r>
        <w:rPr/>
        <w:t>using</w:t>
      </w:r>
      <w:r>
        <w:rPr>
          <w:spacing w:val="40"/>
        </w:rPr>
        <w:t> </w:t>
      </w:r>
      <w:r>
        <w:rPr/>
        <w:t>proportionate</w:t>
      </w:r>
      <w:r>
        <w:rPr>
          <w:spacing w:val="39"/>
        </w:rPr>
        <w:t> </w:t>
      </w:r>
      <w:r>
        <w:rPr/>
        <w:t>stratified</w:t>
      </w:r>
      <w:r>
        <w:rPr>
          <w:spacing w:val="38"/>
        </w:rPr>
        <w:t> </w:t>
      </w:r>
      <w:r>
        <w:rPr/>
        <w:t>sampling</w:t>
      </w:r>
      <w:r>
        <w:rPr>
          <w:spacing w:val="38"/>
        </w:rPr>
        <w:t> </w:t>
      </w:r>
      <w:r>
        <w:rPr/>
        <w:t>technique.</w:t>
      </w:r>
      <w:r>
        <w:rPr>
          <w:spacing w:val="37"/>
        </w:rPr>
        <w:t> </w:t>
      </w:r>
      <w:r>
        <w:rPr/>
        <w:t>The</w:t>
      </w:r>
      <w:r>
        <w:rPr>
          <w:spacing w:val="39"/>
        </w:rPr>
        <w:t> </w:t>
      </w:r>
      <w:r>
        <w:rPr/>
        <w:t>distribution</w:t>
      </w:r>
      <w:r>
        <w:rPr>
          <w:spacing w:val="38"/>
        </w:rPr>
        <w:t> </w:t>
      </w:r>
      <w:r>
        <w:rPr/>
        <w:t>of</w:t>
      </w:r>
    </w:p>
    <w:p>
      <w:pPr>
        <w:spacing w:after="0" w:line="480" w:lineRule="auto"/>
        <w:sectPr>
          <w:pgSz w:w="12240" w:h="15840"/>
          <w:pgMar w:header="761" w:footer="0" w:top="980" w:bottom="280" w:left="1220" w:right="160"/>
        </w:sectPr>
      </w:pPr>
    </w:p>
    <w:p>
      <w:pPr>
        <w:pStyle w:val="BodyText"/>
        <w:spacing w:before="269"/>
      </w:pPr>
      <w:r>
        <w:rPr/>
        <w:t>the</w:t>
      </w:r>
      <w:r>
        <w:rPr>
          <w:spacing w:val="29"/>
        </w:rPr>
        <w:t> </w:t>
      </w:r>
      <w:r>
        <w:rPr/>
        <w:t>sample</w:t>
      </w:r>
      <w:r>
        <w:rPr>
          <w:spacing w:val="32"/>
        </w:rPr>
        <w:t> </w:t>
      </w:r>
      <w:r>
        <w:rPr/>
        <w:t>according</w:t>
      </w:r>
      <w:r>
        <w:rPr>
          <w:spacing w:val="32"/>
        </w:rPr>
        <w:t> </w:t>
      </w:r>
      <w:r>
        <w:rPr/>
        <w:t>to</w:t>
      </w:r>
      <w:r>
        <w:rPr>
          <w:spacing w:val="33"/>
        </w:rPr>
        <w:t> </w:t>
      </w:r>
      <w:r>
        <w:rPr/>
        <w:t>each</w:t>
      </w:r>
      <w:r>
        <w:rPr>
          <w:spacing w:val="34"/>
        </w:rPr>
        <w:t> </w:t>
      </w:r>
      <w:r>
        <w:rPr/>
        <w:t>college</w:t>
      </w:r>
      <w:r>
        <w:rPr>
          <w:spacing w:val="31"/>
        </w:rPr>
        <w:t> </w:t>
      </w:r>
      <w:r>
        <w:rPr/>
        <w:t>under</w:t>
      </w:r>
      <w:r>
        <w:rPr>
          <w:spacing w:val="34"/>
        </w:rPr>
        <w:t> </w:t>
      </w:r>
      <w:r>
        <w:rPr/>
        <w:t>study</w:t>
      </w:r>
      <w:r>
        <w:rPr>
          <w:spacing w:val="31"/>
        </w:rPr>
        <w:t> </w:t>
      </w:r>
      <w:r>
        <w:rPr/>
        <w:t>is</w:t>
      </w:r>
      <w:r>
        <w:rPr>
          <w:spacing w:val="32"/>
        </w:rPr>
        <w:t> </w:t>
      </w:r>
      <w:r>
        <w:rPr/>
        <w:t>shown</w:t>
      </w:r>
      <w:r>
        <w:rPr>
          <w:spacing w:val="34"/>
        </w:rPr>
        <w:t> </w:t>
      </w:r>
      <w:r>
        <w:rPr/>
        <w:t>in</w:t>
      </w:r>
      <w:r>
        <w:rPr>
          <w:spacing w:val="33"/>
        </w:rPr>
        <w:t> </w:t>
      </w:r>
      <w:r>
        <w:rPr/>
        <w:t>Appendix</w:t>
      </w:r>
      <w:r>
        <w:rPr>
          <w:spacing w:val="34"/>
        </w:rPr>
        <w:t> </w:t>
      </w:r>
      <w:r>
        <w:rPr/>
        <w:t>E</w:t>
      </w:r>
      <w:r>
        <w:rPr>
          <w:spacing w:val="43"/>
        </w:rPr>
        <w:t> </w:t>
      </w:r>
      <w:r>
        <w:rPr>
          <w:spacing w:val="-4"/>
        </w:rPr>
        <w:t>page</w:t>
      </w:r>
    </w:p>
    <w:p>
      <w:pPr>
        <w:pStyle w:val="BodyText"/>
        <w:spacing w:line="480" w:lineRule="auto" w:before="321"/>
        <w:ind w:right="1283"/>
      </w:pPr>
      <w:r>
        <w:rPr/>
        <w:t>190. Thereafter, the subjects in each of the colleges were stratified into two strata according to their gender. The subjects were then selected using proportionate sampling technique to arrive at the number of subjects in each of the college. The rationale behind this technique is that it would facilitate even distribution of male and female subjects in each college for participation as respondents in the study. The said proportionate distribution of the respondents according to their gender is shown in Appendix E page 186.</w:t>
      </w:r>
    </w:p>
    <w:p>
      <w:pPr>
        <w:pStyle w:val="Heading1"/>
        <w:spacing w:before="5"/>
      </w:pPr>
      <w:r>
        <w:rPr/>
        <w:t>Instrument</w:t>
      </w:r>
      <w:r>
        <w:rPr>
          <w:spacing w:val="-4"/>
        </w:rPr>
        <w:t> </w:t>
      </w:r>
      <w:r>
        <w:rPr/>
        <w:t>for</w:t>
      </w:r>
      <w:r>
        <w:rPr>
          <w:spacing w:val="-4"/>
        </w:rPr>
        <w:t> </w:t>
      </w:r>
      <w:r>
        <w:rPr/>
        <w:t>Data</w:t>
      </w:r>
      <w:r>
        <w:rPr>
          <w:spacing w:val="-4"/>
        </w:rPr>
        <w:t> </w:t>
      </w:r>
      <w:r>
        <w:rPr>
          <w:spacing w:val="-2"/>
        </w:rPr>
        <w:t>Collection</w:t>
      </w:r>
    </w:p>
    <w:p>
      <w:pPr>
        <w:pStyle w:val="BodyText"/>
        <w:spacing w:line="480" w:lineRule="auto" w:before="319"/>
        <w:ind w:right="1274" w:firstLine="719"/>
      </w:pPr>
      <w:r>
        <w:rPr/>
        <w:t>The instrument that was used for collection of data for the study was structured questionnaire. The instrument was titled Self-Employment Skills Questionnaire (SESQ) developed by the researcher. The SESQ consisted of two parts, A and B. Part A focused on respondents‟ personal and demographic data such as;</w:t>
      </w:r>
      <w:r>
        <w:rPr>
          <w:spacing w:val="-1"/>
        </w:rPr>
        <w:t> </w:t>
      </w:r>
      <w:r>
        <w:rPr/>
        <w:t>gender</w:t>
      </w:r>
      <w:r>
        <w:rPr>
          <w:spacing w:val="-1"/>
        </w:rPr>
        <w:t> </w:t>
      </w:r>
      <w:r>
        <w:rPr/>
        <w:t>and institution</w:t>
      </w:r>
      <w:r>
        <w:rPr>
          <w:spacing w:val="-1"/>
        </w:rPr>
        <w:t> </w:t>
      </w:r>
      <w:r>
        <w:rPr/>
        <w:t>type</w:t>
      </w:r>
      <w:r>
        <w:rPr>
          <w:spacing w:val="-1"/>
        </w:rPr>
        <w:t> </w:t>
      </w:r>
      <w:r>
        <w:rPr/>
        <w:t>while</w:t>
      </w:r>
      <w:r>
        <w:rPr>
          <w:spacing w:val="-1"/>
        </w:rPr>
        <w:t> </w:t>
      </w:r>
      <w:r>
        <w:rPr/>
        <w:t>part B</w:t>
      </w:r>
      <w:r>
        <w:rPr>
          <w:spacing w:val="-1"/>
        </w:rPr>
        <w:t> </w:t>
      </w:r>
      <w:r>
        <w:rPr/>
        <w:t>was made</w:t>
      </w:r>
      <w:r>
        <w:rPr>
          <w:spacing w:val="-1"/>
        </w:rPr>
        <w:t> </w:t>
      </w:r>
      <w:r>
        <w:rPr/>
        <w:t>up</w:t>
      </w:r>
      <w:r>
        <w:rPr>
          <w:spacing w:val="-1"/>
        </w:rPr>
        <w:t> </w:t>
      </w:r>
      <w:r>
        <w:rPr/>
        <w:t>of</w:t>
      </w:r>
      <w:r>
        <w:rPr>
          <w:spacing w:val="-1"/>
        </w:rPr>
        <w:t> </w:t>
      </w:r>
      <w:r>
        <w:rPr/>
        <w:t>six sections,</w:t>
      </w:r>
      <w:r>
        <w:rPr>
          <w:spacing w:val="-1"/>
        </w:rPr>
        <w:t> </w:t>
      </w:r>
      <w:r>
        <w:rPr/>
        <w:t>B</w:t>
      </w:r>
      <w:r>
        <w:rPr>
          <w:vertAlign w:val="subscript"/>
        </w:rPr>
        <w:t>1</w:t>
      </w:r>
      <w:r>
        <w:rPr>
          <w:spacing w:val="-2"/>
          <w:vertAlign w:val="baseline"/>
        </w:rPr>
        <w:t> </w:t>
      </w:r>
      <w:r>
        <w:rPr>
          <w:vertAlign w:val="baseline"/>
        </w:rPr>
        <w:t>to B</w:t>
      </w:r>
      <w:r>
        <w:rPr>
          <w:vertAlign w:val="subscript"/>
        </w:rPr>
        <w:t>6</w:t>
      </w:r>
      <w:r>
        <w:rPr>
          <w:spacing w:val="-24"/>
          <w:vertAlign w:val="baseline"/>
        </w:rPr>
        <w:t> </w:t>
      </w:r>
      <w:r>
        <w:rPr>
          <w:vertAlign w:val="baseline"/>
        </w:rPr>
        <w:t>based</w:t>
      </w:r>
      <w:r>
        <w:rPr>
          <w:spacing w:val="-1"/>
          <w:vertAlign w:val="baseline"/>
        </w:rPr>
        <w:t> </w:t>
      </w:r>
      <w:r>
        <w:rPr>
          <w:vertAlign w:val="baseline"/>
        </w:rPr>
        <w:t>on</w:t>
      </w:r>
      <w:r>
        <w:rPr>
          <w:spacing w:val="-1"/>
          <w:vertAlign w:val="baseline"/>
        </w:rPr>
        <w:t> </w:t>
      </w:r>
      <w:r>
        <w:rPr>
          <w:vertAlign w:val="baseline"/>
        </w:rPr>
        <w:t>the</w:t>
      </w:r>
      <w:r>
        <w:rPr>
          <w:spacing w:val="-1"/>
          <w:vertAlign w:val="baseline"/>
        </w:rPr>
        <w:t> </w:t>
      </w:r>
      <w:r>
        <w:rPr>
          <w:vertAlign w:val="baseline"/>
        </w:rPr>
        <w:t>six research</w:t>
      </w:r>
      <w:r>
        <w:rPr>
          <w:spacing w:val="-1"/>
          <w:vertAlign w:val="baseline"/>
        </w:rPr>
        <w:t> </w:t>
      </w:r>
      <w:r>
        <w:rPr>
          <w:vertAlign w:val="baseline"/>
        </w:rPr>
        <w:t>questions.</w:t>
      </w:r>
      <w:r>
        <w:rPr>
          <w:spacing w:val="-1"/>
          <w:vertAlign w:val="baseline"/>
        </w:rPr>
        <w:t> </w:t>
      </w:r>
      <w:r>
        <w:rPr>
          <w:vertAlign w:val="baseline"/>
        </w:rPr>
        <w:t>The</w:t>
      </w:r>
      <w:r>
        <w:rPr>
          <w:spacing w:val="-3"/>
          <w:vertAlign w:val="baseline"/>
        </w:rPr>
        <w:t> </w:t>
      </w:r>
      <w:r>
        <w:rPr>
          <w:vertAlign w:val="baseline"/>
        </w:rPr>
        <w:t>instrument consisted</w:t>
      </w:r>
      <w:r>
        <w:rPr>
          <w:spacing w:val="-2"/>
          <w:vertAlign w:val="baseline"/>
        </w:rPr>
        <w:t> </w:t>
      </w:r>
      <w:r>
        <w:rPr>
          <w:vertAlign w:val="baseline"/>
        </w:rPr>
        <w:t>of</w:t>
      </w:r>
      <w:r>
        <w:rPr>
          <w:spacing w:val="-1"/>
          <w:vertAlign w:val="baseline"/>
        </w:rPr>
        <w:t> </w:t>
      </w:r>
      <w:r>
        <w:rPr>
          <w:vertAlign w:val="baseline"/>
        </w:rPr>
        <w:t>60 items in part</w:t>
      </w:r>
    </w:p>
    <w:p>
      <w:pPr>
        <w:pStyle w:val="BodyText"/>
        <w:spacing w:line="480" w:lineRule="auto"/>
        <w:ind w:right="1274"/>
      </w:pPr>
      <w:r>
        <w:rPr/>
        <w:t>B. B</w:t>
      </w:r>
      <w:r>
        <w:rPr>
          <w:vertAlign w:val="subscript"/>
        </w:rPr>
        <w:t>1</w:t>
      </w:r>
      <w:r>
        <w:rPr>
          <w:vertAlign w:val="baseline"/>
        </w:rPr>
        <w:t> with 10 items focused on time management skills</w:t>
      </w:r>
      <w:r>
        <w:rPr>
          <w:spacing w:val="40"/>
          <w:vertAlign w:val="baseline"/>
        </w:rPr>
        <w:t> </w:t>
      </w:r>
      <w:r>
        <w:rPr>
          <w:vertAlign w:val="baseline"/>
        </w:rPr>
        <w:t>to address research question1, B</w:t>
      </w:r>
      <w:r>
        <w:rPr>
          <w:vertAlign w:val="subscript"/>
        </w:rPr>
        <w:t>2</w:t>
      </w:r>
      <w:r>
        <w:rPr>
          <w:vertAlign w:val="baseline"/>
        </w:rPr>
        <w:t> with 10 items focused self-motivation skills to answer research question 2, B</w:t>
      </w:r>
      <w:r>
        <w:rPr>
          <w:vertAlign w:val="subscript"/>
        </w:rPr>
        <w:t>3</w:t>
      </w:r>
      <w:r>
        <w:rPr>
          <w:vertAlign w:val="baseline"/>
        </w:rPr>
        <w:t> focused on interpersonal skills to answer research question 3, B</w:t>
      </w:r>
      <w:r>
        <w:rPr>
          <w:vertAlign w:val="subscript"/>
        </w:rPr>
        <w:t>4</w:t>
      </w:r>
      <w:r>
        <w:rPr>
          <w:vertAlign w:val="baseline"/>
        </w:rPr>
        <w:t> which had 10 items focused on human resource management skills and addressed research</w:t>
      </w:r>
      <w:r>
        <w:rPr>
          <w:spacing w:val="80"/>
          <w:vertAlign w:val="baseline"/>
        </w:rPr>
        <w:t> </w:t>
      </w:r>
      <w:r>
        <w:rPr>
          <w:vertAlign w:val="baseline"/>
        </w:rPr>
        <w:t>question</w:t>
      </w:r>
      <w:r>
        <w:rPr>
          <w:spacing w:val="80"/>
          <w:vertAlign w:val="baseline"/>
        </w:rPr>
        <w:t> </w:t>
      </w:r>
      <w:r>
        <w:rPr>
          <w:vertAlign w:val="baseline"/>
        </w:rPr>
        <w:t>4,</w:t>
      </w:r>
      <w:r>
        <w:rPr>
          <w:spacing w:val="80"/>
          <w:vertAlign w:val="baseline"/>
        </w:rPr>
        <w:t> </w:t>
      </w:r>
      <w:r>
        <w:rPr>
          <w:vertAlign w:val="baseline"/>
        </w:rPr>
        <w:t>B</w:t>
      </w:r>
      <w:r>
        <w:rPr>
          <w:vertAlign w:val="subscript"/>
        </w:rPr>
        <w:t>5</w:t>
      </w:r>
      <w:r>
        <w:rPr>
          <w:spacing w:val="80"/>
          <w:vertAlign w:val="baseline"/>
        </w:rPr>
        <w:t> </w:t>
      </w:r>
      <w:r>
        <w:rPr>
          <w:vertAlign w:val="baseline"/>
        </w:rPr>
        <w:t>also</w:t>
      </w:r>
      <w:r>
        <w:rPr>
          <w:spacing w:val="80"/>
          <w:vertAlign w:val="baseline"/>
        </w:rPr>
        <w:t> </w:t>
      </w:r>
      <w:r>
        <w:rPr>
          <w:vertAlign w:val="baseline"/>
        </w:rPr>
        <w:t>with</w:t>
      </w:r>
      <w:r>
        <w:rPr>
          <w:spacing w:val="80"/>
          <w:vertAlign w:val="baseline"/>
        </w:rPr>
        <w:t> </w:t>
      </w:r>
      <w:r>
        <w:rPr>
          <w:vertAlign w:val="baseline"/>
        </w:rPr>
        <w:t>10</w:t>
      </w:r>
      <w:r>
        <w:rPr>
          <w:spacing w:val="80"/>
          <w:vertAlign w:val="baseline"/>
        </w:rPr>
        <w:t> </w:t>
      </w:r>
      <w:r>
        <w:rPr>
          <w:vertAlign w:val="baseline"/>
        </w:rPr>
        <w:t>items</w:t>
      </w:r>
      <w:r>
        <w:rPr>
          <w:spacing w:val="80"/>
          <w:vertAlign w:val="baseline"/>
        </w:rPr>
        <w:t> </w:t>
      </w:r>
      <w:r>
        <w:rPr>
          <w:vertAlign w:val="baseline"/>
        </w:rPr>
        <w:t>elicited</w:t>
      </w:r>
      <w:r>
        <w:rPr>
          <w:spacing w:val="80"/>
          <w:vertAlign w:val="baseline"/>
        </w:rPr>
        <w:t> </w:t>
      </w:r>
      <w:r>
        <w:rPr>
          <w:vertAlign w:val="baseline"/>
        </w:rPr>
        <w:t>information</w:t>
      </w:r>
      <w:r>
        <w:rPr>
          <w:spacing w:val="80"/>
          <w:vertAlign w:val="baseline"/>
        </w:rPr>
        <w:t> </w:t>
      </w:r>
      <w:r>
        <w:rPr>
          <w:vertAlign w:val="baseline"/>
        </w:rPr>
        <w:t>on</w:t>
      </w:r>
      <w:r>
        <w:rPr>
          <w:spacing w:val="80"/>
          <w:vertAlign w:val="baseline"/>
        </w:rPr>
        <w:t> </w:t>
      </w:r>
      <w:r>
        <w:rPr>
          <w:vertAlign w:val="baseline"/>
        </w:rPr>
        <w:t>financial</w:t>
      </w:r>
    </w:p>
    <w:p>
      <w:pPr>
        <w:spacing w:after="0" w:line="480" w:lineRule="auto"/>
        <w:sectPr>
          <w:pgSz w:w="12240" w:h="15840"/>
          <w:pgMar w:header="761" w:footer="0" w:top="980" w:bottom="280" w:left="1220" w:right="160"/>
        </w:sectPr>
      </w:pPr>
    </w:p>
    <w:p>
      <w:pPr>
        <w:pStyle w:val="BodyText"/>
        <w:spacing w:line="480" w:lineRule="auto" w:before="269" w:after="10"/>
        <w:ind w:right="1277"/>
      </w:pPr>
      <w:r>
        <w:rPr/>
        <w:t>management skills to answer research question 5 and B</w:t>
      </w:r>
      <w:r>
        <w:rPr>
          <w:vertAlign w:val="subscript"/>
        </w:rPr>
        <w:t>6</w:t>
      </w:r>
      <w:r>
        <w:rPr>
          <w:vertAlign w:val="baseline"/>
        </w:rPr>
        <w:t> which also had 10 items focused on customer service skills to collect relevant information relating to research question 6. The respondents were required to fill the structured questionnaire developed by the researcher to rate the self-employment skills</w:t>
      </w:r>
      <w:r>
        <w:rPr>
          <w:spacing w:val="40"/>
          <w:vertAlign w:val="baseline"/>
        </w:rPr>
        <w:t> </w:t>
      </w:r>
      <w:r>
        <w:rPr>
          <w:vertAlign w:val="baseline"/>
        </w:rPr>
        <w:t>needed for self-employment using the 5 point rating scale as follows:</w:t>
      </w: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9"/>
        <w:gridCol w:w="1095"/>
        <w:gridCol w:w="4599"/>
      </w:tblGrid>
      <w:tr>
        <w:trPr>
          <w:trHeight w:val="478" w:hRule="atLeast"/>
        </w:trPr>
        <w:tc>
          <w:tcPr>
            <w:tcW w:w="3769" w:type="dxa"/>
          </w:tcPr>
          <w:p>
            <w:pPr>
              <w:pStyle w:val="TableParagraph"/>
              <w:spacing w:line="311" w:lineRule="exact"/>
              <w:ind w:left="50"/>
              <w:rPr>
                <w:rFonts w:ascii="Times New Roman"/>
                <w:sz w:val="28"/>
              </w:rPr>
            </w:pPr>
            <w:r>
              <w:rPr>
                <w:rFonts w:ascii="Times New Roman"/>
                <w:sz w:val="28"/>
              </w:rPr>
              <w:t>Strongly</w:t>
            </w:r>
            <w:r>
              <w:rPr>
                <w:rFonts w:ascii="Times New Roman"/>
                <w:spacing w:val="-9"/>
                <w:sz w:val="28"/>
              </w:rPr>
              <w:t> </w:t>
            </w:r>
            <w:r>
              <w:rPr>
                <w:rFonts w:ascii="Times New Roman"/>
                <w:spacing w:val="-4"/>
                <w:sz w:val="28"/>
              </w:rPr>
              <w:t>Agree</w:t>
            </w:r>
          </w:p>
        </w:tc>
        <w:tc>
          <w:tcPr>
            <w:tcW w:w="1095" w:type="dxa"/>
          </w:tcPr>
          <w:p>
            <w:pPr>
              <w:pStyle w:val="TableParagraph"/>
              <w:spacing w:line="311" w:lineRule="exact"/>
              <w:ind w:left="510"/>
              <w:rPr>
                <w:rFonts w:ascii="Times New Roman"/>
                <w:sz w:val="28"/>
              </w:rPr>
            </w:pPr>
            <w:r>
              <w:rPr>
                <w:rFonts w:ascii="Times New Roman"/>
                <w:spacing w:val="-5"/>
                <w:sz w:val="28"/>
              </w:rPr>
              <w:t>SA</w:t>
            </w:r>
          </w:p>
        </w:tc>
        <w:tc>
          <w:tcPr>
            <w:tcW w:w="4599" w:type="dxa"/>
          </w:tcPr>
          <w:p>
            <w:pPr>
              <w:pStyle w:val="TableParagraph"/>
              <w:spacing w:line="311" w:lineRule="exact"/>
              <w:ind w:right="1122"/>
              <w:jc w:val="center"/>
              <w:rPr>
                <w:rFonts w:ascii="Times New Roman"/>
                <w:sz w:val="28"/>
              </w:rPr>
            </w:pPr>
            <w:r>
              <w:rPr>
                <w:rFonts w:ascii="Times New Roman"/>
                <w:spacing w:val="-10"/>
                <w:sz w:val="28"/>
              </w:rPr>
              <w:t>5</w:t>
            </w:r>
          </w:p>
        </w:tc>
      </w:tr>
      <w:tr>
        <w:trPr>
          <w:trHeight w:val="644" w:hRule="atLeast"/>
        </w:trPr>
        <w:tc>
          <w:tcPr>
            <w:tcW w:w="3769" w:type="dxa"/>
          </w:tcPr>
          <w:p>
            <w:pPr>
              <w:pStyle w:val="TableParagraph"/>
              <w:spacing w:before="156"/>
              <w:ind w:left="50"/>
              <w:rPr>
                <w:rFonts w:ascii="Times New Roman"/>
                <w:sz w:val="28"/>
              </w:rPr>
            </w:pPr>
            <w:r>
              <w:rPr>
                <w:rFonts w:ascii="Times New Roman"/>
                <w:spacing w:val="-2"/>
                <w:sz w:val="28"/>
              </w:rPr>
              <w:t>Agree</w:t>
            </w:r>
          </w:p>
        </w:tc>
        <w:tc>
          <w:tcPr>
            <w:tcW w:w="1095" w:type="dxa"/>
          </w:tcPr>
          <w:p>
            <w:pPr>
              <w:pStyle w:val="TableParagraph"/>
              <w:spacing w:before="156"/>
              <w:ind w:left="601"/>
              <w:rPr>
                <w:rFonts w:ascii="Times New Roman"/>
                <w:sz w:val="28"/>
              </w:rPr>
            </w:pPr>
            <w:r>
              <w:rPr>
                <w:rFonts w:ascii="Times New Roman"/>
                <w:spacing w:val="-10"/>
                <w:sz w:val="28"/>
              </w:rPr>
              <w:t>A</w:t>
            </w:r>
          </w:p>
        </w:tc>
        <w:tc>
          <w:tcPr>
            <w:tcW w:w="4599" w:type="dxa"/>
          </w:tcPr>
          <w:p>
            <w:pPr>
              <w:pStyle w:val="TableParagraph"/>
              <w:spacing w:before="156"/>
              <w:ind w:right="1122"/>
              <w:jc w:val="center"/>
              <w:rPr>
                <w:rFonts w:ascii="Times New Roman"/>
                <w:sz w:val="28"/>
              </w:rPr>
            </w:pPr>
            <w:r>
              <w:rPr>
                <w:rFonts w:ascii="Times New Roman"/>
                <w:spacing w:val="-10"/>
                <w:sz w:val="28"/>
              </w:rPr>
              <w:t>4</w:t>
            </w:r>
          </w:p>
        </w:tc>
      </w:tr>
      <w:tr>
        <w:trPr>
          <w:trHeight w:val="643" w:hRule="atLeast"/>
        </w:trPr>
        <w:tc>
          <w:tcPr>
            <w:tcW w:w="3769" w:type="dxa"/>
          </w:tcPr>
          <w:p>
            <w:pPr>
              <w:pStyle w:val="TableParagraph"/>
              <w:spacing w:before="155"/>
              <w:ind w:left="50"/>
              <w:rPr>
                <w:rFonts w:ascii="Times New Roman"/>
                <w:sz w:val="28"/>
              </w:rPr>
            </w:pPr>
            <w:r>
              <w:rPr>
                <w:rFonts w:ascii="Times New Roman"/>
                <w:spacing w:val="-2"/>
                <w:sz w:val="28"/>
              </w:rPr>
              <w:t>Undecided</w:t>
            </w:r>
          </w:p>
        </w:tc>
        <w:tc>
          <w:tcPr>
            <w:tcW w:w="1095" w:type="dxa"/>
          </w:tcPr>
          <w:p>
            <w:pPr>
              <w:pStyle w:val="TableParagraph"/>
              <w:spacing w:before="155"/>
              <w:ind w:left="601"/>
              <w:rPr>
                <w:rFonts w:ascii="Times New Roman"/>
                <w:sz w:val="28"/>
              </w:rPr>
            </w:pPr>
            <w:r>
              <w:rPr>
                <w:rFonts w:ascii="Times New Roman"/>
                <w:spacing w:val="-10"/>
                <w:sz w:val="28"/>
              </w:rPr>
              <w:t>U</w:t>
            </w:r>
          </w:p>
        </w:tc>
        <w:tc>
          <w:tcPr>
            <w:tcW w:w="4599" w:type="dxa"/>
          </w:tcPr>
          <w:p>
            <w:pPr>
              <w:pStyle w:val="TableParagraph"/>
              <w:spacing w:before="155"/>
              <w:ind w:right="1122"/>
              <w:jc w:val="center"/>
              <w:rPr>
                <w:rFonts w:ascii="Times New Roman"/>
                <w:sz w:val="28"/>
              </w:rPr>
            </w:pPr>
            <w:r>
              <w:rPr>
                <w:rFonts w:ascii="Times New Roman"/>
                <w:spacing w:val="-10"/>
                <w:sz w:val="28"/>
              </w:rPr>
              <w:t>3</w:t>
            </w:r>
          </w:p>
        </w:tc>
      </w:tr>
      <w:tr>
        <w:trPr>
          <w:trHeight w:val="644" w:hRule="atLeast"/>
        </w:trPr>
        <w:tc>
          <w:tcPr>
            <w:tcW w:w="3769" w:type="dxa"/>
          </w:tcPr>
          <w:p>
            <w:pPr>
              <w:pStyle w:val="TableParagraph"/>
              <w:spacing w:before="155"/>
              <w:ind w:left="50"/>
              <w:rPr>
                <w:rFonts w:ascii="Times New Roman"/>
                <w:sz w:val="28"/>
              </w:rPr>
            </w:pPr>
            <w:r>
              <w:rPr>
                <w:rFonts w:ascii="Times New Roman"/>
                <w:spacing w:val="-2"/>
                <w:sz w:val="28"/>
              </w:rPr>
              <w:t>Disagree</w:t>
            </w:r>
          </w:p>
        </w:tc>
        <w:tc>
          <w:tcPr>
            <w:tcW w:w="1095" w:type="dxa"/>
          </w:tcPr>
          <w:p>
            <w:pPr>
              <w:pStyle w:val="TableParagraph"/>
              <w:spacing w:before="155"/>
              <w:ind w:left="601"/>
              <w:rPr>
                <w:rFonts w:ascii="Times New Roman"/>
                <w:sz w:val="28"/>
              </w:rPr>
            </w:pPr>
            <w:r>
              <w:rPr>
                <w:rFonts w:ascii="Times New Roman"/>
                <w:spacing w:val="-10"/>
                <w:sz w:val="28"/>
              </w:rPr>
              <w:t>D</w:t>
            </w:r>
          </w:p>
        </w:tc>
        <w:tc>
          <w:tcPr>
            <w:tcW w:w="4599" w:type="dxa"/>
          </w:tcPr>
          <w:p>
            <w:pPr>
              <w:pStyle w:val="TableParagraph"/>
              <w:spacing w:before="155"/>
              <w:ind w:right="1122"/>
              <w:jc w:val="center"/>
              <w:rPr>
                <w:rFonts w:ascii="Times New Roman"/>
                <w:sz w:val="28"/>
              </w:rPr>
            </w:pPr>
            <w:r>
              <w:rPr>
                <w:rFonts w:ascii="Times New Roman"/>
                <w:spacing w:val="-10"/>
                <w:sz w:val="28"/>
              </w:rPr>
              <w:t>2</w:t>
            </w:r>
          </w:p>
        </w:tc>
      </w:tr>
      <w:tr>
        <w:trPr>
          <w:trHeight w:val="646" w:hRule="atLeast"/>
        </w:trPr>
        <w:tc>
          <w:tcPr>
            <w:tcW w:w="3769" w:type="dxa"/>
          </w:tcPr>
          <w:p>
            <w:pPr>
              <w:pStyle w:val="TableParagraph"/>
              <w:spacing w:before="156"/>
              <w:ind w:left="50"/>
              <w:rPr>
                <w:rFonts w:ascii="Times New Roman"/>
                <w:sz w:val="28"/>
              </w:rPr>
            </w:pPr>
            <w:r>
              <w:rPr>
                <w:rFonts w:ascii="Times New Roman"/>
                <w:sz w:val="28"/>
              </w:rPr>
              <w:t>Strongly</w:t>
            </w:r>
            <w:r>
              <w:rPr>
                <w:rFonts w:ascii="Times New Roman"/>
                <w:spacing w:val="-9"/>
                <w:sz w:val="28"/>
              </w:rPr>
              <w:t> </w:t>
            </w:r>
            <w:r>
              <w:rPr>
                <w:rFonts w:ascii="Times New Roman"/>
                <w:spacing w:val="-2"/>
                <w:sz w:val="28"/>
              </w:rPr>
              <w:t>Disagree</w:t>
            </w:r>
          </w:p>
        </w:tc>
        <w:tc>
          <w:tcPr>
            <w:tcW w:w="1095" w:type="dxa"/>
          </w:tcPr>
          <w:p>
            <w:pPr>
              <w:pStyle w:val="TableParagraph"/>
              <w:spacing w:before="156"/>
              <w:ind w:right="132"/>
              <w:jc w:val="right"/>
              <w:rPr>
                <w:rFonts w:ascii="Times New Roman"/>
                <w:sz w:val="28"/>
              </w:rPr>
            </w:pPr>
            <w:r>
              <w:rPr>
                <w:rFonts w:ascii="Times New Roman"/>
                <w:spacing w:val="-5"/>
                <w:sz w:val="28"/>
              </w:rPr>
              <w:t>SD</w:t>
            </w:r>
          </w:p>
        </w:tc>
        <w:tc>
          <w:tcPr>
            <w:tcW w:w="4599" w:type="dxa"/>
          </w:tcPr>
          <w:p>
            <w:pPr>
              <w:pStyle w:val="TableParagraph"/>
              <w:spacing w:before="156"/>
              <w:ind w:right="1122"/>
              <w:jc w:val="center"/>
              <w:rPr>
                <w:rFonts w:ascii="Times New Roman"/>
                <w:sz w:val="28"/>
              </w:rPr>
            </w:pPr>
            <w:r>
              <w:rPr>
                <w:rFonts w:ascii="Times New Roman"/>
                <w:spacing w:val="-10"/>
                <w:sz w:val="28"/>
              </w:rPr>
              <w:t>1</w:t>
            </w:r>
          </w:p>
        </w:tc>
      </w:tr>
      <w:tr>
        <w:trPr>
          <w:trHeight w:val="1118" w:hRule="atLeast"/>
        </w:trPr>
        <w:tc>
          <w:tcPr>
            <w:tcW w:w="3769" w:type="dxa"/>
          </w:tcPr>
          <w:p>
            <w:pPr>
              <w:pStyle w:val="TableParagraph"/>
              <w:spacing w:before="157"/>
              <w:ind w:left="50"/>
              <w:rPr>
                <w:rFonts w:ascii="Times New Roman"/>
                <w:b/>
                <w:sz w:val="28"/>
              </w:rPr>
            </w:pPr>
            <w:r>
              <w:rPr>
                <w:rFonts w:ascii="Times New Roman"/>
                <w:b/>
                <w:sz w:val="28"/>
              </w:rPr>
              <w:t>Validation</w:t>
            </w:r>
            <w:r>
              <w:rPr>
                <w:rFonts w:ascii="Times New Roman"/>
                <w:b/>
                <w:spacing w:val="-4"/>
                <w:sz w:val="28"/>
              </w:rPr>
              <w:t> </w:t>
            </w:r>
            <w:r>
              <w:rPr>
                <w:rFonts w:ascii="Times New Roman"/>
                <w:b/>
                <w:sz w:val="28"/>
              </w:rPr>
              <w:t>of</w:t>
            </w:r>
            <w:r>
              <w:rPr>
                <w:rFonts w:ascii="Times New Roman"/>
                <w:b/>
                <w:spacing w:val="-4"/>
                <w:sz w:val="28"/>
              </w:rPr>
              <w:t> </w:t>
            </w:r>
            <w:r>
              <w:rPr>
                <w:rFonts w:ascii="Times New Roman"/>
                <w:b/>
                <w:sz w:val="28"/>
              </w:rPr>
              <w:t>the</w:t>
            </w:r>
            <w:r>
              <w:rPr>
                <w:rFonts w:ascii="Times New Roman"/>
                <w:b/>
                <w:spacing w:val="-4"/>
                <w:sz w:val="28"/>
              </w:rPr>
              <w:t> </w:t>
            </w:r>
            <w:r>
              <w:rPr>
                <w:rFonts w:ascii="Times New Roman"/>
                <w:b/>
                <w:spacing w:val="-2"/>
                <w:sz w:val="28"/>
              </w:rPr>
              <w:t>Instrument</w:t>
            </w:r>
          </w:p>
          <w:p>
            <w:pPr>
              <w:pStyle w:val="TableParagraph"/>
              <w:spacing w:line="302" w:lineRule="exact" w:before="317"/>
              <w:ind w:left="769"/>
              <w:rPr>
                <w:rFonts w:ascii="Times New Roman"/>
                <w:sz w:val="28"/>
              </w:rPr>
            </w:pPr>
            <w:r>
              <w:rPr>
                <w:rFonts w:ascii="Times New Roman"/>
                <w:sz w:val="28"/>
              </w:rPr>
              <w:t>In</w:t>
            </w:r>
            <w:r>
              <w:rPr>
                <w:rFonts w:ascii="Times New Roman"/>
                <w:spacing w:val="35"/>
                <w:sz w:val="28"/>
              </w:rPr>
              <w:t> </w:t>
            </w:r>
            <w:r>
              <w:rPr>
                <w:rFonts w:ascii="Times New Roman"/>
                <w:sz w:val="28"/>
              </w:rPr>
              <w:t>order</w:t>
            </w:r>
            <w:r>
              <w:rPr>
                <w:rFonts w:ascii="Times New Roman"/>
                <w:spacing w:val="37"/>
                <w:sz w:val="28"/>
              </w:rPr>
              <w:t> </w:t>
            </w:r>
            <w:r>
              <w:rPr>
                <w:rFonts w:ascii="Times New Roman"/>
                <w:sz w:val="28"/>
              </w:rPr>
              <w:t>to</w:t>
            </w:r>
            <w:r>
              <w:rPr>
                <w:rFonts w:ascii="Times New Roman"/>
                <w:spacing w:val="35"/>
                <w:sz w:val="28"/>
              </w:rPr>
              <w:t> </w:t>
            </w:r>
            <w:r>
              <w:rPr>
                <w:rFonts w:ascii="Times New Roman"/>
                <w:sz w:val="28"/>
              </w:rPr>
              <w:t>determine</w:t>
            </w:r>
            <w:r>
              <w:rPr>
                <w:rFonts w:ascii="Times New Roman"/>
                <w:spacing w:val="38"/>
                <w:sz w:val="28"/>
              </w:rPr>
              <w:t> </w:t>
            </w:r>
            <w:r>
              <w:rPr>
                <w:rFonts w:ascii="Times New Roman"/>
                <w:spacing w:val="-5"/>
                <w:sz w:val="28"/>
              </w:rPr>
              <w:t>the</w:t>
            </w:r>
          </w:p>
        </w:tc>
        <w:tc>
          <w:tcPr>
            <w:tcW w:w="1095" w:type="dxa"/>
          </w:tcPr>
          <w:p>
            <w:pPr>
              <w:pStyle w:val="TableParagraph"/>
              <w:rPr>
                <w:rFonts w:ascii="Times New Roman"/>
                <w:sz w:val="28"/>
              </w:rPr>
            </w:pPr>
          </w:p>
          <w:p>
            <w:pPr>
              <w:pStyle w:val="TableParagraph"/>
              <w:spacing w:before="152"/>
              <w:rPr>
                <w:rFonts w:ascii="Times New Roman"/>
                <w:sz w:val="28"/>
              </w:rPr>
            </w:pPr>
          </w:p>
          <w:p>
            <w:pPr>
              <w:pStyle w:val="TableParagraph"/>
              <w:spacing w:line="302" w:lineRule="exact"/>
              <w:ind w:right="53"/>
              <w:jc w:val="right"/>
              <w:rPr>
                <w:rFonts w:ascii="Times New Roman"/>
                <w:sz w:val="28"/>
              </w:rPr>
            </w:pPr>
            <w:r>
              <w:rPr>
                <w:rFonts w:ascii="Times New Roman"/>
                <w:sz w:val="28"/>
              </w:rPr>
              <w:t>face</w:t>
            </w:r>
            <w:r>
              <w:rPr>
                <w:rFonts w:ascii="Times New Roman"/>
                <w:spacing w:val="40"/>
                <w:sz w:val="28"/>
              </w:rPr>
              <w:t> </w:t>
            </w:r>
            <w:r>
              <w:rPr>
                <w:rFonts w:ascii="Times New Roman"/>
                <w:spacing w:val="-5"/>
                <w:sz w:val="28"/>
              </w:rPr>
              <w:t>and</w:t>
            </w:r>
          </w:p>
        </w:tc>
        <w:tc>
          <w:tcPr>
            <w:tcW w:w="4599" w:type="dxa"/>
          </w:tcPr>
          <w:p>
            <w:pPr>
              <w:pStyle w:val="TableParagraph"/>
              <w:rPr>
                <w:rFonts w:ascii="Times New Roman"/>
                <w:sz w:val="28"/>
              </w:rPr>
            </w:pPr>
          </w:p>
          <w:p>
            <w:pPr>
              <w:pStyle w:val="TableParagraph"/>
              <w:spacing w:before="152"/>
              <w:rPr>
                <w:rFonts w:ascii="Times New Roman"/>
                <w:sz w:val="28"/>
              </w:rPr>
            </w:pPr>
          </w:p>
          <w:p>
            <w:pPr>
              <w:pStyle w:val="TableParagraph"/>
              <w:spacing w:line="302" w:lineRule="exact"/>
              <w:ind w:left="55"/>
              <w:rPr>
                <w:rFonts w:ascii="Times New Roman"/>
                <w:sz w:val="28"/>
              </w:rPr>
            </w:pPr>
            <w:r>
              <w:rPr>
                <w:rFonts w:ascii="Times New Roman"/>
                <w:sz w:val="28"/>
              </w:rPr>
              <w:t>content</w:t>
            </w:r>
            <w:r>
              <w:rPr>
                <w:rFonts w:ascii="Times New Roman"/>
                <w:spacing w:val="33"/>
                <w:sz w:val="28"/>
              </w:rPr>
              <w:t> </w:t>
            </w:r>
            <w:r>
              <w:rPr>
                <w:rFonts w:ascii="Times New Roman"/>
                <w:sz w:val="28"/>
              </w:rPr>
              <w:t>validity</w:t>
            </w:r>
            <w:r>
              <w:rPr>
                <w:rFonts w:ascii="Times New Roman"/>
                <w:spacing w:val="31"/>
                <w:sz w:val="28"/>
              </w:rPr>
              <w:t> </w:t>
            </w:r>
            <w:r>
              <w:rPr>
                <w:rFonts w:ascii="Times New Roman"/>
                <w:sz w:val="28"/>
              </w:rPr>
              <w:t>of</w:t>
            </w:r>
            <w:r>
              <w:rPr>
                <w:rFonts w:ascii="Times New Roman"/>
                <w:spacing w:val="35"/>
                <w:sz w:val="28"/>
              </w:rPr>
              <w:t> </w:t>
            </w:r>
            <w:r>
              <w:rPr>
                <w:rFonts w:ascii="Times New Roman"/>
                <w:sz w:val="28"/>
              </w:rPr>
              <w:t>the</w:t>
            </w:r>
            <w:r>
              <w:rPr>
                <w:rFonts w:ascii="Times New Roman"/>
                <w:spacing w:val="32"/>
                <w:sz w:val="28"/>
              </w:rPr>
              <w:t> </w:t>
            </w:r>
            <w:r>
              <w:rPr>
                <w:rFonts w:ascii="Times New Roman"/>
                <w:sz w:val="28"/>
              </w:rPr>
              <w:t>instrument,</w:t>
            </w:r>
            <w:r>
              <w:rPr>
                <w:rFonts w:ascii="Times New Roman"/>
                <w:spacing w:val="32"/>
                <w:sz w:val="28"/>
              </w:rPr>
              <w:t> </w:t>
            </w:r>
            <w:r>
              <w:rPr>
                <w:rFonts w:ascii="Times New Roman"/>
                <w:spacing w:val="-5"/>
                <w:sz w:val="28"/>
              </w:rPr>
              <w:t>two</w:t>
            </w:r>
          </w:p>
        </w:tc>
      </w:tr>
    </w:tbl>
    <w:p>
      <w:pPr>
        <w:pStyle w:val="BodyText"/>
        <w:spacing w:before="4"/>
        <w:ind w:left="0"/>
        <w:jc w:val="left"/>
      </w:pPr>
    </w:p>
    <w:p>
      <w:pPr>
        <w:pStyle w:val="BodyText"/>
        <w:spacing w:line="480" w:lineRule="auto"/>
        <w:ind w:right="1274"/>
      </w:pPr>
      <w:r>
        <w:rPr/>
        <w:t>experts from Department of Science Education, University of Nigeria Nsukka and Department of Technology and Vocational Education, Faculty of Education, Nnamdi Azikiwe University, Awka and one expert from the Department of</w:t>
      </w:r>
      <w:r>
        <w:rPr>
          <w:spacing w:val="80"/>
        </w:rPr>
        <w:t> </w:t>
      </w:r>
      <w:r>
        <w:rPr/>
        <w:t>Science Education, Nnamdi Azikiwe University, Awka were given the instrument alongside the purpose of the study, research questions and null hypotheses. These experts were chosen in consideration of the fact that they have the knowledge and experience in construction of research instruments. They were requested to verify the</w:t>
      </w:r>
      <w:r>
        <w:rPr>
          <w:spacing w:val="40"/>
        </w:rPr>
        <w:t> </w:t>
      </w:r>
      <w:r>
        <w:rPr/>
        <w:t>validity</w:t>
      </w:r>
      <w:r>
        <w:rPr>
          <w:spacing w:val="40"/>
        </w:rPr>
        <w:t> </w:t>
      </w:r>
      <w:r>
        <w:rPr/>
        <w:t>of</w:t>
      </w:r>
      <w:r>
        <w:rPr>
          <w:spacing w:val="40"/>
        </w:rPr>
        <w:t> </w:t>
      </w:r>
      <w:r>
        <w:rPr/>
        <w:t>the</w:t>
      </w:r>
      <w:r>
        <w:rPr>
          <w:spacing w:val="62"/>
        </w:rPr>
        <w:t> </w:t>
      </w:r>
      <w:r>
        <w:rPr/>
        <w:t>instrument</w:t>
      </w:r>
      <w:r>
        <w:rPr>
          <w:spacing w:val="63"/>
        </w:rPr>
        <w:t> </w:t>
      </w:r>
      <w:r>
        <w:rPr/>
        <w:t>with</w:t>
      </w:r>
      <w:r>
        <w:rPr>
          <w:spacing w:val="63"/>
        </w:rPr>
        <w:t> </w:t>
      </w:r>
      <w:r>
        <w:rPr/>
        <w:t>respect</w:t>
      </w:r>
      <w:r>
        <w:rPr>
          <w:spacing w:val="60"/>
        </w:rPr>
        <w:t> </w:t>
      </w:r>
      <w:r>
        <w:rPr/>
        <w:t>to</w:t>
      </w:r>
      <w:r>
        <w:rPr>
          <w:spacing w:val="60"/>
        </w:rPr>
        <w:t> </w:t>
      </w:r>
      <w:r>
        <w:rPr/>
        <w:t>appropriateness</w:t>
      </w:r>
      <w:r>
        <w:rPr>
          <w:spacing w:val="60"/>
        </w:rPr>
        <w:t> </w:t>
      </w:r>
      <w:r>
        <w:rPr/>
        <w:t>of</w:t>
      </w:r>
      <w:r>
        <w:rPr>
          <w:spacing w:val="40"/>
        </w:rPr>
        <w:t> </w:t>
      </w:r>
      <w:r>
        <w:rPr/>
        <w:t>language</w:t>
      </w:r>
      <w:r>
        <w:rPr>
          <w:spacing w:val="62"/>
        </w:rPr>
        <w:t> </w:t>
      </w:r>
      <w:r>
        <w:rPr/>
        <w:t>and</w:t>
      </w:r>
    </w:p>
    <w:p>
      <w:pPr>
        <w:spacing w:after="0" w:line="480" w:lineRule="auto"/>
        <w:sectPr>
          <w:pgSz w:w="12240" w:h="15840"/>
          <w:pgMar w:header="761" w:footer="0" w:top="980" w:bottom="280" w:left="1220" w:right="160"/>
        </w:sectPr>
      </w:pPr>
    </w:p>
    <w:p>
      <w:pPr>
        <w:pStyle w:val="BodyText"/>
        <w:spacing w:line="480" w:lineRule="auto" w:before="269"/>
        <w:ind w:right="1283"/>
      </w:pPr>
      <w:r>
        <w:rPr/>
        <w:t>clarity of the questionnaire items, the possibility of the instrument to elicit the</w:t>
      </w:r>
      <w:r>
        <w:rPr>
          <w:spacing w:val="40"/>
        </w:rPr>
        <w:t> </w:t>
      </w:r>
      <w:r>
        <w:rPr/>
        <w:t>exact data required from the respondents and the extent to which the questionnaire items cover the subject matter. The experts‟ comments and suggestions were taken into consideration in producing the final copy of the instrument which was approved by the researcher‟s supervisor for the study.</w:t>
      </w:r>
    </w:p>
    <w:p>
      <w:pPr>
        <w:pStyle w:val="Heading1"/>
        <w:spacing w:before="4"/>
      </w:pPr>
      <w:r>
        <w:rPr/>
        <w:t>Reliability</w:t>
      </w:r>
      <w:r>
        <w:rPr>
          <w:spacing w:val="-5"/>
        </w:rPr>
        <w:t> </w:t>
      </w:r>
      <w:r>
        <w:rPr/>
        <w:t>of</w:t>
      </w:r>
      <w:r>
        <w:rPr>
          <w:spacing w:val="-3"/>
        </w:rPr>
        <w:t> </w:t>
      </w:r>
      <w:r>
        <w:rPr/>
        <w:t>the</w:t>
      </w:r>
      <w:r>
        <w:rPr>
          <w:spacing w:val="-6"/>
        </w:rPr>
        <w:t> </w:t>
      </w:r>
      <w:r>
        <w:rPr>
          <w:spacing w:val="-2"/>
        </w:rPr>
        <w:t>Instrument</w:t>
      </w:r>
    </w:p>
    <w:p>
      <w:pPr>
        <w:pStyle w:val="BodyText"/>
        <w:spacing w:line="480" w:lineRule="auto" w:before="319"/>
        <w:ind w:right="1274" w:firstLine="719"/>
      </w:pPr>
      <w:r>
        <w:rPr/>
        <w:t>In order to establish the reliability of the instrument, Chronbach Alpha procedure of ascertaining internal consistency was applied. Chronbach Alpha was used based on the fact that the instrument scores were polychotomous in nature</w:t>
      </w:r>
      <w:r>
        <w:rPr>
          <w:spacing w:val="40"/>
        </w:rPr>
        <w:t> </w:t>
      </w:r>
      <w:r>
        <w:rPr/>
        <w:t>(i.e. scores ranges from 1 to 5). The instrument was administered on 30 NCE III Business</w:t>
      </w:r>
      <w:r>
        <w:rPr>
          <w:spacing w:val="-1"/>
        </w:rPr>
        <w:t> </w:t>
      </w:r>
      <w:r>
        <w:rPr/>
        <w:t>Education</w:t>
      </w:r>
      <w:r>
        <w:rPr>
          <w:spacing w:val="-2"/>
        </w:rPr>
        <w:t> </w:t>
      </w:r>
      <w:r>
        <w:rPr/>
        <w:t>students</w:t>
      </w:r>
      <w:r>
        <w:rPr>
          <w:spacing w:val="-1"/>
        </w:rPr>
        <w:t> </w:t>
      </w:r>
      <w:r>
        <w:rPr/>
        <w:t>from</w:t>
      </w:r>
      <w:r>
        <w:rPr>
          <w:spacing w:val="-7"/>
        </w:rPr>
        <w:t> </w:t>
      </w:r>
      <w:r>
        <w:rPr/>
        <w:t>college</w:t>
      </w:r>
      <w:r>
        <w:rPr>
          <w:spacing w:val="-3"/>
        </w:rPr>
        <w:t> </w:t>
      </w:r>
      <w:r>
        <w:rPr/>
        <w:t>of</w:t>
      </w:r>
      <w:r>
        <w:rPr>
          <w:spacing w:val="-1"/>
        </w:rPr>
        <w:t> </w:t>
      </w:r>
      <w:r>
        <w:rPr/>
        <w:t>education,</w:t>
      </w:r>
      <w:r>
        <w:rPr>
          <w:spacing w:val="-2"/>
        </w:rPr>
        <w:t> </w:t>
      </w:r>
      <w:r>
        <w:rPr/>
        <w:t>Ekiadolor,</w:t>
      </w:r>
      <w:r>
        <w:rPr>
          <w:spacing w:val="-2"/>
        </w:rPr>
        <w:t> </w:t>
      </w:r>
      <w:r>
        <w:rPr/>
        <w:t>Benin</w:t>
      </w:r>
      <w:r>
        <w:rPr>
          <w:spacing w:val="-1"/>
        </w:rPr>
        <w:t> </w:t>
      </w:r>
      <w:r>
        <w:rPr/>
        <w:t>City,</w:t>
      </w:r>
      <w:r>
        <w:rPr>
          <w:spacing w:val="-2"/>
        </w:rPr>
        <w:t> </w:t>
      </w:r>
      <w:r>
        <w:rPr/>
        <w:t>Edo State. The researcher chose this institution based on the fact that the college of education offers Business Education programme.</w:t>
      </w:r>
    </w:p>
    <w:p>
      <w:pPr>
        <w:pStyle w:val="BodyText"/>
        <w:spacing w:line="480" w:lineRule="auto"/>
        <w:ind w:right="1276" w:firstLine="719"/>
      </w:pPr>
      <w:r>
        <w:rPr/>
        <w:t>The data collected using the instrument which was sub-grouped into six clusters (sections B</w:t>
      </w:r>
      <w:r>
        <w:rPr>
          <w:vertAlign w:val="subscript"/>
        </w:rPr>
        <w:t>1</w:t>
      </w:r>
      <w:r>
        <w:rPr>
          <w:vertAlign w:val="baseline"/>
        </w:rPr>
        <w:t>-B</w:t>
      </w:r>
      <w:r>
        <w:rPr>
          <w:vertAlign w:val="subscript"/>
        </w:rPr>
        <w:t>6</w:t>
      </w:r>
      <w:r>
        <w:rPr>
          <w:vertAlign w:val="baseline"/>
        </w:rPr>
        <w:t>) were analysed using Chronbach Alpha statistical method which yielded the following reliability indexes: section B</w:t>
      </w:r>
      <w:r>
        <w:rPr>
          <w:vertAlign w:val="subscript"/>
        </w:rPr>
        <w:t>1</w:t>
      </w:r>
      <w:r>
        <w:rPr>
          <w:vertAlign w:val="baseline"/>
        </w:rPr>
        <w:t> is a 10-item which measured time management skills with reliability coefficient of 0.74; 0.79 for the section on self-motivation skills; 0.83 for the section on interpersonal skills; 0.87 for the section on human resource management; 0.72 for the section on financial skills; 0.88 for the</w:t>
      </w:r>
      <w:r>
        <w:rPr>
          <w:spacing w:val="-1"/>
          <w:vertAlign w:val="baseline"/>
        </w:rPr>
        <w:t> </w:t>
      </w:r>
      <w:r>
        <w:rPr>
          <w:vertAlign w:val="baseline"/>
        </w:rPr>
        <w:t>section on customer service skills.</w:t>
      </w:r>
      <w:r>
        <w:rPr>
          <w:spacing w:val="73"/>
          <w:vertAlign w:val="baseline"/>
        </w:rPr>
        <w:t> </w:t>
      </w:r>
      <w:r>
        <w:rPr>
          <w:vertAlign w:val="baseline"/>
        </w:rPr>
        <w:t>Furthermore, to establish the</w:t>
      </w:r>
    </w:p>
    <w:p>
      <w:pPr>
        <w:spacing w:after="0" w:line="480" w:lineRule="auto"/>
        <w:sectPr>
          <w:pgSz w:w="12240" w:h="15840"/>
          <w:pgMar w:header="761" w:footer="0" w:top="980" w:bottom="280" w:left="1220" w:right="160"/>
        </w:sectPr>
      </w:pPr>
    </w:p>
    <w:p>
      <w:pPr>
        <w:pStyle w:val="BodyText"/>
        <w:spacing w:line="480" w:lineRule="auto" w:before="269"/>
        <w:ind w:right="1279"/>
      </w:pPr>
      <w:r>
        <w:rPr/>
        <w:t>internal consistency of the whole instrument, the Cronbach Alpha was also computed and a reliability</w:t>
      </w:r>
      <w:r>
        <w:rPr>
          <w:spacing w:val="-2"/>
        </w:rPr>
        <w:t> </w:t>
      </w:r>
      <w:r>
        <w:rPr/>
        <w:t>coefficient</w:t>
      </w:r>
      <w:r>
        <w:rPr>
          <w:spacing w:val="-2"/>
        </w:rPr>
        <w:t> </w:t>
      </w:r>
      <w:r>
        <w:rPr/>
        <w:t>of</w:t>
      </w:r>
      <w:r>
        <w:rPr>
          <w:spacing w:val="-1"/>
        </w:rPr>
        <w:t> </w:t>
      </w:r>
      <w:r>
        <w:rPr/>
        <w:t>0.86 was obtained for all the</w:t>
      </w:r>
      <w:r>
        <w:rPr>
          <w:spacing w:val="-1"/>
        </w:rPr>
        <w:t> </w:t>
      </w:r>
      <w:r>
        <w:rPr/>
        <w:t>items.</w:t>
      </w:r>
      <w:r>
        <w:rPr>
          <w:spacing w:val="40"/>
        </w:rPr>
        <w:t> </w:t>
      </w:r>
      <w:r>
        <w:rPr/>
        <w:t>These values were considered by the researcher as an acceptable level of reliability. This is in conformity with the assertion of Ogundare (2008) that 0.7 or above is deemed acceptable as reliability value.</w:t>
      </w:r>
    </w:p>
    <w:p>
      <w:pPr>
        <w:pStyle w:val="Heading1"/>
        <w:spacing w:before="4"/>
      </w:pPr>
      <w:r>
        <w:rPr/>
        <w:t>Method</w:t>
      </w:r>
      <w:r>
        <w:rPr>
          <w:spacing w:val="-5"/>
        </w:rPr>
        <w:t> </w:t>
      </w:r>
      <w:r>
        <w:rPr/>
        <w:t>of</w:t>
      </w:r>
      <w:r>
        <w:rPr>
          <w:spacing w:val="-2"/>
        </w:rPr>
        <w:t> </w:t>
      </w:r>
      <w:r>
        <w:rPr/>
        <w:t>Data</w:t>
      </w:r>
      <w:r>
        <w:rPr>
          <w:spacing w:val="-1"/>
        </w:rPr>
        <w:t> </w:t>
      </w:r>
      <w:r>
        <w:rPr>
          <w:spacing w:val="-2"/>
        </w:rPr>
        <w:t>Collection</w:t>
      </w:r>
    </w:p>
    <w:p>
      <w:pPr>
        <w:pStyle w:val="BodyText"/>
        <w:spacing w:line="480" w:lineRule="auto" w:before="319"/>
        <w:ind w:left="311" w:right="1273" w:firstLine="628"/>
      </w:pPr>
      <w:r>
        <w:rPr/>
        <w:t>The instrument was administered</w:t>
      </w:r>
      <w:r>
        <w:rPr>
          <w:spacing w:val="-1"/>
        </w:rPr>
        <w:t> </w:t>
      </w:r>
      <w:r>
        <w:rPr/>
        <w:t>on NCE</w:t>
      </w:r>
      <w:r>
        <w:rPr>
          <w:spacing w:val="-3"/>
        </w:rPr>
        <w:t> </w:t>
      </w:r>
      <w:r>
        <w:rPr/>
        <w:t>III Business Education students in each of the colleges of education in South-West, Nigeria by the researcher and 10 research assistants. The research assistants were briefed on the procedure for administering and collecting the</w:t>
      </w:r>
      <w:r>
        <w:rPr>
          <w:spacing w:val="-3"/>
        </w:rPr>
        <w:t> </w:t>
      </w:r>
      <w:r>
        <w:rPr/>
        <w:t>instrument. The respondents were expected to fill copies of the questionnaire as the researcher and research assistants went for the retrieval of the completed questionnaire for coding and data analysis.</w:t>
      </w:r>
    </w:p>
    <w:p>
      <w:pPr>
        <w:pStyle w:val="Heading1"/>
        <w:spacing w:before="6"/>
      </w:pPr>
      <w:r>
        <w:rPr/>
        <w:t>Method</w:t>
      </w:r>
      <w:r>
        <w:rPr>
          <w:spacing w:val="-5"/>
        </w:rPr>
        <w:t> </w:t>
      </w:r>
      <w:r>
        <w:rPr/>
        <w:t>of</w:t>
      </w:r>
      <w:r>
        <w:rPr>
          <w:spacing w:val="-2"/>
        </w:rPr>
        <w:t> </w:t>
      </w:r>
      <w:r>
        <w:rPr/>
        <w:t>Data</w:t>
      </w:r>
      <w:r>
        <w:rPr>
          <w:spacing w:val="-1"/>
        </w:rPr>
        <w:t> </w:t>
      </w:r>
      <w:r>
        <w:rPr>
          <w:spacing w:val="-2"/>
        </w:rPr>
        <w:t>Analysis</w:t>
      </w:r>
    </w:p>
    <w:p>
      <w:pPr>
        <w:pStyle w:val="BodyText"/>
        <w:spacing w:line="480" w:lineRule="auto" w:before="316"/>
        <w:ind w:right="1275" w:firstLine="719"/>
      </w:pPr>
      <w:r>
        <w:rPr/>
        <w:t>The</w:t>
      </w:r>
      <w:r>
        <w:rPr>
          <w:spacing w:val="-1"/>
        </w:rPr>
        <w:t> </w:t>
      </w:r>
      <w:r>
        <w:rPr/>
        <w:t>data</w:t>
      </w:r>
      <w:r>
        <w:rPr>
          <w:spacing w:val="-1"/>
        </w:rPr>
        <w:t> </w:t>
      </w:r>
      <w:r>
        <w:rPr/>
        <w:t>which were</w:t>
      </w:r>
      <w:r>
        <w:rPr>
          <w:spacing w:val="-3"/>
        </w:rPr>
        <w:t> </w:t>
      </w:r>
      <w:r>
        <w:rPr/>
        <w:t>collected for</w:t>
      </w:r>
      <w:r>
        <w:rPr>
          <w:spacing w:val="-2"/>
        </w:rPr>
        <w:t> </w:t>
      </w:r>
      <w:r>
        <w:rPr/>
        <w:t>this</w:t>
      </w:r>
      <w:r>
        <w:rPr>
          <w:spacing w:val="-1"/>
        </w:rPr>
        <w:t> </w:t>
      </w:r>
      <w:r>
        <w:rPr/>
        <w:t>study</w:t>
      </w:r>
      <w:r>
        <w:rPr>
          <w:spacing w:val="-2"/>
        </w:rPr>
        <w:t> </w:t>
      </w:r>
      <w:r>
        <w:rPr/>
        <w:t>were analysed using descriptive statistics and inferential</w:t>
      </w:r>
      <w:r>
        <w:rPr>
          <w:spacing w:val="-1"/>
        </w:rPr>
        <w:t> </w:t>
      </w:r>
      <w:r>
        <w:rPr/>
        <w:t>statistics. Mean and summated score percentage were used to answer the six research questions while standard deviation was used to determine the homogeneity or otherwise of the respondents views. The Statistical Package for Social Sciences software (SPSS) version 19 was used in analyzing the data</w:t>
      </w:r>
      <w:r>
        <w:rPr>
          <w:spacing w:val="40"/>
        </w:rPr>
        <w:t> </w:t>
      </w:r>
      <w:r>
        <w:rPr/>
        <w:t>that</w:t>
      </w:r>
      <w:r>
        <w:rPr>
          <w:spacing w:val="40"/>
        </w:rPr>
        <w:t> </w:t>
      </w:r>
      <w:r>
        <w:rPr/>
        <w:t>were</w:t>
      </w:r>
      <w:r>
        <w:rPr>
          <w:spacing w:val="40"/>
        </w:rPr>
        <w:t> </w:t>
      </w:r>
      <w:r>
        <w:rPr/>
        <w:t>collected.</w:t>
      </w:r>
      <w:r>
        <w:rPr>
          <w:spacing w:val="40"/>
        </w:rPr>
        <w:t> </w:t>
      </w:r>
      <w:r>
        <w:rPr/>
        <w:t>In</w:t>
      </w:r>
      <w:r>
        <w:rPr>
          <w:spacing w:val="40"/>
        </w:rPr>
        <w:t> </w:t>
      </w:r>
      <w:r>
        <w:rPr/>
        <w:t>answering</w:t>
      </w:r>
      <w:r>
        <w:rPr>
          <w:spacing w:val="40"/>
        </w:rPr>
        <w:t> </w:t>
      </w:r>
      <w:r>
        <w:rPr/>
        <w:t>the</w:t>
      </w:r>
      <w:r>
        <w:rPr>
          <w:spacing w:val="40"/>
        </w:rPr>
        <w:t> </w:t>
      </w:r>
      <w:r>
        <w:rPr/>
        <w:t>research</w:t>
      </w:r>
      <w:r>
        <w:rPr>
          <w:spacing w:val="40"/>
        </w:rPr>
        <w:t> </w:t>
      </w:r>
      <w:r>
        <w:rPr/>
        <w:t>questions,</w:t>
      </w:r>
      <w:r>
        <w:rPr>
          <w:spacing w:val="40"/>
        </w:rPr>
        <w:t> </w:t>
      </w:r>
      <w:r>
        <w:rPr/>
        <w:t>any</w:t>
      </w:r>
      <w:r>
        <w:rPr>
          <w:spacing w:val="40"/>
        </w:rPr>
        <w:t> </w:t>
      </w:r>
      <w:r>
        <w:rPr/>
        <w:t>mean</w:t>
      </w:r>
      <w:r>
        <w:rPr>
          <w:spacing w:val="40"/>
        </w:rPr>
        <w:t> </w:t>
      </w:r>
      <w:r>
        <w:rPr/>
        <w:t>found</w:t>
      </w:r>
    </w:p>
    <w:p>
      <w:pPr>
        <w:spacing w:after="0" w:line="480" w:lineRule="auto"/>
        <w:sectPr>
          <w:pgSz w:w="12240" w:h="15840"/>
          <w:pgMar w:header="761" w:footer="0" w:top="980" w:bottom="280" w:left="1220" w:right="160"/>
        </w:sectPr>
      </w:pPr>
    </w:p>
    <w:p>
      <w:pPr>
        <w:pStyle w:val="BodyText"/>
        <w:spacing w:line="480" w:lineRule="auto" w:before="269"/>
        <w:ind w:right="1283"/>
      </w:pPr>
      <w:r>
        <w:rPr/>
        <w:t>between 3.00 and 5.00 indicated “Agree” while any mean found below 3.00 indicated “Disagree”.</w:t>
      </w:r>
    </w:p>
    <w:p>
      <w:pPr>
        <w:pStyle w:val="BodyText"/>
        <w:spacing w:line="480" w:lineRule="auto"/>
        <w:ind w:right="1274" w:firstLine="719"/>
      </w:pPr>
      <w:r>
        <w:rPr/>
        <w:t>In the test of the null hypotheses, inferential statistics (t-Test statistics) was employed</w:t>
      </w:r>
      <w:r>
        <w:rPr>
          <w:spacing w:val="-1"/>
        </w:rPr>
        <w:t> </w:t>
      </w:r>
      <w:r>
        <w:rPr/>
        <w:t>to</w:t>
      </w:r>
      <w:r>
        <w:rPr>
          <w:spacing w:val="-1"/>
        </w:rPr>
        <w:t> </w:t>
      </w:r>
      <w:r>
        <w:rPr/>
        <w:t>test</w:t>
      </w:r>
      <w:r>
        <w:rPr>
          <w:spacing w:val="-3"/>
        </w:rPr>
        <w:t> </w:t>
      </w:r>
      <w:r>
        <w:rPr/>
        <w:t>all</w:t>
      </w:r>
      <w:r>
        <w:rPr>
          <w:spacing w:val="-1"/>
        </w:rPr>
        <w:t> </w:t>
      </w:r>
      <w:r>
        <w:rPr/>
        <w:t>the</w:t>
      </w:r>
      <w:r>
        <w:rPr>
          <w:spacing w:val="-2"/>
        </w:rPr>
        <w:t> </w:t>
      </w:r>
      <w:r>
        <w:rPr/>
        <w:t>null</w:t>
      </w:r>
      <w:r>
        <w:rPr>
          <w:spacing w:val="-1"/>
        </w:rPr>
        <w:t> </w:t>
      </w:r>
      <w:r>
        <w:rPr/>
        <w:t>hypotheses</w:t>
      </w:r>
      <w:r>
        <w:rPr>
          <w:spacing w:val="-1"/>
        </w:rPr>
        <w:t> </w:t>
      </w:r>
      <w:r>
        <w:rPr/>
        <w:t>at</w:t>
      </w:r>
      <w:r>
        <w:rPr>
          <w:spacing w:val="-4"/>
        </w:rPr>
        <w:t> </w:t>
      </w:r>
      <w:r>
        <w:rPr/>
        <w:t>a</w:t>
      </w:r>
      <w:r>
        <w:rPr>
          <w:spacing w:val="-1"/>
        </w:rPr>
        <w:t> </w:t>
      </w:r>
      <w:r>
        <w:rPr/>
        <w:t>significance</w:t>
      </w:r>
      <w:r>
        <w:rPr>
          <w:spacing w:val="-3"/>
        </w:rPr>
        <w:t> </w:t>
      </w:r>
      <w:r>
        <w:rPr/>
        <w:t>level</w:t>
      </w:r>
      <w:r>
        <w:rPr>
          <w:spacing w:val="-1"/>
        </w:rPr>
        <w:t> </w:t>
      </w:r>
      <w:r>
        <w:rPr/>
        <w:t>of</w:t>
      </w:r>
      <w:r>
        <w:rPr>
          <w:spacing w:val="-1"/>
        </w:rPr>
        <w:t> </w:t>
      </w:r>
      <w:r>
        <w:rPr/>
        <w:t>0.05.</w:t>
      </w:r>
      <w:r>
        <w:rPr>
          <w:spacing w:val="-4"/>
        </w:rPr>
        <w:t> </w:t>
      </w:r>
      <w:r>
        <w:rPr/>
        <w:t>In</w:t>
      </w:r>
      <w:r>
        <w:rPr>
          <w:spacing w:val="-1"/>
        </w:rPr>
        <w:t> </w:t>
      </w:r>
      <w:r>
        <w:rPr/>
        <w:t>the</w:t>
      </w:r>
      <w:r>
        <w:rPr>
          <w:spacing w:val="-5"/>
        </w:rPr>
        <w:t> </w:t>
      </w:r>
      <w:r>
        <w:rPr/>
        <w:t>test</w:t>
      </w:r>
      <w:r>
        <w:rPr>
          <w:spacing w:val="-2"/>
        </w:rPr>
        <w:t> </w:t>
      </w:r>
      <w:r>
        <w:rPr/>
        <w:t>of null hypotheses using t-test, p-value was used to determine the rejection or acceptance of the null hypothesis. Null hypothesis was rejected if p-value is less than or equal to the level of significance (0.05), if the p-value is greater than 0.05, the null hypothesis was accepted. In statistical significance testing, p-value is the probability of obtaining a sample statistic as extreme or more extreme than the one that was actually observed, under the assumption that the null hypothesis is true (Stigler, 2008). A researcher will reject the null hypothesis when the p-value turns out to be less than or equal to a significance level, of 0.05 (that is, when p-value ≤ 0.05). If the p-value is greater than the significance level, the null hypothesis is accepted (Dallal, 2012).</w:t>
      </w:r>
    </w:p>
    <w:p>
      <w:pPr>
        <w:spacing w:after="0" w:line="480" w:lineRule="auto"/>
        <w:sectPr>
          <w:pgSz w:w="12240" w:h="15840"/>
          <w:pgMar w:header="761" w:footer="0" w:top="980" w:bottom="280" w:left="1220" w:right="160"/>
        </w:sectPr>
      </w:pPr>
    </w:p>
    <w:p>
      <w:pPr>
        <w:pStyle w:val="Heading1"/>
        <w:spacing w:line="480" w:lineRule="auto" w:before="273"/>
        <w:ind w:left="2051" w:right="3046" w:firstLine="1733"/>
        <w:jc w:val="left"/>
      </w:pPr>
      <w:r>
        <w:rPr/>
        <w:t>CHAPTER FOUR PRESENTATION</w:t>
      </w:r>
      <w:r>
        <w:rPr>
          <w:spacing w:val="-10"/>
        </w:rPr>
        <w:t> </w:t>
      </w:r>
      <w:r>
        <w:rPr/>
        <w:t>AND</w:t>
      </w:r>
      <w:r>
        <w:rPr>
          <w:spacing w:val="-10"/>
        </w:rPr>
        <w:t> </w:t>
      </w:r>
      <w:r>
        <w:rPr/>
        <w:t>ANALYSIS</w:t>
      </w:r>
      <w:r>
        <w:rPr>
          <w:spacing w:val="-9"/>
        </w:rPr>
        <w:t> </w:t>
      </w:r>
      <w:r>
        <w:rPr/>
        <w:t>OF</w:t>
      </w:r>
      <w:r>
        <w:rPr>
          <w:spacing w:val="-10"/>
        </w:rPr>
        <w:t> </w:t>
      </w:r>
      <w:r>
        <w:rPr/>
        <w:t>DATA</w:t>
      </w:r>
    </w:p>
    <w:p>
      <w:pPr>
        <w:pStyle w:val="BodyText"/>
        <w:spacing w:line="480" w:lineRule="auto"/>
        <w:ind w:right="1276" w:firstLine="638"/>
      </w:pPr>
      <w:r>
        <w:rPr/>
        <w:t>The data collected based on the research questions and hypotheses were analysed and presented in this chapter. The presentation is organised according to research questions and hypotheses.</w:t>
      </w:r>
    </w:p>
    <w:p>
      <w:pPr>
        <w:pStyle w:val="Heading1"/>
        <w:spacing w:line="482" w:lineRule="auto"/>
        <w:ind w:right="5839"/>
        <w:jc w:val="left"/>
      </w:pPr>
      <w:r>
        <w:rPr/>
        <w:t>Answers</w:t>
      </w:r>
      <w:r>
        <w:rPr>
          <w:spacing w:val="-13"/>
        </w:rPr>
        <w:t> </w:t>
      </w:r>
      <w:r>
        <w:rPr/>
        <w:t>to</w:t>
      </w:r>
      <w:r>
        <w:rPr>
          <w:spacing w:val="-13"/>
        </w:rPr>
        <w:t> </w:t>
      </w:r>
      <w:r>
        <w:rPr/>
        <w:t>Research</w:t>
      </w:r>
      <w:r>
        <w:rPr>
          <w:spacing w:val="-14"/>
        </w:rPr>
        <w:t> </w:t>
      </w:r>
      <w:r>
        <w:rPr/>
        <w:t>Questions Research Question 1</w:t>
      </w:r>
    </w:p>
    <w:p>
      <w:pPr>
        <w:spacing w:line="480" w:lineRule="auto" w:before="0"/>
        <w:ind w:left="220" w:right="1275" w:firstLine="0"/>
        <w:jc w:val="left"/>
        <w:rPr>
          <w:b/>
          <w:sz w:val="28"/>
        </w:rPr>
      </w:pPr>
      <w:r>
        <w:rPr>
          <w:b/>
          <w:sz w:val="28"/>
        </w:rPr>
        <w:t>What</w:t>
      </w:r>
      <w:r>
        <w:rPr>
          <w:b/>
          <w:spacing w:val="37"/>
          <w:sz w:val="28"/>
        </w:rPr>
        <w:t> </w:t>
      </w:r>
      <w:r>
        <w:rPr>
          <w:b/>
          <w:sz w:val="28"/>
        </w:rPr>
        <w:t>are</w:t>
      </w:r>
      <w:r>
        <w:rPr>
          <w:b/>
          <w:spacing w:val="37"/>
          <w:sz w:val="28"/>
        </w:rPr>
        <w:t> </w:t>
      </w:r>
      <w:r>
        <w:rPr>
          <w:b/>
          <w:sz w:val="28"/>
        </w:rPr>
        <w:t>the</w:t>
      </w:r>
      <w:r>
        <w:rPr>
          <w:b/>
          <w:spacing w:val="38"/>
          <w:sz w:val="28"/>
        </w:rPr>
        <w:t> </w:t>
      </w:r>
      <w:r>
        <w:rPr>
          <w:b/>
          <w:sz w:val="28"/>
        </w:rPr>
        <w:t>time</w:t>
      </w:r>
      <w:r>
        <w:rPr>
          <w:b/>
          <w:spacing w:val="37"/>
          <w:sz w:val="28"/>
        </w:rPr>
        <w:t> </w:t>
      </w:r>
      <w:r>
        <w:rPr>
          <w:b/>
          <w:sz w:val="28"/>
        </w:rPr>
        <w:t>management</w:t>
      </w:r>
      <w:r>
        <w:rPr>
          <w:b/>
          <w:spacing w:val="37"/>
          <w:sz w:val="28"/>
        </w:rPr>
        <w:t> </w:t>
      </w:r>
      <w:r>
        <w:rPr>
          <w:b/>
          <w:sz w:val="28"/>
        </w:rPr>
        <w:t>related</w:t>
      </w:r>
      <w:r>
        <w:rPr>
          <w:b/>
          <w:spacing w:val="37"/>
          <w:sz w:val="28"/>
        </w:rPr>
        <w:t> </w:t>
      </w:r>
      <w:r>
        <w:rPr>
          <w:b/>
          <w:sz w:val="28"/>
        </w:rPr>
        <w:t>skills</w:t>
      </w:r>
      <w:r>
        <w:rPr>
          <w:b/>
          <w:spacing w:val="37"/>
          <w:sz w:val="28"/>
        </w:rPr>
        <w:t> </w:t>
      </w:r>
      <w:r>
        <w:rPr>
          <w:b/>
          <w:sz w:val="28"/>
        </w:rPr>
        <w:t>needed</w:t>
      </w:r>
      <w:r>
        <w:rPr>
          <w:b/>
          <w:spacing w:val="37"/>
          <w:sz w:val="28"/>
        </w:rPr>
        <w:t> </w:t>
      </w:r>
      <w:r>
        <w:rPr>
          <w:b/>
          <w:sz w:val="28"/>
        </w:rPr>
        <w:t>by</w:t>
      </w:r>
      <w:r>
        <w:rPr>
          <w:b/>
          <w:spacing w:val="35"/>
          <w:sz w:val="28"/>
        </w:rPr>
        <w:t> </w:t>
      </w:r>
      <w:r>
        <w:rPr>
          <w:b/>
          <w:sz w:val="28"/>
        </w:rPr>
        <w:t>business</w:t>
      </w:r>
      <w:r>
        <w:rPr>
          <w:b/>
          <w:spacing w:val="37"/>
          <w:sz w:val="28"/>
        </w:rPr>
        <w:t> </w:t>
      </w:r>
      <w:r>
        <w:rPr>
          <w:b/>
          <w:sz w:val="28"/>
        </w:rPr>
        <w:t>education students in colleges of education for self-employment?</w:t>
      </w:r>
    </w:p>
    <w:p>
      <w:pPr>
        <w:pStyle w:val="BodyText"/>
        <w:spacing w:line="318" w:lineRule="exact"/>
        <w:ind w:left="940"/>
        <w:jc w:val="left"/>
      </w:pPr>
      <w:r>
        <w:rPr/>
        <w:t>Analysis</w:t>
      </w:r>
      <w:r>
        <w:rPr>
          <w:spacing w:val="-6"/>
        </w:rPr>
        <w:t> </w:t>
      </w:r>
      <w:r>
        <w:rPr/>
        <w:t>of</w:t>
      </w:r>
      <w:r>
        <w:rPr>
          <w:spacing w:val="-7"/>
        </w:rPr>
        <w:t> </w:t>
      </w:r>
      <w:r>
        <w:rPr/>
        <w:t>data</w:t>
      </w:r>
      <w:r>
        <w:rPr>
          <w:spacing w:val="-5"/>
        </w:rPr>
        <w:t> </w:t>
      </w:r>
      <w:r>
        <w:rPr/>
        <w:t>relating</w:t>
      </w:r>
      <w:r>
        <w:rPr>
          <w:spacing w:val="-4"/>
        </w:rPr>
        <w:t> </w:t>
      </w:r>
      <w:r>
        <w:rPr/>
        <w:t>to</w:t>
      </w:r>
      <w:r>
        <w:rPr>
          <w:spacing w:val="-3"/>
        </w:rPr>
        <w:t> </w:t>
      </w:r>
      <w:r>
        <w:rPr/>
        <w:t>this</w:t>
      </w:r>
      <w:r>
        <w:rPr>
          <w:spacing w:val="-4"/>
        </w:rPr>
        <w:t> </w:t>
      </w:r>
      <w:r>
        <w:rPr/>
        <w:t>research</w:t>
      </w:r>
      <w:r>
        <w:rPr>
          <w:spacing w:val="-6"/>
        </w:rPr>
        <w:t> </w:t>
      </w:r>
      <w:r>
        <w:rPr/>
        <w:t>question</w:t>
      </w:r>
      <w:r>
        <w:rPr>
          <w:spacing w:val="-4"/>
        </w:rPr>
        <w:t> </w:t>
      </w:r>
      <w:r>
        <w:rPr/>
        <w:t>is</w:t>
      </w:r>
      <w:r>
        <w:rPr>
          <w:spacing w:val="-4"/>
        </w:rPr>
        <w:t> </w:t>
      </w:r>
      <w:r>
        <w:rPr/>
        <w:t>presented</w:t>
      </w:r>
      <w:r>
        <w:rPr>
          <w:spacing w:val="-3"/>
        </w:rPr>
        <w:t> </w:t>
      </w:r>
      <w:r>
        <w:rPr/>
        <w:t>in</w:t>
      </w:r>
      <w:r>
        <w:rPr>
          <w:spacing w:val="-4"/>
        </w:rPr>
        <w:t> </w:t>
      </w:r>
      <w:r>
        <w:rPr/>
        <w:t>Table</w:t>
      </w:r>
      <w:r>
        <w:rPr>
          <w:spacing w:val="-4"/>
        </w:rPr>
        <w:t> </w:t>
      </w:r>
      <w:r>
        <w:rPr>
          <w:spacing w:val="-5"/>
        </w:rPr>
        <w:t>1.</w:t>
      </w:r>
    </w:p>
    <w:p>
      <w:pPr>
        <w:spacing w:after="0" w:line="318" w:lineRule="exact"/>
        <w:jc w:val="left"/>
        <w:sectPr>
          <w:pgSz w:w="12240" w:h="15840"/>
          <w:pgMar w:header="761" w:footer="0" w:top="980" w:bottom="280" w:left="1220" w:right="160"/>
        </w:sectPr>
      </w:pPr>
    </w:p>
    <w:p>
      <w:pPr>
        <w:pStyle w:val="Heading1"/>
        <w:spacing w:before="273"/>
      </w:pPr>
      <w:r>
        <w:rPr/>
        <w:t>Table</w:t>
      </w:r>
      <w:r>
        <w:rPr>
          <w:spacing w:val="-3"/>
        </w:rPr>
        <w:t> </w:t>
      </w:r>
      <w:r>
        <w:rPr>
          <w:spacing w:val="-10"/>
        </w:rPr>
        <w:t>1</w:t>
      </w:r>
    </w:p>
    <w:p>
      <w:pPr>
        <w:spacing w:before="1"/>
        <w:ind w:left="220" w:right="1276" w:firstLine="0"/>
        <w:jc w:val="both"/>
        <w:rPr>
          <w:b/>
          <w:sz w:val="28"/>
        </w:rPr>
      </w:pPr>
      <w:r>
        <w:rPr>
          <w:b/>
          <w:sz w:val="28"/>
        </w:rPr>
        <w:t>Mean ratings and standard deviation of respondents on time management related skills needed by business education students in</w:t>
      </w:r>
      <w:r>
        <w:rPr>
          <w:b/>
          <w:spacing w:val="-1"/>
          <w:sz w:val="28"/>
        </w:rPr>
        <w:t> </w:t>
      </w:r>
      <w:r>
        <w:rPr>
          <w:b/>
          <w:sz w:val="28"/>
        </w:rPr>
        <w:t>colleges of education for self-employment.</w:t>
      </w:r>
    </w:p>
    <w:p>
      <w:pPr>
        <w:spacing w:before="318" w:after="7"/>
        <w:ind w:left="220" w:right="0" w:firstLine="0"/>
        <w:jc w:val="left"/>
        <w:rPr>
          <w:sz w:val="28"/>
        </w:rPr>
      </w:pPr>
      <w:r>
        <w:rPr>
          <w:b/>
          <w:spacing w:val="-2"/>
          <w:sz w:val="28"/>
        </w:rPr>
        <w:t>N=</w:t>
      </w:r>
      <w:r>
        <w:rPr>
          <w:spacing w:val="-2"/>
          <w:sz w:val="28"/>
        </w:rPr>
        <w:t>348</w:t>
      </w: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7"/>
        <w:gridCol w:w="4884"/>
        <w:gridCol w:w="803"/>
        <w:gridCol w:w="638"/>
        <w:gridCol w:w="757"/>
        <w:gridCol w:w="757"/>
        <w:gridCol w:w="1150"/>
      </w:tblGrid>
      <w:tr>
        <w:trPr>
          <w:trHeight w:val="551" w:hRule="atLeast"/>
        </w:trPr>
        <w:tc>
          <w:tcPr>
            <w:tcW w:w="597" w:type="dxa"/>
            <w:tcBorders>
              <w:top w:val="single" w:sz="8" w:space="0" w:color="000000"/>
              <w:bottom w:val="single" w:sz="8" w:space="0" w:color="000000"/>
            </w:tcBorders>
          </w:tcPr>
          <w:p>
            <w:pPr>
              <w:pStyle w:val="TableParagraph"/>
              <w:spacing w:line="272" w:lineRule="exact"/>
              <w:ind w:left="7"/>
              <w:jc w:val="center"/>
              <w:rPr>
                <w:rFonts w:ascii="Times New Roman"/>
                <w:b/>
                <w:sz w:val="24"/>
              </w:rPr>
            </w:pPr>
            <w:r>
              <w:rPr>
                <w:rFonts w:ascii="Times New Roman"/>
                <w:b/>
                <w:spacing w:val="-5"/>
                <w:sz w:val="24"/>
              </w:rPr>
              <w:t>S/N</w:t>
            </w:r>
          </w:p>
        </w:tc>
        <w:tc>
          <w:tcPr>
            <w:tcW w:w="4884" w:type="dxa"/>
            <w:tcBorders>
              <w:top w:val="single" w:sz="8" w:space="0" w:color="000000"/>
              <w:bottom w:val="single" w:sz="8" w:space="0" w:color="000000"/>
            </w:tcBorders>
          </w:tcPr>
          <w:p>
            <w:pPr>
              <w:pStyle w:val="TableParagraph"/>
              <w:spacing w:line="272" w:lineRule="exact"/>
              <w:ind w:left="1606"/>
              <w:rPr>
                <w:rFonts w:ascii="Times New Roman"/>
                <w:b/>
                <w:sz w:val="24"/>
              </w:rPr>
            </w:pPr>
            <w:r>
              <w:rPr>
                <w:rFonts w:ascii="Times New Roman"/>
                <w:b/>
                <w:sz w:val="24"/>
              </w:rPr>
              <w:t>Items</w:t>
            </w:r>
            <w:r>
              <w:rPr>
                <w:rFonts w:ascii="Times New Roman"/>
                <w:b/>
                <w:spacing w:val="-4"/>
                <w:sz w:val="24"/>
              </w:rPr>
              <w:t> </w:t>
            </w:r>
            <w:r>
              <w:rPr>
                <w:rFonts w:ascii="Times New Roman"/>
                <w:b/>
                <w:spacing w:val="-2"/>
                <w:sz w:val="24"/>
              </w:rPr>
              <w:t>Statement</w:t>
            </w:r>
          </w:p>
        </w:tc>
        <w:tc>
          <w:tcPr>
            <w:tcW w:w="803" w:type="dxa"/>
            <w:tcBorders>
              <w:top w:val="single" w:sz="8" w:space="0" w:color="000000"/>
              <w:bottom w:val="single" w:sz="8" w:space="0" w:color="000000"/>
            </w:tcBorders>
          </w:tcPr>
          <w:p>
            <w:pPr>
              <w:pStyle w:val="TableParagraph"/>
              <w:spacing w:line="272" w:lineRule="exact"/>
              <w:ind w:left="4" w:right="4"/>
              <w:jc w:val="center"/>
              <w:rPr>
                <w:rFonts w:ascii="Times New Roman"/>
                <w:b/>
                <w:sz w:val="24"/>
              </w:rPr>
            </w:pPr>
            <w:r>
              <w:rPr>
                <w:rFonts w:ascii="Times New Roman"/>
                <w:b/>
                <w:spacing w:val="-4"/>
                <w:sz w:val="24"/>
              </w:rPr>
              <w:t>Mean</w:t>
            </w:r>
          </w:p>
        </w:tc>
        <w:tc>
          <w:tcPr>
            <w:tcW w:w="638" w:type="dxa"/>
            <w:tcBorders>
              <w:top w:val="single" w:sz="8" w:space="0" w:color="000000"/>
              <w:bottom w:val="single" w:sz="8" w:space="0" w:color="000000"/>
            </w:tcBorders>
          </w:tcPr>
          <w:p>
            <w:pPr>
              <w:pStyle w:val="TableParagraph"/>
              <w:spacing w:line="272" w:lineRule="exact"/>
              <w:ind w:left="5" w:right="3"/>
              <w:jc w:val="center"/>
              <w:rPr>
                <w:rFonts w:ascii="Times New Roman"/>
                <w:b/>
                <w:sz w:val="24"/>
              </w:rPr>
            </w:pPr>
            <w:r>
              <w:rPr>
                <w:rFonts w:ascii="Times New Roman"/>
                <w:b/>
                <w:spacing w:val="-5"/>
                <w:sz w:val="24"/>
              </w:rPr>
              <w:t>SD</w:t>
            </w:r>
          </w:p>
        </w:tc>
        <w:tc>
          <w:tcPr>
            <w:tcW w:w="757" w:type="dxa"/>
            <w:tcBorders>
              <w:top w:val="single" w:sz="8" w:space="0" w:color="000000"/>
              <w:bottom w:val="single" w:sz="8" w:space="0" w:color="000000"/>
            </w:tcBorders>
          </w:tcPr>
          <w:p>
            <w:pPr>
              <w:pStyle w:val="TableParagraph"/>
              <w:spacing w:line="272" w:lineRule="exact"/>
              <w:ind w:left="21" w:right="19"/>
              <w:jc w:val="center"/>
              <w:rPr>
                <w:rFonts w:ascii="Times New Roman"/>
                <w:b/>
                <w:sz w:val="24"/>
              </w:rPr>
            </w:pPr>
            <w:r>
              <w:rPr>
                <w:rFonts w:ascii="Times New Roman"/>
                <w:b/>
                <w:spacing w:val="-5"/>
                <w:sz w:val="24"/>
              </w:rPr>
              <w:t>%A</w:t>
            </w:r>
          </w:p>
        </w:tc>
        <w:tc>
          <w:tcPr>
            <w:tcW w:w="757" w:type="dxa"/>
            <w:tcBorders>
              <w:top w:val="single" w:sz="8" w:space="0" w:color="000000"/>
              <w:bottom w:val="single" w:sz="8" w:space="0" w:color="000000"/>
            </w:tcBorders>
          </w:tcPr>
          <w:p>
            <w:pPr>
              <w:pStyle w:val="TableParagraph"/>
              <w:spacing w:line="272" w:lineRule="exact"/>
              <w:ind w:left="21" w:right="19"/>
              <w:jc w:val="center"/>
              <w:rPr>
                <w:rFonts w:ascii="Times New Roman"/>
                <w:b/>
                <w:sz w:val="24"/>
              </w:rPr>
            </w:pPr>
            <w:r>
              <w:rPr>
                <w:rFonts w:ascii="Times New Roman"/>
                <w:b/>
                <w:spacing w:val="-5"/>
                <w:sz w:val="24"/>
              </w:rPr>
              <w:t>%D</w:t>
            </w:r>
          </w:p>
        </w:tc>
        <w:tc>
          <w:tcPr>
            <w:tcW w:w="1150" w:type="dxa"/>
            <w:tcBorders>
              <w:top w:val="single" w:sz="8" w:space="0" w:color="000000"/>
              <w:bottom w:val="single" w:sz="8" w:space="0" w:color="000000"/>
            </w:tcBorders>
          </w:tcPr>
          <w:p>
            <w:pPr>
              <w:pStyle w:val="TableParagraph"/>
              <w:spacing w:line="272" w:lineRule="exact"/>
              <w:ind w:left="107"/>
              <w:rPr>
                <w:rFonts w:ascii="Times New Roman"/>
                <w:b/>
                <w:sz w:val="24"/>
              </w:rPr>
            </w:pPr>
            <w:r>
              <w:rPr>
                <w:rFonts w:ascii="Times New Roman"/>
                <w:b/>
                <w:spacing w:val="-2"/>
                <w:sz w:val="24"/>
              </w:rPr>
              <w:t>Remarks</w:t>
            </w:r>
          </w:p>
        </w:tc>
      </w:tr>
      <w:tr>
        <w:trPr>
          <w:trHeight w:val="758" w:hRule="atLeast"/>
        </w:trPr>
        <w:tc>
          <w:tcPr>
            <w:tcW w:w="597" w:type="dxa"/>
            <w:tcBorders>
              <w:top w:val="single" w:sz="8" w:space="0" w:color="000000"/>
            </w:tcBorders>
          </w:tcPr>
          <w:p>
            <w:pPr>
              <w:pStyle w:val="TableParagraph"/>
              <w:spacing w:line="270" w:lineRule="exact"/>
              <w:ind w:left="7" w:right="2"/>
              <w:jc w:val="center"/>
              <w:rPr>
                <w:rFonts w:ascii="Times New Roman"/>
                <w:sz w:val="24"/>
              </w:rPr>
            </w:pPr>
            <w:r>
              <w:rPr>
                <w:rFonts w:ascii="Times New Roman"/>
                <w:spacing w:val="-5"/>
                <w:sz w:val="24"/>
              </w:rPr>
              <w:t>1.</w:t>
            </w:r>
          </w:p>
        </w:tc>
        <w:tc>
          <w:tcPr>
            <w:tcW w:w="4884" w:type="dxa"/>
            <w:tcBorders>
              <w:top w:val="single" w:sz="8" w:space="0" w:color="000000"/>
            </w:tcBorders>
          </w:tcPr>
          <w:p>
            <w:pPr>
              <w:pStyle w:val="TableParagraph"/>
              <w:spacing w:line="270" w:lineRule="exact"/>
              <w:ind w:left="108"/>
              <w:rPr>
                <w:rFonts w:ascii="Times New Roman" w:hAnsi="Times New Roman"/>
                <w:sz w:val="24"/>
              </w:rPr>
            </w:pPr>
            <w:r>
              <w:rPr>
                <w:rFonts w:ascii="Times New Roman" w:hAnsi="Times New Roman"/>
                <w:sz w:val="24"/>
              </w:rPr>
              <w:t>Ability</w:t>
            </w:r>
            <w:r>
              <w:rPr>
                <w:rFonts w:ascii="Times New Roman" w:hAnsi="Times New Roman"/>
                <w:spacing w:val="73"/>
                <w:w w:val="150"/>
                <w:sz w:val="24"/>
              </w:rPr>
              <w:t> </w:t>
            </w:r>
            <w:r>
              <w:rPr>
                <w:rFonts w:ascii="Times New Roman" w:hAnsi="Times New Roman"/>
                <w:sz w:val="24"/>
              </w:rPr>
              <w:t>to</w:t>
            </w:r>
            <w:r>
              <w:rPr>
                <w:rFonts w:ascii="Times New Roman" w:hAnsi="Times New Roman"/>
                <w:spacing w:val="25"/>
                <w:sz w:val="24"/>
              </w:rPr>
              <w:t>  </w:t>
            </w:r>
            <w:r>
              <w:rPr>
                <w:rFonts w:ascii="Times New Roman" w:hAnsi="Times New Roman"/>
                <w:sz w:val="24"/>
              </w:rPr>
              <w:t>stick</w:t>
            </w:r>
            <w:r>
              <w:rPr>
                <w:rFonts w:ascii="Times New Roman" w:hAnsi="Times New Roman"/>
                <w:spacing w:val="78"/>
                <w:w w:val="150"/>
                <w:sz w:val="24"/>
              </w:rPr>
              <w:t> </w:t>
            </w:r>
            <w:r>
              <w:rPr>
                <w:rFonts w:ascii="Times New Roman" w:hAnsi="Times New Roman"/>
                <w:sz w:val="24"/>
              </w:rPr>
              <w:t>to</w:t>
            </w:r>
            <w:r>
              <w:rPr>
                <w:rFonts w:ascii="Times New Roman" w:hAnsi="Times New Roman"/>
                <w:spacing w:val="25"/>
                <w:sz w:val="24"/>
              </w:rPr>
              <w:t>  </w:t>
            </w:r>
            <w:r>
              <w:rPr>
                <w:rFonts w:ascii="Times New Roman" w:hAnsi="Times New Roman"/>
                <w:sz w:val="24"/>
              </w:rPr>
              <w:t>visitors‟</w:t>
            </w:r>
            <w:r>
              <w:rPr>
                <w:rFonts w:ascii="Times New Roman" w:hAnsi="Times New Roman"/>
                <w:spacing w:val="78"/>
                <w:w w:val="150"/>
                <w:sz w:val="24"/>
              </w:rPr>
              <w:t> </w:t>
            </w:r>
            <w:r>
              <w:rPr>
                <w:rFonts w:ascii="Times New Roman" w:hAnsi="Times New Roman"/>
                <w:sz w:val="24"/>
              </w:rPr>
              <w:t>time</w:t>
            </w:r>
            <w:r>
              <w:rPr>
                <w:rFonts w:ascii="Times New Roman" w:hAnsi="Times New Roman"/>
                <w:spacing w:val="79"/>
                <w:w w:val="150"/>
                <w:sz w:val="24"/>
              </w:rPr>
              <w:t> </w:t>
            </w:r>
            <w:r>
              <w:rPr>
                <w:rFonts w:ascii="Times New Roman" w:hAnsi="Times New Roman"/>
                <w:sz w:val="24"/>
              </w:rPr>
              <w:t>limit</w:t>
            </w:r>
            <w:r>
              <w:rPr>
                <w:rFonts w:ascii="Times New Roman" w:hAnsi="Times New Roman"/>
                <w:spacing w:val="25"/>
                <w:sz w:val="24"/>
              </w:rPr>
              <w:t>  </w:t>
            </w:r>
            <w:r>
              <w:rPr>
                <w:rFonts w:ascii="Times New Roman" w:hAnsi="Times New Roman"/>
                <w:spacing w:val="-5"/>
                <w:sz w:val="24"/>
              </w:rPr>
              <w:t>for</w:t>
            </w:r>
          </w:p>
          <w:p>
            <w:pPr>
              <w:pStyle w:val="TableParagraph"/>
              <w:spacing w:before="139"/>
              <w:ind w:left="108"/>
              <w:rPr>
                <w:rFonts w:ascii="Times New Roman"/>
                <w:sz w:val="24"/>
              </w:rPr>
            </w:pPr>
            <w:r>
              <w:rPr>
                <w:rFonts w:ascii="Times New Roman"/>
                <w:spacing w:val="-2"/>
                <w:sz w:val="24"/>
              </w:rPr>
              <w:t>discussions</w:t>
            </w:r>
          </w:p>
        </w:tc>
        <w:tc>
          <w:tcPr>
            <w:tcW w:w="803" w:type="dxa"/>
            <w:tcBorders>
              <w:top w:val="single" w:sz="8" w:space="0" w:color="000000"/>
            </w:tcBorders>
          </w:tcPr>
          <w:p>
            <w:pPr>
              <w:pStyle w:val="TableParagraph"/>
              <w:spacing w:line="270" w:lineRule="exact"/>
              <w:ind w:left="4"/>
              <w:jc w:val="center"/>
              <w:rPr>
                <w:rFonts w:ascii="Times New Roman"/>
                <w:sz w:val="24"/>
              </w:rPr>
            </w:pPr>
            <w:r>
              <w:rPr>
                <w:rFonts w:ascii="Times New Roman"/>
                <w:spacing w:val="-4"/>
                <w:sz w:val="24"/>
              </w:rPr>
              <w:t>4.65</w:t>
            </w:r>
          </w:p>
        </w:tc>
        <w:tc>
          <w:tcPr>
            <w:tcW w:w="638" w:type="dxa"/>
            <w:tcBorders>
              <w:top w:val="single" w:sz="8" w:space="0" w:color="000000"/>
            </w:tcBorders>
          </w:tcPr>
          <w:p>
            <w:pPr>
              <w:pStyle w:val="TableParagraph"/>
              <w:spacing w:line="270" w:lineRule="exact"/>
              <w:ind w:left="6" w:right="3"/>
              <w:jc w:val="center"/>
              <w:rPr>
                <w:rFonts w:ascii="Times New Roman"/>
                <w:sz w:val="24"/>
              </w:rPr>
            </w:pPr>
            <w:r>
              <w:rPr>
                <w:rFonts w:ascii="Times New Roman"/>
                <w:spacing w:val="-4"/>
                <w:sz w:val="24"/>
              </w:rPr>
              <w:t>0.63</w:t>
            </w:r>
          </w:p>
        </w:tc>
        <w:tc>
          <w:tcPr>
            <w:tcW w:w="757" w:type="dxa"/>
            <w:tcBorders>
              <w:top w:val="single" w:sz="8" w:space="0" w:color="000000"/>
            </w:tcBorders>
          </w:tcPr>
          <w:p>
            <w:pPr>
              <w:pStyle w:val="TableParagraph"/>
              <w:spacing w:line="270" w:lineRule="exact"/>
              <w:ind w:left="21" w:right="21"/>
              <w:jc w:val="center"/>
              <w:rPr>
                <w:rFonts w:ascii="Times New Roman"/>
                <w:sz w:val="24"/>
              </w:rPr>
            </w:pPr>
            <w:r>
              <w:rPr>
                <w:rFonts w:ascii="Times New Roman"/>
                <w:spacing w:val="-2"/>
                <w:sz w:val="24"/>
              </w:rPr>
              <w:t>95.11</w:t>
            </w:r>
          </w:p>
        </w:tc>
        <w:tc>
          <w:tcPr>
            <w:tcW w:w="757" w:type="dxa"/>
            <w:tcBorders>
              <w:top w:val="single" w:sz="8" w:space="0" w:color="000000"/>
            </w:tcBorders>
          </w:tcPr>
          <w:p>
            <w:pPr>
              <w:pStyle w:val="TableParagraph"/>
              <w:spacing w:line="270" w:lineRule="exact"/>
              <w:ind w:left="21" w:right="21"/>
              <w:jc w:val="center"/>
              <w:rPr>
                <w:rFonts w:ascii="Times New Roman"/>
                <w:sz w:val="24"/>
              </w:rPr>
            </w:pPr>
            <w:r>
              <w:rPr>
                <w:rFonts w:ascii="Times New Roman"/>
                <w:spacing w:val="-4"/>
                <w:sz w:val="24"/>
              </w:rPr>
              <w:t>4.89</w:t>
            </w:r>
          </w:p>
        </w:tc>
        <w:tc>
          <w:tcPr>
            <w:tcW w:w="1150" w:type="dxa"/>
            <w:tcBorders>
              <w:top w:val="single" w:sz="8" w:space="0" w:color="000000"/>
            </w:tcBorders>
          </w:tcPr>
          <w:p>
            <w:pPr>
              <w:pStyle w:val="TableParagraph"/>
              <w:spacing w:line="270" w:lineRule="exact"/>
              <w:ind w:left="279"/>
              <w:rPr>
                <w:rFonts w:ascii="Times New Roman"/>
                <w:sz w:val="24"/>
              </w:rPr>
            </w:pPr>
            <w:r>
              <w:rPr>
                <w:rFonts w:ascii="Times New Roman"/>
                <w:spacing w:val="-2"/>
                <w:sz w:val="24"/>
              </w:rPr>
              <w:t>Agree</w:t>
            </w:r>
          </w:p>
        </w:tc>
      </w:tr>
      <w:tr>
        <w:trPr>
          <w:trHeight w:val="465" w:hRule="atLeast"/>
        </w:trPr>
        <w:tc>
          <w:tcPr>
            <w:tcW w:w="597" w:type="dxa"/>
          </w:tcPr>
          <w:p>
            <w:pPr>
              <w:pStyle w:val="TableParagraph"/>
              <w:spacing w:before="63"/>
              <w:ind w:left="7" w:right="2"/>
              <w:jc w:val="center"/>
              <w:rPr>
                <w:rFonts w:ascii="Times New Roman"/>
                <w:sz w:val="24"/>
              </w:rPr>
            </w:pPr>
            <w:r>
              <w:rPr>
                <w:rFonts w:ascii="Times New Roman"/>
                <w:spacing w:val="-5"/>
                <w:sz w:val="24"/>
              </w:rPr>
              <w:t>2.</w:t>
            </w:r>
          </w:p>
        </w:tc>
        <w:tc>
          <w:tcPr>
            <w:tcW w:w="4884" w:type="dxa"/>
          </w:tcPr>
          <w:p>
            <w:pPr>
              <w:pStyle w:val="TableParagraph"/>
              <w:spacing w:before="63"/>
              <w:ind w:left="108"/>
              <w:rPr>
                <w:rFonts w:ascii="Times New Roman"/>
                <w:sz w:val="24"/>
              </w:rPr>
            </w:pPr>
            <w:r>
              <w:rPr>
                <w:rFonts w:ascii="Times New Roman"/>
                <w:sz w:val="24"/>
              </w:rPr>
              <w:t>Ability</w:t>
            </w:r>
            <w:r>
              <w:rPr>
                <w:rFonts w:ascii="Times New Roman"/>
                <w:spacing w:val="-8"/>
                <w:sz w:val="24"/>
              </w:rPr>
              <w:t> </w:t>
            </w:r>
            <w:r>
              <w:rPr>
                <w:rFonts w:ascii="Times New Roman"/>
                <w:sz w:val="24"/>
              </w:rPr>
              <w:t>to</w:t>
            </w:r>
            <w:r>
              <w:rPr>
                <w:rFonts w:ascii="Times New Roman"/>
                <w:spacing w:val="3"/>
                <w:sz w:val="24"/>
              </w:rPr>
              <w:t> </w:t>
            </w:r>
            <w:r>
              <w:rPr>
                <w:rFonts w:ascii="Times New Roman"/>
                <w:sz w:val="24"/>
              </w:rPr>
              <w:t>avoid</w:t>
            </w:r>
            <w:r>
              <w:rPr>
                <w:rFonts w:ascii="Times New Roman"/>
                <w:spacing w:val="1"/>
                <w:sz w:val="24"/>
              </w:rPr>
              <w:t> </w:t>
            </w:r>
            <w:r>
              <w:rPr>
                <w:rFonts w:ascii="Times New Roman"/>
                <w:sz w:val="24"/>
              </w:rPr>
              <w:t>unnecessary</w:t>
            </w:r>
            <w:r>
              <w:rPr>
                <w:rFonts w:ascii="Times New Roman"/>
                <w:spacing w:val="-4"/>
                <w:sz w:val="24"/>
              </w:rPr>
              <w:t> </w:t>
            </w:r>
            <w:r>
              <w:rPr>
                <w:rFonts w:ascii="Times New Roman"/>
                <w:spacing w:val="-2"/>
                <w:sz w:val="24"/>
              </w:rPr>
              <w:t>interruptions</w:t>
            </w:r>
          </w:p>
        </w:tc>
        <w:tc>
          <w:tcPr>
            <w:tcW w:w="803" w:type="dxa"/>
          </w:tcPr>
          <w:p>
            <w:pPr>
              <w:pStyle w:val="TableParagraph"/>
              <w:spacing w:before="63"/>
              <w:ind w:left="4"/>
              <w:jc w:val="center"/>
              <w:rPr>
                <w:rFonts w:ascii="Times New Roman"/>
                <w:sz w:val="24"/>
              </w:rPr>
            </w:pPr>
            <w:r>
              <w:rPr>
                <w:rFonts w:ascii="Times New Roman"/>
                <w:spacing w:val="-4"/>
                <w:sz w:val="24"/>
              </w:rPr>
              <w:t>4.41</w:t>
            </w:r>
          </w:p>
        </w:tc>
        <w:tc>
          <w:tcPr>
            <w:tcW w:w="638" w:type="dxa"/>
          </w:tcPr>
          <w:p>
            <w:pPr>
              <w:pStyle w:val="TableParagraph"/>
              <w:spacing w:before="63"/>
              <w:ind w:left="6" w:right="3"/>
              <w:jc w:val="center"/>
              <w:rPr>
                <w:rFonts w:ascii="Times New Roman"/>
                <w:sz w:val="24"/>
              </w:rPr>
            </w:pPr>
            <w:r>
              <w:rPr>
                <w:rFonts w:ascii="Times New Roman"/>
                <w:spacing w:val="-4"/>
                <w:sz w:val="24"/>
              </w:rPr>
              <w:t>0.78</w:t>
            </w:r>
          </w:p>
        </w:tc>
        <w:tc>
          <w:tcPr>
            <w:tcW w:w="757" w:type="dxa"/>
          </w:tcPr>
          <w:p>
            <w:pPr>
              <w:pStyle w:val="TableParagraph"/>
              <w:spacing w:before="63"/>
              <w:ind w:left="21" w:right="21"/>
              <w:jc w:val="center"/>
              <w:rPr>
                <w:rFonts w:ascii="Times New Roman"/>
                <w:sz w:val="24"/>
              </w:rPr>
            </w:pPr>
            <w:r>
              <w:rPr>
                <w:rFonts w:ascii="Times New Roman"/>
                <w:spacing w:val="-2"/>
                <w:sz w:val="24"/>
              </w:rPr>
              <w:t>89.66</w:t>
            </w:r>
          </w:p>
        </w:tc>
        <w:tc>
          <w:tcPr>
            <w:tcW w:w="757" w:type="dxa"/>
          </w:tcPr>
          <w:p>
            <w:pPr>
              <w:pStyle w:val="TableParagraph"/>
              <w:spacing w:before="63"/>
              <w:ind w:left="21" w:right="21"/>
              <w:jc w:val="center"/>
              <w:rPr>
                <w:rFonts w:ascii="Times New Roman"/>
                <w:sz w:val="24"/>
              </w:rPr>
            </w:pPr>
            <w:r>
              <w:rPr>
                <w:rFonts w:ascii="Times New Roman"/>
                <w:spacing w:val="-2"/>
                <w:sz w:val="24"/>
              </w:rPr>
              <w:t>10.34</w:t>
            </w:r>
          </w:p>
        </w:tc>
        <w:tc>
          <w:tcPr>
            <w:tcW w:w="1150" w:type="dxa"/>
          </w:tcPr>
          <w:p>
            <w:pPr>
              <w:pStyle w:val="TableParagraph"/>
              <w:spacing w:before="63"/>
              <w:ind w:left="279"/>
              <w:rPr>
                <w:rFonts w:ascii="Times New Roman"/>
                <w:sz w:val="24"/>
              </w:rPr>
            </w:pPr>
            <w:r>
              <w:rPr>
                <w:rFonts w:ascii="Times New Roman"/>
                <w:spacing w:val="-2"/>
                <w:sz w:val="24"/>
              </w:rPr>
              <w:t>Agree</w:t>
            </w:r>
          </w:p>
        </w:tc>
      </w:tr>
      <w:tr>
        <w:trPr>
          <w:trHeight w:val="879" w:hRule="atLeast"/>
        </w:trPr>
        <w:tc>
          <w:tcPr>
            <w:tcW w:w="597" w:type="dxa"/>
          </w:tcPr>
          <w:p>
            <w:pPr>
              <w:pStyle w:val="TableParagraph"/>
              <w:spacing w:before="116"/>
              <w:ind w:left="7" w:right="2"/>
              <w:jc w:val="center"/>
              <w:rPr>
                <w:rFonts w:ascii="Times New Roman"/>
                <w:sz w:val="24"/>
              </w:rPr>
            </w:pPr>
            <w:r>
              <w:rPr>
                <w:rFonts w:ascii="Times New Roman"/>
                <w:spacing w:val="-5"/>
                <w:sz w:val="24"/>
              </w:rPr>
              <w:t>3.</w:t>
            </w:r>
          </w:p>
        </w:tc>
        <w:tc>
          <w:tcPr>
            <w:tcW w:w="4884" w:type="dxa"/>
          </w:tcPr>
          <w:p>
            <w:pPr>
              <w:pStyle w:val="TableParagraph"/>
              <w:spacing w:line="412" w:lineRule="exact" w:before="11"/>
              <w:ind w:left="108"/>
              <w:rPr>
                <w:rFonts w:ascii="Times New Roman"/>
                <w:sz w:val="24"/>
              </w:rPr>
            </w:pPr>
            <w:r>
              <w:rPr>
                <w:rFonts w:ascii="Times New Roman"/>
                <w:sz w:val="24"/>
              </w:rPr>
              <w:t>Ability to</w:t>
            </w:r>
            <w:r>
              <w:rPr>
                <w:rFonts w:ascii="Times New Roman"/>
                <w:spacing w:val="30"/>
                <w:sz w:val="24"/>
              </w:rPr>
              <w:t> </w:t>
            </w:r>
            <w:r>
              <w:rPr>
                <w:rFonts w:ascii="Times New Roman"/>
                <w:sz w:val="24"/>
              </w:rPr>
              <w:t>timely complete tasks</w:t>
            </w:r>
            <w:r>
              <w:rPr>
                <w:rFonts w:ascii="Times New Roman"/>
                <w:spacing w:val="30"/>
                <w:sz w:val="24"/>
              </w:rPr>
              <w:t> </w:t>
            </w:r>
            <w:r>
              <w:rPr>
                <w:rFonts w:ascii="Times New Roman"/>
                <w:sz w:val="24"/>
              </w:rPr>
              <w:t>in</w:t>
            </w:r>
            <w:r>
              <w:rPr>
                <w:rFonts w:ascii="Times New Roman"/>
                <w:spacing w:val="30"/>
                <w:sz w:val="24"/>
              </w:rPr>
              <w:t> </w:t>
            </w:r>
            <w:r>
              <w:rPr>
                <w:rFonts w:ascii="Times New Roman"/>
                <w:sz w:val="24"/>
              </w:rPr>
              <w:t>the face of constant interruptions</w:t>
            </w:r>
          </w:p>
        </w:tc>
        <w:tc>
          <w:tcPr>
            <w:tcW w:w="803" w:type="dxa"/>
          </w:tcPr>
          <w:p>
            <w:pPr>
              <w:pStyle w:val="TableParagraph"/>
              <w:spacing w:before="116"/>
              <w:ind w:left="4"/>
              <w:jc w:val="center"/>
              <w:rPr>
                <w:rFonts w:ascii="Times New Roman"/>
                <w:sz w:val="24"/>
              </w:rPr>
            </w:pPr>
            <w:r>
              <w:rPr>
                <w:rFonts w:ascii="Times New Roman"/>
                <w:spacing w:val="-4"/>
                <w:sz w:val="24"/>
              </w:rPr>
              <w:t>4.35</w:t>
            </w:r>
          </w:p>
        </w:tc>
        <w:tc>
          <w:tcPr>
            <w:tcW w:w="638" w:type="dxa"/>
          </w:tcPr>
          <w:p>
            <w:pPr>
              <w:pStyle w:val="TableParagraph"/>
              <w:spacing w:before="116"/>
              <w:ind w:left="6" w:right="3"/>
              <w:jc w:val="center"/>
              <w:rPr>
                <w:rFonts w:ascii="Times New Roman"/>
                <w:sz w:val="24"/>
              </w:rPr>
            </w:pPr>
            <w:r>
              <w:rPr>
                <w:rFonts w:ascii="Times New Roman"/>
                <w:spacing w:val="-4"/>
                <w:sz w:val="24"/>
              </w:rPr>
              <w:t>0.78</w:t>
            </w:r>
          </w:p>
        </w:tc>
        <w:tc>
          <w:tcPr>
            <w:tcW w:w="757" w:type="dxa"/>
          </w:tcPr>
          <w:p>
            <w:pPr>
              <w:pStyle w:val="TableParagraph"/>
              <w:spacing w:before="116"/>
              <w:ind w:left="21" w:right="21"/>
              <w:jc w:val="center"/>
              <w:rPr>
                <w:rFonts w:ascii="Times New Roman"/>
                <w:sz w:val="24"/>
              </w:rPr>
            </w:pPr>
            <w:r>
              <w:rPr>
                <w:rFonts w:ascii="Times New Roman"/>
                <w:spacing w:val="-2"/>
                <w:sz w:val="24"/>
              </w:rPr>
              <w:t>86.78</w:t>
            </w:r>
          </w:p>
        </w:tc>
        <w:tc>
          <w:tcPr>
            <w:tcW w:w="757" w:type="dxa"/>
          </w:tcPr>
          <w:p>
            <w:pPr>
              <w:pStyle w:val="TableParagraph"/>
              <w:spacing w:before="116"/>
              <w:ind w:left="21" w:right="21"/>
              <w:jc w:val="center"/>
              <w:rPr>
                <w:rFonts w:ascii="Times New Roman"/>
                <w:sz w:val="24"/>
              </w:rPr>
            </w:pPr>
            <w:r>
              <w:rPr>
                <w:rFonts w:ascii="Times New Roman"/>
                <w:spacing w:val="-2"/>
                <w:sz w:val="24"/>
              </w:rPr>
              <w:t>13.22</w:t>
            </w:r>
          </w:p>
        </w:tc>
        <w:tc>
          <w:tcPr>
            <w:tcW w:w="1150" w:type="dxa"/>
          </w:tcPr>
          <w:p>
            <w:pPr>
              <w:pStyle w:val="TableParagraph"/>
              <w:spacing w:before="116"/>
              <w:ind w:left="279"/>
              <w:rPr>
                <w:rFonts w:ascii="Times New Roman"/>
                <w:sz w:val="24"/>
              </w:rPr>
            </w:pPr>
            <w:r>
              <w:rPr>
                <w:rFonts w:ascii="Times New Roman"/>
                <w:spacing w:val="-2"/>
                <w:sz w:val="24"/>
              </w:rPr>
              <w:t>Agree</w:t>
            </w:r>
          </w:p>
        </w:tc>
      </w:tr>
      <w:tr>
        <w:trPr>
          <w:trHeight w:val="827" w:hRule="atLeast"/>
        </w:trPr>
        <w:tc>
          <w:tcPr>
            <w:tcW w:w="597" w:type="dxa"/>
          </w:tcPr>
          <w:p>
            <w:pPr>
              <w:pStyle w:val="TableParagraph"/>
              <w:spacing w:before="64"/>
              <w:ind w:left="7" w:right="2"/>
              <w:jc w:val="center"/>
              <w:rPr>
                <w:rFonts w:ascii="Times New Roman"/>
                <w:sz w:val="24"/>
              </w:rPr>
            </w:pPr>
            <w:r>
              <w:rPr>
                <w:rFonts w:ascii="Times New Roman"/>
                <w:spacing w:val="-5"/>
                <w:sz w:val="24"/>
              </w:rPr>
              <w:t>4.</w:t>
            </w:r>
          </w:p>
        </w:tc>
        <w:tc>
          <w:tcPr>
            <w:tcW w:w="4884" w:type="dxa"/>
          </w:tcPr>
          <w:p>
            <w:pPr>
              <w:pStyle w:val="TableParagraph"/>
              <w:spacing w:before="64"/>
              <w:ind w:left="108"/>
              <w:rPr>
                <w:rFonts w:ascii="Times New Roman"/>
                <w:sz w:val="24"/>
              </w:rPr>
            </w:pPr>
            <w:r>
              <w:rPr>
                <w:rFonts w:ascii="Times New Roman"/>
                <w:sz w:val="24"/>
              </w:rPr>
              <w:t>Ability</w:t>
            </w:r>
            <w:r>
              <w:rPr>
                <w:rFonts w:ascii="Times New Roman"/>
                <w:spacing w:val="13"/>
                <w:sz w:val="24"/>
              </w:rPr>
              <w:t> </w:t>
            </w:r>
            <w:r>
              <w:rPr>
                <w:rFonts w:ascii="Times New Roman"/>
                <w:sz w:val="24"/>
              </w:rPr>
              <w:t>to</w:t>
            </w:r>
            <w:r>
              <w:rPr>
                <w:rFonts w:ascii="Times New Roman"/>
                <w:spacing w:val="20"/>
                <w:sz w:val="24"/>
              </w:rPr>
              <w:t> </w:t>
            </w:r>
            <w:r>
              <w:rPr>
                <w:rFonts w:ascii="Times New Roman"/>
                <w:sz w:val="24"/>
              </w:rPr>
              <w:t>set</w:t>
            </w:r>
            <w:r>
              <w:rPr>
                <w:rFonts w:ascii="Times New Roman"/>
                <w:spacing w:val="20"/>
                <w:sz w:val="24"/>
              </w:rPr>
              <w:t> </w:t>
            </w:r>
            <w:r>
              <w:rPr>
                <w:rFonts w:ascii="Times New Roman"/>
                <w:sz w:val="24"/>
              </w:rPr>
              <w:t>goals</w:t>
            </w:r>
            <w:r>
              <w:rPr>
                <w:rFonts w:ascii="Times New Roman"/>
                <w:spacing w:val="21"/>
                <w:sz w:val="24"/>
              </w:rPr>
              <w:t> </w:t>
            </w:r>
            <w:r>
              <w:rPr>
                <w:rFonts w:ascii="Times New Roman"/>
                <w:sz w:val="24"/>
              </w:rPr>
              <w:t>that</w:t>
            </w:r>
            <w:r>
              <w:rPr>
                <w:rFonts w:ascii="Times New Roman"/>
                <w:spacing w:val="20"/>
                <w:sz w:val="24"/>
              </w:rPr>
              <w:t> </w:t>
            </w:r>
            <w:r>
              <w:rPr>
                <w:rFonts w:ascii="Times New Roman"/>
                <w:sz w:val="24"/>
              </w:rPr>
              <w:t>can</w:t>
            </w:r>
            <w:r>
              <w:rPr>
                <w:rFonts w:ascii="Times New Roman"/>
                <w:spacing w:val="20"/>
                <w:sz w:val="24"/>
              </w:rPr>
              <w:t> </w:t>
            </w:r>
            <w:r>
              <w:rPr>
                <w:rFonts w:ascii="Times New Roman"/>
                <w:sz w:val="24"/>
              </w:rPr>
              <w:t>be</w:t>
            </w:r>
            <w:r>
              <w:rPr>
                <w:rFonts w:ascii="Times New Roman"/>
                <w:spacing w:val="19"/>
                <w:sz w:val="24"/>
              </w:rPr>
              <w:t> </w:t>
            </w:r>
            <w:r>
              <w:rPr>
                <w:rFonts w:ascii="Times New Roman"/>
                <w:sz w:val="24"/>
              </w:rPr>
              <w:t>achieved</w:t>
            </w:r>
            <w:r>
              <w:rPr>
                <w:rFonts w:ascii="Times New Roman"/>
                <w:spacing w:val="21"/>
                <w:sz w:val="24"/>
              </w:rPr>
              <w:t> </w:t>
            </w:r>
            <w:r>
              <w:rPr>
                <w:rFonts w:ascii="Times New Roman"/>
                <w:spacing w:val="-2"/>
                <w:sz w:val="24"/>
              </w:rPr>
              <w:t>within</w:t>
            </w:r>
          </w:p>
          <w:p>
            <w:pPr>
              <w:pStyle w:val="TableParagraph"/>
              <w:spacing w:before="137"/>
              <w:ind w:left="108"/>
              <w:rPr>
                <w:rFonts w:ascii="Times New Roman"/>
                <w:sz w:val="24"/>
              </w:rPr>
            </w:pPr>
            <w:r>
              <w:rPr>
                <w:rFonts w:ascii="Times New Roman"/>
                <w:sz w:val="24"/>
              </w:rPr>
              <w:t>a</w:t>
            </w:r>
            <w:r>
              <w:rPr>
                <w:rFonts w:ascii="Times New Roman"/>
                <w:spacing w:val="-2"/>
                <w:sz w:val="24"/>
              </w:rPr>
              <w:t> </w:t>
            </w:r>
            <w:r>
              <w:rPr>
                <w:rFonts w:ascii="Times New Roman"/>
                <w:sz w:val="24"/>
              </w:rPr>
              <w:t>specified</w:t>
            </w:r>
            <w:r>
              <w:rPr>
                <w:rFonts w:ascii="Times New Roman"/>
                <w:spacing w:val="-2"/>
                <w:sz w:val="24"/>
              </w:rPr>
              <w:t> </w:t>
            </w:r>
            <w:r>
              <w:rPr>
                <w:rFonts w:ascii="Times New Roman"/>
                <w:spacing w:val="-4"/>
                <w:sz w:val="24"/>
              </w:rPr>
              <w:t>time</w:t>
            </w:r>
          </w:p>
        </w:tc>
        <w:tc>
          <w:tcPr>
            <w:tcW w:w="803" w:type="dxa"/>
          </w:tcPr>
          <w:p>
            <w:pPr>
              <w:pStyle w:val="TableParagraph"/>
              <w:spacing w:before="64"/>
              <w:ind w:left="4"/>
              <w:jc w:val="center"/>
              <w:rPr>
                <w:rFonts w:ascii="Times New Roman"/>
                <w:sz w:val="24"/>
              </w:rPr>
            </w:pPr>
            <w:r>
              <w:rPr>
                <w:rFonts w:ascii="Times New Roman"/>
                <w:spacing w:val="-4"/>
                <w:sz w:val="24"/>
              </w:rPr>
              <w:t>4.51</w:t>
            </w:r>
          </w:p>
        </w:tc>
        <w:tc>
          <w:tcPr>
            <w:tcW w:w="638" w:type="dxa"/>
          </w:tcPr>
          <w:p>
            <w:pPr>
              <w:pStyle w:val="TableParagraph"/>
              <w:spacing w:before="64"/>
              <w:ind w:left="6" w:right="3"/>
              <w:jc w:val="center"/>
              <w:rPr>
                <w:rFonts w:ascii="Times New Roman"/>
                <w:sz w:val="24"/>
              </w:rPr>
            </w:pPr>
            <w:r>
              <w:rPr>
                <w:rFonts w:ascii="Times New Roman"/>
                <w:spacing w:val="-4"/>
                <w:sz w:val="24"/>
              </w:rPr>
              <w:t>0.77</w:t>
            </w:r>
          </w:p>
        </w:tc>
        <w:tc>
          <w:tcPr>
            <w:tcW w:w="757" w:type="dxa"/>
          </w:tcPr>
          <w:p>
            <w:pPr>
              <w:pStyle w:val="TableParagraph"/>
              <w:spacing w:before="64"/>
              <w:ind w:left="21" w:right="21"/>
              <w:jc w:val="center"/>
              <w:rPr>
                <w:rFonts w:ascii="Times New Roman"/>
                <w:sz w:val="24"/>
              </w:rPr>
            </w:pPr>
            <w:r>
              <w:rPr>
                <w:rFonts w:ascii="Times New Roman"/>
                <w:spacing w:val="-2"/>
                <w:sz w:val="24"/>
              </w:rPr>
              <w:t>87.64</w:t>
            </w:r>
          </w:p>
        </w:tc>
        <w:tc>
          <w:tcPr>
            <w:tcW w:w="757" w:type="dxa"/>
          </w:tcPr>
          <w:p>
            <w:pPr>
              <w:pStyle w:val="TableParagraph"/>
              <w:spacing w:before="64"/>
              <w:ind w:left="21" w:right="21"/>
              <w:jc w:val="center"/>
              <w:rPr>
                <w:rFonts w:ascii="Times New Roman"/>
                <w:sz w:val="24"/>
              </w:rPr>
            </w:pPr>
            <w:r>
              <w:rPr>
                <w:rFonts w:ascii="Times New Roman"/>
                <w:spacing w:val="-2"/>
                <w:sz w:val="24"/>
              </w:rPr>
              <w:t>12.36</w:t>
            </w:r>
          </w:p>
        </w:tc>
        <w:tc>
          <w:tcPr>
            <w:tcW w:w="1150" w:type="dxa"/>
          </w:tcPr>
          <w:p>
            <w:pPr>
              <w:pStyle w:val="TableParagraph"/>
              <w:spacing w:before="64"/>
              <w:ind w:left="279"/>
              <w:rPr>
                <w:rFonts w:ascii="Times New Roman"/>
                <w:sz w:val="24"/>
              </w:rPr>
            </w:pPr>
            <w:r>
              <w:rPr>
                <w:rFonts w:ascii="Times New Roman"/>
                <w:spacing w:val="-2"/>
                <w:sz w:val="24"/>
              </w:rPr>
              <w:t>Agree</w:t>
            </w:r>
          </w:p>
        </w:tc>
      </w:tr>
      <w:tr>
        <w:trPr>
          <w:trHeight w:val="828" w:hRule="atLeast"/>
        </w:trPr>
        <w:tc>
          <w:tcPr>
            <w:tcW w:w="597" w:type="dxa"/>
          </w:tcPr>
          <w:p>
            <w:pPr>
              <w:pStyle w:val="TableParagraph"/>
              <w:spacing w:before="64"/>
              <w:ind w:left="7" w:right="2"/>
              <w:jc w:val="center"/>
              <w:rPr>
                <w:rFonts w:ascii="Times New Roman"/>
                <w:sz w:val="24"/>
              </w:rPr>
            </w:pPr>
            <w:r>
              <w:rPr>
                <w:rFonts w:ascii="Times New Roman"/>
                <w:spacing w:val="-5"/>
                <w:sz w:val="24"/>
              </w:rPr>
              <w:t>5.</w:t>
            </w:r>
          </w:p>
        </w:tc>
        <w:tc>
          <w:tcPr>
            <w:tcW w:w="4884" w:type="dxa"/>
          </w:tcPr>
          <w:p>
            <w:pPr>
              <w:pStyle w:val="TableParagraph"/>
              <w:spacing w:before="64"/>
              <w:ind w:left="108"/>
              <w:rPr>
                <w:rFonts w:ascii="Times New Roman"/>
                <w:sz w:val="24"/>
              </w:rPr>
            </w:pPr>
            <w:r>
              <w:rPr>
                <w:rFonts w:ascii="Times New Roman"/>
                <w:sz w:val="24"/>
              </w:rPr>
              <w:t>Ability</w:t>
            </w:r>
            <w:r>
              <w:rPr>
                <w:rFonts w:ascii="Times New Roman"/>
                <w:spacing w:val="33"/>
                <w:sz w:val="24"/>
              </w:rPr>
              <w:t> </w:t>
            </w:r>
            <w:r>
              <w:rPr>
                <w:rFonts w:ascii="Times New Roman"/>
                <w:sz w:val="24"/>
              </w:rPr>
              <w:t>to</w:t>
            </w:r>
            <w:r>
              <w:rPr>
                <w:rFonts w:ascii="Times New Roman"/>
                <w:spacing w:val="39"/>
                <w:sz w:val="24"/>
              </w:rPr>
              <w:t> </w:t>
            </w:r>
            <w:r>
              <w:rPr>
                <w:rFonts w:ascii="Times New Roman"/>
                <w:sz w:val="24"/>
              </w:rPr>
              <w:t>set</w:t>
            </w:r>
            <w:r>
              <w:rPr>
                <w:rFonts w:ascii="Times New Roman"/>
                <w:spacing w:val="40"/>
                <w:sz w:val="24"/>
              </w:rPr>
              <w:t> </w:t>
            </w:r>
            <w:r>
              <w:rPr>
                <w:rFonts w:ascii="Times New Roman"/>
                <w:sz w:val="24"/>
              </w:rPr>
              <w:t>times</w:t>
            </w:r>
            <w:r>
              <w:rPr>
                <w:rFonts w:ascii="Times New Roman"/>
                <w:spacing w:val="41"/>
                <w:sz w:val="24"/>
              </w:rPr>
              <w:t> </w:t>
            </w:r>
            <w:r>
              <w:rPr>
                <w:rFonts w:ascii="Times New Roman"/>
                <w:sz w:val="24"/>
              </w:rPr>
              <w:t>during</w:t>
            </w:r>
            <w:r>
              <w:rPr>
                <w:rFonts w:ascii="Times New Roman"/>
                <w:spacing w:val="36"/>
                <w:sz w:val="24"/>
              </w:rPr>
              <w:t> </w:t>
            </w:r>
            <w:r>
              <w:rPr>
                <w:rFonts w:ascii="Times New Roman"/>
                <w:sz w:val="24"/>
              </w:rPr>
              <w:t>the</w:t>
            </w:r>
            <w:r>
              <w:rPr>
                <w:rFonts w:ascii="Times New Roman"/>
                <w:spacing w:val="38"/>
                <w:sz w:val="24"/>
              </w:rPr>
              <w:t> </w:t>
            </w:r>
            <w:r>
              <w:rPr>
                <w:rFonts w:ascii="Times New Roman"/>
                <w:sz w:val="24"/>
              </w:rPr>
              <w:t>day</w:t>
            </w:r>
            <w:r>
              <w:rPr>
                <w:rFonts w:ascii="Times New Roman"/>
                <w:spacing w:val="34"/>
                <w:sz w:val="24"/>
              </w:rPr>
              <w:t> </w:t>
            </w:r>
            <w:r>
              <w:rPr>
                <w:rFonts w:ascii="Times New Roman"/>
                <w:sz w:val="24"/>
              </w:rPr>
              <w:t>for</w:t>
            </w:r>
            <w:r>
              <w:rPr>
                <w:rFonts w:ascii="Times New Roman"/>
                <w:spacing w:val="38"/>
                <w:sz w:val="24"/>
              </w:rPr>
              <w:t> </w:t>
            </w:r>
            <w:r>
              <w:rPr>
                <w:rFonts w:ascii="Times New Roman"/>
                <w:spacing w:val="-2"/>
                <w:sz w:val="24"/>
              </w:rPr>
              <w:t>routine</w:t>
            </w:r>
          </w:p>
          <w:p>
            <w:pPr>
              <w:pStyle w:val="TableParagraph"/>
              <w:spacing w:before="137"/>
              <w:ind w:left="108"/>
              <w:rPr>
                <w:rFonts w:ascii="Times New Roman"/>
                <w:sz w:val="24"/>
              </w:rPr>
            </w:pPr>
            <w:r>
              <w:rPr>
                <w:rFonts w:ascii="Times New Roman"/>
                <w:sz w:val="24"/>
              </w:rPr>
              <w:t>administrative</w:t>
            </w:r>
            <w:r>
              <w:rPr>
                <w:rFonts w:ascii="Times New Roman"/>
                <w:spacing w:val="-4"/>
                <w:sz w:val="24"/>
              </w:rPr>
              <w:t> </w:t>
            </w:r>
            <w:r>
              <w:rPr>
                <w:rFonts w:ascii="Times New Roman"/>
                <w:spacing w:val="-2"/>
                <w:sz w:val="24"/>
              </w:rPr>
              <w:t>tasks</w:t>
            </w:r>
          </w:p>
        </w:tc>
        <w:tc>
          <w:tcPr>
            <w:tcW w:w="803" w:type="dxa"/>
          </w:tcPr>
          <w:p>
            <w:pPr>
              <w:pStyle w:val="TableParagraph"/>
              <w:spacing w:before="64"/>
              <w:ind w:left="4"/>
              <w:jc w:val="center"/>
              <w:rPr>
                <w:rFonts w:ascii="Times New Roman"/>
                <w:sz w:val="24"/>
              </w:rPr>
            </w:pPr>
            <w:r>
              <w:rPr>
                <w:rFonts w:ascii="Times New Roman"/>
                <w:spacing w:val="-4"/>
                <w:sz w:val="24"/>
              </w:rPr>
              <w:t>4.16</w:t>
            </w:r>
          </w:p>
        </w:tc>
        <w:tc>
          <w:tcPr>
            <w:tcW w:w="638" w:type="dxa"/>
          </w:tcPr>
          <w:p>
            <w:pPr>
              <w:pStyle w:val="TableParagraph"/>
              <w:spacing w:before="64"/>
              <w:ind w:left="6" w:right="3"/>
              <w:jc w:val="center"/>
              <w:rPr>
                <w:rFonts w:ascii="Times New Roman"/>
                <w:sz w:val="24"/>
              </w:rPr>
            </w:pPr>
            <w:r>
              <w:rPr>
                <w:rFonts w:ascii="Times New Roman"/>
                <w:spacing w:val="-4"/>
                <w:sz w:val="24"/>
              </w:rPr>
              <w:t>0.95</w:t>
            </w:r>
          </w:p>
        </w:tc>
        <w:tc>
          <w:tcPr>
            <w:tcW w:w="757" w:type="dxa"/>
          </w:tcPr>
          <w:p>
            <w:pPr>
              <w:pStyle w:val="TableParagraph"/>
              <w:spacing w:before="64"/>
              <w:ind w:left="21" w:right="21"/>
              <w:jc w:val="center"/>
              <w:rPr>
                <w:rFonts w:ascii="Times New Roman"/>
                <w:sz w:val="24"/>
              </w:rPr>
            </w:pPr>
            <w:r>
              <w:rPr>
                <w:rFonts w:ascii="Times New Roman"/>
                <w:spacing w:val="-2"/>
                <w:sz w:val="24"/>
              </w:rPr>
              <w:t>73.85</w:t>
            </w:r>
          </w:p>
        </w:tc>
        <w:tc>
          <w:tcPr>
            <w:tcW w:w="757" w:type="dxa"/>
          </w:tcPr>
          <w:p>
            <w:pPr>
              <w:pStyle w:val="TableParagraph"/>
              <w:spacing w:before="64"/>
              <w:ind w:left="21" w:right="21"/>
              <w:jc w:val="center"/>
              <w:rPr>
                <w:rFonts w:ascii="Times New Roman"/>
                <w:sz w:val="24"/>
              </w:rPr>
            </w:pPr>
            <w:r>
              <w:rPr>
                <w:rFonts w:ascii="Times New Roman"/>
                <w:spacing w:val="-2"/>
                <w:sz w:val="24"/>
              </w:rPr>
              <w:t>26.15</w:t>
            </w:r>
          </w:p>
        </w:tc>
        <w:tc>
          <w:tcPr>
            <w:tcW w:w="1150" w:type="dxa"/>
          </w:tcPr>
          <w:p>
            <w:pPr>
              <w:pStyle w:val="TableParagraph"/>
              <w:spacing w:before="64"/>
              <w:ind w:left="279"/>
              <w:rPr>
                <w:rFonts w:ascii="Times New Roman"/>
                <w:sz w:val="24"/>
              </w:rPr>
            </w:pPr>
            <w:r>
              <w:rPr>
                <w:rFonts w:ascii="Times New Roman"/>
                <w:spacing w:val="-2"/>
                <w:sz w:val="24"/>
              </w:rPr>
              <w:t>Agree</w:t>
            </w:r>
          </w:p>
        </w:tc>
      </w:tr>
      <w:tr>
        <w:trPr>
          <w:trHeight w:val="465" w:hRule="atLeast"/>
        </w:trPr>
        <w:tc>
          <w:tcPr>
            <w:tcW w:w="597" w:type="dxa"/>
          </w:tcPr>
          <w:p>
            <w:pPr>
              <w:pStyle w:val="TableParagraph"/>
              <w:spacing w:before="64"/>
              <w:ind w:left="7" w:right="2"/>
              <w:jc w:val="center"/>
              <w:rPr>
                <w:rFonts w:ascii="Times New Roman"/>
                <w:sz w:val="24"/>
              </w:rPr>
            </w:pPr>
            <w:r>
              <w:rPr>
                <w:rFonts w:ascii="Times New Roman"/>
                <w:spacing w:val="-5"/>
                <w:sz w:val="24"/>
              </w:rPr>
              <w:t>6.</w:t>
            </w:r>
          </w:p>
        </w:tc>
        <w:tc>
          <w:tcPr>
            <w:tcW w:w="4884" w:type="dxa"/>
          </w:tcPr>
          <w:p>
            <w:pPr>
              <w:pStyle w:val="TableParagraph"/>
              <w:spacing w:before="64"/>
              <w:ind w:left="108"/>
              <w:rPr>
                <w:rFonts w:ascii="Times New Roman"/>
                <w:sz w:val="24"/>
              </w:rPr>
            </w:pPr>
            <w:r>
              <w:rPr>
                <w:rFonts w:ascii="Times New Roman"/>
                <w:sz w:val="24"/>
              </w:rPr>
              <w:t>Ability</w:t>
            </w:r>
            <w:r>
              <w:rPr>
                <w:rFonts w:ascii="Times New Roman"/>
                <w:spacing w:val="-11"/>
                <w:sz w:val="24"/>
              </w:rPr>
              <w:t> </w:t>
            </w:r>
            <w:r>
              <w:rPr>
                <w:rFonts w:ascii="Times New Roman"/>
                <w:sz w:val="24"/>
              </w:rPr>
              <w:t>to</w:t>
            </w:r>
            <w:r>
              <w:rPr>
                <w:rFonts w:ascii="Times New Roman"/>
                <w:spacing w:val="2"/>
                <w:sz w:val="24"/>
              </w:rPr>
              <w:t> </w:t>
            </w:r>
            <w:r>
              <w:rPr>
                <w:rFonts w:ascii="Times New Roman"/>
                <w:sz w:val="24"/>
              </w:rPr>
              <w:t>avoid</w:t>
            </w:r>
            <w:r>
              <w:rPr>
                <w:rFonts w:ascii="Times New Roman"/>
                <w:spacing w:val="-1"/>
                <w:sz w:val="24"/>
              </w:rPr>
              <w:t> </w:t>
            </w:r>
            <w:r>
              <w:rPr>
                <w:rFonts w:ascii="Times New Roman"/>
                <w:sz w:val="24"/>
              </w:rPr>
              <w:t>procrastination of</w:t>
            </w:r>
            <w:r>
              <w:rPr>
                <w:rFonts w:ascii="Times New Roman"/>
                <w:spacing w:val="-1"/>
                <w:sz w:val="24"/>
              </w:rPr>
              <w:t> </w:t>
            </w:r>
            <w:r>
              <w:rPr>
                <w:rFonts w:ascii="Times New Roman"/>
                <w:spacing w:val="-2"/>
                <w:sz w:val="24"/>
              </w:rPr>
              <w:t>activities</w:t>
            </w:r>
          </w:p>
        </w:tc>
        <w:tc>
          <w:tcPr>
            <w:tcW w:w="803" w:type="dxa"/>
          </w:tcPr>
          <w:p>
            <w:pPr>
              <w:pStyle w:val="TableParagraph"/>
              <w:spacing w:before="64"/>
              <w:ind w:left="4"/>
              <w:jc w:val="center"/>
              <w:rPr>
                <w:rFonts w:ascii="Times New Roman"/>
                <w:sz w:val="24"/>
              </w:rPr>
            </w:pPr>
            <w:r>
              <w:rPr>
                <w:rFonts w:ascii="Times New Roman"/>
                <w:spacing w:val="-4"/>
                <w:sz w:val="24"/>
              </w:rPr>
              <w:t>4.21</w:t>
            </w:r>
          </w:p>
        </w:tc>
        <w:tc>
          <w:tcPr>
            <w:tcW w:w="638" w:type="dxa"/>
          </w:tcPr>
          <w:p>
            <w:pPr>
              <w:pStyle w:val="TableParagraph"/>
              <w:spacing w:before="64"/>
              <w:ind w:left="6" w:right="3"/>
              <w:jc w:val="center"/>
              <w:rPr>
                <w:rFonts w:ascii="Times New Roman"/>
                <w:sz w:val="24"/>
              </w:rPr>
            </w:pPr>
            <w:r>
              <w:rPr>
                <w:rFonts w:ascii="Times New Roman"/>
                <w:spacing w:val="-4"/>
                <w:sz w:val="24"/>
              </w:rPr>
              <w:t>0.84</w:t>
            </w:r>
          </w:p>
        </w:tc>
        <w:tc>
          <w:tcPr>
            <w:tcW w:w="757" w:type="dxa"/>
          </w:tcPr>
          <w:p>
            <w:pPr>
              <w:pStyle w:val="TableParagraph"/>
              <w:spacing w:before="64"/>
              <w:ind w:left="21" w:right="21"/>
              <w:jc w:val="center"/>
              <w:rPr>
                <w:rFonts w:ascii="Times New Roman"/>
                <w:sz w:val="24"/>
              </w:rPr>
            </w:pPr>
            <w:r>
              <w:rPr>
                <w:rFonts w:ascii="Times New Roman"/>
                <w:spacing w:val="-2"/>
                <w:sz w:val="24"/>
              </w:rPr>
              <w:t>76.44</w:t>
            </w:r>
          </w:p>
        </w:tc>
        <w:tc>
          <w:tcPr>
            <w:tcW w:w="757" w:type="dxa"/>
          </w:tcPr>
          <w:p>
            <w:pPr>
              <w:pStyle w:val="TableParagraph"/>
              <w:spacing w:before="64"/>
              <w:ind w:left="21" w:right="21"/>
              <w:jc w:val="center"/>
              <w:rPr>
                <w:rFonts w:ascii="Times New Roman"/>
                <w:sz w:val="24"/>
              </w:rPr>
            </w:pPr>
            <w:r>
              <w:rPr>
                <w:rFonts w:ascii="Times New Roman"/>
                <w:spacing w:val="-2"/>
                <w:sz w:val="24"/>
              </w:rPr>
              <w:t>23.56</w:t>
            </w:r>
          </w:p>
        </w:tc>
        <w:tc>
          <w:tcPr>
            <w:tcW w:w="1150" w:type="dxa"/>
          </w:tcPr>
          <w:p>
            <w:pPr>
              <w:pStyle w:val="TableParagraph"/>
              <w:spacing w:before="64"/>
              <w:ind w:left="279"/>
              <w:rPr>
                <w:rFonts w:ascii="Times New Roman"/>
                <w:sz w:val="24"/>
              </w:rPr>
            </w:pPr>
            <w:r>
              <w:rPr>
                <w:rFonts w:ascii="Times New Roman"/>
                <w:spacing w:val="-2"/>
                <w:sz w:val="24"/>
              </w:rPr>
              <w:t>Agree</w:t>
            </w:r>
          </w:p>
        </w:tc>
      </w:tr>
      <w:tr>
        <w:trPr>
          <w:trHeight w:val="880" w:hRule="atLeast"/>
        </w:trPr>
        <w:tc>
          <w:tcPr>
            <w:tcW w:w="597" w:type="dxa"/>
          </w:tcPr>
          <w:p>
            <w:pPr>
              <w:pStyle w:val="TableParagraph"/>
              <w:spacing w:before="115"/>
              <w:ind w:left="7" w:right="2"/>
              <w:jc w:val="center"/>
              <w:rPr>
                <w:rFonts w:ascii="Times New Roman"/>
                <w:sz w:val="24"/>
              </w:rPr>
            </w:pPr>
            <w:r>
              <w:rPr>
                <w:rFonts w:ascii="Times New Roman"/>
                <w:spacing w:val="-5"/>
                <w:sz w:val="24"/>
              </w:rPr>
              <w:t>7.</w:t>
            </w:r>
          </w:p>
        </w:tc>
        <w:tc>
          <w:tcPr>
            <w:tcW w:w="4884" w:type="dxa"/>
          </w:tcPr>
          <w:p>
            <w:pPr>
              <w:pStyle w:val="TableParagraph"/>
              <w:spacing w:line="416" w:lineRule="exact" w:before="6"/>
              <w:ind w:left="108"/>
              <w:rPr>
                <w:rFonts w:ascii="Times New Roman"/>
                <w:sz w:val="24"/>
              </w:rPr>
            </w:pPr>
            <w:r>
              <w:rPr>
                <w:rFonts w:ascii="Times New Roman"/>
                <w:sz w:val="24"/>
              </w:rPr>
              <w:t>Ability to reduce unnecessary procedure in </w:t>
            </w:r>
            <w:r>
              <w:rPr>
                <w:rFonts w:ascii="Times New Roman"/>
                <w:sz w:val="24"/>
              </w:rPr>
              <w:t>the execution of tasks</w:t>
            </w:r>
          </w:p>
        </w:tc>
        <w:tc>
          <w:tcPr>
            <w:tcW w:w="803" w:type="dxa"/>
          </w:tcPr>
          <w:p>
            <w:pPr>
              <w:pStyle w:val="TableParagraph"/>
              <w:spacing w:before="115"/>
              <w:ind w:left="4"/>
              <w:jc w:val="center"/>
              <w:rPr>
                <w:rFonts w:ascii="Times New Roman"/>
                <w:sz w:val="24"/>
              </w:rPr>
            </w:pPr>
            <w:r>
              <w:rPr>
                <w:rFonts w:ascii="Times New Roman"/>
                <w:spacing w:val="-4"/>
                <w:sz w:val="24"/>
              </w:rPr>
              <w:t>4.28</w:t>
            </w:r>
          </w:p>
        </w:tc>
        <w:tc>
          <w:tcPr>
            <w:tcW w:w="638" w:type="dxa"/>
          </w:tcPr>
          <w:p>
            <w:pPr>
              <w:pStyle w:val="TableParagraph"/>
              <w:spacing w:before="115"/>
              <w:ind w:left="6" w:right="3"/>
              <w:jc w:val="center"/>
              <w:rPr>
                <w:rFonts w:ascii="Times New Roman"/>
                <w:sz w:val="24"/>
              </w:rPr>
            </w:pPr>
            <w:r>
              <w:rPr>
                <w:rFonts w:ascii="Times New Roman"/>
                <w:spacing w:val="-4"/>
                <w:sz w:val="24"/>
              </w:rPr>
              <w:t>0.90</w:t>
            </w:r>
          </w:p>
        </w:tc>
        <w:tc>
          <w:tcPr>
            <w:tcW w:w="757" w:type="dxa"/>
          </w:tcPr>
          <w:p>
            <w:pPr>
              <w:pStyle w:val="TableParagraph"/>
              <w:spacing w:before="115"/>
              <w:ind w:left="21" w:right="21"/>
              <w:jc w:val="center"/>
              <w:rPr>
                <w:rFonts w:ascii="Times New Roman"/>
                <w:sz w:val="24"/>
              </w:rPr>
            </w:pPr>
            <w:r>
              <w:rPr>
                <w:rFonts w:ascii="Times New Roman"/>
                <w:spacing w:val="-2"/>
                <w:sz w:val="24"/>
              </w:rPr>
              <w:t>79.31</w:t>
            </w:r>
          </w:p>
        </w:tc>
        <w:tc>
          <w:tcPr>
            <w:tcW w:w="757" w:type="dxa"/>
          </w:tcPr>
          <w:p>
            <w:pPr>
              <w:pStyle w:val="TableParagraph"/>
              <w:spacing w:before="115"/>
              <w:ind w:left="21" w:right="21"/>
              <w:jc w:val="center"/>
              <w:rPr>
                <w:rFonts w:ascii="Times New Roman"/>
                <w:sz w:val="24"/>
              </w:rPr>
            </w:pPr>
            <w:r>
              <w:rPr>
                <w:rFonts w:ascii="Times New Roman"/>
                <w:spacing w:val="-2"/>
                <w:sz w:val="24"/>
              </w:rPr>
              <w:t>20.69</w:t>
            </w:r>
          </w:p>
        </w:tc>
        <w:tc>
          <w:tcPr>
            <w:tcW w:w="1150" w:type="dxa"/>
          </w:tcPr>
          <w:p>
            <w:pPr>
              <w:pStyle w:val="TableParagraph"/>
              <w:spacing w:before="115"/>
              <w:ind w:left="279"/>
              <w:rPr>
                <w:rFonts w:ascii="Times New Roman"/>
                <w:sz w:val="24"/>
              </w:rPr>
            </w:pPr>
            <w:r>
              <w:rPr>
                <w:rFonts w:ascii="Times New Roman"/>
                <w:spacing w:val="-2"/>
                <w:sz w:val="24"/>
              </w:rPr>
              <w:t>Agree</w:t>
            </w:r>
          </w:p>
        </w:tc>
      </w:tr>
      <w:tr>
        <w:trPr>
          <w:trHeight w:val="828" w:hRule="atLeast"/>
        </w:trPr>
        <w:tc>
          <w:tcPr>
            <w:tcW w:w="597" w:type="dxa"/>
          </w:tcPr>
          <w:p>
            <w:pPr>
              <w:pStyle w:val="TableParagraph"/>
              <w:spacing w:before="63"/>
              <w:ind w:left="7" w:right="2"/>
              <w:jc w:val="center"/>
              <w:rPr>
                <w:rFonts w:ascii="Times New Roman"/>
                <w:sz w:val="24"/>
              </w:rPr>
            </w:pPr>
            <w:r>
              <w:rPr>
                <w:rFonts w:ascii="Times New Roman"/>
                <w:spacing w:val="-5"/>
                <w:sz w:val="24"/>
              </w:rPr>
              <w:t>8.</w:t>
            </w:r>
          </w:p>
        </w:tc>
        <w:tc>
          <w:tcPr>
            <w:tcW w:w="4884" w:type="dxa"/>
          </w:tcPr>
          <w:p>
            <w:pPr>
              <w:pStyle w:val="TableParagraph"/>
              <w:spacing w:before="63"/>
              <w:ind w:left="108"/>
              <w:rPr>
                <w:rFonts w:ascii="Times New Roman"/>
                <w:sz w:val="24"/>
              </w:rPr>
            </w:pPr>
            <w:r>
              <w:rPr>
                <w:rFonts w:ascii="Times New Roman"/>
                <w:sz w:val="24"/>
              </w:rPr>
              <w:t>Ability</w:t>
            </w:r>
            <w:r>
              <w:rPr>
                <w:rFonts w:ascii="Times New Roman"/>
                <w:spacing w:val="20"/>
                <w:sz w:val="24"/>
              </w:rPr>
              <w:t> </w:t>
            </w:r>
            <w:r>
              <w:rPr>
                <w:rFonts w:ascii="Times New Roman"/>
                <w:sz w:val="24"/>
              </w:rPr>
              <w:t>to</w:t>
            </w:r>
            <w:r>
              <w:rPr>
                <w:rFonts w:ascii="Times New Roman"/>
                <w:spacing w:val="29"/>
                <w:sz w:val="24"/>
              </w:rPr>
              <w:t> </w:t>
            </w:r>
            <w:r>
              <w:rPr>
                <w:rFonts w:ascii="Times New Roman"/>
                <w:sz w:val="24"/>
              </w:rPr>
              <w:t>set</w:t>
            </w:r>
            <w:r>
              <w:rPr>
                <w:rFonts w:ascii="Times New Roman"/>
                <w:spacing w:val="29"/>
                <w:sz w:val="24"/>
              </w:rPr>
              <w:t> </w:t>
            </w:r>
            <w:r>
              <w:rPr>
                <w:rFonts w:ascii="Times New Roman"/>
                <w:sz w:val="24"/>
              </w:rPr>
              <w:t>target</w:t>
            </w:r>
            <w:r>
              <w:rPr>
                <w:rFonts w:ascii="Times New Roman"/>
                <w:spacing w:val="29"/>
                <w:sz w:val="24"/>
              </w:rPr>
              <w:t> </w:t>
            </w:r>
            <w:r>
              <w:rPr>
                <w:rFonts w:ascii="Times New Roman"/>
                <w:sz w:val="24"/>
              </w:rPr>
              <w:t>dates</w:t>
            </w:r>
            <w:r>
              <w:rPr>
                <w:rFonts w:ascii="Times New Roman"/>
                <w:spacing w:val="27"/>
                <w:sz w:val="24"/>
              </w:rPr>
              <w:t> </w:t>
            </w:r>
            <w:r>
              <w:rPr>
                <w:rFonts w:ascii="Times New Roman"/>
                <w:sz w:val="24"/>
              </w:rPr>
              <w:t>to</w:t>
            </w:r>
            <w:r>
              <w:rPr>
                <w:rFonts w:ascii="Times New Roman"/>
                <w:spacing w:val="29"/>
                <w:sz w:val="24"/>
              </w:rPr>
              <w:t> </w:t>
            </w:r>
            <w:r>
              <w:rPr>
                <w:rFonts w:ascii="Times New Roman"/>
                <w:sz w:val="24"/>
              </w:rPr>
              <w:t>be</w:t>
            </w:r>
            <w:r>
              <w:rPr>
                <w:rFonts w:ascii="Times New Roman"/>
                <w:spacing w:val="27"/>
                <w:sz w:val="24"/>
              </w:rPr>
              <w:t> </w:t>
            </w:r>
            <w:r>
              <w:rPr>
                <w:rFonts w:ascii="Times New Roman"/>
                <w:sz w:val="24"/>
              </w:rPr>
              <w:t>used</w:t>
            </w:r>
            <w:r>
              <w:rPr>
                <w:rFonts w:ascii="Times New Roman"/>
                <w:spacing w:val="27"/>
                <w:sz w:val="24"/>
              </w:rPr>
              <w:t> </w:t>
            </w:r>
            <w:r>
              <w:rPr>
                <w:rFonts w:ascii="Times New Roman"/>
                <w:sz w:val="24"/>
              </w:rPr>
              <w:t>with</w:t>
            </w:r>
            <w:r>
              <w:rPr>
                <w:rFonts w:ascii="Times New Roman"/>
                <w:spacing w:val="26"/>
                <w:sz w:val="24"/>
              </w:rPr>
              <w:t> </w:t>
            </w:r>
            <w:r>
              <w:rPr>
                <w:rFonts w:ascii="Times New Roman"/>
                <w:spacing w:val="-2"/>
                <w:sz w:val="24"/>
              </w:rPr>
              <w:t>staff</w:t>
            </w:r>
          </w:p>
          <w:p>
            <w:pPr>
              <w:pStyle w:val="TableParagraph"/>
              <w:spacing w:before="139"/>
              <w:ind w:left="108"/>
              <w:rPr>
                <w:rFonts w:ascii="Times New Roman"/>
                <w:sz w:val="24"/>
              </w:rPr>
            </w:pPr>
            <w:r>
              <w:rPr>
                <w:rFonts w:ascii="Times New Roman"/>
                <w:sz w:val="24"/>
              </w:rPr>
              <w:t>when</w:t>
            </w:r>
            <w:r>
              <w:rPr>
                <w:rFonts w:ascii="Times New Roman"/>
                <w:spacing w:val="-2"/>
                <w:sz w:val="24"/>
              </w:rPr>
              <w:t> </w:t>
            </w:r>
            <w:r>
              <w:rPr>
                <w:rFonts w:ascii="Times New Roman"/>
                <w:sz w:val="24"/>
              </w:rPr>
              <w:t>delegating</w:t>
            </w:r>
            <w:r>
              <w:rPr>
                <w:rFonts w:ascii="Times New Roman"/>
                <w:spacing w:val="-4"/>
                <w:sz w:val="24"/>
              </w:rPr>
              <w:t> </w:t>
            </w:r>
            <w:r>
              <w:rPr>
                <w:rFonts w:ascii="Times New Roman"/>
                <w:spacing w:val="-2"/>
                <w:sz w:val="24"/>
              </w:rPr>
              <w:t>responsibilities</w:t>
            </w:r>
          </w:p>
        </w:tc>
        <w:tc>
          <w:tcPr>
            <w:tcW w:w="803" w:type="dxa"/>
          </w:tcPr>
          <w:p>
            <w:pPr>
              <w:pStyle w:val="TableParagraph"/>
              <w:spacing w:before="63"/>
              <w:ind w:left="4"/>
              <w:jc w:val="center"/>
              <w:rPr>
                <w:rFonts w:ascii="Times New Roman"/>
                <w:sz w:val="24"/>
              </w:rPr>
            </w:pPr>
            <w:r>
              <w:rPr>
                <w:rFonts w:ascii="Times New Roman"/>
                <w:spacing w:val="-4"/>
                <w:sz w:val="24"/>
              </w:rPr>
              <w:t>4.47</w:t>
            </w:r>
          </w:p>
        </w:tc>
        <w:tc>
          <w:tcPr>
            <w:tcW w:w="638" w:type="dxa"/>
          </w:tcPr>
          <w:p>
            <w:pPr>
              <w:pStyle w:val="TableParagraph"/>
              <w:spacing w:before="63"/>
              <w:ind w:left="6" w:right="3"/>
              <w:jc w:val="center"/>
              <w:rPr>
                <w:rFonts w:ascii="Times New Roman"/>
                <w:sz w:val="24"/>
              </w:rPr>
            </w:pPr>
            <w:r>
              <w:rPr>
                <w:rFonts w:ascii="Times New Roman"/>
                <w:spacing w:val="-4"/>
                <w:sz w:val="24"/>
              </w:rPr>
              <w:t>0.69</w:t>
            </w:r>
          </w:p>
        </w:tc>
        <w:tc>
          <w:tcPr>
            <w:tcW w:w="757" w:type="dxa"/>
          </w:tcPr>
          <w:p>
            <w:pPr>
              <w:pStyle w:val="TableParagraph"/>
              <w:spacing w:before="63"/>
              <w:ind w:left="21" w:right="21"/>
              <w:jc w:val="center"/>
              <w:rPr>
                <w:rFonts w:ascii="Times New Roman"/>
                <w:sz w:val="24"/>
              </w:rPr>
            </w:pPr>
            <w:r>
              <w:rPr>
                <w:rFonts w:ascii="Times New Roman"/>
                <w:spacing w:val="-2"/>
                <w:sz w:val="24"/>
              </w:rPr>
              <w:t>89.37</w:t>
            </w:r>
          </w:p>
        </w:tc>
        <w:tc>
          <w:tcPr>
            <w:tcW w:w="757" w:type="dxa"/>
          </w:tcPr>
          <w:p>
            <w:pPr>
              <w:pStyle w:val="TableParagraph"/>
              <w:spacing w:before="63"/>
              <w:ind w:left="21" w:right="21"/>
              <w:jc w:val="center"/>
              <w:rPr>
                <w:rFonts w:ascii="Times New Roman"/>
                <w:sz w:val="24"/>
              </w:rPr>
            </w:pPr>
            <w:r>
              <w:rPr>
                <w:rFonts w:ascii="Times New Roman"/>
                <w:spacing w:val="-2"/>
                <w:sz w:val="24"/>
              </w:rPr>
              <w:t>10.63</w:t>
            </w:r>
          </w:p>
        </w:tc>
        <w:tc>
          <w:tcPr>
            <w:tcW w:w="1150" w:type="dxa"/>
          </w:tcPr>
          <w:p>
            <w:pPr>
              <w:pStyle w:val="TableParagraph"/>
              <w:spacing w:before="63"/>
              <w:ind w:left="279"/>
              <w:rPr>
                <w:rFonts w:ascii="Times New Roman"/>
                <w:sz w:val="24"/>
              </w:rPr>
            </w:pPr>
            <w:r>
              <w:rPr>
                <w:rFonts w:ascii="Times New Roman"/>
                <w:spacing w:val="-2"/>
                <w:sz w:val="24"/>
              </w:rPr>
              <w:t>Agree</w:t>
            </w:r>
          </w:p>
        </w:tc>
      </w:tr>
      <w:tr>
        <w:trPr>
          <w:trHeight w:val="465" w:hRule="atLeast"/>
        </w:trPr>
        <w:tc>
          <w:tcPr>
            <w:tcW w:w="597" w:type="dxa"/>
          </w:tcPr>
          <w:p>
            <w:pPr>
              <w:pStyle w:val="TableParagraph"/>
              <w:spacing w:before="63"/>
              <w:ind w:left="7" w:right="2"/>
              <w:jc w:val="center"/>
              <w:rPr>
                <w:rFonts w:ascii="Times New Roman"/>
                <w:sz w:val="24"/>
              </w:rPr>
            </w:pPr>
            <w:r>
              <w:rPr>
                <w:rFonts w:ascii="Times New Roman"/>
                <w:spacing w:val="-5"/>
                <w:sz w:val="24"/>
              </w:rPr>
              <w:t>9.</w:t>
            </w:r>
          </w:p>
        </w:tc>
        <w:tc>
          <w:tcPr>
            <w:tcW w:w="4884" w:type="dxa"/>
          </w:tcPr>
          <w:p>
            <w:pPr>
              <w:pStyle w:val="TableParagraph"/>
              <w:spacing w:before="63"/>
              <w:ind w:left="108"/>
              <w:rPr>
                <w:rFonts w:ascii="Times New Roman"/>
                <w:sz w:val="24"/>
              </w:rPr>
            </w:pPr>
            <w:r>
              <w:rPr>
                <w:rFonts w:ascii="Times New Roman"/>
                <w:sz w:val="24"/>
              </w:rPr>
              <w:t>Ability</w:t>
            </w:r>
            <w:r>
              <w:rPr>
                <w:rFonts w:ascii="Times New Roman"/>
                <w:spacing w:val="-9"/>
                <w:sz w:val="24"/>
              </w:rPr>
              <w:t> </w:t>
            </w:r>
            <w:r>
              <w:rPr>
                <w:rFonts w:ascii="Times New Roman"/>
                <w:sz w:val="24"/>
              </w:rPr>
              <w:t>to</w:t>
            </w:r>
            <w:r>
              <w:rPr>
                <w:rFonts w:ascii="Times New Roman"/>
                <w:spacing w:val="2"/>
                <w:sz w:val="24"/>
              </w:rPr>
              <w:t> </w:t>
            </w:r>
            <w:r>
              <w:rPr>
                <w:rFonts w:ascii="Times New Roman"/>
                <w:sz w:val="24"/>
              </w:rPr>
              <w:t>elect and</w:t>
            </w:r>
            <w:r>
              <w:rPr>
                <w:rFonts w:ascii="Times New Roman"/>
                <w:spacing w:val="1"/>
                <w:sz w:val="24"/>
              </w:rPr>
              <w:t> </w:t>
            </w:r>
            <w:r>
              <w:rPr>
                <w:rFonts w:ascii="Times New Roman"/>
                <w:sz w:val="24"/>
              </w:rPr>
              <w:t>follow </w:t>
            </w:r>
            <w:r>
              <w:rPr>
                <w:rFonts w:ascii="Times New Roman"/>
                <w:spacing w:val="-2"/>
                <w:sz w:val="24"/>
              </w:rPr>
              <w:t>priorities</w:t>
            </w:r>
          </w:p>
        </w:tc>
        <w:tc>
          <w:tcPr>
            <w:tcW w:w="803" w:type="dxa"/>
          </w:tcPr>
          <w:p>
            <w:pPr>
              <w:pStyle w:val="TableParagraph"/>
              <w:spacing w:before="63"/>
              <w:ind w:left="4"/>
              <w:jc w:val="center"/>
              <w:rPr>
                <w:rFonts w:ascii="Times New Roman"/>
                <w:sz w:val="24"/>
              </w:rPr>
            </w:pPr>
            <w:r>
              <w:rPr>
                <w:rFonts w:ascii="Times New Roman"/>
                <w:spacing w:val="-4"/>
                <w:sz w:val="24"/>
              </w:rPr>
              <w:t>4.32</w:t>
            </w:r>
          </w:p>
        </w:tc>
        <w:tc>
          <w:tcPr>
            <w:tcW w:w="638" w:type="dxa"/>
          </w:tcPr>
          <w:p>
            <w:pPr>
              <w:pStyle w:val="TableParagraph"/>
              <w:spacing w:before="63"/>
              <w:ind w:left="6" w:right="3"/>
              <w:jc w:val="center"/>
              <w:rPr>
                <w:rFonts w:ascii="Times New Roman"/>
                <w:sz w:val="24"/>
              </w:rPr>
            </w:pPr>
            <w:r>
              <w:rPr>
                <w:rFonts w:ascii="Times New Roman"/>
                <w:spacing w:val="-4"/>
                <w:sz w:val="24"/>
              </w:rPr>
              <w:t>0.82</w:t>
            </w:r>
          </w:p>
        </w:tc>
        <w:tc>
          <w:tcPr>
            <w:tcW w:w="757" w:type="dxa"/>
          </w:tcPr>
          <w:p>
            <w:pPr>
              <w:pStyle w:val="TableParagraph"/>
              <w:spacing w:before="63"/>
              <w:ind w:left="21" w:right="21"/>
              <w:jc w:val="center"/>
              <w:rPr>
                <w:rFonts w:ascii="Times New Roman"/>
                <w:sz w:val="24"/>
              </w:rPr>
            </w:pPr>
            <w:r>
              <w:rPr>
                <w:rFonts w:ascii="Times New Roman"/>
                <w:spacing w:val="-2"/>
                <w:sz w:val="24"/>
              </w:rPr>
              <w:t>82.75</w:t>
            </w:r>
          </w:p>
        </w:tc>
        <w:tc>
          <w:tcPr>
            <w:tcW w:w="757" w:type="dxa"/>
          </w:tcPr>
          <w:p>
            <w:pPr>
              <w:pStyle w:val="TableParagraph"/>
              <w:spacing w:before="63"/>
              <w:ind w:left="21" w:right="21"/>
              <w:jc w:val="center"/>
              <w:rPr>
                <w:rFonts w:ascii="Times New Roman"/>
                <w:sz w:val="24"/>
              </w:rPr>
            </w:pPr>
            <w:r>
              <w:rPr>
                <w:rFonts w:ascii="Times New Roman"/>
                <w:spacing w:val="-2"/>
                <w:sz w:val="24"/>
              </w:rPr>
              <w:t>17.25</w:t>
            </w:r>
          </w:p>
        </w:tc>
        <w:tc>
          <w:tcPr>
            <w:tcW w:w="1150" w:type="dxa"/>
          </w:tcPr>
          <w:p>
            <w:pPr>
              <w:pStyle w:val="TableParagraph"/>
              <w:spacing w:before="63"/>
              <w:ind w:left="279"/>
              <w:rPr>
                <w:rFonts w:ascii="Times New Roman"/>
                <w:sz w:val="24"/>
              </w:rPr>
            </w:pPr>
            <w:r>
              <w:rPr>
                <w:rFonts w:ascii="Times New Roman"/>
                <w:spacing w:val="-2"/>
                <w:sz w:val="24"/>
              </w:rPr>
              <w:t>Agree</w:t>
            </w:r>
          </w:p>
        </w:tc>
      </w:tr>
      <w:tr>
        <w:trPr>
          <w:trHeight w:val="519" w:hRule="atLeast"/>
        </w:trPr>
        <w:tc>
          <w:tcPr>
            <w:tcW w:w="597" w:type="dxa"/>
          </w:tcPr>
          <w:p>
            <w:pPr>
              <w:pStyle w:val="TableParagraph"/>
              <w:spacing w:before="116"/>
              <w:ind w:left="7" w:right="2"/>
              <w:jc w:val="center"/>
              <w:rPr>
                <w:rFonts w:ascii="Times New Roman"/>
                <w:sz w:val="24"/>
              </w:rPr>
            </w:pPr>
            <w:r>
              <w:rPr>
                <w:rFonts w:ascii="Times New Roman"/>
                <w:spacing w:val="-5"/>
                <w:sz w:val="24"/>
              </w:rPr>
              <w:t>10.</w:t>
            </w:r>
          </w:p>
        </w:tc>
        <w:tc>
          <w:tcPr>
            <w:tcW w:w="4884" w:type="dxa"/>
          </w:tcPr>
          <w:p>
            <w:pPr>
              <w:pStyle w:val="TableParagraph"/>
              <w:spacing w:before="116"/>
              <w:ind w:left="108"/>
              <w:rPr>
                <w:rFonts w:ascii="Times New Roman"/>
                <w:sz w:val="24"/>
              </w:rPr>
            </w:pPr>
            <w:r>
              <w:rPr>
                <w:rFonts w:ascii="Times New Roman"/>
                <w:sz w:val="24"/>
              </w:rPr>
              <w:t>Ability</w:t>
            </w:r>
            <w:r>
              <w:rPr>
                <w:rFonts w:ascii="Times New Roman"/>
                <w:spacing w:val="-9"/>
                <w:sz w:val="24"/>
              </w:rPr>
              <w:t> </w:t>
            </w:r>
            <w:r>
              <w:rPr>
                <w:rFonts w:ascii="Times New Roman"/>
                <w:sz w:val="24"/>
              </w:rPr>
              <w:t>to meet</w:t>
            </w:r>
            <w:r>
              <w:rPr>
                <w:rFonts w:ascii="Times New Roman"/>
                <w:spacing w:val="-1"/>
                <w:sz w:val="24"/>
              </w:rPr>
              <w:t> </w:t>
            </w:r>
            <w:r>
              <w:rPr>
                <w:rFonts w:ascii="Times New Roman"/>
                <w:sz w:val="24"/>
              </w:rPr>
              <w:t>deadlines</w:t>
            </w:r>
            <w:r>
              <w:rPr>
                <w:rFonts w:ascii="Times New Roman"/>
                <w:spacing w:val="2"/>
                <w:sz w:val="24"/>
              </w:rPr>
              <w:t> </w:t>
            </w:r>
            <w:r>
              <w:rPr>
                <w:rFonts w:ascii="Times New Roman"/>
                <w:sz w:val="24"/>
              </w:rPr>
              <w:t>on actions</w:t>
            </w:r>
            <w:r>
              <w:rPr>
                <w:rFonts w:ascii="Times New Roman"/>
                <w:spacing w:val="-1"/>
                <w:sz w:val="24"/>
              </w:rPr>
              <w:t> </w:t>
            </w:r>
            <w:r>
              <w:rPr>
                <w:rFonts w:ascii="Times New Roman"/>
                <w:sz w:val="24"/>
              </w:rPr>
              <w:t>to be</w:t>
            </w:r>
            <w:r>
              <w:rPr>
                <w:rFonts w:ascii="Times New Roman"/>
                <w:spacing w:val="-1"/>
                <w:sz w:val="24"/>
              </w:rPr>
              <w:t> </w:t>
            </w:r>
            <w:r>
              <w:rPr>
                <w:rFonts w:ascii="Times New Roman"/>
                <w:spacing w:val="-2"/>
                <w:sz w:val="24"/>
              </w:rPr>
              <w:t>taken</w:t>
            </w:r>
          </w:p>
        </w:tc>
        <w:tc>
          <w:tcPr>
            <w:tcW w:w="803" w:type="dxa"/>
          </w:tcPr>
          <w:p>
            <w:pPr>
              <w:pStyle w:val="TableParagraph"/>
              <w:spacing w:before="116"/>
              <w:ind w:left="4"/>
              <w:jc w:val="center"/>
              <w:rPr>
                <w:rFonts w:ascii="Times New Roman"/>
                <w:sz w:val="24"/>
              </w:rPr>
            </w:pPr>
            <w:r>
              <w:rPr>
                <w:rFonts w:ascii="Times New Roman"/>
                <w:spacing w:val="-4"/>
                <w:sz w:val="24"/>
              </w:rPr>
              <w:t>4.29</w:t>
            </w:r>
          </w:p>
        </w:tc>
        <w:tc>
          <w:tcPr>
            <w:tcW w:w="638" w:type="dxa"/>
          </w:tcPr>
          <w:p>
            <w:pPr>
              <w:pStyle w:val="TableParagraph"/>
              <w:spacing w:before="116"/>
              <w:ind w:left="6" w:right="3"/>
              <w:jc w:val="center"/>
              <w:rPr>
                <w:rFonts w:ascii="Times New Roman"/>
                <w:sz w:val="24"/>
              </w:rPr>
            </w:pPr>
            <w:r>
              <w:rPr>
                <w:rFonts w:ascii="Times New Roman"/>
                <w:spacing w:val="-4"/>
                <w:sz w:val="24"/>
              </w:rPr>
              <w:t>0.90</w:t>
            </w:r>
          </w:p>
        </w:tc>
        <w:tc>
          <w:tcPr>
            <w:tcW w:w="757" w:type="dxa"/>
          </w:tcPr>
          <w:p>
            <w:pPr>
              <w:pStyle w:val="TableParagraph"/>
              <w:spacing w:before="116"/>
              <w:ind w:left="21" w:right="21"/>
              <w:jc w:val="center"/>
              <w:rPr>
                <w:rFonts w:ascii="Times New Roman"/>
                <w:sz w:val="24"/>
              </w:rPr>
            </w:pPr>
            <w:r>
              <w:rPr>
                <w:rFonts w:ascii="Times New Roman"/>
                <w:spacing w:val="-2"/>
                <w:sz w:val="24"/>
              </w:rPr>
              <w:t>81.31</w:t>
            </w:r>
          </w:p>
        </w:tc>
        <w:tc>
          <w:tcPr>
            <w:tcW w:w="757" w:type="dxa"/>
          </w:tcPr>
          <w:p>
            <w:pPr>
              <w:pStyle w:val="TableParagraph"/>
              <w:spacing w:before="116"/>
              <w:ind w:left="21" w:right="21"/>
              <w:jc w:val="center"/>
              <w:rPr>
                <w:rFonts w:ascii="Times New Roman"/>
                <w:sz w:val="24"/>
              </w:rPr>
            </w:pPr>
            <w:r>
              <w:rPr>
                <w:rFonts w:ascii="Times New Roman"/>
                <w:spacing w:val="-2"/>
                <w:sz w:val="24"/>
              </w:rPr>
              <w:t>18.69</w:t>
            </w:r>
          </w:p>
        </w:tc>
        <w:tc>
          <w:tcPr>
            <w:tcW w:w="1150" w:type="dxa"/>
          </w:tcPr>
          <w:p>
            <w:pPr>
              <w:pStyle w:val="TableParagraph"/>
              <w:spacing w:before="116"/>
              <w:ind w:left="279"/>
              <w:rPr>
                <w:rFonts w:ascii="Times New Roman"/>
                <w:sz w:val="24"/>
              </w:rPr>
            </w:pPr>
            <w:r>
              <w:rPr>
                <w:rFonts w:ascii="Times New Roman"/>
                <w:spacing w:val="-2"/>
                <w:sz w:val="24"/>
              </w:rPr>
              <w:t>Agree</w:t>
            </w:r>
          </w:p>
        </w:tc>
      </w:tr>
      <w:tr>
        <w:trPr>
          <w:trHeight w:val="636" w:hRule="atLeast"/>
        </w:trPr>
        <w:tc>
          <w:tcPr>
            <w:tcW w:w="597" w:type="dxa"/>
            <w:tcBorders>
              <w:bottom w:val="single" w:sz="8" w:space="0" w:color="000000"/>
            </w:tcBorders>
          </w:tcPr>
          <w:p>
            <w:pPr>
              <w:pStyle w:val="TableParagraph"/>
              <w:rPr>
                <w:rFonts w:ascii="Times New Roman"/>
                <w:sz w:val="24"/>
              </w:rPr>
            </w:pPr>
          </w:p>
        </w:tc>
        <w:tc>
          <w:tcPr>
            <w:tcW w:w="4884" w:type="dxa"/>
            <w:tcBorders>
              <w:bottom w:val="single" w:sz="8" w:space="0" w:color="000000"/>
            </w:tcBorders>
          </w:tcPr>
          <w:p>
            <w:pPr>
              <w:pStyle w:val="TableParagraph"/>
              <w:spacing w:before="117"/>
              <w:ind w:left="108"/>
              <w:rPr>
                <w:rFonts w:ascii="Times New Roman"/>
                <w:b/>
                <w:sz w:val="24"/>
              </w:rPr>
            </w:pPr>
            <w:r>
              <w:rPr>
                <w:rFonts w:ascii="Times New Roman"/>
                <w:b/>
                <w:sz w:val="24"/>
              </w:rPr>
              <w:t>Grand</w:t>
            </w:r>
            <w:r>
              <w:rPr>
                <w:rFonts w:ascii="Times New Roman"/>
                <w:b/>
                <w:spacing w:val="-3"/>
                <w:sz w:val="24"/>
              </w:rPr>
              <w:t> </w:t>
            </w:r>
            <w:r>
              <w:rPr>
                <w:rFonts w:ascii="Times New Roman"/>
                <w:b/>
                <w:spacing w:val="-4"/>
                <w:sz w:val="24"/>
              </w:rPr>
              <w:t>Mean</w:t>
            </w:r>
          </w:p>
        </w:tc>
        <w:tc>
          <w:tcPr>
            <w:tcW w:w="803" w:type="dxa"/>
            <w:tcBorders>
              <w:bottom w:val="single" w:sz="8" w:space="0" w:color="000000"/>
            </w:tcBorders>
          </w:tcPr>
          <w:p>
            <w:pPr>
              <w:pStyle w:val="TableParagraph"/>
              <w:spacing w:before="117"/>
              <w:ind w:left="4"/>
              <w:jc w:val="center"/>
              <w:rPr>
                <w:rFonts w:ascii="Times New Roman"/>
                <w:b/>
                <w:sz w:val="24"/>
              </w:rPr>
            </w:pPr>
            <w:r>
              <w:rPr>
                <w:rFonts w:ascii="Times New Roman"/>
                <w:b/>
                <w:spacing w:val="-4"/>
                <w:sz w:val="24"/>
              </w:rPr>
              <w:t>4.37</w:t>
            </w:r>
          </w:p>
        </w:tc>
        <w:tc>
          <w:tcPr>
            <w:tcW w:w="638" w:type="dxa"/>
            <w:tcBorders>
              <w:bottom w:val="single" w:sz="8" w:space="0" w:color="000000"/>
            </w:tcBorders>
          </w:tcPr>
          <w:p>
            <w:pPr>
              <w:pStyle w:val="TableParagraph"/>
              <w:spacing w:before="117"/>
              <w:ind w:left="6" w:right="3"/>
              <w:jc w:val="center"/>
              <w:rPr>
                <w:rFonts w:ascii="Times New Roman"/>
                <w:b/>
                <w:sz w:val="24"/>
              </w:rPr>
            </w:pPr>
            <w:r>
              <w:rPr>
                <w:rFonts w:ascii="Times New Roman"/>
                <w:b/>
                <w:spacing w:val="-4"/>
                <w:sz w:val="24"/>
              </w:rPr>
              <w:t>0.81</w:t>
            </w:r>
          </w:p>
        </w:tc>
        <w:tc>
          <w:tcPr>
            <w:tcW w:w="757" w:type="dxa"/>
            <w:tcBorders>
              <w:bottom w:val="single" w:sz="8" w:space="0" w:color="000000"/>
            </w:tcBorders>
          </w:tcPr>
          <w:p>
            <w:pPr>
              <w:pStyle w:val="TableParagraph"/>
              <w:spacing w:before="117"/>
              <w:ind w:left="21" w:right="21"/>
              <w:jc w:val="center"/>
              <w:rPr>
                <w:rFonts w:ascii="Times New Roman"/>
                <w:b/>
                <w:sz w:val="24"/>
              </w:rPr>
            </w:pPr>
            <w:r>
              <w:rPr>
                <w:rFonts w:ascii="Times New Roman"/>
                <w:b/>
                <w:spacing w:val="-2"/>
                <w:sz w:val="24"/>
              </w:rPr>
              <w:t>77.01</w:t>
            </w:r>
          </w:p>
        </w:tc>
        <w:tc>
          <w:tcPr>
            <w:tcW w:w="757" w:type="dxa"/>
            <w:tcBorders>
              <w:bottom w:val="single" w:sz="8" w:space="0" w:color="000000"/>
            </w:tcBorders>
          </w:tcPr>
          <w:p>
            <w:pPr>
              <w:pStyle w:val="TableParagraph"/>
              <w:rPr>
                <w:rFonts w:ascii="Times New Roman"/>
                <w:sz w:val="24"/>
              </w:rPr>
            </w:pPr>
          </w:p>
        </w:tc>
        <w:tc>
          <w:tcPr>
            <w:tcW w:w="1150" w:type="dxa"/>
            <w:tcBorders>
              <w:bottom w:val="single" w:sz="8" w:space="0" w:color="000000"/>
            </w:tcBorders>
          </w:tcPr>
          <w:p>
            <w:pPr>
              <w:pStyle w:val="TableParagraph"/>
              <w:spacing w:before="117"/>
              <w:ind w:left="107"/>
              <w:rPr>
                <w:rFonts w:ascii="Times New Roman"/>
                <w:b/>
                <w:sz w:val="24"/>
              </w:rPr>
            </w:pPr>
            <w:r>
              <w:rPr>
                <w:rFonts w:ascii="Times New Roman"/>
                <w:b/>
                <w:spacing w:val="-2"/>
                <w:sz w:val="24"/>
              </w:rPr>
              <w:t>Agree</w:t>
            </w:r>
          </w:p>
        </w:tc>
      </w:tr>
    </w:tbl>
    <w:p>
      <w:pPr>
        <w:pStyle w:val="Heading2"/>
        <w:spacing w:line="242" w:lineRule="auto"/>
      </w:pPr>
      <w:r>
        <w:rPr/>
        <w:t>Key:</w:t>
      </w:r>
      <w:r>
        <w:rPr>
          <w:spacing w:val="-4"/>
        </w:rPr>
        <w:t> </w:t>
      </w:r>
      <w:r>
        <w:rPr/>
        <w:t>SD=</w:t>
      </w:r>
      <w:r>
        <w:rPr>
          <w:spacing w:val="-4"/>
        </w:rPr>
        <w:t> </w:t>
      </w:r>
      <w:r>
        <w:rPr/>
        <w:t>Standard</w:t>
      </w:r>
      <w:r>
        <w:rPr>
          <w:spacing w:val="-7"/>
        </w:rPr>
        <w:t> </w:t>
      </w:r>
      <w:r>
        <w:rPr/>
        <w:t>Deviation,</w:t>
      </w:r>
      <w:r>
        <w:rPr>
          <w:spacing w:val="-6"/>
        </w:rPr>
        <w:t> </w:t>
      </w:r>
      <w:r>
        <w:rPr/>
        <w:t>VHN=</w:t>
      </w:r>
      <w:r>
        <w:rPr>
          <w:spacing w:val="-2"/>
        </w:rPr>
        <w:t> </w:t>
      </w:r>
      <w:r>
        <w:rPr/>
        <w:t>Very</w:t>
      </w:r>
      <w:r>
        <w:rPr>
          <w:spacing w:val="-4"/>
        </w:rPr>
        <w:t> </w:t>
      </w:r>
      <w:r>
        <w:rPr/>
        <w:t>Highly</w:t>
      </w:r>
      <w:r>
        <w:rPr>
          <w:spacing w:val="-4"/>
        </w:rPr>
        <w:t> </w:t>
      </w:r>
      <w:r>
        <w:rPr/>
        <w:t>Needed,</w:t>
      </w:r>
      <w:r>
        <w:rPr>
          <w:spacing w:val="-5"/>
        </w:rPr>
        <w:t> </w:t>
      </w:r>
      <w:r>
        <w:rPr/>
        <w:t>HN=</w:t>
      </w:r>
      <w:r>
        <w:rPr>
          <w:spacing w:val="-4"/>
        </w:rPr>
        <w:t> </w:t>
      </w:r>
      <w:r>
        <w:rPr/>
        <w:t>Highly</w:t>
      </w:r>
      <w:r>
        <w:rPr>
          <w:spacing w:val="-4"/>
        </w:rPr>
        <w:t> </w:t>
      </w:r>
      <w:r>
        <w:rPr/>
        <w:t>Needed, MN= Moderately Needed, LN= Lowly Needed, NN= Not Needed</w:t>
      </w:r>
    </w:p>
    <w:p>
      <w:pPr>
        <w:pStyle w:val="BodyText"/>
        <w:spacing w:line="480" w:lineRule="auto" w:before="310"/>
        <w:ind w:right="1277" w:firstLine="719"/>
      </w:pPr>
      <w:r>
        <w:rPr/>
        <w:t>Table 1 presents the mean ratings of respondents on the time management related skills needed by Business Education students of Colleges of Education for self-employment.</w:t>
      </w:r>
      <w:r>
        <w:rPr>
          <w:spacing w:val="26"/>
        </w:rPr>
        <w:t>  </w:t>
      </w:r>
      <w:r>
        <w:rPr/>
        <w:t>Items</w:t>
      </w:r>
      <w:r>
        <w:rPr>
          <w:spacing w:val="29"/>
        </w:rPr>
        <w:t>  </w:t>
      </w:r>
      <w:r>
        <w:rPr/>
        <w:t>1</w:t>
      </w:r>
      <w:r>
        <w:rPr>
          <w:spacing w:val="27"/>
        </w:rPr>
        <w:t>  </w:t>
      </w:r>
      <w:r>
        <w:rPr/>
        <w:t>and</w:t>
      </w:r>
      <w:r>
        <w:rPr>
          <w:spacing w:val="27"/>
        </w:rPr>
        <w:t>  </w:t>
      </w:r>
      <w:r>
        <w:rPr/>
        <w:t>4</w:t>
      </w:r>
      <w:r>
        <w:rPr>
          <w:spacing w:val="28"/>
        </w:rPr>
        <w:t>  </w:t>
      </w:r>
      <w:r>
        <w:rPr/>
        <w:t>recorded</w:t>
      </w:r>
      <w:r>
        <w:rPr>
          <w:spacing w:val="28"/>
        </w:rPr>
        <w:t>  </w:t>
      </w:r>
      <w:r>
        <w:rPr/>
        <w:t>mean</w:t>
      </w:r>
      <w:r>
        <w:rPr>
          <w:spacing w:val="27"/>
        </w:rPr>
        <w:t>  </w:t>
      </w:r>
      <w:r>
        <w:rPr/>
        <w:t>scores</w:t>
      </w:r>
      <w:r>
        <w:rPr>
          <w:spacing w:val="28"/>
        </w:rPr>
        <w:t>  </w:t>
      </w:r>
      <w:r>
        <w:rPr/>
        <w:t>of</w:t>
      </w:r>
      <w:r>
        <w:rPr>
          <w:spacing w:val="26"/>
        </w:rPr>
        <w:t>  </w:t>
      </w:r>
      <w:r>
        <w:rPr/>
        <w:t>4.51</w:t>
      </w:r>
      <w:r>
        <w:rPr>
          <w:spacing w:val="28"/>
        </w:rPr>
        <w:t>  </w:t>
      </w:r>
      <w:r>
        <w:rPr/>
        <w:t>and</w:t>
      </w:r>
      <w:r>
        <w:rPr>
          <w:spacing w:val="26"/>
        </w:rPr>
        <w:t>  </w:t>
      </w:r>
      <w:r>
        <w:rPr>
          <w:spacing w:val="-4"/>
        </w:rPr>
        <w:t>4.65</w:t>
      </w:r>
    </w:p>
    <w:p>
      <w:pPr>
        <w:spacing w:after="0" w:line="480" w:lineRule="auto"/>
        <w:sectPr>
          <w:pgSz w:w="12240" w:h="15840"/>
          <w:pgMar w:header="761" w:footer="0" w:top="980" w:bottom="280" w:left="1220" w:right="160"/>
        </w:sectPr>
      </w:pPr>
    </w:p>
    <w:p>
      <w:pPr>
        <w:pStyle w:val="BodyText"/>
        <w:spacing w:line="480" w:lineRule="auto" w:before="269"/>
        <w:ind w:right="1279"/>
      </w:pPr>
      <w:r>
        <w:rPr/>
        <w:t>respectively indicating very highly needed while items 2, 3, and 5-10 had mean scores ranging from 4.16 to 4.47 indicating highly needed. Standard deviation ranges from 0.62-0.95 indicating that the respondents were not far from one another in their opinions. The grand mean of 4.37 and standard deviation of 0.81 showed that Business Education students</w:t>
      </w:r>
      <w:r>
        <w:rPr>
          <w:spacing w:val="-1"/>
        </w:rPr>
        <w:t> </w:t>
      </w:r>
      <w:r>
        <w:rPr/>
        <w:t>of colleges of education highly</w:t>
      </w:r>
      <w:r>
        <w:rPr>
          <w:spacing w:val="-3"/>
        </w:rPr>
        <w:t> </w:t>
      </w:r>
      <w:r>
        <w:rPr/>
        <w:t>need time management related skills for self-employment and national development.</w:t>
      </w:r>
    </w:p>
    <w:p>
      <w:pPr>
        <w:pStyle w:val="Heading1"/>
        <w:spacing w:before="205"/>
      </w:pPr>
      <w:r>
        <w:rPr/>
        <w:t>Research</w:t>
      </w:r>
      <w:r>
        <w:rPr>
          <w:spacing w:val="-7"/>
        </w:rPr>
        <w:t> </w:t>
      </w:r>
      <w:r>
        <w:rPr/>
        <w:t>Question</w:t>
      </w:r>
      <w:r>
        <w:rPr>
          <w:spacing w:val="-7"/>
        </w:rPr>
        <w:t> </w:t>
      </w:r>
      <w:r>
        <w:rPr>
          <w:spacing w:val="-12"/>
        </w:rPr>
        <w:t>2</w:t>
      </w:r>
    </w:p>
    <w:p>
      <w:pPr>
        <w:spacing w:line="482" w:lineRule="auto" w:before="321"/>
        <w:ind w:left="220" w:right="1281" w:firstLine="0"/>
        <w:jc w:val="both"/>
        <w:rPr>
          <w:b/>
          <w:sz w:val="28"/>
        </w:rPr>
      </w:pPr>
      <w:r>
        <w:rPr>
          <w:b/>
          <w:sz w:val="28"/>
        </w:rPr>
        <w:t>What are the self-motivation related skills needed by business education students in colleges of education for self-employment?</w:t>
      </w:r>
    </w:p>
    <w:p>
      <w:pPr>
        <w:pStyle w:val="BodyText"/>
        <w:spacing w:line="312" w:lineRule="exact"/>
        <w:ind w:left="940"/>
        <w:jc w:val="left"/>
      </w:pPr>
      <w:r>
        <w:rPr/>
        <w:t>Analysis</w:t>
      </w:r>
      <w:r>
        <w:rPr>
          <w:spacing w:val="-6"/>
        </w:rPr>
        <w:t> </w:t>
      </w:r>
      <w:r>
        <w:rPr/>
        <w:t>of</w:t>
      </w:r>
      <w:r>
        <w:rPr>
          <w:spacing w:val="-7"/>
        </w:rPr>
        <w:t> </w:t>
      </w:r>
      <w:r>
        <w:rPr/>
        <w:t>data</w:t>
      </w:r>
      <w:r>
        <w:rPr>
          <w:spacing w:val="-5"/>
        </w:rPr>
        <w:t> </w:t>
      </w:r>
      <w:r>
        <w:rPr/>
        <w:t>relating</w:t>
      </w:r>
      <w:r>
        <w:rPr>
          <w:spacing w:val="-3"/>
        </w:rPr>
        <w:t> </w:t>
      </w:r>
      <w:r>
        <w:rPr/>
        <w:t>to</w:t>
      </w:r>
      <w:r>
        <w:rPr>
          <w:spacing w:val="-4"/>
        </w:rPr>
        <w:t> </w:t>
      </w:r>
      <w:r>
        <w:rPr/>
        <w:t>this</w:t>
      </w:r>
      <w:r>
        <w:rPr>
          <w:spacing w:val="-3"/>
        </w:rPr>
        <w:t> </w:t>
      </w:r>
      <w:r>
        <w:rPr/>
        <w:t>research</w:t>
      </w:r>
      <w:r>
        <w:rPr>
          <w:spacing w:val="-2"/>
        </w:rPr>
        <w:t> </w:t>
      </w:r>
      <w:r>
        <w:rPr/>
        <w:t>question</w:t>
      </w:r>
      <w:r>
        <w:rPr>
          <w:spacing w:val="-3"/>
        </w:rPr>
        <w:t> </w:t>
      </w:r>
      <w:r>
        <w:rPr/>
        <w:t>is</w:t>
      </w:r>
      <w:r>
        <w:rPr>
          <w:spacing w:val="-4"/>
        </w:rPr>
        <w:t> </w:t>
      </w:r>
      <w:r>
        <w:rPr/>
        <w:t>presented</w:t>
      </w:r>
      <w:r>
        <w:rPr>
          <w:spacing w:val="-4"/>
        </w:rPr>
        <w:t> </w:t>
      </w:r>
      <w:r>
        <w:rPr/>
        <w:t>in</w:t>
      </w:r>
      <w:r>
        <w:rPr>
          <w:spacing w:val="-3"/>
        </w:rPr>
        <w:t> </w:t>
      </w:r>
      <w:r>
        <w:rPr/>
        <w:t>Table</w:t>
      </w:r>
      <w:r>
        <w:rPr>
          <w:spacing w:val="-4"/>
        </w:rPr>
        <w:t> </w:t>
      </w:r>
      <w:r>
        <w:rPr>
          <w:spacing w:val="-5"/>
        </w:rPr>
        <w:t>2.</w:t>
      </w:r>
    </w:p>
    <w:p>
      <w:pPr>
        <w:spacing w:after="0" w:line="312" w:lineRule="exact"/>
        <w:jc w:val="left"/>
        <w:sectPr>
          <w:pgSz w:w="12240" w:h="15840"/>
          <w:pgMar w:header="761" w:footer="0" w:top="980" w:bottom="280" w:left="1220" w:right="160"/>
        </w:sectPr>
      </w:pPr>
    </w:p>
    <w:p>
      <w:pPr>
        <w:pStyle w:val="Heading1"/>
        <w:spacing w:before="273"/>
      </w:pPr>
      <w:r>
        <w:rPr/>
        <w:t>Table</w:t>
      </w:r>
      <w:r>
        <w:rPr>
          <w:spacing w:val="-3"/>
        </w:rPr>
        <w:t> </w:t>
      </w:r>
      <w:r>
        <w:rPr>
          <w:spacing w:val="-10"/>
        </w:rPr>
        <w:t>2</w:t>
      </w:r>
    </w:p>
    <w:p>
      <w:pPr>
        <w:spacing w:before="1"/>
        <w:ind w:left="220" w:right="1274" w:firstLine="0"/>
        <w:jc w:val="both"/>
        <w:rPr>
          <w:b/>
          <w:sz w:val="28"/>
        </w:rPr>
      </w:pPr>
      <w:r>
        <w:rPr>
          <w:b/>
          <w:sz w:val="28"/>
        </w:rPr>
        <w:t>Mean ratings and standard deviation of respondents on self-motivation</w:t>
      </w:r>
      <w:r>
        <w:rPr>
          <w:b/>
          <w:spacing w:val="40"/>
          <w:sz w:val="28"/>
        </w:rPr>
        <w:t> </w:t>
      </w:r>
      <w:r>
        <w:rPr>
          <w:b/>
          <w:sz w:val="28"/>
        </w:rPr>
        <w:t>related skills needed by business education students in colleges of education for self-employment.</w:t>
      </w:r>
    </w:p>
    <w:p>
      <w:pPr>
        <w:spacing w:before="318" w:after="7"/>
        <w:ind w:left="220" w:right="0" w:firstLine="0"/>
        <w:jc w:val="left"/>
        <w:rPr>
          <w:sz w:val="28"/>
        </w:rPr>
      </w:pPr>
      <w:r>
        <w:rPr>
          <w:b/>
          <w:spacing w:val="-2"/>
          <w:sz w:val="28"/>
        </w:rPr>
        <w:t>N=</w:t>
      </w:r>
      <w:r>
        <w:rPr>
          <w:spacing w:val="-2"/>
          <w:sz w:val="28"/>
        </w:rPr>
        <w:t>348</w:t>
      </w: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7"/>
        <w:gridCol w:w="4881"/>
        <w:gridCol w:w="805"/>
        <w:gridCol w:w="637"/>
        <w:gridCol w:w="756"/>
        <w:gridCol w:w="756"/>
        <w:gridCol w:w="1149"/>
      </w:tblGrid>
      <w:tr>
        <w:trPr>
          <w:trHeight w:val="613" w:hRule="atLeast"/>
        </w:trPr>
        <w:tc>
          <w:tcPr>
            <w:tcW w:w="597" w:type="dxa"/>
            <w:tcBorders>
              <w:top w:val="single" w:sz="8" w:space="0" w:color="000000"/>
              <w:bottom w:val="single" w:sz="8" w:space="0" w:color="000000"/>
            </w:tcBorders>
          </w:tcPr>
          <w:p>
            <w:pPr>
              <w:pStyle w:val="TableParagraph"/>
              <w:spacing w:line="275" w:lineRule="exact"/>
              <w:ind w:left="7"/>
              <w:jc w:val="center"/>
              <w:rPr>
                <w:rFonts w:ascii="Times New Roman"/>
                <w:b/>
                <w:sz w:val="24"/>
              </w:rPr>
            </w:pPr>
            <w:r>
              <w:rPr>
                <w:rFonts w:ascii="Times New Roman"/>
                <w:b/>
                <w:spacing w:val="-5"/>
                <w:sz w:val="24"/>
              </w:rPr>
              <w:t>S/N</w:t>
            </w:r>
          </w:p>
        </w:tc>
        <w:tc>
          <w:tcPr>
            <w:tcW w:w="4881" w:type="dxa"/>
            <w:tcBorders>
              <w:top w:val="single" w:sz="8" w:space="0" w:color="000000"/>
              <w:bottom w:val="single" w:sz="8" w:space="0" w:color="000000"/>
            </w:tcBorders>
          </w:tcPr>
          <w:p>
            <w:pPr>
              <w:pStyle w:val="TableParagraph"/>
              <w:spacing w:line="275" w:lineRule="exact"/>
              <w:ind w:left="1606"/>
              <w:rPr>
                <w:rFonts w:ascii="Times New Roman"/>
                <w:b/>
                <w:sz w:val="24"/>
              </w:rPr>
            </w:pPr>
            <w:r>
              <w:rPr>
                <w:rFonts w:ascii="Times New Roman"/>
                <w:b/>
                <w:sz w:val="24"/>
              </w:rPr>
              <w:t>Items</w:t>
            </w:r>
            <w:r>
              <w:rPr>
                <w:rFonts w:ascii="Times New Roman"/>
                <w:b/>
                <w:spacing w:val="-4"/>
                <w:sz w:val="24"/>
              </w:rPr>
              <w:t> </w:t>
            </w:r>
            <w:r>
              <w:rPr>
                <w:rFonts w:ascii="Times New Roman"/>
                <w:b/>
                <w:spacing w:val="-2"/>
                <w:sz w:val="24"/>
              </w:rPr>
              <w:t>Statement</w:t>
            </w:r>
          </w:p>
        </w:tc>
        <w:tc>
          <w:tcPr>
            <w:tcW w:w="805" w:type="dxa"/>
            <w:tcBorders>
              <w:top w:val="single" w:sz="8" w:space="0" w:color="000000"/>
              <w:bottom w:val="single" w:sz="8" w:space="0" w:color="000000"/>
            </w:tcBorders>
          </w:tcPr>
          <w:p>
            <w:pPr>
              <w:pStyle w:val="TableParagraph"/>
              <w:spacing w:line="275" w:lineRule="exact"/>
              <w:ind w:left="112"/>
              <w:rPr>
                <w:rFonts w:ascii="Times New Roman"/>
                <w:b/>
                <w:sz w:val="24"/>
              </w:rPr>
            </w:pPr>
            <w:r>
              <w:rPr>
                <w:rFonts w:ascii="Times New Roman"/>
                <w:b/>
                <w:spacing w:val="-4"/>
                <w:sz w:val="24"/>
              </w:rPr>
              <w:t>Mean</w:t>
            </w:r>
          </w:p>
        </w:tc>
        <w:tc>
          <w:tcPr>
            <w:tcW w:w="637" w:type="dxa"/>
            <w:tcBorders>
              <w:top w:val="single" w:sz="8" w:space="0" w:color="000000"/>
              <w:bottom w:val="single" w:sz="8" w:space="0" w:color="000000"/>
            </w:tcBorders>
          </w:tcPr>
          <w:p>
            <w:pPr>
              <w:pStyle w:val="TableParagraph"/>
              <w:spacing w:line="275" w:lineRule="exact"/>
              <w:ind w:left="6" w:right="1"/>
              <w:jc w:val="center"/>
              <w:rPr>
                <w:rFonts w:ascii="Times New Roman"/>
                <w:b/>
                <w:sz w:val="24"/>
              </w:rPr>
            </w:pPr>
            <w:r>
              <w:rPr>
                <w:rFonts w:ascii="Times New Roman"/>
                <w:b/>
                <w:spacing w:val="-5"/>
                <w:sz w:val="24"/>
              </w:rPr>
              <w:t>SD</w:t>
            </w:r>
          </w:p>
        </w:tc>
        <w:tc>
          <w:tcPr>
            <w:tcW w:w="756" w:type="dxa"/>
            <w:tcBorders>
              <w:top w:val="single" w:sz="8" w:space="0" w:color="000000"/>
              <w:bottom w:val="single" w:sz="8" w:space="0" w:color="000000"/>
            </w:tcBorders>
          </w:tcPr>
          <w:p>
            <w:pPr>
              <w:pStyle w:val="TableParagraph"/>
              <w:spacing w:line="275" w:lineRule="exact"/>
              <w:ind w:left="9" w:right="2"/>
              <w:jc w:val="center"/>
              <w:rPr>
                <w:rFonts w:ascii="Times New Roman"/>
                <w:b/>
                <w:sz w:val="24"/>
              </w:rPr>
            </w:pPr>
            <w:r>
              <w:rPr>
                <w:rFonts w:ascii="Times New Roman"/>
                <w:b/>
                <w:spacing w:val="-5"/>
                <w:sz w:val="24"/>
              </w:rPr>
              <w:t>%A</w:t>
            </w:r>
          </w:p>
        </w:tc>
        <w:tc>
          <w:tcPr>
            <w:tcW w:w="756" w:type="dxa"/>
            <w:tcBorders>
              <w:top w:val="single" w:sz="8" w:space="0" w:color="000000"/>
              <w:bottom w:val="single" w:sz="8" w:space="0" w:color="000000"/>
            </w:tcBorders>
          </w:tcPr>
          <w:p>
            <w:pPr>
              <w:pStyle w:val="TableParagraph"/>
              <w:spacing w:line="275" w:lineRule="exact"/>
              <w:ind w:left="9"/>
              <w:jc w:val="center"/>
              <w:rPr>
                <w:rFonts w:ascii="Times New Roman"/>
                <w:b/>
                <w:sz w:val="24"/>
              </w:rPr>
            </w:pPr>
            <w:r>
              <w:rPr>
                <w:rFonts w:ascii="Times New Roman"/>
                <w:b/>
                <w:spacing w:val="-5"/>
                <w:sz w:val="24"/>
              </w:rPr>
              <w:t>%D</w:t>
            </w:r>
          </w:p>
        </w:tc>
        <w:tc>
          <w:tcPr>
            <w:tcW w:w="1149" w:type="dxa"/>
            <w:tcBorders>
              <w:top w:val="single" w:sz="8" w:space="0" w:color="000000"/>
              <w:bottom w:val="single" w:sz="8" w:space="0" w:color="000000"/>
            </w:tcBorders>
          </w:tcPr>
          <w:p>
            <w:pPr>
              <w:pStyle w:val="TableParagraph"/>
              <w:spacing w:line="275" w:lineRule="exact"/>
              <w:ind w:left="5" w:right="2"/>
              <w:jc w:val="center"/>
              <w:rPr>
                <w:rFonts w:ascii="Times New Roman"/>
                <w:b/>
                <w:sz w:val="24"/>
              </w:rPr>
            </w:pPr>
            <w:r>
              <w:rPr>
                <w:rFonts w:ascii="Times New Roman"/>
                <w:b/>
                <w:spacing w:val="-2"/>
                <w:sz w:val="24"/>
              </w:rPr>
              <w:t>Remarks</w:t>
            </w:r>
          </w:p>
        </w:tc>
      </w:tr>
      <w:tr>
        <w:trPr>
          <w:trHeight w:val="444" w:hRule="atLeast"/>
        </w:trPr>
        <w:tc>
          <w:tcPr>
            <w:tcW w:w="597" w:type="dxa"/>
            <w:tcBorders>
              <w:top w:val="single" w:sz="8" w:space="0" w:color="000000"/>
            </w:tcBorders>
          </w:tcPr>
          <w:p>
            <w:pPr>
              <w:pStyle w:val="TableParagraph"/>
              <w:spacing w:line="270" w:lineRule="exact"/>
              <w:ind w:left="7" w:right="2"/>
              <w:jc w:val="center"/>
              <w:rPr>
                <w:rFonts w:ascii="Times New Roman"/>
                <w:sz w:val="24"/>
              </w:rPr>
            </w:pPr>
            <w:r>
              <w:rPr>
                <w:rFonts w:ascii="Times New Roman"/>
                <w:spacing w:val="-5"/>
                <w:sz w:val="24"/>
              </w:rPr>
              <w:t>11.</w:t>
            </w:r>
          </w:p>
        </w:tc>
        <w:tc>
          <w:tcPr>
            <w:tcW w:w="4881" w:type="dxa"/>
            <w:tcBorders>
              <w:top w:val="single" w:sz="8" w:space="0" w:color="000000"/>
            </w:tcBorders>
          </w:tcPr>
          <w:p>
            <w:pPr>
              <w:pStyle w:val="TableParagraph"/>
              <w:spacing w:line="270" w:lineRule="exact"/>
              <w:ind w:left="108"/>
              <w:rPr>
                <w:rFonts w:ascii="Times New Roman"/>
                <w:sz w:val="24"/>
              </w:rPr>
            </w:pPr>
            <w:r>
              <w:rPr>
                <w:rFonts w:ascii="Times New Roman"/>
                <w:sz w:val="24"/>
              </w:rPr>
              <w:t>Ability</w:t>
            </w:r>
            <w:r>
              <w:rPr>
                <w:rFonts w:ascii="Times New Roman"/>
                <w:spacing w:val="-8"/>
                <w:sz w:val="24"/>
              </w:rPr>
              <w:t> </w:t>
            </w:r>
            <w:r>
              <w:rPr>
                <w:rFonts w:ascii="Times New Roman"/>
                <w:sz w:val="24"/>
              </w:rPr>
              <w:t>to believe in</w:t>
            </w:r>
            <w:r>
              <w:rPr>
                <w:rFonts w:ascii="Times New Roman"/>
                <w:spacing w:val="1"/>
                <w:sz w:val="24"/>
              </w:rPr>
              <w:t> </w:t>
            </w:r>
            <w:r>
              <w:rPr>
                <w:rFonts w:ascii="Times New Roman"/>
                <w:spacing w:val="-2"/>
                <w:sz w:val="24"/>
              </w:rPr>
              <w:t>oneself</w:t>
            </w:r>
          </w:p>
        </w:tc>
        <w:tc>
          <w:tcPr>
            <w:tcW w:w="805" w:type="dxa"/>
            <w:tcBorders>
              <w:top w:val="single" w:sz="8" w:space="0" w:color="000000"/>
            </w:tcBorders>
          </w:tcPr>
          <w:p>
            <w:pPr>
              <w:pStyle w:val="TableParagraph"/>
              <w:spacing w:line="270" w:lineRule="exact"/>
              <w:ind w:left="196"/>
              <w:rPr>
                <w:rFonts w:ascii="Times New Roman"/>
                <w:sz w:val="24"/>
              </w:rPr>
            </w:pPr>
            <w:r>
              <w:rPr>
                <w:rFonts w:ascii="Times New Roman"/>
                <w:spacing w:val="-4"/>
                <w:sz w:val="24"/>
              </w:rPr>
              <w:t>4.21</w:t>
            </w:r>
          </w:p>
        </w:tc>
        <w:tc>
          <w:tcPr>
            <w:tcW w:w="637" w:type="dxa"/>
            <w:tcBorders>
              <w:top w:val="single" w:sz="8" w:space="0" w:color="000000"/>
            </w:tcBorders>
          </w:tcPr>
          <w:p>
            <w:pPr>
              <w:pStyle w:val="TableParagraph"/>
              <w:spacing w:line="270" w:lineRule="exact"/>
              <w:ind w:left="6"/>
              <w:jc w:val="center"/>
              <w:rPr>
                <w:rFonts w:ascii="Times New Roman"/>
                <w:sz w:val="24"/>
              </w:rPr>
            </w:pPr>
            <w:r>
              <w:rPr>
                <w:rFonts w:ascii="Times New Roman"/>
                <w:spacing w:val="-4"/>
                <w:sz w:val="24"/>
              </w:rPr>
              <w:t>0.77</w:t>
            </w:r>
          </w:p>
        </w:tc>
        <w:tc>
          <w:tcPr>
            <w:tcW w:w="756" w:type="dxa"/>
            <w:tcBorders>
              <w:top w:val="single" w:sz="8" w:space="0" w:color="000000"/>
            </w:tcBorders>
          </w:tcPr>
          <w:p>
            <w:pPr>
              <w:pStyle w:val="TableParagraph"/>
              <w:spacing w:line="270" w:lineRule="exact"/>
              <w:ind w:left="9" w:right="4"/>
              <w:jc w:val="center"/>
              <w:rPr>
                <w:rFonts w:ascii="Times New Roman"/>
                <w:sz w:val="24"/>
              </w:rPr>
            </w:pPr>
            <w:r>
              <w:rPr>
                <w:rFonts w:ascii="Times New Roman"/>
                <w:spacing w:val="-2"/>
                <w:sz w:val="24"/>
              </w:rPr>
              <w:t>81.31</w:t>
            </w:r>
          </w:p>
        </w:tc>
        <w:tc>
          <w:tcPr>
            <w:tcW w:w="756" w:type="dxa"/>
            <w:tcBorders>
              <w:top w:val="single" w:sz="8" w:space="0" w:color="000000"/>
            </w:tcBorders>
          </w:tcPr>
          <w:p>
            <w:pPr>
              <w:pStyle w:val="TableParagraph"/>
              <w:spacing w:line="270" w:lineRule="exact"/>
              <w:ind w:left="9" w:right="3"/>
              <w:jc w:val="center"/>
              <w:rPr>
                <w:rFonts w:ascii="Times New Roman"/>
                <w:sz w:val="24"/>
              </w:rPr>
            </w:pPr>
            <w:r>
              <w:rPr>
                <w:rFonts w:ascii="Times New Roman"/>
                <w:spacing w:val="-2"/>
                <w:sz w:val="24"/>
              </w:rPr>
              <w:t>18.69</w:t>
            </w:r>
          </w:p>
        </w:tc>
        <w:tc>
          <w:tcPr>
            <w:tcW w:w="1149" w:type="dxa"/>
            <w:tcBorders>
              <w:top w:val="single" w:sz="8" w:space="0" w:color="000000"/>
            </w:tcBorders>
          </w:tcPr>
          <w:p>
            <w:pPr>
              <w:pStyle w:val="TableParagraph"/>
              <w:spacing w:line="270" w:lineRule="exact"/>
              <w:ind w:left="5" w:right="3"/>
              <w:jc w:val="center"/>
              <w:rPr>
                <w:rFonts w:ascii="Times New Roman"/>
                <w:sz w:val="24"/>
              </w:rPr>
            </w:pPr>
            <w:r>
              <w:rPr>
                <w:rFonts w:ascii="Times New Roman"/>
                <w:spacing w:val="-2"/>
                <w:sz w:val="24"/>
              </w:rPr>
              <w:t>Agree</w:t>
            </w:r>
          </w:p>
        </w:tc>
      </w:tr>
      <w:tr>
        <w:trPr>
          <w:trHeight w:val="614" w:hRule="atLeast"/>
        </w:trPr>
        <w:tc>
          <w:tcPr>
            <w:tcW w:w="597" w:type="dxa"/>
          </w:tcPr>
          <w:p>
            <w:pPr>
              <w:pStyle w:val="TableParagraph"/>
              <w:spacing w:before="164"/>
              <w:ind w:left="7" w:right="2"/>
              <w:jc w:val="center"/>
              <w:rPr>
                <w:rFonts w:ascii="Times New Roman"/>
                <w:sz w:val="24"/>
              </w:rPr>
            </w:pPr>
            <w:r>
              <w:rPr>
                <w:rFonts w:ascii="Times New Roman"/>
                <w:spacing w:val="-5"/>
                <w:sz w:val="24"/>
              </w:rPr>
              <w:t>12.</w:t>
            </w:r>
          </w:p>
        </w:tc>
        <w:tc>
          <w:tcPr>
            <w:tcW w:w="4881" w:type="dxa"/>
          </w:tcPr>
          <w:p>
            <w:pPr>
              <w:pStyle w:val="TableParagraph"/>
              <w:spacing w:before="164"/>
              <w:ind w:left="108"/>
              <w:rPr>
                <w:rFonts w:ascii="Times New Roman"/>
                <w:sz w:val="24"/>
              </w:rPr>
            </w:pPr>
            <w:r>
              <w:rPr>
                <w:rFonts w:ascii="Times New Roman"/>
                <w:sz w:val="24"/>
              </w:rPr>
              <w:t>Ability</w:t>
            </w:r>
            <w:r>
              <w:rPr>
                <w:rFonts w:ascii="Times New Roman"/>
                <w:spacing w:val="-8"/>
                <w:sz w:val="24"/>
              </w:rPr>
              <w:t> </w:t>
            </w:r>
            <w:r>
              <w:rPr>
                <w:rFonts w:ascii="Times New Roman"/>
                <w:sz w:val="24"/>
              </w:rPr>
              <w:t>to</w:t>
            </w:r>
            <w:r>
              <w:rPr>
                <w:rFonts w:ascii="Times New Roman"/>
                <w:spacing w:val="1"/>
                <w:sz w:val="24"/>
              </w:rPr>
              <w:t> </w:t>
            </w:r>
            <w:r>
              <w:rPr>
                <w:rFonts w:ascii="Times New Roman"/>
                <w:sz w:val="24"/>
              </w:rPr>
              <w:t>think</w:t>
            </w:r>
            <w:r>
              <w:rPr>
                <w:rFonts w:ascii="Times New Roman"/>
                <w:spacing w:val="1"/>
                <w:sz w:val="24"/>
              </w:rPr>
              <w:t> </w:t>
            </w:r>
            <w:r>
              <w:rPr>
                <w:rFonts w:ascii="Times New Roman"/>
                <w:spacing w:val="-2"/>
                <w:sz w:val="24"/>
              </w:rPr>
              <w:t>positively</w:t>
            </w:r>
          </w:p>
        </w:tc>
        <w:tc>
          <w:tcPr>
            <w:tcW w:w="805" w:type="dxa"/>
          </w:tcPr>
          <w:p>
            <w:pPr>
              <w:pStyle w:val="TableParagraph"/>
              <w:spacing w:before="164"/>
              <w:ind w:left="196"/>
              <w:rPr>
                <w:rFonts w:ascii="Times New Roman"/>
                <w:sz w:val="24"/>
              </w:rPr>
            </w:pPr>
            <w:r>
              <w:rPr>
                <w:rFonts w:ascii="Times New Roman"/>
                <w:spacing w:val="-4"/>
                <w:sz w:val="24"/>
              </w:rPr>
              <w:t>4.07</w:t>
            </w:r>
          </w:p>
        </w:tc>
        <w:tc>
          <w:tcPr>
            <w:tcW w:w="637" w:type="dxa"/>
          </w:tcPr>
          <w:p>
            <w:pPr>
              <w:pStyle w:val="TableParagraph"/>
              <w:spacing w:before="164"/>
              <w:ind w:left="6"/>
              <w:jc w:val="center"/>
              <w:rPr>
                <w:rFonts w:ascii="Times New Roman"/>
                <w:sz w:val="24"/>
              </w:rPr>
            </w:pPr>
            <w:r>
              <w:rPr>
                <w:rFonts w:ascii="Times New Roman"/>
                <w:spacing w:val="-4"/>
                <w:sz w:val="24"/>
              </w:rPr>
              <w:t>0.88</w:t>
            </w:r>
          </w:p>
        </w:tc>
        <w:tc>
          <w:tcPr>
            <w:tcW w:w="756" w:type="dxa"/>
          </w:tcPr>
          <w:p>
            <w:pPr>
              <w:pStyle w:val="TableParagraph"/>
              <w:spacing w:before="164"/>
              <w:ind w:left="9" w:right="4"/>
              <w:jc w:val="center"/>
              <w:rPr>
                <w:rFonts w:ascii="Times New Roman"/>
                <w:sz w:val="24"/>
              </w:rPr>
            </w:pPr>
            <w:r>
              <w:rPr>
                <w:rFonts w:ascii="Times New Roman"/>
                <w:spacing w:val="-2"/>
                <w:sz w:val="24"/>
              </w:rPr>
              <w:t>77.01</w:t>
            </w:r>
          </w:p>
        </w:tc>
        <w:tc>
          <w:tcPr>
            <w:tcW w:w="756" w:type="dxa"/>
          </w:tcPr>
          <w:p>
            <w:pPr>
              <w:pStyle w:val="TableParagraph"/>
              <w:spacing w:before="164"/>
              <w:ind w:left="9" w:right="3"/>
              <w:jc w:val="center"/>
              <w:rPr>
                <w:rFonts w:ascii="Times New Roman"/>
                <w:sz w:val="24"/>
              </w:rPr>
            </w:pPr>
            <w:r>
              <w:rPr>
                <w:rFonts w:ascii="Times New Roman"/>
                <w:spacing w:val="-2"/>
                <w:sz w:val="24"/>
              </w:rPr>
              <w:t>22.99</w:t>
            </w:r>
          </w:p>
        </w:tc>
        <w:tc>
          <w:tcPr>
            <w:tcW w:w="1149" w:type="dxa"/>
          </w:tcPr>
          <w:p>
            <w:pPr>
              <w:pStyle w:val="TableParagraph"/>
              <w:spacing w:before="164"/>
              <w:ind w:left="5" w:right="3"/>
              <w:jc w:val="center"/>
              <w:rPr>
                <w:rFonts w:ascii="Times New Roman"/>
                <w:sz w:val="24"/>
              </w:rPr>
            </w:pPr>
            <w:r>
              <w:rPr>
                <w:rFonts w:ascii="Times New Roman"/>
                <w:spacing w:val="-2"/>
                <w:sz w:val="24"/>
              </w:rPr>
              <w:t>Agree</w:t>
            </w:r>
          </w:p>
        </w:tc>
      </w:tr>
      <w:tr>
        <w:trPr>
          <w:trHeight w:val="614" w:hRule="atLeast"/>
        </w:trPr>
        <w:tc>
          <w:tcPr>
            <w:tcW w:w="597" w:type="dxa"/>
          </w:tcPr>
          <w:p>
            <w:pPr>
              <w:pStyle w:val="TableParagraph"/>
              <w:spacing w:before="164"/>
              <w:ind w:left="7" w:right="2"/>
              <w:jc w:val="center"/>
              <w:rPr>
                <w:rFonts w:ascii="Times New Roman"/>
                <w:sz w:val="24"/>
              </w:rPr>
            </w:pPr>
            <w:r>
              <w:rPr>
                <w:rFonts w:ascii="Times New Roman"/>
                <w:spacing w:val="-5"/>
                <w:sz w:val="24"/>
              </w:rPr>
              <w:t>13.</w:t>
            </w:r>
          </w:p>
        </w:tc>
        <w:tc>
          <w:tcPr>
            <w:tcW w:w="4881" w:type="dxa"/>
          </w:tcPr>
          <w:p>
            <w:pPr>
              <w:pStyle w:val="TableParagraph"/>
              <w:spacing w:before="164"/>
              <w:ind w:left="108"/>
              <w:rPr>
                <w:rFonts w:ascii="Times New Roman"/>
                <w:sz w:val="24"/>
              </w:rPr>
            </w:pPr>
            <w:r>
              <w:rPr>
                <w:rFonts w:ascii="Times New Roman"/>
                <w:sz w:val="24"/>
              </w:rPr>
              <w:t>Ability</w:t>
            </w:r>
            <w:r>
              <w:rPr>
                <w:rFonts w:ascii="Times New Roman"/>
                <w:spacing w:val="-8"/>
                <w:sz w:val="24"/>
              </w:rPr>
              <w:t> </w:t>
            </w:r>
            <w:r>
              <w:rPr>
                <w:rFonts w:ascii="Times New Roman"/>
                <w:sz w:val="24"/>
              </w:rPr>
              <w:t>to set personal</w:t>
            </w:r>
            <w:r>
              <w:rPr>
                <w:rFonts w:ascii="Times New Roman"/>
                <w:spacing w:val="3"/>
                <w:sz w:val="24"/>
              </w:rPr>
              <w:t> </w:t>
            </w:r>
            <w:r>
              <w:rPr>
                <w:rFonts w:ascii="Times New Roman"/>
                <w:spacing w:val="-4"/>
                <w:sz w:val="24"/>
              </w:rPr>
              <w:t>goals</w:t>
            </w:r>
          </w:p>
        </w:tc>
        <w:tc>
          <w:tcPr>
            <w:tcW w:w="805" w:type="dxa"/>
          </w:tcPr>
          <w:p>
            <w:pPr>
              <w:pStyle w:val="TableParagraph"/>
              <w:spacing w:before="164"/>
              <w:ind w:left="196"/>
              <w:rPr>
                <w:rFonts w:ascii="Times New Roman"/>
                <w:sz w:val="24"/>
              </w:rPr>
            </w:pPr>
            <w:r>
              <w:rPr>
                <w:rFonts w:ascii="Times New Roman"/>
                <w:spacing w:val="-4"/>
                <w:sz w:val="24"/>
              </w:rPr>
              <w:t>4.24</w:t>
            </w:r>
          </w:p>
        </w:tc>
        <w:tc>
          <w:tcPr>
            <w:tcW w:w="637" w:type="dxa"/>
          </w:tcPr>
          <w:p>
            <w:pPr>
              <w:pStyle w:val="TableParagraph"/>
              <w:spacing w:before="164"/>
              <w:ind w:left="6"/>
              <w:jc w:val="center"/>
              <w:rPr>
                <w:rFonts w:ascii="Times New Roman"/>
                <w:sz w:val="24"/>
              </w:rPr>
            </w:pPr>
            <w:r>
              <w:rPr>
                <w:rFonts w:ascii="Times New Roman"/>
                <w:spacing w:val="-4"/>
                <w:sz w:val="24"/>
              </w:rPr>
              <w:t>0.95</w:t>
            </w:r>
          </w:p>
        </w:tc>
        <w:tc>
          <w:tcPr>
            <w:tcW w:w="756" w:type="dxa"/>
          </w:tcPr>
          <w:p>
            <w:pPr>
              <w:pStyle w:val="TableParagraph"/>
              <w:spacing w:before="164"/>
              <w:ind w:left="9" w:right="4"/>
              <w:jc w:val="center"/>
              <w:rPr>
                <w:rFonts w:ascii="Times New Roman"/>
                <w:sz w:val="24"/>
              </w:rPr>
            </w:pPr>
            <w:r>
              <w:rPr>
                <w:rFonts w:ascii="Times New Roman"/>
                <w:spacing w:val="-2"/>
                <w:sz w:val="24"/>
              </w:rPr>
              <w:t>79.31</w:t>
            </w:r>
          </w:p>
        </w:tc>
        <w:tc>
          <w:tcPr>
            <w:tcW w:w="756" w:type="dxa"/>
          </w:tcPr>
          <w:p>
            <w:pPr>
              <w:pStyle w:val="TableParagraph"/>
              <w:spacing w:before="164"/>
              <w:ind w:left="9" w:right="3"/>
              <w:jc w:val="center"/>
              <w:rPr>
                <w:rFonts w:ascii="Times New Roman"/>
                <w:sz w:val="24"/>
              </w:rPr>
            </w:pPr>
            <w:r>
              <w:rPr>
                <w:rFonts w:ascii="Times New Roman"/>
                <w:spacing w:val="-2"/>
                <w:sz w:val="24"/>
              </w:rPr>
              <w:t>20.69</w:t>
            </w:r>
          </w:p>
        </w:tc>
        <w:tc>
          <w:tcPr>
            <w:tcW w:w="1149" w:type="dxa"/>
          </w:tcPr>
          <w:p>
            <w:pPr>
              <w:pStyle w:val="TableParagraph"/>
              <w:spacing w:before="164"/>
              <w:ind w:left="5" w:right="3"/>
              <w:jc w:val="center"/>
              <w:rPr>
                <w:rFonts w:ascii="Times New Roman"/>
                <w:sz w:val="24"/>
              </w:rPr>
            </w:pPr>
            <w:r>
              <w:rPr>
                <w:rFonts w:ascii="Times New Roman"/>
                <w:spacing w:val="-2"/>
                <w:sz w:val="24"/>
              </w:rPr>
              <w:t>Agree</w:t>
            </w:r>
          </w:p>
        </w:tc>
      </w:tr>
      <w:tr>
        <w:trPr>
          <w:trHeight w:val="613" w:hRule="atLeast"/>
        </w:trPr>
        <w:tc>
          <w:tcPr>
            <w:tcW w:w="597" w:type="dxa"/>
          </w:tcPr>
          <w:p>
            <w:pPr>
              <w:pStyle w:val="TableParagraph"/>
              <w:spacing w:before="164"/>
              <w:ind w:left="7" w:right="2"/>
              <w:jc w:val="center"/>
              <w:rPr>
                <w:rFonts w:ascii="Times New Roman"/>
                <w:sz w:val="24"/>
              </w:rPr>
            </w:pPr>
            <w:r>
              <w:rPr>
                <w:rFonts w:ascii="Times New Roman"/>
                <w:spacing w:val="-5"/>
                <w:sz w:val="24"/>
              </w:rPr>
              <w:t>14.</w:t>
            </w:r>
          </w:p>
        </w:tc>
        <w:tc>
          <w:tcPr>
            <w:tcW w:w="4881" w:type="dxa"/>
          </w:tcPr>
          <w:p>
            <w:pPr>
              <w:pStyle w:val="TableParagraph"/>
              <w:spacing w:before="164"/>
              <w:ind w:left="108"/>
              <w:rPr>
                <w:rFonts w:ascii="Times New Roman"/>
                <w:sz w:val="24"/>
              </w:rPr>
            </w:pPr>
            <w:r>
              <w:rPr>
                <w:rFonts w:ascii="Times New Roman"/>
                <w:sz w:val="24"/>
              </w:rPr>
              <w:t>Ability</w:t>
            </w:r>
            <w:r>
              <w:rPr>
                <w:rFonts w:ascii="Times New Roman"/>
                <w:spacing w:val="-10"/>
                <w:sz w:val="24"/>
              </w:rPr>
              <w:t> </w:t>
            </w:r>
            <w:r>
              <w:rPr>
                <w:rFonts w:ascii="Times New Roman"/>
                <w:sz w:val="24"/>
              </w:rPr>
              <w:t>to</w:t>
            </w:r>
            <w:r>
              <w:rPr>
                <w:rFonts w:ascii="Times New Roman"/>
                <w:spacing w:val="1"/>
                <w:sz w:val="24"/>
              </w:rPr>
              <w:t> </w:t>
            </w:r>
            <w:r>
              <w:rPr>
                <w:rFonts w:ascii="Times New Roman"/>
                <w:sz w:val="24"/>
              </w:rPr>
              <w:t>realize</w:t>
            </w:r>
            <w:r>
              <w:rPr>
                <w:rFonts w:ascii="Times New Roman"/>
                <w:spacing w:val="-1"/>
                <w:sz w:val="24"/>
              </w:rPr>
              <w:t> </w:t>
            </w:r>
            <w:r>
              <w:rPr>
                <w:rFonts w:ascii="Times New Roman"/>
                <w:sz w:val="24"/>
              </w:rPr>
              <w:t>unrealistic </w:t>
            </w:r>
            <w:r>
              <w:rPr>
                <w:rFonts w:ascii="Times New Roman"/>
                <w:spacing w:val="-2"/>
                <w:sz w:val="24"/>
              </w:rPr>
              <w:t>resolutions</w:t>
            </w:r>
          </w:p>
        </w:tc>
        <w:tc>
          <w:tcPr>
            <w:tcW w:w="805" w:type="dxa"/>
          </w:tcPr>
          <w:p>
            <w:pPr>
              <w:pStyle w:val="TableParagraph"/>
              <w:spacing w:before="164"/>
              <w:ind w:left="196"/>
              <w:rPr>
                <w:rFonts w:ascii="Times New Roman"/>
                <w:sz w:val="24"/>
              </w:rPr>
            </w:pPr>
            <w:r>
              <w:rPr>
                <w:rFonts w:ascii="Times New Roman"/>
                <w:spacing w:val="-4"/>
                <w:sz w:val="24"/>
              </w:rPr>
              <w:t>4.20</w:t>
            </w:r>
          </w:p>
        </w:tc>
        <w:tc>
          <w:tcPr>
            <w:tcW w:w="637" w:type="dxa"/>
          </w:tcPr>
          <w:p>
            <w:pPr>
              <w:pStyle w:val="TableParagraph"/>
              <w:spacing w:before="164"/>
              <w:ind w:left="6"/>
              <w:jc w:val="center"/>
              <w:rPr>
                <w:rFonts w:ascii="Times New Roman"/>
                <w:sz w:val="24"/>
              </w:rPr>
            </w:pPr>
            <w:r>
              <w:rPr>
                <w:rFonts w:ascii="Times New Roman"/>
                <w:spacing w:val="-4"/>
                <w:sz w:val="24"/>
              </w:rPr>
              <w:t>0.88</w:t>
            </w:r>
          </w:p>
        </w:tc>
        <w:tc>
          <w:tcPr>
            <w:tcW w:w="756" w:type="dxa"/>
          </w:tcPr>
          <w:p>
            <w:pPr>
              <w:pStyle w:val="TableParagraph"/>
              <w:spacing w:before="164"/>
              <w:ind w:left="9" w:right="4"/>
              <w:jc w:val="center"/>
              <w:rPr>
                <w:rFonts w:ascii="Times New Roman"/>
                <w:sz w:val="24"/>
              </w:rPr>
            </w:pPr>
            <w:r>
              <w:rPr>
                <w:rFonts w:ascii="Times New Roman"/>
                <w:spacing w:val="-2"/>
                <w:sz w:val="24"/>
              </w:rPr>
              <w:t>79.02</w:t>
            </w:r>
          </w:p>
        </w:tc>
        <w:tc>
          <w:tcPr>
            <w:tcW w:w="756" w:type="dxa"/>
          </w:tcPr>
          <w:p>
            <w:pPr>
              <w:pStyle w:val="TableParagraph"/>
              <w:spacing w:before="164"/>
              <w:ind w:left="9" w:right="3"/>
              <w:jc w:val="center"/>
              <w:rPr>
                <w:rFonts w:ascii="Times New Roman"/>
                <w:sz w:val="24"/>
              </w:rPr>
            </w:pPr>
            <w:r>
              <w:rPr>
                <w:rFonts w:ascii="Times New Roman"/>
                <w:spacing w:val="-2"/>
                <w:sz w:val="24"/>
              </w:rPr>
              <w:t>20.98</w:t>
            </w:r>
          </w:p>
        </w:tc>
        <w:tc>
          <w:tcPr>
            <w:tcW w:w="1149" w:type="dxa"/>
          </w:tcPr>
          <w:p>
            <w:pPr>
              <w:pStyle w:val="TableParagraph"/>
              <w:spacing w:before="164"/>
              <w:ind w:left="5" w:right="3"/>
              <w:jc w:val="center"/>
              <w:rPr>
                <w:rFonts w:ascii="Times New Roman"/>
                <w:sz w:val="24"/>
              </w:rPr>
            </w:pPr>
            <w:r>
              <w:rPr>
                <w:rFonts w:ascii="Times New Roman"/>
                <w:spacing w:val="-2"/>
                <w:sz w:val="24"/>
              </w:rPr>
              <w:t>Agree</w:t>
            </w:r>
          </w:p>
        </w:tc>
      </w:tr>
      <w:tr>
        <w:trPr>
          <w:trHeight w:val="927" w:hRule="atLeast"/>
        </w:trPr>
        <w:tc>
          <w:tcPr>
            <w:tcW w:w="597" w:type="dxa"/>
          </w:tcPr>
          <w:p>
            <w:pPr>
              <w:pStyle w:val="TableParagraph"/>
              <w:spacing w:before="163"/>
              <w:ind w:left="7" w:right="2"/>
              <w:jc w:val="center"/>
              <w:rPr>
                <w:rFonts w:ascii="Times New Roman"/>
                <w:sz w:val="24"/>
              </w:rPr>
            </w:pPr>
            <w:r>
              <w:rPr>
                <w:rFonts w:ascii="Times New Roman"/>
                <w:spacing w:val="-5"/>
                <w:sz w:val="24"/>
              </w:rPr>
              <w:t>15.</w:t>
            </w:r>
          </w:p>
        </w:tc>
        <w:tc>
          <w:tcPr>
            <w:tcW w:w="4881" w:type="dxa"/>
          </w:tcPr>
          <w:p>
            <w:pPr>
              <w:pStyle w:val="TableParagraph"/>
              <w:spacing w:line="410" w:lineRule="atLeast" w:before="29"/>
              <w:ind w:left="108"/>
              <w:rPr>
                <w:rFonts w:ascii="Times New Roman"/>
                <w:sz w:val="24"/>
              </w:rPr>
            </w:pPr>
            <w:r>
              <w:rPr>
                <w:rFonts w:ascii="Times New Roman"/>
                <w:sz w:val="24"/>
              </w:rPr>
              <w:t>Ability</w:t>
            </w:r>
            <w:r>
              <w:rPr>
                <w:rFonts w:ascii="Times New Roman"/>
                <w:spacing w:val="40"/>
                <w:sz w:val="24"/>
              </w:rPr>
              <w:t> </w:t>
            </w:r>
            <w:r>
              <w:rPr>
                <w:rFonts w:ascii="Times New Roman"/>
                <w:sz w:val="24"/>
              </w:rPr>
              <w:t>to</w:t>
            </w:r>
            <w:r>
              <w:rPr>
                <w:rFonts w:ascii="Times New Roman"/>
                <w:spacing w:val="40"/>
                <w:sz w:val="24"/>
              </w:rPr>
              <w:t> </w:t>
            </w:r>
            <w:r>
              <w:rPr>
                <w:rFonts w:ascii="Times New Roman"/>
                <w:sz w:val="24"/>
              </w:rPr>
              <w:t>commit</w:t>
            </w:r>
            <w:r>
              <w:rPr>
                <w:rFonts w:ascii="Times New Roman"/>
                <w:spacing w:val="40"/>
                <w:sz w:val="24"/>
              </w:rPr>
              <w:t> </w:t>
            </w:r>
            <w:r>
              <w:rPr>
                <w:rFonts w:ascii="Times New Roman"/>
                <w:sz w:val="24"/>
              </w:rPr>
              <w:t>oneself</w:t>
            </w:r>
            <w:r>
              <w:rPr>
                <w:rFonts w:ascii="Times New Roman"/>
                <w:spacing w:val="40"/>
                <w:sz w:val="24"/>
              </w:rPr>
              <w:t> </w:t>
            </w:r>
            <w:r>
              <w:rPr>
                <w:rFonts w:ascii="Times New Roman"/>
                <w:sz w:val="24"/>
              </w:rPr>
              <w:t>to</w:t>
            </w:r>
            <w:r>
              <w:rPr>
                <w:rFonts w:ascii="Times New Roman"/>
                <w:spacing w:val="40"/>
                <w:sz w:val="24"/>
              </w:rPr>
              <w:t> </w:t>
            </w:r>
            <w:r>
              <w:rPr>
                <w:rFonts w:ascii="Times New Roman"/>
                <w:sz w:val="24"/>
              </w:rPr>
              <w:t>pursue</w:t>
            </w:r>
            <w:r>
              <w:rPr>
                <w:rFonts w:ascii="Times New Roman"/>
                <w:spacing w:val="40"/>
                <w:sz w:val="24"/>
              </w:rPr>
              <w:t> </w:t>
            </w:r>
            <w:r>
              <w:rPr>
                <w:rFonts w:ascii="Times New Roman"/>
                <w:sz w:val="24"/>
              </w:rPr>
              <w:t>personal </w:t>
            </w:r>
            <w:r>
              <w:rPr>
                <w:rFonts w:ascii="Times New Roman"/>
                <w:spacing w:val="-4"/>
                <w:sz w:val="24"/>
              </w:rPr>
              <w:t>goals</w:t>
            </w:r>
          </w:p>
        </w:tc>
        <w:tc>
          <w:tcPr>
            <w:tcW w:w="805" w:type="dxa"/>
          </w:tcPr>
          <w:p>
            <w:pPr>
              <w:pStyle w:val="TableParagraph"/>
              <w:spacing w:before="163"/>
              <w:ind w:left="196"/>
              <w:rPr>
                <w:rFonts w:ascii="Times New Roman"/>
                <w:sz w:val="24"/>
              </w:rPr>
            </w:pPr>
            <w:r>
              <w:rPr>
                <w:rFonts w:ascii="Times New Roman"/>
                <w:spacing w:val="-4"/>
                <w:sz w:val="24"/>
              </w:rPr>
              <w:t>3.93</w:t>
            </w:r>
          </w:p>
        </w:tc>
        <w:tc>
          <w:tcPr>
            <w:tcW w:w="637" w:type="dxa"/>
          </w:tcPr>
          <w:p>
            <w:pPr>
              <w:pStyle w:val="TableParagraph"/>
              <w:spacing w:before="163"/>
              <w:ind w:left="6"/>
              <w:jc w:val="center"/>
              <w:rPr>
                <w:rFonts w:ascii="Times New Roman"/>
                <w:sz w:val="24"/>
              </w:rPr>
            </w:pPr>
            <w:r>
              <w:rPr>
                <w:rFonts w:ascii="Times New Roman"/>
                <w:spacing w:val="-4"/>
                <w:sz w:val="24"/>
              </w:rPr>
              <w:t>1.04</w:t>
            </w:r>
          </w:p>
        </w:tc>
        <w:tc>
          <w:tcPr>
            <w:tcW w:w="756" w:type="dxa"/>
          </w:tcPr>
          <w:p>
            <w:pPr>
              <w:pStyle w:val="TableParagraph"/>
              <w:spacing w:before="163"/>
              <w:ind w:left="9" w:right="4"/>
              <w:jc w:val="center"/>
              <w:rPr>
                <w:rFonts w:ascii="Times New Roman"/>
                <w:sz w:val="24"/>
              </w:rPr>
            </w:pPr>
            <w:r>
              <w:rPr>
                <w:rFonts w:ascii="Times New Roman"/>
                <w:spacing w:val="-2"/>
                <w:sz w:val="24"/>
              </w:rPr>
              <w:t>72.41</w:t>
            </w:r>
          </w:p>
        </w:tc>
        <w:tc>
          <w:tcPr>
            <w:tcW w:w="756" w:type="dxa"/>
          </w:tcPr>
          <w:p>
            <w:pPr>
              <w:pStyle w:val="TableParagraph"/>
              <w:spacing w:before="163"/>
              <w:ind w:left="9" w:right="3"/>
              <w:jc w:val="center"/>
              <w:rPr>
                <w:rFonts w:ascii="Times New Roman"/>
                <w:sz w:val="24"/>
              </w:rPr>
            </w:pPr>
            <w:r>
              <w:rPr>
                <w:rFonts w:ascii="Times New Roman"/>
                <w:spacing w:val="-2"/>
                <w:sz w:val="24"/>
              </w:rPr>
              <w:t>27.59</w:t>
            </w:r>
          </w:p>
        </w:tc>
        <w:tc>
          <w:tcPr>
            <w:tcW w:w="1149" w:type="dxa"/>
          </w:tcPr>
          <w:p>
            <w:pPr>
              <w:pStyle w:val="TableParagraph"/>
              <w:spacing w:before="163"/>
              <w:ind w:left="5" w:right="3"/>
              <w:jc w:val="center"/>
              <w:rPr>
                <w:rFonts w:ascii="Times New Roman"/>
                <w:sz w:val="24"/>
              </w:rPr>
            </w:pPr>
            <w:r>
              <w:rPr>
                <w:rFonts w:ascii="Times New Roman"/>
                <w:spacing w:val="-2"/>
                <w:sz w:val="24"/>
              </w:rPr>
              <w:t>Agree</w:t>
            </w:r>
          </w:p>
        </w:tc>
      </w:tr>
      <w:tr>
        <w:trPr>
          <w:trHeight w:val="513" w:hRule="atLeast"/>
        </w:trPr>
        <w:tc>
          <w:tcPr>
            <w:tcW w:w="597" w:type="dxa"/>
          </w:tcPr>
          <w:p>
            <w:pPr>
              <w:pStyle w:val="TableParagraph"/>
              <w:spacing w:before="63"/>
              <w:ind w:left="7" w:right="2"/>
              <w:jc w:val="center"/>
              <w:rPr>
                <w:rFonts w:ascii="Times New Roman"/>
                <w:sz w:val="24"/>
              </w:rPr>
            </w:pPr>
            <w:r>
              <w:rPr>
                <w:rFonts w:ascii="Times New Roman"/>
                <w:spacing w:val="-5"/>
                <w:sz w:val="24"/>
              </w:rPr>
              <w:t>16.</w:t>
            </w:r>
          </w:p>
        </w:tc>
        <w:tc>
          <w:tcPr>
            <w:tcW w:w="4881" w:type="dxa"/>
          </w:tcPr>
          <w:p>
            <w:pPr>
              <w:pStyle w:val="TableParagraph"/>
              <w:spacing w:before="63"/>
              <w:ind w:left="108"/>
              <w:rPr>
                <w:rFonts w:ascii="Times New Roman" w:hAnsi="Times New Roman"/>
                <w:sz w:val="24"/>
              </w:rPr>
            </w:pPr>
            <w:r>
              <w:rPr>
                <w:rFonts w:ascii="Times New Roman" w:hAnsi="Times New Roman"/>
                <w:sz w:val="24"/>
              </w:rPr>
              <w:t>Ability</w:t>
            </w:r>
            <w:r>
              <w:rPr>
                <w:rFonts w:ascii="Times New Roman" w:hAnsi="Times New Roman"/>
                <w:spacing w:val="-14"/>
                <w:sz w:val="24"/>
              </w:rPr>
              <w:t> </w:t>
            </w:r>
            <w:r>
              <w:rPr>
                <w:rFonts w:ascii="Times New Roman" w:hAnsi="Times New Roman"/>
                <w:sz w:val="24"/>
              </w:rPr>
              <w:t>to</w:t>
            </w:r>
            <w:r>
              <w:rPr>
                <w:rFonts w:ascii="Times New Roman" w:hAnsi="Times New Roman"/>
                <w:spacing w:val="-7"/>
                <w:sz w:val="24"/>
              </w:rPr>
              <w:t> </w:t>
            </w:r>
            <w:r>
              <w:rPr>
                <w:rFonts w:ascii="Times New Roman" w:hAnsi="Times New Roman"/>
                <w:sz w:val="24"/>
              </w:rPr>
              <w:t>measure</w:t>
            </w:r>
            <w:r>
              <w:rPr>
                <w:rFonts w:ascii="Times New Roman" w:hAnsi="Times New Roman"/>
                <w:spacing w:val="-9"/>
                <w:sz w:val="24"/>
              </w:rPr>
              <w:t> </w:t>
            </w:r>
            <w:r>
              <w:rPr>
                <w:rFonts w:ascii="Times New Roman" w:hAnsi="Times New Roman"/>
                <w:sz w:val="24"/>
              </w:rPr>
              <w:t>one‟s</w:t>
            </w:r>
            <w:r>
              <w:rPr>
                <w:rFonts w:ascii="Times New Roman" w:hAnsi="Times New Roman"/>
                <w:spacing w:val="-5"/>
                <w:sz w:val="24"/>
              </w:rPr>
              <w:t> </w:t>
            </w:r>
            <w:r>
              <w:rPr>
                <w:rFonts w:ascii="Times New Roman" w:hAnsi="Times New Roman"/>
                <w:spacing w:val="-2"/>
                <w:sz w:val="24"/>
              </w:rPr>
              <w:t>performance</w:t>
            </w:r>
          </w:p>
        </w:tc>
        <w:tc>
          <w:tcPr>
            <w:tcW w:w="805" w:type="dxa"/>
          </w:tcPr>
          <w:p>
            <w:pPr>
              <w:pStyle w:val="TableParagraph"/>
              <w:spacing w:before="63"/>
              <w:ind w:left="196"/>
              <w:rPr>
                <w:rFonts w:ascii="Times New Roman"/>
                <w:sz w:val="24"/>
              </w:rPr>
            </w:pPr>
            <w:r>
              <w:rPr>
                <w:rFonts w:ascii="Times New Roman"/>
                <w:spacing w:val="-4"/>
                <w:sz w:val="24"/>
              </w:rPr>
              <w:t>3.97</w:t>
            </w:r>
          </w:p>
        </w:tc>
        <w:tc>
          <w:tcPr>
            <w:tcW w:w="637" w:type="dxa"/>
          </w:tcPr>
          <w:p>
            <w:pPr>
              <w:pStyle w:val="TableParagraph"/>
              <w:spacing w:before="63"/>
              <w:ind w:left="6"/>
              <w:jc w:val="center"/>
              <w:rPr>
                <w:rFonts w:ascii="Times New Roman"/>
                <w:sz w:val="24"/>
              </w:rPr>
            </w:pPr>
            <w:r>
              <w:rPr>
                <w:rFonts w:ascii="Times New Roman"/>
                <w:spacing w:val="-4"/>
                <w:sz w:val="24"/>
              </w:rPr>
              <w:t>0.84</w:t>
            </w:r>
          </w:p>
        </w:tc>
        <w:tc>
          <w:tcPr>
            <w:tcW w:w="756" w:type="dxa"/>
          </w:tcPr>
          <w:p>
            <w:pPr>
              <w:pStyle w:val="TableParagraph"/>
              <w:spacing w:before="63"/>
              <w:ind w:left="9" w:right="4"/>
              <w:jc w:val="center"/>
              <w:rPr>
                <w:rFonts w:ascii="Times New Roman"/>
                <w:sz w:val="24"/>
              </w:rPr>
            </w:pPr>
            <w:r>
              <w:rPr>
                <w:rFonts w:ascii="Times New Roman"/>
                <w:spacing w:val="-2"/>
                <w:sz w:val="24"/>
              </w:rPr>
              <w:t>73.56</w:t>
            </w:r>
          </w:p>
        </w:tc>
        <w:tc>
          <w:tcPr>
            <w:tcW w:w="756" w:type="dxa"/>
          </w:tcPr>
          <w:p>
            <w:pPr>
              <w:pStyle w:val="TableParagraph"/>
              <w:spacing w:before="63"/>
              <w:ind w:left="9" w:right="3"/>
              <w:jc w:val="center"/>
              <w:rPr>
                <w:rFonts w:ascii="Times New Roman"/>
                <w:sz w:val="24"/>
              </w:rPr>
            </w:pPr>
            <w:r>
              <w:rPr>
                <w:rFonts w:ascii="Times New Roman"/>
                <w:spacing w:val="-2"/>
                <w:sz w:val="24"/>
              </w:rPr>
              <w:t>26.44</w:t>
            </w:r>
          </w:p>
        </w:tc>
        <w:tc>
          <w:tcPr>
            <w:tcW w:w="1149" w:type="dxa"/>
          </w:tcPr>
          <w:p>
            <w:pPr>
              <w:pStyle w:val="TableParagraph"/>
              <w:spacing w:before="63"/>
              <w:ind w:left="5" w:right="3"/>
              <w:jc w:val="center"/>
              <w:rPr>
                <w:rFonts w:ascii="Times New Roman"/>
                <w:sz w:val="24"/>
              </w:rPr>
            </w:pPr>
            <w:r>
              <w:rPr>
                <w:rFonts w:ascii="Times New Roman"/>
                <w:spacing w:val="-2"/>
                <w:sz w:val="24"/>
              </w:rPr>
              <w:t>Agree</w:t>
            </w:r>
          </w:p>
        </w:tc>
      </w:tr>
      <w:tr>
        <w:trPr>
          <w:trHeight w:val="614" w:hRule="atLeast"/>
        </w:trPr>
        <w:tc>
          <w:tcPr>
            <w:tcW w:w="597" w:type="dxa"/>
          </w:tcPr>
          <w:p>
            <w:pPr>
              <w:pStyle w:val="TableParagraph"/>
              <w:spacing w:before="164"/>
              <w:ind w:left="7" w:right="2"/>
              <w:jc w:val="center"/>
              <w:rPr>
                <w:rFonts w:ascii="Times New Roman"/>
                <w:sz w:val="24"/>
              </w:rPr>
            </w:pPr>
            <w:r>
              <w:rPr>
                <w:rFonts w:ascii="Times New Roman"/>
                <w:spacing w:val="-5"/>
                <w:sz w:val="24"/>
              </w:rPr>
              <w:t>17.</w:t>
            </w:r>
          </w:p>
        </w:tc>
        <w:tc>
          <w:tcPr>
            <w:tcW w:w="4881" w:type="dxa"/>
          </w:tcPr>
          <w:p>
            <w:pPr>
              <w:pStyle w:val="TableParagraph"/>
              <w:spacing w:before="164"/>
              <w:ind w:left="108"/>
              <w:rPr>
                <w:rFonts w:ascii="Times New Roman"/>
                <w:sz w:val="24"/>
              </w:rPr>
            </w:pPr>
            <w:r>
              <w:rPr>
                <w:rFonts w:ascii="Times New Roman"/>
                <w:sz w:val="24"/>
              </w:rPr>
              <w:t>Ability</w:t>
            </w:r>
            <w:r>
              <w:rPr>
                <w:rFonts w:ascii="Times New Roman"/>
                <w:spacing w:val="-10"/>
                <w:sz w:val="24"/>
              </w:rPr>
              <w:t> </w:t>
            </w:r>
            <w:r>
              <w:rPr>
                <w:rFonts w:ascii="Times New Roman"/>
                <w:sz w:val="24"/>
              </w:rPr>
              <w:t>not</w:t>
            </w:r>
            <w:r>
              <w:rPr>
                <w:rFonts w:ascii="Times New Roman"/>
                <w:spacing w:val="1"/>
                <w:sz w:val="24"/>
              </w:rPr>
              <w:t> </w:t>
            </w:r>
            <w:r>
              <w:rPr>
                <w:rFonts w:ascii="Times New Roman"/>
                <w:sz w:val="24"/>
              </w:rPr>
              <w:t>to be</w:t>
            </w:r>
            <w:r>
              <w:rPr>
                <w:rFonts w:ascii="Times New Roman"/>
                <w:spacing w:val="2"/>
                <w:sz w:val="24"/>
              </w:rPr>
              <w:t> </w:t>
            </w:r>
            <w:r>
              <w:rPr>
                <w:rFonts w:ascii="Times New Roman"/>
                <w:sz w:val="24"/>
              </w:rPr>
              <w:t>controlled by</w:t>
            </w:r>
            <w:r>
              <w:rPr>
                <w:rFonts w:ascii="Times New Roman"/>
                <w:spacing w:val="-4"/>
                <w:sz w:val="24"/>
              </w:rPr>
              <w:t> </w:t>
            </w:r>
            <w:r>
              <w:rPr>
                <w:rFonts w:ascii="Times New Roman"/>
                <w:sz w:val="24"/>
              </w:rPr>
              <w:t>personal</w:t>
            </w:r>
            <w:r>
              <w:rPr>
                <w:rFonts w:ascii="Times New Roman"/>
                <w:spacing w:val="1"/>
                <w:sz w:val="24"/>
              </w:rPr>
              <w:t> </w:t>
            </w:r>
            <w:r>
              <w:rPr>
                <w:rFonts w:ascii="Times New Roman"/>
                <w:spacing w:val="-4"/>
                <w:sz w:val="24"/>
              </w:rPr>
              <w:t>mood</w:t>
            </w:r>
          </w:p>
        </w:tc>
        <w:tc>
          <w:tcPr>
            <w:tcW w:w="805" w:type="dxa"/>
          </w:tcPr>
          <w:p>
            <w:pPr>
              <w:pStyle w:val="TableParagraph"/>
              <w:spacing w:before="164"/>
              <w:ind w:left="196"/>
              <w:rPr>
                <w:rFonts w:ascii="Times New Roman"/>
                <w:sz w:val="24"/>
              </w:rPr>
            </w:pPr>
            <w:r>
              <w:rPr>
                <w:rFonts w:ascii="Times New Roman"/>
                <w:spacing w:val="-4"/>
                <w:sz w:val="24"/>
              </w:rPr>
              <w:t>4.19</w:t>
            </w:r>
          </w:p>
        </w:tc>
        <w:tc>
          <w:tcPr>
            <w:tcW w:w="637" w:type="dxa"/>
          </w:tcPr>
          <w:p>
            <w:pPr>
              <w:pStyle w:val="TableParagraph"/>
              <w:spacing w:before="164"/>
              <w:ind w:left="6"/>
              <w:jc w:val="center"/>
              <w:rPr>
                <w:rFonts w:ascii="Times New Roman"/>
                <w:sz w:val="24"/>
              </w:rPr>
            </w:pPr>
            <w:r>
              <w:rPr>
                <w:rFonts w:ascii="Times New Roman"/>
                <w:spacing w:val="-4"/>
                <w:sz w:val="24"/>
              </w:rPr>
              <w:t>1.01</w:t>
            </w:r>
          </w:p>
        </w:tc>
        <w:tc>
          <w:tcPr>
            <w:tcW w:w="756" w:type="dxa"/>
          </w:tcPr>
          <w:p>
            <w:pPr>
              <w:pStyle w:val="TableParagraph"/>
              <w:spacing w:before="164"/>
              <w:ind w:left="9" w:right="4"/>
              <w:jc w:val="center"/>
              <w:rPr>
                <w:rFonts w:ascii="Times New Roman"/>
                <w:sz w:val="24"/>
              </w:rPr>
            </w:pPr>
            <w:r>
              <w:rPr>
                <w:rFonts w:ascii="Times New Roman"/>
                <w:spacing w:val="-2"/>
                <w:sz w:val="24"/>
              </w:rPr>
              <w:t>81.32</w:t>
            </w:r>
          </w:p>
        </w:tc>
        <w:tc>
          <w:tcPr>
            <w:tcW w:w="756" w:type="dxa"/>
          </w:tcPr>
          <w:p>
            <w:pPr>
              <w:pStyle w:val="TableParagraph"/>
              <w:spacing w:before="164"/>
              <w:ind w:left="9" w:right="3"/>
              <w:jc w:val="center"/>
              <w:rPr>
                <w:rFonts w:ascii="Times New Roman"/>
                <w:sz w:val="24"/>
              </w:rPr>
            </w:pPr>
            <w:r>
              <w:rPr>
                <w:rFonts w:ascii="Times New Roman"/>
                <w:spacing w:val="-2"/>
                <w:sz w:val="24"/>
              </w:rPr>
              <w:t>18.68</w:t>
            </w:r>
          </w:p>
        </w:tc>
        <w:tc>
          <w:tcPr>
            <w:tcW w:w="1149" w:type="dxa"/>
          </w:tcPr>
          <w:p>
            <w:pPr>
              <w:pStyle w:val="TableParagraph"/>
              <w:spacing w:before="164"/>
              <w:ind w:left="5" w:right="3"/>
              <w:jc w:val="center"/>
              <w:rPr>
                <w:rFonts w:ascii="Times New Roman"/>
                <w:sz w:val="24"/>
              </w:rPr>
            </w:pPr>
            <w:r>
              <w:rPr>
                <w:rFonts w:ascii="Times New Roman"/>
                <w:spacing w:val="-2"/>
                <w:sz w:val="24"/>
              </w:rPr>
              <w:t>Agree</w:t>
            </w:r>
          </w:p>
        </w:tc>
      </w:tr>
      <w:tr>
        <w:trPr>
          <w:trHeight w:val="614" w:hRule="atLeast"/>
        </w:trPr>
        <w:tc>
          <w:tcPr>
            <w:tcW w:w="597" w:type="dxa"/>
          </w:tcPr>
          <w:p>
            <w:pPr>
              <w:pStyle w:val="TableParagraph"/>
              <w:spacing w:before="164"/>
              <w:ind w:left="7" w:right="2"/>
              <w:jc w:val="center"/>
              <w:rPr>
                <w:rFonts w:ascii="Times New Roman"/>
                <w:sz w:val="24"/>
              </w:rPr>
            </w:pPr>
            <w:r>
              <w:rPr>
                <w:rFonts w:ascii="Times New Roman"/>
                <w:spacing w:val="-5"/>
                <w:sz w:val="24"/>
              </w:rPr>
              <w:t>18.</w:t>
            </w:r>
          </w:p>
        </w:tc>
        <w:tc>
          <w:tcPr>
            <w:tcW w:w="4881" w:type="dxa"/>
          </w:tcPr>
          <w:p>
            <w:pPr>
              <w:pStyle w:val="TableParagraph"/>
              <w:spacing w:before="164"/>
              <w:ind w:left="108"/>
              <w:rPr>
                <w:rFonts w:ascii="Times New Roman"/>
                <w:sz w:val="24"/>
              </w:rPr>
            </w:pPr>
            <w:r>
              <w:rPr>
                <w:rFonts w:ascii="Times New Roman"/>
                <w:sz w:val="24"/>
              </w:rPr>
              <w:t>Ability</w:t>
            </w:r>
            <w:r>
              <w:rPr>
                <w:rFonts w:ascii="Times New Roman"/>
                <w:spacing w:val="-8"/>
                <w:sz w:val="24"/>
              </w:rPr>
              <w:t> </w:t>
            </w:r>
            <w:r>
              <w:rPr>
                <w:rFonts w:ascii="Times New Roman"/>
                <w:sz w:val="24"/>
              </w:rPr>
              <w:t>to</w:t>
            </w:r>
            <w:r>
              <w:rPr>
                <w:rFonts w:ascii="Times New Roman"/>
                <w:spacing w:val="2"/>
                <w:sz w:val="24"/>
              </w:rPr>
              <w:t> </w:t>
            </w:r>
            <w:r>
              <w:rPr>
                <w:rFonts w:ascii="Times New Roman"/>
                <w:sz w:val="24"/>
              </w:rPr>
              <w:t>appreciate</w:t>
            </w:r>
            <w:r>
              <w:rPr>
                <w:rFonts w:ascii="Times New Roman"/>
                <w:spacing w:val="-1"/>
                <w:sz w:val="24"/>
              </w:rPr>
              <w:t> </w:t>
            </w:r>
            <w:r>
              <w:rPr>
                <w:rFonts w:ascii="Times New Roman"/>
                <w:spacing w:val="-2"/>
                <w:sz w:val="24"/>
              </w:rPr>
              <w:t>oneself</w:t>
            </w:r>
          </w:p>
        </w:tc>
        <w:tc>
          <w:tcPr>
            <w:tcW w:w="805" w:type="dxa"/>
          </w:tcPr>
          <w:p>
            <w:pPr>
              <w:pStyle w:val="TableParagraph"/>
              <w:spacing w:before="164"/>
              <w:ind w:left="196"/>
              <w:rPr>
                <w:rFonts w:ascii="Times New Roman"/>
                <w:sz w:val="24"/>
              </w:rPr>
            </w:pPr>
            <w:r>
              <w:rPr>
                <w:rFonts w:ascii="Times New Roman"/>
                <w:spacing w:val="-4"/>
                <w:sz w:val="24"/>
              </w:rPr>
              <w:t>4.05</w:t>
            </w:r>
          </w:p>
        </w:tc>
        <w:tc>
          <w:tcPr>
            <w:tcW w:w="637" w:type="dxa"/>
          </w:tcPr>
          <w:p>
            <w:pPr>
              <w:pStyle w:val="TableParagraph"/>
              <w:spacing w:before="164"/>
              <w:ind w:left="6"/>
              <w:jc w:val="center"/>
              <w:rPr>
                <w:rFonts w:ascii="Times New Roman"/>
                <w:sz w:val="24"/>
              </w:rPr>
            </w:pPr>
            <w:r>
              <w:rPr>
                <w:rFonts w:ascii="Times New Roman"/>
                <w:spacing w:val="-4"/>
                <w:sz w:val="24"/>
              </w:rPr>
              <w:t>1.02</w:t>
            </w:r>
          </w:p>
        </w:tc>
        <w:tc>
          <w:tcPr>
            <w:tcW w:w="756" w:type="dxa"/>
          </w:tcPr>
          <w:p>
            <w:pPr>
              <w:pStyle w:val="TableParagraph"/>
              <w:spacing w:before="164"/>
              <w:ind w:left="9" w:right="4"/>
              <w:jc w:val="center"/>
              <w:rPr>
                <w:rFonts w:ascii="Times New Roman"/>
                <w:sz w:val="24"/>
              </w:rPr>
            </w:pPr>
            <w:r>
              <w:rPr>
                <w:rFonts w:ascii="Times New Roman"/>
                <w:spacing w:val="-2"/>
                <w:sz w:val="24"/>
              </w:rPr>
              <w:t>79.60</w:t>
            </w:r>
          </w:p>
        </w:tc>
        <w:tc>
          <w:tcPr>
            <w:tcW w:w="756" w:type="dxa"/>
          </w:tcPr>
          <w:p>
            <w:pPr>
              <w:pStyle w:val="TableParagraph"/>
              <w:spacing w:before="164"/>
              <w:ind w:left="9" w:right="3"/>
              <w:jc w:val="center"/>
              <w:rPr>
                <w:rFonts w:ascii="Times New Roman"/>
                <w:sz w:val="24"/>
              </w:rPr>
            </w:pPr>
            <w:r>
              <w:rPr>
                <w:rFonts w:ascii="Times New Roman"/>
                <w:spacing w:val="-2"/>
                <w:sz w:val="24"/>
              </w:rPr>
              <w:t>20.40</w:t>
            </w:r>
          </w:p>
        </w:tc>
        <w:tc>
          <w:tcPr>
            <w:tcW w:w="1149" w:type="dxa"/>
          </w:tcPr>
          <w:p>
            <w:pPr>
              <w:pStyle w:val="TableParagraph"/>
              <w:spacing w:before="164"/>
              <w:ind w:left="5" w:right="3"/>
              <w:jc w:val="center"/>
              <w:rPr>
                <w:rFonts w:ascii="Times New Roman"/>
                <w:sz w:val="24"/>
              </w:rPr>
            </w:pPr>
            <w:r>
              <w:rPr>
                <w:rFonts w:ascii="Times New Roman"/>
                <w:spacing w:val="-2"/>
                <w:sz w:val="24"/>
              </w:rPr>
              <w:t>Agree</w:t>
            </w:r>
          </w:p>
        </w:tc>
      </w:tr>
      <w:tr>
        <w:trPr>
          <w:trHeight w:val="614" w:hRule="atLeast"/>
        </w:trPr>
        <w:tc>
          <w:tcPr>
            <w:tcW w:w="597" w:type="dxa"/>
          </w:tcPr>
          <w:p>
            <w:pPr>
              <w:pStyle w:val="TableParagraph"/>
              <w:spacing w:before="164"/>
              <w:ind w:left="7" w:right="2"/>
              <w:jc w:val="center"/>
              <w:rPr>
                <w:rFonts w:ascii="Times New Roman"/>
                <w:sz w:val="24"/>
              </w:rPr>
            </w:pPr>
            <w:r>
              <w:rPr>
                <w:rFonts w:ascii="Times New Roman"/>
                <w:spacing w:val="-5"/>
                <w:sz w:val="24"/>
              </w:rPr>
              <w:t>19.</w:t>
            </w:r>
          </w:p>
        </w:tc>
        <w:tc>
          <w:tcPr>
            <w:tcW w:w="4881" w:type="dxa"/>
          </w:tcPr>
          <w:p>
            <w:pPr>
              <w:pStyle w:val="TableParagraph"/>
              <w:spacing w:before="164"/>
              <w:ind w:left="108"/>
              <w:rPr>
                <w:rFonts w:ascii="Times New Roman"/>
                <w:sz w:val="24"/>
              </w:rPr>
            </w:pPr>
            <w:r>
              <w:rPr>
                <w:rFonts w:ascii="Times New Roman"/>
                <w:sz w:val="24"/>
              </w:rPr>
              <w:t>Ability</w:t>
            </w:r>
            <w:r>
              <w:rPr>
                <w:rFonts w:ascii="Times New Roman"/>
                <w:spacing w:val="-8"/>
                <w:sz w:val="24"/>
              </w:rPr>
              <w:t> </w:t>
            </w:r>
            <w:r>
              <w:rPr>
                <w:rFonts w:ascii="Times New Roman"/>
                <w:sz w:val="24"/>
              </w:rPr>
              <w:t>to</w:t>
            </w:r>
            <w:r>
              <w:rPr>
                <w:rFonts w:ascii="Times New Roman"/>
                <w:spacing w:val="1"/>
                <w:sz w:val="24"/>
              </w:rPr>
              <w:t> </w:t>
            </w:r>
            <w:r>
              <w:rPr>
                <w:rFonts w:ascii="Times New Roman"/>
                <w:sz w:val="24"/>
              </w:rPr>
              <w:t>uphold</w:t>
            </w:r>
            <w:r>
              <w:rPr>
                <w:rFonts w:ascii="Times New Roman"/>
                <w:spacing w:val="1"/>
                <w:sz w:val="24"/>
              </w:rPr>
              <w:t> </w:t>
            </w:r>
            <w:r>
              <w:rPr>
                <w:rFonts w:ascii="Times New Roman"/>
                <w:sz w:val="24"/>
              </w:rPr>
              <w:t>personal</w:t>
            </w:r>
            <w:r>
              <w:rPr>
                <w:rFonts w:ascii="Times New Roman"/>
                <w:spacing w:val="1"/>
                <w:sz w:val="24"/>
              </w:rPr>
              <w:t> </w:t>
            </w:r>
            <w:r>
              <w:rPr>
                <w:rFonts w:ascii="Times New Roman"/>
                <w:spacing w:val="-2"/>
                <w:sz w:val="24"/>
              </w:rPr>
              <w:t>beliefs</w:t>
            </w:r>
          </w:p>
        </w:tc>
        <w:tc>
          <w:tcPr>
            <w:tcW w:w="805" w:type="dxa"/>
          </w:tcPr>
          <w:p>
            <w:pPr>
              <w:pStyle w:val="TableParagraph"/>
              <w:spacing w:before="164"/>
              <w:ind w:left="196"/>
              <w:rPr>
                <w:rFonts w:ascii="Times New Roman"/>
                <w:sz w:val="24"/>
              </w:rPr>
            </w:pPr>
            <w:r>
              <w:rPr>
                <w:rFonts w:ascii="Times New Roman"/>
                <w:spacing w:val="-4"/>
                <w:sz w:val="24"/>
              </w:rPr>
              <w:t>4.20</w:t>
            </w:r>
          </w:p>
        </w:tc>
        <w:tc>
          <w:tcPr>
            <w:tcW w:w="637" w:type="dxa"/>
          </w:tcPr>
          <w:p>
            <w:pPr>
              <w:pStyle w:val="TableParagraph"/>
              <w:spacing w:before="164"/>
              <w:ind w:left="6"/>
              <w:jc w:val="center"/>
              <w:rPr>
                <w:rFonts w:ascii="Times New Roman"/>
                <w:sz w:val="24"/>
              </w:rPr>
            </w:pPr>
            <w:r>
              <w:rPr>
                <w:rFonts w:ascii="Times New Roman"/>
                <w:spacing w:val="-4"/>
                <w:sz w:val="24"/>
              </w:rPr>
              <w:t>0.94</w:t>
            </w:r>
          </w:p>
        </w:tc>
        <w:tc>
          <w:tcPr>
            <w:tcW w:w="756" w:type="dxa"/>
          </w:tcPr>
          <w:p>
            <w:pPr>
              <w:pStyle w:val="TableParagraph"/>
              <w:spacing w:before="164"/>
              <w:ind w:left="9" w:right="4"/>
              <w:jc w:val="center"/>
              <w:rPr>
                <w:rFonts w:ascii="Times New Roman"/>
                <w:sz w:val="24"/>
              </w:rPr>
            </w:pPr>
            <w:r>
              <w:rPr>
                <w:rFonts w:ascii="Times New Roman"/>
                <w:spacing w:val="-2"/>
                <w:sz w:val="24"/>
              </w:rPr>
              <w:t>77.87</w:t>
            </w:r>
          </w:p>
        </w:tc>
        <w:tc>
          <w:tcPr>
            <w:tcW w:w="756" w:type="dxa"/>
          </w:tcPr>
          <w:p>
            <w:pPr>
              <w:pStyle w:val="TableParagraph"/>
              <w:spacing w:before="164"/>
              <w:ind w:left="9" w:right="3"/>
              <w:jc w:val="center"/>
              <w:rPr>
                <w:rFonts w:ascii="Times New Roman"/>
                <w:sz w:val="24"/>
              </w:rPr>
            </w:pPr>
            <w:r>
              <w:rPr>
                <w:rFonts w:ascii="Times New Roman"/>
                <w:spacing w:val="-2"/>
                <w:sz w:val="24"/>
              </w:rPr>
              <w:t>22.13</w:t>
            </w:r>
          </w:p>
        </w:tc>
        <w:tc>
          <w:tcPr>
            <w:tcW w:w="1149" w:type="dxa"/>
          </w:tcPr>
          <w:p>
            <w:pPr>
              <w:pStyle w:val="TableParagraph"/>
              <w:spacing w:before="164"/>
              <w:ind w:left="5" w:right="3"/>
              <w:jc w:val="center"/>
              <w:rPr>
                <w:rFonts w:ascii="Times New Roman"/>
                <w:sz w:val="24"/>
              </w:rPr>
            </w:pPr>
            <w:r>
              <w:rPr>
                <w:rFonts w:ascii="Times New Roman"/>
                <w:spacing w:val="-2"/>
                <w:sz w:val="24"/>
              </w:rPr>
              <w:t>Agree</w:t>
            </w:r>
          </w:p>
        </w:tc>
      </w:tr>
      <w:tr>
        <w:trPr>
          <w:trHeight w:val="616" w:hRule="atLeast"/>
        </w:trPr>
        <w:tc>
          <w:tcPr>
            <w:tcW w:w="597" w:type="dxa"/>
          </w:tcPr>
          <w:p>
            <w:pPr>
              <w:pStyle w:val="TableParagraph"/>
              <w:spacing w:before="164"/>
              <w:ind w:left="7" w:right="2"/>
              <w:jc w:val="center"/>
              <w:rPr>
                <w:rFonts w:ascii="Times New Roman"/>
                <w:sz w:val="24"/>
              </w:rPr>
            </w:pPr>
            <w:r>
              <w:rPr>
                <w:rFonts w:ascii="Times New Roman"/>
                <w:spacing w:val="-5"/>
                <w:sz w:val="24"/>
              </w:rPr>
              <w:t>20.</w:t>
            </w:r>
          </w:p>
        </w:tc>
        <w:tc>
          <w:tcPr>
            <w:tcW w:w="4881" w:type="dxa"/>
          </w:tcPr>
          <w:p>
            <w:pPr>
              <w:pStyle w:val="TableParagraph"/>
              <w:spacing w:before="164"/>
              <w:ind w:left="108"/>
              <w:rPr>
                <w:rFonts w:ascii="Times New Roman"/>
                <w:sz w:val="24"/>
              </w:rPr>
            </w:pPr>
            <w:r>
              <w:rPr>
                <w:rFonts w:ascii="Times New Roman"/>
                <w:sz w:val="24"/>
              </w:rPr>
              <w:t>Ability</w:t>
            </w:r>
            <w:r>
              <w:rPr>
                <w:rFonts w:ascii="Times New Roman"/>
                <w:spacing w:val="-8"/>
                <w:sz w:val="24"/>
              </w:rPr>
              <w:t> </w:t>
            </w:r>
            <w:r>
              <w:rPr>
                <w:rFonts w:ascii="Times New Roman"/>
                <w:sz w:val="24"/>
              </w:rPr>
              <w:t>to</w:t>
            </w:r>
            <w:r>
              <w:rPr>
                <w:rFonts w:ascii="Times New Roman"/>
                <w:spacing w:val="1"/>
                <w:sz w:val="24"/>
              </w:rPr>
              <w:t> </w:t>
            </w:r>
            <w:r>
              <w:rPr>
                <w:rFonts w:ascii="Times New Roman"/>
                <w:sz w:val="24"/>
              </w:rPr>
              <w:t>withstand</w:t>
            </w:r>
            <w:r>
              <w:rPr>
                <w:rFonts w:ascii="Times New Roman"/>
                <w:spacing w:val="1"/>
                <w:sz w:val="24"/>
              </w:rPr>
              <w:t> </w:t>
            </w:r>
            <w:r>
              <w:rPr>
                <w:rFonts w:ascii="Times New Roman"/>
                <w:spacing w:val="-2"/>
                <w:sz w:val="24"/>
              </w:rPr>
              <w:t>pressure</w:t>
            </w:r>
          </w:p>
        </w:tc>
        <w:tc>
          <w:tcPr>
            <w:tcW w:w="805" w:type="dxa"/>
          </w:tcPr>
          <w:p>
            <w:pPr>
              <w:pStyle w:val="TableParagraph"/>
              <w:spacing w:before="164"/>
              <w:ind w:left="196"/>
              <w:rPr>
                <w:rFonts w:ascii="Times New Roman"/>
                <w:sz w:val="24"/>
              </w:rPr>
            </w:pPr>
            <w:r>
              <w:rPr>
                <w:rFonts w:ascii="Times New Roman"/>
                <w:spacing w:val="-4"/>
                <w:sz w:val="24"/>
              </w:rPr>
              <w:t>4.27</w:t>
            </w:r>
          </w:p>
        </w:tc>
        <w:tc>
          <w:tcPr>
            <w:tcW w:w="637" w:type="dxa"/>
          </w:tcPr>
          <w:p>
            <w:pPr>
              <w:pStyle w:val="TableParagraph"/>
              <w:spacing w:before="164"/>
              <w:ind w:left="6"/>
              <w:jc w:val="center"/>
              <w:rPr>
                <w:rFonts w:ascii="Times New Roman"/>
                <w:sz w:val="24"/>
              </w:rPr>
            </w:pPr>
            <w:r>
              <w:rPr>
                <w:rFonts w:ascii="Times New Roman"/>
                <w:spacing w:val="-4"/>
                <w:sz w:val="24"/>
              </w:rPr>
              <w:t>1.07</w:t>
            </w:r>
          </w:p>
        </w:tc>
        <w:tc>
          <w:tcPr>
            <w:tcW w:w="756" w:type="dxa"/>
          </w:tcPr>
          <w:p>
            <w:pPr>
              <w:pStyle w:val="TableParagraph"/>
              <w:spacing w:before="164"/>
              <w:ind w:left="9" w:right="4"/>
              <w:jc w:val="center"/>
              <w:rPr>
                <w:rFonts w:ascii="Times New Roman"/>
                <w:sz w:val="24"/>
              </w:rPr>
            </w:pPr>
            <w:r>
              <w:rPr>
                <w:rFonts w:ascii="Times New Roman"/>
                <w:spacing w:val="-2"/>
                <w:sz w:val="24"/>
              </w:rPr>
              <w:t>82.47</w:t>
            </w:r>
          </w:p>
        </w:tc>
        <w:tc>
          <w:tcPr>
            <w:tcW w:w="756" w:type="dxa"/>
          </w:tcPr>
          <w:p>
            <w:pPr>
              <w:pStyle w:val="TableParagraph"/>
              <w:spacing w:before="164"/>
              <w:ind w:left="9" w:right="3"/>
              <w:jc w:val="center"/>
              <w:rPr>
                <w:rFonts w:ascii="Times New Roman"/>
                <w:sz w:val="24"/>
              </w:rPr>
            </w:pPr>
            <w:r>
              <w:rPr>
                <w:rFonts w:ascii="Times New Roman"/>
                <w:spacing w:val="-2"/>
                <w:sz w:val="24"/>
              </w:rPr>
              <w:t>17.53</w:t>
            </w:r>
          </w:p>
        </w:tc>
        <w:tc>
          <w:tcPr>
            <w:tcW w:w="1149" w:type="dxa"/>
          </w:tcPr>
          <w:p>
            <w:pPr>
              <w:pStyle w:val="TableParagraph"/>
              <w:spacing w:before="164"/>
              <w:ind w:left="5" w:right="3"/>
              <w:jc w:val="center"/>
              <w:rPr>
                <w:rFonts w:ascii="Times New Roman"/>
                <w:sz w:val="24"/>
              </w:rPr>
            </w:pPr>
            <w:r>
              <w:rPr>
                <w:rFonts w:ascii="Times New Roman"/>
                <w:spacing w:val="-2"/>
                <w:sz w:val="24"/>
              </w:rPr>
              <w:t>Agree</w:t>
            </w:r>
          </w:p>
        </w:tc>
      </w:tr>
      <w:tr>
        <w:trPr>
          <w:trHeight w:val="781" w:hRule="atLeast"/>
        </w:trPr>
        <w:tc>
          <w:tcPr>
            <w:tcW w:w="597" w:type="dxa"/>
            <w:tcBorders>
              <w:bottom w:val="single" w:sz="8" w:space="0" w:color="000000"/>
            </w:tcBorders>
          </w:tcPr>
          <w:p>
            <w:pPr>
              <w:pStyle w:val="TableParagraph"/>
              <w:rPr>
                <w:rFonts w:ascii="Times New Roman"/>
                <w:sz w:val="24"/>
              </w:rPr>
            </w:pPr>
          </w:p>
        </w:tc>
        <w:tc>
          <w:tcPr>
            <w:tcW w:w="4881" w:type="dxa"/>
            <w:tcBorders>
              <w:bottom w:val="single" w:sz="8" w:space="0" w:color="000000"/>
            </w:tcBorders>
          </w:tcPr>
          <w:p>
            <w:pPr>
              <w:pStyle w:val="TableParagraph"/>
              <w:spacing w:before="166"/>
              <w:ind w:left="108"/>
              <w:rPr>
                <w:rFonts w:ascii="Times New Roman"/>
                <w:b/>
                <w:sz w:val="24"/>
              </w:rPr>
            </w:pPr>
            <w:r>
              <w:rPr>
                <w:rFonts w:ascii="Times New Roman"/>
                <w:b/>
                <w:sz w:val="24"/>
              </w:rPr>
              <w:t>Grand</w:t>
            </w:r>
            <w:r>
              <w:rPr>
                <w:rFonts w:ascii="Times New Roman"/>
                <w:b/>
                <w:spacing w:val="-3"/>
                <w:sz w:val="24"/>
              </w:rPr>
              <w:t> </w:t>
            </w:r>
            <w:r>
              <w:rPr>
                <w:rFonts w:ascii="Times New Roman"/>
                <w:b/>
                <w:spacing w:val="-4"/>
                <w:sz w:val="24"/>
              </w:rPr>
              <w:t>Mean</w:t>
            </w:r>
          </w:p>
        </w:tc>
        <w:tc>
          <w:tcPr>
            <w:tcW w:w="805" w:type="dxa"/>
            <w:tcBorders>
              <w:bottom w:val="single" w:sz="8" w:space="0" w:color="000000"/>
            </w:tcBorders>
          </w:tcPr>
          <w:p>
            <w:pPr>
              <w:pStyle w:val="TableParagraph"/>
              <w:spacing w:before="166"/>
              <w:ind w:left="112"/>
              <w:rPr>
                <w:rFonts w:ascii="Times New Roman"/>
                <w:b/>
                <w:sz w:val="24"/>
              </w:rPr>
            </w:pPr>
            <w:r>
              <w:rPr>
                <w:rFonts w:ascii="Times New Roman"/>
                <w:b/>
                <w:spacing w:val="-4"/>
                <w:sz w:val="24"/>
              </w:rPr>
              <w:t>4.13</w:t>
            </w:r>
          </w:p>
        </w:tc>
        <w:tc>
          <w:tcPr>
            <w:tcW w:w="637" w:type="dxa"/>
            <w:tcBorders>
              <w:bottom w:val="single" w:sz="8" w:space="0" w:color="000000"/>
            </w:tcBorders>
          </w:tcPr>
          <w:p>
            <w:pPr>
              <w:pStyle w:val="TableParagraph"/>
              <w:spacing w:before="166"/>
              <w:ind w:left="6"/>
              <w:jc w:val="center"/>
              <w:rPr>
                <w:rFonts w:ascii="Times New Roman"/>
                <w:b/>
                <w:sz w:val="24"/>
              </w:rPr>
            </w:pPr>
            <w:r>
              <w:rPr>
                <w:rFonts w:ascii="Times New Roman"/>
                <w:b/>
                <w:spacing w:val="-4"/>
                <w:sz w:val="24"/>
              </w:rPr>
              <w:t>0.94</w:t>
            </w:r>
          </w:p>
        </w:tc>
        <w:tc>
          <w:tcPr>
            <w:tcW w:w="756" w:type="dxa"/>
            <w:tcBorders>
              <w:bottom w:val="single" w:sz="8" w:space="0" w:color="000000"/>
            </w:tcBorders>
          </w:tcPr>
          <w:p>
            <w:pPr>
              <w:pStyle w:val="TableParagraph"/>
              <w:rPr>
                <w:rFonts w:ascii="Times New Roman"/>
                <w:sz w:val="24"/>
              </w:rPr>
            </w:pPr>
          </w:p>
        </w:tc>
        <w:tc>
          <w:tcPr>
            <w:tcW w:w="756" w:type="dxa"/>
            <w:tcBorders>
              <w:bottom w:val="single" w:sz="8" w:space="0" w:color="000000"/>
            </w:tcBorders>
          </w:tcPr>
          <w:p>
            <w:pPr>
              <w:pStyle w:val="TableParagraph"/>
              <w:rPr>
                <w:rFonts w:ascii="Times New Roman"/>
                <w:sz w:val="24"/>
              </w:rPr>
            </w:pPr>
          </w:p>
        </w:tc>
        <w:tc>
          <w:tcPr>
            <w:tcW w:w="1149" w:type="dxa"/>
            <w:tcBorders>
              <w:bottom w:val="single" w:sz="8" w:space="0" w:color="000000"/>
            </w:tcBorders>
          </w:tcPr>
          <w:p>
            <w:pPr>
              <w:pStyle w:val="TableParagraph"/>
              <w:spacing w:before="166"/>
              <w:ind w:left="5"/>
              <w:jc w:val="center"/>
              <w:rPr>
                <w:rFonts w:ascii="Times New Roman"/>
                <w:b/>
                <w:sz w:val="24"/>
              </w:rPr>
            </w:pPr>
            <w:r>
              <w:rPr>
                <w:rFonts w:ascii="Times New Roman"/>
                <w:b/>
                <w:spacing w:val="-2"/>
                <w:sz w:val="24"/>
              </w:rPr>
              <w:t>Agree</w:t>
            </w:r>
          </w:p>
        </w:tc>
      </w:tr>
    </w:tbl>
    <w:p>
      <w:pPr>
        <w:pStyle w:val="Heading2"/>
      </w:pPr>
      <w:r>
        <w:rPr/>
        <w:t>Key:</w:t>
      </w:r>
      <w:r>
        <w:rPr>
          <w:spacing w:val="-4"/>
        </w:rPr>
        <w:t> </w:t>
      </w:r>
      <w:r>
        <w:rPr/>
        <w:t>SD=</w:t>
      </w:r>
      <w:r>
        <w:rPr>
          <w:spacing w:val="-4"/>
        </w:rPr>
        <w:t> </w:t>
      </w:r>
      <w:r>
        <w:rPr/>
        <w:t>Standard</w:t>
      </w:r>
      <w:r>
        <w:rPr>
          <w:spacing w:val="-7"/>
        </w:rPr>
        <w:t> </w:t>
      </w:r>
      <w:r>
        <w:rPr/>
        <w:t>Deviation,</w:t>
      </w:r>
      <w:r>
        <w:rPr>
          <w:spacing w:val="-6"/>
        </w:rPr>
        <w:t> </w:t>
      </w:r>
      <w:r>
        <w:rPr/>
        <w:t>VHN=</w:t>
      </w:r>
      <w:r>
        <w:rPr>
          <w:spacing w:val="-2"/>
        </w:rPr>
        <w:t> </w:t>
      </w:r>
      <w:r>
        <w:rPr/>
        <w:t>Very</w:t>
      </w:r>
      <w:r>
        <w:rPr>
          <w:spacing w:val="-4"/>
        </w:rPr>
        <w:t> </w:t>
      </w:r>
      <w:r>
        <w:rPr/>
        <w:t>Highly</w:t>
      </w:r>
      <w:r>
        <w:rPr>
          <w:spacing w:val="-4"/>
        </w:rPr>
        <w:t> </w:t>
      </w:r>
      <w:r>
        <w:rPr/>
        <w:t>Needed,</w:t>
      </w:r>
      <w:r>
        <w:rPr>
          <w:spacing w:val="-5"/>
        </w:rPr>
        <w:t> </w:t>
      </w:r>
      <w:r>
        <w:rPr/>
        <w:t>HN=</w:t>
      </w:r>
      <w:r>
        <w:rPr>
          <w:spacing w:val="-4"/>
        </w:rPr>
        <w:t> </w:t>
      </w:r>
      <w:r>
        <w:rPr/>
        <w:t>Highly</w:t>
      </w:r>
      <w:r>
        <w:rPr>
          <w:spacing w:val="-4"/>
        </w:rPr>
        <w:t> </w:t>
      </w:r>
      <w:r>
        <w:rPr/>
        <w:t>Needed, MN= Moderately Needed, LN= Lowly Needed, NN= Not Needed</w:t>
      </w:r>
    </w:p>
    <w:p>
      <w:pPr>
        <w:pStyle w:val="BodyText"/>
        <w:spacing w:line="480" w:lineRule="auto" w:before="315"/>
        <w:ind w:right="1273" w:firstLine="719"/>
      </w:pPr>
      <w:r>
        <w:rPr/>
        <w:t>Table</w:t>
      </w:r>
      <w:r>
        <w:rPr>
          <w:spacing w:val="-4"/>
        </w:rPr>
        <w:t> </w:t>
      </w:r>
      <w:r>
        <w:rPr/>
        <w:t>2</w:t>
      </w:r>
      <w:r>
        <w:rPr>
          <w:spacing w:val="-2"/>
        </w:rPr>
        <w:t> </w:t>
      </w:r>
      <w:r>
        <w:rPr/>
        <w:t>shows</w:t>
      </w:r>
      <w:r>
        <w:rPr>
          <w:spacing w:val="-1"/>
        </w:rPr>
        <w:t> </w:t>
      </w:r>
      <w:r>
        <w:rPr/>
        <w:t>the</w:t>
      </w:r>
      <w:r>
        <w:rPr>
          <w:spacing w:val="-4"/>
        </w:rPr>
        <w:t> </w:t>
      </w:r>
      <w:r>
        <w:rPr/>
        <w:t>mean</w:t>
      </w:r>
      <w:r>
        <w:rPr>
          <w:spacing w:val="-1"/>
        </w:rPr>
        <w:t> </w:t>
      </w:r>
      <w:r>
        <w:rPr/>
        <w:t>ratings</w:t>
      </w:r>
      <w:r>
        <w:rPr>
          <w:spacing w:val="-1"/>
        </w:rPr>
        <w:t> </w:t>
      </w:r>
      <w:r>
        <w:rPr/>
        <w:t>of</w:t>
      </w:r>
      <w:r>
        <w:rPr>
          <w:spacing w:val="-2"/>
        </w:rPr>
        <w:t> </w:t>
      </w:r>
      <w:r>
        <w:rPr/>
        <w:t>respondents</w:t>
      </w:r>
      <w:r>
        <w:rPr>
          <w:spacing w:val="-2"/>
        </w:rPr>
        <w:t> </w:t>
      </w:r>
      <w:r>
        <w:rPr/>
        <w:t>on</w:t>
      </w:r>
      <w:r>
        <w:rPr>
          <w:spacing w:val="-1"/>
        </w:rPr>
        <w:t> </w:t>
      </w:r>
      <w:r>
        <w:rPr/>
        <w:t>the self-motivation</w:t>
      </w:r>
      <w:r>
        <w:rPr>
          <w:spacing w:val="-1"/>
        </w:rPr>
        <w:t> </w:t>
      </w:r>
      <w:r>
        <w:rPr/>
        <w:t>related skills needed by Business Education students of Colleges of Education for self- employment. All the items recorded mean scores ranging from 3.93 to 4.27 indicating highly needed. Standard deviation ranges from 0.77-1.07 indicating that</w:t>
      </w:r>
    </w:p>
    <w:p>
      <w:pPr>
        <w:spacing w:after="0" w:line="480" w:lineRule="auto"/>
        <w:sectPr>
          <w:pgSz w:w="12240" w:h="15840"/>
          <w:pgMar w:header="761" w:footer="0" w:top="980" w:bottom="280" w:left="1220" w:right="160"/>
        </w:sectPr>
      </w:pPr>
    </w:p>
    <w:p>
      <w:pPr>
        <w:pStyle w:val="BodyText"/>
        <w:spacing w:before="269"/>
      </w:pPr>
      <w:r>
        <w:rPr/>
        <w:t>the</w:t>
      </w:r>
      <w:r>
        <w:rPr>
          <w:spacing w:val="-6"/>
        </w:rPr>
        <w:t> </w:t>
      </w:r>
      <w:r>
        <w:rPr/>
        <w:t>respondents</w:t>
      </w:r>
      <w:r>
        <w:rPr>
          <w:spacing w:val="-1"/>
        </w:rPr>
        <w:t> </w:t>
      </w:r>
      <w:r>
        <w:rPr/>
        <w:t>were</w:t>
      </w:r>
      <w:r>
        <w:rPr>
          <w:spacing w:val="-3"/>
        </w:rPr>
        <w:t> </w:t>
      </w:r>
      <w:r>
        <w:rPr/>
        <w:t>not</w:t>
      </w:r>
      <w:r>
        <w:rPr>
          <w:spacing w:val="-2"/>
        </w:rPr>
        <w:t> </w:t>
      </w:r>
      <w:r>
        <w:rPr/>
        <w:t>far</w:t>
      </w:r>
      <w:r>
        <w:rPr>
          <w:spacing w:val="-2"/>
        </w:rPr>
        <w:t> </w:t>
      </w:r>
      <w:r>
        <w:rPr/>
        <w:t>from</w:t>
      </w:r>
      <w:r>
        <w:rPr>
          <w:spacing w:val="-6"/>
        </w:rPr>
        <w:t> </w:t>
      </w:r>
      <w:r>
        <w:rPr/>
        <w:t>one</w:t>
      </w:r>
      <w:r>
        <w:rPr>
          <w:spacing w:val="-2"/>
        </w:rPr>
        <w:t> </w:t>
      </w:r>
      <w:r>
        <w:rPr/>
        <w:t>another</w:t>
      </w:r>
      <w:r>
        <w:rPr>
          <w:spacing w:val="-3"/>
        </w:rPr>
        <w:t> </w:t>
      </w:r>
      <w:r>
        <w:rPr/>
        <w:t>in</w:t>
      </w:r>
      <w:r>
        <w:rPr>
          <w:spacing w:val="-2"/>
        </w:rPr>
        <w:t> </w:t>
      </w:r>
      <w:r>
        <w:rPr/>
        <w:t>their</w:t>
      </w:r>
      <w:r>
        <w:rPr>
          <w:spacing w:val="-3"/>
        </w:rPr>
        <w:t> </w:t>
      </w:r>
      <w:r>
        <w:rPr/>
        <w:t>opinions.</w:t>
      </w:r>
      <w:r>
        <w:rPr>
          <w:spacing w:val="-4"/>
        </w:rPr>
        <w:t> </w:t>
      </w:r>
      <w:r>
        <w:rPr/>
        <w:t>The</w:t>
      </w:r>
      <w:r>
        <w:rPr>
          <w:spacing w:val="-2"/>
        </w:rPr>
        <w:t> </w:t>
      </w:r>
      <w:r>
        <w:rPr/>
        <w:t>grand</w:t>
      </w:r>
      <w:r>
        <w:rPr>
          <w:spacing w:val="-1"/>
        </w:rPr>
        <w:t> </w:t>
      </w:r>
      <w:r>
        <w:rPr/>
        <w:t>mean</w:t>
      </w:r>
      <w:r>
        <w:rPr>
          <w:spacing w:val="-1"/>
        </w:rPr>
        <w:t> </w:t>
      </w:r>
      <w:r>
        <w:rPr>
          <w:spacing w:val="-5"/>
        </w:rPr>
        <w:t>of</w:t>
      </w:r>
    </w:p>
    <w:p>
      <w:pPr>
        <w:pStyle w:val="BodyText"/>
        <w:spacing w:line="480" w:lineRule="auto" w:before="321"/>
        <w:ind w:right="1271"/>
      </w:pPr>
      <w:r>
        <w:rPr/>
        <w:t>4.13 and standard deviation of 0.94 showed that Business Education students of colleges of education highly need self-motivation related skills for self- employment and national development.</w:t>
      </w:r>
    </w:p>
    <w:p>
      <w:pPr>
        <w:pStyle w:val="Heading1"/>
        <w:spacing w:before="5"/>
      </w:pPr>
      <w:r>
        <w:rPr/>
        <w:t>Research</w:t>
      </w:r>
      <w:r>
        <w:rPr>
          <w:spacing w:val="-7"/>
        </w:rPr>
        <w:t> </w:t>
      </w:r>
      <w:r>
        <w:rPr/>
        <w:t>Question</w:t>
      </w:r>
      <w:r>
        <w:rPr>
          <w:spacing w:val="-7"/>
        </w:rPr>
        <w:t> </w:t>
      </w:r>
      <w:r>
        <w:rPr>
          <w:spacing w:val="-12"/>
        </w:rPr>
        <w:t>3</w:t>
      </w:r>
    </w:p>
    <w:p>
      <w:pPr>
        <w:spacing w:line="482" w:lineRule="auto" w:before="322"/>
        <w:ind w:left="220" w:right="1277" w:firstLine="0"/>
        <w:jc w:val="both"/>
        <w:rPr>
          <w:b/>
          <w:sz w:val="28"/>
        </w:rPr>
      </w:pPr>
      <w:r>
        <w:rPr>
          <w:b/>
          <w:sz w:val="28"/>
        </w:rPr>
        <w:t>What are the interpersonal communication related skills needed by business education students in colleges of education for self-employment?</w:t>
      </w:r>
    </w:p>
    <w:p>
      <w:pPr>
        <w:pStyle w:val="BodyText"/>
        <w:spacing w:line="312" w:lineRule="exact"/>
        <w:ind w:left="940"/>
        <w:jc w:val="left"/>
      </w:pPr>
      <w:r>
        <w:rPr/>
        <w:t>Analysis</w:t>
      </w:r>
      <w:r>
        <w:rPr>
          <w:spacing w:val="-6"/>
        </w:rPr>
        <w:t> </w:t>
      </w:r>
      <w:r>
        <w:rPr/>
        <w:t>of</w:t>
      </w:r>
      <w:r>
        <w:rPr>
          <w:spacing w:val="-7"/>
        </w:rPr>
        <w:t> </w:t>
      </w:r>
      <w:r>
        <w:rPr/>
        <w:t>data</w:t>
      </w:r>
      <w:r>
        <w:rPr>
          <w:spacing w:val="-5"/>
        </w:rPr>
        <w:t> </w:t>
      </w:r>
      <w:r>
        <w:rPr/>
        <w:t>relating</w:t>
      </w:r>
      <w:r>
        <w:rPr>
          <w:spacing w:val="-4"/>
        </w:rPr>
        <w:t> </w:t>
      </w:r>
      <w:r>
        <w:rPr/>
        <w:t>to</w:t>
      </w:r>
      <w:r>
        <w:rPr>
          <w:spacing w:val="-3"/>
        </w:rPr>
        <w:t> </w:t>
      </w:r>
      <w:r>
        <w:rPr/>
        <w:t>this</w:t>
      </w:r>
      <w:r>
        <w:rPr>
          <w:spacing w:val="-4"/>
        </w:rPr>
        <w:t> </w:t>
      </w:r>
      <w:r>
        <w:rPr/>
        <w:t>research</w:t>
      </w:r>
      <w:r>
        <w:rPr>
          <w:spacing w:val="-1"/>
        </w:rPr>
        <w:t> </w:t>
      </w:r>
      <w:r>
        <w:rPr/>
        <w:t>question</w:t>
      </w:r>
      <w:r>
        <w:rPr>
          <w:spacing w:val="-3"/>
        </w:rPr>
        <w:t> </w:t>
      </w:r>
      <w:r>
        <w:rPr/>
        <w:t>is</w:t>
      </w:r>
      <w:r>
        <w:rPr>
          <w:spacing w:val="-4"/>
        </w:rPr>
        <w:t> </w:t>
      </w:r>
      <w:r>
        <w:rPr/>
        <w:t>presented</w:t>
      </w:r>
      <w:r>
        <w:rPr>
          <w:spacing w:val="-3"/>
        </w:rPr>
        <w:t> </w:t>
      </w:r>
      <w:r>
        <w:rPr/>
        <w:t>in</w:t>
      </w:r>
      <w:r>
        <w:rPr>
          <w:spacing w:val="-4"/>
        </w:rPr>
        <w:t> </w:t>
      </w:r>
      <w:r>
        <w:rPr/>
        <w:t>Table</w:t>
      </w:r>
      <w:r>
        <w:rPr>
          <w:spacing w:val="-4"/>
        </w:rPr>
        <w:t> </w:t>
      </w:r>
      <w:r>
        <w:rPr>
          <w:spacing w:val="-5"/>
        </w:rPr>
        <w:t>3.</w:t>
      </w:r>
    </w:p>
    <w:p>
      <w:pPr>
        <w:spacing w:after="0" w:line="312" w:lineRule="exact"/>
        <w:jc w:val="left"/>
        <w:sectPr>
          <w:pgSz w:w="12240" w:h="15840"/>
          <w:pgMar w:header="761" w:footer="0" w:top="980" w:bottom="280" w:left="1220" w:right="160"/>
        </w:sectPr>
      </w:pPr>
    </w:p>
    <w:p>
      <w:pPr>
        <w:pStyle w:val="Heading1"/>
        <w:spacing w:before="273"/>
      </w:pPr>
      <w:r>
        <w:rPr/>
        <w:t>Table</w:t>
      </w:r>
      <w:r>
        <w:rPr>
          <w:spacing w:val="-3"/>
        </w:rPr>
        <w:t> </w:t>
      </w:r>
      <w:r>
        <w:rPr>
          <w:spacing w:val="-10"/>
        </w:rPr>
        <w:t>3</w:t>
      </w:r>
    </w:p>
    <w:p>
      <w:pPr>
        <w:spacing w:before="1"/>
        <w:ind w:left="220" w:right="1275" w:firstLine="0"/>
        <w:jc w:val="both"/>
        <w:rPr>
          <w:b/>
          <w:sz w:val="28"/>
        </w:rPr>
      </w:pPr>
      <w:r>
        <w:rPr>
          <w:b/>
          <w:sz w:val="28"/>
        </w:rPr>
        <w:t>Mean ratings and standard deviation of respondents on interpersonal communication related skills needed by business education students in</w:t>
      </w:r>
      <w:r>
        <w:rPr>
          <w:b/>
          <w:spacing w:val="40"/>
          <w:sz w:val="28"/>
        </w:rPr>
        <w:t> </w:t>
      </w:r>
      <w:r>
        <w:rPr>
          <w:b/>
          <w:sz w:val="28"/>
        </w:rPr>
        <w:t>colleges of education for self-employment.</w:t>
      </w:r>
    </w:p>
    <w:p>
      <w:pPr>
        <w:spacing w:before="318" w:after="7"/>
        <w:ind w:left="220" w:right="0" w:firstLine="0"/>
        <w:jc w:val="left"/>
        <w:rPr>
          <w:sz w:val="28"/>
        </w:rPr>
      </w:pPr>
      <w:r>
        <w:rPr>
          <w:b/>
          <w:spacing w:val="-2"/>
          <w:sz w:val="28"/>
        </w:rPr>
        <w:t>N=</w:t>
      </w:r>
      <w:r>
        <w:rPr>
          <w:spacing w:val="-2"/>
          <w:sz w:val="28"/>
        </w:rPr>
        <w:t>348</w:t>
      </w: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7"/>
        <w:gridCol w:w="4884"/>
        <w:gridCol w:w="803"/>
        <w:gridCol w:w="638"/>
        <w:gridCol w:w="757"/>
        <w:gridCol w:w="757"/>
        <w:gridCol w:w="1150"/>
      </w:tblGrid>
      <w:tr>
        <w:trPr>
          <w:trHeight w:val="613" w:hRule="atLeast"/>
        </w:trPr>
        <w:tc>
          <w:tcPr>
            <w:tcW w:w="597" w:type="dxa"/>
            <w:tcBorders>
              <w:top w:val="single" w:sz="8" w:space="0" w:color="000000"/>
              <w:bottom w:val="single" w:sz="8" w:space="0" w:color="000000"/>
            </w:tcBorders>
          </w:tcPr>
          <w:p>
            <w:pPr>
              <w:pStyle w:val="TableParagraph"/>
              <w:spacing w:line="275" w:lineRule="exact"/>
              <w:ind w:left="7"/>
              <w:jc w:val="center"/>
              <w:rPr>
                <w:rFonts w:ascii="Times New Roman"/>
                <w:b/>
                <w:sz w:val="24"/>
              </w:rPr>
            </w:pPr>
            <w:r>
              <w:rPr>
                <w:rFonts w:ascii="Times New Roman"/>
                <w:b/>
                <w:spacing w:val="-5"/>
                <w:sz w:val="24"/>
              </w:rPr>
              <w:t>S/N</w:t>
            </w:r>
          </w:p>
        </w:tc>
        <w:tc>
          <w:tcPr>
            <w:tcW w:w="4884" w:type="dxa"/>
            <w:tcBorders>
              <w:top w:val="single" w:sz="8" w:space="0" w:color="000000"/>
              <w:bottom w:val="single" w:sz="8" w:space="0" w:color="000000"/>
            </w:tcBorders>
          </w:tcPr>
          <w:p>
            <w:pPr>
              <w:pStyle w:val="TableParagraph"/>
              <w:spacing w:line="275" w:lineRule="exact"/>
              <w:ind w:left="1606"/>
              <w:rPr>
                <w:rFonts w:ascii="Times New Roman"/>
                <w:b/>
                <w:sz w:val="24"/>
              </w:rPr>
            </w:pPr>
            <w:r>
              <w:rPr>
                <w:rFonts w:ascii="Times New Roman"/>
                <w:b/>
                <w:sz w:val="24"/>
              </w:rPr>
              <w:t>Items</w:t>
            </w:r>
            <w:r>
              <w:rPr>
                <w:rFonts w:ascii="Times New Roman"/>
                <w:b/>
                <w:spacing w:val="-4"/>
                <w:sz w:val="24"/>
              </w:rPr>
              <w:t> </w:t>
            </w:r>
            <w:r>
              <w:rPr>
                <w:rFonts w:ascii="Times New Roman"/>
                <w:b/>
                <w:spacing w:val="-2"/>
                <w:sz w:val="24"/>
              </w:rPr>
              <w:t>Statement</w:t>
            </w:r>
          </w:p>
        </w:tc>
        <w:tc>
          <w:tcPr>
            <w:tcW w:w="803" w:type="dxa"/>
            <w:tcBorders>
              <w:top w:val="single" w:sz="8" w:space="0" w:color="000000"/>
              <w:bottom w:val="single" w:sz="8" w:space="0" w:color="000000"/>
            </w:tcBorders>
          </w:tcPr>
          <w:p>
            <w:pPr>
              <w:pStyle w:val="TableParagraph"/>
              <w:spacing w:line="275" w:lineRule="exact"/>
              <w:ind w:left="4" w:right="4"/>
              <w:jc w:val="center"/>
              <w:rPr>
                <w:rFonts w:ascii="Times New Roman"/>
                <w:b/>
                <w:sz w:val="24"/>
              </w:rPr>
            </w:pPr>
            <w:r>
              <w:rPr>
                <w:rFonts w:ascii="Times New Roman"/>
                <w:b/>
                <w:spacing w:val="-4"/>
                <w:sz w:val="24"/>
              </w:rPr>
              <w:t>Mean</w:t>
            </w:r>
          </w:p>
        </w:tc>
        <w:tc>
          <w:tcPr>
            <w:tcW w:w="638" w:type="dxa"/>
            <w:tcBorders>
              <w:top w:val="single" w:sz="8" w:space="0" w:color="000000"/>
              <w:bottom w:val="single" w:sz="8" w:space="0" w:color="000000"/>
            </w:tcBorders>
          </w:tcPr>
          <w:p>
            <w:pPr>
              <w:pStyle w:val="TableParagraph"/>
              <w:spacing w:line="275" w:lineRule="exact"/>
              <w:ind w:left="5" w:right="3"/>
              <w:jc w:val="center"/>
              <w:rPr>
                <w:rFonts w:ascii="Times New Roman"/>
                <w:b/>
                <w:sz w:val="24"/>
              </w:rPr>
            </w:pPr>
            <w:r>
              <w:rPr>
                <w:rFonts w:ascii="Times New Roman"/>
                <w:b/>
                <w:spacing w:val="-5"/>
                <w:sz w:val="24"/>
              </w:rPr>
              <w:t>SD</w:t>
            </w:r>
          </w:p>
        </w:tc>
        <w:tc>
          <w:tcPr>
            <w:tcW w:w="757" w:type="dxa"/>
            <w:tcBorders>
              <w:top w:val="single" w:sz="8" w:space="0" w:color="000000"/>
              <w:bottom w:val="single" w:sz="8" w:space="0" w:color="000000"/>
            </w:tcBorders>
          </w:tcPr>
          <w:p>
            <w:pPr>
              <w:pStyle w:val="TableParagraph"/>
              <w:spacing w:line="275" w:lineRule="exact"/>
              <w:ind w:left="21" w:right="19"/>
              <w:jc w:val="center"/>
              <w:rPr>
                <w:rFonts w:ascii="Times New Roman"/>
                <w:b/>
                <w:sz w:val="24"/>
              </w:rPr>
            </w:pPr>
            <w:r>
              <w:rPr>
                <w:rFonts w:ascii="Times New Roman"/>
                <w:b/>
                <w:spacing w:val="-5"/>
                <w:sz w:val="24"/>
              </w:rPr>
              <w:t>%A</w:t>
            </w:r>
          </w:p>
        </w:tc>
        <w:tc>
          <w:tcPr>
            <w:tcW w:w="757" w:type="dxa"/>
            <w:tcBorders>
              <w:top w:val="single" w:sz="8" w:space="0" w:color="000000"/>
              <w:bottom w:val="single" w:sz="8" w:space="0" w:color="000000"/>
            </w:tcBorders>
          </w:tcPr>
          <w:p>
            <w:pPr>
              <w:pStyle w:val="TableParagraph"/>
              <w:spacing w:line="275" w:lineRule="exact"/>
              <w:ind w:left="21" w:right="19"/>
              <w:jc w:val="center"/>
              <w:rPr>
                <w:rFonts w:ascii="Times New Roman"/>
                <w:b/>
                <w:sz w:val="24"/>
              </w:rPr>
            </w:pPr>
            <w:r>
              <w:rPr>
                <w:rFonts w:ascii="Times New Roman"/>
                <w:b/>
                <w:spacing w:val="-5"/>
                <w:sz w:val="24"/>
              </w:rPr>
              <w:t>%D</w:t>
            </w:r>
          </w:p>
        </w:tc>
        <w:tc>
          <w:tcPr>
            <w:tcW w:w="1150" w:type="dxa"/>
            <w:tcBorders>
              <w:top w:val="single" w:sz="8" w:space="0" w:color="000000"/>
              <w:bottom w:val="single" w:sz="8" w:space="0" w:color="000000"/>
            </w:tcBorders>
          </w:tcPr>
          <w:p>
            <w:pPr>
              <w:pStyle w:val="TableParagraph"/>
              <w:spacing w:line="275" w:lineRule="exact"/>
              <w:ind w:left="1" w:right="4"/>
              <w:jc w:val="center"/>
              <w:rPr>
                <w:rFonts w:ascii="Times New Roman"/>
                <w:b/>
                <w:sz w:val="24"/>
              </w:rPr>
            </w:pPr>
            <w:r>
              <w:rPr>
                <w:rFonts w:ascii="Times New Roman"/>
                <w:b/>
                <w:spacing w:val="-2"/>
                <w:sz w:val="24"/>
              </w:rPr>
              <w:t>Remarks</w:t>
            </w:r>
          </w:p>
        </w:tc>
      </w:tr>
      <w:tr>
        <w:trPr>
          <w:trHeight w:val="444" w:hRule="atLeast"/>
        </w:trPr>
        <w:tc>
          <w:tcPr>
            <w:tcW w:w="597" w:type="dxa"/>
            <w:tcBorders>
              <w:top w:val="single" w:sz="8" w:space="0" w:color="000000"/>
            </w:tcBorders>
          </w:tcPr>
          <w:p>
            <w:pPr>
              <w:pStyle w:val="TableParagraph"/>
              <w:spacing w:line="270" w:lineRule="exact"/>
              <w:ind w:left="7" w:right="2"/>
              <w:jc w:val="center"/>
              <w:rPr>
                <w:rFonts w:ascii="Times New Roman"/>
                <w:sz w:val="24"/>
              </w:rPr>
            </w:pPr>
            <w:r>
              <w:rPr>
                <w:rFonts w:ascii="Times New Roman"/>
                <w:spacing w:val="-5"/>
                <w:sz w:val="24"/>
              </w:rPr>
              <w:t>21.</w:t>
            </w:r>
          </w:p>
        </w:tc>
        <w:tc>
          <w:tcPr>
            <w:tcW w:w="4884" w:type="dxa"/>
            <w:tcBorders>
              <w:top w:val="single" w:sz="8" w:space="0" w:color="000000"/>
            </w:tcBorders>
          </w:tcPr>
          <w:p>
            <w:pPr>
              <w:pStyle w:val="TableParagraph"/>
              <w:spacing w:line="270" w:lineRule="exact"/>
              <w:ind w:left="108"/>
              <w:rPr>
                <w:rFonts w:ascii="Times New Roman"/>
                <w:sz w:val="24"/>
              </w:rPr>
            </w:pPr>
            <w:r>
              <w:rPr>
                <w:rFonts w:ascii="Times New Roman"/>
                <w:sz w:val="24"/>
              </w:rPr>
              <w:t>Ability</w:t>
            </w:r>
            <w:r>
              <w:rPr>
                <w:rFonts w:ascii="Times New Roman"/>
                <w:spacing w:val="-8"/>
                <w:sz w:val="24"/>
              </w:rPr>
              <w:t> </w:t>
            </w:r>
            <w:r>
              <w:rPr>
                <w:rFonts w:ascii="Times New Roman"/>
                <w:sz w:val="24"/>
              </w:rPr>
              <w:t>to listen</w:t>
            </w:r>
            <w:r>
              <w:rPr>
                <w:rFonts w:ascii="Times New Roman"/>
                <w:spacing w:val="1"/>
                <w:sz w:val="24"/>
              </w:rPr>
              <w:t> </w:t>
            </w:r>
            <w:r>
              <w:rPr>
                <w:rFonts w:ascii="Times New Roman"/>
                <w:spacing w:val="-2"/>
                <w:sz w:val="24"/>
              </w:rPr>
              <w:t>attentively</w:t>
            </w:r>
          </w:p>
        </w:tc>
        <w:tc>
          <w:tcPr>
            <w:tcW w:w="803" w:type="dxa"/>
            <w:tcBorders>
              <w:top w:val="single" w:sz="8" w:space="0" w:color="000000"/>
            </w:tcBorders>
          </w:tcPr>
          <w:p>
            <w:pPr>
              <w:pStyle w:val="TableParagraph"/>
              <w:spacing w:line="270" w:lineRule="exact"/>
              <w:ind w:left="4"/>
              <w:jc w:val="center"/>
              <w:rPr>
                <w:rFonts w:ascii="Times New Roman"/>
                <w:sz w:val="24"/>
              </w:rPr>
            </w:pPr>
            <w:r>
              <w:rPr>
                <w:rFonts w:ascii="Times New Roman"/>
                <w:spacing w:val="-4"/>
                <w:sz w:val="24"/>
              </w:rPr>
              <w:t>4.44</w:t>
            </w:r>
          </w:p>
        </w:tc>
        <w:tc>
          <w:tcPr>
            <w:tcW w:w="638" w:type="dxa"/>
            <w:tcBorders>
              <w:top w:val="single" w:sz="8" w:space="0" w:color="000000"/>
            </w:tcBorders>
          </w:tcPr>
          <w:p>
            <w:pPr>
              <w:pStyle w:val="TableParagraph"/>
              <w:spacing w:line="270" w:lineRule="exact"/>
              <w:ind w:left="6" w:right="3"/>
              <w:jc w:val="center"/>
              <w:rPr>
                <w:rFonts w:ascii="Times New Roman"/>
                <w:sz w:val="24"/>
              </w:rPr>
            </w:pPr>
            <w:r>
              <w:rPr>
                <w:rFonts w:ascii="Times New Roman"/>
                <w:spacing w:val="-4"/>
                <w:sz w:val="24"/>
              </w:rPr>
              <w:t>0.90</w:t>
            </w:r>
          </w:p>
        </w:tc>
        <w:tc>
          <w:tcPr>
            <w:tcW w:w="757" w:type="dxa"/>
            <w:tcBorders>
              <w:top w:val="single" w:sz="8" w:space="0" w:color="000000"/>
            </w:tcBorders>
          </w:tcPr>
          <w:p>
            <w:pPr>
              <w:pStyle w:val="TableParagraph"/>
              <w:spacing w:line="270" w:lineRule="exact"/>
              <w:ind w:left="21" w:right="21"/>
              <w:jc w:val="center"/>
              <w:rPr>
                <w:rFonts w:ascii="Times New Roman"/>
                <w:sz w:val="24"/>
              </w:rPr>
            </w:pPr>
            <w:r>
              <w:rPr>
                <w:rFonts w:ascii="Times New Roman"/>
                <w:spacing w:val="-2"/>
                <w:sz w:val="24"/>
              </w:rPr>
              <w:t>88.51</w:t>
            </w:r>
          </w:p>
        </w:tc>
        <w:tc>
          <w:tcPr>
            <w:tcW w:w="757" w:type="dxa"/>
            <w:tcBorders>
              <w:top w:val="single" w:sz="8" w:space="0" w:color="000000"/>
            </w:tcBorders>
          </w:tcPr>
          <w:p>
            <w:pPr>
              <w:pStyle w:val="TableParagraph"/>
              <w:spacing w:line="270" w:lineRule="exact"/>
              <w:ind w:left="21" w:right="21"/>
              <w:jc w:val="center"/>
              <w:rPr>
                <w:rFonts w:ascii="Times New Roman"/>
                <w:sz w:val="24"/>
              </w:rPr>
            </w:pPr>
            <w:r>
              <w:rPr>
                <w:rFonts w:ascii="Times New Roman"/>
                <w:spacing w:val="-2"/>
                <w:sz w:val="24"/>
              </w:rPr>
              <w:t>11.49</w:t>
            </w:r>
          </w:p>
        </w:tc>
        <w:tc>
          <w:tcPr>
            <w:tcW w:w="1150" w:type="dxa"/>
            <w:tcBorders>
              <w:top w:val="single" w:sz="8" w:space="0" w:color="000000"/>
            </w:tcBorders>
          </w:tcPr>
          <w:p>
            <w:pPr>
              <w:pStyle w:val="TableParagraph"/>
              <w:spacing w:line="270" w:lineRule="exact"/>
              <w:ind w:right="4"/>
              <w:jc w:val="center"/>
              <w:rPr>
                <w:rFonts w:ascii="Times New Roman"/>
                <w:sz w:val="24"/>
              </w:rPr>
            </w:pPr>
            <w:r>
              <w:rPr>
                <w:rFonts w:ascii="Times New Roman"/>
                <w:spacing w:val="-2"/>
                <w:sz w:val="24"/>
              </w:rPr>
              <w:t>Agree</w:t>
            </w:r>
          </w:p>
        </w:tc>
      </w:tr>
      <w:tr>
        <w:trPr>
          <w:trHeight w:val="929" w:hRule="atLeast"/>
        </w:trPr>
        <w:tc>
          <w:tcPr>
            <w:tcW w:w="597" w:type="dxa"/>
          </w:tcPr>
          <w:p>
            <w:pPr>
              <w:pStyle w:val="TableParagraph"/>
              <w:spacing w:before="164"/>
              <w:ind w:left="7" w:right="2"/>
              <w:jc w:val="center"/>
              <w:rPr>
                <w:rFonts w:ascii="Times New Roman"/>
                <w:sz w:val="24"/>
              </w:rPr>
            </w:pPr>
            <w:r>
              <w:rPr>
                <w:rFonts w:ascii="Times New Roman"/>
                <w:spacing w:val="-5"/>
                <w:sz w:val="24"/>
              </w:rPr>
              <w:t>22.</w:t>
            </w:r>
          </w:p>
        </w:tc>
        <w:tc>
          <w:tcPr>
            <w:tcW w:w="4884" w:type="dxa"/>
          </w:tcPr>
          <w:p>
            <w:pPr>
              <w:pStyle w:val="TableParagraph"/>
              <w:spacing w:line="410" w:lineRule="atLeast" w:before="30"/>
              <w:ind w:left="108"/>
              <w:rPr>
                <w:rFonts w:ascii="Times New Roman"/>
                <w:sz w:val="24"/>
              </w:rPr>
            </w:pPr>
            <w:r>
              <w:rPr>
                <w:rFonts w:ascii="Times New Roman"/>
                <w:sz w:val="24"/>
              </w:rPr>
              <w:t>Ability</w:t>
            </w:r>
            <w:r>
              <w:rPr>
                <w:rFonts w:ascii="Times New Roman"/>
                <w:spacing w:val="40"/>
                <w:sz w:val="24"/>
              </w:rPr>
              <w:t> </w:t>
            </w:r>
            <w:r>
              <w:rPr>
                <w:rFonts w:ascii="Times New Roman"/>
                <w:sz w:val="24"/>
              </w:rPr>
              <w:t>to</w:t>
            </w:r>
            <w:r>
              <w:rPr>
                <w:rFonts w:ascii="Times New Roman"/>
                <w:spacing w:val="80"/>
                <w:sz w:val="24"/>
              </w:rPr>
              <w:t> </w:t>
            </w:r>
            <w:r>
              <w:rPr>
                <w:rFonts w:ascii="Times New Roman"/>
                <w:sz w:val="24"/>
              </w:rPr>
              <w:t>render</w:t>
            </w:r>
            <w:r>
              <w:rPr>
                <w:rFonts w:ascii="Times New Roman"/>
                <w:spacing w:val="40"/>
                <w:sz w:val="24"/>
              </w:rPr>
              <w:t> </w:t>
            </w:r>
            <w:r>
              <w:rPr>
                <w:rFonts w:ascii="Times New Roman"/>
                <w:sz w:val="24"/>
              </w:rPr>
              <w:t>supportive</w:t>
            </w:r>
            <w:r>
              <w:rPr>
                <w:rFonts w:ascii="Times New Roman"/>
                <w:spacing w:val="40"/>
                <w:sz w:val="24"/>
              </w:rPr>
              <w:t> </w:t>
            </w:r>
            <w:r>
              <w:rPr>
                <w:rFonts w:ascii="Times New Roman"/>
                <w:sz w:val="24"/>
              </w:rPr>
              <w:t>services</w:t>
            </w:r>
            <w:r>
              <w:rPr>
                <w:rFonts w:ascii="Times New Roman"/>
                <w:spacing w:val="40"/>
                <w:sz w:val="24"/>
              </w:rPr>
              <w:t> </w:t>
            </w:r>
            <w:r>
              <w:rPr>
                <w:rFonts w:ascii="Times New Roman"/>
                <w:sz w:val="24"/>
              </w:rPr>
              <w:t>to</w:t>
            </w:r>
            <w:r>
              <w:rPr>
                <w:rFonts w:ascii="Times New Roman"/>
                <w:spacing w:val="40"/>
                <w:sz w:val="24"/>
              </w:rPr>
              <w:t> </w:t>
            </w:r>
            <w:r>
              <w:rPr>
                <w:rFonts w:ascii="Times New Roman"/>
                <w:sz w:val="24"/>
              </w:rPr>
              <w:t>the</w:t>
            </w:r>
            <w:r>
              <w:rPr>
                <w:rFonts w:ascii="Times New Roman"/>
                <w:spacing w:val="80"/>
                <w:sz w:val="24"/>
              </w:rPr>
              <w:t> </w:t>
            </w:r>
            <w:r>
              <w:rPr>
                <w:rFonts w:ascii="Times New Roman"/>
                <w:spacing w:val="-2"/>
                <w:sz w:val="24"/>
              </w:rPr>
              <w:t>customers</w:t>
            </w:r>
          </w:p>
        </w:tc>
        <w:tc>
          <w:tcPr>
            <w:tcW w:w="803" w:type="dxa"/>
          </w:tcPr>
          <w:p>
            <w:pPr>
              <w:pStyle w:val="TableParagraph"/>
              <w:spacing w:before="164"/>
              <w:ind w:left="4"/>
              <w:jc w:val="center"/>
              <w:rPr>
                <w:rFonts w:ascii="Times New Roman"/>
                <w:sz w:val="24"/>
              </w:rPr>
            </w:pPr>
            <w:r>
              <w:rPr>
                <w:rFonts w:ascii="Times New Roman"/>
                <w:spacing w:val="-4"/>
                <w:sz w:val="24"/>
              </w:rPr>
              <w:t>4.30</w:t>
            </w:r>
          </w:p>
        </w:tc>
        <w:tc>
          <w:tcPr>
            <w:tcW w:w="638" w:type="dxa"/>
          </w:tcPr>
          <w:p>
            <w:pPr>
              <w:pStyle w:val="TableParagraph"/>
              <w:spacing w:before="164"/>
              <w:ind w:left="6" w:right="3"/>
              <w:jc w:val="center"/>
              <w:rPr>
                <w:rFonts w:ascii="Times New Roman"/>
                <w:sz w:val="24"/>
              </w:rPr>
            </w:pPr>
            <w:r>
              <w:rPr>
                <w:rFonts w:ascii="Times New Roman"/>
                <w:spacing w:val="-4"/>
                <w:sz w:val="24"/>
              </w:rPr>
              <w:t>1.06</w:t>
            </w:r>
          </w:p>
        </w:tc>
        <w:tc>
          <w:tcPr>
            <w:tcW w:w="757" w:type="dxa"/>
          </w:tcPr>
          <w:p>
            <w:pPr>
              <w:pStyle w:val="TableParagraph"/>
              <w:spacing w:before="164"/>
              <w:ind w:left="21" w:right="21"/>
              <w:jc w:val="center"/>
              <w:rPr>
                <w:rFonts w:ascii="Times New Roman"/>
                <w:sz w:val="24"/>
              </w:rPr>
            </w:pPr>
            <w:r>
              <w:rPr>
                <w:rFonts w:ascii="Times New Roman"/>
                <w:spacing w:val="-2"/>
                <w:sz w:val="24"/>
              </w:rPr>
              <w:t>86.21</w:t>
            </w:r>
          </w:p>
        </w:tc>
        <w:tc>
          <w:tcPr>
            <w:tcW w:w="757" w:type="dxa"/>
          </w:tcPr>
          <w:p>
            <w:pPr>
              <w:pStyle w:val="TableParagraph"/>
              <w:spacing w:before="164"/>
              <w:ind w:left="21" w:right="21"/>
              <w:jc w:val="center"/>
              <w:rPr>
                <w:rFonts w:ascii="Times New Roman"/>
                <w:sz w:val="24"/>
              </w:rPr>
            </w:pPr>
            <w:r>
              <w:rPr>
                <w:rFonts w:ascii="Times New Roman"/>
                <w:spacing w:val="-2"/>
                <w:sz w:val="24"/>
              </w:rPr>
              <w:t>13.79</w:t>
            </w:r>
          </w:p>
        </w:tc>
        <w:tc>
          <w:tcPr>
            <w:tcW w:w="1150" w:type="dxa"/>
          </w:tcPr>
          <w:p>
            <w:pPr>
              <w:pStyle w:val="TableParagraph"/>
              <w:spacing w:before="164"/>
              <w:ind w:right="4"/>
              <w:jc w:val="center"/>
              <w:rPr>
                <w:rFonts w:ascii="Times New Roman"/>
                <w:sz w:val="24"/>
              </w:rPr>
            </w:pPr>
            <w:r>
              <w:rPr>
                <w:rFonts w:ascii="Times New Roman"/>
                <w:spacing w:val="-2"/>
                <w:sz w:val="24"/>
              </w:rPr>
              <w:t>Agree</w:t>
            </w:r>
          </w:p>
        </w:tc>
      </w:tr>
      <w:tr>
        <w:trPr>
          <w:trHeight w:val="826" w:hRule="atLeast"/>
        </w:trPr>
        <w:tc>
          <w:tcPr>
            <w:tcW w:w="597" w:type="dxa"/>
          </w:tcPr>
          <w:p>
            <w:pPr>
              <w:pStyle w:val="TableParagraph"/>
              <w:spacing w:before="63"/>
              <w:ind w:left="7" w:right="2"/>
              <w:jc w:val="center"/>
              <w:rPr>
                <w:rFonts w:ascii="Times New Roman"/>
                <w:sz w:val="24"/>
              </w:rPr>
            </w:pPr>
            <w:r>
              <w:rPr>
                <w:rFonts w:ascii="Times New Roman"/>
                <w:spacing w:val="-5"/>
                <w:sz w:val="24"/>
              </w:rPr>
              <w:t>23.</w:t>
            </w:r>
          </w:p>
        </w:tc>
        <w:tc>
          <w:tcPr>
            <w:tcW w:w="4884" w:type="dxa"/>
          </w:tcPr>
          <w:p>
            <w:pPr>
              <w:pStyle w:val="TableParagraph"/>
              <w:spacing w:before="63"/>
              <w:ind w:left="108"/>
              <w:rPr>
                <w:rFonts w:ascii="Times New Roman"/>
                <w:sz w:val="24"/>
              </w:rPr>
            </w:pPr>
            <w:r>
              <w:rPr>
                <w:rFonts w:ascii="Times New Roman"/>
                <w:sz w:val="24"/>
              </w:rPr>
              <w:t>Ability</w:t>
            </w:r>
            <w:r>
              <w:rPr>
                <w:rFonts w:ascii="Times New Roman"/>
                <w:spacing w:val="13"/>
                <w:sz w:val="24"/>
              </w:rPr>
              <w:t> </w:t>
            </w:r>
            <w:r>
              <w:rPr>
                <w:rFonts w:ascii="Times New Roman"/>
                <w:sz w:val="24"/>
              </w:rPr>
              <w:t>to</w:t>
            </w:r>
            <w:r>
              <w:rPr>
                <w:rFonts w:ascii="Times New Roman"/>
                <w:spacing w:val="21"/>
                <w:sz w:val="24"/>
              </w:rPr>
              <w:t> </w:t>
            </w:r>
            <w:r>
              <w:rPr>
                <w:rFonts w:ascii="Times New Roman"/>
                <w:sz w:val="24"/>
              </w:rPr>
              <w:t>take</w:t>
            </w:r>
            <w:r>
              <w:rPr>
                <w:rFonts w:ascii="Times New Roman"/>
                <w:spacing w:val="19"/>
                <w:sz w:val="24"/>
              </w:rPr>
              <w:t> </w:t>
            </w:r>
            <w:r>
              <w:rPr>
                <w:rFonts w:ascii="Times New Roman"/>
                <w:sz w:val="24"/>
              </w:rPr>
              <w:t>decisions</w:t>
            </w:r>
            <w:r>
              <w:rPr>
                <w:rFonts w:ascii="Times New Roman"/>
                <w:spacing w:val="22"/>
                <w:sz w:val="24"/>
              </w:rPr>
              <w:t> </w:t>
            </w:r>
            <w:r>
              <w:rPr>
                <w:rFonts w:ascii="Times New Roman"/>
                <w:sz w:val="24"/>
              </w:rPr>
              <w:t>based</w:t>
            </w:r>
            <w:r>
              <w:rPr>
                <w:rFonts w:ascii="Times New Roman"/>
                <w:spacing w:val="21"/>
                <w:sz w:val="24"/>
              </w:rPr>
              <w:t> </w:t>
            </w:r>
            <w:r>
              <w:rPr>
                <w:rFonts w:ascii="Times New Roman"/>
                <w:sz w:val="24"/>
              </w:rPr>
              <w:t>on</w:t>
            </w:r>
            <w:r>
              <w:rPr>
                <w:rFonts w:ascii="Times New Roman"/>
                <w:spacing w:val="21"/>
                <w:sz w:val="24"/>
              </w:rPr>
              <w:t> </w:t>
            </w:r>
            <w:r>
              <w:rPr>
                <w:rFonts w:ascii="Times New Roman"/>
                <w:sz w:val="24"/>
              </w:rPr>
              <w:t>the</w:t>
            </w:r>
            <w:r>
              <w:rPr>
                <w:rFonts w:ascii="Times New Roman"/>
                <w:spacing w:val="20"/>
                <w:sz w:val="24"/>
              </w:rPr>
              <w:t> </w:t>
            </w:r>
            <w:r>
              <w:rPr>
                <w:rFonts w:ascii="Times New Roman"/>
                <w:spacing w:val="-2"/>
                <w:sz w:val="24"/>
              </w:rPr>
              <w:t>available</w:t>
            </w:r>
          </w:p>
          <w:p>
            <w:pPr>
              <w:pStyle w:val="TableParagraph"/>
              <w:spacing w:before="137"/>
              <w:ind w:left="108"/>
              <w:rPr>
                <w:rFonts w:ascii="Times New Roman"/>
                <w:sz w:val="24"/>
              </w:rPr>
            </w:pPr>
            <w:r>
              <w:rPr>
                <w:rFonts w:ascii="Times New Roman"/>
                <w:spacing w:val="-2"/>
                <w:sz w:val="24"/>
              </w:rPr>
              <w:t>facts</w:t>
            </w:r>
          </w:p>
        </w:tc>
        <w:tc>
          <w:tcPr>
            <w:tcW w:w="803" w:type="dxa"/>
          </w:tcPr>
          <w:p>
            <w:pPr>
              <w:pStyle w:val="TableParagraph"/>
              <w:spacing w:before="63"/>
              <w:ind w:left="4"/>
              <w:jc w:val="center"/>
              <w:rPr>
                <w:rFonts w:ascii="Times New Roman"/>
                <w:sz w:val="24"/>
              </w:rPr>
            </w:pPr>
            <w:r>
              <w:rPr>
                <w:rFonts w:ascii="Times New Roman"/>
                <w:spacing w:val="-4"/>
                <w:sz w:val="24"/>
              </w:rPr>
              <w:t>4.27</w:t>
            </w:r>
          </w:p>
        </w:tc>
        <w:tc>
          <w:tcPr>
            <w:tcW w:w="638" w:type="dxa"/>
          </w:tcPr>
          <w:p>
            <w:pPr>
              <w:pStyle w:val="TableParagraph"/>
              <w:spacing w:before="63"/>
              <w:ind w:left="6" w:right="3"/>
              <w:jc w:val="center"/>
              <w:rPr>
                <w:rFonts w:ascii="Times New Roman"/>
                <w:sz w:val="24"/>
              </w:rPr>
            </w:pPr>
            <w:r>
              <w:rPr>
                <w:rFonts w:ascii="Times New Roman"/>
                <w:spacing w:val="-4"/>
                <w:sz w:val="24"/>
              </w:rPr>
              <w:t>0.90</w:t>
            </w:r>
          </w:p>
        </w:tc>
        <w:tc>
          <w:tcPr>
            <w:tcW w:w="757" w:type="dxa"/>
          </w:tcPr>
          <w:p>
            <w:pPr>
              <w:pStyle w:val="TableParagraph"/>
              <w:spacing w:before="63"/>
              <w:ind w:left="21" w:right="21"/>
              <w:jc w:val="center"/>
              <w:rPr>
                <w:rFonts w:ascii="Times New Roman"/>
                <w:sz w:val="24"/>
              </w:rPr>
            </w:pPr>
            <w:r>
              <w:rPr>
                <w:rFonts w:ascii="Times New Roman"/>
                <w:spacing w:val="-2"/>
                <w:sz w:val="24"/>
              </w:rPr>
              <w:t>83.05</w:t>
            </w:r>
          </w:p>
        </w:tc>
        <w:tc>
          <w:tcPr>
            <w:tcW w:w="757" w:type="dxa"/>
          </w:tcPr>
          <w:p>
            <w:pPr>
              <w:pStyle w:val="TableParagraph"/>
              <w:spacing w:before="63"/>
              <w:ind w:left="21" w:right="21"/>
              <w:jc w:val="center"/>
              <w:rPr>
                <w:rFonts w:ascii="Times New Roman"/>
                <w:sz w:val="24"/>
              </w:rPr>
            </w:pPr>
            <w:r>
              <w:rPr>
                <w:rFonts w:ascii="Times New Roman"/>
                <w:spacing w:val="-2"/>
                <w:sz w:val="24"/>
              </w:rPr>
              <w:t>16.95</w:t>
            </w:r>
          </w:p>
        </w:tc>
        <w:tc>
          <w:tcPr>
            <w:tcW w:w="1150" w:type="dxa"/>
          </w:tcPr>
          <w:p>
            <w:pPr>
              <w:pStyle w:val="TableParagraph"/>
              <w:spacing w:before="63"/>
              <w:ind w:right="4"/>
              <w:jc w:val="center"/>
              <w:rPr>
                <w:rFonts w:ascii="Times New Roman"/>
                <w:sz w:val="24"/>
              </w:rPr>
            </w:pPr>
            <w:r>
              <w:rPr>
                <w:rFonts w:ascii="Times New Roman"/>
                <w:spacing w:val="-2"/>
                <w:sz w:val="24"/>
              </w:rPr>
              <w:t>Agree</w:t>
            </w:r>
          </w:p>
        </w:tc>
      </w:tr>
      <w:tr>
        <w:trPr>
          <w:trHeight w:val="514" w:hRule="atLeast"/>
        </w:trPr>
        <w:tc>
          <w:tcPr>
            <w:tcW w:w="597" w:type="dxa"/>
          </w:tcPr>
          <w:p>
            <w:pPr>
              <w:pStyle w:val="TableParagraph"/>
              <w:spacing w:before="64"/>
              <w:ind w:left="7" w:right="2"/>
              <w:jc w:val="center"/>
              <w:rPr>
                <w:rFonts w:ascii="Times New Roman"/>
                <w:sz w:val="24"/>
              </w:rPr>
            </w:pPr>
            <w:r>
              <w:rPr>
                <w:rFonts w:ascii="Times New Roman"/>
                <w:spacing w:val="-5"/>
                <w:sz w:val="24"/>
              </w:rPr>
              <w:t>24.</w:t>
            </w:r>
          </w:p>
        </w:tc>
        <w:tc>
          <w:tcPr>
            <w:tcW w:w="4884" w:type="dxa"/>
          </w:tcPr>
          <w:p>
            <w:pPr>
              <w:pStyle w:val="TableParagraph"/>
              <w:spacing w:before="64"/>
              <w:ind w:left="108"/>
              <w:rPr>
                <w:rFonts w:ascii="Times New Roman"/>
                <w:sz w:val="24"/>
              </w:rPr>
            </w:pPr>
            <w:r>
              <w:rPr>
                <w:rFonts w:ascii="Times New Roman"/>
                <w:sz w:val="24"/>
              </w:rPr>
              <w:t>Ability</w:t>
            </w:r>
            <w:r>
              <w:rPr>
                <w:rFonts w:ascii="Times New Roman"/>
                <w:spacing w:val="-8"/>
                <w:sz w:val="24"/>
              </w:rPr>
              <w:t> </w:t>
            </w:r>
            <w:r>
              <w:rPr>
                <w:rFonts w:ascii="Times New Roman"/>
                <w:sz w:val="24"/>
              </w:rPr>
              <w:t>to delegate</w:t>
            </w:r>
            <w:r>
              <w:rPr>
                <w:rFonts w:ascii="Times New Roman"/>
                <w:spacing w:val="1"/>
                <w:sz w:val="24"/>
              </w:rPr>
              <w:t> </w:t>
            </w:r>
            <w:r>
              <w:rPr>
                <w:rFonts w:ascii="Times New Roman"/>
                <w:sz w:val="24"/>
              </w:rPr>
              <w:t>authority</w:t>
            </w:r>
            <w:r>
              <w:rPr>
                <w:rFonts w:ascii="Times New Roman"/>
                <w:spacing w:val="-5"/>
                <w:sz w:val="24"/>
              </w:rPr>
              <w:t> </w:t>
            </w:r>
            <w:r>
              <w:rPr>
                <w:rFonts w:ascii="Times New Roman"/>
                <w:sz w:val="24"/>
              </w:rPr>
              <w:t>to</w:t>
            </w:r>
            <w:r>
              <w:rPr>
                <w:rFonts w:ascii="Times New Roman"/>
                <w:spacing w:val="1"/>
                <w:sz w:val="24"/>
              </w:rPr>
              <w:t> </w:t>
            </w:r>
            <w:r>
              <w:rPr>
                <w:rFonts w:ascii="Times New Roman"/>
                <w:spacing w:val="-2"/>
                <w:sz w:val="24"/>
              </w:rPr>
              <w:t>employees</w:t>
            </w:r>
          </w:p>
        </w:tc>
        <w:tc>
          <w:tcPr>
            <w:tcW w:w="803" w:type="dxa"/>
          </w:tcPr>
          <w:p>
            <w:pPr>
              <w:pStyle w:val="TableParagraph"/>
              <w:spacing w:before="64"/>
              <w:ind w:left="4"/>
              <w:jc w:val="center"/>
              <w:rPr>
                <w:rFonts w:ascii="Times New Roman"/>
                <w:sz w:val="24"/>
              </w:rPr>
            </w:pPr>
            <w:r>
              <w:rPr>
                <w:rFonts w:ascii="Times New Roman"/>
                <w:spacing w:val="-4"/>
                <w:sz w:val="24"/>
              </w:rPr>
              <w:t>4.20</w:t>
            </w:r>
          </w:p>
        </w:tc>
        <w:tc>
          <w:tcPr>
            <w:tcW w:w="638" w:type="dxa"/>
          </w:tcPr>
          <w:p>
            <w:pPr>
              <w:pStyle w:val="TableParagraph"/>
              <w:spacing w:before="64"/>
              <w:ind w:left="6" w:right="3"/>
              <w:jc w:val="center"/>
              <w:rPr>
                <w:rFonts w:ascii="Times New Roman"/>
                <w:sz w:val="24"/>
              </w:rPr>
            </w:pPr>
            <w:r>
              <w:rPr>
                <w:rFonts w:ascii="Times New Roman"/>
                <w:spacing w:val="-4"/>
                <w:sz w:val="24"/>
              </w:rPr>
              <w:t>0.93</w:t>
            </w:r>
          </w:p>
        </w:tc>
        <w:tc>
          <w:tcPr>
            <w:tcW w:w="757" w:type="dxa"/>
          </w:tcPr>
          <w:p>
            <w:pPr>
              <w:pStyle w:val="TableParagraph"/>
              <w:spacing w:before="64"/>
              <w:ind w:left="21" w:right="21"/>
              <w:jc w:val="center"/>
              <w:rPr>
                <w:rFonts w:ascii="Times New Roman"/>
                <w:sz w:val="24"/>
              </w:rPr>
            </w:pPr>
            <w:r>
              <w:rPr>
                <w:rFonts w:ascii="Times New Roman"/>
                <w:spacing w:val="-2"/>
                <w:sz w:val="24"/>
              </w:rPr>
              <w:t>79.60</w:t>
            </w:r>
          </w:p>
        </w:tc>
        <w:tc>
          <w:tcPr>
            <w:tcW w:w="757" w:type="dxa"/>
          </w:tcPr>
          <w:p>
            <w:pPr>
              <w:pStyle w:val="TableParagraph"/>
              <w:spacing w:before="64"/>
              <w:ind w:left="21" w:right="21"/>
              <w:jc w:val="center"/>
              <w:rPr>
                <w:rFonts w:ascii="Times New Roman"/>
                <w:sz w:val="24"/>
              </w:rPr>
            </w:pPr>
            <w:r>
              <w:rPr>
                <w:rFonts w:ascii="Times New Roman"/>
                <w:spacing w:val="-2"/>
                <w:sz w:val="24"/>
              </w:rPr>
              <w:t>20.40</w:t>
            </w:r>
          </w:p>
        </w:tc>
        <w:tc>
          <w:tcPr>
            <w:tcW w:w="1150" w:type="dxa"/>
          </w:tcPr>
          <w:p>
            <w:pPr>
              <w:pStyle w:val="TableParagraph"/>
              <w:spacing w:before="64"/>
              <w:ind w:right="4"/>
              <w:jc w:val="center"/>
              <w:rPr>
                <w:rFonts w:ascii="Times New Roman"/>
                <w:sz w:val="24"/>
              </w:rPr>
            </w:pPr>
            <w:r>
              <w:rPr>
                <w:rFonts w:ascii="Times New Roman"/>
                <w:spacing w:val="-2"/>
                <w:sz w:val="24"/>
              </w:rPr>
              <w:t>Agree</w:t>
            </w:r>
          </w:p>
        </w:tc>
      </w:tr>
      <w:tr>
        <w:trPr>
          <w:trHeight w:val="614" w:hRule="atLeast"/>
        </w:trPr>
        <w:tc>
          <w:tcPr>
            <w:tcW w:w="597" w:type="dxa"/>
          </w:tcPr>
          <w:p>
            <w:pPr>
              <w:pStyle w:val="TableParagraph"/>
              <w:spacing w:before="164"/>
              <w:ind w:left="7" w:right="2"/>
              <w:jc w:val="center"/>
              <w:rPr>
                <w:rFonts w:ascii="Times New Roman"/>
                <w:sz w:val="24"/>
              </w:rPr>
            </w:pPr>
            <w:r>
              <w:rPr>
                <w:rFonts w:ascii="Times New Roman"/>
                <w:spacing w:val="-5"/>
                <w:sz w:val="24"/>
              </w:rPr>
              <w:t>25.</w:t>
            </w:r>
          </w:p>
        </w:tc>
        <w:tc>
          <w:tcPr>
            <w:tcW w:w="4884" w:type="dxa"/>
          </w:tcPr>
          <w:p>
            <w:pPr>
              <w:pStyle w:val="TableParagraph"/>
              <w:spacing w:before="164"/>
              <w:ind w:left="108"/>
              <w:rPr>
                <w:rFonts w:ascii="Times New Roman"/>
                <w:sz w:val="24"/>
              </w:rPr>
            </w:pPr>
            <w:r>
              <w:rPr>
                <w:rFonts w:ascii="Times New Roman"/>
                <w:sz w:val="24"/>
              </w:rPr>
              <w:t>Ability</w:t>
            </w:r>
            <w:r>
              <w:rPr>
                <w:rFonts w:ascii="Times New Roman"/>
                <w:spacing w:val="-8"/>
                <w:sz w:val="24"/>
              </w:rPr>
              <w:t> </w:t>
            </w:r>
            <w:r>
              <w:rPr>
                <w:rFonts w:ascii="Times New Roman"/>
                <w:sz w:val="24"/>
              </w:rPr>
              <w:t>to interact</w:t>
            </w:r>
            <w:r>
              <w:rPr>
                <w:rFonts w:ascii="Times New Roman"/>
                <w:spacing w:val="1"/>
                <w:sz w:val="24"/>
              </w:rPr>
              <w:t> </w:t>
            </w:r>
            <w:r>
              <w:rPr>
                <w:rFonts w:ascii="Times New Roman"/>
                <w:sz w:val="24"/>
              </w:rPr>
              <w:t>with people</w:t>
            </w:r>
            <w:r>
              <w:rPr>
                <w:rFonts w:ascii="Times New Roman"/>
                <w:spacing w:val="1"/>
                <w:sz w:val="24"/>
              </w:rPr>
              <w:t> </w:t>
            </w:r>
            <w:r>
              <w:rPr>
                <w:rFonts w:ascii="Times New Roman"/>
                <w:sz w:val="24"/>
              </w:rPr>
              <w:t>openly</w:t>
            </w:r>
            <w:r>
              <w:rPr>
                <w:rFonts w:ascii="Times New Roman"/>
                <w:spacing w:val="-5"/>
                <w:sz w:val="24"/>
              </w:rPr>
              <w:t> </w:t>
            </w:r>
            <w:r>
              <w:rPr>
                <w:rFonts w:ascii="Times New Roman"/>
                <w:sz w:val="24"/>
              </w:rPr>
              <w:t>and</w:t>
            </w:r>
            <w:r>
              <w:rPr>
                <w:rFonts w:ascii="Times New Roman"/>
                <w:spacing w:val="1"/>
                <w:sz w:val="24"/>
              </w:rPr>
              <w:t> </w:t>
            </w:r>
            <w:r>
              <w:rPr>
                <w:rFonts w:ascii="Times New Roman"/>
                <w:spacing w:val="-2"/>
                <w:sz w:val="24"/>
              </w:rPr>
              <w:t>fairly</w:t>
            </w:r>
          </w:p>
        </w:tc>
        <w:tc>
          <w:tcPr>
            <w:tcW w:w="803" w:type="dxa"/>
          </w:tcPr>
          <w:p>
            <w:pPr>
              <w:pStyle w:val="TableParagraph"/>
              <w:spacing w:before="164"/>
              <w:ind w:left="4"/>
              <w:jc w:val="center"/>
              <w:rPr>
                <w:rFonts w:ascii="Times New Roman"/>
                <w:sz w:val="24"/>
              </w:rPr>
            </w:pPr>
            <w:r>
              <w:rPr>
                <w:rFonts w:ascii="Times New Roman"/>
                <w:spacing w:val="-4"/>
                <w:sz w:val="24"/>
              </w:rPr>
              <w:t>4.03</w:t>
            </w:r>
          </w:p>
        </w:tc>
        <w:tc>
          <w:tcPr>
            <w:tcW w:w="638" w:type="dxa"/>
          </w:tcPr>
          <w:p>
            <w:pPr>
              <w:pStyle w:val="TableParagraph"/>
              <w:spacing w:before="164"/>
              <w:ind w:left="6" w:right="3"/>
              <w:jc w:val="center"/>
              <w:rPr>
                <w:rFonts w:ascii="Times New Roman"/>
                <w:sz w:val="24"/>
              </w:rPr>
            </w:pPr>
            <w:r>
              <w:rPr>
                <w:rFonts w:ascii="Times New Roman"/>
                <w:spacing w:val="-4"/>
                <w:sz w:val="24"/>
              </w:rPr>
              <w:t>1.06</w:t>
            </w:r>
          </w:p>
        </w:tc>
        <w:tc>
          <w:tcPr>
            <w:tcW w:w="757" w:type="dxa"/>
          </w:tcPr>
          <w:p>
            <w:pPr>
              <w:pStyle w:val="TableParagraph"/>
              <w:spacing w:before="164"/>
              <w:ind w:left="21" w:right="21"/>
              <w:jc w:val="center"/>
              <w:rPr>
                <w:rFonts w:ascii="Times New Roman"/>
                <w:sz w:val="24"/>
              </w:rPr>
            </w:pPr>
            <w:r>
              <w:rPr>
                <w:rFonts w:ascii="Times New Roman"/>
                <w:spacing w:val="-2"/>
                <w:sz w:val="24"/>
              </w:rPr>
              <w:t>78.45</w:t>
            </w:r>
          </w:p>
        </w:tc>
        <w:tc>
          <w:tcPr>
            <w:tcW w:w="757" w:type="dxa"/>
          </w:tcPr>
          <w:p>
            <w:pPr>
              <w:pStyle w:val="TableParagraph"/>
              <w:spacing w:before="164"/>
              <w:ind w:left="21" w:right="21"/>
              <w:jc w:val="center"/>
              <w:rPr>
                <w:rFonts w:ascii="Times New Roman"/>
                <w:sz w:val="24"/>
              </w:rPr>
            </w:pPr>
            <w:r>
              <w:rPr>
                <w:rFonts w:ascii="Times New Roman"/>
                <w:spacing w:val="-2"/>
                <w:sz w:val="24"/>
              </w:rPr>
              <w:t>21.55</w:t>
            </w:r>
          </w:p>
        </w:tc>
        <w:tc>
          <w:tcPr>
            <w:tcW w:w="1150" w:type="dxa"/>
          </w:tcPr>
          <w:p>
            <w:pPr>
              <w:pStyle w:val="TableParagraph"/>
              <w:spacing w:before="164"/>
              <w:ind w:right="4"/>
              <w:jc w:val="center"/>
              <w:rPr>
                <w:rFonts w:ascii="Times New Roman"/>
                <w:sz w:val="24"/>
              </w:rPr>
            </w:pPr>
            <w:r>
              <w:rPr>
                <w:rFonts w:ascii="Times New Roman"/>
                <w:spacing w:val="-2"/>
                <w:sz w:val="24"/>
              </w:rPr>
              <w:t>Agree</w:t>
            </w:r>
          </w:p>
        </w:tc>
      </w:tr>
      <w:tr>
        <w:trPr>
          <w:trHeight w:val="613" w:hRule="atLeast"/>
        </w:trPr>
        <w:tc>
          <w:tcPr>
            <w:tcW w:w="597" w:type="dxa"/>
          </w:tcPr>
          <w:p>
            <w:pPr>
              <w:pStyle w:val="TableParagraph"/>
              <w:spacing w:before="164"/>
              <w:ind w:left="7" w:right="2"/>
              <w:jc w:val="center"/>
              <w:rPr>
                <w:rFonts w:ascii="Times New Roman"/>
                <w:sz w:val="24"/>
              </w:rPr>
            </w:pPr>
            <w:r>
              <w:rPr>
                <w:rFonts w:ascii="Times New Roman"/>
                <w:spacing w:val="-5"/>
                <w:sz w:val="24"/>
              </w:rPr>
              <w:t>26.</w:t>
            </w:r>
          </w:p>
        </w:tc>
        <w:tc>
          <w:tcPr>
            <w:tcW w:w="4884" w:type="dxa"/>
          </w:tcPr>
          <w:p>
            <w:pPr>
              <w:pStyle w:val="TableParagraph"/>
              <w:spacing w:before="164"/>
              <w:ind w:left="108"/>
              <w:rPr>
                <w:rFonts w:ascii="Times New Roman"/>
                <w:sz w:val="24"/>
              </w:rPr>
            </w:pPr>
            <w:r>
              <w:rPr>
                <w:rFonts w:ascii="Times New Roman"/>
                <w:sz w:val="24"/>
              </w:rPr>
              <w:t>Ability</w:t>
            </w:r>
            <w:r>
              <w:rPr>
                <w:rFonts w:ascii="Times New Roman"/>
                <w:spacing w:val="-11"/>
                <w:sz w:val="24"/>
              </w:rPr>
              <w:t> </w:t>
            </w:r>
            <w:r>
              <w:rPr>
                <w:rFonts w:ascii="Times New Roman"/>
                <w:sz w:val="24"/>
              </w:rPr>
              <w:t>to</w:t>
            </w:r>
            <w:r>
              <w:rPr>
                <w:rFonts w:ascii="Times New Roman"/>
                <w:spacing w:val="2"/>
                <w:sz w:val="24"/>
              </w:rPr>
              <w:t> </w:t>
            </w:r>
            <w:r>
              <w:rPr>
                <w:rFonts w:ascii="Times New Roman"/>
                <w:sz w:val="24"/>
              </w:rPr>
              <w:t>encourage</w:t>
            </w:r>
            <w:r>
              <w:rPr>
                <w:rFonts w:ascii="Times New Roman"/>
                <w:spacing w:val="-1"/>
                <w:sz w:val="24"/>
              </w:rPr>
              <w:t> </w:t>
            </w:r>
            <w:r>
              <w:rPr>
                <w:rFonts w:ascii="Times New Roman"/>
                <w:spacing w:val="-2"/>
                <w:sz w:val="24"/>
              </w:rPr>
              <w:t>innovation</w:t>
            </w:r>
          </w:p>
        </w:tc>
        <w:tc>
          <w:tcPr>
            <w:tcW w:w="803" w:type="dxa"/>
          </w:tcPr>
          <w:p>
            <w:pPr>
              <w:pStyle w:val="TableParagraph"/>
              <w:spacing w:before="164"/>
              <w:ind w:left="4"/>
              <w:jc w:val="center"/>
              <w:rPr>
                <w:rFonts w:ascii="Times New Roman"/>
                <w:sz w:val="24"/>
              </w:rPr>
            </w:pPr>
            <w:r>
              <w:rPr>
                <w:rFonts w:ascii="Times New Roman"/>
                <w:spacing w:val="-4"/>
                <w:sz w:val="24"/>
              </w:rPr>
              <w:t>3.84</w:t>
            </w:r>
          </w:p>
        </w:tc>
        <w:tc>
          <w:tcPr>
            <w:tcW w:w="638" w:type="dxa"/>
          </w:tcPr>
          <w:p>
            <w:pPr>
              <w:pStyle w:val="TableParagraph"/>
              <w:spacing w:before="164"/>
              <w:ind w:left="6" w:right="3"/>
              <w:jc w:val="center"/>
              <w:rPr>
                <w:rFonts w:ascii="Times New Roman"/>
                <w:sz w:val="24"/>
              </w:rPr>
            </w:pPr>
            <w:r>
              <w:rPr>
                <w:rFonts w:ascii="Times New Roman"/>
                <w:spacing w:val="-4"/>
                <w:sz w:val="24"/>
              </w:rPr>
              <w:t>1.12</w:t>
            </w:r>
          </w:p>
        </w:tc>
        <w:tc>
          <w:tcPr>
            <w:tcW w:w="757" w:type="dxa"/>
          </w:tcPr>
          <w:p>
            <w:pPr>
              <w:pStyle w:val="TableParagraph"/>
              <w:spacing w:before="164"/>
              <w:ind w:left="21" w:right="21"/>
              <w:jc w:val="center"/>
              <w:rPr>
                <w:rFonts w:ascii="Times New Roman"/>
                <w:sz w:val="24"/>
              </w:rPr>
            </w:pPr>
            <w:r>
              <w:rPr>
                <w:rFonts w:ascii="Times New Roman"/>
                <w:spacing w:val="-2"/>
                <w:sz w:val="24"/>
              </w:rPr>
              <w:t>67.24</w:t>
            </w:r>
          </w:p>
        </w:tc>
        <w:tc>
          <w:tcPr>
            <w:tcW w:w="757" w:type="dxa"/>
          </w:tcPr>
          <w:p>
            <w:pPr>
              <w:pStyle w:val="TableParagraph"/>
              <w:spacing w:before="164"/>
              <w:ind w:left="21" w:right="21"/>
              <w:jc w:val="center"/>
              <w:rPr>
                <w:rFonts w:ascii="Times New Roman"/>
                <w:sz w:val="24"/>
              </w:rPr>
            </w:pPr>
            <w:r>
              <w:rPr>
                <w:rFonts w:ascii="Times New Roman"/>
                <w:spacing w:val="-2"/>
                <w:sz w:val="24"/>
              </w:rPr>
              <w:t>32.76</w:t>
            </w:r>
          </w:p>
        </w:tc>
        <w:tc>
          <w:tcPr>
            <w:tcW w:w="1150" w:type="dxa"/>
          </w:tcPr>
          <w:p>
            <w:pPr>
              <w:pStyle w:val="TableParagraph"/>
              <w:spacing w:before="164"/>
              <w:ind w:right="4"/>
              <w:jc w:val="center"/>
              <w:rPr>
                <w:rFonts w:ascii="Times New Roman"/>
                <w:sz w:val="24"/>
              </w:rPr>
            </w:pPr>
            <w:r>
              <w:rPr>
                <w:rFonts w:ascii="Times New Roman"/>
                <w:spacing w:val="-2"/>
                <w:sz w:val="24"/>
              </w:rPr>
              <w:t>Agree</w:t>
            </w:r>
          </w:p>
        </w:tc>
      </w:tr>
      <w:tr>
        <w:trPr>
          <w:trHeight w:val="927" w:hRule="atLeast"/>
        </w:trPr>
        <w:tc>
          <w:tcPr>
            <w:tcW w:w="597" w:type="dxa"/>
          </w:tcPr>
          <w:p>
            <w:pPr>
              <w:pStyle w:val="TableParagraph"/>
              <w:spacing w:before="163"/>
              <w:ind w:left="7" w:right="2"/>
              <w:jc w:val="center"/>
              <w:rPr>
                <w:rFonts w:ascii="Times New Roman"/>
                <w:sz w:val="24"/>
              </w:rPr>
            </w:pPr>
            <w:r>
              <w:rPr>
                <w:rFonts w:ascii="Times New Roman"/>
                <w:spacing w:val="-5"/>
                <w:sz w:val="24"/>
              </w:rPr>
              <w:t>27.</w:t>
            </w:r>
          </w:p>
        </w:tc>
        <w:tc>
          <w:tcPr>
            <w:tcW w:w="4884" w:type="dxa"/>
          </w:tcPr>
          <w:p>
            <w:pPr>
              <w:pStyle w:val="TableParagraph"/>
              <w:spacing w:line="410" w:lineRule="atLeast" w:before="29"/>
              <w:ind w:left="108"/>
              <w:rPr>
                <w:rFonts w:ascii="Times New Roman"/>
                <w:sz w:val="24"/>
              </w:rPr>
            </w:pPr>
            <w:r>
              <w:rPr>
                <w:rFonts w:ascii="Times New Roman"/>
                <w:sz w:val="24"/>
              </w:rPr>
              <w:t>Ability</w:t>
            </w:r>
            <w:r>
              <w:rPr>
                <w:rFonts w:ascii="Times New Roman"/>
                <w:spacing w:val="-3"/>
                <w:sz w:val="24"/>
              </w:rPr>
              <w:t> </w:t>
            </w:r>
            <w:r>
              <w:rPr>
                <w:rFonts w:ascii="Times New Roman"/>
                <w:sz w:val="24"/>
              </w:rPr>
              <w:t>to control emotions and situations as </w:t>
            </w:r>
            <w:r>
              <w:rPr>
                <w:rFonts w:ascii="Times New Roman"/>
                <w:sz w:val="24"/>
              </w:rPr>
              <w:t>the need arises.</w:t>
            </w:r>
          </w:p>
        </w:tc>
        <w:tc>
          <w:tcPr>
            <w:tcW w:w="803" w:type="dxa"/>
          </w:tcPr>
          <w:p>
            <w:pPr>
              <w:pStyle w:val="TableParagraph"/>
              <w:spacing w:before="163"/>
              <w:ind w:left="4"/>
              <w:jc w:val="center"/>
              <w:rPr>
                <w:rFonts w:ascii="Times New Roman"/>
                <w:sz w:val="24"/>
              </w:rPr>
            </w:pPr>
            <w:r>
              <w:rPr>
                <w:rFonts w:ascii="Times New Roman"/>
                <w:spacing w:val="-4"/>
                <w:sz w:val="24"/>
              </w:rPr>
              <w:t>3.99</w:t>
            </w:r>
          </w:p>
        </w:tc>
        <w:tc>
          <w:tcPr>
            <w:tcW w:w="638" w:type="dxa"/>
          </w:tcPr>
          <w:p>
            <w:pPr>
              <w:pStyle w:val="TableParagraph"/>
              <w:spacing w:before="163"/>
              <w:ind w:left="6" w:right="3"/>
              <w:jc w:val="center"/>
              <w:rPr>
                <w:rFonts w:ascii="Times New Roman"/>
                <w:sz w:val="24"/>
              </w:rPr>
            </w:pPr>
            <w:r>
              <w:rPr>
                <w:rFonts w:ascii="Times New Roman"/>
                <w:spacing w:val="-4"/>
                <w:sz w:val="24"/>
              </w:rPr>
              <w:t>0.99</w:t>
            </w:r>
          </w:p>
        </w:tc>
        <w:tc>
          <w:tcPr>
            <w:tcW w:w="757" w:type="dxa"/>
          </w:tcPr>
          <w:p>
            <w:pPr>
              <w:pStyle w:val="TableParagraph"/>
              <w:spacing w:before="163"/>
              <w:ind w:left="21" w:right="21"/>
              <w:jc w:val="center"/>
              <w:rPr>
                <w:rFonts w:ascii="Times New Roman"/>
                <w:sz w:val="24"/>
              </w:rPr>
            </w:pPr>
            <w:r>
              <w:rPr>
                <w:rFonts w:ascii="Times New Roman"/>
                <w:spacing w:val="-2"/>
                <w:sz w:val="24"/>
              </w:rPr>
              <w:t>70.11</w:t>
            </w:r>
          </w:p>
        </w:tc>
        <w:tc>
          <w:tcPr>
            <w:tcW w:w="757" w:type="dxa"/>
          </w:tcPr>
          <w:p>
            <w:pPr>
              <w:pStyle w:val="TableParagraph"/>
              <w:spacing w:before="163"/>
              <w:ind w:left="21" w:right="21"/>
              <w:jc w:val="center"/>
              <w:rPr>
                <w:rFonts w:ascii="Times New Roman"/>
                <w:sz w:val="24"/>
              </w:rPr>
            </w:pPr>
            <w:r>
              <w:rPr>
                <w:rFonts w:ascii="Times New Roman"/>
                <w:spacing w:val="-2"/>
                <w:sz w:val="24"/>
              </w:rPr>
              <w:t>29.89</w:t>
            </w:r>
          </w:p>
        </w:tc>
        <w:tc>
          <w:tcPr>
            <w:tcW w:w="1150" w:type="dxa"/>
          </w:tcPr>
          <w:p>
            <w:pPr>
              <w:pStyle w:val="TableParagraph"/>
              <w:spacing w:before="163"/>
              <w:ind w:right="4"/>
              <w:jc w:val="center"/>
              <w:rPr>
                <w:rFonts w:ascii="Times New Roman"/>
                <w:sz w:val="24"/>
              </w:rPr>
            </w:pPr>
            <w:r>
              <w:rPr>
                <w:rFonts w:ascii="Times New Roman"/>
                <w:spacing w:val="-2"/>
                <w:sz w:val="24"/>
              </w:rPr>
              <w:t>Agree</w:t>
            </w:r>
          </w:p>
        </w:tc>
      </w:tr>
      <w:tr>
        <w:trPr>
          <w:trHeight w:val="827" w:hRule="atLeast"/>
        </w:trPr>
        <w:tc>
          <w:tcPr>
            <w:tcW w:w="597" w:type="dxa"/>
          </w:tcPr>
          <w:p>
            <w:pPr>
              <w:pStyle w:val="TableParagraph"/>
              <w:spacing w:before="63"/>
              <w:ind w:left="7" w:right="2"/>
              <w:jc w:val="center"/>
              <w:rPr>
                <w:rFonts w:ascii="Times New Roman"/>
                <w:sz w:val="24"/>
              </w:rPr>
            </w:pPr>
            <w:r>
              <w:rPr>
                <w:rFonts w:ascii="Times New Roman"/>
                <w:spacing w:val="-5"/>
                <w:sz w:val="24"/>
              </w:rPr>
              <w:t>28.</w:t>
            </w:r>
          </w:p>
        </w:tc>
        <w:tc>
          <w:tcPr>
            <w:tcW w:w="4884" w:type="dxa"/>
          </w:tcPr>
          <w:p>
            <w:pPr>
              <w:pStyle w:val="TableParagraph"/>
              <w:tabs>
                <w:tab w:pos="919" w:val="left" w:leader="none"/>
                <w:tab w:pos="1999" w:val="left" w:leader="none"/>
                <w:tab w:pos="2425" w:val="left" w:leader="none"/>
                <w:tab w:pos="2960" w:val="left" w:leader="none"/>
                <w:tab w:pos="3747" w:val="left" w:leader="none"/>
                <w:tab w:pos="4186" w:val="left" w:leader="none"/>
              </w:tabs>
              <w:spacing w:before="63"/>
              <w:ind w:left="108"/>
              <w:rPr>
                <w:rFonts w:ascii="Times New Roman"/>
                <w:sz w:val="24"/>
              </w:rPr>
            </w:pPr>
            <w:r>
              <w:rPr>
                <w:rFonts w:ascii="Times New Roman"/>
                <w:spacing w:val="-2"/>
                <w:sz w:val="24"/>
              </w:rPr>
              <w:t>Being</w:t>
            </w:r>
            <w:r>
              <w:rPr>
                <w:rFonts w:ascii="Times New Roman"/>
                <w:sz w:val="24"/>
              </w:rPr>
              <w:tab/>
            </w:r>
            <w:r>
              <w:rPr>
                <w:rFonts w:ascii="Times New Roman"/>
                <w:spacing w:val="-2"/>
                <w:sz w:val="24"/>
              </w:rPr>
              <w:t>sensitive</w:t>
            </w:r>
            <w:r>
              <w:rPr>
                <w:rFonts w:ascii="Times New Roman"/>
                <w:sz w:val="24"/>
              </w:rPr>
              <w:tab/>
            </w:r>
            <w:r>
              <w:rPr>
                <w:rFonts w:ascii="Times New Roman"/>
                <w:spacing w:val="-5"/>
                <w:sz w:val="24"/>
              </w:rPr>
              <w:t>to</w:t>
            </w:r>
            <w:r>
              <w:rPr>
                <w:rFonts w:ascii="Times New Roman"/>
                <w:sz w:val="24"/>
              </w:rPr>
              <w:tab/>
            </w:r>
            <w:r>
              <w:rPr>
                <w:rFonts w:ascii="Times New Roman"/>
                <w:spacing w:val="-5"/>
                <w:sz w:val="24"/>
              </w:rPr>
              <w:t>the</w:t>
            </w:r>
            <w:r>
              <w:rPr>
                <w:rFonts w:ascii="Times New Roman"/>
                <w:sz w:val="24"/>
              </w:rPr>
              <w:tab/>
            </w:r>
            <w:r>
              <w:rPr>
                <w:rFonts w:ascii="Times New Roman"/>
                <w:spacing w:val="-4"/>
                <w:sz w:val="24"/>
              </w:rPr>
              <w:t>needs</w:t>
            </w:r>
            <w:r>
              <w:rPr>
                <w:rFonts w:ascii="Times New Roman"/>
                <w:sz w:val="24"/>
              </w:rPr>
              <w:tab/>
            </w:r>
            <w:r>
              <w:rPr>
                <w:rFonts w:ascii="Times New Roman"/>
                <w:spacing w:val="-5"/>
                <w:sz w:val="24"/>
              </w:rPr>
              <w:t>of</w:t>
            </w:r>
            <w:r>
              <w:rPr>
                <w:rFonts w:ascii="Times New Roman"/>
                <w:sz w:val="24"/>
              </w:rPr>
              <w:tab/>
            </w:r>
            <w:r>
              <w:rPr>
                <w:rFonts w:ascii="Times New Roman"/>
                <w:spacing w:val="-2"/>
                <w:sz w:val="24"/>
              </w:rPr>
              <w:t>others</w:t>
            </w:r>
          </w:p>
          <w:p>
            <w:pPr>
              <w:pStyle w:val="TableParagraph"/>
              <w:spacing w:before="139"/>
              <w:ind w:left="108"/>
              <w:rPr>
                <w:rFonts w:ascii="Times New Roman"/>
                <w:sz w:val="24"/>
              </w:rPr>
            </w:pPr>
            <w:r>
              <w:rPr>
                <w:rFonts w:ascii="Times New Roman"/>
                <w:spacing w:val="-2"/>
                <w:sz w:val="24"/>
              </w:rPr>
              <w:t>empathetically</w:t>
            </w:r>
          </w:p>
        </w:tc>
        <w:tc>
          <w:tcPr>
            <w:tcW w:w="803" w:type="dxa"/>
          </w:tcPr>
          <w:p>
            <w:pPr>
              <w:pStyle w:val="TableParagraph"/>
              <w:spacing w:before="63"/>
              <w:ind w:left="4"/>
              <w:jc w:val="center"/>
              <w:rPr>
                <w:rFonts w:ascii="Times New Roman"/>
                <w:sz w:val="24"/>
              </w:rPr>
            </w:pPr>
            <w:r>
              <w:rPr>
                <w:rFonts w:ascii="Times New Roman"/>
                <w:spacing w:val="-4"/>
                <w:sz w:val="24"/>
              </w:rPr>
              <w:t>4.11</w:t>
            </w:r>
          </w:p>
        </w:tc>
        <w:tc>
          <w:tcPr>
            <w:tcW w:w="638" w:type="dxa"/>
          </w:tcPr>
          <w:p>
            <w:pPr>
              <w:pStyle w:val="TableParagraph"/>
              <w:spacing w:before="63"/>
              <w:ind w:left="6" w:right="3"/>
              <w:jc w:val="center"/>
              <w:rPr>
                <w:rFonts w:ascii="Times New Roman"/>
                <w:sz w:val="24"/>
              </w:rPr>
            </w:pPr>
            <w:r>
              <w:rPr>
                <w:rFonts w:ascii="Times New Roman"/>
                <w:spacing w:val="-4"/>
                <w:sz w:val="24"/>
              </w:rPr>
              <w:t>0.99</w:t>
            </w:r>
          </w:p>
        </w:tc>
        <w:tc>
          <w:tcPr>
            <w:tcW w:w="757" w:type="dxa"/>
          </w:tcPr>
          <w:p>
            <w:pPr>
              <w:pStyle w:val="TableParagraph"/>
              <w:spacing w:before="63"/>
              <w:ind w:left="21" w:right="21"/>
              <w:jc w:val="center"/>
              <w:rPr>
                <w:rFonts w:ascii="Times New Roman"/>
                <w:sz w:val="24"/>
              </w:rPr>
            </w:pPr>
            <w:r>
              <w:rPr>
                <w:rFonts w:ascii="Times New Roman"/>
                <w:spacing w:val="-2"/>
                <w:sz w:val="24"/>
              </w:rPr>
              <w:t>75.29</w:t>
            </w:r>
          </w:p>
        </w:tc>
        <w:tc>
          <w:tcPr>
            <w:tcW w:w="757" w:type="dxa"/>
          </w:tcPr>
          <w:p>
            <w:pPr>
              <w:pStyle w:val="TableParagraph"/>
              <w:spacing w:before="63"/>
              <w:ind w:left="21" w:right="21"/>
              <w:jc w:val="center"/>
              <w:rPr>
                <w:rFonts w:ascii="Times New Roman"/>
                <w:sz w:val="24"/>
              </w:rPr>
            </w:pPr>
            <w:r>
              <w:rPr>
                <w:rFonts w:ascii="Times New Roman"/>
                <w:spacing w:val="-2"/>
                <w:sz w:val="24"/>
              </w:rPr>
              <w:t>24.71</w:t>
            </w:r>
          </w:p>
        </w:tc>
        <w:tc>
          <w:tcPr>
            <w:tcW w:w="1150" w:type="dxa"/>
          </w:tcPr>
          <w:p>
            <w:pPr>
              <w:pStyle w:val="TableParagraph"/>
              <w:spacing w:before="63"/>
              <w:ind w:right="4"/>
              <w:jc w:val="center"/>
              <w:rPr>
                <w:rFonts w:ascii="Times New Roman"/>
                <w:sz w:val="24"/>
              </w:rPr>
            </w:pPr>
            <w:r>
              <w:rPr>
                <w:rFonts w:ascii="Times New Roman"/>
                <w:spacing w:val="-2"/>
                <w:sz w:val="24"/>
              </w:rPr>
              <w:t>Agree</w:t>
            </w:r>
          </w:p>
        </w:tc>
      </w:tr>
      <w:tr>
        <w:trPr>
          <w:trHeight w:val="513" w:hRule="atLeast"/>
        </w:trPr>
        <w:tc>
          <w:tcPr>
            <w:tcW w:w="597" w:type="dxa"/>
          </w:tcPr>
          <w:p>
            <w:pPr>
              <w:pStyle w:val="TableParagraph"/>
              <w:spacing w:before="63"/>
              <w:ind w:left="7" w:right="2"/>
              <w:jc w:val="center"/>
              <w:rPr>
                <w:rFonts w:ascii="Times New Roman"/>
                <w:sz w:val="24"/>
              </w:rPr>
            </w:pPr>
            <w:r>
              <w:rPr>
                <w:rFonts w:ascii="Times New Roman"/>
                <w:spacing w:val="-5"/>
                <w:sz w:val="24"/>
              </w:rPr>
              <w:t>29.</w:t>
            </w:r>
          </w:p>
        </w:tc>
        <w:tc>
          <w:tcPr>
            <w:tcW w:w="4884" w:type="dxa"/>
          </w:tcPr>
          <w:p>
            <w:pPr>
              <w:pStyle w:val="TableParagraph"/>
              <w:spacing w:before="63"/>
              <w:ind w:left="108"/>
              <w:rPr>
                <w:rFonts w:ascii="Times New Roman"/>
                <w:sz w:val="24"/>
              </w:rPr>
            </w:pPr>
            <w:r>
              <w:rPr>
                <w:rFonts w:ascii="Times New Roman"/>
                <w:sz w:val="24"/>
              </w:rPr>
              <w:t>Ability</w:t>
            </w:r>
            <w:r>
              <w:rPr>
                <w:rFonts w:ascii="Times New Roman"/>
                <w:spacing w:val="-8"/>
                <w:sz w:val="24"/>
              </w:rPr>
              <w:t> </w:t>
            </w:r>
            <w:r>
              <w:rPr>
                <w:rFonts w:ascii="Times New Roman"/>
                <w:sz w:val="24"/>
              </w:rPr>
              <w:t>to handle team</w:t>
            </w:r>
            <w:r>
              <w:rPr>
                <w:rFonts w:ascii="Times New Roman"/>
                <w:spacing w:val="1"/>
                <w:sz w:val="24"/>
              </w:rPr>
              <w:t> </w:t>
            </w:r>
            <w:r>
              <w:rPr>
                <w:rFonts w:ascii="Times New Roman"/>
                <w:spacing w:val="-2"/>
                <w:sz w:val="24"/>
              </w:rPr>
              <w:t>conflict</w:t>
            </w:r>
          </w:p>
        </w:tc>
        <w:tc>
          <w:tcPr>
            <w:tcW w:w="803" w:type="dxa"/>
          </w:tcPr>
          <w:p>
            <w:pPr>
              <w:pStyle w:val="TableParagraph"/>
              <w:spacing w:before="63"/>
              <w:ind w:left="4"/>
              <w:jc w:val="center"/>
              <w:rPr>
                <w:rFonts w:ascii="Times New Roman"/>
                <w:sz w:val="24"/>
              </w:rPr>
            </w:pPr>
            <w:r>
              <w:rPr>
                <w:rFonts w:ascii="Times New Roman"/>
                <w:spacing w:val="-4"/>
                <w:sz w:val="24"/>
              </w:rPr>
              <w:t>4.23</w:t>
            </w:r>
          </w:p>
        </w:tc>
        <w:tc>
          <w:tcPr>
            <w:tcW w:w="638" w:type="dxa"/>
          </w:tcPr>
          <w:p>
            <w:pPr>
              <w:pStyle w:val="TableParagraph"/>
              <w:spacing w:before="63"/>
              <w:ind w:left="6" w:right="3"/>
              <w:jc w:val="center"/>
              <w:rPr>
                <w:rFonts w:ascii="Times New Roman"/>
                <w:sz w:val="24"/>
              </w:rPr>
            </w:pPr>
            <w:r>
              <w:rPr>
                <w:rFonts w:ascii="Times New Roman"/>
                <w:spacing w:val="-4"/>
                <w:sz w:val="24"/>
              </w:rPr>
              <w:t>0.86</w:t>
            </w:r>
          </w:p>
        </w:tc>
        <w:tc>
          <w:tcPr>
            <w:tcW w:w="757" w:type="dxa"/>
          </w:tcPr>
          <w:p>
            <w:pPr>
              <w:pStyle w:val="TableParagraph"/>
              <w:spacing w:before="63"/>
              <w:ind w:left="21" w:right="21"/>
              <w:jc w:val="center"/>
              <w:rPr>
                <w:rFonts w:ascii="Times New Roman"/>
                <w:sz w:val="24"/>
              </w:rPr>
            </w:pPr>
            <w:r>
              <w:rPr>
                <w:rFonts w:ascii="Times New Roman"/>
                <w:spacing w:val="-2"/>
                <w:sz w:val="24"/>
              </w:rPr>
              <w:t>80.17</w:t>
            </w:r>
          </w:p>
        </w:tc>
        <w:tc>
          <w:tcPr>
            <w:tcW w:w="757" w:type="dxa"/>
          </w:tcPr>
          <w:p>
            <w:pPr>
              <w:pStyle w:val="TableParagraph"/>
              <w:spacing w:before="63"/>
              <w:ind w:left="21" w:right="21"/>
              <w:jc w:val="center"/>
              <w:rPr>
                <w:rFonts w:ascii="Times New Roman"/>
                <w:sz w:val="24"/>
              </w:rPr>
            </w:pPr>
            <w:r>
              <w:rPr>
                <w:rFonts w:ascii="Times New Roman"/>
                <w:spacing w:val="-2"/>
                <w:sz w:val="24"/>
              </w:rPr>
              <w:t>19.83</w:t>
            </w:r>
          </w:p>
        </w:tc>
        <w:tc>
          <w:tcPr>
            <w:tcW w:w="1150" w:type="dxa"/>
          </w:tcPr>
          <w:p>
            <w:pPr>
              <w:pStyle w:val="TableParagraph"/>
              <w:spacing w:before="63"/>
              <w:ind w:right="4"/>
              <w:jc w:val="center"/>
              <w:rPr>
                <w:rFonts w:ascii="Times New Roman"/>
                <w:sz w:val="24"/>
              </w:rPr>
            </w:pPr>
            <w:r>
              <w:rPr>
                <w:rFonts w:ascii="Times New Roman"/>
                <w:spacing w:val="-2"/>
                <w:sz w:val="24"/>
              </w:rPr>
              <w:t>Agree</w:t>
            </w:r>
          </w:p>
        </w:tc>
      </w:tr>
      <w:tr>
        <w:trPr>
          <w:trHeight w:val="616" w:hRule="atLeast"/>
        </w:trPr>
        <w:tc>
          <w:tcPr>
            <w:tcW w:w="597" w:type="dxa"/>
          </w:tcPr>
          <w:p>
            <w:pPr>
              <w:pStyle w:val="TableParagraph"/>
              <w:spacing w:before="164"/>
              <w:ind w:left="7" w:right="2"/>
              <w:jc w:val="center"/>
              <w:rPr>
                <w:rFonts w:ascii="Times New Roman"/>
                <w:sz w:val="24"/>
              </w:rPr>
            </w:pPr>
            <w:r>
              <w:rPr>
                <w:rFonts w:ascii="Times New Roman"/>
                <w:spacing w:val="-5"/>
                <w:sz w:val="24"/>
              </w:rPr>
              <w:t>30.</w:t>
            </w:r>
          </w:p>
        </w:tc>
        <w:tc>
          <w:tcPr>
            <w:tcW w:w="4884" w:type="dxa"/>
          </w:tcPr>
          <w:p>
            <w:pPr>
              <w:pStyle w:val="TableParagraph"/>
              <w:spacing w:before="164"/>
              <w:ind w:left="108"/>
              <w:rPr>
                <w:rFonts w:ascii="Times New Roman" w:hAnsi="Times New Roman"/>
                <w:sz w:val="24"/>
              </w:rPr>
            </w:pPr>
            <w:r>
              <w:rPr>
                <w:rFonts w:ascii="Times New Roman" w:hAnsi="Times New Roman"/>
                <w:sz w:val="24"/>
              </w:rPr>
              <w:t>Ability</w:t>
            </w:r>
            <w:r>
              <w:rPr>
                <w:rFonts w:ascii="Times New Roman" w:hAnsi="Times New Roman"/>
                <w:spacing w:val="-14"/>
                <w:sz w:val="24"/>
              </w:rPr>
              <w:t> </w:t>
            </w:r>
            <w:r>
              <w:rPr>
                <w:rFonts w:ascii="Times New Roman" w:hAnsi="Times New Roman"/>
                <w:sz w:val="24"/>
              </w:rPr>
              <w:t>to</w:t>
            </w:r>
            <w:r>
              <w:rPr>
                <w:rFonts w:ascii="Times New Roman" w:hAnsi="Times New Roman"/>
                <w:spacing w:val="-7"/>
                <w:sz w:val="24"/>
              </w:rPr>
              <w:t> </w:t>
            </w:r>
            <w:r>
              <w:rPr>
                <w:rFonts w:ascii="Times New Roman" w:hAnsi="Times New Roman"/>
                <w:sz w:val="24"/>
              </w:rPr>
              <w:t>handle</w:t>
            </w:r>
            <w:r>
              <w:rPr>
                <w:rFonts w:ascii="Times New Roman" w:hAnsi="Times New Roman"/>
                <w:spacing w:val="-7"/>
                <w:sz w:val="24"/>
              </w:rPr>
              <w:t> </w:t>
            </w:r>
            <w:r>
              <w:rPr>
                <w:rFonts w:ascii="Times New Roman" w:hAnsi="Times New Roman"/>
                <w:sz w:val="24"/>
              </w:rPr>
              <w:t>customer‟s</w:t>
            </w:r>
            <w:r>
              <w:rPr>
                <w:rFonts w:ascii="Times New Roman" w:hAnsi="Times New Roman"/>
                <w:spacing w:val="-5"/>
                <w:sz w:val="24"/>
              </w:rPr>
              <w:t> </w:t>
            </w:r>
            <w:r>
              <w:rPr>
                <w:rFonts w:ascii="Times New Roman" w:hAnsi="Times New Roman"/>
                <w:spacing w:val="-2"/>
                <w:sz w:val="24"/>
              </w:rPr>
              <w:t>grievances</w:t>
            </w:r>
          </w:p>
        </w:tc>
        <w:tc>
          <w:tcPr>
            <w:tcW w:w="803" w:type="dxa"/>
          </w:tcPr>
          <w:p>
            <w:pPr>
              <w:pStyle w:val="TableParagraph"/>
              <w:spacing w:before="164"/>
              <w:ind w:left="4"/>
              <w:jc w:val="center"/>
              <w:rPr>
                <w:rFonts w:ascii="Times New Roman"/>
                <w:sz w:val="24"/>
              </w:rPr>
            </w:pPr>
            <w:r>
              <w:rPr>
                <w:rFonts w:ascii="Times New Roman"/>
                <w:spacing w:val="-4"/>
                <w:sz w:val="24"/>
              </w:rPr>
              <w:t>4.31</w:t>
            </w:r>
          </w:p>
        </w:tc>
        <w:tc>
          <w:tcPr>
            <w:tcW w:w="638" w:type="dxa"/>
          </w:tcPr>
          <w:p>
            <w:pPr>
              <w:pStyle w:val="TableParagraph"/>
              <w:spacing w:before="164"/>
              <w:ind w:left="6" w:right="3"/>
              <w:jc w:val="center"/>
              <w:rPr>
                <w:rFonts w:ascii="Times New Roman"/>
                <w:sz w:val="24"/>
              </w:rPr>
            </w:pPr>
            <w:r>
              <w:rPr>
                <w:rFonts w:ascii="Times New Roman"/>
                <w:spacing w:val="-4"/>
                <w:sz w:val="24"/>
              </w:rPr>
              <w:t>0.91</w:t>
            </w:r>
          </w:p>
        </w:tc>
        <w:tc>
          <w:tcPr>
            <w:tcW w:w="757" w:type="dxa"/>
          </w:tcPr>
          <w:p>
            <w:pPr>
              <w:pStyle w:val="TableParagraph"/>
              <w:spacing w:before="164"/>
              <w:ind w:left="21" w:right="21"/>
              <w:jc w:val="center"/>
              <w:rPr>
                <w:rFonts w:ascii="Times New Roman"/>
                <w:sz w:val="24"/>
              </w:rPr>
            </w:pPr>
            <w:r>
              <w:rPr>
                <w:rFonts w:ascii="Times New Roman"/>
                <w:spacing w:val="-2"/>
                <w:sz w:val="24"/>
              </w:rPr>
              <w:t>77.87</w:t>
            </w:r>
          </w:p>
        </w:tc>
        <w:tc>
          <w:tcPr>
            <w:tcW w:w="757" w:type="dxa"/>
          </w:tcPr>
          <w:p>
            <w:pPr>
              <w:pStyle w:val="TableParagraph"/>
              <w:spacing w:before="164"/>
              <w:ind w:left="21" w:right="21"/>
              <w:jc w:val="center"/>
              <w:rPr>
                <w:rFonts w:ascii="Times New Roman"/>
                <w:sz w:val="24"/>
              </w:rPr>
            </w:pPr>
            <w:r>
              <w:rPr>
                <w:rFonts w:ascii="Times New Roman"/>
                <w:spacing w:val="-2"/>
                <w:sz w:val="24"/>
              </w:rPr>
              <w:t>22.13</w:t>
            </w:r>
          </w:p>
        </w:tc>
        <w:tc>
          <w:tcPr>
            <w:tcW w:w="1150" w:type="dxa"/>
          </w:tcPr>
          <w:p>
            <w:pPr>
              <w:pStyle w:val="TableParagraph"/>
              <w:spacing w:before="164"/>
              <w:ind w:right="4"/>
              <w:jc w:val="center"/>
              <w:rPr>
                <w:rFonts w:ascii="Times New Roman"/>
                <w:sz w:val="24"/>
              </w:rPr>
            </w:pPr>
            <w:r>
              <w:rPr>
                <w:rFonts w:ascii="Times New Roman"/>
                <w:spacing w:val="-2"/>
                <w:sz w:val="24"/>
              </w:rPr>
              <w:t>Agree</w:t>
            </w:r>
          </w:p>
        </w:tc>
      </w:tr>
      <w:tr>
        <w:trPr>
          <w:trHeight w:val="781" w:hRule="atLeast"/>
        </w:trPr>
        <w:tc>
          <w:tcPr>
            <w:tcW w:w="597" w:type="dxa"/>
            <w:tcBorders>
              <w:bottom w:val="single" w:sz="8" w:space="0" w:color="000000"/>
            </w:tcBorders>
          </w:tcPr>
          <w:p>
            <w:pPr>
              <w:pStyle w:val="TableParagraph"/>
              <w:rPr>
                <w:rFonts w:ascii="Times New Roman"/>
                <w:sz w:val="24"/>
              </w:rPr>
            </w:pPr>
          </w:p>
        </w:tc>
        <w:tc>
          <w:tcPr>
            <w:tcW w:w="4884" w:type="dxa"/>
            <w:tcBorders>
              <w:bottom w:val="single" w:sz="8" w:space="0" w:color="000000"/>
            </w:tcBorders>
          </w:tcPr>
          <w:p>
            <w:pPr>
              <w:pStyle w:val="TableParagraph"/>
              <w:spacing w:before="166"/>
              <w:ind w:left="108"/>
              <w:rPr>
                <w:rFonts w:ascii="Times New Roman"/>
                <w:b/>
                <w:sz w:val="24"/>
              </w:rPr>
            </w:pPr>
            <w:r>
              <w:rPr>
                <w:rFonts w:ascii="Times New Roman"/>
                <w:b/>
                <w:sz w:val="24"/>
              </w:rPr>
              <w:t>Grand</w:t>
            </w:r>
            <w:r>
              <w:rPr>
                <w:rFonts w:ascii="Times New Roman"/>
                <w:b/>
                <w:spacing w:val="-3"/>
                <w:sz w:val="24"/>
              </w:rPr>
              <w:t> </w:t>
            </w:r>
            <w:r>
              <w:rPr>
                <w:rFonts w:ascii="Times New Roman"/>
                <w:b/>
                <w:spacing w:val="-4"/>
                <w:sz w:val="24"/>
              </w:rPr>
              <w:t>Mean</w:t>
            </w:r>
          </w:p>
        </w:tc>
        <w:tc>
          <w:tcPr>
            <w:tcW w:w="803" w:type="dxa"/>
            <w:tcBorders>
              <w:bottom w:val="single" w:sz="8" w:space="0" w:color="000000"/>
            </w:tcBorders>
          </w:tcPr>
          <w:p>
            <w:pPr>
              <w:pStyle w:val="TableParagraph"/>
              <w:spacing w:before="166"/>
              <w:ind w:left="4"/>
              <w:jc w:val="center"/>
              <w:rPr>
                <w:rFonts w:ascii="Times New Roman"/>
                <w:b/>
                <w:sz w:val="24"/>
              </w:rPr>
            </w:pPr>
            <w:r>
              <w:rPr>
                <w:rFonts w:ascii="Times New Roman"/>
                <w:b/>
                <w:spacing w:val="-4"/>
                <w:sz w:val="24"/>
              </w:rPr>
              <w:t>4.17</w:t>
            </w:r>
          </w:p>
        </w:tc>
        <w:tc>
          <w:tcPr>
            <w:tcW w:w="638" w:type="dxa"/>
            <w:tcBorders>
              <w:bottom w:val="single" w:sz="8" w:space="0" w:color="000000"/>
            </w:tcBorders>
          </w:tcPr>
          <w:p>
            <w:pPr>
              <w:pStyle w:val="TableParagraph"/>
              <w:spacing w:before="166"/>
              <w:ind w:left="6" w:right="3"/>
              <w:jc w:val="center"/>
              <w:rPr>
                <w:rFonts w:ascii="Times New Roman"/>
                <w:b/>
                <w:sz w:val="24"/>
              </w:rPr>
            </w:pPr>
            <w:r>
              <w:rPr>
                <w:rFonts w:ascii="Times New Roman"/>
                <w:b/>
                <w:spacing w:val="-4"/>
                <w:sz w:val="24"/>
              </w:rPr>
              <w:t>0.97</w:t>
            </w:r>
          </w:p>
        </w:tc>
        <w:tc>
          <w:tcPr>
            <w:tcW w:w="757" w:type="dxa"/>
            <w:tcBorders>
              <w:bottom w:val="single" w:sz="8" w:space="0" w:color="000000"/>
            </w:tcBorders>
          </w:tcPr>
          <w:p>
            <w:pPr>
              <w:pStyle w:val="TableParagraph"/>
              <w:rPr>
                <w:rFonts w:ascii="Times New Roman"/>
                <w:sz w:val="24"/>
              </w:rPr>
            </w:pPr>
          </w:p>
        </w:tc>
        <w:tc>
          <w:tcPr>
            <w:tcW w:w="757" w:type="dxa"/>
            <w:tcBorders>
              <w:bottom w:val="single" w:sz="8" w:space="0" w:color="000000"/>
            </w:tcBorders>
          </w:tcPr>
          <w:p>
            <w:pPr>
              <w:pStyle w:val="TableParagraph"/>
              <w:rPr>
                <w:rFonts w:ascii="Times New Roman"/>
                <w:sz w:val="24"/>
              </w:rPr>
            </w:pPr>
          </w:p>
        </w:tc>
        <w:tc>
          <w:tcPr>
            <w:tcW w:w="1150" w:type="dxa"/>
            <w:tcBorders>
              <w:bottom w:val="single" w:sz="8" w:space="0" w:color="000000"/>
            </w:tcBorders>
          </w:tcPr>
          <w:p>
            <w:pPr>
              <w:pStyle w:val="TableParagraph"/>
              <w:spacing w:before="166"/>
              <w:ind w:left="3" w:right="4"/>
              <w:jc w:val="center"/>
              <w:rPr>
                <w:rFonts w:ascii="Times New Roman"/>
                <w:b/>
                <w:sz w:val="24"/>
              </w:rPr>
            </w:pPr>
            <w:r>
              <w:rPr>
                <w:rFonts w:ascii="Times New Roman"/>
                <w:b/>
                <w:spacing w:val="-2"/>
                <w:sz w:val="24"/>
              </w:rPr>
              <w:t>Agree</w:t>
            </w:r>
          </w:p>
        </w:tc>
      </w:tr>
    </w:tbl>
    <w:p>
      <w:pPr>
        <w:pStyle w:val="Heading2"/>
        <w:spacing w:before="6"/>
      </w:pPr>
      <w:r>
        <w:rPr/>
        <w:t>Key:</w:t>
      </w:r>
      <w:r>
        <w:rPr>
          <w:spacing w:val="-4"/>
        </w:rPr>
        <w:t> </w:t>
      </w:r>
      <w:r>
        <w:rPr/>
        <w:t>SD=</w:t>
      </w:r>
      <w:r>
        <w:rPr>
          <w:spacing w:val="-4"/>
        </w:rPr>
        <w:t> </w:t>
      </w:r>
      <w:r>
        <w:rPr/>
        <w:t>Standard</w:t>
      </w:r>
      <w:r>
        <w:rPr>
          <w:spacing w:val="-7"/>
        </w:rPr>
        <w:t> </w:t>
      </w:r>
      <w:r>
        <w:rPr/>
        <w:t>Deviation,</w:t>
      </w:r>
      <w:r>
        <w:rPr>
          <w:spacing w:val="-6"/>
        </w:rPr>
        <w:t> </w:t>
      </w:r>
      <w:r>
        <w:rPr/>
        <w:t>VHN=</w:t>
      </w:r>
      <w:r>
        <w:rPr>
          <w:spacing w:val="-2"/>
        </w:rPr>
        <w:t> </w:t>
      </w:r>
      <w:r>
        <w:rPr/>
        <w:t>Very</w:t>
      </w:r>
      <w:r>
        <w:rPr>
          <w:spacing w:val="-4"/>
        </w:rPr>
        <w:t> </w:t>
      </w:r>
      <w:r>
        <w:rPr/>
        <w:t>Highly</w:t>
      </w:r>
      <w:r>
        <w:rPr>
          <w:spacing w:val="-4"/>
        </w:rPr>
        <w:t> </w:t>
      </w:r>
      <w:r>
        <w:rPr/>
        <w:t>Needed,</w:t>
      </w:r>
      <w:r>
        <w:rPr>
          <w:spacing w:val="-5"/>
        </w:rPr>
        <w:t> </w:t>
      </w:r>
      <w:r>
        <w:rPr/>
        <w:t>HN=</w:t>
      </w:r>
      <w:r>
        <w:rPr>
          <w:spacing w:val="-4"/>
        </w:rPr>
        <w:t> </w:t>
      </w:r>
      <w:r>
        <w:rPr/>
        <w:t>Highly</w:t>
      </w:r>
      <w:r>
        <w:rPr>
          <w:spacing w:val="-4"/>
        </w:rPr>
        <w:t> </w:t>
      </w:r>
      <w:r>
        <w:rPr/>
        <w:t>Needed, MN= Moderately Needed, LN= Lowly Needed, NN= Not Needed</w:t>
      </w:r>
    </w:p>
    <w:p>
      <w:pPr>
        <w:pStyle w:val="BodyText"/>
        <w:spacing w:line="480" w:lineRule="auto" w:before="317"/>
        <w:ind w:right="1275" w:firstLine="719"/>
      </w:pPr>
      <w:r>
        <w:rPr/>
        <w:t>Table 3 presents the mean ratings of respondents on the interpersonal communication related skills needed by Business Education students of Colleges</w:t>
      </w:r>
      <w:r>
        <w:rPr>
          <w:spacing w:val="80"/>
        </w:rPr>
        <w:t> </w:t>
      </w:r>
      <w:r>
        <w:rPr/>
        <w:t>of</w:t>
      </w:r>
      <w:r>
        <w:rPr>
          <w:spacing w:val="40"/>
        </w:rPr>
        <w:t> </w:t>
      </w:r>
      <w:r>
        <w:rPr/>
        <w:t>Education</w:t>
      </w:r>
      <w:r>
        <w:rPr>
          <w:spacing w:val="40"/>
        </w:rPr>
        <w:t> </w:t>
      </w:r>
      <w:r>
        <w:rPr/>
        <w:t>for</w:t>
      </w:r>
      <w:r>
        <w:rPr>
          <w:spacing w:val="40"/>
        </w:rPr>
        <w:t> </w:t>
      </w:r>
      <w:r>
        <w:rPr/>
        <w:t>self-employment.</w:t>
      </w:r>
      <w:r>
        <w:rPr>
          <w:spacing w:val="40"/>
        </w:rPr>
        <w:t> </w:t>
      </w:r>
      <w:r>
        <w:rPr/>
        <w:t>All</w:t>
      </w:r>
      <w:r>
        <w:rPr>
          <w:spacing w:val="40"/>
        </w:rPr>
        <w:t> </w:t>
      </w:r>
      <w:r>
        <w:rPr/>
        <w:t>the</w:t>
      </w:r>
      <w:r>
        <w:rPr>
          <w:spacing w:val="40"/>
        </w:rPr>
        <w:t> </w:t>
      </w:r>
      <w:r>
        <w:rPr/>
        <w:t>items</w:t>
      </w:r>
      <w:r>
        <w:rPr>
          <w:spacing w:val="40"/>
        </w:rPr>
        <w:t> </w:t>
      </w:r>
      <w:r>
        <w:rPr/>
        <w:t>recorded</w:t>
      </w:r>
      <w:r>
        <w:rPr>
          <w:spacing w:val="40"/>
        </w:rPr>
        <w:t> </w:t>
      </w:r>
      <w:r>
        <w:rPr/>
        <w:t>mean</w:t>
      </w:r>
      <w:r>
        <w:rPr>
          <w:spacing w:val="40"/>
        </w:rPr>
        <w:t> </w:t>
      </w:r>
      <w:r>
        <w:rPr/>
        <w:t>scores</w:t>
      </w:r>
      <w:r>
        <w:rPr>
          <w:spacing w:val="40"/>
        </w:rPr>
        <w:t> </w:t>
      </w:r>
      <w:r>
        <w:rPr/>
        <w:t>ranging</w:t>
      </w:r>
    </w:p>
    <w:p>
      <w:pPr>
        <w:spacing w:after="0" w:line="480" w:lineRule="auto"/>
        <w:sectPr>
          <w:pgSz w:w="12240" w:h="15840"/>
          <w:pgMar w:header="761" w:footer="0" w:top="980" w:bottom="280" w:left="1220" w:right="160"/>
        </w:sectPr>
      </w:pPr>
    </w:p>
    <w:p>
      <w:pPr>
        <w:pStyle w:val="BodyText"/>
        <w:spacing w:before="269"/>
        <w:jc w:val="left"/>
      </w:pPr>
      <w:r>
        <w:rPr/>
        <w:t>from</w:t>
      </w:r>
      <w:r>
        <w:rPr>
          <w:spacing w:val="13"/>
        </w:rPr>
        <w:t> </w:t>
      </w:r>
      <w:r>
        <w:rPr/>
        <w:t>3.84</w:t>
      </w:r>
      <w:r>
        <w:rPr>
          <w:spacing w:val="18"/>
        </w:rPr>
        <w:t> </w:t>
      </w:r>
      <w:r>
        <w:rPr/>
        <w:t>to</w:t>
      </w:r>
      <w:r>
        <w:rPr>
          <w:spacing w:val="17"/>
        </w:rPr>
        <w:t> </w:t>
      </w:r>
      <w:r>
        <w:rPr/>
        <w:t>4.44</w:t>
      </w:r>
      <w:r>
        <w:rPr>
          <w:spacing w:val="20"/>
        </w:rPr>
        <w:t> </w:t>
      </w:r>
      <w:r>
        <w:rPr/>
        <w:t>indicating</w:t>
      </w:r>
      <w:r>
        <w:rPr>
          <w:spacing w:val="17"/>
        </w:rPr>
        <w:t> </w:t>
      </w:r>
      <w:r>
        <w:rPr/>
        <w:t>highly</w:t>
      </w:r>
      <w:r>
        <w:rPr>
          <w:spacing w:val="14"/>
        </w:rPr>
        <w:t> </w:t>
      </w:r>
      <w:r>
        <w:rPr/>
        <w:t>needed.</w:t>
      </w:r>
      <w:r>
        <w:rPr>
          <w:spacing w:val="18"/>
        </w:rPr>
        <w:t> </w:t>
      </w:r>
      <w:r>
        <w:rPr/>
        <w:t>Standard</w:t>
      </w:r>
      <w:r>
        <w:rPr>
          <w:spacing w:val="17"/>
        </w:rPr>
        <w:t> </w:t>
      </w:r>
      <w:r>
        <w:rPr/>
        <w:t>deviation</w:t>
      </w:r>
      <w:r>
        <w:rPr>
          <w:spacing w:val="20"/>
        </w:rPr>
        <w:t> </w:t>
      </w:r>
      <w:r>
        <w:rPr/>
        <w:t>ranges</w:t>
      </w:r>
      <w:r>
        <w:rPr>
          <w:spacing w:val="18"/>
        </w:rPr>
        <w:t> </w:t>
      </w:r>
      <w:r>
        <w:rPr/>
        <w:t>from</w:t>
      </w:r>
      <w:r>
        <w:rPr>
          <w:spacing w:val="14"/>
        </w:rPr>
        <w:t> </w:t>
      </w:r>
      <w:r>
        <w:rPr>
          <w:spacing w:val="-2"/>
        </w:rPr>
        <w:t>0.86-</w:t>
      </w:r>
    </w:p>
    <w:p>
      <w:pPr>
        <w:pStyle w:val="BodyText"/>
        <w:spacing w:line="480" w:lineRule="auto" w:before="321"/>
        <w:ind w:right="1275"/>
        <w:jc w:val="left"/>
        <w:rPr>
          <w:b/>
        </w:rPr>
      </w:pPr>
      <w:r>
        <w:rPr/>
        <w:t>1.11</w:t>
      </w:r>
      <w:r>
        <w:rPr>
          <w:spacing w:val="80"/>
        </w:rPr>
        <w:t> </w:t>
      </w:r>
      <w:r>
        <w:rPr/>
        <w:t>indicating</w:t>
      </w:r>
      <w:r>
        <w:rPr>
          <w:spacing w:val="80"/>
        </w:rPr>
        <w:t> </w:t>
      </w:r>
      <w:r>
        <w:rPr/>
        <w:t>that</w:t>
      </w:r>
      <w:r>
        <w:rPr>
          <w:spacing w:val="80"/>
        </w:rPr>
        <w:t> </w:t>
      </w:r>
      <w:r>
        <w:rPr/>
        <w:t>the</w:t>
      </w:r>
      <w:r>
        <w:rPr>
          <w:spacing w:val="80"/>
        </w:rPr>
        <w:t> </w:t>
      </w:r>
      <w:r>
        <w:rPr/>
        <w:t>respondents</w:t>
      </w:r>
      <w:r>
        <w:rPr>
          <w:spacing w:val="80"/>
        </w:rPr>
        <w:t> </w:t>
      </w:r>
      <w:r>
        <w:rPr/>
        <w:t>were</w:t>
      </w:r>
      <w:r>
        <w:rPr>
          <w:spacing w:val="80"/>
        </w:rPr>
        <w:t> </w:t>
      </w:r>
      <w:r>
        <w:rPr/>
        <w:t>not</w:t>
      </w:r>
      <w:r>
        <w:rPr>
          <w:spacing w:val="80"/>
        </w:rPr>
        <w:t> </w:t>
      </w:r>
      <w:r>
        <w:rPr/>
        <w:t>far</w:t>
      </w:r>
      <w:r>
        <w:rPr>
          <w:spacing w:val="80"/>
        </w:rPr>
        <w:t> </w:t>
      </w:r>
      <w:r>
        <w:rPr/>
        <w:t>from</w:t>
      </w:r>
      <w:r>
        <w:rPr>
          <w:spacing w:val="80"/>
        </w:rPr>
        <w:t> </w:t>
      </w:r>
      <w:r>
        <w:rPr/>
        <w:t>one</w:t>
      </w:r>
      <w:r>
        <w:rPr>
          <w:spacing w:val="80"/>
        </w:rPr>
        <w:t> </w:t>
      </w:r>
      <w:r>
        <w:rPr/>
        <w:t>another</w:t>
      </w:r>
      <w:r>
        <w:rPr>
          <w:spacing w:val="80"/>
        </w:rPr>
        <w:t> </w:t>
      </w:r>
      <w:r>
        <w:rPr/>
        <w:t>in</w:t>
      </w:r>
      <w:r>
        <w:rPr>
          <w:spacing w:val="80"/>
        </w:rPr>
        <w:t> </w:t>
      </w:r>
      <w:r>
        <w:rPr/>
        <w:t>their opinions.</w:t>
      </w:r>
      <w:r>
        <w:rPr>
          <w:spacing w:val="40"/>
        </w:rPr>
        <w:t> </w:t>
      </w:r>
      <w:r>
        <w:rPr/>
        <w:t>The</w:t>
      </w:r>
      <w:r>
        <w:rPr>
          <w:spacing w:val="40"/>
        </w:rPr>
        <w:t> </w:t>
      </w:r>
      <w:r>
        <w:rPr/>
        <w:t>grand</w:t>
      </w:r>
      <w:r>
        <w:rPr>
          <w:spacing w:val="40"/>
        </w:rPr>
        <w:t> </w:t>
      </w:r>
      <w:r>
        <w:rPr/>
        <w:t>mean</w:t>
      </w:r>
      <w:r>
        <w:rPr>
          <w:spacing w:val="40"/>
        </w:rPr>
        <w:t> </w:t>
      </w:r>
      <w:r>
        <w:rPr/>
        <w:t>of</w:t>
      </w:r>
      <w:r>
        <w:rPr>
          <w:spacing w:val="40"/>
        </w:rPr>
        <w:t> </w:t>
      </w:r>
      <w:r>
        <w:rPr/>
        <w:t>4.17</w:t>
      </w:r>
      <w:r>
        <w:rPr>
          <w:spacing w:val="40"/>
        </w:rPr>
        <w:t> </w:t>
      </w:r>
      <w:r>
        <w:rPr/>
        <w:t>and</w:t>
      </w:r>
      <w:r>
        <w:rPr>
          <w:spacing w:val="40"/>
        </w:rPr>
        <w:t> </w:t>
      </w:r>
      <w:r>
        <w:rPr/>
        <w:t>standard</w:t>
      </w:r>
      <w:r>
        <w:rPr>
          <w:spacing w:val="40"/>
        </w:rPr>
        <w:t> </w:t>
      </w:r>
      <w:r>
        <w:rPr/>
        <w:t>deviation</w:t>
      </w:r>
      <w:r>
        <w:rPr>
          <w:spacing w:val="40"/>
        </w:rPr>
        <w:t> </w:t>
      </w:r>
      <w:r>
        <w:rPr/>
        <w:t>of</w:t>
      </w:r>
      <w:r>
        <w:rPr>
          <w:spacing w:val="40"/>
        </w:rPr>
        <w:t> </w:t>
      </w:r>
      <w:r>
        <w:rPr/>
        <w:t>0.97</w:t>
      </w:r>
      <w:r>
        <w:rPr>
          <w:spacing w:val="40"/>
        </w:rPr>
        <w:t> </w:t>
      </w:r>
      <w:r>
        <w:rPr/>
        <w:t>showed</w:t>
      </w:r>
      <w:r>
        <w:rPr>
          <w:spacing w:val="40"/>
        </w:rPr>
        <w:t> </w:t>
      </w:r>
      <w:r>
        <w:rPr/>
        <w:t>that Business</w:t>
      </w:r>
      <w:r>
        <w:rPr>
          <w:spacing w:val="40"/>
        </w:rPr>
        <w:t> </w:t>
      </w:r>
      <w:r>
        <w:rPr/>
        <w:t>Education</w:t>
      </w:r>
      <w:r>
        <w:rPr>
          <w:spacing w:val="40"/>
        </w:rPr>
        <w:t> </w:t>
      </w:r>
      <w:r>
        <w:rPr/>
        <w:t>students</w:t>
      </w:r>
      <w:r>
        <w:rPr>
          <w:spacing w:val="40"/>
        </w:rPr>
        <w:t> </w:t>
      </w:r>
      <w:r>
        <w:rPr/>
        <w:t>of</w:t>
      </w:r>
      <w:r>
        <w:rPr>
          <w:spacing w:val="40"/>
        </w:rPr>
        <w:t> </w:t>
      </w:r>
      <w:r>
        <w:rPr/>
        <w:t>colleges</w:t>
      </w:r>
      <w:r>
        <w:rPr>
          <w:spacing w:val="40"/>
        </w:rPr>
        <w:t> </w:t>
      </w:r>
      <w:r>
        <w:rPr/>
        <w:t>of</w:t>
      </w:r>
      <w:r>
        <w:rPr>
          <w:spacing w:val="40"/>
        </w:rPr>
        <w:t> </w:t>
      </w:r>
      <w:r>
        <w:rPr/>
        <w:t>education</w:t>
      </w:r>
      <w:r>
        <w:rPr>
          <w:spacing w:val="40"/>
        </w:rPr>
        <w:t> </w:t>
      </w:r>
      <w:r>
        <w:rPr/>
        <w:t>highly</w:t>
      </w:r>
      <w:r>
        <w:rPr>
          <w:spacing w:val="40"/>
        </w:rPr>
        <w:t> </w:t>
      </w:r>
      <w:r>
        <w:rPr/>
        <w:t>need</w:t>
      </w:r>
      <w:r>
        <w:rPr>
          <w:spacing w:val="40"/>
        </w:rPr>
        <w:t> </w:t>
      </w:r>
      <w:r>
        <w:rPr/>
        <w:t>interpersonal communication related skills for self-employment and national development. </w:t>
      </w:r>
      <w:r>
        <w:rPr>
          <w:b/>
        </w:rPr>
        <w:t>Research Question 4</w:t>
      </w:r>
    </w:p>
    <w:p>
      <w:pPr>
        <w:pStyle w:val="Heading1"/>
        <w:spacing w:line="480" w:lineRule="auto" w:before="7"/>
        <w:ind w:right="1275"/>
        <w:jc w:val="left"/>
      </w:pPr>
      <w:r>
        <w:rPr/>
        <w:t>What are the human resource management related skills needed by business education students in colleges of education for self-employment?</w:t>
      </w:r>
    </w:p>
    <w:p>
      <w:pPr>
        <w:pStyle w:val="BodyText"/>
        <w:spacing w:line="316" w:lineRule="exact"/>
        <w:ind w:left="940"/>
        <w:jc w:val="left"/>
      </w:pPr>
      <w:r>
        <w:rPr/>
        <w:t>Analysis</w:t>
      </w:r>
      <w:r>
        <w:rPr>
          <w:spacing w:val="-6"/>
        </w:rPr>
        <w:t> </w:t>
      </w:r>
      <w:r>
        <w:rPr/>
        <w:t>of</w:t>
      </w:r>
      <w:r>
        <w:rPr>
          <w:spacing w:val="-7"/>
        </w:rPr>
        <w:t> </w:t>
      </w:r>
      <w:r>
        <w:rPr/>
        <w:t>data</w:t>
      </w:r>
      <w:r>
        <w:rPr>
          <w:spacing w:val="-5"/>
        </w:rPr>
        <w:t> </w:t>
      </w:r>
      <w:r>
        <w:rPr/>
        <w:t>relating</w:t>
      </w:r>
      <w:r>
        <w:rPr>
          <w:spacing w:val="-4"/>
        </w:rPr>
        <w:t> </w:t>
      </w:r>
      <w:r>
        <w:rPr/>
        <w:t>to</w:t>
      </w:r>
      <w:r>
        <w:rPr>
          <w:spacing w:val="-3"/>
        </w:rPr>
        <w:t> </w:t>
      </w:r>
      <w:r>
        <w:rPr/>
        <w:t>this</w:t>
      </w:r>
      <w:r>
        <w:rPr>
          <w:spacing w:val="-4"/>
        </w:rPr>
        <w:t> </w:t>
      </w:r>
      <w:r>
        <w:rPr/>
        <w:t>research</w:t>
      </w:r>
      <w:r>
        <w:rPr>
          <w:spacing w:val="-1"/>
        </w:rPr>
        <w:t> </w:t>
      </w:r>
      <w:r>
        <w:rPr/>
        <w:t>question</w:t>
      </w:r>
      <w:r>
        <w:rPr>
          <w:spacing w:val="-3"/>
        </w:rPr>
        <w:t> </w:t>
      </w:r>
      <w:r>
        <w:rPr/>
        <w:t>is</w:t>
      </w:r>
      <w:r>
        <w:rPr>
          <w:spacing w:val="-4"/>
        </w:rPr>
        <w:t> </w:t>
      </w:r>
      <w:r>
        <w:rPr/>
        <w:t>presented</w:t>
      </w:r>
      <w:r>
        <w:rPr>
          <w:spacing w:val="-3"/>
        </w:rPr>
        <w:t> </w:t>
      </w:r>
      <w:r>
        <w:rPr/>
        <w:t>in</w:t>
      </w:r>
      <w:r>
        <w:rPr>
          <w:spacing w:val="-4"/>
        </w:rPr>
        <w:t> </w:t>
      </w:r>
      <w:r>
        <w:rPr/>
        <w:t>Table</w:t>
      </w:r>
      <w:r>
        <w:rPr>
          <w:spacing w:val="-4"/>
        </w:rPr>
        <w:t> </w:t>
      </w:r>
      <w:r>
        <w:rPr>
          <w:spacing w:val="-5"/>
        </w:rPr>
        <w:t>4.</w:t>
      </w:r>
    </w:p>
    <w:p>
      <w:pPr>
        <w:spacing w:after="0" w:line="316" w:lineRule="exact"/>
        <w:jc w:val="left"/>
        <w:sectPr>
          <w:pgSz w:w="12240" w:h="15840"/>
          <w:pgMar w:header="761" w:footer="0" w:top="980" w:bottom="280" w:left="1220" w:right="160"/>
        </w:sectPr>
      </w:pPr>
    </w:p>
    <w:p>
      <w:pPr>
        <w:pStyle w:val="Heading1"/>
        <w:spacing w:before="273"/>
      </w:pPr>
      <w:r>
        <w:rPr/>
        <w:t>Table</w:t>
      </w:r>
      <w:r>
        <w:rPr>
          <w:spacing w:val="-3"/>
        </w:rPr>
        <w:t> </w:t>
      </w:r>
      <w:r>
        <w:rPr>
          <w:spacing w:val="-10"/>
        </w:rPr>
        <w:t>4</w:t>
      </w:r>
    </w:p>
    <w:p>
      <w:pPr>
        <w:spacing w:before="1"/>
        <w:ind w:left="220" w:right="1275" w:firstLine="0"/>
        <w:jc w:val="both"/>
        <w:rPr>
          <w:b/>
          <w:sz w:val="28"/>
        </w:rPr>
      </w:pPr>
      <w:r>
        <w:rPr>
          <w:b/>
          <w:sz w:val="28"/>
        </w:rPr>
        <w:t>Mean ratings and standard deviation of respondents on human resource management related skills needed by business education students in colleges</w:t>
      </w:r>
      <w:r>
        <w:rPr>
          <w:b/>
          <w:spacing w:val="80"/>
          <w:sz w:val="28"/>
        </w:rPr>
        <w:t> </w:t>
      </w:r>
      <w:r>
        <w:rPr>
          <w:b/>
          <w:sz w:val="28"/>
        </w:rPr>
        <w:t>of education for self-employment.</w:t>
      </w:r>
    </w:p>
    <w:p>
      <w:pPr>
        <w:spacing w:before="318" w:after="7"/>
        <w:ind w:left="220" w:right="0" w:firstLine="0"/>
        <w:jc w:val="left"/>
        <w:rPr>
          <w:sz w:val="28"/>
        </w:rPr>
      </w:pPr>
      <w:r>
        <w:rPr>
          <w:b/>
          <w:spacing w:val="-2"/>
          <w:sz w:val="28"/>
        </w:rPr>
        <w:t>N=</w:t>
      </w:r>
      <w:r>
        <w:rPr>
          <w:spacing w:val="-2"/>
          <w:sz w:val="28"/>
        </w:rPr>
        <w:t>348</w:t>
      </w: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7"/>
        <w:gridCol w:w="4884"/>
        <w:gridCol w:w="803"/>
        <w:gridCol w:w="638"/>
        <w:gridCol w:w="757"/>
        <w:gridCol w:w="757"/>
        <w:gridCol w:w="1150"/>
      </w:tblGrid>
      <w:tr>
        <w:trPr>
          <w:trHeight w:val="613" w:hRule="atLeast"/>
        </w:trPr>
        <w:tc>
          <w:tcPr>
            <w:tcW w:w="597" w:type="dxa"/>
            <w:tcBorders>
              <w:top w:val="single" w:sz="8" w:space="0" w:color="000000"/>
              <w:bottom w:val="single" w:sz="8" w:space="0" w:color="000000"/>
            </w:tcBorders>
          </w:tcPr>
          <w:p>
            <w:pPr>
              <w:pStyle w:val="TableParagraph"/>
              <w:spacing w:line="275" w:lineRule="exact"/>
              <w:ind w:left="7"/>
              <w:jc w:val="center"/>
              <w:rPr>
                <w:rFonts w:ascii="Times New Roman"/>
                <w:b/>
                <w:sz w:val="24"/>
              </w:rPr>
            </w:pPr>
            <w:r>
              <w:rPr>
                <w:rFonts w:ascii="Times New Roman"/>
                <w:b/>
                <w:spacing w:val="-5"/>
                <w:sz w:val="24"/>
              </w:rPr>
              <w:t>S/N</w:t>
            </w:r>
          </w:p>
        </w:tc>
        <w:tc>
          <w:tcPr>
            <w:tcW w:w="4884" w:type="dxa"/>
            <w:tcBorders>
              <w:top w:val="single" w:sz="8" w:space="0" w:color="000000"/>
              <w:bottom w:val="single" w:sz="8" w:space="0" w:color="000000"/>
            </w:tcBorders>
          </w:tcPr>
          <w:p>
            <w:pPr>
              <w:pStyle w:val="TableParagraph"/>
              <w:spacing w:line="275" w:lineRule="exact"/>
              <w:ind w:left="1606"/>
              <w:rPr>
                <w:rFonts w:ascii="Times New Roman"/>
                <w:b/>
                <w:sz w:val="24"/>
              </w:rPr>
            </w:pPr>
            <w:r>
              <w:rPr>
                <w:rFonts w:ascii="Times New Roman"/>
                <w:b/>
                <w:sz w:val="24"/>
              </w:rPr>
              <w:t>Items</w:t>
            </w:r>
            <w:r>
              <w:rPr>
                <w:rFonts w:ascii="Times New Roman"/>
                <w:b/>
                <w:spacing w:val="-4"/>
                <w:sz w:val="24"/>
              </w:rPr>
              <w:t> </w:t>
            </w:r>
            <w:r>
              <w:rPr>
                <w:rFonts w:ascii="Times New Roman"/>
                <w:b/>
                <w:spacing w:val="-2"/>
                <w:sz w:val="24"/>
              </w:rPr>
              <w:t>Statement</w:t>
            </w:r>
          </w:p>
        </w:tc>
        <w:tc>
          <w:tcPr>
            <w:tcW w:w="803" w:type="dxa"/>
            <w:tcBorders>
              <w:top w:val="single" w:sz="8" w:space="0" w:color="000000"/>
              <w:bottom w:val="single" w:sz="8" w:space="0" w:color="000000"/>
            </w:tcBorders>
          </w:tcPr>
          <w:p>
            <w:pPr>
              <w:pStyle w:val="TableParagraph"/>
              <w:spacing w:line="275" w:lineRule="exact"/>
              <w:ind w:left="4" w:right="4"/>
              <w:jc w:val="center"/>
              <w:rPr>
                <w:rFonts w:ascii="Times New Roman"/>
                <w:b/>
                <w:sz w:val="24"/>
              </w:rPr>
            </w:pPr>
            <w:r>
              <w:rPr>
                <w:rFonts w:ascii="Times New Roman"/>
                <w:b/>
                <w:spacing w:val="-4"/>
                <w:sz w:val="24"/>
              </w:rPr>
              <w:t>Mean</w:t>
            </w:r>
          </w:p>
        </w:tc>
        <w:tc>
          <w:tcPr>
            <w:tcW w:w="638" w:type="dxa"/>
            <w:tcBorders>
              <w:top w:val="single" w:sz="8" w:space="0" w:color="000000"/>
              <w:bottom w:val="single" w:sz="8" w:space="0" w:color="000000"/>
            </w:tcBorders>
          </w:tcPr>
          <w:p>
            <w:pPr>
              <w:pStyle w:val="TableParagraph"/>
              <w:spacing w:line="275" w:lineRule="exact"/>
              <w:ind w:left="5" w:right="3"/>
              <w:jc w:val="center"/>
              <w:rPr>
                <w:rFonts w:ascii="Times New Roman"/>
                <w:b/>
                <w:sz w:val="24"/>
              </w:rPr>
            </w:pPr>
            <w:r>
              <w:rPr>
                <w:rFonts w:ascii="Times New Roman"/>
                <w:b/>
                <w:spacing w:val="-5"/>
                <w:sz w:val="24"/>
              </w:rPr>
              <w:t>SD</w:t>
            </w:r>
          </w:p>
        </w:tc>
        <w:tc>
          <w:tcPr>
            <w:tcW w:w="757" w:type="dxa"/>
            <w:tcBorders>
              <w:top w:val="single" w:sz="8" w:space="0" w:color="000000"/>
              <w:bottom w:val="single" w:sz="8" w:space="0" w:color="000000"/>
            </w:tcBorders>
          </w:tcPr>
          <w:p>
            <w:pPr>
              <w:pStyle w:val="TableParagraph"/>
              <w:spacing w:line="275" w:lineRule="exact"/>
              <w:ind w:left="21" w:right="19"/>
              <w:jc w:val="center"/>
              <w:rPr>
                <w:rFonts w:ascii="Times New Roman"/>
                <w:b/>
                <w:sz w:val="24"/>
              </w:rPr>
            </w:pPr>
            <w:r>
              <w:rPr>
                <w:rFonts w:ascii="Times New Roman"/>
                <w:b/>
                <w:spacing w:val="-5"/>
                <w:sz w:val="24"/>
              </w:rPr>
              <w:t>%A</w:t>
            </w:r>
          </w:p>
        </w:tc>
        <w:tc>
          <w:tcPr>
            <w:tcW w:w="757" w:type="dxa"/>
            <w:tcBorders>
              <w:top w:val="single" w:sz="8" w:space="0" w:color="000000"/>
              <w:bottom w:val="single" w:sz="8" w:space="0" w:color="000000"/>
            </w:tcBorders>
          </w:tcPr>
          <w:p>
            <w:pPr>
              <w:pStyle w:val="TableParagraph"/>
              <w:spacing w:line="275" w:lineRule="exact"/>
              <w:ind w:left="21" w:right="19"/>
              <w:jc w:val="center"/>
              <w:rPr>
                <w:rFonts w:ascii="Times New Roman"/>
                <w:b/>
                <w:sz w:val="24"/>
              </w:rPr>
            </w:pPr>
            <w:r>
              <w:rPr>
                <w:rFonts w:ascii="Times New Roman"/>
                <w:b/>
                <w:spacing w:val="-5"/>
                <w:sz w:val="24"/>
              </w:rPr>
              <w:t>%D</w:t>
            </w:r>
          </w:p>
        </w:tc>
        <w:tc>
          <w:tcPr>
            <w:tcW w:w="1150" w:type="dxa"/>
            <w:tcBorders>
              <w:top w:val="single" w:sz="8" w:space="0" w:color="000000"/>
              <w:bottom w:val="single" w:sz="8" w:space="0" w:color="000000"/>
            </w:tcBorders>
          </w:tcPr>
          <w:p>
            <w:pPr>
              <w:pStyle w:val="TableParagraph"/>
              <w:spacing w:line="275" w:lineRule="exact"/>
              <w:ind w:left="107"/>
              <w:rPr>
                <w:rFonts w:ascii="Times New Roman"/>
                <w:b/>
                <w:sz w:val="24"/>
              </w:rPr>
            </w:pPr>
            <w:r>
              <w:rPr>
                <w:rFonts w:ascii="Times New Roman"/>
                <w:b/>
                <w:spacing w:val="-2"/>
                <w:sz w:val="24"/>
              </w:rPr>
              <w:t>Remarks</w:t>
            </w:r>
          </w:p>
        </w:tc>
      </w:tr>
      <w:tr>
        <w:trPr>
          <w:trHeight w:val="758" w:hRule="atLeast"/>
        </w:trPr>
        <w:tc>
          <w:tcPr>
            <w:tcW w:w="597" w:type="dxa"/>
            <w:tcBorders>
              <w:top w:val="single" w:sz="8" w:space="0" w:color="000000"/>
            </w:tcBorders>
          </w:tcPr>
          <w:p>
            <w:pPr>
              <w:pStyle w:val="TableParagraph"/>
              <w:spacing w:line="270" w:lineRule="exact"/>
              <w:ind w:left="7" w:right="2"/>
              <w:jc w:val="center"/>
              <w:rPr>
                <w:rFonts w:ascii="Times New Roman"/>
                <w:sz w:val="24"/>
              </w:rPr>
            </w:pPr>
            <w:r>
              <w:rPr>
                <w:rFonts w:ascii="Times New Roman"/>
                <w:spacing w:val="-5"/>
                <w:sz w:val="24"/>
              </w:rPr>
              <w:t>31.</w:t>
            </w:r>
          </w:p>
        </w:tc>
        <w:tc>
          <w:tcPr>
            <w:tcW w:w="4884" w:type="dxa"/>
            <w:tcBorders>
              <w:top w:val="single" w:sz="8" w:space="0" w:color="000000"/>
            </w:tcBorders>
          </w:tcPr>
          <w:p>
            <w:pPr>
              <w:pStyle w:val="TableParagraph"/>
              <w:spacing w:line="270" w:lineRule="exact"/>
              <w:ind w:left="108"/>
              <w:rPr>
                <w:rFonts w:ascii="Times New Roman"/>
                <w:sz w:val="24"/>
              </w:rPr>
            </w:pPr>
            <w:r>
              <w:rPr>
                <w:rFonts w:ascii="Times New Roman"/>
                <w:sz w:val="24"/>
              </w:rPr>
              <w:t>Ability</w:t>
            </w:r>
            <w:r>
              <w:rPr>
                <w:rFonts w:ascii="Times New Roman"/>
                <w:spacing w:val="6"/>
                <w:sz w:val="24"/>
              </w:rPr>
              <w:t> </w:t>
            </w:r>
            <w:r>
              <w:rPr>
                <w:rFonts w:ascii="Times New Roman"/>
                <w:sz w:val="24"/>
              </w:rPr>
              <w:t>to</w:t>
            </w:r>
            <w:r>
              <w:rPr>
                <w:rFonts w:ascii="Times New Roman"/>
                <w:spacing w:val="17"/>
                <w:sz w:val="24"/>
              </w:rPr>
              <w:t> </w:t>
            </w:r>
            <w:r>
              <w:rPr>
                <w:rFonts w:ascii="Times New Roman"/>
                <w:sz w:val="24"/>
              </w:rPr>
              <w:t>handle</w:t>
            </w:r>
            <w:r>
              <w:rPr>
                <w:rFonts w:ascii="Times New Roman"/>
                <w:spacing w:val="61"/>
                <w:w w:val="150"/>
                <w:sz w:val="24"/>
              </w:rPr>
              <w:t> </w:t>
            </w:r>
            <w:r>
              <w:rPr>
                <w:rFonts w:ascii="Times New Roman"/>
                <w:sz w:val="24"/>
              </w:rPr>
              <w:t>confidential</w:t>
            </w:r>
            <w:r>
              <w:rPr>
                <w:rFonts w:ascii="Times New Roman"/>
                <w:spacing w:val="17"/>
                <w:sz w:val="24"/>
              </w:rPr>
              <w:t> </w:t>
            </w:r>
            <w:r>
              <w:rPr>
                <w:rFonts w:ascii="Times New Roman"/>
                <w:sz w:val="24"/>
              </w:rPr>
              <w:t>information</w:t>
            </w:r>
            <w:r>
              <w:rPr>
                <w:rFonts w:ascii="Times New Roman"/>
                <w:spacing w:val="17"/>
                <w:sz w:val="24"/>
              </w:rPr>
              <w:t> </w:t>
            </w:r>
            <w:r>
              <w:rPr>
                <w:rFonts w:ascii="Times New Roman"/>
                <w:spacing w:val="-4"/>
                <w:sz w:val="24"/>
              </w:rPr>
              <w:t>with</w:t>
            </w:r>
          </w:p>
          <w:p>
            <w:pPr>
              <w:pStyle w:val="TableParagraph"/>
              <w:spacing w:before="139"/>
              <w:ind w:left="108"/>
              <w:rPr>
                <w:rFonts w:ascii="Times New Roman"/>
                <w:sz w:val="24"/>
              </w:rPr>
            </w:pPr>
            <w:r>
              <w:rPr>
                <w:rFonts w:ascii="Times New Roman"/>
                <w:spacing w:val="-2"/>
                <w:sz w:val="24"/>
              </w:rPr>
              <w:t>appropriately</w:t>
            </w:r>
          </w:p>
        </w:tc>
        <w:tc>
          <w:tcPr>
            <w:tcW w:w="803" w:type="dxa"/>
            <w:tcBorders>
              <w:top w:val="single" w:sz="8" w:space="0" w:color="000000"/>
            </w:tcBorders>
          </w:tcPr>
          <w:p>
            <w:pPr>
              <w:pStyle w:val="TableParagraph"/>
              <w:spacing w:line="270" w:lineRule="exact"/>
              <w:ind w:left="4"/>
              <w:jc w:val="center"/>
              <w:rPr>
                <w:rFonts w:ascii="Times New Roman"/>
                <w:sz w:val="24"/>
              </w:rPr>
            </w:pPr>
            <w:r>
              <w:rPr>
                <w:rFonts w:ascii="Times New Roman"/>
                <w:spacing w:val="-4"/>
                <w:sz w:val="24"/>
              </w:rPr>
              <w:t>4.30</w:t>
            </w:r>
          </w:p>
        </w:tc>
        <w:tc>
          <w:tcPr>
            <w:tcW w:w="638" w:type="dxa"/>
            <w:tcBorders>
              <w:top w:val="single" w:sz="8" w:space="0" w:color="000000"/>
            </w:tcBorders>
          </w:tcPr>
          <w:p>
            <w:pPr>
              <w:pStyle w:val="TableParagraph"/>
              <w:spacing w:line="270" w:lineRule="exact"/>
              <w:ind w:left="6" w:right="3"/>
              <w:jc w:val="center"/>
              <w:rPr>
                <w:rFonts w:ascii="Times New Roman"/>
                <w:sz w:val="24"/>
              </w:rPr>
            </w:pPr>
            <w:r>
              <w:rPr>
                <w:rFonts w:ascii="Times New Roman"/>
                <w:spacing w:val="-4"/>
                <w:sz w:val="24"/>
              </w:rPr>
              <w:t>0.96</w:t>
            </w:r>
          </w:p>
        </w:tc>
        <w:tc>
          <w:tcPr>
            <w:tcW w:w="757" w:type="dxa"/>
            <w:tcBorders>
              <w:top w:val="single" w:sz="8" w:space="0" w:color="000000"/>
            </w:tcBorders>
          </w:tcPr>
          <w:p>
            <w:pPr>
              <w:pStyle w:val="TableParagraph"/>
              <w:spacing w:line="270" w:lineRule="exact"/>
              <w:ind w:left="21" w:right="21"/>
              <w:jc w:val="center"/>
              <w:rPr>
                <w:rFonts w:ascii="Times New Roman"/>
                <w:sz w:val="24"/>
              </w:rPr>
            </w:pPr>
            <w:r>
              <w:rPr>
                <w:rFonts w:ascii="Times New Roman"/>
                <w:spacing w:val="-2"/>
                <w:sz w:val="24"/>
              </w:rPr>
              <w:t>81.61</w:t>
            </w:r>
          </w:p>
        </w:tc>
        <w:tc>
          <w:tcPr>
            <w:tcW w:w="757" w:type="dxa"/>
            <w:tcBorders>
              <w:top w:val="single" w:sz="8" w:space="0" w:color="000000"/>
            </w:tcBorders>
          </w:tcPr>
          <w:p>
            <w:pPr>
              <w:pStyle w:val="TableParagraph"/>
              <w:spacing w:line="270" w:lineRule="exact"/>
              <w:ind w:left="21" w:right="21"/>
              <w:jc w:val="center"/>
              <w:rPr>
                <w:rFonts w:ascii="Times New Roman"/>
                <w:sz w:val="24"/>
              </w:rPr>
            </w:pPr>
            <w:r>
              <w:rPr>
                <w:rFonts w:ascii="Times New Roman"/>
                <w:spacing w:val="-2"/>
                <w:sz w:val="24"/>
              </w:rPr>
              <w:t>18.39</w:t>
            </w:r>
          </w:p>
        </w:tc>
        <w:tc>
          <w:tcPr>
            <w:tcW w:w="1150" w:type="dxa"/>
            <w:tcBorders>
              <w:top w:val="single" w:sz="8" w:space="0" w:color="000000"/>
            </w:tcBorders>
          </w:tcPr>
          <w:p>
            <w:pPr>
              <w:pStyle w:val="TableParagraph"/>
              <w:spacing w:line="270" w:lineRule="exact"/>
              <w:ind w:left="107"/>
              <w:rPr>
                <w:rFonts w:ascii="Times New Roman"/>
                <w:sz w:val="24"/>
              </w:rPr>
            </w:pPr>
            <w:r>
              <w:rPr>
                <w:rFonts w:ascii="Times New Roman"/>
                <w:spacing w:val="-2"/>
                <w:sz w:val="24"/>
              </w:rPr>
              <w:t>Agree</w:t>
            </w:r>
          </w:p>
        </w:tc>
      </w:tr>
      <w:tr>
        <w:trPr>
          <w:trHeight w:val="828" w:hRule="atLeast"/>
        </w:trPr>
        <w:tc>
          <w:tcPr>
            <w:tcW w:w="597" w:type="dxa"/>
          </w:tcPr>
          <w:p>
            <w:pPr>
              <w:pStyle w:val="TableParagraph"/>
              <w:spacing w:before="63"/>
              <w:ind w:left="7" w:right="2"/>
              <w:jc w:val="center"/>
              <w:rPr>
                <w:rFonts w:ascii="Times New Roman"/>
                <w:sz w:val="24"/>
              </w:rPr>
            </w:pPr>
            <w:r>
              <w:rPr>
                <w:rFonts w:ascii="Times New Roman"/>
                <w:spacing w:val="-5"/>
                <w:sz w:val="24"/>
              </w:rPr>
              <w:t>32.</w:t>
            </w:r>
          </w:p>
        </w:tc>
        <w:tc>
          <w:tcPr>
            <w:tcW w:w="4884" w:type="dxa"/>
          </w:tcPr>
          <w:p>
            <w:pPr>
              <w:pStyle w:val="TableParagraph"/>
              <w:spacing w:before="63"/>
              <w:ind w:left="108"/>
              <w:rPr>
                <w:rFonts w:ascii="Times New Roman"/>
                <w:sz w:val="24"/>
              </w:rPr>
            </w:pPr>
            <w:r>
              <w:rPr>
                <w:rFonts w:ascii="Times New Roman"/>
                <w:sz w:val="24"/>
              </w:rPr>
              <w:t>Ability</w:t>
            </w:r>
            <w:r>
              <w:rPr>
                <w:rFonts w:ascii="Times New Roman"/>
                <w:spacing w:val="55"/>
                <w:w w:val="150"/>
                <w:sz w:val="24"/>
              </w:rPr>
              <w:t> </w:t>
            </w:r>
            <w:r>
              <w:rPr>
                <w:rFonts w:ascii="Times New Roman"/>
                <w:sz w:val="24"/>
              </w:rPr>
              <w:t>to</w:t>
            </w:r>
            <w:r>
              <w:rPr>
                <w:rFonts w:ascii="Times New Roman"/>
                <w:spacing w:val="62"/>
                <w:w w:val="150"/>
                <w:sz w:val="24"/>
              </w:rPr>
              <w:t> </w:t>
            </w:r>
            <w:r>
              <w:rPr>
                <w:rFonts w:ascii="Times New Roman"/>
                <w:sz w:val="24"/>
              </w:rPr>
              <w:t>recruit</w:t>
            </w:r>
            <w:r>
              <w:rPr>
                <w:rFonts w:ascii="Times New Roman"/>
                <w:spacing w:val="63"/>
                <w:w w:val="150"/>
                <w:sz w:val="24"/>
              </w:rPr>
              <w:t> </w:t>
            </w:r>
            <w:r>
              <w:rPr>
                <w:rFonts w:ascii="Times New Roman"/>
                <w:sz w:val="24"/>
              </w:rPr>
              <w:t>right</w:t>
            </w:r>
            <w:r>
              <w:rPr>
                <w:rFonts w:ascii="Times New Roman"/>
                <w:spacing w:val="65"/>
                <w:w w:val="150"/>
                <w:sz w:val="24"/>
              </w:rPr>
              <w:t> </w:t>
            </w:r>
            <w:r>
              <w:rPr>
                <w:rFonts w:ascii="Times New Roman"/>
                <w:sz w:val="24"/>
              </w:rPr>
              <w:t>persons</w:t>
            </w:r>
            <w:r>
              <w:rPr>
                <w:rFonts w:ascii="Times New Roman"/>
                <w:spacing w:val="63"/>
                <w:w w:val="150"/>
                <w:sz w:val="24"/>
              </w:rPr>
              <w:t> </w:t>
            </w:r>
            <w:r>
              <w:rPr>
                <w:rFonts w:ascii="Times New Roman"/>
                <w:sz w:val="24"/>
              </w:rPr>
              <w:t>at</w:t>
            </w:r>
            <w:r>
              <w:rPr>
                <w:rFonts w:ascii="Times New Roman"/>
                <w:spacing w:val="62"/>
                <w:w w:val="150"/>
                <w:sz w:val="24"/>
              </w:rPr>
              <w:t> </w:t>
            </w:r>
            <w:r>
              <w:rPr>
                <w:rFonts w:ascii="Times New Roman"/>
                <w:sz w:val="24"/>
              </w:rPr>
              <w:t>the</w:t>
            </w:r>
            <w:r>
              <w:rPr>
                <w:rFonts w:ascii="Times New Roman"/>
                <w:spacing w:val="62"/>
                <w:w w:val="150"/>
                <w:sz w:val="24"/>
              </w:rPr>
              <w:t> </w:t>
            </w:r>
            <w:r>
              <w:rPr>
                <w:rFonts w:ascii="Times New Roman"/>
                <w:spacing w:val="-4"/>
                <w:sz w:val="24"/>
              </w:rPr>
              <w:t>right</w:t>
            </w:r>
          </w:p>
          <w:p>
            <w:pPr>
              <w:pStyle w:val="TableParagraph"/>
              <w:spacing w:before="140"/>
              <w:ind w:left="108"/>
              <w:rPr>
                <w:rFonts w:ascii="Times New Roman"/>
                <w:sz w:val="24"/>
              </w:rPr>
            </w:pPr>
            <w:r>
              <w:rPr>
                <w:rFonts w:ascii="Times New Roman"/>
                <w:spacing w:val="-2"/>
                <w:sz w:val="24"/>
              </w:rPr>
              <w:t>positions</w:t>
            </w:r>
          </w:p>
        </w:tc>
        <w:tc>
          <w:tcPr>
            <w:tcW w:w="803" w:type="dxa"/>
          </w:tcPr>
          <w:p>
            <w:pPr>
              <w:pStyle w:val="TableParagraph"/>
              <w:spacing w:before="63"/>
              <w:ind w:left="4"/>
              <w:jc w:val="center"/>
              <w:rPr>
                <w:rFonts w:ascii="Times New Roman"/>
                <w:sz w:val="24"/>
              </w:rPr>
            </w:pPr>
            <w:r>
              <w:rPr>
                <w:rFonts w:ascii="Times New Roman"/>
                <w:spacing w:val="-4"/>
                <w:sz w:val="24"/>
              </w:rPr>
              <w:t>4.11</w:t>
            </w:r>
          </w:p>
        </w:tc>
        <w:tc>
          <w:tcPr>
            <w:tcW w:w="638" w:type="dxa"/>
          </w:tcPr>
          <w:p>
            <w:pPr>
              <w:pStyle w:val="TableParagraph"/>
              <w:spacing w:before="63"/>
              <w:ind w:left="6" w:right="3"/>
              <w:jc w:val="center"/>
              <w:rPr>
                <w:rFonts w:ascii="Times New Roman"/>
                <w:sz w:val="24"/>
              </w:rPr>
            </w:pPr>
            <w:r>
              <w:rPr>
                <w:rFonts w:ascii="Times New Roman"/>
                <w:spacing w:val="-4"/>
                <w:sz w:val="24"/>
              </w:rPr>
              <w:t>0.95</w:t>
            </w:r>
          </w:p>
        </w:tc>
        <w:tc>
          <w:tcPr>
            <w:tcW w:w="757" w:type="dxa"/>
          </w:tcPr>
          <w:p>
            <w:pPr>
              <w:pStyle w:val="TableParagraph"/>
              <w:spacing w:before="63"/>
              <w:ind w:left="21" w:right="21"/>
              <w:jc w:val="center"/>
              <w:rPr>
                <w:rFonts w:ascii="Times New Roman"/>
                <w:sz w:val="24"/>
              </w:rPr>
            </w:pPr>
            <w:r>
              <w:rPr>
                <w:rFonts w:ascii="Times New Roman"/>
                <w:spacing w:val="-2"/>
                <w:sz w:val="24"/>
              </w:rPr>
              <w:t>80.46</w:t>
            </w:r>
          </w:p>
        </w:tc>
        <w:tc>
          <w:tcPr>
            <w:tcW w:w="757" w:type="dxa"/>
          </w:tcPr>
          <w:p>
            <w:pPr>
              <w:pStyle w:val="TableParagraph"/>
              <w:spacing w:before="63"/>
              <w:ind w:left="21" w:right="21"/>
              <w:jc w:val="center"/>
              <w:rPr>
                <w:rFonts w:ascii="Times New Roman"/>
                <w:sz w:val="24"/>
              </w:rPr>
            </w:pPr>
            <w:r>
              <w:rPr>
                <w:rFonts w:ascii="Times New Roman"/>
                <w:spacing w:val="-2"/>
                <w:sz w:val="24"/>
              </w:rPr>
              <w:t>19.54</w:t>
            </w:r>
          </w:p>
        </w:tc>
        <w:tc>
          <w:tcPr>
            <w:tcW w:w="1150" w:type="dxa"/>
          </w:tcPr>
          <w:p>
            <w:pPr>
              <w:pStyle w:val="TableParagraph"/>
              <w:spacing w:before="63"/>
              <w:ind w:left="107"/>
              <w:rPr>
                <w:rFonts w:ascii="Times New Roman"/>
                <w:sz w:val="24"/>
              </w:rPr>
            </w:pPr>
            <w:r>
              <w:rPr>
                <w:rFonts w:ascii="Times New Roman"/>
                <w:spacing w:val="-2"/>
                <w:sz w:val="24"/>
              </w:rPr>
              <w:t>Agree</w:t>
            </w:r>
          </w:p>
        </w:tc>
      </w:tr>
      <w:tr>
        <w:trPr>
          <w:trHeight w:val="513" w:hRule="atLeast"/>
        </w:trPr>
        <w:tc>
          <w:tcPr>
            <w:tcW w:w="597" w:type="dxa"/>
          </w:tcPr>
          <w:p>
            <w:pPr>
              <w:pStyle w:val="TableParagraph"/>
              <w:spacing w:before="63"/>
              <w:ind w:left="7" w:right="2"/>
              <w:jc w:val="center"/>
              <w:rPr>
                <w:rFonts w:ascii="Times New Roman"/>
                <w:sz w:val="24"/>
              </w:rPr>
            </w:pPr>
            <w:r>
              <w:rPr>
                <w:rFonts w:ascii="Times New Roman"/>
                <w:spacing w:val="-5"/>
                <w:sz w:val="24"/>
              </w:rPr>
              <w:t>33.</w:t>
            </w:r>
          </w:p>
        </w:tc>
        <w:tc>
          <w:tcPr>
            <w:tcW w:w="4884" w:type="dxa"/>
          </w:tcPr>
          <w:p>
            <w:pPr>
              <w:pStyle w:val="TableParagraph"/>
              <w:spacing w:before="63"/>
              <w:ind w:left="108"/>
              <w:rPr>
                <w:rFonts w:ascii="Times New Roman"/>
                <w:sz w:val="24"/>
              </w:rPr>
            </w:pPr>
            <w:r>
              <w:rPr>
                <w:rFonts w:ascii="Times New Roman"/>
                <w:sz w:val="24"/>
              </w:rPr>
              <w:t>Ability</w:t>
            </w:r>
            <w:r>
              <w:rPr>
                <w:rFonts w:ascii="Times New Roman"/>
                <w:spacing w:val="-8"/>
                <w:sz w:val="24"/>
              </w:rPr>
              <w:t> </w:t>
            </w:r>
            <w:r>
              <w:rPr>
                <w:rFonts w:ascii="Times New Roman"/>
                <w:sz w:val="24"/>
              </w:rPr>
              <w:t>to</w:t>
            </w:r>
            <w:r>
              <w:rPr>
                <w:rFonts w:ascii="Times New Roman"/>
                <w:spacing w:val="1"/>
                <w:sz w:val="24"/>
              </w:rPr>
              <w:t> </w:t>
            </w:r>
            <w:r>
              <w:rPr>
                <w:rFonts w:ascii="Times New Roman"/>
                <w:sz w:val="24"/>
              </w:rPr>
              <w:t>think</w:t>
            </w:r>
            <w:r>
              <w:rPr>
                <w:rFonts w:ascii="Times New Roman"/>
                <w:spacing w:val="1"/>
                <w:sz w:val="24"/>
              </w:rPr>
              <w:t> </w:t>
            </w:r>
            <w:r>
              <w:rPr>
                <w:rFonts w:ascii="Times New Roman"/>
                <w:spacing w:val="-2"/>
                <w:sz w:val="24"/>
              </w:rPr>
              <w:t>clearly</w:t>
            </w:r>
          </w:p>
        </w:tc>
        <w:tc>
          <w:tcPr>
            <w:tcW w:w="803" w:type="dxa"/>
          </w:tcPr>
          <w:p>
            <w:pPr>
              <w:pStyle w:val="TableParagraph"/>
              <w:spacing w:before="63"/>
              <w:ind w:left="4"/>
              <w:jc w:val="center"/>
              <w:rPr>
                <w:rFonts w:ascii="Times New Roman"/>
                <w:sz w:val="24"/>
              </w:rPr>
            </w:pPr>
            <w:r>
              <w:rPr>
                <w:rFonts w:ascii="Times New Roman"/>
                <w:spacing w:val="-4"/>
                <w:sz w:val="24"/>
              </w:rPr>
              <w:t>4.20</w:t>
            </w:r>
          </w:p>
        </w:tc>
        <w:tc>
          <w:tcPr>
            <w:tcW w:w="638" w:type="dxa"/>
          </w:tcPr>
          <w:p>
            <w:pPr>
              <w:pStyle w:val="TableParagraph"/>
              <w:spacing w:before="63"/>
              <w:ind w:left="6" w:right="3"/>
              <w:jc w:val="center"/>
              <w:rPr>
                <w:rFonts w:ascii="Times New Roman"/>
                <w:sz w:val="24"/>
              </w:rPr>
            </w:pPr>
            <w:r>
              <w:rPr>
                <w:rFonts w:ascii="Times New Roman"/>
                <w:spacing w:val="-4"/>
                <w:sz w:val="24"/>
              </w:rPr>
              <w:t>0.96</w:t>
            </w:r>
          </w:p>
        </w:tc>
        <w:tc>
          <w:tcPr>
            <w:tcW w:w="757" w:type="dxa"/>
          </w:tcPr>
          <w:p>
            <w:pPr>
              <w:pStyle w:val="TableParagraph"/>
              <w:spacing w:before="63"/>
              <w:ind w:left="21" w:right="21"/>
              <w:jc w:val="center"/>
              <w:rPr>
                <w:rFonts w:ascii="Times New Roman"/>
                <w:sz w:val="24"/>
              </w:rPr>
            </w:pPr>
            <w:r>
              <w:rPr>
                <w:rFonts w:ascii="Times New Roman"/>
                <w:spacing w:val="-2"/>
                <w:sz w:val="24"/>
              </w:rPr>
              <w:t>81.03</w:t>
            </w:r>
          </w:p>
        </w:tc>
        <w:tc>
          <w:tcPr>
            <w:tcW w:w="757" w:type="dxa"/>
          </w:tcPr>
          <w:p>
            <w:pPr>
              <w:pStyle w:val="TableParagraph"/>
              <w:spacing w:before="63"/>
              <w:ind w:left="21" w:right="21"/>
              <w:jc w:val="center"/>
              <w:rPr>
                <w:rFonts w:ascii="Times New Roman"/>
                <w:sz w:val="24"/>
              </w:rPr>
            </w:pPr>
            <w:r>
              <w:rPr>
                <w:rFonts w:ascii="Times New Roman"/>
                <w:spacing w:val="-2"/>
                <w:sz w:val="24"/>
              </w:rPr>
              <w:t>18.97</w:t>
            </w:r>
          </w:p>
        </w:tc>
        <w:tc>
          <w:tcPr>
            <w:tcW w:w="1150" w:type="dxa"/>
          </w:tcPr>
          <w:p>
            <w:pPr>
              <w:pStyle w:val="TableParagraph"/>
              <w:spacing w:before="63"/>
              <w:ind w:left="107"/>
              <w:rPr>
                <w:rFonts w:ascii="Times New Roman"/>
                <w:sz w:val="24"/>
              </w:rPr>
            </w:pPr>
            <w:r>
              <w:rPr>
                <w:rFonts w:ascii="Times New Roman"/>
                <w:spacing w:val="-2"/>
                <w:sz w:val="24"/>
              </w:rPr>
              <w:t>Agree</w:t>
            </w:r>
          </w:p>
        </w:tc>
      </w:tr>
      <w:tr>
        <w:trPr>
          <w:trHeight w:val="927" w:hRule="atLeast"/>
        </w:trPr>
        <w:tc>
          <w:tcPr>
            <w:tcW w:w="597" w:type="dxa"/>
          </w:tcPr>
          <w:p>
            <w:pPr>
              <w:pStyle w:val="TableParagraph"/>
              <w:spacing w:before="164"/>
              <w:ind w:left="7" w:right="2"/>
              <w:jc w:val="center"/>
              <w:rPr>
                <w:rFonts w:ascii="Times New Roman"/>
                <w:sz w:val="24"/>
              </w:rPr>
            </w:pPr>
            <w:r>
              <w:rPr>
                <w:rFonts w:ascii="Times New Roman"/>
                <w:spacing w:val="-5"/>
                <w:sz w:val="24"/>
              </w:rPr>
              <w:t>34.</w:t>
            </w:r>
          </w:p>
        </w:tc>
        <w:tc>
          <w:tcPr>
            <w:tcW w:w="4884" w:type="dxa"/>
          </w:tcPr>
          <w:p>
            <w:pPr>
              <w:pStyle w:val="TableParagraph"/>
              <w:spacing w:line="410" w:lineRule="atLeast" w:before="30"/>
              <w:ind w:left="108"/>
              <w:rPr>
                <w:rFonts w:ascii="Times New Roman"/>
                <w:sz w:val="24"/>
              </w:rPr>
            </w:pPr>
            <w:r>
              <w:rPr>
                <w:rFonts w:ascii="Times New Roman"/>
                <w:sz w:val="24"/>
              </w:rPr>
              <w:t>Ability</w:t>
            </w:r>
            <w:r>
              <w:rPr>
                <w:rFonts w:ascii="Times New Roman"/>
                <w:spacing w:val="40"/>
                <w:sz w:val="24"/>
              </w:rPr>
              <w:t> </w:t>
            </w:r>
            <w:r>
              <w:rPr>
                <w:rFonts w:ascii="Times New Roman"/>
                <w:sz w:val="24"/>
              </w:rPr>
              <w:t>to</w:t>
            </w:r>
            <w:r>
              <w:rPr>
                <w:rFonts w:ascii="Times New Roman"/>
                <w:spacing w:val="80"/>
                <w:sz w:val="24"/>
              </w:rPr>
              <w:t> </w:t>
            </w:r>
            <w:r>
              <w:rPr>
                <w:rFonts w:ascii="Times New Roman"/>
                <w:sz w:val="24"/>
              </w:rPr>
              <w:t>coordinate</w:t>
            </w:r>
            <w:r>
              <w:rPr>
                <w:rFonts w:ascii="Times New Roman"/>
                <w:spacing w:val="80"/>
                <w:sz w:val="24"/>
              </w:rPr>
              <w:t> </w:t>
            </w:r>
            <w:r>
              <w:rPr>
                <w:rFonts w:ascii="Times New Roman"/>
                <w:sz w:val="24"/>
              </w:rPr>
              <w:t>human</w:t>
            </w:r>
            <w:r>
              <w:rPr>
                <w:rFonts w:ascii="Times New Roman"/>
                <w:spacing w:val="80"/>
                <w:sz w:val="24"/>
              </w:rPr>
              <w:t> </w:t>
            </w:r>
            <w:r>
              <w:rPr>
                <w:rFonts w:ascii="Times New Roman"/>
                <w:sz w:val="24"/>
              </w:rPr>
              <w:t>and</w:t>
            </w:r>
            <w:r>
              <w:rPr>
                <w:rFonts w:ascii="Times New Roman"/>
                <w:spacing w:val="80"/>
                <w:sz w:val="24"/>
              </w:rPr>
              <w:t> </w:t>
            </w:r>
            <w:r>
              <w:rPr>
                <w:rFonts w:ascii="Times New Roman"/>
                <w:sz w:val="24"/>
              </w:rPr>
              <w:t>nonhuman factors in business</w:t>
            </w:r>
          </w:p>
        </w:tc>
        <w:tc>
          <w:tcPr>
            <w:tcW w:w="803" w:type="dxa"/>
          </w:tcPr>
          <w:p>
            <w:pPr>
              <w:pStyle w:val="TableParagraph"/>
              <w:spacing w:before="164"/>
              <w:ind w:left="4"/>
              <w:jc w:val="center"/>
              <w:rPr>
                <w:rFonts w:ascii="Times New Roman"/>
                <w:sz w:val="24"/>
              </w:rPr>
            </w:pPr>
            <w:r>
              <w:rPr>
                <w:rFonts w:ascii="Times New Roman"/>
                <w:spacing w:val="-4"/>
                <w:sz w:val="24"/>
              </w:rPr>
              <w:t>4.27</w:t>
            </w:r>
          </w:p>
        </w:tc>
        <w:tc>
          <w:tcPr>
            <w:tcW w:w="638" w:type="dxa"/>
          </w:tcPr>
          <w:p>
            <w:pPr>
              <w:pStyle w:val="TableParagraph"/>
              <w:spacing w:before="164"/>
              <w:ind w:left="6" w:right="3"/>
              <w:jc w:val="center"/>
              <w:rPr>
                <w:rFonts w:ascii="Times New Roman"/>
                <w:sz w:val="24"/>
              </w:rPr>
            </w:pPr>
            <w:r>
              <w:rPr>
                <w:rFonts w:ascii="Times New Roman"/>
                <w:spacing w:val="-4"/>
                <w:sz w:val="24"/>
              </w:rPr>
              <w:t>0.87</w:t>
            </w:r>
          </w:p>
        </w:tc>
        <w:tc>
          <w:tcPr>
            <w:tcW w:w="757" w:type="dxa"/>
          </w:tcPr>
          <w:p>
            <w:pPr>
              <w:pStyle w:val="TableParagraph"/>
              <w:spacing w:before="164"/>
              <w:ind w:left="21" w:right="21"/>
              <w:jc w:val="center"/>
              <w:rPr>
                <w:rFonts w:ascii="Times New Roman"/>
                <w:sz w:val="24"/>
              </w:rPr>
            </w:pPr>
            <w:r>
              <w:rPr>
                <w:rFonts w:ascii="Times New Roman"/>
                <w:spacing w:val="-2"/>
                <w:sz w:val="24"/>
              </w:rPr>
              <w:t>86.78</w:t>
            </w:r>
          </w:p>
        </w:tc>
        <w:tc>
          <w:tcPr>
            <w:tcW w:w="757" w:type="dxa"/>
          </w:tcPr>
          <w:p>
            <w:pPr>
              <w:pStyle w:val="TableParagraph"/>
              <w:spacing w:before="164"/>
              <w:ind w:left="21" w:right="21"/>
              <w:jc w:val="center"/>
              <w:rPr>
                <w:rFonts w:ascii="Times New Roman"/>
                <w:sz w:val="24"/>
              </w:rPr>
            </w:pPr>
            <w:r>
              <w:rPr>
                <w:rFonts w:ascii="Times New Roman"/>
                <w:spacing w:val="-2"/>
                <w:sz w:val="24"/>
              </w:rPr>
              <w:t>13.22</w:t>
            </w:r>
          </w:p>
        </w:tc>
        <w:tc>
          <w:tcPr>
            <w:tcW w:w="1150" w:type="dxa"/>
          </w:tcPr>
          <w:p>
            <w:pPr>
              <w:pStyle w:val="TableParagraph"/>
              <w:spacing w:before="164"/>
              <w:ind w:left="107"/>
              <w:rPr>
                <w:rFonts w:ascii="Times New Roman"/>
                <w:sz w:val="24"/>
              </w:rPr>
            </w:pPr>
            <w:r>
              <w:rPr>
                <w:rFonts w:ascii="Times New Roman"/>
                <w:spacing w:val="-2"/>
                <w:sz w:val="24"/>
              </w:rPr>
              <w:t>Agree</w:t>
            </w:r>
          </w:p>
        </w:tc>
      </w:tr>
      <w:tr>
        <w:trPr>
          <w:trHeight w:val="1242" w:hRule="atLeast"/>
        </w:trPr>
        <w:tc>
          <w:tcPr>
            <w:tcW w:w="597" w:type="dxa"/>
          </w:tcPr>
          <w:p>
            <w:pPr>
              <w:pStyle w:val="TableParagraph"/>
              <w:spacing w:before="64"/>
              <w:ind w:left="7" w:right="2"/>
              <w:jc w:val="center"/>
              <w:rPr>
                <w:rFonts w:ascii="Times New Roman"/>
                <w:sz w:val="24"/>
              </w:rPr>
            </w:pPr>
            <w:r>
              <w:rPr>
                <w:rFonts w:ascii="Times New Roman"/>
                <w:spacing w:val="-5"/>
                <w:sz w:val="24"/>
              </w:rPr>
              <w:t>35.</w:t>
            </w:r>
          </w:p>
        </w:tc>
        <w:tc>
          <w:tcPr>
            <w:tcW w:w="4884" w:type="dxa"/>
          </w:tcPr>
          <w:p>
            <w:pPr>
              <w:pStyle w:val="TableParagraph"/>
              <w:tabs>
                <w:tab w:pos="715" w:val="left" w:leader="none"/>
                <w:tab w:pos="1974" w:val="left" w:leader="none"/>
                <w:tab w:pos="2384" w:val="left" w:leader="none"/>
                <w:tab w:pos="2981" w:val="left" w:leader="none"/>
                <w:tab w:pos="4027" w:val="left" w:leader="none"/>
              </w:tabs>
              <w:spacing w:line="360" w:lineRule="auto" w:before="64"/>
              <w:ind w:left="108" w:right="108"/>
              <w:rPr>
                <w:rFonts w:ascii="Times New Roman"/>
                <w:sz w:val="24"/>
              </w:rPr>
            </w:pPr>
            <w:r>
              <w:rPr>
                <w:rFonts w:ascii="Times New Roman"/>
                <w:sz w:val="24"/>
              </w:rPr>
              <w:t>Ability</w:t>
            </w:r>
            <w:r>
              <w:rPr>
                <w:rFonts w:ascii="Times New Roman"/>
                <w:spacing w:val="40"/>
                <w:sz w:val="24"/>
              </w:rPr>
              <w:t> </w:t>
            </w:r>
            <w:r>
              <w:rPr>
                <w:rFonts w:ascii="Times New Roman"/>
                <w:sz w:val="24"/>
              </w:rPr>
              <w:t>to</w:t>
            </w:r>
            <w:r>
              <w:rPr>
                <w:rFonts w:ascii="Times New Roman"/>
                <w:spacing w:val="40"/>
                <w:sz w:val="24"/>
              </w:rPr>
              <w:t> </w:t>
            </w:r>
            <w:r>
              <w:rPr>
                <w:rFonts w:ascii="Times New Roman"/>
                <w:sz w:val="24"/>
              </w:rPr>
              <w:t>get</w:t>
            </w:r>
            <w:r>
              <w:rPr>
                <w:rFonts w:ascii="Times New Roman"/>
                <w:spacing w:val="40"/>
                <w:sz w:val="24"/>
              </w:rPr>
              <w:t> </w:t>
            </w:r>
            <w:r>
              <w:rPr>
                <w:rFonts w:ascii="Times New Roman"/>
                <w:sz w:val="24"/>
              </w:rPr>
              <w:t>employee</w:t>
            </w:r>
            <w:r>
              <w:rPr>
                <w:rFonts w:ascii="Times New Roman"/>
                <w:spacing w:val="40"/>
                <w:sz w:val="24"/>
              </w:rPr>
              <w:t> </w:t>
            </w:r>
            <w:r>
              <w:rPr>
                <w:rFonts w:ascii="Times New Roman"/>
                <w:sz w:val="24"/>
              </w:rPr>
              <w:t>updated</w:t>
            </w:r>
            <w:r>
              <w:rPr>
                <w:rFonts w:ascii="Times New Roman"/>
                <w:spacing w:val="40"/>
                <w:sz w:val="24"/>
              </w:rPr>
              <w:t> </w:t>
            </w:r>
            <w:r>
              <w:rPr>
                <w:rFonts w:ascii="Times New Roman"/>
                <w:sz w:val="24"/>
              </w:rPr>
              <w:t>in</w:t>
            </w:r>
            <w:r>
              <w:rPr>
                <w:rFonts w:ascii="Times New Roman"/>
                <w:spacing w:val="40"/>
                <w:sz w:val="24"/>
              </w:rPr>
              <w:t> </w:t>
            </w:r>
            <w:r>
              <w:rPr>
                <w:rFonts w:ascii="Times New Roman"/>
                <w:sz w:val="24"/>
              </w:rPr>
              <w:t>line</w:t>
            </w:r>
            <w:r>
              <w:rPr>
                <w:rFonts w:ascii="Times New Roman"/>
                <w:spacing w:val="40"/>
                <w:sz w:val="24"/>
              </w:rPr>
              <w:t> </w:t>
            </w:r>
            <w:r>
              <w:rPr>
                <w:rFonts w:ascii="Times New Roman"/>
                <w:sz w:val="24"/>
              </w:rPr>
              <w:t>with </w:t>
            </w:r>
            <w:r>
              <w:rPr>
                <w:rFonts w:ascii="Times New Roman"/>
                <w:spacing w:val="-5"/>
                <w:sz w:val="24"/>
              </w:rPr>
              <w:t>new</w:t>
            </w:r>
            <w:r>
              <w:rPr>
                <w:rFonts w:ascii="Times New Roman"/>
                <w:sz w:val="24"/>
              </w:rPr>
              <w:tab/>
            </w:r>
            <w:r>
              <w:rPr>
                <w:rFonts w:ascii="Times New Roman"/>
                <w:spacing w:val="-2"/>
                <w:sz w:val="24"/>
              </w:rPr>
              <w:t>knowledge</w:t>
            </w:r>
            <w:r>
              <w:rPr>
                <w:rFonts w:ascii="Times New Roman"/>
                <w:sz w:val="24"/>
              </w:rPr>
              <w:tab/>
            </w:r>
            <w:r>
              <w:rPr>
                <w:rFonts w:ascii="Times New Roman"/>
                <w:spacing w:val="-5"/>
                <w:sz w:val="24"/>
              </w:rPr>
              <w:t>of</w:t>
            </w:r>
            <w:r>
              <w:rPr>
                <w:rFonts w:ascii="Times New Roman"/>
                <w:sz w:val="24"/>
              </w:rPr>
              <w:tab/>
            </w:r>
            <w:r>
              <w:rPr>
                <w:rFonts w:ascii="Times New Roman"/>
                <w:spacing w:val="-4"/>
                <w:sz w:val="24"/>
              </w:rPr>
              <w:t>task</w:t>
            </w:r>
            <w:r>
              <w:rPr>
                <w:rFonts w:ascii="Times New Roman"/>
                <w:sz w:val="24"/>
              </w:rPr>
              <w:tab/>
            </w:r>
            <w:r>
              <w:rPr>
                <w:rFonts w:ascii="Times New Roman"/>
                <w:spacing w:val="-2"/>
                <w:sz w:val="24"/>
              </w:rPr>
              <w:t>handling</w:t>
            </w:r>
            <w:r>
              <w:rPr>
                <w:rFonts w:ascii="Times New Roman"/>
                <w:sz w:val="24"/>
              </w:rPr>
              <w:tab/>
            </w:r>
            <w:r>
              <w:rPr>
                <w:rFonts w:ascii="Times New Roman"/>
                <w:spacing w:val="-2"/>
                <w:sz w:val="24"/>
              </w:rPr>
              <w:t>through</w:t>
            </w:r>
          </w:p>
          <w:p>
            <w:pPr>
              <w:pStyle w:val="TableParagraph"/>
              <w:ind w:left="108"/>
              <w:rPr>
                <w:rFonts w:ascii="Times New Roman"/>
                <w:sz w:val="24"/>
              </w:rPr>
            </w:pPr>
            <w:r>
              <w:rPr>
                <w:rFonts w:ascii="Times New Roman"/>
                <w:spacing w:val="-2"/>
                <w:sz w:val="24"/>
              </w:rPr>
              <w:t>training</w:t>
            </w:r>
          </w:p>
        </w:tc>
        <w:tc>
          <w:tcPr>
            <w:tcW w:w="803" w:type="dxa"/>
          </w:tcPr>
          <w:p>
            <w:pPr>
              <w:pStyle w:val="TableParagraph"/>
              <w:spacing w:before="64"/>
              <w:ind w:left="4"/>
              <w:jc w:val="center"/>
              <w:rPr>
                <w:rFonts w:ascii="Times New Roman"/>
                <w:sz w:val="24"/>
              </w:rPr>
            </w:pPr>
            <w:r>
              <w:rPr>
                <w:rFonts w:ascii="Times New Roman"/>
                <w:spacing w:val="-4"/>
                <w:sz w:val="24"/>
              </w:rPr>
              <w:t>4.24</w:t>
            </w:r>
          </w:p>
        </w:tc>
        <w:tc>
          <w:tcPr>
            <w:tcW w:w="638" w:type="dxa"/>
          </w:tcPr>
          <w:p>
            <w:pPr>
              <w:pStyle w:val="TableParagraph"/>
              <w:spacing w:before="64"/>
              <w:ind w:left="6" w:right="3"/>
              <w:jc w:val="center"/>
              <w:rPr>
                <w:rFonts w:ascii="Times New Roman"/>
                <w:sz w:val="24"/>
              </w:rPr>
            </w:pPr>
            <w:r>
              <w:rPr>
                <w:rFonts w:ascii="Times New Roman"/>
                <w:spacing w:val="-4"/>
                <w:sz w:val="24"/>
              </w:rPr>
              <w:t>0.84</w:t>
            </w:r>
          </w:p>
        </w:tc>
        <w:tc>
          <w:tcPr>
            <w:tcW w:w="757" w:type="dxa"/>
          </w:tcPr>
          <w:p>
            <w:pPr>
              <w:pStyle w:val="TableParagraph"/>
              <w:spacing w:before="64"/>
              <w:ind w:left="21" w:right="21"/>
              <w:jc w:val="center"/>
              <w:rPr>
                <w:rFonts w:ascii="Times New Roman"/>
                <w:sz w:val="24"/>
              </w:rPr>
            </w:pPr>
            <w:r>
              <w:rPr>
                <w:rFonts w:ascii="Times New Roman"/>
                <w:spacing w:val="-2"/>
                <w:sz w:val="24"/>
              </w:rPr>
              <w:t>82.76</w:t>
            </w:r>
          </w:p>
        </w:tc>
        <w:tc>
          <w:tcPr>
            <w:tcW w:w="757" w:type="dxa"/>
          </w:tcPr>
          <w:p>
            <w:pPr>
              <w:pStyle w:val="TableParagraph"/>
              <w:spacing w:before="64"/>
              <w:ind w:left="21" w:right="21"/>
              <w:jc w:val="center"/>
              <w:rPr>
                <w:rFonts w:ascii="Times New Roman"/>
                <w:sz w:val="24"/>
              </w:rPr>
            </w:pPr>
            <w:r>
              <w:rPr>
                <w:rFonts w:ascii="Times New Roman"/>
                <w:spacing w:val="-2"/>
                <w:sz w:val="24"/>
              </w:rPr>
              <w:t>17.24</w:t>
            </w:r>
          </w:p>
        </w:tc>
        <w:tc>
          <w:tcPr>
            <w:tcW w:w="1150" w:type="dxa"/>
          </w:tcPr>
          <w:p>
            <w:pPr>
              <w:pStyle w:val="TableParagraph"/>
              <w:spacing w:before="64"/>
              <w:ind w:left="107"/>
              <w:rPr>
                <w:rFonts w:ascii="Times New Roman"/>
                <w:sz w:val="24"/>
              </w:rPr>
            </w:pPr>
            <w:r>
              <w:rPr>
                <w:rFonts w:ascii="Times New Roman"/>
                <w:spacing w:val="-2"/>
                <w:sz w:val="24"/>
              </w:rPr>
              <w:t>Agree</w:t>
            </w:r>
          </w:p>
        </w:tc>
      </w:tr>
      <w:tr>
        <w:trPr>
          <w:trHeight w:val="513" w:hRule="atLeast"/>
        </w:trPr>
        <w:tc>
          <w:tcPr>
            <w:tcW w:w="597" w:type="dxa"/>
          </w:tcPr>
          <w:p>
            <w:pPr>
              <w:pStyle w:val="TableParagraph"/>
              <w:spacing w:before="63"/>
              <w:ind w:left="7" w:right="2"/>
              <w:jc w:val="center"/>
              <w:rPr>
                <w:rFonts w:ascii="Times New Roman"/>
                <w:sz w:val="24"/>
              </w:rPr>
            </w:pPr>
            <w:r>
              <w:rPr>
                <w:rFonts w:ascii="Times New Roman"/>
                <w:spacing w:val="-5"/>
                <w:sz w:val="24"/>
              </w:rPr>
              <w:t>36.</w:t>
            </w:r>
          </w:p>
        </w:tc>
        <w:tc>
          <w:tcPr>
            <w:tcW w:w="4884" w:type="dxa"/>
          </w:tcPr>
          <w:p>
            <w:pPr>
              <w:pStyle w:val="TableParagraph"/>
              <w:spacing w:before="63"/>
              <w:ind w:left="108"/>
              <w:rPr>
                <w:rFonts w:ascii="Times New Roman"/>
                <w:sz w:val="24"/>
              </w:rPr>
            </w:pPr>
            <w:r>
              <w:rPr>
                <w:rFonts w:ascii="Times New Roman"/>
                <w:sz w:val="24"/>
              </w:rPr>
              <w:t>Ability</w:t>
            </w:r>
            <w:r>
              <w:rPr>
                <w:rFonts w:ascii="Times New Roman"/>
                <w:spacing w:val="-8"/>
                <w:sz w:val="24"/>
              </w:rPr>
              <w:t> </w:t>
            </w:r>
            <w:r>
              <w:rPr>
                <w:rFonts w:ascii="Times New Roman"/>
                <w:sz w:val="24"/>
              </w:rPr>
              <w:t>to</w:t>
            </w:r>
            <w:r>
              <w:rPr>
                <w:rFonts w:ascii="Times New Roman"/>
                <w:spacing w:val="1"/>
                <w:sz w:val="24"/>
              </w:rPr>
              <w:t> </w:t>
            </w:r>
            <w:r>
              <w:rPr>
                <w:rFonts w:ascii="Times New Roman"/>
                <w:sz w:val="24"/>
              </w:rPr>
              <w:t>be</w:t>
            </w:r>
            <w:r>
              <w:rPr>
                <w:rFonts w:ascii="Times New Roman"/>
                <w:spacing w:val="1"/>
                <w:sz w:val="24"/>
              </w:rPr>
              <w:t> </w:t>
            </w:r>
            <w:r>
              <w:rPr>
                <w:rFonts w:ascii="Times New Roman"/>
                <w:sz w:val="24"/>
              </w:rPr>
              <w:t>self-</w:t>
            </w:r>
            <w:r>
              <w:rPr>
                <w:rFonts w:ascii="Times New Roman"/>
                <w:spacing w:val="-2"/>
                <w:sz w:val="24"/>
              </w:rPr>
              <w:t>disciplined</w:t>
            </w:r>
          </w:p>
        </w:tc>
        <w:tc>
          <w:tcPr>
            <w:tcW w:w="803" w:type="dxa"/>
          </w:tcPr>
          <w:p>
            <w:pPr>
              <w:pStyle w:val="TableParagraph"/>
              <w:spacing w:before="63"/>
              <w:ind w:left="4"/>
              <w:jc w:val="center"/>
              <w:rPr>
                <w:rFonts w:ascii="Times New Roman"/>
                <w:sz w:val="24"/>
              </w:rPr>
            </w:pPr>
            <w:r>
              <w:rPr>
                <w:rFonts w:ascii="Times New Roman"/>
                <w:spacing w:val="-4"/>
                <w:sz w:val="24"/>
              </w:rPr>
              <w:t>4.12</w:t>
            </w:r>
          </w:p>
        </w:tc>
        <w:tc>
          <w:tcPr>
            <w:tcW w:w="638" w:type="dxa"/>
          </w:tcPr>
          <w:p>
            <w:pPr>
              <w:pStyle w:val="TableParagraph"/>
              <w:spacing w:before="63"/>
              <w:ind w:left="6" w:right="3"/>
              <w:jc w:val="center"/>
              <w:rPr>
                <w:rFonts w:ascii="Times New Roman"/>
                <w:sz w:val="24"/>
              </w:rPr>
            </w:pPr>
            <w:r>
              <w:rPr>
                <w:rFonts w:ascii="Times New Roman"/>
                <w:spacing w:val="-4"/>
                <w:sz w:val="24"/>
              </w:rPr>
              <w:t>1.11</w:t>
            </w:r>
          </w:p>
        </w:tc>
        <w:tc>
          <w:tcPr>
            <w:tcW w:w="757" w:type="dxa"/>
          </w:tcPr>
          <w:p>
            <w:pPr>
              <w:pStyle w:val="TableParagraph"/>
              <w:spacing w:before="63"/>
              <w:ind w:left="21" w:right="21"/>
              <w:jc w:val="center"/>
              <w:rPr>
                <w:rFonts w:ascii="Times New Roman"/>
                <w:sz w:val="24"/>
              </w:rPr>
            </w:pPr>
            <w:r>
              <w:rPr>
                <w:rFonts w:ascii="Times New Roman"/>
                <w:spacing w:val="-2"/>
                <w:sz w:val="24"/>
              </w:rPr>
              <w:t>77.30</w:t>
            </w:r>
          </w:p>
        </w:tc>
        <w:tc>
          <w:tcPr>
            <w:tcW w:w="757" w:type="dxa"/>
          </w:tcPr>
          <w:p>
            <w:pPr>
              <w:pStyle w:val="TableParagraph"/>
              <w:spacing w:before="63"/>
              <w:ind w:left="21" w:right="21"/>
              <w:jc w:val="center"/>
              <w:rPr>
                <w:rFonts w:ascii="Times New Roman"/>
                <w:sz w:val="24"/>
              </w:rPr>
            </w:pPr>
            <w:r>
              <w:rPr>
                <w:rFonts w:ascii="Times New Roman"/>
                <w:spacing w:val="-2"/>
                <w:sz w:val="24"/>
              </w:rPr>
              <w:t>22.70</w:t>
            </w:r>
          </w:p>
        </w:tc>
        <w:tc>
          <w:tcPr>
            <w:tcW w:w="1150" w:type="dxa"/>
          </w:tcPr>
          <w:p>
            <w:pPr>
              <w:pStyle w:val="TableParagraph"/>
              <w:spacing w:before="63"/>
              <w:ind w:left="107"/>
              <w:rPr>
                <w:rFonts w:ascii="Times New Roman"/>
                <w:sz w:val="24"/>
              </w:rPr>
            </w:pPr>
            <w:r>
              <w:rPr>
                <w:rFonts w:ascii="Times New Roman"/>
                <w:spacing w:val="-2"/>
                <w:sz w:val="24"/>
              </w:rPr>
              <w:t>Agree</w:t>
            </w:r>
          </w:p>
        </w:tc>
      </w:tr>
      <w:tr>
        <w:trPr>
          <w:trHeight w:val="928" w:hRule="atLeast"/>
        </w:trPr>
        <w:tc>
          <w:tcPr>
            <w:tcW w:w="597" w:type="dxa"/>
          </w:tcPr>
          <w:p>
            <w:pPr>
              <w:pStyle w:val="TableParagraph"/>
              <w:spacing w:before="164"/>
              <w:ind w:left="7" w:right="2"/>
              <w:jc w:val="center"/>
              <w:rPr>
                <w:rFonts w:ascii="Times New Roman"/>
                <w:sz w:val="24"/>
              </w:rPr>
            </w:pPr>
            <w:r>
              <w:rPr>
                <w:rFonts w:ascii="Times New Roman"/>
                <w:spacing w:val="-5"/>
                <w:sz w:val="24"/>
              </w:rPr>
              <w:t>37.</w:t>
            </w:r>
          </w:p>
        </w:tc>
        <w:tc>
          <w:tcPr>
            <w:tcW w:w="4884" w:type="dxa"/>
          </w:tcPr>
          <w:p>
            <w:pPr>
              <w:pStyle w:val="TableParagraph"/>
              <w:spacing w:line="410" w:lineRule="atLeast" w:before="30"/>
              <w:ind w:left="108"/>
              <w:rPr>
                <w:rFonts w:ascii="Times New Roman"/>
                <w:sz w:val="24"/>
              </w:rPr>
            </w:pPr>
            <w:r>
              <w:rPr>
                <w:rFonts w:ascii="Times New Roman"/>
                <w:sz w:val="24"/>
              </w:rPr>
              <w:t>Ability to determine when to seek professional </w:t>
            </w:r>
            <w:r>
              <w:rPr>
                <w:rFonts w:ascii="Times New Roman"/>
                <w:spacing w:val="-4"/>
                <w:sz w:val="24"/>
              </w:rPr>
              <w:t>help</w:t>
            </w:r>
          </w:p>
        </w:tc>
        <w:tc>
          <w:tcPr>
            <w:tcW w:w="803" w:type="dxa"/>
          </w:tcPr>
          <w:p>
            <w:pPr>
              <w:pStyle w:val="TableParagraph"/>
              <w:spacing w:before="164"/>
              <w:ind w:left="4"/>
              <w:jc w:val="center"/>
              <w:rPr>
                <w:rFonts w:ascii="Times New Roman"/>
                <w:sz w:val="24"/>
              </w:rPr>
            </w:pPr>
            <w:r>
              <w:rPr>
                <w:rFonts w:ascii="Times New Roman"/>
                <w:spacing w:val="-4"/>
                <w:sz w:val="24"/>
              </w:rPr>
              <w:t>4.07</w:t>
            </w:r>
          </w:p>
        </w:tc>
        <w:tc>
          <w:tcPr>
            <w:tcW w:w="638" w:type="dxa"/>
          </w:tcPr>
          <w:p>
            <w:pPr>
              <w:pStyle w:val="TableParagraph"/>
              <w:spacing w:before="164"/>
              <w:ind w:left="6" w:right="3"/>
              <w:jc w:val="center"/>
              <w:rPr>
                <w:rFonts w:ascii="Times New Roman"/>
                <w:sz w:val="24"/>
              </w:rPr>
            </w:pPr>
            <w:r>
              <w:rPr>
                <w:rFonts w:ascii="Times New Roman"/>
                <w:spacing w:val="-4"/>
                <w:sz w:val="24"/>
              </w:rPr>
              <w:t>1.01</w:t>
            </w:r>
          </w:p>
        </w:tc>
        <w:tc>
          <w:tcPr>
            <w:tcW w:w="757" w:type="dxa"/>
          </w:tcPr>
          <w:p>
            <w:pPr>
              <w:pStyle w:val="TableParagraph"/>
              <w:spacing w:before="164"/>
              <w:ind w:left="21" w:right="21"/>
              <w:jc w:val="center"/>
              <w:rPr>
                <w:rFonts w:ascii="Times New Roman"/>
                <w:sz w:val="24"/>
              </w:rPr>
            </w:pPr>
            <w:r>
              <w:rPr>
                <w:rFonts w:ascii="Times New Roman"/>
                <w:spacing w:val="-2"/>
                <w:sz w:val="24"/>
              </w:rPr>
              <w:t>76.15</w:t>
            </w:r>
          </w:p>
        </w:tc>
        <w:tc>
          <w:tcPr>
            <w:tcW w:w="757" w:type="dxa"/>
          </w:tcPr>
          <w:p>
            <w:pPr>
              <w:pStyle w:val="TableParagraph"/>
              <w:spacing w:before="164"/>
              <w:ind w:left="21" w:right="21"/>
              <w:jc w:val="center"/>
              <w:rPr>
                <w:rFonts w:ascii="Times New Roman"/>
                <w:sz w:val="24"/>
              </w:rPr>
            </w:pPr>
            <w:r>
              <w:rPr>
                <w:rFonts w:ascii="Times New Roman"/>
                <w:spacing w:val="-2"/>
                <w:sz w:val="24"/>
              </w:rPr>
              <w:t>23.85</w:t>
            </w:r>
          </w:p>
        </w:tc>
        <w:tc>
          <w:tcPr>
            <w:tcW w:w="1150" w:type="dxa"/>
          </w:tcPr>
          <w:p>
            <w:pPr>
              <w:pStyle w:val="TableParagraph"/>
              <w:spacing w:before="164"/>
              <w:ind w:left="107"/>
              <w:rPr>
                <w:rFonts w:ascii="Times New Roman"/>
                <w:sz w:val="24"/>
              </w:rPr>
            </w:pPr>
            <w:r>
              <w:rPr>
                <w:rFonts w:ascii="Times New Roman"/>
                <w:spacing w:val="-2"/>
                <w:sz w:val="24"/>
              </w:rPr>
              <w:t>Agree</w:t>
            </w:r>
          </w:p>
        </w:tc>
      </w:tr>
      <w:tr>
        <w:trPr>
          <w:trHeight w:val="827" w:hRule="atLeast"/>
        </w:trPr>
        <w:tc>
          <w:tcPr>
            <w:tcW w:w="597" w:type="dxa"/>
          </w:tcPr>
          <w:p>
            <w:pPr>
              <w:pStyle w:val="TableParagraph"/>
              <w:spacing w:before="63"/>
              <w:ind w:left="7" w:right="2"/>
              <w:jc w:val="center"/>
              <w:rPr>
                <w:rFonts w:ascii="Times New Roman"/>
                <w:sz w:val="24"/>
              </w:rPr>
            </w:pPr>
            <w:r>
              <w:rPr>
                <w:rFonts w:ascii="Times New Roman"/>
                <w:spacing w:val="-5"/>
                <w:sz w:val="24"/>
              </w:rPr>
              <w:t>38.</w:t>
            </w:r>
          </w:p>
        </w:tc>
        <w:tc>
          <w:tcPr>
            <w:tcW w:w="4884" w:type="dxa"/>
          </w:tcPr>
          <w:p>
            <w:pPr>
              <w:pStyle w:val="TableParagraph"/>
              <w:spacing w:before="63"/>
              <w:ind w:left="108"/>
              <w:rPr>
                <w:rFonts w:ascii="Times New Roman"/>
                <w:sz w:val="24"/>
              </w:rPr>
            </w:pPr>
            <w:r>
              <w:rPr>
                <w:rFonts w:ascii="Times New Roman"/>
                <w:sz w:val="24"/>
              </w:rPr>
              <w:t>Ability</w:t>
            </w:r>
            <w:r>
              <w:rPr>
                <w:rFonts w:ascii="Times New Roman"/>
                <w:spacing w:val="76"/>
                <w:w w:val="150"/>
                <w:sz w:val="24"/>
              </w:rPr>
              <w:t> </w:t>
            </w:r>
            <w:r>
              <w:rPr>
                <w:rFonts w:ascii="Times New Roman"/>
                <w:sz w:val="24"/>
              </w:rPr>
              <w:t>to</w:t>
            </w:r>
            <w:r>
              <w:rPr>
                <w:rFonts w:ascii="Times New Roman"/>
                <w:spacing w:val="27"/>
                <w:sz w:val="24"/>
              </w:rPr>
              <w:t>  </w:t>
            </w:r>
            <w:r>
              <w:rPr>
                <w:rFonts w:ascii="Times New Roman"/>
                <w:sz w:val="24"/>
              </w:rPr>
              <w:t>enforce</w:t>
            </w:r>
            <w:r>
              <w:rPr>
                <w:rFonts w:ascii="Times New Roman"/>
                <w:spacing w:val="27"/>
                <w:sz w:val="24"/>
              </w:rPr>
              <w:t>  </w:t>
            </w:r>
            <w:r>
              <w:rPr>
                <w:rFonts w:ascii="Times New Roman"/>
                <w:sz w:val="24"/>
              </w:rPr>
              <w:t>management</w:t>
            </w:r>
            <w:r>
              <w:rPr>
                <w:rFonts w:ascii="Times New Roman"/>
                <w:spacing w:val="27"/>
                <w:sz w:val="24"/>
              </w:rPr>
              <w:t>  </w:t>
            </w:r>
            <w:r>
              <w:rPr>
                <w:rFonts w:ascii="Times New Roman"/>
                <w:sz w:val="24"/>
              </w:rPr>
              <w:t>policies</w:t>
            </w:r>
            <w:r>
              <w:rPr>
                <w:rFonts w:ascii="Times New Roman"/>
                <w:spacing w:val="27"/>
                <w:sz w:val="24"/>
              </w:rPr>
              <w:t>  </w:t>
            </w:r>
            <w:r>
              <w:rPr>
                <w:rFonts w:ascii="Times New Roman"/>
                <w:spacing w:val="-5"/>
                <w:sz w:val="24"/>
              </w:rPr>
              <w:t>on</w:t>
            </w:r>
          </w:p>
          <w:p>
            <w:pPr>
              <w:pStyle w:val="TableParagraph"/>
              <w:spacing w:before="139"/>
              <w:ind w:left="108"/>
              <w:rPr>
                <w:rFonts w:ascii="Times New Roman"/>
                <w:sz w:val="24"/>
              </w:rPr>
            </w:pPr>
            <w:r>
              <w:rPr>
                <w:rFonts w:ascii="Times New Roman"/>
                <w:spacing w:val="-2"/>
                <w:sz w:val="24"/>
              </w:rPr>
              <w:t>employees</w:t>
            </w:r>
          </w:p>
        </w:tc>
        <w:tc>
          <w:tcPr>
            <w:tcW w:w="803" w:type="dxa"/>
          </w:tcPr>
          <w:p>
            <w:pPr>
              <w:pStyle w:val="TableParagraph"/>
              <w:spacing w:before="63"/>
              <w:ind w:left="4"/>
              <w:jc w:val="center"/>
              <w:rPr>
                <w:rFonts w:ascii="Times New Roman"/>
                <w:sz w:val="24"/>
              </w:rPr>
            </w:pPr>
            <w:r>
              <w:rPr>
                <w:rFonts w:ascii="Times New Roman"/>
                <w:spacing w:val="-4"/>
                <w:sz w:val="24"/>
              </w:rPr>
              <w:t>4.04</w:t>
            </w:r>
          </w:p>
        </w:tc>
        <w:tc>
          <w:tcPr>
            <w:tcW w:w="638" w:type="dxa"/>
          </w:tcPr>
          <w:p>
            <w:pPr>
              <w:pStyle w:val="TableParagraph"/>
              <w:spacing w:before="63"/>
              <w:ind w:left="6" w:right="3"/>
              <w:jc w:val="center"/>
              <w:rPr>
                <w:rFonts w:ascii="Times New Roman"/>
                <w:sz w:val="24"/>
              </w:rPr>
            </w:pPr>
            <w:r>
              <w:rPr>
                <w:rFonts w:ascii="Times New Roman"/>
                <w:spacing w:val="-4"/>
                <w:sz w:val="24"/>
              </w:rPr>
              <w:t>1.05</w:t>
            </w:r>
          </w:p>
        </w:tc>
        <w:tc>
          <w:tcPr>
            <w:tcW w:w="757" w:type="dxa"/>
          </w:tcPr>
          <w:p>
            <w:pPr>
              <w:pStyle w:val="TableParagraph"/>
              <w:spacing w:before="63"/>
              <w:ind w:left="21" w:right="21"/>
              <w:jc w:val="center"/>
              <w:rPr>
                <w:rFonts w:ascii="Times New Roman"/>
                <w:sz w:val="24"/>
              </w:rPr>
            </w:pPr>
            <w:r>
              <w:rPr>
                <w:rFonts w:ascii="Times New Roman"/>
                <w:spacing w:val="-2"/>
                <w:sz w:val="24"/>
              </w:rPr>
              <w:t>69.83</w:t>
            </w:r>
          </w:p>
        </w:tc>
        <w:tc>
          <w:tcPr>
            <w:tcW w:w="757" w:type="dxa"/>
          </w:tcPr>
          <w:p>
            <w:pPr>
              <w:pStyle w:val="TableParagraph"/>
              <w:spacing w:before="63"/>
              <w:ind w:left="21" w:right="21"/>
              <w:jc w:val="center"/>
              <w:rPr>
                <w:rFonts w:ascii="Times New Roman"/>
                <w:sz w:val="24"/>
              </w:rPr>
            </w:pPr>
            <w:r>
              <w:rPr>
                <w:rFonts w:ascii="Times New Roman"/>
                <w:spacing w:val="-2"/>
                <w:sz w:val="24"/>
              </w:rPr>
              <w:t>30.17</w:t>
            </w:r>
          </w:p>
        </w:tc>
        <w:tc>
          <w:tcPr>
            <w:tcW w:w="1150" w:type="dxa"/>
          </w:tcPr>
          <w:p>
            <w:pPr>
              <w:pStyle w:val="TableParagraph"/>
              <w:spacing w:before="63"/>
              <w:ind w:left="107"/>
              <w:rPr>
                <w:rFonts w:ascii="Times New Roman"/>
                <w:sz w:val="24"/>
              </w:rPr>
            </w:pPr>
            <w:r>
              <w:rPr>
                <w:rFonts w:ascii="Times New Roman"/>
                <w:spacing w:val="-2"/>
                <w:sz w:val="24"/>
              </w:rPr>
              <w:t>Agree</w:t>
            </w:r>
          </w:p>
        </w:tc>
      </w:tr>
      <w:tr>
        <w:trPr>
          <w:trHeight w:val="513" w:hRule="atLeast"/>
        </w:trPr>
        <w:tc>
          <w:tcPr>
            <w:tcW w:w="597" w:type="dxa"/>
          </w:tcPr>
          <w:p>
            <w:pPr>
              <w:pStyle w:val="TableParagraph"/>
              <w:spacing w:before="63"/>
              <w:ind w:left="7" w:right="2"/>
              <w:jc w:val="center"/>
              <w:rPr>
                <w:rFonts w:ascii="Times New Roman"/>
                <w:sz w:val="24"/>
              </w:rPr>
            </w:pPr>
            <w:r>
              <w:rPr>
                <w:rFonts w:ascii="Times New Roman"/>
                <w:spacing w:val="-5"/>
                <w:sz w:val="24"/>
              </w:rPr>
              <w:t>39.</w:t>
            </w:r>
          </w:p>
        </w:tc>
        <w:tc>
          <w:tcPr>
            <w:tcW w:w="4884" w:type="dxa"/>
          </w:tcPr>
          <w:p>
            <w:pPr>
              <w:pStyle w:val="TableParagraph"/>
              <w:spacing w:before="63"/>
              <w:ind w:left="108"/>
              <w:rPr>
                <w:rFonts w:ascii="Times New Roman"/>
                <w:sz w:val="24"/>
              </w:rPr>
            </w:pPr>
            <w:r>
              <w:rPr>
                <w:rFonts w:ascii="Times New Roman"/>
                <w:sz w:val="24"/>
              </w:rPr>
              <w:t>Ability</w:t>
            </w:r>
            <w:r>
              <w:rPr>
                <w:rFonts w:ascii="Times New Roman"/>
                <w:spacing w:val="-8"/>
                <w:sz w:val="24"/>
              </w:rPr>
              <w:t> </w:t>
            </w:r>
            <w:r>
              <w:rPr>
                <w:rFonts w:ascii="Times New Roman"/>
                <w:sz w:val="24"/>
              </w:rPr>
              <w:t>to manage</w:t>
            </w:r>
            <w:r>
              <w:rPr>
                <w:rFonts w:ascii="Times New Roman"/>
                <w:spacing w:val="1"/>
                <w:sz w:val="24"/>
              </w:rPr>
              <w:t> </w:t>
            </w:r>
            <w:r>
              <w:rPr>
                <w:rFonts w:ascii="Times New Roman"/>
                <w:sz w:val="24"/>
              </w:rPr>
              <w:t>and resolve </w:t>
            </w:r>
            <w:r>
              <w:rPr>
                <w:rFonts w:ascii="Times New Roman"/>
                <w:spacing w:val="-2"/>
                <w:sz w:val="24"/>
              </w:rPr>
              <w:t>conflict</w:t>
            </w:r>
          </w:p>
        </w:tc>
        <w:tc>
          <w:tcPr>
            <w:tcW w:w="803" w:type="dxa"/>
          </w:tcPr>
          <w:p>
            <w:pPr>
              <w:pStyle w:val="TableParagraph"/>
              <w:spacing w:before="63"/>
              <w:ind w:left="4"/>
              <w:jc w:val="center"/>
              <w:rPr>
                <w:rFonts w:ascii="Times New Roman"/>
                <w:sz w:val="24"/>
              </w:rPr>
            </w:pPr>
            <w:r>
              <w:rPr>
                <w:rFonts w:ascii="Times New Roman"/>
                <w:spacing w:val="-4"/>
                <w:sz w:val="24"/>
              </w:rPr>
              <w:t>4.12</w:t>
            </w:r>
          </w:p>
        </w:tc>
        <w:tc>
          <w:tcPr>
            <w:tcW w:w="638" w:type="dxa"/>
          </w:tcPr>
          <w:p>
            <w:pPr>
              <w:pStyle w:val="TableParagraph"/>
              <w:spacing w:before="63"/>
              <w:ind w:left="6" w:right="3"/>
              <w:jc w:val="center"/>
              <w:rPr>
                <w:rFonts w:ascii="Times New Roman"/>
                <w:sz w:val="24"/>
              </w:rPr>
            </w:pPr>
            <w:r>
              <w:rPr>
                <w:rFonts w:ascii="Times New Roman"/>
                <w:spacing w:val="-4"/>
                <w:sz w:val="24"/>
              </w:rPr>
              <w:t>1.02</w:t>
            </w:r>
          </w:p>
        </w:tc>
        <w:tc>
          <w:tcPr>
            <w:tcW w:w="757" w:type="dxa"/>
          </w:tcPr>
          <w:p>
            <w:pPr>
              <w:pStyle w:val="TableParagraph"/>
              <w:spacing w:before="63"/>
              <w:ind w:left="21" w:right="21"/>
              <w:jc w:val="center"/>
              <w:rPr>
                <w:rFonts w:ascii="Times New Roman"/>
                <w:sz w:val="24"/>
              </w:rPr>
            </w:pPr>
            <w:r>
              <w:rPr>
                <w:rFonts w:ascii="Times New Roman"/>
                <w:spacing w:val="-2"/>
                <w:sz w:val="24"/>
              </w:rPr>
              <w:t>76.72</w:t>
            </w:r>
          </w:p>
        </w:tc>
        <w:tc>
          <w:tcPr>
            <w:tcW w:w="757" w:type="dxa"/>
          </w:tcPr>
          <w:p>
            <w:pPr>
              <w:pStyle w:val="TableParagraph"/>
              <w:spacing w:before="63"/>
              <w:ind w:left="21" w:right="21"/>
              <w:jc w:val="center"/>
              <w:rPr>
                <w:rFonts w:ascii="Times New Roman"/>
                <w:sz w:val="24"/>
              </w:rPr>
            </w:pPr>
            <w:r>
              <w:rPr>
                <w:rFonts w:ascii="Times New Roman"/>
                <w:spacing w:val="-2"/>
                <w:sz w:val="24"/>
              </w:rPr>
              <w:t>23.28</w:t>
            </w:r>
          </w:p>
        </w:tc>
        <w:tc>
          <w:tcPr>
            <w:tcW w:w="1150" w:type="dxa"/>
          </w:tcPr>
          <w:p>
            <w:pPr>
              <w:pStyle w:val="TableParagraph"/>
              <w:spacing w:before="63"/>
              <w:ind w:left="107"/>
              <w:rPr>
                <w:rFonts w:ascii="Times New Roman"/>
                <w:sz w:val="24"/>
              </w:rPr>
            </w:pPr>
            <w:r>
              <w:rPr>
                <w:rFonts w:ascii="Times New Roman"/>
                <w:spacing w:val="-2"/>
                <w:sz w:val="24"/>
              </w:rPr>
              <w:t>Agree</w:t>
            </w:r>
          </w:p>
        </w:tc>
      </w:tr>
      <w:tr>
        <w:trPr>
          <w:trHeight w:val="930" w:hRule="atLeast"/>
        </w:trPr>
        <w:tc>
          <w:tcPr>
            <w:tcW w:w="597" w:type="dxa"/>
          </w:tcPr>
          <w:p>
            <w:pPr>
              <w:pStyle w:val="TableParagraph"/>
              <w:spacing w:before="164"/>
              <w:ind w:left="7" w:right="2"/>
              <w:jc w:val="center"/>
              <w:rPr>
                <w:rFonts w:ascii="Times New Roman"/>
                <w:sz w:val="24"/>
              </w:rPr>
            </w:pPr>
            <w:r>
              <w:rPr>
                <w:rFonts w:ascii="Times New Roman"/>
                <w:spacing w:val="-5"/>
                <w:sz w:val="24"/>
              </w:rPr>
              <w:t>40.</w:t>
            </w:r>
          </w:p>
        </w:tc>
        <w:tc>
          <w:tcPr>
            <w:tcW w:w="4884" w:type="dxa"/>
          </w:tcPr>
          <w:p>
            <w:pPr>
              <w:pStyle w:val="TableParagraph"/>
              <w:spacing w:line="410" w:lineRule="atLeast" w:before="30"/>
              <w:ind w:left="108"/>
              <w:rPr>
                <w:rFonts w:ascii="Times New Roman"/>
                <w:sz w:val="24"/>
              </w:rPr>
            </w:pPr>
            <w:r>
              <w:rPr>
                <w:rFonts w:ascii="Times New Roman"/>
                <w:sz w:val="24"/>
              </w:rPr>
              <w:t>Ability</w:t>
            </w:r>
            <w:r>
              <w:rPr>
                <w:rFonts w:ascii="Times New Roman"/>
                <w:spacing w:val="-3"/>
                <w:sz w:val="24"/>
              </w:rPr>
              <w:t> </w:t>
            </w:r>
            <w:r>
              <w:rPr>
                <w:rFonts w:ascii="Times New Roman"/>
                <w:sz w:val="24"/>
              </w:rPr>
              <w:t>to maintain follow up among </w:t>
            </w:r>
            <w:r>
              <w:rPr>
                <w:rFonts w:ascii="Times New Roman"/>
                <w:sz w:val="24"/>
              </w:rPr>
              <w:t>employees towards attainment of goals</w:t>
            </w:r>
          </w:p>
        </w:tc>
        <w:tc>
          <w:tcPr>
            <w:tcW w:w="803" w:type="dxa"/>
          </w:tcPr>
          <w:p>
            <w:pPr>
              <w:pStyle w:val="TableParagraph"/>
              <w:spacing w:before="164"/>
              <w:ind w:left="4"/>
              <w:jc w:val="center"/>
              <w:rPr>
                <w:rFonts w:ascii="Times New Roman"/>
                <w:sz w:val="24"/>
              </w:rPr>
            </w:pPr>
            <w:r>
              <w:rPr>
                <w:rFonts w:ascii="Times New Roman"/>
                <w:spacing w:val="-4"/>
                <w:sz w:val="24"/>
              </w:rPr>
              <w:t>4.05</w:t>
            </w:r>
          </w:p>
        </w:tc>
        <w:tc>
          <w:tcPr>
            <w:tcW w:w="638" w:type="dxa"/>
          </w:tcPr>
          <w:p>
            <w:pPr>
              <w:pStyle w:val="TableParagraph"/>
              <w:spacing w:before="164"/>
              <w:ind w:left="6" w:right="3"/>
              <w:jc w:val="center"/>
              <w:rPr>
                <w:rFonts w:ascii="Times New Roman"/>
                <w:sz w:val="24"/>
              </w:rPr>
            </w:pPr>
            <w:r>
              <w:rPr>
                <w:rFonts w:ascii="Times New Roman"/>
                <w:spacing w:val="-4"/>
                <w:sz w:val="24"/>
              </w:rPr>
              <w:t>1.01</w:t>
            </w:r>
          </w:p>
        </w:tc>
        <w:tc>
          <w:tcPr>
            <w:tcW w:w="757" w:type="dxa"/>
          </w:tcPr>
          <w:p>
            <w:pPr>
              <w:pStyle w:val="TableParagraph"/>
              <w:spacing w:before="164"/>
              <w:ind w:left="21" w:right="21"/>
              <w:jc w:val="center"/>
              <w:rPr>
                <w:rFonts w:ascii="Times New Roman"/>
                <w:sz w:val="24"/>
              </w:rPr>
            </w:pPr>
            <w:r>
              <w:rPr>
                <w:rFonts w:ascii="Times New Roman"/>
                <w:spacing w:val="-2"/>
                <w:sz w:val="24"/>
              </w:rPr>
              <w:t>76.72</w:t>
            </w:r>
          </w:p>
        </w:tc>
        <w:tc>
          <w:tcPr>
            <w:tcW w:w="757" w:type="dxa"/>
          </w:tcPr>
          <w:p>
            <w:pPr>
              <w:pStyle w:val="TableParagraph"/>
              <w:spacing w:before="164"/>
              <w:ind w:left="21" w:right="21"/>
              <w:jc w:val="center"/>
              <w:rPr>
                <w:rFonts w:ascii="Times New Roman"/>
                <w:sz w:val="24"/>
              </w:rPr>
            </w:pPr>
            <w:r>
              <w:rPr>
                <w:rFonts w:ascii="Times New Roman"/>
                <w:spacing w:val="-2"/>
                <w:sz w:val="24"/>
              </w:rPr>
              <w:t>23.28</w:t>
            </w:r>
          </w:p>
        </w:tc>
        <w:tc>
          <w:tcPr>
            <w:tcW w:w="1150" w:type="dxa"/>
          </w:tcPr>
          <w:p>
            <w:pPr>
              <w:pStyle w:val="TableParagraph"/>
              <w:spacing w:before="164"/>
              <w:ind w:left="107"/>
              <w:rPr>
                <w:rFonts w:ascii="Times New Roman"/>
                <w:sz w:val="24"/>
              </w:rPr>
            </w:pPr>
            <w:r>
              <w:rPr>
                <w:rFonts w:ascii="Times New Roman"/>
                <w:spacing w:val="-2"/>
                <w:sz w:val="24"/>
              </w:rPr>
              <w:t>Agree</w:t>
            </w:r>
          </w:p>
        </w:tc>
      </w:tr>
      <w:tr>
        <w:trPr>
          <w:trHeight w:val="682" w:hRule="atLeast"/>
        </w:trPr>
        <w:tc>
          <w:tcPr>
            <w:tcW w:w="597" w:type="dxa"/>
            <w:tcBorders>
              <w:bottom w:val="single" w:sz="8" w:space="0" w:color="000000"/>
            </w:tcBorders>
          </w:tcPr>
          <w:p>
            <w:pPr>
              <w:pStyle w:val="TableParagraph"/>
              <w:rPr>
                <w:rFonts w:ascii="Times New Roman"/>
                <w:sz w:val="24"/>
              </w:rPr>
            </w:pPr>
          </w:p>
        </w:tc>
        <w:tc>
          <w:tcPr>
            <w:tcW w:w="4884" w:type="dxa"/>
            <w:tcBorders>
              <w:bottom w:val="single" w:sz="8" w:space="0" w:color="000000"/>
            </w:tcBorders>
          </w:tcPr>
          <w:p>
            <w:pPr>
              <w:pStyle w:val="TableParagraph"/>
              <w:spacing w:before="67"/>
              <w:ind w:left="108"/>
              <w:rPr>
                <w:rFonts w:ascii="Times New Roman"/>
                <w:b/>
                <w:sz w:val="24"/>
              </w:rPr>
            </w:pPr>
            <w:r>
              <w:rPr>
                <w:rFonts w:ascii="Times New Roman"/>
                <w:b/>
                <w:sz w:val="24"/>
              </w:rPr>
              <w:t>Grand</w:t>
            </w:r>
            <w:r>
              <w:rPr>
                <w:rFonts w:ascii="Times New Roman"/>
                <w:b/>
                <w:spacing w:val="-3"/>
                <w:sz w:val="24"/>
              </w:rPr>
              <w:t> </w:t>
            </w:r>
            <w:r>
              <w:rPr>
                <w:rFonts w:ascii="Times New Roman"/>
                <w:b/>
                <w:spacing w:val="-4"/>
                <w:sz w:val="24"/>
              </w:rPr>
              <w:t>Mean</w:t>
            </w:r>
          </w:p>
        </w:tc>
        <w:tc>
          <w:tcPr>
            <w:tcW w:w="803" w:type="dxa"/>
            <w:tcBorders>
              <w:bottom w:val="single" w:sz="8" w:space="0" w:color="000000"/>
            </w:tcBorders>
          </w:tcPr>
          <w:p>
            <w:pPr>
              <w:pStyle w:val="TableParagraph"/>
              <w:spacing w:before="67"/>
              <w:ind w:left="4"/>
              <w:jc w:val="center"/>
              <w:rPr>
                <w:rFonts w:ascii="Times New Roman"/>
                <w:b/>
                <w:sz w:val="24"/>
              </w:rPr>
            </w:pPr>
            <w:r>
              <w:rPr>
                <w:rFonts w:ascii="Times New Roman"/>
                <w:b/>
                <w:spacing w:val="-4"/>
                <w:sz w:val="24"/>
              </w:rPr>
              <w:t>4.15</w:t>
            </w:r>
          </w:p>
        </w:tc>
        <w:tc>
          <w:tcPr>
            <w:tcW w:w="638" w:type="dxa"/>
            <w:tcBorders>
              <w:bottom w:val="single" w:sz="8" w:space="0" w:color="000000"/>
            </w:tcBorders>
          </w:tcPr>
          <w:p>
            <w:pPr>
              <w:pStyle w:val="TableParagraph"/>
              <w:spacing w:before="67"/>
              <w:ind w:left="6" w:right="3"/>
              <w:jc w:val="center"/>
              <w:rPr>
                <w:rFonts w:ascii="Times New Roman"/>
                <w:b/>
                <w:sz w:val="24"/>
              </w:rPr>
            </w:pPr>
            <w:r>
              <w:rPr>
                <w:rFonts w:ascii="Times New Roman"/>
                <w:b/>
                <w:spacing w:val="-4"/>
                <w:sz w:val="24"/>
              </w:rPr>
              <w:t>0.98</w:t>
            </w:r>
          </w:p>
        </w:tc>
        <w:tc>
          <w:tcPr>
            <w:tcW w:w="757" w:type="dxa"/>
            <w:tcBorders>
              <w:bottom w:val="single" w:sz="8" w:space="0" w:color="000000"/>
            </w:tcBorders>
          </w:tcPr>
          <w:p>
            <w:pPr>
              <w:pStyle w:val="TableParagraph"/>
              <w:rPr>
                <w:rFonts w:ascii="Times New Roman"/>
                <w:sz w:val="24"/>
              </w:rPr>
            </w:pPr>
          </w:p>
        </w:tc>
        <w:tc>
          <w:tcPr>
            <w:tcW w:w="757" w:type="dxa"/>
            <w:tcBorders>
              <w:bottom w:val="single" w:sz="8" w:space="0" w:color="000000"/>
            </w:tcBorders>
          </w:tcPr>
          <w:p>
            <w:pPr>
              <w:pStyle w:val="TableParagraph"/>
              <w:rPr>
                <w:rFonts w:ascii="Times New Roman"/>
                <w:sz w:val="24"/>
              </w:rPr>
            </w:pPr>
          </w:p>
        </w:tc>
        <w:tc>
          <w:tcPr>
            <w:tcW w:w="1150" w:type="dxa"/>
            <w:tcBorders>
              <w:bottom w:val="single" w:sz="8" w:space="0" w:color="000000"/>
            </w:tcBorders>
          </w:tcPr>
          <w:p>
            <w:pPr>
              <w:pStyle w:val="TableParagraph"/>
              <w:spacing w:before="67"/>
              <w:ind w:left="107"/>
              <w:rPr>
                <w:rFonts w:ascii="Times New Roman"/>
                <w:b/>
                <w:sz w:val="24"/>
              </w:rPr>
            </w:pPr>
            <w:r>
              <w:rPr>
                <w:rFonts w:ascii="Times New Roman"/>
                <w:b/>
                <w:spacing w:val="-2"/>
                <w:sz w:val="24"/>
              </w:rPr>
              <w:t>Agree</w:t>
            </w:r>
          </w:p>
        </w:tc>
      </w:tr>
    </w:tbl>
    <w:p>
      <w:pPr>
        <w:pStyle w:val="Heading2"/>
        <w:spacing w:before="6"/>
        <w:ind w:right="1275"/>
        <w:jc w:val="left"/>
      </w:pPr>
      <w:r>
        <w:rPr/>
        <w:t>Key:</w:t>
      </w:r>
      <w:r>
        <w:rPr>
          <w:spacing w:val="-4"/>
        </w:rPr>
        <w:t> </w:t>
      </w:r>
      <w:r>
        <w:rPr/>
        <w:t>SD=</w:t>
      </w:r>
      <w:r>
        <w:rPr>
          <w:spacing w:val="-4"/>
        </w:rPr>
        <w:t> </w:t>
      </w:r>
      <w:r>
        <w:rPr/>
        <w:t>Standard</w:t>
      </w:r>
      <w:r>
        <w:rPr>
          <w:spacing w:val="-7"/>
        </w:rPr>
        <w:t> </w:t>
      </w:r>
      <w:r>
        <w:rPr/>
        <w:t>Deviation,</w:t>
      </w:r>
      <w:r>
        <w:rPr>
          <w:spacing w:val="-6"/>
        </w:rPr>
        <w:t> </w:t>
      </w:r>
      <w:r>
        <w:rPr/>
        <w:t>VHN=</w:t>
      </w:r>
      <w:r>
        <w:rPr>
          <w:spacing w:val="-2"/>
        </w:rPr>
        <w:t> </w:t>
      </w:r>
      <w:r>
        <w:rPr/>
        <w:t>Very</w:t>
      </w:r>
      <w:r>
        <w:rPr>
          <w:spacing w:val="-4"/>
        </w:rPr>
        <w:t> </w:t>
      </w:r>
      <w:r>
        <w:rPr/>
        <w:t>Highly</w:t>
      </w:r>
      <w:r>
        <w:rPr>
          <w:spacing w:val="-4"/>
        </w:rPr>
        <w:t> </w:t>
      </w:r>
      <w:r>
        <w:rPr/>
        <w:t>Needed,</w:t>
      </w:r>
      <w:r>
        <w:rPr>
          <w:spacing w:val="-5"/>
        </w:rPr>
        <w:t> </w:t>
      </w:r>
      <w:r>
        <w:rPr/>
        <w:t>HN=</w:t>
      </w:r>
      <w:r>
        <w:rPr>
          <w:spacing w:val="-4"/>
        </w:rPr>
        <w:t> </w:t>
      </w:r>
      <w:r>
        <w:rPr/>
        <w:t>Highly</w:t>
      </w:r>
      <w:r>
        <w:rPr>
          <w:spacing w:val="-4"/>
        </w:rPr>
        <w:t> </w:t>
      </w:r>
      <w:r>
        <w:rPr/>
        <w:t>Needed, MN= Moderately Needed, LN= Lowly Needed, NN= Not Needed</w:t>
      </w:r>
    </w:p>
    <w:p>
      <w:pPr>
        <w:spacing w:after="0"/>
        <w:jc w:val="left"/>
        <w:sectPr>
          <w:pgSz w:w="12240" w:h="15840"/>
          <w:pgMar w:header="761" w:footer="0" w:top="980" w:bottom="280" w:left="1220" w:right="160"/>
        </w:sectPr>
      </w:pPr>
    </w:p>
    <w:p>
      <w:pPr>
        <w:pStyle w:val="BodyText"/>
        <w:spacing w:line="480" w:lineRule="auto" w:before="269"/>
        <w:ind w:right="1276" w:firstLine="719"/>
      </w:pPr>
      <w:r>
        <w:rPr/>
        <w:t>Table 4 reveals the mean ratings of respondents on the human resource management related skills needed by Business Education students of Colleges of Education</w:t>
      </w:r>
      <w:r>
        <w:rPr>
          <w:spacing w:val="18"/>
        </w:rPr>
        <w:t> </w:t>
      </w:r>
      <w:r>
        <w:rPr/>
        <w:t>for</w:t>
      </w:r>
      <w:r>
        <w:rPr>
          <w:spacing w:val="17"/>
        </w:rPr>
        <w:t> </w:t>
      </w:r>
      <w:r>
        <w:rPr/>
        <w:t>self-employment.</w:t>
      </w:r>
      <w:r>
        <w:rPr>
          <w:spacing w:val="17"/>
        </w:rPr>
        <w:t> </w:t>
      </w:r>
      <w:r>
        <w:rPr/>
        <w:t>All</w:t>
      </w:r>
      <w:r>
        <w:rPr>
          <w:spacing w:val="16"/>
        </w:rPr>
        <w:t> </w:t>
      </w:r>
      <w:r>
        <w:rPr/>
        <w:t>the</w:t>
      </w:r>
      <w:r>
        <w:rPr>
          <w:spacing w:val="14"/>
        </w:rPr>
        <w:t> </w:t>
      </w:r>
      <w:r>
        <w:rPr/>
        <w:t>items</w:t>
      </w:r>
      <w:r>
        <w:rPr>
          <w:spacing w:val="19"/>
        </w:rPr>
        <w:t> </w:t>
      </w:r>
      <w:r>
        <w:rPr/>
        <w:t>recorded</w:t>
      </w:r>
      <w:r>
        <w:rPr>
          <w:spacing w:val="18"/>
        </w:rPr>
        <w:t> </w:t>
      </w:r>
      <w:r>
        <w:rPr/>
        <w:t>mean</w:t>
      </w:r>
      <w:r>
        <w:rPr>
          <w:spacing w:val="19"/>
        </w:rPr>
        <w:t> </w:t>
      </w:r>
      <w:r>
        <w:rPr/>
        <w:t>scores</w:t>
      </w:r>
      <w:r>
        <w:rPr>
          <w:spacing w:val="18"/>
        </w:rPr>
        <w:t> </w:t>
      </w:r>
      <w:r>
        <w:rPr/>
        <w:t>ranging</w:t>
      </w:r>
      <w:r>
        <w:rPr>
          <w:spacing w:val="19"/>
        </w:rPr>
        <w:t> </w:t>
      </w:r>
      <w:r>
        <w:rPr>
          <w:spacing w:val="-4"/>
        </w:rPr>
        <w:t>from</w:t>
      </w:r>
    </w:p>
    <w:p>
      <w:pPr>
        <w:pStyle w:val="BodyText"/>
        <w:tabs>
          <w:tab w:pos="1562" w:val="left" w:leader="none"/>
          <w:tab w:pos="2689" w:val="left" w:leader="none"/>
          <w:tab w:pos="3133" w:val="left" w:leader="none"/>
          <w:tab w:pos="4257" w:val="left" w:leader="none"/>
          <w:tab w:pos="4700" w:val="left" w:leader="none"/>
          <w:tab w:pos="5995" w:val="left" w:leader="none"/>
          <w:tab w:pos="6918" w:val="left" w:leader="none"/>
          <w:tab w:pos="7666" w:val="left" w:leader="none"/>
          <w:tab w:pos="8635" w:val="left" w:leader="none"/>
        </w:tabs>
        <w:spacing w:line="480" w:lineRule="auto"/>
        <w:ind w:right="1275"/>
        <w:jc w:val="left"/>
        <w:rPr>
          <w:b/>
        </w:rPr>
      </w:pPr>
      <w:r>
        <w:rPr/>
        <w:t>4.03</w:t>
      </w:r>
      <w:r>
        <w:rPr>
          <w:spacing w:val="37"/>
        </w:rPr>
        <w:t> </w:t>
      </w:r>
      <w:r>
        <w:rPr/>
        <w:t>to</w:t>
      </w:r>
      <w:r>
        <w:rPr>
          <w:spacing w:val="34"/>
        </w:rPr>
        <w:t> </w:t>
      </w:r>
      <w:r>
        <w:rPr/>
        <w:t>4.30</w:t>
      </w:r>
      <w:r>
        <w:rPr>
          <w:spacing w:val="34"/>
        </w:rPr>
        <w:t> </w:t>
      </w:r>
      <w:r>
        <w:rPr/>
        <w:t>indicating</w:t>
      </w:r>
      <w:r>
        <w:rPr>
          <w:spacing w:val="34"/>
        </w:rPr>
        <w:t> </w:t>
      </w:r>
      <w:r>
        <w:rPr/>
        <w:t>highly needed.</w:t>
      </w:r>
      <w:r>
        <w:rPr>
          <w:spacing w:val="34"/>
        </w:rPr>
        <w:t> </w:t>
      </w:r>
      <w:r>
        <w:rPr/>
        <w:t>Standard</w:t>
      </w:r>
      <w:r>
        <w:rPr>
          <w:spacing w:val="36"/>
        </w:rPr>
        <w:t> </w:t>
      </w:r>
      <w:r>
        <w:rPr/>
        <w:t>deviation</w:t>
      </w:r>
      <w:r>
        <w:rPr>
          <w:spacing w:val="34"/>
        </w:rPr>
        <w:t> </w:t>
      </w:r>
      <w:r>
        <w:rPr/>
        <w:t>ranges</w:t>
      </w:r>
      <w:r>
        <w:rPr>
          <w:spacing w:val="34"/>
        </w:rPr>
        <w:t> </w:t>
      </w:r>
      <w:r>
        <w:rPr/>
        <w:t>from 0.84-1.11 indicating</w:t>
      </w:r>
      <w:r>
        <w:rPr>
          <w:spacing w:val="-1"/>
        </w:rPr>
        <w:t> </w:t>
      </w:r>
      <w:r>
        <w:rPr/>
        <w:t>that</w:t>
      </w:r>
      <w:r>
        <w:rPr>
          <w:spacing w:val="-1"/>
        </w:rPr>
        <w:t> </w:t>
      </w:r>
      <w:r>
        <w:rPr/>
        <w:t>the</w:t>
      </w:r>
      <w:r>
        <w:rPr>
          <w:spacing w:val="-1"/>
        </w:rPr>
        <w:t> </w:t>
      </w:r>
      <w:r>
        <w:rPr/>
        <w:t>respondents were not far</w:t>
      </w:r>
      <w:r>
        <w:rPr>
          <w:spacing w:val="-3"/>
        </w:rPr>
        <w:t> </w:t>
      </w:r>
      <w:r>
        <w:rPr/>
        <w:t>from</w:t>
      </w:r>
      <w:r>
        <w:rPr>
          <w:spacing w:val="-6"/>
        </w:rPr>
        <w:t> </w:t>
      </w:r>
      <w:r>
        <w:rPr/>
        <w:t>one</w:t>
      </w:r>
      <w:r>
        <w:rPr>
          <w:spacing w:val="-1"/>
        </w:rPr>
        <w:t> </w:t>
      </w:r>
      <w:r>
        <w:rPr/>
        <w:t>another</w:t>
      </w:r>
      <w:r>
        <w:rPr>
          <w:spacing w:val="-1"/>
        </w:rPr>
        <w:t> </w:t>
      </w:r>
      <w:r>
        <w:rPr/>
        <w:t>in their</w:t>
      </w:r>
      <w:r>
        <w:rPr>
          <w:spacing w:val="-1"/>
        </w:rPr>
        <w:t> </w:t>
      </w:r>
      <w:r>
        <w:rPr/>
        <w:t>opinions.</w:t>
      </w:r>
      <w:r>
        <w:rPr>
          <w:spacing w:val="-1"/>
        </w:rPr>
        <w:t> </w:t>
      </w:r>
      <w:r>
        <w:rPr/>
        <w:t>The grand</w:t>
      </w:r>
      <w:r>
        <w:rPr>
          <w:spacing w:val="80"/>
        </w:rPr>
        <w:t> </w:t>
      </w:r>
      <w:r>
        <w:rPr/>
        <w:t>mean</w:t>
      </w:r>
      <w:r>
        <w:rPr>
          <w:spacing w:val="80"/>
        </w:rPr>
        <w:t> </w:t>
      </w:r>
      <w:r>
        <w:rPr/>
        <w:t>of</w:t>
      </w:r>
      <w:r>
        <w:rPr>
          <w:spacing w:val="80"/>
        </w:rPr>
        <w:t> </w:t>
      </w:r>
      <w:r>
        <w:rPr/>
        <w:t>4.15</w:t>
      </w:r>
      <w:r>
        <w:rPr>
          <w:spacing w:val="80"/>
        </w:rPr>
        <w:t> </w:t>
      </w:r>
      <w:r>
        <w:rPr/>
        <w:t>and</w:t>
      </w:r>
      <w:r>
        <w:rPr>
          <w:spacing w:val="80"/>
        </w:rPr>
        <w:t> </w:t>
      </w:r>
      <w:r>
        <w:rPr/>
        <w:t>standard</w:t>
      </w:r>
      <w:r>
        <w:rPr>
          <w:spacing w:val="80"/>
        </w:rPr>
        <w:t> </w:t>
      </w:r>
      <w:r>
        <w:rPr/>
        <w:t>deviation</w:t>
      </w:r>
      <w:r>
        <w:rPr>
          <w:spacing w:val="80"/>
        </w:rPr>
        <w:t> </w:t>
      </w:r>
      <w:r>
        <w:rPr/>
        <w:t>of</w:t>
      </w:r>
      <w:r>
        <w:rPr>
          <w:spacing w:val="80"/>
        </w:rPr>
        <w:t> </w:t>
      </w:r>
      <w:r>
        <w:rPr/>
        <w:t>0.98</w:t>
      </w:r>
      <w:r>
        <w:rPr>
          <w:spacing w:val="80"/>
        </w:rPr>
        <w:t> </w:t>
      </w:r>
      <w:r>
        <w:rPr/>
        <w:t>indicated</w:t>
      </w:r>
      <w:r>
        <w:rPr>
          <w:spacing w:val="80"/>
        </w:rPr>
        <w:t> </w:t>
      </w:r>
      <w:r>
        <w:rPr/>
        <w:t>that</w:t>
      </w:r>
      <w:r>
        <w:rPr>
          <w:spacing w:val="80"/>
        </w:rPr>
        <w:t> </w:t>
      </w:r>
      <w:r>
        <w:rPr/>
        <w:t>Business </w:t>
      </w:r>
      <w:r>
        <w:rPr>
          <w:spacing w:val="-2"/>
        </w:rPr>
        <w:t>Education</w:t>
      </w:r>
      <w:r>
        <w:rPr/>
        <w:tab/>
      </w:r>
      <w:r>
        <w:rPr>
          <w:spacing w:val="-2"/>
        </w:rPr>
        <w:t>students</w:t>
      </w:r>
      <w:r>
        <w:rPr/>
        <w:tab/>
      </w:r>
      <w:r>
        <w:rPr>
          <w:spacing w:val="-6"/>
        </w:rPr>
        <w:t>of</w:t>
      </w:r>
      <w:r>
        <w:rPr/>
        <w:tab/>
      </w:r>
      <w:r>
        <w:rPr>
          <w:spacing w:val="-2"/>
        </w:rPr>
        <w:t>colleges</w:t>
      </w:r>
      <w:r>
        <w:rPr/>
        <w:tab/>
      </w:r>
      <w:r>
        <w:rPr>
          <w:spacing w:val="-6"/>
        </w:rPr>
        <w:t>of</w:t>
      </w:r>
      <w:r>
        <w:rPr/>
        <w:tab/>
      </w:r>
      <w:r>
        <w:rPr>
          <w:spacing w:val="-2"/>
        </w:rPr>
        <w:t>education</w:t>
      </w:r>
      <w:r>
        <w:rPr/>
        <w:tab/>
      </w:r>
      <w:r>
        <w:rPr>
          <w:spacing w:val="-2"/>
        </w:rPr>
        <w:t>highly</w:t>
      </w:r>
      <w:r>
        <w:rPr/>
        <w:tab/>
      </w:r>
      <w:r>
        <w:rPr>
          <w:spacing w:val="-4"/>
        </w:rPr>
        <w:t>need</w:t>
      </w:r>
      <w:r>
        <w:rPr/>
        <w:tab/>
      </w:r>
      <w:r>
        <w:rPr>
          <w:spacing w:val="-2"/>
        </w:rPr>
        <w:t>human</w:t>
      </w:r>
      <w:r>
        <w:rPr/>
        <w:tab/>
      </w:r>
      <w:r>
        <w:rPr>
          <w:spacing w:val="-2"/>
        </w:rPr>
        <w:t>resourc</w:t>
      </w:r>
      <w:r>
        <w:rPr>
          <w:spacing w:val="-2"/>
        </w:rPr>
        <w:t>e</w:t>
      </w:r>
      <w:r>
        <w:rPr>
          <w:spacing w:val="-2"/>
        </w:rPr>
        <w:t> </w:t>
      </w:r>
      <w:r>
        <w:rPr/>
        <w:t>management related skills for self-employment and national development. </w:t>
      </w:r>
      <w:r>
        <w:rPr>
          <w:b/>
        </w:rPr>
        <w:t>Research Question 5</w:t>
      </w:r>
    </w:p>
    <w:p>
      <w:pPr>
        <w:pStyle w:val="Heading1"/>
        <w:spacing w:line="480" w:lineRule="auto" w:before="6"/>
        <w:ind w:right="1275"/>
        <w:jc w:val="left"/>
      </w:pPr>
      <w:r>
        <w:rPr/>
        <w:t>What</w:t>
      </w:r>
      <w:r>
        <w:rPr>
          <w:spacing w:val="80"/>
          <w:w w:val="150"/>
        </w:rPr>
        <w:t> </w:t>
      </w:r>
      <w:r>
        <w:rPr/>
        <w:t>are</w:t>
      </w:r>
      <w:r>
        <w:rPr>
          <w:spacing w:val="80"/>
          <w:w w:val="150"/>
        </w:rPr>
        <w:t> </w:t>
      </w:r>
      <w:r>
        <w:rPr/>
        <w:t>the</w:t>
      </w:r>
      <w:r>
        <w:rPr>
          <w:spacing w:val="80"/>
          <w:w w:val="150"/>
        </w:rPr>
        <w:t> </w:t>
      </w:r>
      <w:r>
        <w:rPr/>
        <w:t>financial</w:t>
      </w:r>
      <w:r>
        <w:rPr>
          <w:spacing w:val="80"/>
          <w:w w:val="150"/>
        </w:rPr>
        <w:t> </w:t>
      </w:r>
      <w:r>
        <w:rPr/>
        <w:t>management</w:t>
      </w:r>
      <w:r>
        <w:rPr>
          <w:spacing w:val="80"/>
          <w:w w:val="150"/>
        </w:rPr>
        <w:t> </w:t>
      </w:r>
      <w:r>
        <w:rPr/>
        <w:t>related</w:t>
      </w:r>
      <w:r>
        <w:rPr>
          <w:spacing w:val="80"/>
          <w:w w:val="150"/>
        </w:rPr>
        <w:t> </w:t>
      </w:r>
      <w:r>
        <w:rPr/>
        <w:t>skills</w:t>
      </w:r>
      <w:r>
        <w:rPr>
          <w:spacing w:val="80"/>
          <w:w w:val="150"/>
        </w:rPr>
        <w:t> </w:t>
      </w:r>
      <w:r>
        <w:rPr/>
        <w:t>needed</w:t>
      </w:r>
      <w:r>
        <w:rPr>
          <w:spacing w:val="80"/>
          <w:w w:val="150"/>
        </w:rPr>
        <w:t> </w:t>
      </w:r>
      <w:r>
        <w:rPr/>
        <w:t>by</w:t>
      </w:r>
      <w:r>
        <w:rPr>
          <w:spacing w:val="80"/>
          <w:w w:val="150"/>
        </w:rPr>
        <w:t> </w:t>
      </w:r>
      <w:r>
        <w:rPr/>
        <w:t>business education students in colleges of education for self-employment?</w:t>
      </w:r>
    </w:p>
    <w:p>
      <w:pPr>
        <w:pStyle w:val="BodyText"/>
        <w:spacing w:line="316" w:lineRule="exact"/>
        <w:ind w:left="940"/>
        <w:jc w:val="left"/>
      </w:pPr>
      <w:r>
        <w:rPr/>
        <w:t>Analysis</w:t>
      </w:r>
      <w:r>
        <w:rPr>
          <w:spacing w:val="-6"/>
        </w:rPr>
        <w:t> </w:t>
      </w:r>
      <w:r>
        <w:rPr/>
        <w:t>of</w:t>
      </w:r>
      <w:r>
        <w:rPr>
          <w:spacing w:val="-7"/>
        </w:rPr>
        <w:t> </w:t>
      </w:r>
      <w:r>
        <w:rPr/>
        <w:t>data</w:t>
      </w:r>
      <w:r>
        <w:rPr>
          <w:spacing w:val="-4"/>
        </w:rPr>
        <w:t> </w:t>
      </w:r>
      <w:r>
        <w:rPr/>
        <w:t>relating</w:t>
      </w:r>
      <w:r>
        <w:rPr>
          <w:spacing w:val="-3"/>
        </w:rPr>
        <w:t> </w:t>
      </w:r>
      <w:r>
        <w:rPr/>
        <w:t>to</w:t>
      </w:r>
      <w:r>
        <w:rPr>
          <w:spacing w:val="-3"/>
        </w:rPr>
        <w:t> </w:t>
      </w:r>
      <w:r>
        <w:rPr/>
        <w:t>this</w:t>
      </w:r>
      <w:r>
        <w:rPr>
          <w:spacing w:val="-3"/>
        </w:rPr>
        <w:t> </w:t>
      </w:r>
      <w:r>
        <w:rPr/>
        <w:t>research</w:t>
      </w:r>
      <w:r>
        <w:rPr>
          <w:spacing w:val="-6"/>
        </w:rPr>
        <w:t> </w:t>
      </w:r>
      <w:r>
        <w:rPr/>
        <w:t>question</w:t>
      </w:r>
      <w:r>
        <w:rPr>
          <w:spacing w:val="-4"/>
        </w:rPr>
        <w:t> </w:t>
      </w:r>
      <w:r>
        <w:rPr/>
        <w:t>is</w:t>
      </w:r>
      <w:r>
        <w:rPr>
          <w:spacing w:val="-3"/>
        </w:rPr>
        <w:t> </w:t>
      </w:r>
      <w:r>
        <w:rPr/>
        <w:t>presented</w:t>
      </w:r>
      <w:r>
        <w:rPr>
          <w:spacing w:val="-3"/>
        </w:rPr>
        <w:t> </w:t>
      </w:r>
      <w:r>
        <w:rPr/>
        <w:t>in</w:t>
      </w:r>
      <w:r>
        <w:rPr>
          <w:spacing w:val="-3"/>
        </w:rPr>
        <w:t> </w:t>
      </w:r>
      <w:r>
        <w:rPr/>
        <w:t>Table</w:t>
      </w:r>
      <w:r>
        <w:rPr>
          <w:spacing w:val="-4"/>
        </w:rPr>
        <w:t> </w:t>
      </w:r>
      <w:r>
        <w:rPr>
          <w:spacing w:val="-5"/>
        </w:rPr>
        <w:t>5.</w:t>
      </w:r>
    </w:p>
    <w:p>
      <w:pPr>
        <w:spacing w:after="0" w:line="316" w:lineRule="exact"/>
        <w:jc w:val="left"/>
        <w:sectPr>
          <w:pgSz w:w="12240" w:h="15840"/>
          <w:pgMar w:header="761" w:footer="0" w:top="980" w:bottom="280" w:left="1220" w:right="160"/>
        </w:sectPr>
      </w:pPr>
    </w:p>
    <w:p>
      <w:pPr>
        <w:pStyle w:val="Heading1"/>
        <w:spacing w:before="273"/>
      </w:pPr>
      <w:r>
        <w:rPr/>
        <w:t>Table</w:t>
      </w:r>
      <w:r>
        <w:rPr>
          <w:spacing w:val="-3"/>
        </w:rPr>
        <w:t> </w:t>
      </w:r>
      <w:r>
        <w:rPr>
          <w:spacing w:val="-10"/>
        </w:rPr>
        <w:t>5</w:t>
      </w:r>
    </w:p>
    <w:p>
      <w:pPr>
        <w:spacing w:before="1"/>
        <w:ind w:left="220" w:right="1276" w:firstLine="0"/>
        <w:jc w:val="both"/>
        <w:rPr>
          <w:b/>
          <w:sz w:val="28"/>
        </w:rPr>
      </w:pPr>
      <w:r>
        <w:rPr>
          <w:b/>
          <w:sz w:val="28"/>
        </w:rPr>
        <w:t>Mean</w:t>
      </w:r>
      <w:r>
        <w:rPr>
          <w:b/>
          <w:spacing w:val="-3"/>
          <w:sz w:val="28"/>
        </w:rPr>
        <w:t> </w:t>
      </w:r>
      <w:r>
        <w:rPr>
          <w:b/>
          <w:sz w:val="28"/>
        </w:rPr>
        <w:t>ratings</w:t>
      </w:r>
      <w:r>
        <w:rPr>
          <w:b/>
          <w:spacing w:val="-1"/>
          <w:sz w:val="28"/>
        </w:rPr>
        <w:t> </w:t>
      </w:r>
      <w:r>
        <w:rPr>
          <w:b/>
          <w:sz w:val="28"/>
        </w:rPr>
        <w:t>and</w:t>
      </w:r>
      <w:r>
        <w:rPr>
          <w:b/>
          <w:spacing w:val="-3"/>
          <w:sz w:val="28"/>
        </w:rPr>
        <w:t> </w:t>
      </w:r>
      <w:r>
        <w:rPr>
          <w:b/>
          <w:sz w:val="28"/>
        </w:rPr>
        <w:t>standard</w:t>
      </w:r>
      <w:r>
        <w:rPr>
          <w:b/>
          <w:spacing w:val="-3"/>
          <w:sz w:val="28"/>
        </w:rPr>
        <w:t> </w:t>
      </w:r>
      <w:r>
        <w:rPr>
          <w:b/>
          <w:sz w:val="28"/>
        </w:rPr>
        <w:t>deviation</w:t>
      </w:r>
      <w:r>
        <w:rPr>
          <w:b/>
          <w:spacing w:val="-3"/>
          <w:sz w:val="28"/>
        </w:rPr>
        <w:t> </w:t>
      </w:r>
      <w:r>
        <w:rPr>
          <w:b/>
          <w:sz w:val="28"/>
        </w:rPr>
        <w:t>of</w:t>
      </w:r>
      <w:r>
        <w:rPr>
          <w:b/>
          <w:spacing w:val="-4"/>
          <w:sz w:val="28"/>
        </w:rPr>
        <w:t> </w:t>
      </w:r>
      <w:r>
        <w:rPr>
          <w:b/>
          <w:sz w:val="28"/>
        </w:rPr>
        <w:t>respondents</w:t>
      </w:r>
      <w:r>
        <w:rPr>
          <w:b/>
          <w:spacing w:val="-3"/>
          <w:sz w:val="28"/>
        </w:rPr>
        <w:t> </w:t>
      </w:r>
      <w:r>
        <w:rPr>
          <w:b/>
          <w:sz w:val="28"/>
        </w:rPr>
        <w:t>on financial</w:t>
      </w:r>
      <w:r>
        <w:rPr>
          <w:b/>
          <w:spacing w:val="-2"/>
          <w:sz w:val="28"/>
        </w:rPr>
        <w:t> </w:t>
      </w:r>
      <w:r>
        <w:rPr>
          <w:b/>
          <w:sz w:val="28"/>
        </w:rPr>
        <w:t>management related skills needed by business education students in colleges of education for self-employment.</w:t>
      </w:r>
    </w:p>
    <w:p>
      <w:pPr>
        <w:spacing w:before="318" w:after="7"/>
        <w:ind w:left="220" w:right="0" w:firstLine="0"/>
        <w:jc w:val="left"/>
        <w:rPr>
          <w:sz w:val="28"/>
        </w:rPr>
      </w:pPr>
      <w:r>
        <w:rPr>
          <w:b/>
          <w:spacing w:val="-2"/>
          <w:sz w:val="28"/>
        </w:rPr>
        <w:t>N=</w:t>
      </w:r>
      <w:r>
        <w:rPr>
          <w:spacing w:val="-2"/>
          <w:sz w:val="28"/>
        </w:rPr>
        <w:t>348</w:t>
      </w: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7"/>
        <w:gridCol w:w="4884"/>
        <w:gridCol w:w="802"/>
        <w:gridCol w:w="637"/>
        <w:gridCol w:w="756"/>
        <w:gridCol w:w="756"/>
        <w:gridCol w:w="1149"/>
      </w:tblGrid>
      <w:tr>
        <w:trPr>
          <w:trHeight w:val="613" w:hRule="atLeast"/>
        </w:trPr>
        <w:tc>
          <w:tcPr>
            <w:tcW w:w="597" w:type="dxa"/>
            <w:tcBorders>
              <w:top w:val="single" w:sz="8" w:space="0" w:color="000000"/>
              <w:bottom w:val="single" w:sz="8" w:space="0" w:color="000000"/>
            </w:tcBorders>
          </w:tcPr>
          <w:p>
            <w:pPr>
              <w:pStyle w:val="TableParagraph"/>
              <w:spacing w:line="275" w:lineRule="exact"/>
              <w:ind w:left="7"/>
              <w:jc w:val="center"/>
              <w:rPr>
                <w:rFonts w:ascii="Times New Roman"/>
                <w:b/>
                <w:sz w:val="24"/>
              </w:rPr>
            </w:pPr>
            <w:r>
              <w:rPr>
                <w:rFonts w:ascii="Times New Roman"/>
                <w:b/>
                <w:spacing w:val="-5"/>
                <w:sz w:val="24"/>
              </w:rPr>
              <w:t>S/N</w:t>
            </w:r>
          </w:p>
        </w:tc>
        <w:tc>
          <w:tcPr>
            <w:tcW w:w="4884" w:type="dxa"/>
            <w:tcBorders>
              <w:top w:val="single" w:sz="8" w:space="0" w:color="000000"/>
              <w:bottom w:val="single" w:sz="8" w:space="0" w:color="000000"/>
            </w:tcBorders>
          </w:tcPr>
          <w:p>
            <w:pPr>
              <w:pStyle w:val="TableParagraph"/>
              <w:spacing w:line="275" w:lineRule="exact"/>
              <w:ind w:left="1606"/>
              <w:rPr>
                <w:rFonts w:ascii="Times New Roman"/>
                <w:b/>
                <w:sz w:val="24"/>
              </w:rPr>
            </w:pPr>
            <w:r>
              <w:rPr>
                <w:rFonts w:ascii="Times New Roman"/>
                <w:b/>
                <w:sz w:val="24"/>
              </w:rPr>
              <w:t>Items</w:t>
            </w:r>
            <w:r>
              <w:rPr>
                <w:rFonts w:ascii="Times New Roman"/>
                <w:b/>
                <w:spacing w:val="-4"/>
                <w:sz w:val="24"/>
              </w:rPr>
              <w:t> </w:t>
            </w:r>
            <w:r>
              <w:rPr>
                <w:rFonts w:ascii="Times New Roman"/>
                <w:b/>
                <w:spacing w:val="-2"/>
                <w:sz w:val="24"/>
              </w:rPr>
              <w:t>Statement</w:t>
            </w:r>
          </w:p>
        </w:tc>
        <w:tc>
          <w:tcPr>
            <w:tcW w:w="802" w:type="dxa"/>
            <w:tcBorders>
              <w:top w:val="single" w:sz="8" w:space="0" w:color="000000"/>
              <w:bottom w:val="single" w:sz="8" w:space="0" w:color="000000"/>
            </w:tcBorders>
          </w:tcPr>
          <w:p>
            <w:pPr>
              <w:pStyle w:val="TableParagraph"/>
              <w:spacing w:line="275" w:lineRule="exact"/>
              <w:ind w:left="5" w:right="4"/>
              <w:jc w:val="center"/>
              <w:rPr>
                <w:rFonts w:ascii="Times New Roman"/>
                <w:b/>
                <w:sz w:val="24"/>
              </w:rPr>
            </w:pPr>
            <w:r>
              <w:rPr>
                <w:rFonts w:ascii="Times New Roman"/>
                <w:b/>
                <w:spacing w:val="-4"/>
                <w:sz w:val="24"/>
              </w:rPr>
              <w:t>Mean</w:t>
            </w:r>
          </w:p>
        </w:tc>
        <w:tc>
          <w:tcPr>
            <w:tcW w:w="637" w:type="dxa"/>
            <w:tcBorders>
              <w:top w:val="single" w:sz="8" w:space="0" w:color="000000"/>
              <w:bottom w:val="single" w:sz="8" w:space="0" w:color="000000"/>
            </w:tcBorders>
          </w:tcPr>
          <w:p>
            <w:pPr>
              <w:pStyle w:val="TableParagraph"/>
              <w:spacing w:line="275" w:lineRule="exact"/>
              <w:ind w:left="6" w:right="1"/>
              <w:jc w:val="center"/>
              <w:rPr>
                <w:rFonts w:ascii="Times New Roman"/>
                <w:b/>
                <w:sz w:val="24"/>
              </w:rPr>
            </w:pPr>
            <w:r>
              <w:rPr>
                <w:rFonts w:ascii="Times New Roman"/>
                <w:b/>
                <w:spacing w:val="-5"/>
                <w:sz w:val="24"/>
              </w:rPr>
              <w:t>SD</w:t>
            </w:r>
          </w:p>
        </w:tc>
        <w:tc>
          <w:tcPr>
            <w:tcW w:w="756" w:type="dxa"/>
            <w:tcBorders>
              <w:top w:val="single" w:sz="8" w:space="0" w:color="000000"/>
              <w:bottom w:val="single" w:sz="8" w:space="0" w:color="000000"/>
            </w:tcBorders>
          </w:tcPr>
          <w:p>
            <w:pPr>
              <w:pStyle w:val="TableParagraph"/>
              <w:spacing w:line="275" w:lineRule="exact"/>
              <w:ind w:left="9" w:right="2"/>
              <w:jc w:val="center"/>
              <w:rPr>
                <w:rFonts w:ascii="Times New Roman"/>
                <w:b/>
                <w:sz w:val="24"/>
              </w:rPr>
            </w:pPr>
            <w:r>
              <w:rPr>
                <w:rFonts w:ascii="Times New Roman"/>
                <w:b/>
                <w:spacing w:val="-5"/>
                <w:sz w:val="24"/>
              </w:rPr>
              <w:t>%A</w:t>
            </w:r>
          </w:p>
        </w:tc>
        <w:tc>
          <w:tcPr>
            <w:tcW w:w="756" w:type="dxa"/>
            <w:tcBorders>
              <w:top w:val="single" w:sz="8" w:space="0" w:color="000000"/>
              <w:bottom w:val="single" w:sz="8" w:space="0" w:color="000000"/>
            </w:tcBorders>
          </w:tcPr>
          <w:p>
            <w:pPr>
              <w:pStyle w:val="TableParagraph"/>
              <w:spacing w:line="275" w:lineRule="exact"/>
              <w:ind w:left="9"/>
              <w:jc w:val="center"/>
              <w:rPr>
                <w:rFonts w:ascii="Times New Roman"/>
                <w:b/>
                <w:sz w:val="24"/>
              </w:rPr>
            </w:pPr>
            <w:r>
              <w:rPr>
                <w:rFonts w:ascii="Times New Roman"/>
                <w:b/>
                <w:spacing w:val="-5"/>
                <w:sz w:val="24"/>
              </w:rPr>
              <w:t>%D</w:t>
            </w:r>
          </w:p>
        </w:tc>
        <w:tc>
          <w:tcPr>
            <w:tcW w:w="1149" w:type="dxa"/>
            <w:tcBorders>
              <w:top w:val="single" w:sz="8" w:space="0" w:color="000000"/>
              <w:bottom w:val="single" w:sz="8" w:space="0" w:color="000000"/>
            </w:tcBorders>
          </w:tcPr>
          <w:p>
            <w:pPr>
              <w:pStyle w:val="TableParagraph"/>
              <w:spacing w:line="275" w:lineRule="exact"/>
              <w:ind w:left="5" w:right="2"/>
              <w:jc w:val="center"/>
              <w:rPr>
                <w:rFonts w:ascii="Times New Roman"/>
                <w:b/>
                <w:sz w:val="24"/>
              </w:rPr>
            </w:pPr>
            <w:r>
              <w:rPr>
                <w:rFonts w:ascii="Times New Roman"/>
                <w:b/>
                <w:spacing w:val="-2"/>
                <w:sz w:val="24"/>
              </w:rPr>
              <w:t>Remarks</w:t>
            </w:r>
          </w:p>
        </w:tc>
      </w:tr>
      <w:tr>
        <w:trPr>
          <w:trHeight w:val="758" w:hRule="atLeast"/>
        </w:trPr>
        <w:tc>
          <w:tcPr>
            <w:tcW w:w="597" w:type="dxa"/>
            <w:tcBorders>
              <w:top w:val="single" w:sz="8" w:space="0" w:color="000000"/>
            </w:tcBorders>
          </w:tcPr>
          <w:p>
            <w:pPr>
              <w:pStyle w:val="TableParagraph"/>
              <w:spacing w:line="270" w:lineRule="exact"/>
              <w:ind w:left="7" w:right="2"/>
              <w:jc w:val="center"/>
              <w:rPr>
                <w:rFonts w:ascii="Times New Roman"/>
                <w:sz w:val="24"/>
              </w:rPr>
            </w:pPr>
            <w:r>
              <w:rPr>
                <w:rFonts w:ascii="Times New Roman"/>
                <w:spacing w:val="-5"/>
                <w:sz w:val="24"/>
              </w:rPr>
              <w:t>41.</w:t>
            </w:r>
          </w:p>
        </w:tc>
        <w:tc>
          <w:tcPr>
            <w:tcW w:w="4884" w:type="dxa"/>
            <w:tcBorders>
              <w:top w:val="single" w:sz="8" w:space="0" w:color="000000"/>
            </w:tcBorders>
          </w:tcPr>
          <w:p>
            <w:pPr>
              <w:pStyle w:val="TableParagraph"/>
              <w:spacing w:line="270" w:lineRule="exact"/>
              <w:ind w:left="108"/>
              <w:rPr>
                <w:rFonts w:ascii="Times New Roman"/>
                <w:sz w:val="24"/>
              </w:rPr>
            </w:pPr>
            <w:r>
              <w:rPr>
                <w:rFonts w:ascii="Times New Roman"/>
                <w:sz w:val="24"/>
              </w:rPr>
              <w:t>Ability</w:t>
            </w:r>
            <w:r>
              <w:rPr>
                <w:rFonts w:ascii="Times New Roman"/>
                <w:spacing w:val="33"/>
                <w:sz w:val="24"/>
              </w:rPr>
              <w:t> </w:t>
            </w:r>
            <w:r>
              <w:rPr>
                <w:rFonts w:ascii="Times New Roman"/>
                <w:sz w:val="24"/>
              </w:rPr>
              <w:t>to</w:t>
            </w:r>
            <w:r>
              <w:rPr>
                <w:rFonts w:ascii="Times New Roman"/>
                <w:spacing w:val="38"/>
                <w:sz w:val="24"/>
              </w:rPr>
              <w:t> </w:t>
            </w:r>
            <w:r>
              <w:rPr>
                <w:rFonts w:ascii="Times New Roman"/>
                <w:sz w:val="24"/>
              </w:rPr>
              <w:t>identify</w:t>
            </w:r>
            <w:r>
              <w:rPr>
                <w:rFonts w:ascii="Times New Roman"/>
                <w:spacing w:val="34"/>
                <w:sz w:val="24"/>
              </w:rPr>
              <w:t> </w:t>
            </w:r>
            <w:r>
              <w:rPr>
                <w:rFonts w:ascii="Times New Roman"/>
                <w:sz w:val="24"/>
              </w:rPr>
              <w:t>sources</w:t>
            </w:r>
            <w:r>
              <w:rPr>
                <w:rFonts w:ascii="Times New Roman"/>
                <w:spacing w:val="38"/>
                <w:sz w:val="24"/>
              </w:rPr>
              <w:t> </w:t>
            </w:r>
            <w:r>
              <w:rPr>
                <w:rFonts w:ascii="Times New Roman"/>
                <w:sz w:val="24"/>
              </w:rPr>
              <w:t>of</w:t>
            </w:r>
            <w:r>
              <w:rPr>
                <w:rFonts w:ascii="Times New Roman"/>
                <w:spacing w:val="37"/>
                <w:sz w:val="24"/>
              </w:rPr>
              <w:t> </w:t>
            </w:r>
            <w:r>
              <w:rPr>
                <w:rFonts w:ascii="Times New Roman"/>
                <w:sz w:val="24"/>
              </w:rPr>
              <w:t>capital</w:t>
            </w:r>
            <w:r>
              <w:rPr>
                <w:rFonts w:ascii="Times New Roman"/>
                <w:spacing w:val="39"/>
                <w:sz w:val="24"/>
              </w:rPr>
              <w:t> </w:t>
            </w:r>
            <w:r>
              <w:rPr>
                <w:rFonts w:ascii="Times New Roman"/>
                <w:sz w:val="24"/>
              </w:rPr>
              <w:t>to</w:t>
            </w:r>
            <w:r>
              <w:rPr>
                <w:rFonts w:ascii="Times New Roman"/>
                <w:spacing w:val="38"/>
                <w:sz w:val="24"/>
              </w:rPr>
              <w:t> </w:t>
            </w:r>
            <w:r>
              <w:rPr>
                <w:rFonts w:ascii="Times New Roman"/>
                <w:sz w:val="24"/>
              </w:rPr>
              <w:t>start</w:t>
            </w:r>
            <w:r>
              <w:rPr>
                <w:rFonts w:ascii="Times New Roman"/>
                <w:spacing w:val="39"/>
                <w:sz w:val="24"/>
              </w:rPr>
              <w:t> </w:t>
            </w:r>
            <w:r>
              <w:rPr>
                <w:rFonts w:ascii="Times New Roman"/>
                <w:spacing w:val="-10"/>
                <w:sz w:val="24"/>
              </w:rPr>
              <w:t>a</w:t>
            </w:r>
          </w:p>
          <w:p>
            <w:pPr>
              <w:pStyle w:val="TableParagraph"/>
              <w:spacing w:before="139"/>
              <w:ind w:left="108"/>
              <w:rPr>
                <w:rFonts w:ascii="Times New Roman"/>
                <w:sz w:val="24"/>
              </w:rPr>
            </w:pPr>
            <w:r>
              <w:rPr>
                <w:rFonts w:ascii="Times New Roman"/>
                <w:spacing w:val="-2"/>
                <w:sz w:val="24"/>
              </w:rPr>
              <w:t>business</w:t>
            </w:r>
          </w:p>
        </w:tc>
        <w:tc>
          <w:tcPr>
            <w:tcW w:w="802" w:type="dxa"/>
            <w:tcBorders>
              <w:top w:val="single" w:sz="8" w:space="0" w:color="000000"/>
            </w:tcBorders>
          </w:tcPr>
          <w:p>
            <w:pPr>
              <w:pStyle w:val="TableParagraph"/>
              <w:spacing w:line="270" w:lineRule="exact"/>
              <w:ind w:left="5"/>
              <w:jc w:val="center"/>
              <w:rPr>
                <w:rFonts w:ascii="Times New Roman"/>
                <w:sz w:val="24"/>
              </w:rPr>
            </w:pPr>
            <w:r>
              <w:rPr>
                <w:rFonts w:ascii="Times New Roman"/>
                <w:spacing w:val="-4"/>
                <w:sz w:val="24"/>
              </w:rPr>
              <w:t>4.21</w:t>
            </w:r>
          </w:p>
        </w:tc>
        <w:tc>
          <w:tcPr>
            <w:tcW w:w="637" w:type="dxa"/>
            <w:tcBorders>
              <w:top w:val="single" w:sz="8" w:space="0" w:color="000000"/>
            </w:tcBorders>
          </w:tcPr>
          <w:p>
            <w:pPr>
              <w:pStyle w:val="TableParagraph"/>
              <w:spacing w:line="270" w:lineRule="exact"/>
              <w:ind w:left="6"/>
              <w:jc w:val="center"/>
              <w:rPr>
                <w:rFonts w:ascii="Times New Roman"/>
                <w:sz w:val="24"/>
              </w:rPr>
            </w:pPr>
            <w:r>
              <w:rPr>
                <w:rFonts w:ascii="Times New Roman"/>
                <w:spacing w:val="-4"/>
                <w:sz w:val="24"/>
              </w:rPr>
              <w:t>0.99</w:t>
            </w:r>
          </w:p>
        </w:tc>
        <w:tc>
          <w:tcPr>
            <w:tcW w:w="756" w:type="dxa"/>
            <w:tcBorders>
              <w:top w:val="single" w:sz="8" w:space="0" w:color="000000"/>
            </w:tcBorders>
          </w:tcPr>
          <w:p>
            <w:pPr>
              <w:pStyle w:val="TableParagraph"/>
              <w:spacing w:line="270" w:lineRule="exact"/>
              <w:ind w:left="9" w:right="4"/>
              <w:jc w:val="center"/>
              <w:rPr>
                <w:rFonts w:ascii="Times New Roman"/>
                <w:sz w:val="24"/>
              </w:rPr>
            </w:pPr>
            <w:r>
              <w:rPr>
                <w:rFonts w:ascii="Times New Roman"/>
                <w:spacing w:val="-2"/>
                <w:sz w:val="24"/>
              </w:rPr>
              <w:t>81.03</w:t>
            </w:r>
          </w:p>
        </w:tc>
        <w:tc>
          <w:tcPr>
            <w:tcW w:w="756" w:type="dxa"/>
            <w:tcBorders>
              <w:top w:val="single" w:sz="8" w:space="0" w:color="000000"/>
            </w:tcBorders>
          </w:tcPr>
          <w:p>
            <w:pPr>
              <w:pStyle w:val="TableParagraph"/>
              <w:spacing w:line="270" w:lineRule="exact"/>
              <w:ind w:left="9" w:right="3"/>
              <w:jc w:val="center"/>
              <w:rPr>
                <w:rFonts w:ascii="Times New Roman"/>
                <w:sz w:val="24"/>
              </w:rPr>
            </w:pPr>
            <w:r>
              <w:rPr>
                <w:rFonts w:ascii="Times New Roman"/>
                <w:spacing w:val="-2"/>
                <w:sz w:val="24"/>
              </w:rPr>
              <w:t>18.97</w:t>
            </w:r>
          </w:p>
        </w:tc>
        <w:tc>
          <w:tcPr>
            <w:tcW w:w="1149" w:type="dxa"/>
            <w:tcBorders>
              <w:top w:val="single" w:sz="8" w:space="0" w:color="000000"/>
            </w:tcBorders>
          </w:tcPr>
          <w:p>
            <w:pPr>
              <w:pStyle w:val="TableParagraph"/>
              <w:spacing w:line="270" w:lineRule="exact"/>
              <w:ind w:left="5" w:right="3"/>
              <w:jc w:val="center"/>
              <w:rPr>
                <w:rFonts w:ascii="Times New Roman"/>
                <w:sz w:val="24"/>
              </w:rPr>
            </w:pPr>
            <w:r>
              <w:rPr>
                <w:rFonts w:ascii="Times New Roman"/>
                <w:spacing w:val="-2"/>
                <w:sz w:val="24"/>
              </w:rPr>
              <w:t>Agree</w:t>
            </w:r>
          </w:p>
        </w:tc>
      </w:tr>
      <w:tr>
        <w:trPr>
          <w:trHeight w:val="513" w:hRule="atLeast"/>
        </w:trPr>
        <w:tc>
          <w:tcPr>
            <w:tcW w:w="597" w:type="dxa"/>
          </w:tcPr>
          <w:p>
            <w:pPr>
              <w:pStyle w:val="TableParagraph"/>
              <w:spacing w:before="63"/>
              <w:ind w:left="7" w:right="2"/>
              <w:jc w:val="center"/>
              <w:rPr>
                <w:rFonts w:ascii="Times New Roman"/>
                <w:sz w:val="24"/>
              </w:rPr>
            </w:pPr>
            <w:r>
              <w:rPr>
                <w:rFonts w:ascii="Times New Roman"/>
                <w:spacing w:val="-5"/>
                <w:sz w:val="24"/>
              </w:rPr>
              <w:t>42.</w:t>
            </w:r>
          </w:p>
        </w:tc>
        <w:tc>
          <w:tcPr>
            <w:tcW w:w="4884" w:type="dxa"/>
          </w:tcPr>
          <w:p>
            <w:pPr>
              <w:pStyle w:val="TableParagraph"/>
              <w:spacing w:before="63"/>
              <w:ind w:left="108"/>
              <w:rPr>
                <w:rFonts w:ascii="Times New Roman"/>
                <w:sz w:val="24"/>
              </w:rPr>
            </w:pPr>
            <w:r>
              <w:rPr>
                <w:rFonts w:ascii="Times New Roman"/>
                <w:sz w:val="24"/>
              </w:rPr>
              <w:t>Ability</w:t>
            </w:r>
            <w:r>
              <w:rPr>
                <w:rFonts w:ascii="Times New Roman"/>
                <w:spacing w:val="-8"/>
                <w:sz w:val="24"/>
              </w:rPr>
              <w:t> </w:t>
            </w:r>
            <w:r>
              <w:rPr>
                <w:rFonts w:ascii="Times New Roman"/>
                <w:sz w:val="24"/>
              </w:rPr>
              <w:t>to</w:t>
            </w:r>
            <w:r>
              <w:rPr>
                <w:rFonts w:ascii="Times New Roman"/>
                <w:spacing w:val="2"/>
                <w:sz w:val="24"/>
              </w:rPr>
              <w:t> </w:t>
            </w:r>
            <w:r>
              <w:rPr>
                <w:rFonts w:ascii="Times New Roman"/>
                <w:sz w:val="24"/>
              </w:rPr>
              <w:t>effectively</w:t>
            </w:r>
            <w:r>
              <w:rPr>
                <w:rFonts w:ascii="Times New Roman"/>
                <w:spacing w:val="-5"/>
                <w:sz w:val="24"/>
              </w:rPr>
              <w:t> </w:t>
            </w:r>
            <w:r>
              <w:rPr>
                <w:rFonts w:ascii="Times New Roman"/>
                <w:sz w:val="24"/>
              </w:rPr>
              <w:t>utilize</w:t>
            </w:r>
            <w:r>
              <w:rPr>
                <w:rFonts w:ascii="Times New Roman"/>
                <w:spacing w:val="-1"/>
                <w:sz w:val="24"/>
              </w:rPr>
              <w:t> </w:t>
            </w:r>
            <w:r>
              <w:rPr>
                <w:rFonts w:ascii="Times New Roman"/>
                <w:sz w:val="24"/>
              </w:rPr>
              <w:t>financial</w:t>
            </w:r>
            <w:r>
              <w:rPr>
                <w:rFonts w:ascii="Times New Roman"/>
                <w:spacing w:val="1"/>
                <w:sz w:val="24"/>
              </w:rPr>
              <w:t> </w:t>
            </w:r>
            <w:r>
              <w:rPr>
                <w:rFonts w:ascii="Times New Roman"/>
                <w:spacing w:val="-2"/>
                <w:sz w:val="24"/>
              </w:rPr>
              <w:t>resources</w:t>
            </w:r>
          </w:p>
        </w:tc>
        <w:tc>
          <w:tcPr>
            <w:tcW w:w="802" w:type="dxa"/>
          </w:tcPr>
          <w:p>
            <w:pPr>
              <w:pStyle w:val="TableParagraph"/>
              <w:spacing w:before="63"/>
              <w:ind w:left="5"/>
              <w:jc w:val="center"/>
              <w:rPr>
                <w:rFonts w:ascii="Times New Roman"/>
                <w:sz w:val="24"/>
              </w:rPr>
            </w:pPr>
            <w:r>
              <w:rPr>
                <w:rFonts w:ascii="Times New Roman"/>
                <w:spacing w:val="-4"/>
                <w:sz w:val="24"/>
              </w:rPr>
              <w:t>4.14</w:t>
            </w:r>
          </w:p>
        </w:tc>
        <w:tc>
          <w:tcPr>
            <w:tcW w:w="637" w:type="dxa"/>
          </w:tcPr>
          <w:p>
            <w:pPr>
              <w:pStyle w:val="TableParagraph"/>
              <w:spacing w:before="63"/>
              <w:ind w:left="6"/>
              <w:jc w:val="center"/>
              <w:rPr>
                <w:rFonts w:ascii="Times New Roman"/>
                <w:sz w:val="24"/>
              </w:rPr>
            </w:pPr>
            <w:r>
              <w:rPr>
                <w:rFonts w:ascii="Times New Roman"/>
                <w:spacing w:val="-4"/>
                <w:sz w:val="24"/>
              </w:rPr>
              <w:t>0.94</w:t>
            </w:r>
          </w:p>
        </w:tc>
        <w:tc>
          <w:tcPr>
            <w:tcW w:w="756" w:type="dxa"/>
          </w:tcPr>
          <w:p>
            <w:pPr>
              <w:pStyle w:val="TableParagraph"/>
              <w:spacing w:before="63"/>
              <w:ind w:left="9" w:right="4"/>
              <w:jc w:val="center"/>
              <w:rPr>
                <w:rFonts w:ascii="Times New Roman"/>
                <w:sz w:val="24"/>
              </w:rPr>
            </w:pPr>
            <w:r>
              <w:rPr>
                <w:rFonts w:ascii="Times New Roman"/>
                <w:spacing w:val="-2"/>
                <w:sz w:val="24"/>
              </w:rPr>
              <w:t>77.30</w:t>
            </w:r>
          </w:p>
        </w:tc>
        <w:tc>
          <w:tcPr>
            <w:tcW w:w="756" w:type="dxa"/>
          </w:tcPr>
          <w:p>
            <w:pPr>
              <w:pStyle w:val="TableParagraph"/>
              <w:spacing w:before="63"/>
              <w:ind w:left="9" w:right="3"/>
              <w:jc w:val="center"/>
              <w:rPr>
                <w:rFonts w:ascii="Times New Roman"/>
                <w:sz w:val="24"/>
              </w:rPr>
            </w:pPr>
            <w:r>
              <w:rPr>
                <w:rFonts w:ascii="Times New Roman"/>
                <w:spacing w:val="-2"/>
                <w:sz w:val="24"/>
              </w:rPr>
              <w:t>22.70</w:t>
            </w:r>
          </w:p>
        </w:tc>
        <w:tc>
          <w:tcPr>
            <w:tcW w:w="1149" w:type="dxa"/>
          </w:tcPr>
          <w:p>
            <w:pPr>
              <w:pStyle w:val="TableParagraph"/>
              <w:spacing w:before="63"/>
              <w:ind w:left="5" w:right="3"/>
              <w:jc w:val="center"/>
              <w:rPr>
                <w:rFonts w:ascii="Times New Roman"/>
                <w:sz w:val="24"/>
              </w:rPr>
            </w:pPr>
            <w:r>
              <w:rPr>
                <w:rFonts w:ascii="Times New Roman"/>
                <w:spacing w:val="-2"/>
                <w:sz w:val="24"/>
              </w:rPr>
              <w:t>Agree</w:t>
            </w:r>
          </w:p>
        </w:tc>
      </w:tr>
      <w:tr>
        <w:trPr>
          <w:trHeight w:val="614" w:hRule="atLeast"/>
        </w:trPr>
        <w:tc>
          <w:tcPr>
            <w:tcW w:w="597" w:type="dxa"/>
          </w:tcPr>
          <w:p>
            <w:pPr>
              <w:pStyle w:val="TableParagraph"/>
              <w:spacing w:before="164"/>
              <w:ind w:left="7" w:right="2"/>
              <w:jc w:val="center"/>
              <w:rPr>
                <w:rFonts w:ascii="Times New Roman"/>
                <w:sz w:val="24"/>
              </w:rPr>
            </w:pPr>
            <w:r>
              <w:rPr>
                <w:rFonts w:ascii="Times New Roman"/>
                <w:spacing w:val="-5"/>
                <w:sz w:val="24"/>
              </w:rPr>
              <w:t>43.</w:t>
            </w:r>
          </w:p>
        </w:tc>
        <w:tc>
          <w:tcPr>
            <w:tcW w:w="4884" w:type="dxa"/>
          </w:tcPr>
          <w:p>
            <w:pPr>
              <w:pStyle w:val="TableParagraph"/>
              <w:spacing w:before="164"/>
              <w:ind w:left="108"/>
              <w:rPr>
                <w:rFonts w:ascii="Times New Roman"/>
                <w:sz w:val="24"/>
              </w:rPr>
            </w:pPr>
            <w:r>
              <w:rPr>
                <w:rFonts w:ascii="Times New Roman"/>
                <w:sz w:val="24"/>
              </w:rPr>
              <w:t>Ability</w:t>
            </w:r>
            <w:r>
              <w:rPr>
                <w:rFonts w:ascii="Times New Roman"/>
                <w:spacing w:val="-8"/>
                <w:sz w:val="24"/>
              </w:rPr>
              <w:t> </w:t>
            </w:r>
            <w:r>
              <w:rPr>
                <w:rFonts w:ascii="Times New Roman"/>
                <w:sz w:val="24"/>
              </w:rPr>
              <w:t>to undertake</w:t>
            </w:r>
            <w:r>
              <w:rPr>
                <w:rFonts w:ascii="Times New Roman"/>
                <w:spacing w:val="1"/>
                <w:sz w:val="24"/>
              </w:rPr>
              <w:t> </w:t>
            </w:r>
            <w:r>
              <w:rPr>
                <w:rFonts w:ascii="Times New Roman"/>
                <w:sz w:val="24"/>
              </w:rPr>
              <w:t>financial </w:t>
            </w:r>
            <w:r>
              <w:rPr>
                <w:rFonts w:ascii="Times New Roman"/>
                <w:spacing w:val="-2"/>
                <w:sz w:val="24"/>
              </w:rPr>
              <w:t>prudence</w:t>
            </w:r>
          </w:p>
        </w:tc>
        <w:tc>
          <w:tcPr>
            <w:tcW w:w="802" w:type="dxa"/>
          </w:tcPr>
          <w:p>
            <w:pPr>
              <w:pStyle w:val="TableParagraph"/>
              <w:spacing w:before="164"/>
              <w:ind w:left="5"/>
              <w:jc w:val="center"/>
              <w:rPr>
                <w:rFonts w:ascii="Times New Roman"/>
                <w:sz w:val="24"/>
              </w:rPr>
            </w:pPr>
            <w:r>
              <w:rPr>
                <w:rFonts w:ascii="Times New Roman"/>
                <w:spacing w:val="-4"/>
                <w:sz w:val="24"/>
              </w:rPr>
              <w:t>4.08</w:t>
            </w:r>
          </w:p>
        </w:tc>
        <w:tc>
          <w:tcPr>
            <w:tcW w:w="637" w:type="dxa"/>
          </w:tcPr>
          <w:p>
            <w:pPr>
              <w:pStyle w:val="TableParagraph"/>
              <w:spacing w:before="164"/>
              <w:ind w:left="6"/>
              <w:jc w:val="center"/>
              <w:rPr>
                <w:rFonts w:ascii="Times New Roman"/>
                <w:sz w:val="24"/>
              </w:rPr>
            </w:pPr>
            <w:r>
              <w:rPr>
                <w:rFonts w:ascii="Times New Roman"/>
                <w:spacing w:val="-4"/>
                <w:sz w:val="24"/>
              </w:rPr>
              <w:t>1.03</w:t>
            </w:r>
          </w:p>
        </w:tc>
        <w:tc>
          <w:tcPr>
            <w:tcW w:w="756" w:type="dxa"/>
          </w:tcPr>
          <w:p>
            <w:pPr>
              <w:pStyle w:val="TableParagraph"/>
              <w:spacing w:before="164"/>
              <w:ind w:left="9" w:right="4"/>
              <w:jc w:val="center"/>
              <w:rPr>
                <w:rFonts w:ascii="Times New Roman"/>
                <w:sz w:val="24"/>
              </w:rPr>
            </w:pPr>
            <w:r>
              <w:rPr>
                <w:rFonts w:ascii="Times New Roman"/>
                <w:spacing w:val="-2"/>
                <w:sz w:val="24"/>
              </w:rPr>
              <w:t>77.30</w:t>
            </w:r>
          </w:p>
        </w:tc>
        <w:tc>
          <w:tcPr>
            <w:tcW w:w="756" w:type="dxa"/>
          </w:tcPr>
          <w:p>
            <w:pPr>
              <w:pStyle w:val="TableParagraph"/>
              <w:spacing w:before="164"/>
              <w:ind w:left="9" w:right="3"/>
              <w:jc w:val="center"/>
              <w:rPr>
                <w:rFonts w:ascii="Times New Roman"/>
                <w:sz w:val="24"/>
              </w:rPr>
            </w:pPr>
            <w:r>
              <w:rPr>
                <w:rFonts w:ascii="Times New Roman"/>
                <w:spacing w:val="-2"/>
                <w:sz w:val="24"/>
              </w:rPr>
              <w:t>22.70</w:t>
            </w:r>
          </w:p>
        </w:tc>
        <w:tc>
          <w:tcPr>
            <w:tcW w:w="1149" w:type="dxa"/>
          </w:tcPr>
          <w:p>
            <w:pPr>
              <w:pStyle w:val="TableParagraph"/>
              <w:spacing w:before="164"/>
              <w:ind w:left="5" w:right="3"/>
              <w:jc w:val="center"/>
              <w:rPr>
                <w:rFonts w:ascii="Times New Roman"/>
                <w:sz w:val="24"/>
              </w:rPr>
            </w:pPr>
            <w:r>
              <w:rPr>
                <w:rFonts w:ascii="Times New Roman"/>
                <w:spacing w:val="-2"/>
                <w:sz w:val="24"/>
              </w:rPr>
              <w:t>Agree</w:t>
            </w:r>
          </w:p>
        </w:tc>
      </w:tr>
      <w:tr>
        <w:trPr>
          <w:trHeight w:val="927" w:hRule="atLeast"/>
        </w:trPr>
        <w:tc>
          <w:tcPr>
            <w:tcW w:w="597" w:type="dxa"/>
          </w:tcPr>
          <w:p>
            <w:pPr>
              <w:pStyle w:val="TableParagraph"/>
              <w:spacing w:before="164"/>
              <w:ind w:left="7" w:right="2"/>
              <w:jc w:val="center"/>
              <w:rPr>
                <w:rFonts w:ascii="Times New Roman"/>
                <w:sz w:val="24"/>
              </w:rPr>
            </w:pPr>
            <w:r>
              <w:rPr>
                <w:rFonts w:ascii="Times New Roman"/>
                <w:spacing w:val="-5"/>
                <w:sz w:val="24"/>
              </w:rPr>
              <w:t>44.</w:t>
            </w:r>
          </w:p>
        </w:tc>
        <w:tc>
          <w:tcPr>
            <w:tcW w:w="4884" w:type="dxa"/>
          </w:tcPr>
          <w:p>
            <w:pPr>
              <w:pStyle w:val="TableParagraph"/>
              <w:spacing w:line="410" w:lineRule="atLeast" w:before="30"/>
              <w:ind w:left="108"/>
              <w:rPr>
                <w:rFonts w:ascii="Times New Roman"/>
                <w:sz w:val="24"/>
              </w:rPr>
            </w:pPr>
            <w:r>
              <w:rPr>
                <w:rFonts w:ascii="Times New Roman"/>
                <w:sz w:val="24"/>
              </w:rPr>
              <w:t>Ability</w:t>
            </w:r>
            <w:r>
              <w:rPr>
                <w:rFonts w:ascii="Times New Roman"/>
                <w:spacing w:val="-8"/>
                <w:sz w:val="24"/>
              </w:rPr>
              <w:t> </w:t>
            </w:r>
            <w:r>
              <w:rPr>
                <w:rFonts w:ascii="Times New Roman"/>
                <w:sz w:val="24"/>
              </w:rPr>
              <w:t>to</w:t>
            </w:r>
            <w:r>
              <w:rPr>
                <w:rFonts w:ascii="Times New Roman"/>
                <w:spacing w:val="-3"/>
                <w:sz w:val="24"/>
              </w:rPr>
              <w:t> </w:t>
            </w:r>
            <w:r>
              <w:rPr>
                <w:rFonts w:ascii="Times New Roman"/>
                <w:sz w:val="24"/>
              </w:rPr>
              <w:t>effectively</w:t>
            </w:r>
            <w:r>
              <w:rPr>
                <w:rFonts w:ascii="Times New Roman"/>
                <w:spacing w:val="-8"/>
                <w:sz w:val="24"/>
              </w:rPr>
              <w:t> </w:t>
            </w:r>
            <w:r>
              <w:rPr>
                <w:rFonts w:ascii="Times New Roman"/>
                <w:sz w:val="24"/>
              </w:rPr>
              <w:t>handle</w:t>
            </w:r>
            <w:r>
              <w:rPr>
                <w:rFonts w:ascii="Times New Roman"/>
                <w:spacing w:val="-4"/>
                <w:sz w:val="24"/>
              </w:rPr>
              <w:t> </w:t>
            </w:r>
            <w:r>
              <w:rPr>
                <w:rFonts w:ascii="Times New Roman"/>
                <w:sz w:val="24"/>
              </w:rPr>
              <w:t>cash</w:t>
            </w:r>
            <w:r>
              <w:rPr>
                <w:rFonts w:ascii="Times New Roman"/>
                <w:spacing w:val="-3"/>
                <w:sz w:val="24"/>
              </w:rPr>
              <w:t> </w:t>
            </w:r>
            <w:r>
              <w:rPr>
                <w:rFonts w:ascii="Times New Roman"/>
                <w:sz w:val="24"/>
              </w:rPr>
              <w:t>transactions</w:t>
            </w:r>
            <w:r>
              <w:rPr>
                <w:rFonts w:ascii="Times New Roman"/>
                <w:spacing w:val="-3"/>
                <w:sz w:val="24"/>
              </w:rPr>
              <w:t> </w:t>
            </w:r>
            <w:r>
              <w:rPr>
                <w:rFonts w:ascii="Times New Roman"/>
                <w:sz w:val="24"/>
              </w:rPr>
              <w:t>to avoid financial loss</w:t>
            </w:r>
          </w:p>
        </w:tc>
        <w:tc>
          <w:tcPr>
            <w:tcW w:w="802" w:type="dxa"/>
          </w:tcPr>
          <w:p>
            <w:pPr>
              <w:pStyle w:val="TableParagraph"/>
              <w:spacing w:before="164"/>
              <w:ind w:left="5"/>
              <w:jc w:val="center"/>
              <w:rPr>
                <w:rFonts w:ascii="Times New Roman"/>
                <w:sz w:val="24"/>
              </w:rPr>
            </w:pPr>
            <w:r>
              <w:rPr>
                <w:rFonts w:ascii="Times New Roman"/>
                <w:spacing w:val="-4"/>
                <w:sz w:val="24"/>
              </w:rPr>
              <w:t>4.06</w:t>
            </w:r>
          </w:p>
        </w:tc>
        <w:tc>
          <w:tcPr>
            <w:tcW w:w="637" w:type="dxa"/>
          </w:tcPr>
          <w:p>
            <w:pPr>
              <w:pStyle w:val="TableParagraph"/>
              <w:spacing w:before="164"/>
              <w:ind w:left="6"/>
              <w:jc w:val="center"/>
              <w:rPr>
                <w:rFonts w:ascii="Times New Roman"/>
                <w:sz w:val="24"/>
              </w:rPr>
            </w:pPr>
            <w:r>
              <w:rPr>
                <w:rFonts w:ascii="Times New Roman"/>
                <w:spacing w:val="-4"/>
                <w:sz w:val="24"/>
              </w:rPr>
              <w:t>1.02</w:t>
            </w:r>
          </w:p>
        </w:tc>
        <w:tc>
          <w:tcPr>
            <w:tcW w:w="756" w:type="dxa"/>
          </w:tcPr>
          <w:p>
            <w:pPr>
              <w:pStyle w:val="TableParagraph"/>
              <w:spacing w:before="164"/>
              <w:ind w:left="9" w:right="4"/>
              <w:jc w:val="center"/>
              <w:rPr>
                <w:rFonts w:ascii="Times New Roman"/>
                <w:sz w:val="24"/>
              </w:rPr>
            </w:pPr>
            <w:r>
              <w:rPr>
                <w:rFonts w:ascii="Times New Roman"/>
                <w:spacing w:val="-2"/>
                <w:sz w:val="24"/>
              </w:rPr>
              <w:t>77.59</w:t>
            </w:r>
          </w:p>
        </w:tc>
        <w:tc>
          <w:tcPr>
            <w:tcW w:w="756" w:type="dxa"/>
          </w:tcPr>
          <w:p>
            <w:pPr>
              <w:pStyle w:val="TableParagraph"/>
              <w:spacing w:before="164"/>
              <w:ind w:left="9" w:right="3"/>
              <w:jc w:val="center"/>
              <w:rPr>
                <w:rFonts w:ascii="Times New Roman"/>
                <w:sz w:val="24"/>
              </w:rPr>
            </w:pPr>
            <w:r>
              <w:rPr>
                <w:rFonts w:ascii="Times New Roman"/>
                <w:spacing w:val="-2"/>
                <w:sz w:val="24"/>
              </w:rPr>
              <w:t>22.41</w:t>
            </w:r>
          </w:p>
        </w:tc>
        <w:tc>
          <w:tcPr>
            <w:tcW w:w="1149" w:type="dxa"/>
          </w:tcPr>
          <w:p>
            <w:pPr>
              <w:pStyle w:val="TableParagraph"/>
              <w:spacing w:before="164"/>
              <w:ind w:left="5" w:right="3"/>
              <w:jc w:val="center"/>
              <w:rPr>
                <w:rFonts w:ascii="Times New Roman"/>
                <w:sz w:val="24"/>
              </w:rPr>
            </w:pPr>
            <w:r>
              <w:rPr>
                <w:rFonts w:ascii="Times New Roman"/>
                <w:spacing w:val="-2"/>
                <w:sz w:val="24"/>
              </w:rPr>
              <w:t>Agree</w:t>
            </w:r>
          </w:p>
        </w:tc>
      </w:tr>
      <w:tr>
        <w:trPr>
          <w:trHeight w:val="828" w:hRule="atLeast"/>
        </w:trPr>
        <w:tc>
          <w:tcPr>
            <w:tcW w:w="597" w:type="dxa"/>
          </w:tcPr>
          <w:p>
            <w:pPr>
              <w:pStyle w:val="TableParagraph"/>
              <w:spacing w:before="64"/>
              <w:ind w:left="7" w:right="2"/>
              <w:jc w:val="center"/>
              <w:rPr>
                <w:rFonts w:ascii="Times New Roman"/>
                <w:sz w:val="24"/>
              </w:rPr>
            </w:pPr>
            <w:r>
              <w:rPr>
                <w:rFonts w:ascii="Times New Roman"/>
                <w:spacing w:val="-5"/>
                <w:sz w:val="24"/>
              </w:rPr>
              <w:t>45.</w:t>
            </w:r>
          </w:p>
        </w:tc>
        <w:tc>
          <w:tcPr>
            <w:tcW w:w="4884" w:type="dxa"/>
          </w:tcPr>
          <w:p>
            <w:pPr>
              <w:pStyle w:val="TableParagraph"/>
              <w:tabs>
                <w:tab w:pos="1381" w:val="left" w:leader="none"/>
                <w:tab w:pos="2611" w:val="left" w:leader="none"/>
                <w:tab w:pos="3907" w:val="left" w:leader="none"/>
              </w:tabs>
              <w:spacing w:before="64"/>
              <w:ind w:left="108"/>
              <w:rPr>
                <w:rFonts w:ascii="Times New Roman"/>
                <w:sz w:val="24"/>
              </w:rPr>
            </w:pPr>
            <w:r>
              <w:rPr>
                <w:rFonts w:ascii="Times New Roman"/>
                <w:sz w:val="24"/>
              </w:rPr>
              <w:t>Ability</w:t>
            </w:r>
            <w:r>
              <w:rPr>
                <w:rFonts w:ascii="Times New Roman"/>
                <w:spacing w:val="40"/>
                <w:sz w:val="24"/>
              </w:rPr>
              <w:t>  </w:t>
            </w:r>
            <w:r>
              <w:rPr>
                <w:rFonts w:ascii="Times New Roman"/>
                <w:spacing w:val="-5"/>
                <w:sz w:val="24"/>
              </w:rPr>
              <w:t>to</w:t>
            </w:r>
            <w:r>
              <w:rPr>
                <w:rFonts w:ascii="Times New Roman"/>
                <w:sz w:val="24"/>
              </w:rPr>
              <w:tab/>
            </w:r>
            <w:r>
              <w:rPr>
                <w:rFonts w:ascii="Times New Roman"/>
                <w:spacing w:val="-2"/>
                <w:sz w:val="24"/>
              </w:rPr>
              <w:t>effectively</w:t>
            </w:r>
            <w:r>
              <w:rPr>
                <w:rFonts w:ascii="Times New Roman"/>
                <w:sz w:val="24"/>
              </w:rPr>
              <w:tab/>
            </w:r>
            <w:r>
              <w:rPr>
                <w:rFonts w:ascii="Times New Roman"/>
                <w:spacing w:val="-2"/>
                <w:sz w:val="24"/>
              </w:rPr>
              <w:t>appropriate</w:t>
            </w:r>
            <w:r>
              <w:rPr>
                <w:rFonts w:ascii="Times New Roman"/>
                <w:sz w:val="24"/>
              </w:rPr>
              <w:tab/>
            </w:r>
            <w:r>
              <w:rPr>
                <w:rFonts w:ascii="Times New Roman"/>
                <w:spacing w:val="-2"/>
                <w:sz w:val="24"/>
              </w:rPr>
              <w:t>available</w:t>
            </w:r>
          </w:p>
          <w:p>
            <w:pPr>
              <w:pStyle w:val="TableParagraph"/>
              <w:spacing w:before="137"/>
              <w:ind w:left="108"/>
              <w:rPr>
                <w:rFonts w:ascii="Times New Roman"/>
                <w:sz w:val="24"/>
              </w:rPr>
            </w:pPr>
            <w:r>
              <w:rPr>
                <w:rFonts w:ascii="Times New Roman"/>
                <w:sz w:val="24"/>
              </w:rPr>
              <w:t>financial</w:t>
            </w:r>
            <w:r>
              <w:rPr>
                <w:rFonts w:ascii="Times New Roman"/>
                <w:spacing w:val="-2"/>
                <w:sz w:val="24"/>
              </w:rPr>
              <w:t> </w:t>
            </w:r>
            <w:r>
              <w:rPr>
                <w:rFonts w:ascii="Times New Roman"/>
                <w:sz w:val="24"/>
              </w:rPr>
              <w:t>resources</w:t>
            </w:r>
            <w:r>
              <w:rPr>
                <w:rFonts w:ascii="Times New Roman"/>
                <w:spacing w:val="-1"/>
                <w:sz w:val="24"/>
              </w:rPr>
              <w:t> </w:t>
            </w:r>
            <w:r>
              <w:rPr>
                <w:rFonts w:ascii="Times New Roman"/>
                <w:sz w:val="24"/>
              </w:rPr>
              <w:t>to</w:t>
            </w:r>
            <w:r>
              <w:rPr>
                <w:rFonts w:ascii="Times New Roman"/>
                <w:spacing w:val="-1"/>
                <w:sz w:val="24"/>
              </w:rPr>
              <w:t> </w:t>
            </w:r>
            <w:r>
              <w:rPr>
                <w:rFonts w:ascii="Times New Roman"/>
                <w:sz w:val="24"/>
              </w:rPr>
              <w:t>meet</w:t>
            </w:r>
            <w:r>
              <w:rPr>
                <w:rFonts w:ascii="Times New Roman"/>
                <w:spacing w:val="-1"/>
                <w:sz w:val="24"/>
              </w:rPr>
              <w:t> </w:t>
            </w:r>
            <w:r>
              <w:rPr>
                <w:rFonts w:ascii="Times New Roman"/>
                <w:sz w:val="24"/>
              </w:rPr>
              <w:t>all</w:t>
            </w:r>
            <w:r>
              <w:rPr>
                <w:rFonts w:ascii="Times New Roman"/>
                <w:spacing w:val="-1"/>
                <w:sz w:val="24"/>
              </w:rPr>
              <w:t> </w:t>
            </w:r>
            <w:r>
              <w:rPr>
                <w:rFonts w:ascii="Times New Roman"/>
                <w:spacing w:val="-4"/>
                <w:sz w:val="24"/>
              </w:rPr>
              <w:t>needs</w:t>
            </w:r>
          </w:p>
        </w:tc>
        <w:tc>
          <w:tcPr>
            <w:tcW w:w="802" w:type="dxa"/>
          </w:tcPr>
          <w:p>
            <w:pPr>
              <w:pStyle w:val="TableParagraph"/>
              <w:spacing w:before="64"/>
              <w:ind w:left="5"/>
              <w:jc w:val="center"/>
              <w:rPr>
                <w:rFonts w:ascii="Times New Roman"/>
                <w:sz w:val="24"/>
              </w:rPr>
            </w:pPr>
            <w:r>
              <w:rPr>
                <w:rFonts w:ascii="Times New Roman"/>
                <w:spacing w:val="-4"/>
                <w:sz w:val="24"/>
              </w:rPr>
              <w:t>4.18</w:t>
            </w:r>
          </w:p>
        </w:tc>
        <w:tc>
          <w:tcPr>
            <w:tcW w:w="637" w:type="dxa"/>
          </w:tcPr>
          <w:p>
            <w:pPr>
              <w:pStyle w:val="TableParagraph"/>
              <w:spacing w:before="64"/>
              <w:ind w:left="6"/>
              <w:jc w:val="center"/>
              <w:rPr>
                <w:rFonts w:ascii="Times New Roman"/>
                <w:sz w:val="24"/>
              </w:rPr>
            </w:pPr>
            <w:r>
              <w:rPr>
                <w:rFonts w:ascii="Times New Roman"/>
                <w:spacing w:val="-4"/>
                <w:sz w:val="24"/>
              </w:rPr>
              <w:t>0.99</w:t>
            </w:r>
          </w:p>
        </w:tc>
        <w:tc>
          <w:tcPr>
            <w:tcW w:w="756" w:type="dxa"/>
          </w:tcPr>
          <w:p>
            <w:pPr>
              <w:pStyle w:val="TableParagraph"/>
              <w:spacing w:before="64"/>
              <w:ind w:left="9" w:right="4"/>
              <w:jc w:val="center"/>
              <w:rPr>
                <w:rFonts w:ascii="Times New Roman"/>
                <w:sz w:val="24"/>
              </w:rPr>
            </w:pPr>
            <w:r>
              <w:rPr>
                <w:rFonts w:ascii="Times New Roman"/>
                <w:spacing w:val="-2"/>
                <w:sz w:val="24"/>
              </w:rPr>
              <w:t>84.20</w:t>
            </w:r>
          </w:p>
        </w:tc>
        <w:tc>
          <w:tcPr>
            <w:tcW w:w="756" w:type="dxa"/>
          </w:tcPr>
          <w:p>
            <w:pPr>
              <w:pStyle w:val="TableParagraph"/>
              <w:spacing w:before="64"/>
              <w:ind w:left="9" w:right="3"/>
              <w:jc w:val="center"/>
              <w:rPr>
                <w:rFonts w:ascii="Times New Roman"/>
                <w:sz w:val="24"/>
              </w:rPr>
            </w:pPr>
            <w:r>
              <w:rPr>
                <w:rFonts w:ascii="Times New Roman"/>
                <w:spacing w:val="-2"/>
                <w:sz w:val="24"/>
              </w:rPr>
              <w:t>15.80</w:t>
            </w:r>
          </w:p>
        </w:tc>
        <w:tc>
          <w:tcPr>
            <w:tcW w:w="1149" w:type="dxa"/>
          </w:tcPr>
          <w:p>
            <w:pPr>
              <w:pStyle w:val="TableParagraph"/>
              <w:spacing w:before="64"/>
              <w:ind w:left="5" w:right="3"/>
              <w:jc w:val="center"/>
              <w:rPr>
                <w:rFonts w:ascii="Times New Roman"/>
                <w:sz w:val="24"/>
              </w:rPr>
            </w:pPr>
            <w:r>
              <w:rPr>
                <w:rFonts w:ascii="Times New Roman"/>
                <w:spacing w:val="-2"/>
                <w:sz w:val="24"/>
              </w:rPr>
              <w:t>Agree</w:t>
            </w:r>
          </w:p>
        </w:tc>
      </w:tr>
      <w:tr>
        <w:trPr>
          <w:trHeight w:val="828" w:hRule="atLeast"/>
        </w:trPr>
        <w:tc>
          <w:tcPr>
            <w:tcW w:w="597" w:type="dxa"/>
          </w:tcPr>
          <w:p>
            <w:pPr>
              <w:pStyle w:val="TableParagraph"/>
              <w:spacing w:before="64"/>
              <w:ind w:left="7" w:right="2"/>
              <w:jc w:val="center"/>
              <w:rPr>
                <w:rFonts w:ascii="Times New Roman"/>
                <w:sz w:val="24"/>
              </w:rPr>
            </w:pPr>
            <w:r>
              <w:rPr>
                <w:rFonts w:ascii="Times New Roman"/>
                <w:spacing w:val="-5"/>
                <w:sz w:val="24"/>
              </w:rPr>
              <w:t>46.</w:t>
            </w:r>
          </w:p>
        </w:tc>
        <w:tc>
          <w:tcPr>
            <w:tcW w:w="4884" w:type="dxa"/>
          </w:tcPr>
          <w:p>
            <w:pPr>
              <w:pStyle w:val="TableParagraph"/>
              <w:spacing w:before="64"/>
              <w:ind w:left="108"/>
              <w:rPr>
                <w:rFonts w:ascii="Times New Roman"/>
                <w:sz w:val="24"/>
              </w:rPr>
            </w:pPr>
            <w:r>
              <w:rPr>
                <w:rFonts w:ascii="Times New Roman"/>
                <w:sz w:val="24"/>
              </w:rPr>
              <w:t>Ability</w:t>
            </w:r>
            <w:r>
              <w:rPr>
                <w:rFonts w:ascii="Times New Roman"/>
                <w:spacing w:val="59"/>
                <w:w w:val="150"/>
                <w:sz w:val="24"/>
              </w:rPr>
              <w:t> </w:t>
            </w:r>
            <w:r>
              <w:rPr>
                <w:rFonts w:ascii="Times New Roman"/>
                <w:sz w:val="24"/>
              </w:rPr>
              <w:t>to</w:t>
            </w:r>
            <w:r>
              <w:rPr>
                <w:rFonts w:ascii="Times New Roman"/>
                <w:spacing w:val="64"/>
                <w:w w:val="150"/>
                <w:sz w:val="24"/>
              </w:rPr>
              <w:t> </w:t>
            </w:r>
            <w:r>
              <w:rPr>
                <w:rFonts w:ascii="Times New Roman"/>
                <w:sz w:val="24"/>
              </w:rPr>
              <w:t>effectively</w:t>
            </w:r>
            <w:r>
              <w:rPr>
                <w:rFonts w:ascii="Times New Roman"/>
                <w:spacing w:val="61"/>
                <w:w w:val="150"/>
                <w:sz w:val="24"/>
              </w:rPr>
              <w:t> </w:t>
            </w:r>
            <w:r>
              <w:rPr>
                <w:rFonts w:ascii="Times New Roman"/>
                <w:sz w:val="24"/>
              </w:rPr>
              <w:t>maintain</w:t>
            </w:r>
            <w:r>
              <w:rPr>
                <w:rFonts w:ascii="Times New Roman"/>
                <w:spacing w:val="65"/>
                <w:w w:val="150"/>
                <w:sz w:val="24"/>
              </w:rPr>
              <w:t> </w:t>
            </w:r>
            <w:r>
              <w:rPr>
                <w:rFonts w:ascii="Times New Roman"/>
                <w:sz w:val="24"/>
              </w:rPr>
              <w:t>book-</w:t>
            </w:r>
            <w:r>
              <w:rPr>
                <w:rFonts w:ascii="Times New Roman"/>
                <w:spacing w:val="-2"/>
                <w:sz w:val="24"/>
              </w:rPr>
              <w:t>keeping</w:t>
            </w:r>
          </w:p>
          <w:p>
            <w:pPr>
              <w:pStyle w:val="TableParagraph"/>
              <w:spacing w:before="137"/>
              <w:ind w:left="108"/>
              <w:rPr>
                <w:rFonts w:ascii="Times New Roman"/>
                <w:sz w:val="24"/>
              </w:rPr>
            </w:pPr>
            <w:r>
              <w:rPr>
                <w:rFonts w:ascii="Times New Roman"/>
                <w:sz w:val="24"/>
              </w:rPr>
              <w:t>records</w:t>
            </w:r>
            <w:r>
              <w:rPr>
                <w:rFonts w:ascii="Times New Roman"/>
                <w:spacing w:val="-1"/>
                <w:sz w:val="24"/>
              </w:rPr>
              <w:t> </w:t>
            </w:r>
            <w:r>
              <w:rPr>
                <w:rFonts w:ascii="Times New Roman"/>
                <w:sz w:val="24"/>
              </w:rPr>
              <w:t>of</w:t>
            </w:r>
            <w:r>
              <w:rPr>
                <w:rFonts w:ascii="Times New Roman"/>
                <w:spacing w:val="-1"/>
                <w:sz w:val="24"/>
              </w:rPr>
              <w:t> </w:t>
            </w:r>
            <w:r>
              <w:rPr>
                <w:rFonts w:ascii="Times New Roman"/>
                <w:spacing w:val="-2"/>
                <w:sz w:val="24"/>
              </w:rPr>
              <w:t>transactions</w:t>
            </w:r>
          </w:p>
        </w:tc>
        <w:tc>
          <w:tcPr>
            <w:tcW w:w="802" w:type="dxa"/>
          </w:tcPr>
          <w:p>
            <w:pPr>
              <w:pStyle w:val="TableParagraph"/>
              <w:spacing w:before="64"/>
              <w:ind w:left="5"/>
              <w:jc w:val="center"/>
              <w:rPr>
                <w:rFonts w:ascii="Times New Roman"/>
                <w:sz w:val="24"/>
              </w:rPr>
            </w:pPr>
            <w:r>
              <w:rPr>
                <w:rFonts w:ascii="Times New Roman"/>
                <w:spacing w:val="-4"/>
                <w:sz w:val="24"/>
              </w:rPr>
              <w:t>3.91</w:t>
            </w:r>
          </w:p>
        </w:tc>
        <w:tc>
          <w:tcPr>
            <w:tcW w:w="637" w:type="dxa"/>
          </w:tcPr>
          <w:p>
            <w:pPr>
              <w:pStyle w:val="TableParagraph"/>
              <w:spacing w:before="64"/>
              <w:ind w:left="6"/>
              <w:jc w:val="center"/>
              <w:rPr>
                <w:rFonts w:ascii="Times New Roman"/>
                <w:sz w:val="24"/>
              </w:rPr>
            </w:pPr>
            <w:r>
              <w:rPr>
                <w:rFonts w:ascii="Times New Roman"/>
                <w:spacing w:val="-4"/>
                <w:sz w:val="24"/>
              </w:rPr>
              <w:t>1.12</w:t>
            </w:r>
          </w:p>
        </w:tc>
        <w:tc>
          <w:tcPr>
            <w:tcW w:w="756" w:type="dxa"/>
          </w:tcPr>
          <w:p>
            <w:pPr>
              <w:pStyle w:val="TableParagraph"/>
              <w:spacing w:before="64"/>
              <w:ind w:left="9" w:right="4"/>
              <w:jc w:val="center"/>
              <w:rPr>
                <w:rFonts w:ascii="Times New Roman"/>
                <w:sz w:val="24"/>
              </w:rPr>
            </w:pPr>
            <w:r>
              <w:rPr>
                <w:rFonts w:ascii="Times New Roman"/>
                <w:spacing w:val="-2"/>
                <w:sz w:val="24"/>
              </w:rPr>
              <w:t>67.82</w:t>
            </w:r>
          </w:p>
        </w:tc>
        <w:tc>
          <w:tcPr>
            <w:tcW w:w="756" w:type="dxa"/>
          </w:tcPr>
          <w:p>
            <w:pPr>
              <w:pStyle w:val="TableParagraph"/>
              <w:spacing w:before="64"/>
              <w:ind w:left="9" w:right="3"/>
              <w:jc w:val="center"/>
              <w:rPr>
                <w:rFonts w:ascii="Times New Roman"/>
                <w:sz w:val="24"/>
              </w:rPr>
            </w:pPr>
            <w:r>
              <w:rPr>
                <w:rFonts w:ascii="Times New Roman"/>
                <w:spacing w:val="-2"/>
                <w:sz w:val="24"/>
              </w:rPr>
              <w:t>32.18</w:t>
            </w:r>
          </w:p>
        </w:tc>
        <w:tc>
          <w:tcPr>
            <w:tcW w:w="1149" w:type="dxa"/>
          </w:tcPr>
          <w:p>
            <w:pPr>
              <w:pStyle w:val="TableParagraph"/>
              <w:spacing w:before="64"/>
              <w:ind w:left="5" w:right="3"/>
              <w:jc w:val="center"/>
              <w:rPr>
                <w:rFonts w:ascii="Times New Roman"/>
                <w:sz w:val="24"/>
              </w:rPr>
            </w:pPr>
            <w:r>
              <w:rPr>
                <w:rFonts w:ascii="Times New Roman"/>
                <w:spacing w:val="-2"/>
                <w:sz w:val="24"/>
              </w:rPr>
              <w:t>Agree</w:t>
            </w:r>
          </w:p>
        </w:tc>
      </w:tr>
      <w:tr>
        <w:trPr>
          <w:trHeight w:val="515" w:hRule="atLeast"/>
        </w:trPr>
        <w:tc>
          <w:tcPr>
            <w:tcW w:w="597" w:type="dxa"/>
          </w:tcPr>
          <w:p>
            <w:pPr>
              <w:pStyle w:val="TableParagraph"/>
              <w:spacing w:before="64"/>
              <w:ind w:left="7" w:right="2"/>
              <w:jc w:val="center"/>
              <w:rPr>
                <w:rFonts w:ascii="Times New Roman"/>
                <w:sz w:val="24"/>
              </w:rPr>
            </w:pPr>
            <w:r>
              <w:rPr>
                <w:rFonts w:ascii="Times New Roman"/>
                <w:spacing w:val="-5"/>
                <w:sz w:val="24"/>
              </w:rPr>
              <w:t>47.</w:t>
            </w:r>
          </w:p>
        </w:tc>
        <w:tc>
          <w:tcPr>
            <w:tcW w:w="4884" w:type="dxa"/>
          </w:tcPr>
          <w:p>
            <w:pPr>
              <w:pStyle w:val="TableParagraph"/>
              <w:spacing w:before="64"/>
              <w:ind w:left="108"/>
              <w:rPr>
                <w:rFonts w:ascii="Times New Roman"/>
                <w:sz w:val="24"/>
              </w:rPr>
            </w:pPr>
            <w:r>
              <w:rPr>
                <w:rFonts w:ascii="Times New Roman"/>
                <w:sz w:val="24"/>
              </w:rPr>
              <w:t>Ability</w:t>
            </w:r>
            <w:r>
              <w:rPr>
                <w:rFonts w:ascii="Times New Roman"/>
                <w:spacing w:val="-8"/>
                <w:sz w:val="24"/>
              </w:rPr>
              <w:t> </w:t>
            </w:r>
            <w:r>
              <w:rPr>
                <w:rFonts w:ascii="Times New Roman"/>
                <w:sz w:val="24"/>
              </w:rPr>
              <w:t>to negotiate credit</w:t>
            </w:r>
            <w:r>
              <w:rPr>
                <w:rFonts w:ascii="Times New Roman"/>
                <w:spacing w:val="1"/>
                <w:sz w:val="24"/>
              </w:rPr>
              <w:t> </w:t>
            </w:r>
            <w:r>
              <w:rPr>
                <w:rFonts w:ascii="Times New Roman"/>
                <w:spacing w:val="-2"/>
                <w:sz w:val="24"/>
              </w:rPr>
              <w:t>facilities</w:t>
            </w:r>
          </w:p>
        </w:tc>
        <w:tc>
          <w:tcPr>
            <w:tcW w:w="802" w:type="dxa"/>
          </w:tcPr>
          <w:p>
            <w:pPr>
              <w:pStyle w:val="TableParagraph"/>
              <w:spacing w:before="64"/>
              <w:ind w:left="5"/>
              <w:jc w:val="center"/>
              <w:rPr>
                <w:rFonts w:ascii="Times New Roman"/>
                <w:sz w:val="24"/>
              </w:rPr>
            </w:pPr>
            <w:r>
              <w:rPr>
                <w:rFonts w:ascii="Times New Roman"/>
                <w:spacing w:val="-4"/>
                <w:sz w:val="24"/>
              </w:rPr>
              <w:t>4.03</w:t>
            </w:r>
          </w:p>
        </w:tc>
        <w:tc>
          <w:tcPr>
            <w:tcW w:w="637" w:type="dxa"/>
          </w:tcPr>
          <w:p>
            <w:pPr>
              <w:pStyle w:val="TableParagraph"/>
              <w:spacing w:before="64"/>
              <w:ind w:left="6"/>
              <w:jc w:val="center"/>
              <w:rPr>
                <w:rFonts w:ascii="Times New Roman"/>
                <w:sz w:val="24"/>
              </w:rPr>
            </w:pPr>
            <w:r>
              <w:rPr>
                <w:rFonts w:ascii="Times New Roman"/>
                <w:spacing w:val="-4"/>
                <w:sz w:val="24"/>
              </w:rPr>
              <w:t>1.09</w:t>
            </w:r>
          </w:p>
        </w:tc>
        <w:tc>
          <w:tcPr>
            <w:tcW w:w="756" w:type="dxa"/>
          </w:tcPr>
          <w:p>
            <w:pPr>
              <w:pStyle w:val="TableParagraph"/>
              <w:spacing w:before="64"/>
              <w:ind w:left="9" w:right="4"/>
              <w:jc w:val="center"/>
              <w:rPr>
                <w:rFonts w:ascii="Times New Roman"/>
                <w:sz w:val="24"/>
              </w:rPr>
            </w:pPr>
            <w:r>
              <w:rPr>
                <w:rFonts w:ascii="Times New Roman"/>
                <w:spacing w:val="-2"/>
                <w:sz w:val="24"/>
              </w:rPr>
              <w:t>75.00</w:t>
            </w:r>
          </w:p>
        </w:tc>
        <w:tc>
          <w:tcPr>
            <w:tcW w:w="756" w:type="dxa"/>
          </w:tcPr>
          <w:p>
            <w:pPr>
              <w:pStyle w:val="TableParagraph"/>
              <w:spacing w:before="64"/>
              <w:ind w:left="9" w:right="3"/>
              <w:jc w:val="center"/>
              <w:rPr>
                <w:rFonts w:ascii="Times New Roman"/>
                <w:sz w:val="24"/>
              </w:rPr>
            </w:pPr>
            <w:r>
              <w:rPr>
                <w:rFonts w:ascii="Times New Roman"/>
                <w:spacing w:val="-2"/>
                <w:sz w:val="24"/>
              </w:rPr>
              <w:t>25.00</w:t>
            </w:r>
          </w:p>
        </w:tc>
        <w:tc>
          <w:tcPr>
            <w:tcW w:w="1149" w:type="dxa"/>
          </w:tcPr>
          <w:p>
            <w:pPr>
              <w:pStyle w:val="TableParagraph"/>
              <w:spacing w:before="64"/>
              <w:ind w:left="5" w:right="3"/>
              <w:jc w:val="center"/>
              <w:rPr>
                <w:rFonts w:ascii="Times New Roman"/>
                <w:sz w:val="24"/>
              </w:rPr>
            </w:pPr>
            <w:r>
              <w:rPr>
                <w:rFonts w:ascii="Times New Roman"/>
                <w:spacing w:val="-2"/>
                <w:sz w:val="24"/>
              </w:rPr>
              <w:t>Agree</w:t>
            </w:r>
          </w:p>
        </w:tc>
      </w:tr>
      <w:tr>
        <w:trPr>
          <w:trHeight w:val="927" w:hRule="atLeast"/>
        </w:trPr>
        <w:tc>
          <w:tcPr>
            <w:tcW w:w="597" w:type="dxa"/>
          </w:tcPr>
          <w:p>
            <w:pPr>
              <w:pStyle w:val="TableParagraph"/>
              <w:spacing w:before="164"/>
              <w:ind w:left="7" w:right="2"/>
              <w:jc w:val="center"/>
              <w:rPr>
                <w:rFonts w:ascii="Times New Roman"/>
                <w:sz w:val="24"/>
              </w:rPr>
            </w:pPr>
            <w:r>
              <w:rPr>
                <w:rFonts w:ascii="Times New Roman"/>
                <w:spacing w:val="-5"/>
                <w:sz w:val="24"/>
              </w:rPr>
              <w:t>48.</w:t>
            </w:r>
          </w:p>
        </w:tc>
        <w:tc>
          <w:tcPr>
            <w:tcW w:w="4884" w:type="dxa"/>
          </w:tcPr>
          <w:p>
            <w:pPr>
              <w:pStyle w:val="TableParagraph"/>
              <w:spacing w:line="410" w:lineRule="atLeast" w:before="30"/>
              <w:ind w:left="108"/>
              <w:rPr>
                <w:rFonts w:ascii="Times New Roman"/>
                <w:sz w:val="24"/>
              </w:rPr>
            </w:pPr>
            <w:r>
              <w:rPr>
                <w:rFonts w:ascii="Times New Roman"/>
                <w:sz w:val="24"/>
              </w:rPr>
              <w:t>Ability</w:t>
            </w:r>
            <w:r>
              <w:rPr>
                <w:rFonts w:ascii="Times New Roman"/>
                <w:spacing w:val="-9"/>
                <w:sz w:val="24"/>
              </w:rPr>
              <w:t> </w:t>
            </w:r>
            <w:r>
              <w:rPr>
                <w:rFonts w:ascii="Times New Roman"/>
                <w:sz w:val="24"/>
              </w:rPr>
              <w:t>to</w:t>
            </w:r>
            <w:r>
              <w:rPr>
                <w:rFonts w:ascii="Times New Roman"/>
                <w:spacing w:val="-2"/>
                <w:sz w:val="24"/>
              </w:rPr>
              <w:t> </w:t>
            </w:r>
            <w:r>
              <w:rPr>
                <w:rFonts w:ascii="Times New Roman"/>
                <w:sz w:val="24"/>
              </w:rPr>
              <w:t>obtain</w:t>
            </w:r>
            <w:r>
              <w:rPr>
                <w:rFonts w:ascii="Times New Roman"/>
                <w:spacing w:val="-2"/>
                <w:sz w:val="24"/>
              </w:rPr>
              <w:t> </w:t>
            </w:r>
            <w:r>
              <w:rPr>
                <w:rFonts w:ascii="Times New Roman"/>
                <w:sz w:val="24"/>
              </w:rPr>
              <w:t>loan</w:t>
            </w:r>
            <w:r>
              <w:rPr>
                <w:rFonts w:ascii="Times New Roman"/>
                <w:spacing w:val="-2"/>
                <w:sz w:val="24"/>
              </w:rPr>
              <w:t> </w:t>
            </w:r>
            <w:r>
              <w:rPr>
                <w:rFonts w:ascii="Times New Roman"/>
                <w:sz w:val="24"/>
              </w:rPr>
              <w:t>from</w:t>
            </w:r>
            <w:r>
              <w:rPr>
                <w:rFonts w:ascii="Times New Roman"/>
                <w:spacing w:val="-2"/>
                <w:sz w:val="24"/>
              </w:rPr>
              <w:t> </w:t>
            </w:r>
            <w:r>
              <w:rPr>
                <w:rFonts w:ascii="Times New Roman"/>
                <w:sz w:val="24"/>
              </w:rPr>
              <w:t>appropriate</w:t>
            </w:r>
            <w:r>
              <w:rPr>
                <w:rFonts w:ascii="Times New Roman"/>
                <w:spacing w:val="-1"/>
                <w:sz w:val="24"/>
              </w:rPr>
              <w:t> </w:t>
            </w:r>
            <w:r>
              <w:rPr>
                <w:rFonts w:ascii="Times New Roman"/>
                <w:sz w:val="24"/>
              </w:rPr>
              <w:t>financial </w:t>
            </w:r>
            <w:r>
              <w:rPr>
                <w:rFonts w:ascii="Times New Roman"/>
                <w:spacing w:val="-2"/>
                <w:sz w:val="24"/>
              </w:rPr>
              <w:t>institutions</w:t>
            </w:r>
          </w:p>
        </w:tc>
        <w:tc>
          <w:tcPr>
            <w:tcW w:w="802" w:type="dxa"/>
          </w:tcPr>
          <w:p>
            <w:pPr>
              <w:pStyle w:val="TableParagraph"/>
              <w:spacing w:before="164"/>
              <w:ind w:left="5"/>
              <w:jc w:val="center"/>
              <w:rPr>
                <w:rFonts w:ascii="Times New Roman"/>
                <w:sz w:val="24"/>
              </w:rPr>
            </w:pPr>
            <w:r>
              <w:rPr>
                <w:rFonts w:ascii="Times New Roman"/>
                <w:spacing w:val="-4"/>
                <w:sz w:val="24"/>
              </w:rPr>
              <w:t>4.07</w:t>
            </w:r>
          </w:p>
        </w:tc>
        <w:tc>
          <w:tcPr>
            <w:tcW w:w="637" w:type="dxa"/>
          </w:tcPr>
          <w:p>
            <w:pPr>
              <w:pStyle w:val="TableParagraph"/>
              <w:spacing w:before="164"/>
              <w:ind w:left="6"/>
              <w:jc w:val="center"/>
              <w:rPr>
                <w:rFonts w:ascii="Times New Roman"/>
                <w:sz w:val="24"/>
              </w:rPr>
            </w:pPr>
            <w:r>
              <w:rPr>
                <w:rFonts w:ascii="Times New Roman"/>
                <w:spacing w:val="-4"/>
                <w:sz w:val="24"/>
              </w:rPr>
              <w:t>1.06</w:t>
            </w:r>
          </w:p>
        </w:tc>
        <w:tc>
          <w:tcPr>
            <w:tcW w:w="756" w:type="dxa"/>
          </w:tcPr>
          <w:p>
            <w:pPr>
              <w:pStyle w:val="TableParagraph"/>
              <w:spacing w:before="164"/>
              <w:ind w:left="9" w:right="4"/>
              <w:jc w:val="center"/>
              <w:rPr>
                <w:rFonts w:ascii="Times New Roman"/>
                <w:sz w:val="24"/>
              </w:rPr>
            </w:pPr>
            <w:r>
              <w:rPr>
                <w:rFonts w:ascii="Times New Roman"/>
                <w:spacing w:val="-2"/>
                <w:sz w:val="24"/>
              </w:rPr>
              <w:t>75.00</w:t>
            </w:r>
          </w:p>
        </w:tc>
        <w:tc>
          <w:tcPr>
            <w:tcW w:w="756" w:type="dxa"/>
          </w:tcPr>
          <w:p>
            <w:pPr>
              <w:pStyle w:val="TableParagraph"/>
              <w:spacing w:before="164"/>
              <w:ind w:left="9" w:right="3"/>
              <w:jc w:val="center"/>
              <w:rPr>
                <w:rFonts w:ascii="Times New Roman"/>
                <w:sz w:val="24"/>
              </w:rPr>
            </w:pPr>
            <w:r>
              <w:rPr>
                <w:rFonts w:ascii="Times New Roman"/>
                <w:spacing w:val="-2"/>
                <w:sz w:val="24"/>
              </w:rPr>
              <w:t>25.00</w:t>
            </w:r>
          </w:p>
        </w:tc>
        <w:tc>
          <w:tcPr>
            <w:tcW w:w="1149" w:type="dxa"/>
          </w:tcPr>
          <w:p>
            <w:pPr>
              <w:pStyle w:val="TableParagraph"/>
              <w:spacing w:before="164"/>
              <w:ind w:left="5" w:right="3"/>
              <w:jc w:val="center"/>
              <w:rPr>
                <w:rFonts w:ascii="Times New Roman"/>
                <w:sz w:val="24"/>
              </w:rPr>
            </w:pPr>
            <w:r>
              <w:rPr>
                <w:rFonts w:ascii="Times New Roman"/>
                <w:spacing w:val="-2"/>
                <w:sz w:val="24"/>
              </w:rPr>
              <w:t>Agree</w:t>
            </w:r>
          </w:p>
        </w:tc>
      </w:tr>
      <w:tr>
        <w:trPr>
          <w:trHeight w:val="513" w:hRule="atLeast"/>
        </w:trPr>
        <w:tc>
          <w:tcPr>
            <w:tcW w:w="597" w:type="dxa"/>
          </w:tcPr>
          <w:p>
            <w:pPr>
              <w:pStyle w:val="TableParagraph"/>
              <w:spacing w:before="64"/>
              <w:ind w:left="7" w:right="2"/>
              <w:jc w:val="center"/>
              <w:rPr>
                <w:rFonts w:ascii="Times New Roman"/>
                <w:sz w:val="24"/>
              </w:rPr>
            </w:pPr>
            <w:r>
              <w:rPr>
                <w:rFonts w:ascii="Times New Roman"/>
                <w:spacing w:val="-5"/>
                <w:sz w:val="24"/>
              </w:rPr>
              <w:t>49.</w:t>
            </w:r>
          </w:p>
        </w:tc>
        <w:tc>
          <w:tcPr>
            <w:tcW w:w="4884" w:type="dxa"/>
          </w:tcPr>
          <w:p>
            <w:pPr>
              <w:pStyle w:val="TableParagraph"/>
              <w:spacing w:before="64"/>
              <w:ind w:left="108"/>
              <w:rPr>
                <w:rFonts w:ascii="Times New Roman"/>
                <w:sz w:val="24"/>
              </w:rPr>
            </w:pPr>
            <w:r>
              <w:rPr>
                <w:rFonts w:ascii="Times New Roman"/>
                <w:sz w:val="24"/>
              </w:rPr>
              <w:t>Ability</w:t>
            </w:r>
            <w:r>
              <w:rPr>
                <w:rFonts w:ascii="Times New Roman"/>
                <w:spacing w:val="-10"/>
                <w:sz w:val="24"/>
              </w:rPr>
              <w:t> </w:t>
            </w:r>
            <w:r>
              <w:rPr>
                <w:rFonts w:ascii="Times New Roman"/>
                <w:sz w:val="24"/>
              </w:rPr>
              <w:t>to maintain</w:t>
            </w:r>
            <w:r>
              <w:rPr>
                <w:rFonts w:ascii="Times New Roman"/>
                <w:spacing w:val="1"/>
                <w:sz w:val="24"/>
              </w:rPr>
              <w:t> </w:t>
            </w:r>
            <w:r>
              <w:rPr>
                <w:rFonts w:ascii="Times New Roman"/>
                <w:sz w:val="24"/>
              </w:rPr>
              <w:t>steady</w:t>
            </w:r>
            <w:r>
              <w:rPr>
                <w:rFonts w:ascii="Times New Roman"/>
                <w:spacing w:val="-3"/>
                <w:sz w:val="24"/>
              </w:rPr>
              <w:t> </w:t>
            </w:r>
            <w:r>
              <w:rPr>
                <w:rFonts w:ascii="Times New Roman"/>
                <w:sz w:val="24"/>
              </w:rPr>
              <w:t>cash</w:t>
            </w:r>
            <w:r>
              <w:rPr>
                <w:rFonts w:ascii="Times New Roman"/>
                <w:spacing w:val="1"/>
                <w:sz w:val="24"/>
              </w:rPr>
              <w:t> </w:t>
            </w:r>
            <w:r>
              <w:rPr>
                <w:rFonts w:ascii="Times New Roman"/>
                <w:spacing w:val="-4"/>
                <w:sz w:val="24"/>
              </w:rPr>
              <w:t>flow</w:t>
            </w:r>
          </w:p>
        </w:tc>
        <w:tc>
          <w:tcPr>
            <w:tcW w:w="802" w:type="dxa"/>
          </w:tcPr>
          <w:p>
            <w:pPr>
              <w:pStyle w:val="TableParagraph"/>
              <w:spacing w:before="64"/>
              <w:ind w:left="5"/>
              <w:jc w:val="center"/>
              <w:rPr>
                <w:rFonts w:ascii="Times New Roman"/>
                <w:sz w:val="24"/>
              </w:rPr>
            </w:pPr>
            <w:r>
              <w:rPr>
                <w:rFonts w:ascii="Times New Roman"/>
                <w:spacing w:val="-4"/>
                <w:sz w:val="24"/>
              </w:rPr>
              <w:t>3.61</w:t>
            </w:r>
          </w:p>
        </w:tc>
        <w:tc>
          <w:tcPr>
            <w:tcW w:w="637" w:type="dxa"/>
          </w:tcPr>
          <w:p>
            <w:pPr>
              <w:pStyle w:val="TableParagraph"/>
              <w:spacing w:before="64"/>
              <w:ind w:left="6"/>
              <w:jc w:val="center"/>
              <w:rPr>
                <w:rFonts w:ascii="Times New Roman"/>
                <w:sz w:val="24"/>
              </w:rPr>
            </w:pPr>
            <w:r>
              <w:rPr>
                <w:rFonts w:ascii="Times New Roman"/>
                <w:spacing w:val="-4"/>
                <w:sz w:val="24"/>
              </w:rPr>
              <w:t>1.24</w:t>
            </w:r>
          </w:p>
        </w:tc>
        <w:tc>
          <w:tcPr>
            <w:tcW w:w="756" w:type="dxa"/>
          </w:tcPr>
          <w:p>
            <w:pPr>
              <w:pStyle w:val="TableParagraph"/>
              <w:spacing w:before="64"/>
              <w:ind w:left="9" w:right="4"/>
              <w:jc w:val="center"/>
              <w:rPr>
                <w:rFonts w:ascii="Times New Roman"/>
                <w:sz w:val="24"/>
              </w:rPr>
            </w:pPr>
            <w:r>
              <w:rPr>
                <w:rFonts w:ascii="Times New Roman"/>
                <w:spacing w:val="-2"/>
                <w:sz w:val="24"/>
              </w:rPr>
              <w:t>56.61</w:t>
            </w:r>
          </w:p>
        </w:tc>
        <w:tc>
          <w:tcPr>
            <w:tcW w:w="756" w:type="dxa"/>
          </w:tcPr>
          <w:p>
            <w:pPr>
              <w:pStyle w:val="TableParagraph"/>
              <w:spacing w:before="64"/>
              <w:ind w:left="9" w:right="3"/>
              <w:jc w:val="center"/>
              <w:rPr>
                <w:rFonts w:ascii="Times New Roman"/>
                <w:sz w:val="24"/>
              </w:rPr>
            </w:pPr>
            <w:r>
              <w:rPr>
                <w:rFonts w:ascii="Times New Roman"/>
                <w:spacing w:val="-2"/>
                <w:sz w:val="24"/>
              </w:rPr>
              <w:t>43.39</w:t>
            </w:r>
          </w:p>
        </w:tc>
        <w:tc>
          <w:tcPr>
            <w:tcW w:w="1149" w:type="dxa"/>
          </w:tcPr>
          <w:p>
            <w:pPr>
              <w:pStyle w:val="TableParagraph"/>
              <w:spacing w:before="64"/>
              <w:ind w:left="5" w:right="3"/>
              <w:jc w:val="center"/>
              <w:rPr>
                <w:rFonts w:ascii="Times New Roman"/>
                <w:sz w:val="24"/>
              </w:rPr>
            </w:pPr>
            <w:r>
              <w:rPr>
                <w:rFonts w:ascii="Times New Roman"/>
                <w:spacing w:val="-2"/>
                <w:sz w:val="24"/>
              </w:rPr>
              <w:t>Agree</w:t>
            </w:r>
          </w:p>
        </w:tc>
      </w:tr>
      <w:tr>
        <w:trPr>
          <w:trHeight w:val="615" w:hRule="atLeast"/>
        </w:trPr>
        <w:tc>
          <w:tcPr>
            <w:tcW w:w="597" w:type="dxa"/>
          </w:tcPr>
          <w:p>
            <w:pPr>
              <w:pStyle w:val="TableParagraph"/>
              <w:spacing w:before="163"/>
              <w:ind w:left="7" w:right="2"/>
              <w:jc w:val="center"/>
              <w:rPr>
                <w:rFonts w:ascii="Times New Roman"/>
                <w:sz w:val="24"/>
              </w:rPr>
            </w:pPr>
            <w:r>
              <w:rPr>
                <w:rFonts w:ascii="Times New Roman"/>
                <w:spacing w:val="-5"/>
                <w:sz w:val="24"/>
              </w:rPr>
              <w:t>50.</w:t>
            </w:r>
          </w:p>
        </w:tc>
        <w:tc>
          <w:tcPr>
            <w:tcW w:w="4884" w:type="dxa"/>
          </w:tcPr>
          <w:p>
            <w:pPr>
              <w:pStyle w:val="TableParagraph"/>
              <w:spacing w:before="163"/>
              <w:ind w:left="108"/>
              <w:rPr>
                <w:rFonts w:ascii="Times New Roman"/>
                <w:sz w:val="24"/>
              </w:rPr>
            </w:pPr>
            <w:r>
              <w:rPr>
                <w:rFonts w:ascii="Times New Roman"/>
                <w:sz w:val="24"/>
              </w:rPr>
              <w:t>Ability</w:t>
            </w:r>
            <w:r>
              <w:rPr>
                <w:rFonts w:ascii="Times New Roman"/>
                <w:spacing w:val="-8"/>
                <w:sz w:val="24"/>
              </w:rPr>
              <w:t> </w:t>
            </w:r>
            <w:r>
              <w:rPr>
                <w:rFonts w:ascii="Times New Roman"/>
                <w:sz w:val="24"/>
              </w:rPr>
              <w:t>to</w:t>
            </w:r>
            <w:r>
              <w:rPr>
                <w:rFonts w:ascii="Times New Roman"/>
                <w:spacing w:val="1"/>
                <w:sz w:val="24"/>
              </w:rPr>
              <w:t> </w:t>
            </w:r>
            <w:r>
              <w:rPr>
                <w:rFonts w:ascii="Times New Roman"/>
                <w:sz w:val="24"/>
              </w:rPr>
              <w:t>prepare</w:t>
            </w:r>
            <w:r>
              <w:rPr>
                <w:rFonts w:ascii="Times New Roman"/>
                <w:spacing w:val="-1"/>
                <w:sz w:val="24"/>
              </w:rPr>
              <w:t> </w:t>
            </w:r>
            <w:r>
              <w:rPr>
                <w:rFonts w:ascii="Times New Roman"/>
                <w:sz w:val="24"/>
              </w:rPr>
              <w:t>financial</w:t>
            </w:r>
            <w:r>
              <w:rPr>
                <w:rFonts w:ascii="Times New Roman"/>
                <w:spacing w:val="1"/>
                <w:sz w:val="24"/>
              </w:rPr>
              <w:t> </w:t>
            </w:r>
            <w:r>
              <w:rPr>
                <w:rFonts w:ascii="Times New Roman"/>
                <w:spacing w:val="-2"/>
                <w:sz w:val="24"/>
              </w:rPr>
              <w:t>statement</w:t>
            </w:r>
          </w:p>
        </w:tc>
        <w:tc>
          <w:tcPr>
            <w:tcW w:w="802" w:type="dxa"/>
          </w:tcPr>
          <w:p>
            <w:pPr>
              <w:pStyle w:val="TableParagraph"/>
              <w:spacing w:before="163"/>
              <w:ind w:left="5"/>
              <w:jc w:val="center"/>
              <w:rPr>
                <w:rFonts w:ascii="Times New Roman"/>
                <w:sz w:val="24"/>
              </w:rPr>
            </w:pPr>
            <w:r>
              <w:rPr>
                <w:rFonts w:ascii="Times New Roman"/>
                <w:spacing w:val="-4"/>
                <w:sz w:val="24"/>
              </w:rPr>
              <w:t>3.80</w:t>
            </w:r>
          </w:p>
        </w:tc>
        <w:tc>
          <w:tcPr>
            <w:tcW w:w="637" w:type="dxa"/>
          </w:tcPr>
          <w:p>
            <w:pPr>
              <w:pStyle w:val="TableParagraph"/>
              <w:spacing w:before="163"/>
              <w:ind w:left="6"/>
              <w:jc w:val="center"/>
              <w:rPr>
                <w:rFonts w:ascii="Times New Roman"/>
                <w:sz w:val="24"/>
              </w:rPr>
            </w:pPr>
            <w:r>
              <w:rPr>
                <w:rFonts w:ascii="Times New Roman"/>
                <w:spacing w:val="-4"/>
                <w:sz w:val="24"/>
              </w:rPr>
              <w:t>1.21</w:t>
            </w:r>
          </w:p>
        </w:tc>
        <w:tc>
          <w:tcPr>
            <w:tcW w:w="756" w:type="dxa"/>
          </w:tcPr>
          <w:p>
            <w:pPr>
              <w:pStyle w:val="TableParagraph"/>
              <w:spacing w:before="163"/>
              <w:ind w:left="9" w:right="4"/>
              <w:jc w:val="center"/>
              <w:rPr>
                <w:rFonts w:ascii="Times New Roman"/>
                <w:sz w:val="24"/>
              </w:rPr>
            </w:pPr>
            <w:r>
              <w:rPr>
                <w:rFonts w:ascii="Times New Roman"/>
                <w:spacing w:val="-2"/>
                <w:sz w:val="24"/>
              </w:rPr>
              <w:t>63.22</w:t>
            </w:r>
          </w:p>
        </w:tc>
        <w:tc>
          <w:tcPr>
            <w:tcW w:w="756" w:type="dxa"/>
          </w:tcPr>
          <w:p>
            <w:pPr>
              <w:pStyle w:val="TableParagraph"/>
              <w:spacing w:before="163"/>
              <w:ind w:left="9" w:right="3"/>
              <w:jc w:val="center"/>
              <w:rPr>
                <w:rFonts w:ascii="Times New Roman"/>
                <w:sz w:val="24"/>
              </w:rPr>
            </w:pPr>
            <w:r>
              <w:rPr>
                <w:rFonts w:ascii="Times New Roman"/>
                <w:spacing w:val="-2"/>
                <w:sz w:val="24"/>
              </w:rPr>
              <w:t>36.78</w:t>
            </w:r>
          </w:p>
        </w:tc>
        <w:tc>
          <w:tcPr>
            <w:tcW w:w="1149" w:type="dxa"/>
          </w:tcPr>
          <w:p>
            <w:pPr>
              <w:pStyle w:val="TableParagraph"/>
              <w:spacing w:before="163"/>
              <w:ind w:left="5" w:right="3"/>
              <w:jc w:val="center"/>
              <w:rPr>
                <w:rFonts w:ascii="Times New Roman"/>
                <w:sz w:val="24"/>
              </w:rPr>
            </w:pPr>
            <w:r>
              <w:rPr>
                <w:rFonts w:ascii="Times New Roman"/>
                <w:spacing w:val="-2"/>
                <w:sz w:val="24"/>
              </w:rPr>
              <w:t>Agree</w:t>
            </w:r>
          </w:p>
        </w:tc>
      </w:tr>
      <w:tr>
        <w:trPr>
          <w:trHeight w:val="781" w:hRule="atLeast"/>
        </w:trPr>
        <w:tc>
          <w:tcPr>
            <w:tcW w:w="597" w:type="dxa"/>
            <w:tcBorders>
              <w:bottom w:val="single" w:sz="8" w:space="0" w:color="000000"/>
            </w:tcBorders>
          </w:tcPr>
          <w:p>
            <w:pPr>
              <w:pStyle w:val="TableParagraph"/>
              <w:rPr>
                <w:rFonts w:ascii="Times New Roman"/>
                <w:sz w:val="24"/>
              </w:rPr>
            </w:pPr>
          </w:p>
        </w:tc>
        <w:tc>
          <w:tcPr>
            <w:tcW w:w="4884" w:type="dxa"/>
            <w:tcBorders>
              <w:bottom w:val="single" w:sz="8" w:space="0" w:color="000000"/>
            </w:tcBorders>
          </w:tcPr>
          <w:p>
            <w:pPr>
              <w:pStyle w:val="TableParagraph"/>
              <w:spacing w:before="166"/>
              <w:ind w:left="108"/>
              <w:rPr>
                <w:rFonts w:ascii="Times New Roman"/>
                <w:b/>
                <w:sz w:val="24"/>
              </w:rPr>
            </w:pPr>
            <w:r>
              <w:rPr>
                <w:rFonts w:ascii="Times New Roman"/>
                <w:b/>
                <w:sz w:val="24"/>
              </w:rPr>
              <w:t>Grand</w:t>
            </w:r>
            <w:r>
              <w:rPr>
                <w:rFonts w:ascii="Times New Roman"/>
                <w:b/>
                <w:spacing w:val="-3"/>
                <w:sz w:val="24"/>
              </w:rPr>
              <w:t> </w:t>
            </w:r>
            <w:r>
              <w:rPr>
                <w:rFonts w:ascii="Times New Roman"/>
                <w:b/>
                <w:spacing w:val="-4"/>
                <w:sz w:val="24"/>
              </w:rPr>
              <w:t>Mean</w:t>
            </w:r>
          </w:p>
        </w:tc>
        <w:tc>
          <w:tcPr>
            <w:tcW w:w="802" w:type="dxa"/>
            <w:tcBorders>
              <w:bottom w:val="single" w:sz="8" w:space="0" w:color="000000"/>
            </w:tcBorders>
          </w:tcPr>
          <w:p>
            <w:pPr>
              <w:pStyle w:val="TableParagraph"/>
              <w:spacing w:before="166"/>
              <w:ind w:left="5"/>
              <w:jc w:val="center"/>
              <w:rPr>
                <w:rFonts w:ascii="Times New Roman"/>
                <w:b/>
                <w:sz w:val="24"/>
              </w:rPr>
            </w:pPr>
            <w:r>
              <w:rPr>
                <w:rFonts w:ascii="Times New Roman"/>
                <w:b/>
                <w:spacing w:val="-4"/>
                <w:sz w:val="24"/>
              </w:rPr>
              <w:t>4.01</w:t>
            </w:r>
          </w:p>
        </w:tc>
        <w:tc>
          <w:tcPr>
            <w:tcW w:w="637" w:type="dxa"/>
            <w:tcBorders>
              <w:bottom w:val="single" w:sz="8" w:space="0" w:color="000000"/>
            </w:tcBorders>
          </w:tcPr>
          <w:p>
            <w:pPr>
              <w:pStyle w:val="TableParagraph"/>
              <w:spacing w:before="166"/>
              <w:ind w:left="6"/>
              <w:jc w:val="center"/>
              <w:rPr>
                <w:rFonts w:ascii="Times New Roman"/>
                <w:b/>
                <w:sz w:val="24"/>
              </w:rPr>
            </w:pPr>
            <w:r>
              <w:rPr>
                <w:rFonts w:ascii="Times New Roman"/>
                <w:b/>
                <w:spacing w:val="-4"/>
                <w:sz w:val="24"/>
              </w:rPr>
              <w:t>0.97</w:t>
            </w:r>
          </w:p>
        </w:tc>
        <w:tc>
          <w:tcPr>
            <w:tcW w:w="756" w:type="dxa"/>
            <w:tcBorders>
              <w:bottom w:val="single" w:sz="8" w:space="0" w:color="000000"/>
            </w:tcBorders>
          </w:tcPr>
          <w:p>
            <w:pPr>
              <w:pStyle w:val="TableParagraph"/>
              <w:rPr>
                <w:rFonts w:ascii="Times New Roman"/>
                <w:sz w:val="24"/>
              </w:rPr>
            </w:pPr>
          </w:p>
        </w:tc>
        <w:tc>
          <w:tcPr>
            <w:tcW w:w="756" w:type="dxa"/>
            <w:tcBorders>
              <w:bottom w:val="single" w:sz="8" w:space="0" w:color="000000"/>
            </w:tcBorders>
          </w:tcPr>
          <w:p>
            <w:pPr>
              <w:pStyle w:val="TableParagraph"/>
              <w:rPr>
                <w:rFonts w:ascii="Times New Roman"/>
                <w:sz w:val="24"/>
              </w:rPr>
            </w:pPr>
          </w:p>
        </w:tc>
        <w:tc>
          <w:tcPr>
            <w:tcW w:w="1149" w:type="dxa"/>
            <w:tcBorders>
              <w:bottom w:val="single" w:sz="8" w:space="0" w:color="000000"/>
            </w:tcBorders>
          </w:tcPr>
          <w:p>
            <w:pPr>
              <w:pStyle w:val="TableParagraph"/>
              <w:spacing w:before="166"/>
              <w:ind w:left="5"/>
              <w:jc w:val="center"/>
              <w:rPr>
                <w:rFonts w:ascii="Times New Roman"/>
                <w:b/>
                <w:sz w:val="24"/>
              </w:rPr>
            </w:pPr>
            <w:r>
              <w:rPr>
                <w:rFonts w:ascii="Times New Roman"/>
                <w:b/>
                <w:spacing w:val="-2"/>
                <w:sz w:val="24"/>
              </w:rPr>
              <w:t>Agree</w:t>
            </w:r>
          </w:p>
        </w:tc>
      </w:tr>
    </w:tbl>
    <w:p>
      <w:pPr>
        <w:pStyle w:val="Heading2"/>
        <w:ind w:right="1275"/>
        <w:jc w:val="left"/>
      </w:pPr>
      <w:r>
        <w:rPr/>
        <w:t>Key:</w:t>
      </w:r>
      <w:r>
        <w:rPr>
          <w:spacing w:val="-4"/>
        </w:rPr>
        <w:t> </w:t>
      </w:r>
      <w:r>
        <w:rPr/>
        <w:t>SD=</w:t>
      </w:r>
      <w:r>
        <w:rPr>
          <w:spacing w:val="-4"/>
        </w:rPr>
        <w:t> </w:t>
      </w:r>
      <w:r>
        <w:rPr/>
        <w:t>Standard</w:t>
      </w:r>
      <w:r>
        <w:rPr>
          <w:spacing w:val="-7"/>
        </w:rPr>
        <w:t> </w:t>
      </w:r>
      <w:r>
        <w:rPr/>
        <w:t>Deviation,</w:t>
      </w:r>
      <w:r>
        <w:rPr>
          <w:spacing w:val="-6"/>
        </w:rPr>
        <w:t> </w:t>
      </w:r>
      <w:r>
        <w:rPr/>
        <w:t>VHN=</w:t>
      </w:r>
      <w:r>
        <w:rPr>
          <w:spacing w:val="-2"/>
        </w:rPr>
        <w:t> </w:t>
      </w:r>
      <w:r>
        <w:rPr/>
        <w:t>Very</w:t>
      </w:r>
      <w:r>
        <w:rPr>
          <w:spacing w:val="-4"/>
        </w:rPr>
        <w:t> </w:t>
      </w:r>
      <w:r>
        <w:rPr/>
        <w:t>Highly</w:t>
      </w:r>
      <w:r>
        <w:rPr>
          <w:spacing w:val="-4"/>
        </w:rPr>
        <w:t> </w:t>
      </w:r>
      <w:r>
        <w:rPr/>
        <w:t>Needed,</w:t>
      </w:r>
      <w:r>
        <w:rPr>
          <w:spacing w:val="-5"/>
        </w:rPr>
        <w:t> </w:t>
      </w:r>
      <w:r>
        <w:rPr/>
        <w:t>HN=</w:t>
      </w:r>
      <w:r>
        <w:rPr>
          <w:spacing w:val="-4"/>
        </w:rPr>
        <w:t> </w:t>
      </w:r>
      <w:r>
        <w:rPr/>
        <w:t>Highly</w:t>
      </w:r>
      <w:r>
        <w:rPr>
          <w:spacing w:val="-4"/>
        </w:rPr>
        <w:t> </w:t>
      </w:r>
      <w:r>
        <w:rPr/>
        <w:t>Needed, MN= Moderately Needed, LN= Lowly Needed, NN= Not Needed</w:t>
      </w:r>
    </w:p>
    <w:p>
      <w:pPr>
        <w:pStyle w:val="BodyText"/>
        <w:spacing w:before="40"/>
        <w:ind w:left="0"/>
        <w:jc w:val="left"/>
        <w:rPr>
          <w:b/>
          <w:i/>
        </w:rPr>
      </w:pPr>
    </w:p>
    <w:p>
      <w:pPr>
        <w:pStyle w:val="BodyText"/>
        <w:spacing w:line="480" w:lineRule="auto"/>
        <w:ind w:right="1274" w:firstLine="719"/>
      </w:pPr>
      <w:r>
        <w:rPr/>
        <w:t>Table 5 reveals the mean ratings of respondents on the financial</w:t>
      </w:r>
      <w:r>
        <w:rPr>
          <w:spacing w:val="40"/>
        </w:rPr>
        <w:t> </w:t>
      </w:r>
      <w:r>
        <w:rPr/>
        <w:t>management related skills needed by Business Education students of Colleges of Education</w:t>
      </w:r>
      <w:r>
        <w:rPr>
          <w:spacing w:val="19"/>
        </w:rPr>
        <w:t> </w:t>
      </w:r>
      <w:r>
        <w:rPr/>
        <w:t>for</w:t>
      </w:r>
      <w:r>
        <w:rPr>
          <w:spacing w:val="18"/>
        </w:rPr>
        <w:t> </w:t>
      </w:r>
      <w:r>
        <w:rPr/>
        <w:t>self-employment.</w:t>
      </w:r>
      <w:r>
        <w:rPr>
          <w:spacing w:val="18"/>
        </w:rPr>
        <w:t> </w:t>
      </w:r>
      <w:r>
        <w:rPr/>
        <w:t>All</w:t>
      </w:r>
      <w:r>
        <w:rPr>
          <w:spacing w:val="17"/>
        </w:rPr>
        <w:t> </w:t>
      </w:r>
      <w:r>
        <w:rPr/>
        <w:t>the</w:t>
      </w:r>
      <w:r>
        <w:rPr>
          <w:spacing w:val="15"/>
        </w:rPr>
        <w:t> </w:t>
      </w:r>
      <w:r>
        <w:rPr/>
        <w:t>items</w:t>
      </w:r>
      <w:r>
        <w:rPr>
          <w:spacing w:val="20"/>
        </w:rPr>
        <w:t> </w:t>
      </w:r>
      <w:r>
        <w:rPr/>
        <w:t>recorded</w:t>
      </w:r>
      <w:r>
        <w:rPr>
          <w:spacing w:val="19"/>
        </w:rPr>
        <w:t> </w:t>
      </w:r>
      <w:r>
        <w:rPr/>
        <w:t>mean</w:t>
      </w:r>
      <w:r>
        <w:rPr>
          <w:spacing w:val="20"/>
        </w:rPr>
        <w:t> </w:t>
      </w:r>
      <w:r>
        <w:rPr/>
        <w:t>scores</w:t>
      </w:r>
      <w:r>
        <w:rPr>
          <w:spacing w:val="19"/>
        </w:rPr>
        <w:t> </w:t>
      </w:r>
      <w:r>
        <w:rPr/>
        <w:t>ranging</w:t>
      </w:r>
      <w:r>
        <w:rPr>
          <w:spacing w:val="20"/>
        </w:rPr>
        <w:t> </w:t>
      </w:r>
      <w:r>
        <w:rPr>
          <w:spacing w:val="-4"/>
        </w:rPr>
        <w:t>from</w:t>
      </w:r>
    </w:p>
    <w:p>
      <w:pPr>
        <w:spacing w:after="0" w:line="480" w:lineRule="auto"/>
        <w:sectPr>
          <w:pgSz w:w="12240" w:h="15840"/>
          <w:pgMar w:header="761" w:footer="0" w:top="980" w:bottom="280" w:left="1220" w:right="160"/>
        </w:sectPr>
      </w:pPr>
    </w:p>
    <w:p>
      <w:pPr>
        <w:pStyle w:val="BodyText"/>
        <w:spacing w:line="480" w:lineRule="auto" w:before="269"/>
        <w:ind w:right="1277"/>
      </w:pPr>
      <w:r>
        <w:rPr/>
        <w:t>3.79 to 4.20 indicating highly needed. Standard deviation ranges from 0.93-1.24 indicating</w:t>
      </w:r>
      <w:r>
        <w:rPr>
          <w:spacing w:val="-1"/>
        </w:rPr>
        <w:t> </w:t>
      </w:r>
      <w:r>
        <w:rPr/>
        <w:t>that</w:t>
      </w:r>
      <w:r>
        <w:rPr>
          <w:spacing w:val="-1"/>
        </w:rPr>
        <w:t> </w:t>
      </w:r>
      <w:r>
        <w:rPr/>
        <w:t>the</w:t>
      </w:r>
      <w:r>
        <w:rPr>
          <w:spacing w:val="-1"/>
        </w:rPr>
        <w:t> </w:t>
      </w:r>
      <w:r>
        <w:rPr/>
        <w:t>respondents were not far</w:t>
      </w:r>
      <w:r>
        <w:rPr>
          <w:spacing w:val="-3"/>
        </w:rPr>
        <w:t> </w:t>
      </w:r>
      <w:r>
        <w:rPr/>
        <w:t>from</w:t>
      </w:r>
      <w:r>
        <w:rPr>
          <w:spacing w:val="-6"/>
        </w:rPr>
        <w:t> </w:t>
      </w:r>
      <w:r>
        <w:rPr/>
        <w:t>one</w:t>
      </w:r>
      <w:r>
        <w:rPr>
          <w:spacing w:val="-1"/>
        </w:rPr>
        <w:t> </w:t>
      </w:r>
      <w:r>
        <w:rPr/>
        <w:t>another</w:t>
      </w:r>
      <w:r>
        <w:rPr>
          <w:spacing w:val="-1"/>
        </w:rPr>
        <w:t> </w:t>
      </w:r>
      <w:r>
        <w:rPr/>
        <w:t>in their</w:t>
      </w:r>
      <w:r>
        <w:rPr>
          <w:spacing w:val="-1"/>
        </w:rPr>
        <w:t> </w:t>
      </w:r>
      <w:r>
        <w:rPr/>
        <w:t>opinions.</w:t>
      </w:r>
      <w:r>
        <w:rPr>
          <w:spacing w:val="-1"/>
        </w:rPr>
        <w:t> </w:t>
      </w:r>
      <w:r>
        <w:rPr/>
        <w:t>The grand mean of 4.01 and standard deviation of 0.97 indicated that Business Education students of colleges of education highly need financial management related skills for self-employment and national development.</w:t>
      </w:r>
    </w:p>
    <w:p>
      <w:pPr>
        <w:pStyle w:val="Heading1"/>
        <w:spacing w:before="4"/>
      </w:pPr>
      <w:r>
        <w:rPr/>
        <w:t>Research</w:t>
      </w:r>
      <w:r>
        <w:rPr>
          <w:spacing w:val="-7"/>
        </w:rPr>
        <w:t> </w:t>
      </w:r>
      <w:r>
        <w:rPr/>
        <w:t>Question</w:t>
      </w:r>
      <w:r>
        <w:rPr>
          <w:spacing w:val="-7"/>
        </w:rPr>
        <w:t> </w:t>
      </w:r>
      <w:r>
        <w:rPr>
          <w:spacing w:val="-12"/>
        </w:rPr>
        <w:t>6</w:t>
      </w:r>
    </w:p>
    <w:p>
      <w:pPr>
        <w:pStyle w:val="BodyText"/>
        <w:spacing w:before="2"/>
        <w:ind w:left="0"/>
        <w:jc w:val="left"/>
        <w:rPr>
          <w:b/>
        </w:rPr>
      </w:pPr>
    </w:p>
    <w:p>
      <w:pPr>
        <w:spacing w:line="480" w:lineRule="auto" w:before="0"/>
        <w:ind w:left="220" w:right="1280" w:firstLine="0"/>
        <w:jc w:val="both"/>
        <w:rPr>
          <w:b/>
          <w:sz w:val="28"/>
        </w:rPr>
      </w:pPr>
      <w:r>
        <w:rPr>
          <w:b/>
          <w:sz w:val="28"/>
        </w:rPr>
        <w:t>What are the customer services related skills needed by business education students in colleges of education for self-employment?</w:t>
      </w:r>
    </w:p>
    <w:p>
      <w:pPr>
        <w:pStyle w:val="BodyText"/>
        <w:spacing w:line="316" w:lineRule="exact"/>
        <w:ind w:left="940"/>
        <w:jc w:val="left"/>
      </w:pPr>
      <w:r>
        <w:rPr/>
        <w:t>Analysis</w:t>
      </w:r>
      <w:r>
        <w:rPr>
          <w:spacing w:val="-6"/>
        </w:rPr>
        <w:t> </w:t>
      </w:r>
      <w:r>
        <w:rPr/>
        <w:t>of</w:t>
      </w:r>
      <w:r>
        <w:rPr>
          <w:spacing w:val="-7"/>
        </w:rPr>
        <w:t> </w:t>
      </w:r>
      <w:r>
        <w:rPr/>
        <w:t>data</w:t>
      </w:r>
      <w:r>
        <w:rPr>
          <w:spacing w:val="-5"/>
        </w:rPr>
        <w:t> </w:t>
      </w:r>
      <w:r>
        <w:rPr/>
        <w:t>relating</w:t>
      </w:r>
      <w:r>
        <w:rPr>
          <w:spacing w:val="-4"/>
        </w:rPr>
        <w:t> </w:t>
      </w:r>
      <w:r>
        <w:rPr/>
        <w:t>to</w:t>
      </w:r>
      <w:r>
        <w:rPr>
          <w:spacing w:val="-3"/>
        </w:rPr>
        <w:t> </w:t>
      </w:r>
      <w:r>
        <w:rPr/>
        <w:t>this</w:t>
      </w:r>
      <w:r>
        <w:rPr>
          <w:spacing w:val="-4"/>
        </w:rPr>
        <w:t> </w:t>
      </w:r>
      <w:r>
        <w:rPr/>
        <w:t>research</w:t>
      </w:r>
      <w:r>
        <w:rPr>
          <w:spacing w:val="-1"/>
        </w:rPr>
        <w:t> </w:t>
      </w:r>
      <w:r>
        <w:rPr/>
        <w:t>question</w:t>
      </w:r>
      <w:r>
        <w:rPr>
          <w:spacing w:val="-3"/>
        </w:rPr>
        <w:t> </w:t>
      </w:r>
      <w:r>
        <w:rPr/>
        <w:t>is</w:t>
      </w:r>
      <w:r>
        <w:rPr>
          <w:spacing w:val="-4"/>
        </w:rPr>
        <w:t> </w:t>
      </w:r>
      <w:r>
        <w:rPr/>
        <w:t>presented</w:t>
      </w:r>
      <w:r>
        <w:rPr>
          <w:spacing w:val="-3"/>
        </w:rPr>
        <w:t> </w:t>
      </w:r>
      <w:r>
        <w:rPr/>
        <w:t>in</w:t>
      </w:r>
      <w:r>
        <w:rPr>
          <w:spacing w:val="-4"/>
        </w:rPr>
        <w:t> </w:t>
      </w:r>
      <w:r>
        <w:rPr/>
        <w:t>Table</w:t>
      </w:r>
      <w:r>
        <w:rPr>
          <w:spacing w:val="-4"/>
        </w:rPr>
        <w:t> </w:t>
      </w:r>
      <w:r>
        <w:rPr>
          <w:spacing w:val="-5"/>
        </w:rPr>
        <w:t>6.</w:t>
      </w:r>
    </w:p>
    <w:p>
      <w:pPr>
        <w:spacing w:after="0" w:line="316" w:lineRule="exact"/>
        <w:jc w:val="left"/>
        <w:sectPr>
          <w:pgSz w:w="12240" w:h="15840"/>
          <w:pgMar w:header="761" w:footer="0" w:top="980" w:bottom="280" w:left="1220" w:right="160"/>
        </w:sectPr>
      </w:pPr>
    </w:p>
    <w:p>
      <w:pPr>
        <w:pStyle w:val="Heading1"/>
        <w:spacing w:before="273"/>
      </w:pPr>
      <w:r>
        <w:rPr/>
        <w:t>Table</w:t>
      </w:r>
      <w:r>
        <w:rPr>
          <w:spacing w:val="-3"/>
        </w:rPr>
        <w:t> </w:t>
      </w:r>
      <w:r>
        <w:rPr>
          <w:spacing w:val="-10"/>
        </w:rPr>
        <w:t>6</w:t>
      </w:r>
    </w:p>
    <w:p>
      <w:pPr>
        <w:spacing w:before="1"/>
        <w:ind w:left="220" w:right="1276" w:firstLine="0"/>
        <w:jc w:val="both"/>
        <w:rPr>
          <w:b/>
          <w:sz w:val="28"/>
        </w:rPr>
      </w:pPr>
      <w:r>
        <w:rPr>
          <w:b/>
          <w:sz w:val="28"/>
        </w:rPr>
        <w:t>Mean ratings and standard deviation of respondents on customer services related skills needed by business education students in colleges of education for self-employment.</w:t>
      </w:r>
    </w:p>
    <w:p>
      <w:pPr>
        <w:spacing w:before="318" w:after="7"/>
        <w:ind w:left="220" w:right="0" w:firstLine="0"/>
        <w:jc w:val="left"/>
        <w:rPr>
          <w:sz w:val="28"/>
        </w:rPr>
      </w:pPr>
      <w:r>
        <w:rPr>
          <w:b/>
          <w:spacing w:val="-2"/>
          <w:sz w:val="28"/>
        </w:rPr>
        <w:t>N=</w:t>
      </w:r>
      <w:r>
        <w:rPr>
          <w:spacing w:val="-2"/>
          <w:sz w:val="28"/>
        </w:rPr>
        <w:t>348</w:t>
      </w: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7"/>
        <w:gridCol w:w="4885"/>
        <w:gridCol w:w="802"/>
        <w:gridCol w:w="637"/>
        <w:gridCol w:w="756"/>
        <w:gridCol w:w="756"/>
        <w:gridCol w:w="1149"/>
      </w:tblGrid>
      <w:tr>
        <w:trPr>
          <w:trHeight w:val="613" w:hRule="atLeast"/>
        </w:trPr>
        <w:tc>
          <w:tcPr>
            <w:tcW w:w="597" w:type="dxa"/>
            <w:tcBorders>
              <w:top w:val="single" w:sz="8" w:space="0" w:color="000000"/>
              <w:bottom w:val="single" w:sz="8" w:space="0" w:color="000000"/>
            </w:tcBorders>
          </w:tcPr>
          <w:p>
            <w:pPr>
              <w:pStyle w:val="TableParagraph"/>
              <w:spacing w:line="275" w:lineRule="exact"/>
              <w:ind w:left="7"/>
              <w:jc w:val="center"/>
              <w:rPr>
                <w:rFonts w:ascii="Times New Roman"/>
                <w:b/>
                <w:sz w:val="24"/>
              </w:rPr>
            </w:pPr>
            <w:r>
              <w:rPr>
                <w:rFonts w:ascii="Times New Roman"/>
                <w:b/>
                <w:spacing w:val="-5"/>
                <w:sz w:val="24"/>
              </w:rPr>
              <w:t>S/N</w:t>
            </w:r>
          </w:p>
        </w:tc>
        <w:tc>
          <w:tcPr>
            <w:tcW w:w="4885" w:type="dxa"/>
            <w:tcBorders>
              <w:top w:val="single" w:sz="8" w:space="0" w:color="000000"/>
              <w:bottom w:val="single" w:sz="8" w:space="0" w:color="000000"/>
            </w:tcBorders>
          </w:tcPr>
          <w:p>
            <w:pPr>
              <w:pStyle w:val="TableParagraph"/>
              <w:spacing w:line="275" w:lineRule="exact"/>
              <w:ind w:left="1606"/>
              <w:rPr>
                <w:rFonts w:ascii="Times New Roman"/>
                <w:b/>
                <w:sz w:val="24"/>
              </w:rPr>
            </w:pPr>
            <w:r>
              <w:rPr>
                <w:rFonts w:ascii="Times New Roman"/>
                <w:b/>
                <w:sz w:val="24"/>
              </w:rPr>
              <w:t>Items</w:t>
            </w:r>
            <w:r>
              <w:rPr>
                <w:rFonts w:ascii="Times New Roman"/>
                <w:b/>
                <w:spacing w:val="-4"/>
                <w:sz w:val="24"/>
              </w:rPr>
              <w:t> </w:t>
            </w:r>
            <w:r>
              <w:rPr>
                <w:rFonts w:ascii="Times New Roman"/>
                <w:b/>
                <w:spacing w:val="-2"/>
                <w:sz w:val="24"/>
              </w:rPr>
              <w:t>Statement</w:t>
            </w:r>
          </w:p>
        </w:tc>
        <w:tc>
          <w:tcPr>
            <w:tcW w:w="802" w:type="dxa"/>
            <w:tcBorders>
              <w:top w:val="single" w:sz="8" w:space="0" w:color="000000"/>
              <w:bottom w:val="single" w:sz="8" w:space="0" w:color="000000"/>
            </w:tcBorders>
          </w:tcPr>
          <w:p>
            <w:pPr>
              <w:pStyle w:val="TableParagraph"/>
              <w:spacing w:line="275" w:lineRule="exact"/>
              <w:ind w:left="5" w:right="5"/>
              <w:jc w:val="center"/>
              <w:rPr>
                <w:rFonts w:ascii="Times New Roman"/>
                <w:b/>
                <w:sz w:val="24"/>
              </w:rPr>
            </w:pPr>
            <w:r>
              <w:rPr>
                <w:rFonts w:ascii="Times New Roman"/>
                <w:b/>
                <w:spacing w:val="-4"/>
                <w:sz w:val="24"/>
              </w:rPr>
              <w:t>Mean</w:t>
            </w:r>
          </w:p>
        </w:tc>
        <w:tc>
          <w:tcPr>
            <w:tcW w:w="637" w:type="dxa"/>
            <w:tcBorders>
              <w:top w:val="single" w:sz="8" w:space="0" w:color="000000"/>
              <w:bottom w:val="single" w:sz="8" w:space="0" w:color="000000"/>
            </w:tcBorders>
          </w:tcPr>
          <w:p>
            <w:pPr>
              <w:pStyle w:val="TableParagraph"/>
              <w:spacing w:line="275" w:lineRule="exact"/>
              <w:ind w:left="6" w:right="3"/>
              <w:jc w:val="center"/>
              <w:rPr>
                <w:rFonts w:ascii="Times New Roman"/>
                <w:b/>
                <w:sz w:val="24"/>
              </w:rPr>
            </w:pPr>
            <w:r>
              <w:rPr>
                <w:rFonts w:ascii="Times New Roman"/>
                <w:b/>
                <w:spacing w:val="-5"/>
                <w:sz w:val="24"/>
              </w:rPr>
              <w:t>SD</w:t>
            </w:r>
          </w:p>
        </w:tc>
        <w:tc>
          <w:tcPr>
            <w:tcW w:w="756" w:type="dxa"/>
            <w:tcBorders>
              <w:top w:val="single" w:sz="8" w:space="0" w:color="000000"/>
              <w:bottom w:val="single" w:sz="8" w:space="0" w:color="000000"/>
            </w:tcBorders>
          </w:tcPr>
          <w:p>
            <w:pPr>
              <w:pStyle w:val="TableParagraph"/>
              <w:spacing w:line="275" w:lineRule="exact"/>
              <w:ind w:left="9" w:right="4"/>
              <w:jc w:val="center"/>
              <w:rPr>
                <w:rFonts w:ascii="Times New Roman"/>
                <w:b/>
                <w:sz w:val="24"/>
              </w:rPr>
            </w:pPr>
            <w:r>
              <w:rPr>
                <w:rFonts w:ascii="Times New Roman"/>
                <w:b/>
                <w:spacing w:val="-5"/>
                <w:sz w:val="24"/>
              </w:rPr>
              <w:t>%A</w:t>
            </w:r>
          </w:p>
        </w:tc>
        <w:tc>
          <w:tcPr>
            <w:tcW w:w="756" w:type="dxa"/>
            <w:tcBorders>
              <w:top w:val="single" w:sz="8" w:space="0" w:color="000000"/>
              <w:bottom w:val="single" w:sz="8" w:space="0" w:color="000000"/>
            </w:tcBorders>
          </w:tcPr>
          <w:p>
            <w:pPr>
              <w:pStyle w:val="TableParagraph"/>
              <w:spacing w:line="275" w:lineRule="exact"/>
              <w:ind w:left="9" w:right="2"/>
              <w:jc w:val="center"/>
              <w:rPr>
                <w:rFonts w:ascii="Times New Roman"/>
                <w:b/>
                <w:sz w:val="24"/>
              </w:rPr>
            </w:pPr>
            <w:r>
              <w:rPr>
                <w:rFonts w:ascii="Times New Roman"/>
                <w:b/>
                <w:spacing w:val="-5"/>
                <w:sz w:val="24"/>
              </w:rPr>
              <w:t>%D</w:t>
            </w:r>
          </w:p>
        </w:tc>
        <w:tc>
          <w:tcPr>
            <w:tcW w:w="1149" w:type="dxa"/>
            <w:tcBorders>
              <w:top w:val="single" w:sz="8" w:space="0" w:color="000000"/>
              <w:bottom w:val="single" w:sz="8" w:space="0" w:color="000000"/>
            </w:tcBorders>
          </w:tcPr>
          <w:p>
            <w:pPr>
              <w:pStyle w:val="TableParagraph"/>
              <w:spacing w:line="275" w:lineRule="exact"/>
              <w:ind w:left="5" w:right="4"/>
              <w:jc w:val="center"/>
              <w:rPr>
                <w:rFonts w:ascii="Times New Roman"/>
                <w:b/>
                <w:sz w:val="24"/>
              </w:rPr>
            </w:pPr>
            <w:r>
              <w:rPr>
                <w:rFonts w:ascii="Times New Roman"/>
                <w:b/>
                <w:spacing w:val="-2"/>
                <w:sz w:val="24"/>
              </w:rPr>
              <w:t>Remarks</w:t>
            </w:r>
          </w:p>
        </w:tc>
      </w:tr>
      <w:tr>
        <w:trPr>
          <w:trHeight w:val="758" w:hRule="atLeast"/>
        </w:trPr>
        <w:tc>
          <w:tcPr>
            <w:tcW w:w="597" w:type="dxa"/>
            <w:tcBorders>
              <w:top w:val="single" w:sz="8" w:space="0" w:color="000000"/>
            </w:tcBorders>
          </w:tcPr>
          <w:p>
            <w:pPr>
              <w:pStyle w:val="TableParagraph"/>
              <w:spacing w:line="270" w:lineRule="exact"/>
              <w:ind w:left="7" w:right="2"/>
              <w:jc w:val="center"/>
              <w:rPr>
                <w:rFonts w:ascii="Times New Roman"/>
                <w:sz w:val="24"/>
              </w:rPr>
            </w:pPr>
            <w:r>
              <w:rPr>
                <w:rFonts w:ascii="Times New Roman"/>
                <w:spacing w:val="-5"/>
                <w:sz w:val="24"/>
              </w:rPr>
              <w:t>51.</w:t>
            </w:r>
          </w:p>
        </w:tc>
        <w:tc>
          <w:tcPr>
            <w:tcW w:w="4885" w:type="dxa"/>
            <w:tcBorders>
              <w:top w:val="single" w:sz="8" w:space="0" w:color="000000"/>
            </w:tcBorders>
          </w:tcPr>
          <w:p>
            <w:pPr>
              <w:pStyle w:val="TableParagraph"/>
              <w:spacing w:line="270" w:lineRule="exact"/>
              <w:ind w:left="108"/>
              <w:rPr>
                <w:rFonts w:ascii="Times New Roman"/>
                <w:sz w:val="24"/>
              </w:rPr>
            </w:pPr>
            <w:r>
              <w:rPr>
                <w:rFonts w:ascii="Times New Roman"/>
                <w:sz w:val="24"/>
              </w:rPr>
              <w:t>Ability</w:t>
            </w:r>
            <w:r>
              <w:rPr>
                <w:rFonts w:ascii="Times New Roman"/>
                <w:spacing w:val="2"/>
                <w:sz w:val="24"/>
              </w:rPr>
              <w:t> </w:t>
            </w:r>
            <w:r>
              <w:rPr>
                <w:rFonts w:ascii="Times New Roman"/>
                <w:sz w:val="24"/>
              </w:rPr>
              <w:t>to</w:t>
            </w:r>
            <w:r>
              <w:rPr>
                <w:rFonts w:ascii="Times New Roman"/>
                <w:spacing w:val="9"/>
                <w:sz w:val="24"/>
              </w:rPr>
              <w:t> </w:t>
            </w:r>
            <w:r>
              <w:rPr>
                <w:rFonts w:ascii="Times New Roman"/>
                <w:sz w:val="24"/>
              </w:rPr>
              <w:t>use</w:t>
            </w:r>
            <w:r>
              <w:rPr>
                <w:rFonts w:ascii="Times New Roman"/>
                <w:spacing w:val="8"/>
                <w:sz w:val="24"/>
              </w:rPr>
              <w:t> </w:t>
            </w:r>
            <w:r>
              <w:rPr>
                <w:rFonts w:ascii="Times New Roman"/>
                <w:sz w:val="24"/>
              </w:rPr>
              <w:t>positive</w:t>
            </w:r>
            <w:r>
              <w:rPr>
                <w:rFonts w:ascii="Times New Roman"/>
                <w:spacing w:val="8"/>
                <w:sz w:val="24"/>
              </w:rPr>
              <w:t> </w:t>
            </w:r>
            <w:r>
              <w:rPr>
                <w:rFonts w:ascii="Times New Roman"/>
                <w:sz w:val="24"/>
              </w:rPr>
              <w:t>language</w:t>
            </w:r>
            <w:r>
              <w:rPr>
                <w:rFonts w:ascii="Times New Roman"/>
                <w:spacing w:val="8"/>
                <w:sz w:val="24"/>
              </w:rPr>
              <w:t> </w:t>
            </w:r>
            <w:r>
              <w:rPr>
                <w:rFonts w:ascii="Times New Roman"/>
                <w:sz w:val="24"/>
              </w:rPr>
              <w:t>when</w:t>
            </w:r>
            <w:r>
              <w:rPr>
                <w:rFonts w:ascii="Times New Roman"/>
                <w:spacing w:val="9"/>
                <w:sz w:val="24"/>
              </w:rPr>
              <w:t> </w:t>
            </w:r>
            <w:r>
              <w:rPr>
                <w:rFonts w:ascii="Times New Roman"/>
                <w:sz w:val="24"/>
              </w:rPr>
              <w:t>talking</w:t>
            </w:r>
            <w:r>
              <w:rPr>
                <w:rFonts w:ascii="Times New Roman"/>
                <w:spacing w:val="6"/>
                <w:sz w:val="24"/>
              </w:rPr>
              <w:t> </w:t>
            </w:r>
            <w:r>
              <w:rPr>
                <w:rFonts w:ascii="Times New Roman"/>
                <w:spacing w:val="-5"/>
                <w:sz w:val="24"/>
              </w:rPr>
              <w:t>to</w:t>
            </w:r>
          </w:p>
          <w:p>
            <w:pPr>
              <w:pStyle w:val="TableParagraph"/>
              <w:spacing w:before="139"/>
              <w:ind w:left="108"/>
              <w:rPr>
                <w:rFonts w:ascii="Times New Roman"/>
                <w:sz w:val="24"/>
              </w:rPr>
            </w:pPr>
            <w:r>
              <w:rPr>
                <w:rFonts w:ascii="Times New Roman"/>
                <w:spacing w:val="-2"/>
                <w:sz w:val="24"/>
              </w:rPr>
              <w:t>customers</w:t>
            </w:r>
          </w:p>
        </w:tc>
        <w:tc>
          <w:tcPr>
            <w:tcW w:w="802" w:type="dxa"/>
            <w:tcBorders>
              <w:top w:val="single" w:sz="8" w:space="0" w:color="000000"/>
            </w:tcBorders>
          </w:tcPr>
          <w:p>
            <w:pPr>
              <w:pStyle w:val="TableParagraph"/>
              <w:spacing w:line="270" w:lineRule="exact"/>
              <w:ind w:left="5" w:right="2"/>
              <w:jc w:val="center"/>
              <w:rPr>
                <w:rFonts w:ascii="Times New Roman"/>
                <w:sz w:val="24"/>
              </w:rPr>
            </w:pPr>
            <w:r>
              <w:rPr>
                <w:rFonts w:ascii="Times New Roman"/>
                <w:spacing w:val="-4"/>
                <w:sz w:val="24"/>
              </w:rPr>
              <w:t>4.08</w:t>
            </w:r>
          </w:p>
        </w:tc>
        <w:tc>
          <w:tcPr>
            <w:tcW w:w="637" w:type="dxa"/>
            <w:tcBorders>
              <w:top w:val="single" w:sz="8" w:space="0" w:color="000000"/>
            </w:tcBorders>
          </w:tcPr>
          <w:p>
            <w:pPr>
              <w:pStyle w:val="TableParagraph"/>
              <w:spacing w:line="270" w:lineRule="exact"/>
              <w:ind w:left="6" w:right="2"/>
              <w:jc w:val="center"/>
              <w:rPr>
                <w:rFonts w:ascii="Times New Roman"/>
                <w:sz w:val="24"/>
              </w:rPr>
            </w:pPr>
            <w:r>
              <w:rPr>
                <w:rFonts w:ascii="Times New Roman"/>
                <w:spacing w:val="-4"/>
                <w:sz w:val="24"/>
              </w:rPr>
              <w:t>1.10</w:t>
            </w:r>
          </w:p>
        </w:tc>
        <w:tc>
          <w:tcPr>
            <w:tcW w:w="756" w:type="dxa"/>
            <w:tcBorders>
              <w:top w:val="single" w:sz="8" w:space="0" w:color="000000"/>
            </w:tcBorders>
          </w:tcPr>
          <w:p>
            <w:pPr>
              <w:pStyle w:val="TableParagraph"/>
              <w:spacing w:line="270" w:lineRule="exact"/>
              <w:ind w:left="9" w:right="6"/>
              <w:jc w:val="center"/>
              <w:rPr>
                <w:rFonts w:ascii="Times New Roman"/>
                <w:sz w:val="24"/>
              </w:rPr>
            </w:pPr>
            <w:r>
              <w:rPr>
                <w:rFonts w:ascii="Times New Roman"/>
                <w:spacing w:val="-2"/>
                <w:sz w:val="24"/>
              </w:rPr>
              <w:t>77.59</w:t>
            </w:r>
          </w:p>
        </w:tc>
        <w:tc>
          <w:tcPr>
            <w:tcW w:w="756" w:type="dxa"/>
            <w:tcBorders>
              <w:top w:val="single" w:sz="8" w:space="0" w:color="000000"/>
            </w:tcBorders>
          </w:tcPr>
          <w:p>
            <w:pPr>
              <w:pStyle w:val="TableParagraph"/>
              <w:spacing w:line="270" w:lineRule="exact"/>
              <w:ind w:left="9" w:right="5"/>
              <w:jc w:val="center"/>
              <w:rPr>
                <w:rFonts w:ascii="Times New Roman"/>
                <w:sz w:val="24"/>
              </w:rPr>
            </w:pPr>
            <w:r>
              <w:rPr>
                <w:rFonts w:ascii="Times New Roman"/>
                <w:spacing w:val="-2"/>
                <w:sz w:val="24"/>
              </w:rPr>
              <w:t>36.78</w:t>
            </w:r>
          </w:p>
        </w:tc>
        <w:tc>
          <w:tcPr>
            <w:tcW w:w="1149" w:type="dxa"/>
            <w:tcBorders>
              <w:top w:val="single" w:sz="8" w:space="0" w:color="000000"/>
            </w:tcBorders>
          </w:tcPr>
          <w:p>
            <w:pPr>
              <w:pStyle w:val="TableParagraph"/>
              <w:spacing w:line="270" w:lineRule="exact"/>
              <w:ind w:left="5" w:right="5"/>
              <w:jc w:val="center"/>
              <w:rPr>
                <w:rFonts w:ascii="Times New Roman"/>
                <w:sz w:val="24"/>
              </w:rPr>
            </w:pPr>
            <w:r>
              <w:rPr>
                <w:rFonts w:ascii="Times New Roman"/>
                <w:spacing w:val="-2"/>
                <w:sz w:val="24"/>
              </w:rPr>
              <w:t>Agree</w:t>
            </w:r>
          </w:p>
        </w:tc>
      </w:tr>
      <w:tr>
        <w:trPr>
          <w:trHeight w:val="513" w:hRule="atLeast"/>
        </w:trPr>
        <w:tc>
          <w:tcPr>
            <w:tcW w:w="597" w:type="dxa"/>
          </w:tcPr>
          <w:p>
            <w:pPr>
              <w:pStyle w:val="TableParagraph"/>
              <w:spacing w:before="63"/>
              <w:ind w:left="7" w:right="2"/>
              <w:jc w:val="center"/>
              <w:rPr>
                <w:rFonts w:ascii="Times New Roman"/>
                <w:sz w:val="24"/>
              </w:rPr>
            </w:pPr>
            <w:r>
              <w:rPr>
                <w:rFonts w:ascii="Times New Roman"/>
                <w:spacing w:val="-5"/>
                <w:sz w:val="24"/>
              </w:rPr>
              <w:t>52.</w:t>
            </w:r>
          </w:p>
        </w:tc>
        <w:tc>
          <w:tcPr>
            <w:tcW w:w="4885" w:type="dxa"/>
          </w:tcPr>
          <w:p>
            <w:pPr>
              <w:pStyle w:val="TableParagraph"/>
              <w:spacing w:before="63"/>
              <w:ind w:left="108"/>
              <w:rPr>
                <w:rFonts w:ascii="Times New Roman" w:hAnsi="Times New Roman"/>
                <w:sz w:val="24"/>
              </w:rPr>
            </w:pPr>
            <w:r>
              <w:rPr>
                <w:rFonts w:ascii="Times New Roman" w:hAnsi="Times New Roman"/>
                <w:sz w:val="24"/>
              </w:rPr>
              <w:t>Ability</w:t>
            </w:r>
            <w:r>
              <w:rPr>
                <w:rFonts w:ascii="Times New Roman" w:hAnsi="Times New Roman"/>
                <w:spacing w:val="-15"/>
                <w:sz w:val="24"/>
              </w:rPr>
              <w:t> </w:t>
            </w:r>
            <w:r>
              <w:rPr>
                <w:rFonts w:ascii="Times New Roman" w:hAnsi="Times New Roman"/>
                <w:sz w:val="24"/>
              </w:rPr>
              <w:t>to</w:t>
            </w:r>
            <w:r>
              <w:rPr>
                <w:rFonts w:ascii="Times New Roman" w:hAnsi="Times New Roman"/>
                <w:spacing w:val="-7"/>
                <w:sz w:val="24"/>
              </w:rPr>
              <w:t> </w:t>
            </w:r>
            <w:r>
              <w:rPr>
                <w:rFonts w:ascii="Times New Roman" w:hAnsi="Times New Roman"/>
                <w:sz w:val="24"/>
              </w:rPr>
              <w:t>read</w:t>
            </w:r>
            <w:r>
              <w:rPr>
                <w:rFonts w:ascii="Times New Roman" w:hAnsi="Times New Roman"/>
                <w:spacing w:val="-5"/>
                <w:sz w:val="24"/>
              </w:rPr>
              <w:t> </w:t>
            </w:r>
            <w:r>
              <w:rPr>
                <w:rFonts w:ascii="Times New Roman" w:hAnsi="Times New Roman"/>
                <w:sz w:val="24"/>
              </w:rPr>
              <w:t>customer‟s</w:t>
            </w:r>
            <w:r>
              <w:rPr>
                <w:rFonts w:ascii="Times New Roman" w:hAnsi="Times New Roman"/>
                <w:spacing w:val="-8"/>
                <w:sz w:val="24"/>
              </w:rPr>
              <w:t> </w:t>
            </w:r>
            <w:r>
              <w:rPr>
                <w:rFonts w:ascii="Times New Roman" w:hAnsi="Times New Roman"/>
                <w:spacing w:val="-4"/>
                <w:sz w:val="24"/>
              </w:rPr>
              <w:t>mind</w:t>
            </w:r>
          </w:p>
        </w:tc>
        <w:tc>
          <w:tcPr>
            <w:tcW w:w="802" w:type="dxa"/>
          </w:tcPr>
          <w:p>
            <w:pPr>
              <w:pStyle w:val="TableParagraph"/>
              <w:spacing w:before="63"/>
              <w:ind w:left="5" w:right="2"/>
              <w:jc w:val="center"/>
              <w:rPr>
                <w:rFonts w:ascii="Times New Roman"/>
                <w:sz w:val="24"/>
              </w:rPr>
            </w:pPr>
            <w:r>
              <w:rPr>
                <w:rFonts w:ascii="Times New Roman"/>
                <w:spacing w:val="-4"/>
                <w:sz w:val="24"/>
              </w:rPr>
              <w:t>4.33</w:t>
            </w:r>
          </w:p>
        </w:tc>
        <w:tc>
          <w:tcPr>
            <w:tcW w:w="637" w:type="dxa"/>
          </w:tcPr>
          <w:p>
            <w:pPr>
              <w:pStyle w:val="TableParagraph"/>
              <w:spacing w:before="63"/>
              <w:ind w:left="6" w:right="2"/>
              <w:jc w:val="center"/>
              <w:rPr>
                <w:rFonts w:ascii="Times New Roman"/>
                <w:sz w:val="24"/>
              </w:rPr>
            </w:pPr>
            <w:r>
              <w:rPr>
                <w:rFonts w:ascii="Times New Roman"/>
                <w:spacing w:val="-4"/>
                <w:sz w:val="24"/>
              </w:rPr>
              <w:t>0.99</w:t>
            </w:r>
          </w:p>
        </w:tc>
        <w:tc>
          <w:tcPr>
            <w:tcW w:w="756" w:type="dxa"/>
          </w:tcPr>
          <w:p>
            <w:pPr>
              <w:pStyle w:val="TableParagraph"/>
              <w:spacing w:before="63"/>
              <w:ind w:left="9" w:right="6"/>
              <w:jc w:val="center"/>
              <w:rPr>
                <w:rFonts w:ascii="Times New Roman"/>
                <w:sz w:val="24"/>
              </w:rPr>
            </w:pPr>
            <w:r>
              <w:rPr>
                <w:rFonts w:ascii="Times New Roman"/>
                <w:spacing w:val="-2"/>
                <w:sz w:val="24"/>
              </w:rPr>
              <w:t>83.33</w:t>
            </w:r>
          </w:p>
        </w:tc>
        <w:tc>
          <w:tcPr>
            <w:tcW w:w="756" w:type="dxa"/>
          </w:tcPr>
          <w:p>
            <w:pPr>
              <w:pStyle w:val="TableParagraph"/>
              <w:spacing w:before="63"/>
              <w:ind w:left="9" w:right="5"/>
              <w:jc w:val="center"/>
              <w:rPr>
                <w:rFonts w:ascii="Times New Roman"/>
                <w:sz w:val="24"/>
              </w:rPr>
            </w:pPr>
            <w:r>
              <w:rPr>
                <w:rFonts w:ascii="Times New Roman"/>
                <w:spacing w:val="-2"/>
                <w:sz w:val="24"/>
              </w:rPr>
              <w:t>16.67</w:t>
            </w:r>
          </w:p>
        </w:tc>
        <w:tc>
          <w:tcPr>
            <w:tcW w:w="1149" w:type="dxa"/>
          </w:tcPr>
          <w:p>
            <w:pPr>
              <w:pStyle w:val="TableParagraph"/>
              <w:spacing w:before="63"/>
              <w:ind w:left="5" w:right="5"/>
              <w:jc w:val="center"/>
              <w:rPr>
                <w:rFonts w:ascii="Times New Roman"/>
                <w:sz w:val="24"/>
              </w:rPr>
            </w:pPr>
            <w:r>
              <w:rPr>
                <w:rFonts w:ascii="Times New Roman"/>
                <w:spacing w:val="-2"/>
                <w:sz w:val="24"/>
              </w:rPr>
              <w:t>Agree</w:t>
            </w:r>
          </w:p>
        </w:tc>
      </w:tr>
      <w:tr>
        <w:trPr>
          <w:trHeight w:val="927" w:hRule="atLeast"/>
        </w:trPr>
        <w:tc>
          <w:tcPr>
            <w:tcW w:w="597" w:type="dxa"/>
          </w:tcPr>
          <w:p>
            <w:pPr>
              <w:pStyle w:val="TableParagraph"/>
              <w:spacing w:before="164"/>
              <w:ind w:left="7" w:right="2"/>
              <w:jc w:val="center"/>
              <w:rPr>
                <w:rFonts w:ascii="Times New Roman"/>
                <w:sz w:val="24"/>
              </w:rPr>
            </w:pPr>
            <w:r>
              <w:rPr>
                <w:rFonts w:ascii="Times New Roman"/>
                <w:spacing w:val="-5"/>
                <w:sz w:val="24"/>
              </w:rPr>
              <w:t>53.</w:t>
            </w:r>
          </w:p>
        </w:tc>
        <w:tc>
          <w:tcPr>
            <w:tcW w:w="4885" w:type="dxa"/>
          </w:tcPr>
          <w:p>
            <w:pPr>
              <w:pStyle w:val="TableParagraph"/>
              <w:spacing w:line="410" w:lineRule="atLeast" w:before="30"/>
              <w:ind w:left="108"/>
              <w:rPr>
                <w:rFonts w:ascii="Times New Roman"/>
                <w:sz w:val="24"/>
              </w:rPr>
            </w:pPr>
            <w:r>
              <w:rPr>
                <w:rFonts w:ascii="Times New Roman"/>
                <w:sz w:val="24"/>
              </w:rPr>
              <w:t>Ability</w:t>
            </w:r>
            <w:r>
              <w:rPr>
                <w:rFonts w:ascii="Times New Roman"/>
                <w:spacing w:val="40"/>
                <w:sz w:val="24"/>
              </w:rPr>
              <w:t> </w:t>
            </w:r>
            <w:r>
              <w:rPr>
                <w:rFonts w:ascii="Times New Roman"/>
                <w:sz w:val="24"/>
              </w:rPr>
              <w:t>to</w:t>
            </w:r>
            <w:r>
              <w:rPr>
                <w:rFonts w:ascii="Times New Roman"/>
                <w:spacing w:val="40"/>
                <w:sz w:val="24"/>
              </w:rPr>
              <w:t> </w:t>
            </w:r>
            <w:r>
              <w:rPr>
                <w:rFonts w:ascii="Times New Roman"/>
                <w:sz w:val="24"/>
              </w:rPr>
              <w:t>handle</w:t>
            </w:r>
            <w:r>
              <w:rPr>
                <w:rFonts w:ascii="Times New Roman"/>
                <w:spacing w:val="40"/>
                <w:sz w:val="24"/>
              </w:rPr>
              <w:t> </w:t>
            </w:r>
            <w:r>
              <w:rPr>
                <w:rFonts w:ascii="Times New Roman"/>
                <w:sz w:val="24"/>
              </w:rPr>
              <w:t>customer</w:t>
            </w:r>
            <w:r>
              <w:rPr>
                <w:rFonts w:ascii="Times New Roman"/>
                <w:spacing w:val="40"/>
                <w:sz w:val="24"/>
              </w:rPr>
              <w:t> </w:t>
            </w:r>
            <w:r>
              <w:rPr>
                <w:rFonts w:ascii="Times New Roman"/>
                <w:sz w:val="24"/>
              </w:rPr>
              <w:t>appropriately</w:t>
            </w:r>
            <w:r>
              <w:rPr>
                <w:rFonts w:ascii="Times New Roman"/>
                <w:spacing w:val="40"/>
                <w:sz w:val="24"/>
              </w:rPr>
              <w:t> </w:t>
            </w:r>
            <w:r>
              <w:rPr>
                <w:rFonts w:ascii="Times New Roman"/>
                <w:sz w:val="24"/>
              </w:rPr>
              <w:t>with peculiar problem</w:t>
            </w:r>
          </w:p>
        </w:tc>
        <w:tc>
          <w:tcPr>
            <w:tcW w:w="802" w:type="dxa"/>
          </w:tcPr>
          <w:p>
            <w:pPr>
              <w:pStyle w:val="TableParagraph"/>
              <w:spacing w:before="164"/>
              <w:ind w:left="5" w:right="2"/>
              <w:jc w:val="center"/>
              <w:rPr>
                <w:rFonts w:ascii="Times New Roman"/>
                <w:sz w:val="24"/>
              </w:rPr>
            </w:pPr>
            <w:r>
              <w:rPr>
                <w:rFonts w:ascii="Times New Roman"/>
                <w:spacing w:val="-4"/>
                <w:sz w:val="24"/>
              </w:rPr>
              <w:t>4.27</w:t>
            </w:r>
          </w:p>
        </w:tc>
        <w:tc>
          <w:tcPr>
            <w:tcW w:w="637" w:type="dxa"/>
          </w:tcPr>
          <w:p>
            <w:pPr>
              <w:pStyle w:val="TableParagraph"/>
              <w:spacing w:before="164"/>
              <w:ind w:left="6" w:right="2"/>
              <w:jc w:val="center"/>
              <w:rPr>
                <w:rFonts w:ascii="Times New Roman"/>
                <w:sz w:val="24"/>
              </w:rPr>
            </w:pPr>
            <w:r>
              <w:rPr>
                <w:rFonts w:ascii="Times New Roman"/>
                <w:spacing w:val="-4"/>
                <w:sz w:val="24"/>
              </w:rPr>
              <w:t>0.98</w:t>
            </w:r>
          </w:p>
        </w:tc>
        <w:tc>
          <w:tcPr>
            <w:tcW w:w="756" w:type="dxa"/>
          </w:tcPr>
          <w:p>
            <w:pPr>
              <w:pStyle w:val="TableParagraph"/>
              <w:spacing w:before="164"/>
              <w:ind w:left="9" w:right="6"/>
              <w:jc w:val="center"/>
              <w:rPr>
                <w:rFonts w:ascii="Times New Roman"/>
                <w:sz w:val="24"/>
              </w:rPr>
            </w:pPr>
            <w:r>
              <w:rPr>
                <w:rFonts w:ascii="Times New Roman"/>
                <w:spacing w:val="-2"/>
                <w:sz w:val="24"/>
              </w:rPr>
              <w:t>85.92</w:t>
            </w:r>
          </w:p>
        </w:tc>
        <w:tc>
          <w:tcPr>
            <w:tcW w:w="756" w:type="dxa"/>
          </w:tcPr>
          <w:p>
            <w:pPr>
              <w:pStyle w:val="TableParagraph"/>
              <w:spacing w:before="164"/>
              <w:ind w:left="9" w:right="5"/>
              <w:jc w:val="center"/>
              <w:rPr>
                <w:rFonts w:ascii="Times New Roman"/>
                <w:sz w:val="24"/>
              </w:rPr>
            </w:pPr>
            <w:r>
              <w:rPr>
                <w:rFonts w:ascii="Times New Roman"/>
                <w:spacing w:val="-2"/>
                <w:sz w:val="24"/>
              </w:rPr>
              <w:t>14.08</w:t>
            </w:r>
          </w:p>
        </w:tc>
        <w:tc>
          <w:tcPr>
            <w:tcW w:w="1149" w:type="dxa"/>
          </w:tcPr>
          <w:p>
            <w:pPr>
              <w:pStyle w:val="TableParagraph"/>
              <w:spacing w:before="164"/>
              <w:ind w:left="5" w:right="5"/>
              <w:jc w:val="center"/>
              <w:rPr>
                <w:rFonts w:ascii="Times New Roman"/>
                <w:sz w:val="24"/>
              </w:rPr>
            </w:pPr>
            <w:r>
              <w:rPr>
                <w:rFonts w:ascii="Times New Roman"/>
                <w:spacing w:val="-2"/>
                <w:sz w:val="24"/>
              </w:rPr>
              <w:t>Agree</w:t>
            </w:r>
          </w:p>
        </w:tc>
      </w:tr>
      <w:tr>
        <w:trPr>
          <w:trHeight w:val="827" w:hRule="atLeast"/>
        </w:trPr>
        <w:tc>
          <w:tcPr>
            <w:tcW w:w="597" w:type="dxa"/>
          </w:tcPr>
          <w:p>
            <w:pPr>
              <w:pStyle w:val="TableParagraph"/>
              <w:spacing w:before="64"/>
              <w:ind w:left="7" w:right="2"/>
              <w:jc w:val="center"/>
              <w:rPr>
                <w:rFonts w:ascii="Times New Roman"/>
                <w:sz w:val="24"/>
              </w:rPr>
            </w:pPr>
            <w:r>
              <w:rPr>
                <w:rFonts w:ascii="Times New Roman"/>
                <w:spacing w:val="-5"/>
                <w:sz w:val="24"/>
              </w:rPr>
              <w:t>54.</w:t>
            </w:r>
          </w:p>
        </w:tc>
        <w:tc>
          <w:tcPr>
            <w:tcW w:w="4885" w:type="dxa"/>
          </w:tcPr>
          <w:p>
            <w:pPr>
              <w:pStyle w:val="TableParagraph"/>
              <w:spacing w:before="64"/>
              <w:ind w:left="108"/>
              <w:rPr>
                <w:rFonts w:ascii="Times New Roman" w:hAnsi="Times New Roman"/>
                <w:sz w:val="24"/>
              </w:rPr>
            </w:pPr>
            <w:r>
              <w:rPr>
                <w:rFonts w:ascii="Times New Roman" w:hAnsi="Times New Roman"/>
                <w:sz w:val="24"/>
              </w:rPr>
              <w:t>Ability</w:t>
            </w:r>
            <w:r>
              <w:rPr>
                <w:rFonts w:ascii="Times New Roman" w:hAnsi="Times New Roman"/>
                <w:spacing w:val="69"/>
                <w:w w:val="150"/>
                <w:sz w:val="24"/>
              </w:rPr>
              <w:t> </w:t>
            </w:r>
            <w:r>
              <w:rPr>
                <w:rFonts w:ascii="Times New Roman" w:hAnsi="Times New Roman"/>
                <w:sz w:val="24"/>
              </w:rPr>
              <w:t>to</w:t>
            </w:r>
            <w:r>
              <w:rPr>
                <w:rFonts w:ascii="Times New Roman" w:hAnsi="Times New Roman"/>
                <w:spacing w:val="74"/>
                <w:w w:val="150"/>
                <w:sz w:val="24"/>
              </w:rPr>
              <w:t> </w:t>
            </w:r>
            <w:r>
              <w:rPr>
                <w:rFonts w:ascii="Times New Roman" w:hAnsi="Times New Roman"/>
                <w:sz w:val="24"/>
              </w:rPr>
              <w:t>boost</w:t>
            </w:r>
            <w:r>
              <w:rPr>
                <w:rFonts w:ascii="Times New Roman" w:hAnsi="Times New Roman"/>
                <w:spacing w:val="74"/>
                <w:w w:val="150"/>
                <w:sz w:val="24"/>
              </w:rPr>
              <w:t> </w:t>
            </w:r>
            <w:r>
              <w:rPr>
                <w:rFonts w:ascii="Times New Roman" w:hAnsi="Times New Roman"/>
                <w:sz w:val="24"/>
              </w:rPr>
              <w:t>customer‟s</w:t>
            </w:r>
            <w:r>
              <w:rPr>
                <w:rFonts w:ascii="Times New Roman" w:hAnsi="Times New Roman"/>
                <w:spacing w:val="73"/>
                <w:w w:val="150"/>
                <w:sz w:val="24"/>
              </w:rPr>
              <w:t> </w:t>
            </w:r>
            <w:r>
              <w:rPr>
                <w:rFonts w:ascii="Times New Roman" w:hAnsi="Times New Roman"/>
                <w:sz w:val="24"/>
              </w:rPr>
              <w:t>happiness</w:t>
            </w:r>
            <w:r>
              <w:rPr>
                <w:rFonts w:ascii="Times New Roman" w:hAnsi="Times New Roman"/>
                <w:spacing w:val="75"/>
                <w:w w:val="150"/>
                <w:sz w:val="24"/>
              </w:rPr>
              <w:t> </w:t>
            </w:r>
            <w:r>
              <w:rPr>
                <w:rFonts w:ascii="Times New Roman" w:hAnsi="Times New Roman"/>
                <w:spacing w:val="-4"/>
                <w:sz w:val="24"/>
              </w:rPr>
              <w:t>with</w:t>
            </w:r>
          </w:p>
          <w:p>
            <w:pPr>
              <w:pStyle w:val="TableParagraph"/>
              <w:spacing w:before="137"/>
              <w:ind w:left="108"/>
              <w:rPr>
                <w:rFonts w:ascii="Times New Roman"/>
                <w:sz w:val="24"/>
              </w:rPr>
            </w:pPr>
            <w:r>
              <w:rPr>
                <w:rFonts w:ascii="Times New Roman"/>
                <w:sz w:val="24"/>
              </w:rPr>
              <w:t>exclamation</w:t>
            </w:r>
            <w:r>
              <w:rPr>
                <w:rFonts w:ascii="Times New Roman"/>
                <w:spacing w:val="-1"/>
                <w:sz w:val="24"/>
              </w:rPr>
              <w:t> </w:t>
            </w:r>
            <w:r>
              <w:rPr>
                <w:rFonts w:ascii="Times New Roman"/>
                <w:sz w:val="24"/>
              </w:rPr>
              <w:t>and</w:t>
            </w:r>
            <w:r>
              <w:rPr>
                <w:rFonts w:ascii="Times New Roman"/>
                <w:spacing w:val="-1"/>
                <w:sz w:val="24"/>
              </w:rPr>
              <w:t> </w:t>
            </w:r>
            <w:r>
              <w:rPr>
                <w:rFonts w:ascii="Times New Roman"/>
                <w:spacing w:val="-2"/>
                <w:sz w:val="24"/>
              </w:rPr>
              <w:t>emotion</w:t>
            </w:r>
          </w:p>
        </w:tc>
        <w:tc>
          <w:tcPr>
            <w:tcW w:w="802" w:type="dxa"/>
          </w:tcPr>
          <w:p>
            <w:pPr>
              <w:pStyle w:val="TableParagraph"/>
              <w:spacing w:before="64"/>
              <w:ind w:left="5" w:right="2"/>
              <w:jc w:val="center"/>
              <w:rPr>
                <w:rFonts w:ascii="Times New Roman"/>
                <w:sz w:val="24"/>
              </w:rPr>
            </w:pPr>
            <w:r>
              <w:rPr>
                <w:rFonts w:ascii="Times New Roman"/>
                <w:spacing w:val="-4"/>
                <w:sz w:val="24"/>
              </w:rPr>
              <w:t>4.23</w:t>
            </w:r>
          </w:p>
        </w:tc>
        <w:tc>
          <w:tcPr>
            <w:tcW w:w="637" w:type="dxa"/>
          </w:tcPr>
          <w:p>
            <w:pPr>
              <w:pStyle w:val="TableParagraph"/>
              <w:spacing w:before="64"/>
              <w:ind w:left="6" w:right="2"/>
              <w:jc w:val="center"/>
              <w:rPr>
                <w:rFonts w:ascii="Times New Roman"/>
                <w:sz w:val="24"/>
              </w:rPr>
            </w:pPr>
            <w:r>
              <w:rPr>
                <w:rFonts w:ascii="Times New Roman"/>
                <w:spacing w:val="-4"/>
                <w:sz w:val="24"/>
              </w:rPr>
              <w:t>0.94</w:t>
            </w:r>
          </w:p>
        </w:tc>
        <w:tc>
          <w:tcPr>
            <w:tcW w:w="756" w:type="dxa"/>
          </w:tcPr>
          <w:p>
            <w:pPr>
              <w:pStyle w:val="TableParagraph"/>
              <w:spacing w:before="64"/>
              <w:ind w:left="9" w:right="6"/>
              <w:jc w:val="center"/>
              <w:rPr>
                <w:rFonts w:ascii="Times New Roman"/>
                <w:sz w:val="24"/>
              </w:rPr>
            </w:pPr>
            <w:r>
              <w:rPr>
                <w:rFonts w:ascii="Times New Roman"/>
                <w:spacing w:val="-2"/>
                <w:sz w:val="24"/>
              </w:rPr>
              <w:t>79.60</w:t>
            </w:r>
          </w:p>
        </w:tc>
        <w:tc>
          <w:tcPr>
            <w:tcW w:w="756" w:type="dxa"/>
          </w:tcPr>
          <w:p>
            <w:pPr>
              <w:pStyle w:val="TableParagraph"/>
              <w:spacing w:before="64"/>
              <w:ind w:left="9" w:right="5"/>
              <w:jc w:val="center"/>
              <w:rPr>
                <w:rFonts w:ascii="Times New Roman"/>
                <w:sz w:val="24"/>
              </w:rPr>
            </w:pPr>
            <w:r>
              <w:rPr>
                <w:rFonts w:ascii="Times New Roman"/>
                <w:spacing w:val="-2"/>
                <w:sz w:val="24"/>
              </w:rPr>
              <w:t>20.40</w:t>
            </w:r>
          </w:p>
        </w:tc>
        <w:tc>
          <w:tcPr>
            <w:tcW w:w="1149" w:type="dxa"/>
          </w:tcPr>
          <w:p>
            <w:pPr>
              <w:pStyle w:val="TableParagraph"/>
              <w:spacing w:before="64"/>
              <w:ind w:left="5" w:right="5"/>
              <w:jc w:val="center"/>
              <w:rPr>
                <w:rFonts w:ascii="Times New Roman"/>
                <w:sz w:val="24"/>
              </w:rPr>
            </w:pPr>
            <w:r>
              <w:rPr>
                <w:rFonts w:ascii="Times New Roman"/>
                <w:spacing w:val="-2"/>
                <w:sz w:val="24"/>
              </w:rPr>
              <w:t>Agree</w:t>
            </w:r>
          </w:p>
        </w:tc>
      </w:tr>
      <w:tr>
        <w:trPr>
          <w:trHeight w:val="827" w:hRule="atLeast"/>
        </w:trPr>
        <w:tc>
          <w:tcPr>
            <w:tcW w:w="597" w:type="dxa"/>
          </w:tcPr>
          <w:p>
            <w:pPr>
              <w:pStyle w:val="TableParagraph"/>
              <w:spacing w:before="64"/>
              <w:ind w:left="7" w:right="2"/>
              <w:jc w:val="center"/>
              <w:rPr>
                <w:rFonts w:ascii="Times New Roman"/>
                <w:sz w:val="24"/>
              </w:rPr>
            </w:pPr>
            <w:r>
              <w:rPr>
                <w:rFonts w:ascii="Times New Roman"/>
                <w:spacing w:val="-5"/>
                <w:sz w:val="24"/>
              </w:rPr>
              <w:t>55.</w:t>
            </w:r>
          </w:p>
        </w:tc>
        <w:tc>
          <w:tcPr>
            <w:tcW w:w="4885" w:type="dxa"/>
          </w:tcPr>
          <w:p>
            <w:pPr>
              <w:pStyle w:val="TableParagraph"/>
              <w:spacing w:before="64"/>
              <w:ind w:left="108"/>
              <w:rPr>
                <w:rFonts w:ascii="Times New Roman"/>
                <w:sz w:val="24"/>
              </w:rPr>
            </w:pPr>
            <w:r>
              <w:rPr>
                <w:rFonts w:ascii="Times New Roman"/>
                <w:sz w:val="24"/>
              </w:rPr>
              <w:t>Ability</w:t>
            </w:r>
            <w:r>
              <w:rPr>
                <w:rFonts w:ascii="Times New Roman"/>
                <w:spacing w:val="3"/>
                <w:sz w:val="24"/>
              </w:rPr>
              <w:t> </w:t>
            </w:r>
            <w:r>
              <w:rPr>
                <w:rFonts w:ascii="Times New Roman"/>
                <w:sz w:val="24"/>
              </w:rPr>
              <w:t>to</w:t>
            </w:r>
            <w:r>
              <w:rPr>
                <w:rFonts w:ascii="Times New Roman"/>
                <w:spacing w:val="14"/>
                <w:sz w:val="24"/>
              </w:rPr>
              <w:t> </w:t>
            </w:r>
            <w:r>
              <w:rPr>
                <w:rFonts w:ascii="Times New Roman"/>
                <w:sz w:val="24"/>
              </w:rPr>
              <w:t>calm</w:t>
            </w:r>
            <w:r>
              <w:rPr>
                <w:rFonts w:ascii="Times New Roman"/>
                <w:spacing w:val="13"/>
                <w:sz w:val="24"/>
              </w:rPr>
              <w:t> </w:t>
            </w:r>
            <w:r>
              <w:rPr>
                <w:rFonts w:ascii="Times New Roman"/>
                <w:sz w:val="24"/>
              </w:rPr>
              <w:t>customers</w:t>
            </w:r>
            <w:r>
              <w:rPr>
                <w:rFonts w:ascii="Times New Roman"/>
                <w:spacing w:val="14"/>
                <w:sz w:val="24"/>
              </w:rPr>
              <w:t> </w:t>
            </w:r>
            <w:r>
              <w:rPr>
                <w:rFonts w:ascii="Times New Roman"/>
                <w:sz w:val="24"/>
              </w:rPr>
              <w:t>in</w:t>
            </w:r>
            <w:r>
              <w:rPr>
                <w:rFonts w:ascii="Times New Roman"/>
                <w:spacing w:val="14"/>
                <w:sz w:val="24"/>
              </w:rPr>
              <w:t> </w:t>
            </w:r>
            <w:r>
              <w:rPr>
                <w:rFonts w:ascii="Times New Roman"/>
                <w:sz w:val="24"/>
              </w:rPr>
              <w:t>the</w:t>
            </w:r>
            <w:r>
              <w:rPr>
                <w:rFonts w:ascii="Times New Roman"/>
                <w:spacing w:val="12"/>
                <w:sz w:val="24"/>
              </w:rPr>
              <w:t> </w:t>
            </w:r>
            <w:r>
              <w:rPr>
                <w:rFonts w:ascii="Times New Roman"/>
                <w:sz w:val="24"/>
              </w:rPr>
              <w:t>event</w:t>
            </w:r>
            <w:r>
              <w:rPr>
                <w:rFonts w:ascii="Times New Roman"/>
                <w:spacing w:val="14"/>
                <w:sz w:val="24"/>
              </w:rPr>
              <w:t> </w:t>
            </w:r>
            <w:r>
              <w:rPr>
                <w:rFonts w:ascii="Times New Roman"/>
                <w:sz w:val="24"/>
              </w:rPr>
              <w:t>of</w:t>
            </w:r>
            <w:r>
              <w:rPr>
                <w:rFonts w:ascii="Times New Roman"/>
                <w:spacing w:val="13"/>
                <w:sz w:val="24"/>
              </w:rPr>
              <w:t> </w:t>
            </w:r>
            <w:r>
              <w:rPr>
                <w:rFonts w:ascii="Times New Roman"/>
                <w:spacing w:val="-2"/>
                <w:sz w:val="24"/>
              </w:rPr>
              <w:t>hectic</w:t>
            </w:r>
          </w:p>
          <w:p>
            <w:pPr>
              <w:pStyle w:val="TableParagraph"/>
              <w:spacing w:before="137"/>
              <w:ind w:left="108"/>
              <w:rPr>
                <w:rFonts w:ascii="Times New Roman"/>
                <w:sz w:val="24"/>
              </w:rPr>
            </w:pPr>
            <w:r>
              <w:rPr>
                <w:rFonts w:ascii="Times New Roman"/>
                <w:spacing w:val="-2"/>
                <w:sz w:val="24"/>
              </w:rPr>
              <w:t>situation</w:t>
            </w:r>
          </w:p>
        </w:tc>
        <w:tc>
          <w:tcPr>
            <w:tcW w:w="802" w:type="dxa"/>
          </w:tcPr>
          <w:p>
            <w:pPr>
              <w:pStyle w:val="TableParagraph"/>
              <w:spacing w:before="64"/>
              <w:ind w:left="5" w:right="2"/>
              <w:jc w:val="center"/>
              <w:rPr>
                <w:rFonts w:ascii="Times New Roman"/>
                <w:sz w:val="24"/>
              </w:rPr>
            </w:pPr>
            <w:r>
              <w:rPr>
                <w:rFonts w:ascii="Times New Roman"/>
                <w:spacing w:val="-4"/>
                <w:sz w:val="24"/>
              </w:rPr>
              <w:t>4.10</w:t>
            </w:r>
          </w:p>
        </w:tc>
        <w:tc>
          <w:tcPr>
            <w:tcW w:w="637" w:type="dxa"/>
          </w:tcPr>
          <w:p>
            <w:pPr>
              <w:pStyle w:val="TableParagraph"/>
              <w:spacing w:before="64"/>
              <w:ind w:left="6" w:right="2"/>
              <w:jc w:val="center"/>
              <w:rPr>
                <w:rFonts w:ascii="Times New Roman"/>
                <w:sz w:val="24"/>
              </w:rPr>
            </w:pPr>
            <w:r>
              <w:rPr>
                <w:rFonts w:ascii="Times New Roman"/>
                <w:spacing w:val="-4"/>
                <w:sz w:val="24"/>
              </w:rPr>
              <w:t>1.02</w:t>
            </w:r>
          </w:p>
        </w:tc>
        <w:tc>
          <w:tcPr>
            <w:tcW w:w="756" w:type="dxa"/>
          </w:tcPr>
          <w:p>
            <w:pPr>
              <w:pStyle w:val="TableParagraph"/>
              <w:spacing w:before="64"/>
              <w:ind w:left="9" w:right="6"/>
              <w:jc w:val="center"/>
              <w:rPr>
                <w:rFonts w:ascii="Times New Roman"/>
                <w:sz w:val="24"/>
              </w:rPr>
            </w:pPr>
            <w:r>
              <w:rPr>
                <w:rFonts w:ascii="Times New Roman"/>
                <w:spacing w:val="-2"/>
                <w:sz w:val="24"/>
              </w:rPr>
              <w:t>77.87</w:t>
            </w:r>
          </w:p>
        </w:tc>
        <w:tc>
          <w:tcPr>
            <w:tcW w:w="756" w:type="dxa"/>
          </w:tcPr>
          <w:p>
            <w:pPr>
              <w:pStyle w:val="TableParagraph"/>
              <w:spacing w:before="64"/>
              <w:ind w:left="9" w:right="5"/>
              <w:jc w:val="center"/>
              <w:rPr>
                <w:rFonts w:ascii="Times New Roman"/>
                <w:sz w:val="24"/>
              </w:rPr>
            </w:pPr>
            <w:r>
              <w:rPr>
                <w:rFonts w:ascii="Times New Roman"/>
                <w:spacing w:val="-2"/>
                <w:sz w:val="24"/>
              </w:rPr>
              <w:t>22.13</w:t>
            </w:r>
          </w:p>
        </w:tc>
        <w:tc>
          <w:tcPr>
            <w:tcW w:w="1149" w:type="dxa"/>
          </w:tcPr>
          <w:p>
            <w:pPr>
              <w:pStyle w:val="TableParagraph"/>
              <w:spacing w:before="64"/>
              <w:ind w:left="5" w:right="5"/>
              <w:jc w:val="center"/>
              <w:rPr>
                <w:rFonts w:ascii="Times New Roman"/>
                <w:sz w:val="24"/>
              </w:rPr>
            </w:pPr>
            <w:r>
              <w:rPr>
                <w:rFonts w:ascii="Times New Roman"/>
                <w:spacing w:val="-2"/>
                <w:sz w:val="24"/>
              </w:rPr>
              <w:t>Agree</w:t>
            </w:r>
          </w:p>
        </w:tc>
      </w:tr>
      <w:tr>
        <w:trPr>
          <w:trHeight w:val="515" w:hRule="atLeast"/>
        </w:trPr>
        <w:tc>
          <w:tcPr>
            <w:tcW w:w="597" w:type="dxa"/>
          </w:tcPr>
          <w:p>
            <w:pPr>
              <w:pStyle w:val="TableParagraph"/>
              <w:spacing w:before="64"/>
              <w:ind w:left="7" w:right="2"/>
              <w:jc w:val="center"/>
              <w:rPr>
                <w:rFonts w:ascii="Times New Roman"/>
                <w:sz w:val="24"/>
              </w:rPr>
            </w:pPr>
            <w:r>
              <w:rPr>
                <w:rFonts w:ascii="Times New Roman"/>
                <w:spacing w:val="-5"/>
                <w:sz w:val="24"/>
              </w:rPr>
              <w:t>56.</w:t>
            </w:r>
          </w:p>
        </w:tc>
        <w:tc>
          <w:tcPr>
            <w:tcW w:w="4885" w:type="dxa"/>
          </w:tcPr>
          <w:p>
            <w:pPr>
              <w:pStyle w:val="TableParagraph"/>
              <w:spacing w:before="64"/>
              <w:ind w:left="108"/>
              <w:rPr>
                <w:rFonts w:ascii="Times New Roman"/>
                <w:sz w:val="24"/>
              </w:rPr>
            </w:pPr>
            <w:r>
              <w:rPr>
                <w:rFonts w:ascii="Times New Roman"/>
                <w:sz w:val="24"/>
              </w:rPr>
              <w:t>Ability</w:t>
            </w:r>
            <w:r>
              <w:rPr>
                <w:rFonts w:ascii="Times New Roman"/>
                <w:spacing w:val="-8"/>
                <w:sz w:val="24"/>
              </w:rPr>
              <w:t> </w:t>
            </w:r>
            <w:r>
              <w:rPr>
                <w:rFonts w:ascii="Times New Roman"/>
                <w:sz w:val="24"/>
              </w:rPr>
              <w:t>to handle surprises from </w:t>
            </w:r>
            <w:r>
              <w:rPr>
                <w:rFonts w:ascii="Times New Roman"/>
                <w:spacing w:val="-2"/>
                <w:sz w:val="24"/>
              </w:rPr>
              <w:t>customers</w:t>
            </w:r>
          </w:p>
        </w:tc>
        <w:tc>
          <w:tcPr>
            <w:tcW w:w="802" w:type="dxa"/>
          </w:tcPr>
          <w:p>
            <w:pPr>
              <w:pStyle w:val="TableParagraph"/>
              <w:spacing w:before="64"/>
              <w:ind w:left="5" w:right="2"/>
              <w:jc w:val="center"/>
              <w:rPr>
                <w:rFonts w:ascii="Times New Roman"/>
                <w:sz w:val="24"/>
              </w:rPr>
            </w:pPr>
            <w:r>
              <w:rPr>
                <w:rFonts w:ascii="Times New Roman"/>
                <w:spacing w:val="-4"/>
                <w:sz w:val="24"/>
              </w:rPr>
              <w:t>4.10</w:t>
            </w:r>
          </w:p>
        </w:tc>
        <w:tc>
          <w:tcPr>
            <w:tcW w:w="637" w:type="dxa"/>
          </w:tcPr>
          <w:p>
            <w:pPr>
              <w:pStyle w:val="TableParagraph"/>
              <w:spacing w:before="64"/>
              <w:ind w:left="6" w:right="2"/>
              <w:jc w:val="center"/>
              <w:rPr>
                <w:rFonts w:ascii="Times New Roman"/>
                <w:sz w:val="24"/>
              </w:rPr>
            </w:pPr>
            <w:r>
              <w:rPr>
                <w:rFonts w:ascii="Times New Roman"/>
                <w:spacing w:val="-4"/>
                <w:sz w:val="24"/>
              </w:rPr>
              <w:t>0.99</w:t>
            </w:r>
          </w:p>
        </w:tc>
        <w:tc>
          <w:tcPr>
            <w:tcW w:w="756" w:type="dxa"/>
          </w:tcPr>
          <w:p>
            <w:pPr>
              <w:pStyle w:val="TableParagraph"/>
              <w:spacing w:before="64"/>
              <w:ind w:left="9" w:right="6"/>
              <w:jc w:val="center"/>
              <w:rPr>
                <w:rFonts w:ascii="Times New Roman"/>
                <w:sz w:val="24"/>
              </w:rPr>
            </w:pPr>
            <w:r>
              <w:rPr>
                <w:rFonts w:ascii="Times New Roman"/>
                <w:spacing w:val="-2"/>
                <w:sz w:val="24"/>
              </w:rPr>
              <w:t>75.86</w:t>
            </w:r>
          </w:p>
        </w:tc>
        <w:tc>
          <w:tcPr>
            <w:tcW w:w="756" w:type="dxa"/>
          </w:tcPr>
          <w:p>
            <w:pPr>
              <w:pStyle w:val="TableParagraph"/>
              <w:spacing w:before="64"/>
              <w:ind w:left="9" w:right="5"/>
              <w:jc w:val="center"/>
              <w:rPr>
                <w:rFonts w:ascii="Times New Roman"/>
                <w:sz w:val="24"/>
              </w:rPr>
            </w:pPr>
            <w:r>
              <w:rPr>
                <w:rFonts w:ascii="Times New Roman"/>
                <w:spacing w:val="-2"/>
                <w:sz w:val="24"/>
              </w:rPr>
              <w:t>24.14</w:t>
            </w:r>
          </w:p>
        </w:tc>
        <w:tc>
          <w:tcPr>
            <w:tcW w:w="1149" w:type="dxa"/>
          </w:tcPr>
          <w:p>
            <w:pPr>
              <w:pStyle w:val="TableParagraph"/>
              <w:spacing w:before="64"/>
              <w:ind w:left="5" w:right="5"/>
              <w:jc w:val="center"/>
              <w:rPr>
                <w:rFonts w:ascii="Times New Roman"/>
                <w:sz w:val="24"/>
              </w:rPr>
            </w:pPr>
            <w:r>
              <w:rPr>
                <w:rFonts w:ascii="Times New Roman"/>
                <w:spacing w:val="-2"/>
                <w:sz w:val="24"/>
              </w:rPr>
              <w:t>Agree</w:t>
            </w:r>
          </w:p>
        </w:tc>
      </w:tr>
      <w:tr>
        <w:trPr>
          <w:trHeight w:val="927" w:hRule="atLeast"/>
        </w:trPr>
        <w:tc>
          <w:tcPr>
            <w:tcW w:w="597" w:type="dxa"/>
          </w:tcPr>
          <w:p>
            <w:pPr>
              <w:pStyle w:val="TableParagraph"/>
              <w:spacing w:before="164"/>
              <w:ind w:left="7" w:right="2"/>
              <w:jc w:val="center"/>
              <w:rPr>
                <w:rFonts w:ascii="Times New Roman"/>
                <w:sz w:val="24"/>
              </w:rPr>
            </w:pPr>
            <w:r>
              <w:rPr>
                <w:rFonts w:ascii="Times New Roman"/>
                <w:spacing w:val="-5"/>
                <w:sz w:val="24"/>
              </w:rPr>
              <w:t>57.</w:t>
            </w:r>
          </w:p>
        </w:tc>
        <w:tc>
          <w:tcPr>
            <w:tcW w:w="4885" w:type="dxa"/>
          </w:tcPr>
          <w:p>
            <w:pPr>
              <w:pStyle w:val="TableParagraph"/>
              <w:spacing w:line="410" w:lineRule="atLeast" w:before="30"/>
              <w:ind w:left="108"/>
              <w:rPr>
                <w:rFonts w:ascii="Times New Roman"/>
                <w:sz w:val="24"/>
              </w:rPr>
            </w:pPr>
            <w:r>
              <w:rPr>
                <w:rFonts w:ascii="Times New Roman"/>
                <w:sz w:val="24"/>
              </w:rPr>
              <w:t>Ability</w:t>
            </w:r>
            <w:r>
              <w:rPr>
                <w:rFonts w:ascii="Times New Roman"/>
                <w:spacing w:val="40"/>
                <w:sz w:val="24"/>
              </w:rPr>
              <w:t> </w:t>
            </w:r>
            <w:r>
              <w:rPr>
                <w:rFonts w:ascii="Times New Roman"/>
                <w:sz w:val="24"/>
              </w:rPr>
              <w:t>to</w:t>
            </w:r>
            <w:r>
              <w:rPr>
                <w:rFonts w:ascii="Times New Roman"/>
                <w:spacing w:val="40"/>
                <w:sz w:val="24"/>
              </w:rPr>
              <w:t> </w:t>
            </w:r>
            <w:r>
              <w:rPr>
                <w:rFonts w:ascii="Times New Roman"/>
                <w:sz w:val="24"/>
              </w:rPr>
              <w:t>utilize</w:t>
            </w:r>
            <w:r>
              <w:rPr>
                <w:rFonts w:ascii="Times New Roman"/>
                <w:spacing w:val="40"/>
                <w:sz w:val="24"/>
              </w:rPr>
              <w:t> </w:t>
            </w:r>
            <w:r>
              <w:rPr>
                <w:rFonts w:ascii="Times New Roman"/>
                <w:sz w:val="24"/>
              </w:rPr>
              <w:t>persuasion</w:t>
            </w:r>
            <w:r>
              <w:rPr>
                <w:rFonts w:ascii="Times New Roman"/>
                <w:spacing w:val="40"/>
                <w:sz w:val="24"/>
              </w:rPr>
              <w:t> </w:t>
            </w:r>
            <w:r>
              <w:rPr>
                <w:rFonts w:ascii="Times New Roman"/>
                <w:sz w:val="24"/>
              </w:rPr>
              <w:t>when</w:t>
            </w:r>
            <w:r>
              <w:rPr>
                <w:rFonts w:ascii="Times New Roman"/>
                <w:spacing w:val="40"/>
                <w:sz w:val="24"/>
              </w:rPr>
              <w:t> </w:t>
            </w:r>
            <w:r>
              <w:rPr>
                <w:rFonts w:ascii="Times New Roman"/>
                <w:sz w:val="24"/>
              </w:rPr>
              <w:t>canvassing </w:t>
            </w:r>
            <w:r>
              <w:rPr>
                <w:rFonts w:ascii="Times New Roman"/>
                <w:spacing w:val="-2"/>
                <w:sz w:val="24"/>
              </w:rPr>
              <w:t>customers</w:t>
            </w:r>
          </w:p>
        </w:tc>
        <w:tc>
          <w:tcPr>
            <w:tcW w:w="802" w:type="dxa"/>
          </w:tcPr>
          <w:p>
            <w:pPr>
              <w:pStyle w:val="TableParagraph"/>
              <w:spacing w:before="164"/>
              <w:ind w:left="5" w:right="2"/>
              <w:jc w:val="center"/>
              <w:rPr>
                <w:rFonts w:ascii="Times New Roman"/>
                <w:sz w:val="24"/>
              </w:rPr>
            </w:pPr>
            <w:r>
              <w:rPr>
                <w:rFonts w:ascii="Times New Roman"/>
                <w:spacing w:val="-4"/>
                <w:sz w:val="24"/>
              </w:rPr>
              <w:t>4.22</w:t>
            </w:r>
          </w:p>
        </w:tc>
        <w:tc>
          <w:tcPr>
            <w:tcW w:w="637" w:type="dxa"/>
          </w:tcPr>
          <w:p>
            <w:pPr>
              <w:pStyle w:val="TableParagraph"/>
              <w:spacing w:before="164"/>
              <w:ind w:left="6" w:right="2"/>
              <w:jc w:val="center"/>
              <w:rPr>
                <w:rFonts w:ascii="Times New Roman"/>
                <w:sz w:val="24"/>
              </w:rPr>
            </w:pPr>
            <w:r>
              <w:rPr>
                <w:rFonts w:ascii="Times New Roman"/>
                <w:spacing w:val="-4"/>
                <w:sz w:val="24"/>
              </w:rPr>
              <w:t>1.01</w:t>
            </w:r>
          </w:p>
        </w:tc>
        <w:tc>
          <w:tcPr>
            <w:tcW w:w="756" w:type="dxa"/>
          </w:tcPr>
          <w:p>
            <w:pPr>
              <w:pStyle w:val="TableParagraph"/>
              <w:spacing w:before="164"/>
              <w:ind w:left="9" w:right="6"/>
              <w:jc w:val="center"/>
              <w:rPr>
                <w:rFonts w:ascii="Times New Roman"/>
                <w:sz w:val="24"/>
              </w:rPr>
            </w:pPr>
            <w:r>
              <w:rPr>
                <w:rFonts w:ascii="Times New Roman"/>
                <w:spacing w:val="-2"/>
                <w:sz w:val="24"/>
              </w:rPr>
              <w:t>83.05</w:t>
            </w:r>
          </w:p>
        </w:tc>
        <w:tc>
          <w:tcPr>
            <w:tcW w:w="756" w:type="dxa"/>
          </w:tcPr>
          <w:p>
            <w:pPr>
              <w:pStyle w:val="TableParagraph"/>
              <w:spacing w:before="164"/>
              <w:ind w:left="9" w:right="5"/>
              <w:jc w:val="center"/>
              <w:rPr>
                <w:rFonts w:ascii="Times New Roman"/>
                <w:sz w:val="24"/>
              </w:rPr>
            </w:pPr>
            <w:r>
              <w:rPr>
                <w:rFonts w:ascii="Times New Roman"/>
                <w:spacing w:val="-2"/>
                <w:sz w:val="24"/>
              </w:rPr>
              <w:t>16.95</w:t>
            </w:r>
          </w:p>
        </w:tc>
        <w:tc>
          <w:tcPr>
            <w:tcW w:w="1149" w:type="dxa"/>
          </w:tcPr>
          <w:p>
            <w:pPr>
              <w:pStyle w:val="TableParagraph"/>
              <w:spacing w:before="164"/>
              <w:ind w:left="5" w:right="5"/>
              <w:jc w:val="center"/>
              <w:rPr>
                <w:rFonts w:ascii="Times New Roman"/>
                <w:sz w:val="24"/>
              </w:rPr>
            </w:pPr>
            <w:r>
              <w:rPr>
                <w:rFonts w:ascii="Times New Roman"/>
                <w:spacing w:val="-2"/>
                <w:sz w:val="24"/>
              </w:rPr>
              <w:t>Agree</w:t>
            </w:r>
          </w:p>
        </w:tc>
      </w:tr>
      <w:tr>
        <w:trPr>
          <w:trHeight w:val="827" w:hRule="atLeast"/>
        </w:trPr>
        <w:tc>
          <w:tcPr>
            <w:tcW w:w="597" w:type="dxa"/>
          </w:tcPr>
          <w:p>
            <w:pPr>
              <w:pStyle w:val="TableParagraph"/>
              <w:spacing w:before="64"/>
              <w:ind w:left="7" w:right="2"/>
              <w:jc w:val="center"/>
              <w:rPr>
                <w:rFonts w:ascii="Times New Roman"/>
                <w:sz w:val="24"/>
              </w:rPr>
            </w:pPr>
            <w:r>
              <w:rPr>
                <w:rFonts w:ascii="Times New Roman"/>
                <w:spacing w:val="-5"/>
                <w:sz w:val="24"/>
              </w:rPr>
              <w:t>58.</w:t>
            </w:r>
          </w:p>
        </w:tc>
        <w:tc>
          <w:tcPr>
            <w:tcW w:w="4885" w:type="dxa"/>
          </w:tcPr>
          <w:p>
            <w:pPr>
              <w:pStyle w:val="TableParagraph"/>
              <w:spacing w:before="64"/>
              <w:ind w:left="108"/>
              <w:rPr>
                <w:rFonts w:ascii="Times New Roman"/>
                <w:sz w:val="24"/>
              </w:rPr>
            </w:pPr>
            <w:r>
              <w:rPr>
                <w:rFonts w:ascii="Times New Roman"/>
                <w:sz w:val="24"/>
              </w:rPr>
              <w:t>Ability</w:t>
            </w:r>
            <w:r>
              <w:rPr>
                <w:rFonts w:ascii="Times New Roman"/>
                <w:spacing w:val="25"/>
                <w:sz w:val="24"/>
              </w:rPr>
              <w:t> </w:t>
            </w:r>
            <w:r>
              <w:rPr>
                <w:rFonts w:ascii="Times New Roman"/>
                <w:sz w:val="24"/>
              </w:rPr>
              <w:t>to</w:t>
            </w:r>
            <w:r>
              <w:rPr>
                <w:rFonts w:ascii="Times New Roman"/>
                <w:spacing w:val="31"/>
                <w:sz w:val="24"/>
              </w:rPr>
              <w:t> </w:t>
            </w:r>
            <w:r>
              <w:rPr>
                <w:rFonts w:ascii="Times New Roman"/>
                <w:sz w:val="24"/>
              </w:rPr>
              <w:t>understand</w:t>
            </w:r>
            <w:r>
              <w:rPr>
                <w:rFonts w:ascii="Times New Roman"/>
                <w:spacing w:val="30"/>
                <w:sz w:val="24"/>
              </w:rPr>
              <w:t> </w:t>
            </w:r>
            <w:r>
              <w:rPr>
                <w:rFonts w:ascii="Times New Roman"/>
                <w:sz w:val="24"/>
              </w:rPr>
              <w:t>and</w:t>
            </w:r>
            <w:r>
              <w:rPr>
                <w:rFonts w:ascii="Times New Roman"/>
                <w:spacing w:val="30"/>
                <w:sz w:val="24"/>
              </w:rPr>
              <w:t> </w:t>
            </w:r>
            <w:r>
              <w:rPr>
                <w:rFonts w:ascii="Times New Roman"/>
                <w:sz w:val="24"/>
              </w:rPr>
              <w:t>share</w:t>
            </w:r>
            <w:r>
              <w:rPr>
                <w:rFonts w:ascii="Times New Roman"/>
                <w:spacing w:val="32"/>
                <w:sz w:val="24"/>
              </w:rPr>
              <w:t> </w:t>
            </w:r>
            <w:r>
              <w:rPr>
                <w:rFonts w:ascii="Times New Roman"/>
                <w:sz w:val="24"/>
              </w:rPr>
              <w:t>the</w:t>
            </w:r>
            <w:r>
              <w:rPr>
                <w:rFonts w:ascii="Times New Roman"/>
                <w:spacing w:val="30"/>
                <w:sz w:val="24"/>
              </w:rPr>
              <w:t> </w:t>
            </w:r>
            <w:r>
              <w:rPr>
                <w:rFonts w:ascii="Times New Roman"/>
                <w:sz w:val="24"/>
              </w:rPr>
              <w:t>feelings</w:t>
            </w:r>
            <w:r>
              <w:rPr>
                <w:rFonts w:ascii="Times New Roman"/>
                <w:spacing w:val="31"/>
                <w:sz w:val="24"/>
              </w:rPr>
              <w:t> </w:t>
            </w:r>
            <w:r>
              <w:rPr>
                <w:rFonts w:ascii="Times New Roman"/>
                <w:spacing w:val="-5"/>
                <w:sz w:val="24"/>
              </w:rPr>
              <w:t>of</w:t>
            </w:r>
          </w:p>
          <w:p>
            <w:pPr>
              <w:pStyle w:val="TableParagraph"/>
              <w:spacing w:before="137"/>
              <w:ind w:left="108"/>
              <w:rPr>
                <w:rFonts w:ascii="Times New Roman"/>
                <w:sz w:val="24"/>
              </w:rPr>
            </w:pPr>
            <w:r>
              <w:rPr>
                <w:rFonts w:ascii="Times New Roman"/>
                <w:spacing w:val="-2"/>
                <w:sz w:val="24"/>
              </w:rPr>
              <w:t>customers</w:t>
            </w:r>
          </w:p>
        </w:tc>
        <w:tc>
          <w:tcPr>
            <w:tcW w:w="802" w:type="dxa"/>
          </w:tcPr>
          <w:p>
            <w:pPr>
              <w:pStyle w:val="TableParagraph"/>
              <w:spacing w:before="64"/>
              <w:ind w:left="5" w:right="2"/>
              <w:jc w:val="center"/>
              <w:rPr>
                <w:rFonts w:ascii="Times New Roman"/>
                <w:sz w:val="24"/>
              </w:rPr>
            </w:pPr>
            <w:r>
              <w:rPr>
                <w:rFonts w:ascii="Times New Roman"/>
                <w:spacing w:val="-4"/>
                <w:sz w:val="24"/>
              </w:rPr>
              <w:t>4.13</w:t>
            </w:r>
          </w:p>
        </w:tc>
        <w:tc>
          <w:tcPr>
            <w:tcW w:w="637" w:type="dxa"/>
          </w:tcPr>
          <w:p>
            <w:pPr>
              <w:pStyle w:val="TableParagraph"/>
              <w:spacing w:before="64"/>
              <w:ind w:left="6" w:right="2"/>
              <w:jc w:val="center"/>
              <w:rPr>
                <w:rFonts w:ascii="Times New Roman"/>
                <w:sz w:val="24"/>
              </w:rPr>
            </w:pPr>
            <w:r>
              <w:rPr>
                <w:rFonts w:ascii="Times New Roman"/>
                <w:spacing w:val="-4"/>
                <w:sz w:val="24"/>
              </w:rPr>
              <w:t>0.99</w:t>
            </w:r>
          </w:p>
        </w:tc>
        <w:tc>
          <w:tcPr>
            <w:tcW w:w="756" w:type="dxa"/>
          </w:tcPr>
          <w:p>
            <w:pPr>
              <w:pStyle w:val="TableParagraph"/>
              <w:spacing w:before="64"/>
              <w:ind w:left="9" w:right="6"/>
              <w:jc w:val="center"/>
              <w:rPr>
                <w:rFonts w:ascii="Times New Roman"/>
                <w:sz w:val="24"/>
              </w:rPr>
            </w:pPr>
            <w:r>
              <w:rPr>
                <w:rFonts w:ascii="Times New Roman"/>
                <w:spacing w:val="-2"/>
                <w:sz w:val="24"/>
              </w:rPr>
              <w:t>73.56</w:t>
            </w:r>
          </w:p>
        </w:tc>
        <w:tc>
          <w:tcPr>
            <w:tcW w:w="756" w:type="dxa"/>
          </w:tcPr>
          <w:p>
            <w:pPr>
              <w:pStyle w:val="TableParagraph"/>
              <w:spacing w:before="64"/>
              <w:ind w:left="9" w:right="5"/>
              <w:jc w:val="center"/>
              <w:rPr>
                <w:rFonts w:ascii="Times New Roman"/>
                <w:sz w:val="24"/>
              </w:rPr>
            </w:pPr>
            <w:r>
              <w:rPr>
                <w:rFonts w:ascii="Times New Roman"/>
                <w:spacing w:val="-2"/>
                <w:sz w:val="24"/>
              </w:rPr>
              <w:t>26.44</w:t>
            </w:r>
          </w:p>
        </w:tc>
        <w:tc>
          <w:tcPr>
            <w:tcW w:w="1149" w:type="dxa"/>
          </w:tcPr>
          <w:p>
            <w:pPr>
              <w:pStyle w:val="TableParagraph"/>
              <w:spacing w:before="64"/>
              <w:ind w:left="5" w:right="5"/>
              <w:jc w:val="center"/>
              <w:rPr>
                <w:rFonts w:ascii="Times New Roman"/>
                <w:sz w:val="24"/>
              </w:rPr>
            </w:pPr>
            <w:r>
              <w:rPr>
                <w:rFonts w:ascii="Times New Roman"/>
                <w:spacing w:val="-2"/>
                <w:sz w:val="24"/>
              </w:rPr>
              <w:t>Agree</w:t>
            </w:r>
          </w:p>
        </w:tc>
      </w:tr>
      <w:tr>
        <w:trPr>
          <w:trHeight w:val="827" w:hRule="atLeast"/>
        </w:trPr>
        <w:tc>
          <w:tcPr>
            <w:tcW w:w="597" w:type="dxa"/>
          </w:tcPr>
          <w:p>
            <w:pPr>
              <w:pStyle w:val="TableParagraph"/>
              <w:spacing w:before="64"/>
              <w:ind w:left="7" w:right="2"/>
              <w:jc w:val="center"/>
              <w:rPr>
                <w:rFonts w:ascii="Times New Roman"/>
                <w:sz w:val="24"/>
              </w:rPr>
            </w:pPr>
            <w:r>
              <w:rPr>
                <w:rFonts w:ascii="Times New Roman"/>
                <w:spacing w:val="-5"/>
                <w:sz w:val="24"/>
              </w:rPr>
              <w:t>59.</w:t>
            </w:r>
          </w:p>
        </w:tc>
        <w:tc>
          <w:tcPr>
            <w:tcW w:w="4885" w:type="dxa"/>
          </w:tcPr>
          <w:p>
            <w:pPr>
              <w:pStyle w:val="TableParagraph"/>
              <w:spacing w:before="64"/>
              <w:ind w:left="108"/>
              <w:rPr>
                <w:rFonts w:ascii="Times New Roman"/>
                <w:sz w:val="24"/>
              </w:rPr>
            </w:pPr>
            <w:r>
              <w:rPr>
                <w:rFonts w:ascii="Times New Roman"/>
                <w:sz w:val="24"/>
              </w:rPr>
              <w:t>Ability</w:t>
            </w:r>
            <w:r>
              <w:rPr>
                <w:rFonts w:ascii="Times New Roman"/>
                <w:spacing w:val="73"/>
                <w:sz w:val="24"/>
              </w:rPr>
              <w:t> </w:t>
            </w:r>
            <w:r>
              <w:rPr>
                <w:rFonts w:ascii="Times New Roman"/>
                <w:sz w:val="24"/>
              </w:rPr>
              <w:t>to</w:t>
            </w:r>
            <w:r>
              <w:rPr>
                <w:rFonts w:ascii="Times New Roman"/>
                <w:spacing w:val="51"/>
                <w:w w:val="150"/>
                <w:sz w:val="24"/>
              </w:rPr>
              <w:t> </w:t>
            </w:r>
            <w:r>
              <w:rPr>
                <w:rFonts w:ascii="Times New Roman"/>
                <w:sz w:val="24"/>
              </w:rPr>
              <w:t>be</w:t>
            </w:r>
            <w:r>
              <w:rPr>
                <w:rFonts w:ascii="Times New Roman"/>
                <w:spacing w:val="52"/>
                <w:w w:val="150"/>
                <w:sz w:val="24"/>
              </w:rPr>
              <w:t> </w:t>
            </w:r>
            <w:r>
              <w:rPr>
                <w:rFonts w:ascii="Times New Roman"/>
                <w:sz w:val="24"/>
              </w:rPr>
              <w:t>able</w:t>
            </w:r>
            <w:r>
              <w:rPr>
                <w:rFonts w:ascii="Times New Roman"/>
                <w:spacing w:val="52"/>
                <w:w w:val="150"/>
                <w:sz w:val="24"/>
              </w:rPr>
              <w:t> </w:t>
            </w:r>
            <w:r>
              <w:rPr>
                <w:rFonts w:ascii="Times New Roman"/>
                <w:sz w:val="24"/>
              </w:rPr>
              <w:t>to</w:t>
            </w:r>
            <w:r>
              <w:rPr>
                <w:rFonts w:ascii="Times New Roman"/>
                <w:spacing w:val="54"/>
                <w:w w:val="150"/>
                <w:sz w:val="24"/>
              </w:rPr>
              <w:t> </w:t>
            </w:r>
            <w:r>
              <w:rPr>
                <w:rFonts w:ascii="Times New Roman"/>
                <w:sz w:val="24"/>
              </w:rPr>
              <w:t>end</w:t>
            </w:r>
            <w:r>
              <w:rPr>
                <w:rFonts w:ascii="Times New Roman"/>
                <w:spacing w:val="51"/>
                <w:w w:val="150"/>
                <w:sz w:val="24"/>
              </w:rPr>
              <w:t> </w:t>
            </w:r>
            <w:r>
              <w:rPr>
                <w:rFonts w:ascii="Times New Roman"/>
                <w:sz w:val="24"/>
              </w:rPr>
              <w:t>conversation</w:t>
            </w:r>
            <w:r>
              <w:rPr>
                <w:rFonts w:ascii="Times New Roman"/>
                <w:spacing w:val="51"/>
                <w:w w:val="150"/>
                <w:sz w:val="24"/>
              </w:rPr>
              <w:t> </w:t>
            </w:r>
            <w:r>
              <w:rPr>
                <w:rFonts w:ascii="Times New Roman"/>
                <w:spacing w:val="-4"/>
                <w:sz w:val="24"/>
              </w:rPr>
              <w:t>with</w:t>
            </w:r>
          </w:p>
          <w:p>
            <w:pPr>
              <w:pStyle w:val="TableParagraph"/>
              <w:spacing w:before="137"/>
              <w:ind w:left="108"/>
              <w:rPr>
                <w:rFonts w:ascii="Times New Roman"/>
                <w:sz w:val="24"/>
              </w:rPr>
            </w:pPr>
            <w:r>
              <w:rPr>
                <w:rFonts w:ascii="Times New Roman"/>
                <w:sz w:val="24"/>
              </w:rPr>
              <w:t>customers</w:t>
            </w:r>
            <w:r>
              <w:rPr>
                <w:rFonts w:ascii="Times New Roman"/>
                <w:spacing w:val="-2"/>
                <w:sz w:val="24"/>
              </w:rPr>
              <w:t> </w:t>
            </w:r>
            <w:r>
              <w:rPr>
                <w:rFonts w:ascii="Times New Roman"/>
                <w:sz w:val="24"/>
              </w:rPr>
              <w:t>with</w:t>
            </w:r>
            <w:r>
              <w:rPr>
                <w:rFonts w:ascii="Times New Roman"/>
                <w:spacing w:val="-1"/>
                <w:sz w:val="24"/>
              </w:rPr>
              <w:t> </w:t>
            </w:r>
            <w:r>
              <w:rPr>
                <w:rFonts w:ascii="Times New Roman"/>
                <w:sz w:val="24"/>
              </w:rPr>
              <w:t>confirmed</w:t>
            </w:r>
            <w:r>
              <w:rPr>
                <w:rFonts w:ascii="Times New Roman"/>
                <w:spacing w:val="-1"/>
                <w:sz w:val="24"/>
              </w:rPr>
              <w:t> </w:t>
            </w:r>
            <w:r>
              <w:rPr>
                <w:rFonts w:ascii="Times New Roman"/>
                <w:spacing w:val="-2"/>
                <w:sz w:val="24"/>
              </w:rPr>
              <w:t>satisfaction</w:t>
            </w:r>
          </w:p>
        </w:tc>
        <w:tc>
          <w:tcPr>
            <w:tcW w:w="802" w:type="dxa"/>
          </w:tcPr>
          <w:p>
            <w:pPr>
              <w:pStyle w:val="TableParagraph"/>
              <w:spacing w:before="64"/>
              <w:ind w:left="5" w:right="2"/>
              <w:jc w:val="center"/>
              <w:rPr>
                <w:rFonts w:ascii="Times New Roman"/>
                <w:sz w:val="24"/>
              </w:rPr>
            </w:pPr>
            <w:r>
              <w:rPr>
                <w:rFonts w:ascii="Times New Roman"/>
                <w:spacing w:val="-4"/>
                <w:sz w:val="24"/>
              </w:rPr>
              <w:t>4.15</w:t>
            </w:r>
          </w:p>
        </w:tc>
        <w:tc>
          <w:tcPr>
            <w:tcW w:w="637" w:type="dxa"/>
          </w:tcPr>
          <w:p>
            <w:pPr>
              <w:pStyle w:val="TableParagraph"/>
              <w:spacing w:before="64"/>
              <w:ind w:left="6" w:right="2"/>
              <w:jc w:val="center"/>
              <w:rPr>
                <w:rFonts w:ascii="Times New Roman"/>
                <w:sz w:val="24"/>
              </w:rPr>
            </w:pPr>
            <w:r>
              <w:rPr>
                <w:rFonts w:ascii="Times New Roman"/>
                <w:spacing w:val="-4"/>
                <w:sz w:val="24"/>
              </w:rPr>
              <w:t>0.98</w:t>
            </w:r>
          </w:p>
        </w:tc>
        <w:tc>
          <w:tcPr>
            <w:tcW w:w="756" w:type="dxa"/>
          </w:tcPr>
          <w:p>
            <w:pPr>
              <w:pStyle w:val="TableParagraph"/>
              <w:spacing w:before="64"/>
              <w:ind w:left="9" w:right="6"/>
              <w:jc w:val="center"/>
              <w:rPr>
                <w:rFonts w:ascii="Times New Roman"/>
                <w:sz w:val="24"/>
              </w:rPr>
            </w:pPr>
            <w:r>
              <w:rPr>
                <w:rFonts w:ascii="Times New Roman"/>
                <w:spacing w:val="-2"/>
                <w:sz w:val="24"/>
              </w:rPr>
              <w:t>78.16</w:t>
            </w:r>
          </w:p>
        </w:tc>
        <w:tc>
          <w:tcPr>
            <w:tcW w:w="756" w:type="dxa"/>
          </w:tcPr>
          <w:p>
            <w:pPr>
              <w:pStyle w:val="TableParagraph"/>
              <w:spacing w:before="64"/>
              <w:ind w:left="9" w:right="5"/>
              <w:jc w:val="center"/>
              <w:rPr>
                <w:rFonts w:ascii="Times New Roman"/>
                <w:sz w:val="24"/>
              </w:rPr>
            </w:pPr>
            <w:r>
              <w:rPr>
                <w:rFonts w:ascii="Times New Roman"/>
                <w:spacing w:val="-2"/>
                <w:sz w:val="24"/>
              </w:rPr>
              <w:t>21.84</w:t>
            </w:r>
          </w:p>
        </w:tc>
        <w:tc>
          <w:tcPr>
            <w:tcW w:w="1149" w:type="dxa"/>
          </w:tcPr>
          <w:p>
            <w:pPr>
              <w:pStyle w:val="TableParagraph"/>
              <w:spacing w:before="64"/>
              <w:ind w:left="5" w:right="5"/>
              <w:jc w:val="center"/>
              <w:rPr>
                <w:rFonts w:ascii="Times New Roman"/>
                <w:sz w:val="24"/>
              </w:rPr>
            </w:pPr>
            <w:r>
              <w:rPr>
                <w:rFonts w:ascii="Times New Roman"/>
                <w:spacing w:val="-2"/>
                <w:sz w:val="24"/>
              </w:rPr>
              <w:t>Agree</w:t>
            </w:r>
          </w:p>
        </w:tc>
      </w:tr>
      <w:tr>
        <w:trPr>
          <w:trHeight w:val="516" w:hRule="atLeast"/>
        </w:trPr>
        <w:tc>
          <w:tcPr>
            <w:tcW w:w="597" w:type="dxa"/>
          </w:tcPr>
          <w:p>
            <w:pPr>
              <w:pStyle w:val="TableParagraph"/>
              <w:spacing w:before="64"/>
              <w:ind w:left="7" w:right="2"/>
              <w:jc w:val="center"/>
              <w:rPr>
                <w:rFonts w:ascii="Times New Roman"/>
                <w:sz w:val="24"/>
              </w:rPr>
            </w:pPr>
            <w:r>
              <w:rPr>
                <w:rFonts w:ascii="Times New Roman"/>
                <w:spacing w:val="-5"/>
                <w:sz w:val="24"/>
              </w:rPr>
              <w:t>60.</w:t>
            </w:r>
          </w:p>
        </w:tc>
        <w:tc>
          <w:tcPr>
            <w:tcW w:w="4885" w:type="dxa"/>
          </w:tcPr>
          <w:p>
            <w:pPr>
              <w:pStyle w:val="TableParagraph"/>
              <w:spacing w:before="64"/>
              <w:ind w:left="108"/>
              <w:rPr>
                <w:rFonts w:ascii="Times New Roman"/>
                <w:sz w:val="24"/>
              </w:rPr>
            </w:pPr>
            <w:r>
              <w:rPr>
                <w:rFonts w:ascii="Times New Roman"/>
                <w:sz w:val="24"/>
              </w:rPr>
              <w:t>Ability</w:t>
            </w:r>
            <w:r>
              <w:rPr>
                <w:rFonts w:ascii="Times New Roman"/>
                <w:spacing w:val="-8"/>
                <w:sz w:val="24"/>
              </w:rPr>
              <w:t> </w:t>
            </w:r>
            <w:r>
              <w:rPr>
                <w:rFonts w:ascii="Times New Roman"/>
                <w:sz w:val="24"/>
              </w:rPr>
              <w:t>to manage non-patient</w:t>
            </w:r>
            <w:r>
              <w:rPr>
                <w:rFonts w:ascii="Times New Roman"/>
                <w:spacing w:val="1"/>
                <w:sz w:val="24"/>
              </w:rPr>
              <w:t> </w:t>
            </w:r>
            <w:r>
              <w:rPr>
                <w:rFonts w:ascii="Times New Roman"/>
                <w:spacing w:val="-2"/>
                <w:sz w:val="24"/>
              </w:rPr>
              <w:t>customers</w:t>
            </w:r>
          </w:p>
        </w:tc>
        <w:tc>
          <w:tcPr>
            <w:tcW w:w="802" w:type="dxa"/>
          </w:tcPr>
          <w:p>
            <w:pPr>
              <w:pStyle w:val="TableParagraph"/>
              <w:spacing w:before="64"/>
              <w:ind w:left="5" w:right="2"/>
              <w:jc w:val="center"/>
              <w:rPr>
                <w:rFonts w:ascii="Times New Roman"/>
                <w:sz w:val="24"/>
              </w:rPr>
            </w:pPr>
            <w:r>
              <w:rPr>
                <w:rFonts w:ascii="Times New Roman"/>
                <w:spacing w:val="-4"/>
                <w:sz w:val="24"/>
              </w:rPr>
              <w:t>4.05</w:t>
            </w:r>
          </w:p>
        </w:tc>
        <w:tc>
          <w:tcPr>
            <w:tcW w:w="637" w:type="dxa"/>
          </w:tcPr>
          <w:p>
            <w:pPr>
              <w:pStyle w:val="TableParagraph"/>
              <w:spacing w:before="64"/>
              <w:ind w:left="6" w:right="2"/>
              <w:jc w:val="center"/>
              <w:rPr>
                <w:rFonts w:ascii="Times New Roman"/>
                <w:sz w:val="24"/>
              </w:rPr>
            </w:pPr>
            <w:r>
              <w:rPr>
                <w:rFonts w:ascii="Times New Roman"/>
                <w:spacing w:val="-4"/>
                <w:sz w:val="24"/>
              </w:rPr>
              <w:t>1.03</w:t>
            </w:r>
          </w:p>
        </w:tc>
        <w:tc>
          <w:tcPr>
            <w:tcW w:w="756" w:type="dxa"/>
          </w:tcPr>
          <w:p>
            <w:pPr>
              <w:pStyle w:val="TableParagraph"/>
              <w:spacing w:before="64"/>
              <w:ind w:left="9" w:right="6"/>
              <w:jc w:val="center"/>
              <w:rPr>
                <w:rFonts w:ascii="Times New Roman"/>
                <w:sz w:val="24"/>
              </w:rPr>
            </w:pPr>
            <w:r>
              <w:rPr>
                <w:rFonts w:ascii="Times New Roman"/>
                <w:spacing w:val="-2"/>
                <w:sz w:val="24"/>
              </w:rPr>
              <w:t>73.85</w:t>
            </w:r>
          </w:p>
        </w:tc>
        <w:tc>
          <w:tcPr>
            <w:tcW w:w="756" w:type="dxa"/>
          </w:tcPr>
          <w:p>
            <w:pPr>
              <w:pStyle w:val="TableParagraph"/>
              <w:spacing w:before="64"/>
              <w:ind w:left="9" w:right="5"/>
              <w:jc w:val="center"/>
              <w:rPr>
                <w:rFonts w:ascii="Times New Roman"/>
                <w:sz w:val="24"/>
              </w:rPr>
            </w:pPr>
            <w:r>
              <w:rPr>
                <w:rFonts w:ascii="Times New Roman"/>
                <w:spacing w:val="-2"/>
                <w:sz w:val="24"/>
              </w:rPr>
              <w:t>26.15</w:t>
            </w:r>
          </w:p>
        </w:tc>
        <w:tc>
          <w:tcPr>
            <w:tcW w:w="1149" w:type="dxa"/>
          </w:tcPr>
          <w:p>
            <w:pPr>
              <w:pStyle w:val="TableParagraph"/>
              <w:spacing w:before="64"/>
              <w:ind w:left="5" w:right="5"/>
              <w:jc w:val="center"/>
              <w:rPr>
                <w:rFonts w:ascii="Times New Roman"/>
                <w:sz w:val="24"/>
              </w:rPr>
            </w:pPr>
            <w:r>
              <w:rPr>
                <w:rFonts w:ascii="Times New Roman"/>
                <w:spacing w:val="-2"/>
                <w:sz w:val="24"/>
              </w:rPr>
              <w:t>Agree</w:t>
            </w:r>
          </w:p>
        </w:tc>
      </w:tr>
      <w:tr>
        <w:trPr>
          <w:trHeight w:val="783" w:hRule="atLeast"/>
        </w:trPr>
        <w:tc>
          <w:tcPr>
            <w:tcW w:w="597" w:type="dxa"/>
            <w:tcBorders>
              <w:bottom w:val="single" w:sz="8" w:space="0" w:color="000000"/>
            </w:tcBorders>
          </w:tcPr>
          <w:p>
            <w:pPr>
              <w:pStyle w:val="TableParagraph"/>
              <w:rPr>
                <w:rFonts w:ascii="Times New Roman"/>
                <w:sz w:val="24"/>
              </w:rPr>
            </w:pPr>
          </w:p>
        </w:tc>
        <w:tc>
          <w:tcPr>
            <w:tcW w:w="4885" w:type="dxa"/>
            <w:tcBorders>
              <w:bottom w:val="single" w:sz="8" w:space="0" w:color="000000"/>
            </w:tcBorders>
          </w:tcPr>
          <w:p>
            <w:pPr>
              <w:pStyle w:val="TableParagraph"/>
              <w:spacing w:before="165"/>
              <w:ind w:left="108"/>
              <w:rPr>
                <w:rFonts w:ascii="Times New Roman"/>
                <w:b/>
                <w:sz w:val="24"/>
              </w:rPr>
            </w:pPr>
            <w:r>
              <w:rPr>
                <w:rFonts w:ascii="Times New Roman"/>
                <w:b/>
                <w:sz w:val="24"/>
              </w:rPr>
              <w:t>Grand</w:t>
            </w:r>
            <w:r>
              <w:rPr>
                <w:rFonts w:ascii="Times New Roman"/>
                <w:b/>
                <w:spacing w:val="-3"/>
                <w:sz w:val="24"/>
              </w:rPr>
              <w:t> </w:t>
            </w:r>
            <w:r>
              <w:rPr>
                <w:rFonts w:ascii="Times New Roman"/>
                <w:b/>
                <w:spacing w:val="-4"/>
                <w:sz w:val="24"/>
              </w:rPr>
              <w:t>Mean</w:t>
            </w:r>
          </w:p>
        </w:tc>
        <w:tc>
          <w:tcPr>
            <w:tcW w:w="802" w:type="dxa"/>
            <w:tcBorders>
              <w:bottom w:val="single" w:sz="8" w:space="0" w:color="000000"/>
            </w:tcBorders>
          </w:tcPr>
          <w:p>
            <w:pPr>
              <w:pStyle w:val="TableParagraph"/>
              <w:spacing w:before="165"/>
              <w:ind w:left="5" w:right="2"/>
              <w:jc w:val="center"/>
              <w:rPr>
                <w:rFonts w:ascii="Times New Roman"/>
                <w:b/>
                <w:sz w:val="24"/>
              </w:rPr>
            </w:pPr>
            <w:r>
              <w:rPr>
                <w:rFonts w:ascii="Times New Roman"/>
                <w:b/>
                <w:spacing w:val="-4"/>
                <w:sz w:val="24"/>
              </w:rPr>
              <w:t>4.17</w:t>
            </w:r>
          </w:p>
        </w:tc>
        <w:tc>
          <w:tcPr>
            <w:tcW w:w="637" w:type="dxa"/>
            <w:tcBorders>
              <w:bottom w:val="single" w:sz="8" w:space="0" w:color="000000"/>
            </w:tcBorders>
          </w:tcPr>
          <w:p>
            <w:pPr>
              <w:pStyle w:val="TableParagraph"/>
              <w:spacing w:before="165"/>
              <w:ind w:left="6" w:right="2"/>
              <w:jc w:val="center"/>
              <w:rPr>
                <w:rFonts w:ascii="Times New Roman"/>
                <w:b/>
                <w:sz w:val="24"/>
              </w:rPr>
            </w:pPr>
            <w:r>
              <w:rPr>
                <w:rFonts w:ascii="Times New Roman"/>
                <w:b/>
                <w:spacing w:val="-4"/>
                <w:sz w:val="24"/>
              </w:rPr>
              <w:t>1.00</w:t>
            </w:r>
          </w:p>
        </w:tc>
        <w:tc>
          <w:tcPr>
            <w:tcW w:w="756" w:type="dxa"/>
            <w:tcBorders>
              <w:bottom w:val="single" w:sz="8" w:space="0" w:color="000000"/>
            </w:tcBorders>
          </w:tcPr>
          <w:p>
            <w:pPr>
              <w:pStyle w:val="TableParagraph"/>
              <w:rPr>
                <w:rFonts w:ascii="Times New Roman"/>
                <w:sz w:val="24"/>
              </w:rPr>
            </w:pPr>
          </w:p>
        </w:tc>
        <w:tc>
          <w:tcPr>
            <w:tcW w:w="756" w:type="dxa"/>
            <w:tcBorders>
              <w:bottom w:val="single" w:sz="8" w:space="0" w:color="000000"/>
            </w:tcBorders>
          </w:tcPr>
          <w:p>
            <w:pPr>
              <w:pStyle w:val="TableParagraph"/>
              <w:rPr>
                <w:rFonts w:ascii="Times New Roman"/>
                <w:sz w:val="24"/>
              </w:rPr>
            </w:pPr>
          </w:p>
        </w:tc>
        <w:tc>
          <w:tcPr>
            <w:tcW w:w="1149" w:type="dxa"/>
            <w:tcBorders>
              <w:bottom w:val="single" w:sz="8" w:space="0" w:color="000000"/>
            </w:tcBorders>
          </w:tcPr>
          <w:p>
            <w:pPr>
              <w:pStyle w:val="TableParagraph"/>
              <w:spacing w:before="165"/>
              <w:ind w:left="5" w:right="2"/>
              <w:jc w:val="center"/>
              <w:rPr>
                <w:rFonts w:ascii="Times New Roman"/>
                <w:b/>
                <w:sz w:val="24"/>
              </w:rPr>
            </w:pPr>
            <w:r>
              <w:rPr>
                <w:rFonts w:ascii="Times New Roman"/>
                <w:b/>
                <w:spacing w:val="-2"/>
                <w:sz w:val="24"/>
              </w:rPr>
              <w:t>Agree</w:t>
            </w:r>
          </w:p>
        </w:tc>
      </w:tr>
    </w:tbl>
    <w:p>
      <w:pPr>
        <w:pStyle w:val="Heading2"/>
        <w:spacing w:before="7"/>
      </w:pPr>
      <w:r>
        <w:rPr/>
        <w:t>Key:</w:t>
      </w:r>
      <w:r>
        <w:rPr>
          <w:spacing w:val="-4"/>
        </w:rPr>
        <w:t> </w:t>
      </w:r>
      <w:r>
        <w:rPr/>
        <w:t>SD=</w:t>
      </w:r>
      <w:r>
        <w:rPr>
          <w:spacing w:val="-4"/>
        </w:rPr>
        <w:t> </w:t>
      </w:r>
      <w:r>
        <w:rPr/>
        <w:t>Standard</w:t>
      </w:r>
      <w:r>
        <w:rPr>
          <w:spacing w:val="-7"/>
        </w:rPr>
        <w:t> </w:t>
      </w:r>
      <w:r>
        <w:rPr/>
        <w:t>Deviation,</w:t>
      </w:r>
      <w:r>
        <w:rPr>
          <w:spacing w:val="-6"/>
        </w:rPr>
        <w:t> </w:t>
      </w:r>
      <w:r>
        <w:rPr/>
        <w:t>VHN=</w:t>
      </w:r>
      <w:r>
        <w:rPr>
          <w:spacing w:val="-2"/>
        </w:rPr>
        <w:t> </w:t>
      </w:r>
      <w:r>
        <w:rPr/>
        <w:t>Very</w:t>
      </w:r>
      <w:r>
        <w:rPr>
          <w:spacing w:val="-4"/>
        </w:rPr>
        <w:t> </w:t>
      </w:r>
      <w:r>
        <w:rPr/>
        <w:t>Highly</w:t>
      </w:r>
      <w:r>
        <w:rPr>
          <w:spacing w:val="-4"/>
        </w:rPr>
        <w:t> </w:t>
      </w:r>
      <w:r>
        <w:rPr/>
        <w:t>Needed,</w:t>
      </w:r>
      <w:r>
        <w:rPr>
          <w:spacing w:val="-5"/>
        </w:rPr>
        <w:t> </w:t>
      </w:r>
      <w:r>
        <w:rPr/>
        <w:t>HN=</w:t>
      </w:r>
      <w:r>
        <w:rPr>
          <w:spacing w:val="-4"/>
        </w:rPr>
        <w:t> </w:t>
      </w:r>
      <w:r>
        <w:rPr/>
        <w:t>Highly</w:t>
      </w:r>
      <w:r>
        <w:rPr>
          <w:spacing w:val="-4"/>
        </w:rPr>
        <w:t> </w:t>
      </w:r>
      <w:r>
        <w:rPr/>
        <w:t>Needed, MN= Moderately Needed, LN= Lowly Needed, NN= Not Needed</w:t>
      </w:r>
    </w:p>
    <w:p>
      <w:pPr>
        <w:pStyle w:val="BodyText"/>
        <w:spacing w:line="480" w:lineRule="auto"/>
        <w:ind w:right="1277" w:firstLine="719"/>
      </w:pPr>
      <w:r>
        <w:rPr/>
        <w:t>Table 6 shows the mean ratings of respondents on the customer services related skills needed by Business Education students of Colleges of Education for self-employment.</w:t>
      </w:r>
      <w:r>
        <w:rPr>
          <w:spacing w:val="34"/>
        </w:rPr>
        <w:t> </w:t>
      </w:r>
      <w:r>
        <w:rPr/>
        <w:t>All</w:t>
      </w:r>
      <w:r>
        <w:rPr>
          <w:spacing w:val="34"/>
        </w:rPr>
        <w:t> </w:t>
      </w:r>
      <w:r>
        <w:rPr/>
        <w:t>the</w:t>
      </w:r>
      <w:r>
        <w:rPr>
          <w:spacing w:val="33"/>
        </w:rPr>
        <w:t> </w:t>
      </w:r>
      <w:r>
        <w:rPr/>
        <w:t>items</w:t>
      </w:r>
      <w:r>
        <w:rPr>
          <w:spacing w:val="36"/>
        </w:rPr>
        <w:t> </w:t>
      </w:r>
      <w:r>
        <w:rPr/>
        <w:t>recorded</w:t>
      </w:r>
      <w:r>
        <w:rPr>
          <w:spacing w:val="34"/>
        </w:rPr>
        <w:t> </w:t>
      </w:r>
      <w:r>
        <w:rPr/>
        <w:t>mean</w:t>
      </w:r>
      <w:r>
        <w:rPr>
          <w:spacing w:val="36"/>
        </w:rPr>
        <w:t> </w:t>
      </w:r>
      <w:r>
        <w:rPr/>
        <w:t>scores</w:t>
      </w:r>
      <w:r>
        <w:rPr>
          <w:spacing w:val="34"/>
        </w:rPr>
        <w:t> </w:t>
      </w:r>
      <w:r>
        <w:rPr/>
        <w:t>ranging</w:t>
      </w:r>
      <w:r>
        <w:rPr>
          <w:spacing w:val="34"/>
        </w:rPr>
        <w:t> </w:t>
      </w:r>
      <w:r>
        <w:rPr/>
        <w:t>from</w:t>
      </w:r>
      <w:r>
        <w:rPr>
          <w:spacing w:val="40"/>
        </w:rPr>
        <w:t> </w:t>
      </w:r>
      <w:r>
        <w:rPr/>
        <w:t>4.05</w:t>
      </w:r>
      <w:r>
        <w:rPr>
          <w:spacing w:val="35"/>
        </w:rPr>
        <w:t> </w:t>
      </w:r>
      <w:r>
        <w:rPr/>
        <w:t>to</w:t>
      </w:r>
      <w:r>
        <w:rPr>
          <w:spacing w:val="32"/>
        </w:rPr>
        <w:t> </w:t>
      </w:r>
      <w:r>
        <w:rPr>
          <w:spacing w:val="-4"/>
        </w:rPr>
        <w:t>4.33</w:t>
      </w:r>
    </w:p>
    <w:p>
      <w:pPr>
        <w:spacing w:after="0" w:line="480" w:lineRule="auto"/>
        <w:sectPr>
          <w:pgSz w:w="12240" w:h="15840"/>
          <w:pgMar w:header="761" w:footer="0" w:top="980" w:bottom="280" w:left="1220" w:right="160"/>
        </w:sectPr>
      </w:pPr>
    </w:p>
    <w:p>
      <w:pPr>
        <w:pStyle w:val="BodyText"/>
        <w:spacing w:line="480" w:lineRule="auto" w:before="269"/>
        <w:ind w:right="1274"/>
      </w:pPr>
      <w:r>
        <w:rPr/>
        <w:t>indicating highly needed. Standard deviation ranges from 0.93-1.11 indicating that the</w:t>
      </w:r>
      <w:r>
        <w:rPr>
          <w:spacing w:val="-3"/>
        </w:rPr>
        <w:t> </w:t>
      </w:r>
      <w:r>
        <w:rPr/>
        <w:t>respondents were</w:t>
      </w:r>
      <w:r>
        <w:rPr>
          <w:spacing w:val="-2"/>
        </w:rPr>
        <w:t> </w:t>
      </w:r>
      <w:r>
        <w:rPr/>
        <w:t>not far</w:t>
      </w:r>
      <w:r>
        <w:rPr>
          <w:spacing w:val="-1"/>
        </w:rPr>
        <w:t> </w:t>
      </w:r>
      <w:r>
        <w:rPr/>
        <w:t>from</w:t>
      </w:r>
      <w:r>
        <w:rPr>
          <w:spacing w:val="-6"/>
        </w:rPr>
        <w:t> </w:t>
      </w:r>
      <w:r>
        <w:rPr/>
        <w:t>one</w:t>
      </w:r>
      <w:r>
        <w:rPr>
          <w:spacing w:val="-1"/>
        </w:rPr>
        <w:t> </w:t>
      </w:r>
      <w:r>
        <w:rPr/>
        <w:t>another</w:t>
      </w:r>
      <w:r>
        <w:rPr>
          <w:spacing w:val="-2"/>
        </w:rPr>
        <w:t> </w:t>
      </w:r>
      <w:r>
        <w:rPr/>
        <w:t>in</w:t>
      </w:r>
      <w:r>
        <w:rPr>
          <w:spacing w:val="-1"/>
        </w:rPr>
        <w:t> </w:t>
      </w:r>
      <w:r>
        <w:rPr/>
        <w:t>their</w:t>
      </w:r>
      <w:r>
        <w:rPr>
          <w:spacing w:val="-2"/>
        </w:rPr>
        <w:t> </w:t>
      </w:r>
      <w:r>
        <w:rPr/>
        <w:t>opinions.</w:t>
      </w:r>
      <w:r>
        <w:rPr>
          <w:spacing w:val="-3"/>
        </w:rPr>
        <w:t> </w:t>
      </w:r>
      <w:r>
        <w:rPr/>
        <w:t>The</w:t>
      </w:r>
      <w:r>
        <w:rPr>
          <w:spacing w:val="-1"/>
        </w:rPr>
        <w:t> </w:t>
      </w:r>
      <w:r>
        <w:rPr/>
        <w:t>grand mean of</w:t>
      </w:r>
    </w:p>
    <w:p>
      <w:pPr>
        <w:pStyle w:val="BodyText"/>
        <w:spacing w:line="480" w:lineRule="auto"/>
        <w:ind w:right="1273"/>
      </w:pPr>
      <w:r>
        <w:rPr/>
        <w:t>4.17 and standard deviation of 1.00 indicated that Business Education students of colleges of education highly need customer services related skills for self- employment and national development.</w:t>
      </w:r>
    </w:p>
    <w:p>
      <w:pPr>
        <w:pStyle w:val="Heading1"/>
        <w:spacing w:before="4"/>
      </w:pPr>
      <w:r>
        <w:rPr/>
        <w:t>Test</w:t>
      </w:r>
      <w:r>
        <w:rPr>
          <w:spacing w:val="-5"/>
        </w:rPr>
        <w:t> </w:t>
      </w:r>
      <w:r>
        <w:rPr/>
        <w:t>of</w:t>
      </w:r>
      <w:r>
        <w:rPr>
          <w:spacing w:val="-1"/>
        </w:rPr>
        <w:t> </w:t>
      </w:r>
      <w:r>
        <w:rPr/>
        <w:t>Null </w:t>
      </w:r>
      <w:r>
        <w:rPr>
          <w:spacing w:val="-2"/>
        </w:rPr>
        <w:t>Hypotheses</w:t>
      </w:r>
    </w:p>
    <w:p>
      <w:pPr>
        <w:pStyle w:val="BodyText"/>
        <w:spacing w:line="480" w:lineRule="auto" w:before="197"/>
        <w:ind w:right="1276" w:firstLine="719"/>
      </w:pPr>
      <w:r>
        <w:rPr/>
        <w:t>Twelve null hypotheses were tested in this section. t-Test statistics was used for analysing data relating to the twelve null hypotheses. All the hypotheses were tested at 0.05 level of significance.</w:t>
      </w:r>
    </w:p>
    <w:p>
      <w:pPr>
        <w:pStyle w:val="Heading1"/>
        <w:spacing w:before="5"/>
      </w:pPr>
      <w:r>
        <w:rPr/>
        <w:t>Hypothesis</w:t>
      </w:r>
      <w:r>
        <w:rPr>
          <w:spacing w:val="-9"/>
        </w:rPr>
        <w:t> </w:t>
      </w:r>
      <w:r>
        <w:rPr>
          <w:spacing w:val="-10"/>
        </w:rPr>
        <w:t>1</w:t>
      </w:r>
    </w:p>
    <w:p>
      <w:pPr>
        <w:pStyle w:val="BodyText"/>
        <w:spacing w:line="480" w:lineRule="auto" w:before="316"/>
        <w:ind w:right="1274" w:firstLine="719"/>
      </w:pPr>
      <w:r>
        <w:rPr/>
        <w:t>There is no significant difference in the mean ratings of respondents on the time management related skills needed by business education students of colleges of education for self-employment based on their gender (male and female).</w:t>
      </w:r>
    </w:p>
    <w:p>
      <w:pPr>
        <w:pStyle w:val="BodyText"/>
        <w:spacing w:before="1"/>
        <w:ind w:left="940"/>
      </w:pPr>
      <w:r>
        <w:rPr/>
        <w:t>To</w:t>
      </w:r>
      <w:r>
        <w:rPr>
          <w:spacing w:val="23"/>
        </w:rPr>
        <w:t> </w:t>
      </w:r>
      <w:r>
        <w:rPr/>
        <w:t>test</w:t>
      </w:r>
      <w:r>
        <w:rPr>
          <w:spacing w:val="23"/>
        </w:rPr>
        <w:t> </w:t>
      </w:r>
      <w:r>
        <w:rPr/>
        <w:t>this</w:t>
      </w:r>
      <w:r>
        <w:rPr>
          <w:spacing w:val="22"/>
        </w:rPr>
        <w:t> </w:t>
      </w:r>
      <w:r>
        <w:rPr/>
        <w:t>null</w:t>
      </w:r>
      <w:r>
        <w:rPr>
          <w:spacing w:val="23"/>
        </w:rPr>
        <w:t> </w:t>
      </w:r>
      <w:r>
        <w:rPr/>
        <w:t>hypothesis,</w:t>
      </w:r>
      <w:r>
        <w:rPr>
          <w:spacing w:val="21"/>
        </w:rPr>
        <w:t> </w:t>
      </w:r>
      <w:r>
        <w:rPr/>
        <w:t>students</w:t>
      </w:r>
      <w:r>
        <w:rPr>
          <w:spacing w:val="26"/>
        </w:rPr>
        <w:t> </w:t>
      </w:r>
      <w:r>
        <w:rPr/>
        <w:t>were</w:t>
      </w:r>
      <w:r>
        <w:rPr>
          <w:spacing w:val="24"/>
        </w:rPr>
        <w:t> </w:t>
      </w:r>
      <w:r>
        <w:rPr/>
        <w:t>classified</w:t>
      </w:r>
      <w:r>
        <w:rPr>
          <w:spacing w:val="23"/>
        </w:rPr>
        <w:t> </w:t>
      </w:r>
      <w:r>
        <w:rPr/>
        <w:t>into</w:t>
      </w:r>
      <w:r>
        <w:rPr>
          <w:spacing w:val="25"/>
        </w:rPr>
        <w:t> </w:t>
      </w:r>
      <w:r>
        <w:rPr/>
        <w:t>male</w:t>
      </w:r>
      <w:r>
        <w:rPr>
          <w:spacing w:val="25"/>
        </w:rPr>
        <w:t> </w:t>
      </w:r>
      <w:r>
        <w:rPr/>
        <w:t>and</w:t>
      </w:r>
      <w:r>
        <w:rPr>
          <w:spacing w:val="24"/>
        </w:rPr>
        <w:t> </w:t>
      </w:r>
      <w:r>
        <w:rPr>
          <w:spacing w:val="-2"/>
        </w:rPr>
        <w:t>female.</w:t>
      </w:r>
    </w:p>
    <w:p>
      <w:pPr>
        <w:pStyle w:val="BodyText"/>
        <w:spacing w:before="321"/>
      </w:pPr>
      <w:r>
        <w:rPr/>
        <w:t>The</w:t>
      </w:r>
      <w:r>
        <w:rPr>
          <w:spacing w:val="-6"/>
        </w:rPr>
        <w:t> </w:t>
      </w:r>
      <w:r>
        <w:rPr/>
        <w:t>mean</w:t>
      </w:r>
      <w:r>
        <w:rPr>
          <w:spacing w:val="-3"/>
        </w:rPr>
        <w:t> </w:t>
      </w:r>
      <w:r>
        <w:rPr/>
        <w:t>responses</w:t>
      </w:r>
      <w:r>
        <w:rPr>
          <w:spacing w:val="-7"/>
        </w:rPr>
        <w:t> </w:t>
      </w:r>
      <w:r>
        <w:rPr/>
        <w:t>of</w:t>
      </w:r>
      <w:r>
        <w:rPr>
          <w:spacing w:val="-4"/>
        </w:rPr>
        <w:t> </w:t>
      </w:r>
      <w:r>
        <w:rPr/>
        <w:t>the</w:t>
      </w:r>
      <w:r>
        <w:rPr>
          <w:spacing w:val="-7"/>
        </w:rPr>
        <w:t> </w:t>
      </w:r>
      <w:r>
        <w:rPr/>
        <w:t>two</w:t>
      </w:r>
      <w:r>
        <w:rPr>
          <w:spacing w:val="-3"/>
        </w:rPr>
        <w:t> </w:t>
      </w:r>
      <w:r>
        <w:rPr/>
        <w:t>categories</w:t>
      </w:r>
      <w:r>
        <w:rPr>
          <w:spacing w:val="-7"/>
        </w:rPr>
        <w:t> </w:t>
      </w:r>
      <w:r>
        <w:rPr/>
        <w:t>were</w:t>
      </w:r>
      <w:r>
        <w:rPr>
          <w:spacing w:val="-4"/>
        </w:rPr>
        <w:t> </w:t>
      </w:r>
      <w:r>
        <w:rPr/>
        <w:t>analysed</w:t>
      </w:r>
      <w:r>
        <w:rPr>
          <w:spacing w:val="-3"/>
        </w:rPr>
        <w:t> </w:t>
      </w:r>
      <w:r>
        <w:rPr/>
        <w:t>as</w:t>
      </w:r>
      <w:r>
        <w:rPr>
          <w:spacing w:val="-3"/>
        </w:rPr>
        <w:t> </w:t>
      </w:r>
      <w:r>
        <w:rPr/>
        <w:t>shown</w:t>
      </w:r>
      <w:r>
        <w:rPr>
          <w:spacing w:val="-3"/>
        </w:rPr>
        <w:t> </w:t>
      </w:r>
      <w:r>
        <w:rPr/>
        <w:t>in</w:t>
      </w:r>
      <w:r>
        <w:rPr>
          <w:spacing w:val="-3"/>
        </w:rPr>
        <w:t> </w:t>
      </w:r>
      <w:r>
        <w:rPr/>
        <w:t>Table</w:t>
      </w:r>
      <w:r>
        <w:rPr>
          <w:spacing w:val="-3"/>
        </w:rPr>
        <w:t> </w:t>
      </w:r>
      <w:r>
        <w:rPr>
          <w:spacing w:val="-10"/>
        </w:rPr>
        <w:t>7</w:t>
      </w:r>
    </w:p>
    <w:p>
      <w:pPr>
        <w:spacing w:after="0"/>
        <w:sectPr>
          <w:pgSz w:w="12240" w:h="15840"/>
          <w:pgMar w:header="761" w:footer="0" w:top="980" w:bottom="280" w:left="1220" w:right="160"/>
        </w:sectPr>
      </w:pPr>
    </w:p>
    <w:p>
      <w:pPr>
        <w:pStyle w:val="Heading1"/>
        <w:spacing w:before="273"/>
      </w:pPr>
      <w:r>
        <w:rPr/>
        <w:t>Table</w:t>
      </w:r>
      <w:r>
        <w:rPr>
          <w:spacing w:val="-3"/>
        </w:rPr>
        <w:t> </w:t>
      </w:r>
      <w:r>
        <w:rPr>
          <w:spacing w:val="-10"/>
        </w:rPr>
        <w:t>7</w:t>
      </w:r>
    </w:p>
    <w:p>
      <w:pPr>
        <w:spacing w:line="240" w:lineRule="auto" w:before="200"/>
        <w:ind w:left="220" w:right="1280" w:firstLine="0"/>
        <w:jc w:val="both"/>
        <w:rPr>
          <w:b/>
          <w:sz w:val="28"/>
        </w:rPr>
      </w:pPr>
      <w:r>
        <w:rPr>
          <w:b/>
          <w:sz w:val="28"/>
        </w:rPr>
        <w:t>Summary</w:t>
      </w:r>
      <w:r>
        <w:rPr>
          <w:b/>
          <w:spacing w:val="-2"/>
          <w:sz w:val="28"/>
        </w:rPr>
        <w:t> </w:t>
      </w:r>
      <w:r>
        <w:rPr>
          <w:b/>
          <w:sz w:val="28"/>
        </w:rPr>
        <w:t>of t-Test</w:t>
      </w:r>
      <w:r>
        <w:rPr>
          <w:b/>
          <w:spacing w:val="-3"/>
          <w:sz w:val="28"/>
        </w:rPr>
        <w:t> </w:t>
      </w:r>
      <w:r>
        <w:rPr>
          <w:b/>
          <w:sz w:val="28"/>
        </w:rPr>
        <w:t>Analysis between the Mean Responses</w:t>
      </w:r>
      <w:r>
        <w:rPr>
          <w:b/>
          <w:spacing w:val="-2"/>
          <w:sz w:val="28"/>
        </w:rPr>
        <w:t> </w:t>
      </w:r>
      <w:r>
        <w:rPr>
          <w:b/>
          <w:sz w:val="28"/>
        </w:rPr>
        <w:t>of Male</w:t>
      </w:r>
      <w:r>
        <w:rPr>
          <w:b/>
          <w:spacing w:val="-3"/>
          <w:sz w:val="28"/>
        </w:rPr>
        <w:t> </w:t>
      </w:r>
      <w:r>
        <w:rPr>
          <w:b/>
          <w:sz w:val="28"/>
        </w:rPr>
        <w:t>and</w:t>
      </w:r>
      <w:r>
        <w:rPr>
          <w:b/>
          <w:spacing w:val="-3"/>
          <w:sz w:val="28"/>
        </w:rPr>
        <w:t> </w:t>
      </w:r>
      <w:r>
        <w:rPr>
          <w:b/>
          <w:sz w:val="28"/>
        </w:rPr>
        <w:t>Female Business Education Students regarding the Time Management Related Skills Needed for Self-Employment. N= 348, (Male=140; Female=208)</w:t>
      </w:r>
    </w:p>
    <w:p>
      <w:pPr>
        <w:pStyle w:val="BodyText"/>
        <w:spacing w:after="1"/>
        <w:ind w:left="0"/>
        <w:jc w:val="left"/>
        <w:rPr>
          <w:b/>
          <w:sz w:val="20"/>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7"/>
        <w:gridCol w:w="4114"/>
        <w:gridCol w:w="538"/>
        <w:gridCol w:w="776"/>
        <w:gridCol w:w="556"/>
        <w:gridCol w:w="651"/>
        <w:gridCol w:w="623"/>
        <w:gridCol w:w="717"/>
        <w:gridCol w:w="584"/>
        <w:gridCol w:w="1225"/>
      </w:tblGrid>
      <w:tr>
        <w:trPr>
          <w:trHeight w:val="779" w:hRule="atLeast"/>
        </w:trPr>
        <w:tc>
          <w:tcPr>
            <w:tcW w:w="597" w:type="dxa"/>
            <w:tcBorders>
              <w:top w:val="single" w:sz="8" w:space="0" w:color="000000"/>
              <w:bottom w:val="single" w:sz="8" w:space="0" w:color="000000"/>
            </w:tcBorders>
          </w:tcPr>
          <w:p>
            <w:pPr>
              <w:pStyle w:val="TableParagraph"/>
              <w:spacing w:line="272" w:lineRule="exact"/>
              <w:ind w:left="7"/>
              <w:jc w:val="center"/>
              <w:rPr>
                <w:rFonts w:ascii="Times New Roman"/>
                <w:b/>
                <w:sz w:val="24"/>
              </w:rPr>
            </w:pPr>
            <w:r>
              <w:rPr>
                <w:rFonts w:ascii="Times New Roman"/>
                <w:b/>
                <w:spacing w:val="-5"/>
                <w:sz w:val="24"/>
              </w:rPr>
              <w:t>S/N</w:t>
            </w:r>
          </w:p>
        </w:tc>
        <w:tc>
          <w:tcPr>
            <w:tcW w:w="4114" w:type="dxa"/>
            <w:tcBorders>
              <w:top w:val="single" w:sz="8" w:space="0" w:color="000000"/>
              <w:bottom w:val="single" w:sz="8" w:space="0" w:color="000000"/>
            </w:tcBorders>
          </w:tcPr>
          <w:p>
            <w:pPr>
              <w:pStyle w:val="TableParagraph"/>
              <w:spacing w:line="272" w:lineRule="exact"/>
              <w:ind w:left="1166"/>
              <w:rPr>
                <w:rFonts w:ascii="Times New Roman"/>
                <w:b/>
                <w:sz w:val="24"/>
              </w:rPr>
            </w:pPr>
            <w:r>
              <w:rPr>
                <w:rFonts w:ascii="Times New Roman"/>
                <w:b/>
                <w:sz w:val="24"/>
              </w:rPr>
              <w:t>Items</w:t>
            </w:r>
            <w:r>
              <w:rPr>
                <w:rFonts w:ascii="Times New Roman"/>
                <w:b/>
                <w:spacing w:val="-4"/>
                <w:sz w:val="24"/>
              </w:rPr>
              <w:t> </w:t>
            </w:r>
            <w:r>
              <w:rPr>
                <w:rFonts w:ascii="Times New Roman"/>
                <w:b/>
                <w:spacing w:val="-2"/>
                <w:sz w:val="24"/>
              </w:rPr>
              <w:t>Statement</w:t>
            </w:r>
          </w:p>
        </w:tc>
        <w:tc>
          <w:tcPr>
            <w:tcW w:w="538" w:type="dxa"/>
            <w:tcBorders>
              <w:bottom w:val="single" w:sz="8" w:space="0" w:color="000000"/>
            </w:tcBorders>
          </w:tcPr>
          <w:p>
            <w:pPr>
              <w:pStyle w:val="TableParagraph"/>
              <w:spacing w:line="244" w:lineRule="exact"/>
              <w:rPr>
                <w:rFonts w:ascii="Times New Roman"/>
                <w:b/>
                <w:sz w:val="24"/>
              </w:rPr>
            </w:pPr>
            <w:r>
              <w:rPr/>
              <mc:AlternateContent>
                <mc:Choice Requires="wps">
                  <w:drawing>
                    <wp:anchor distT="0" distB="0" distL="0" distR="0" allowOverlap="1" layoutInCell="1" locked="0" behindDoc="0" simplePos="0" relativeHeight="15728640">
                      <wp:simplePos x="0" y="0"/>
                      <wp:positionH relativeFrom="column">
                        <wp:posOffset>19050</wp:posOffset>
                      </wp:positionH>
                      <wp:positionV relativeFrom="paragraph">
                        <wp:posOffset>-11112</wp:posOffset>
                      </wp:positionV>
                      <wp:extent cx="100965" cy="952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100965" cy="9525"/>
                                <a:chExt cx="100965" cy="9525"/>
                              </a:xfrm>
                            </wpg:grpSpPr>
                            <wps:wsp>
                              <wps:cNvPr id="3" name="Graphic 3"/>
                              <wps:cNvSpPr/>
                              <wps:spPr>
                                <a:xfrm>
                                  <a:off x="0" y="4762"/>
                                  <a:ext cx="100965" cy="1270"/>
                                </a:xfrm>
                                <a:custGeom>
                                  <a:avLst/>
                                  <a:gdLst/>
                                  <a:ahLst/>
                                  <a:cxnLst/>
                                  <a:rect l="l" t="t" r="r" b="b"/>
                                  <a:pathLst>
                                    <a:path w="100965" h="0">
                                      <a:moveTo>
                                        <a:pt x="0" y="0"/>
                                      </a:moveTo>
                                      <a:lnTo>
                                        <a:pt x="100964"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pt;margin-top:-.875pt;width:7.95pt;height:.75pt;mso-position-horizontal-relative:column;mso-position-vertical-relative:paragraph;z-index:15728640" id="docshapegroup2" coordorigin="30,-18" coordsize="159,15">
                      <v:line style="position:absolute" from="30,-10" to="189,-10" stroked="true" strokeweight=".75pt" strokecolor="#000000">
                        <v:stroke dashstyle="solid"/>
                      </v:line>
                      <w10:wrap type="none"/>
                    </v:group>
                  </w:pict>
                </mc:Fallback>
              </mc:AlternateContent>
            </w:r>
            <w:r>
              <w:rPr>
                <w:rFonts w:ascii="Times New Roman"/>
                <w:b/>
                <w:spacing w:val="-5"/>
                <w:sz w:val="24"/>
              </w:rPr>
              <w:t>X</w:t>
            </w:r>
            <w:r>
              <w:rPr>
                <w:rFonts w:ascii="Times New Roman"/>
                <w:b/>
                <w:spacing w:val="-5"/>
                <w:sz w:val="24"/>
                <w:vertAlign w:val="subscript"/>
              </w:rPr>
              <w:t>1</w:t>
            </w:r>
          </w:p>
        </w:tc>
        <w:tc>
          <w:tcPr>
            <w:tcW w:w="776" w:type="dxa"/>
            <w:tcBorders>
              <w:top w:val="single" w:sz="8" w:space="0" w:color="000000"/>
              <w:bottom w:val="single" w:sz="8" w:space="0" w:color="000000"/>
            </w:tcBorders>
          </w:tcPr>
          <w:p>
            <w:pPr>
              <w:pStyle w:val="TableParagraph"/>
              <w:spacing w:line="272" w:lineRule="exact"/>
              <w:ind w:left="115"/>
              <w:rPr>
                <w:rFonts w:ascii="Times New Roman"/>
                <w:b/>
                <w:sz w:val="24"/>
              </w:rPr>
            </w:pPr>
            <w:r>
              <w:rPr>
                <w:rFonts w:ascii="Times New Roman"/>
                <w:b/>
                <w:spacing w:val="-5"/>
                <w:sz w:val="24"/>
              </w:rPr>
              <w:t>SD</w:t>
            </w:r>
            <w:r>
              <w:rPr>
                <w:rFonts w:ascii="Times New Roman"/>
                <w:b/>
                <w:spacing w:val="-5"/>
                <w:sz w:val="24"/>
                <w:vertAlign w:val="subscript"/>
              </w:rPr>
              <w:t>1</w:t>
            </w:r>
          </w:p>
        </w:tc>
        <w:tc>
          <w:tcPr>
            <w:tcW w:w="556" w:type="dxa"/>
            <w:tcBorders>
              <w:bottom w:val="single" w:sz="8" w:space="0" w:color="000000"/>
            </w:tcBorders>
          </w:tcPr>
          <w:p>
            <w:pPr>
              <w:pStyle w:val="TableParagraph"/>
              <w:spacing w:line="244" w:lineRule="exact"/>
              <w:ind w:left="19"/>
              <w:rPr>
                <w:rFonts w:ascii="Times New Roman"/>
                <w:b/>
                <w:sz w:val="24"/>
              </w:rPr>
            </w:pPr>
            <w:r>
              <w:rPr/>
              <mc:AlternateContent>
                <mc:Choice Requires="wps">
                  <w:drawing>
                    <wp:anchor distT="0" distB="0" distL="0" distR="0" allowOverlap="1" layoutInCell="1" locked="0" behindDoc="0" simplePos="0" relativeHeight="15729152">
                      <wp:simplePos x="0" y="0"/>
                      <wp:positionH relativeFrom="column">
                        <wp:posOffset>19557</wp:posOffset>
                      </wp:positionH>
                      <wp:positionV relativeFrom="paragraph">
                        <wp:posOffset>-11112</wp:posOffset>
                      </wp:positionV>
                      <wp:extent cx="100965" cy="952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100965" cy="9525"/>
                                <a:chExt cx="100965" cy="9525"/>
                              </a:xfrm>
                            </wpg:grpSpPr>
                            <wps:wsp>
                              <wps:cNvPr id="5" name="Graphic 5"/>
                              <wps:cNvSpPr/>
                              <wps:spPr>
                                <a:xfrm>
                                  <a:off x="0" y="4762"/>
                                  <a:ext cx="100965" cy="1270"/>
                                </a:xfrm>
                                <a:custGeom>
                                  <a:avLst/>
                                  <a:gdLst/>
                                  <a:ahLst/>
                                  <a:cxnLst/>
                                  <a:rect l="l" t="t" r="r" b="b"/>
                                  <a:pathLst>
                                    <a:path w="100965" h="0">
                                      <a:moveTo>
                                        <a:pt x="0" y="0"/>
                                      </a:moveTo>
                                      <a:lnTo>
                                        <a:pt x="100964"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4pt;margin-top:-.875pt;width:7.95pt;height:.75pt;mso-position-horizontal-relative:column;mso-position-vertical-relative:paragraph;z-index:15729152" id="docshapegroup3" coordorigin="31,-18" coordsize="159,15">
                      <v:line style="position:absolute" from="31,-10" to="190,-10" stroked="true" strokeweight=".75pt" strokecolor="#000000">
                        <v:stroke dashstyle="solid"/>
                      </v:line>
                      <w10:wrap type="none"/>
                    </v:group>
                  </w:pict>
                </mc:Fallback>
              </mc:AlternateContent>
            </w:r>
            <w:r>
              <w:rPr>
                <w:rFonts w:ascii="Times New Roman"/>
                <w:b/>
                <w:spacing w:val="-5"/>
                <w:sz w:val="24"/>
              </w:rPr>
              <w:t>X</w:t>
            </w:r>
            <w:r>
              <w:rPr>
                <w:rFonts w:ascii="Times New Roman"/>
                <w:b/>
                <w:spacing w:val="-5"/>
                <w:sz w:val="24"/>
                <w:vertAlign w:val="subscript"/>
              </w:rPr>
              <w:t>2</w:t>
            </w:r>
          </w:p>
        </w:tc>
        <w:tc>
          <w:tcPr>
            <w:tcW w:w="651" w:type="dxa"/>
            <w:tcBorders>
              <w:top w:val="single" w:sz="8" w:space="0" w:color="000000"/>
              <w:bottom w:val="single" w:sz="8" w:space="0" w:color="000000"/>
            </w:tcBorders>
          </w:tcPr>
          <w:p>
            <w:pPr>
              <w:pStyle w:val="TableParagraph"/>
              <w:spacing w:line="272" w:lineRule="exact"/>
              <w:ind w:left="6"/>
              <w:jc w:val="center"/>
              <w:rPr>
                <w:rFonts w:ascii="Times New Roman"/>
                <w:b/>
                <w:sz w:val="24"/>
              </w:rPr>
            </w:pPr>
            <w:r>
              <w:rPr>
                <w:rFonts w:ascii="Times New Roman"/>
                <w:b/>
                <w:spacing w:val="-5"/>
                <w:sz w:val="24"/>
              </w:rPr>
              <w:t>SD</w:t>
            </w:r>
            <w:r>
              <w:rPr>
                <w:rFonts w:ascii="Times New Roman"/>
                <w:b/>
                <w:spacing w:val="-5"/>
                <w:sz w:val="24"/>
                <w:vertAlign w:val="subscript"/>
              </w:rPr>
              <w:t>2</w:t>
            </w:r>
          </w:p>
        </w:tc>
        <w:tc>
          <w:tcPr>
            <w:tcW w:w="623" w:type="dxa"/>
            <w:tcBorders>
              <w:top w:val="single" w:sz="8" w:space="0" w:color="000000"/>
              <w:bottom w:val="single" w:sz="8" w:space="0" w:color="000000"/>
            </w:tcBorders>
          </w:tcPr>
          <w:p>
            <w:pPr>
              <w:pStyle w:val="TableParagraph"/>
              <w:spacing w:line="272" w:lineRule="exact"/>
              <w:ind w:right="7"/>
              <w:jc w:val="center"/>
              <w:rPr>
                <w:rFonts w:ascii="Times New Roman"/>
                <w:b/>
                <w:sz w:val="24"/>
              </w:rPr>
            </w:pPr>
            <w:r>
              <w:rPr>
                <w:rFonts w:ascii="Times New Roman"/>
                <w:b/>
                <w:spacing w:val="-5"/>
                <w:sz w:val="24"/>
              </w:rPr>
              <w:t>df</w:t>
            </w:r>
          </w:p>
        </w:tc>
        <w:tc>
          <w:tcPr>
            <w:tcW w:w="717" w:type="dxa"/>
            <w:tcBorders>
              <w:top w:val="single" w:sz="8" w:space="0" w:color="000000"/>
              <w:bottom w:val="single" w:sz="8" w:space="0" w:color="000000"/>
            </w:tcBorders>
          </w:tcPr>
          <w:p>
            <w:pPr>
              <w:pStyle w:val="TableParagraph"/>
              <w:spacing w:line="272" w:lineRule="exact"/>
              <w:ind w:left="4" w:right="3"/>
              <w:jc w:val="center"/>
              <w:rPr>
                <w:rFonts w:ascii="Times New Roman"/>
                <w:b/>
                <w:sz w:val="24"/>
              </w:rPr>
            </w:pPr>
            <w:r>
              <w:rPr>
                <w:rFonts w:ascii="Times New Roman"/>
                <w:b/>
                <w:spacing w:val="-2"/>
                <w:sz w:val="24"/>
              </w:rPr>
              <w:t>t-</w:t>
            </w:r>
            <w:r>
              <w:rPr>
                <w:rFonts w:ascii="Times New Roman"/>
                <w:b/>
                <w:spacing w:val="-5"/>
                <w:sz w:val="24"/>
              </w:rPr>
              <w:t>cal</w:t>
            </w:r>
          </w:p>
        </w:tc>
        <w:tc>
          <w:tcPr>
            <w:tcW w:w="584" w:type="dxa"/>
            <w:tcBorders>
              <w:top w:val="single" w:sz="8" w:space="0" w:color="000000"/>
              <w:bottom w:val="single" w:sz="8" w:space="0" w:color="000000"/>
            </w:tcBorders>
          </w:tcPr>
          <w:p>
            <w:pPr>
              <w:pStyle w:val="TableParagraph"/>
              <w:spacing w:line="272" w:lineRule="exact"/>
              <w:ind w:left="55"/>
              <w:jc w:val="center"/>
              <w:rPr>
                <w:rFonts w:ascii="Times New Roman"/>
                <w:b/>
                <w:sz w:val="24"/>
              </w:rPr>
            </w:pPr>
            <w:r>
              <w:rPr>
                <w:rFonts w:ascii="Times New Roman"/>
                <w:b/>
                <w:spacing w:val="-4"/>
                <w:sz w:val="24"/>
              </w:rPr>
              <w:t>Sig.</w:t>
            </w:r>
          </w:p>
        </w:tc>
        <w:tc>
          <w:tcPr>
            <w:tcW w:w="1225" w:type="dxa"/>
            <w:tcBorders>
              <w:top w:val="single" w:sz="8" w:space="0" w:color="000000"/>
              <w:bottom w:val="single" w:sz="8" w:space="0" w:color="000000"/>
            </w:tcBorders>
          </w:tcPr>
          <w:p>
            <w:pPr>
              <w:pStyle w:val="TableParagraph"/>
              <w:spacing w:line="272" w:lineRule="exact"/>
              <w:ind w:left="68"/>
              <w:rPr>
                <w:rFonts w:ascii="Times New Roman"/>
                <w:b/>
                <w:sz w:val="24"/>
              </w:rPr>
            </w:pPr>
            <w:r>
              <w:rPr>
                <w:rFonts w:ascii="Times New Roman"/>
                <w:b/>
                <w:spacing w:val="-2"/>
                <w:sz w:val="24"/>
              </w:rPr>
              <w:t>Remarks</w:t>
            </w:r>
          </w:p>
        </w:tc>
      </w:tr>
      <w:tr>
        <w:trPr>
          <w:trHeight w:val="759" w:hRule="atLeast"/>
        </w:trPr>
        <w:tc>
          <w:tcPr>
            <w:tcW w:w="597" w:type="dxa"/>
            <w:tcBorders>
              <w:top w:val="single" w:sz="8" w:space="0" w:color="000000"/>
            </w:tcBorders>
          </w:tcPr>
          <w:p>
            <w:pPr>
              <w:pStyle w:val="TableParagraph"/>
              <w:spacing w:line="272" w:lineRule="exact"/>
              <w:ind w:left="7" w:right="2"/>
              <w:jc w:val="center"/>
              <w:rPr>
                <w:rFonts w:ascii="Times New Roman"/>
                <w:sz w:val="24"/>
              </w:rPr>
            </w:pPr>
            <w:r>
              <w:rPr>
                <w:rFonts w:ascii="Times New Roman"/>
                <w:spacing w:val="-5"/>
                <w:sz w:val="24"/>
              </w:rPr>
              <w:t>1.</w:t>
            </w:r>
          </w:p>
        </w:tc>
        <w:tc>
          <w:tcPr>
            <w:tcW w:w="4114" w:type="dxa"/>
            <w:tcBorders>
              <w:top w:val="single" w:sz="8" w:space="0" w:color="000000"/>
            </w:tcBorders>
          </w:tcPr>
          <w:p>
            <w:pPr>
              <w:pStyle w:val="TableParagraph"/>
              <w:spacing w:line="272" w:lineRule="exact"/>
              <w:ind w:left="108"/>
              <w:rPr>
                <w:rFonts w:ascii="Times New Roman" w:hAnsi="Times New Roman"/>
                <w:sz w:val="24"/>
              </w:rPr>
            </w:pPr>
            <w:r>
              <w:rPr>
                <w:rFonts w:ascii="Times New Roman" w:hAnsi="Times New Roman"/>
                <w:sz w:val="24"/>
              </w:rPr>
              <w:t>Ability</w:t>
            </w:r>
            <w:r>
              <w:rPr>
                <w:rFonts w:ascii="Times New Roman" w:hAnsi="Times New Roman"/>
                <w:spacing w:val="30"/>
                <w:sz w:val="24"/>
              </w:rPr>
              <w:t> </w:t>
            </w:r>
            <w:r>
              <w:rPr>
                <w:rFonts w:ascii="Times New Roman" w:hAnsi="Times New Roman"/>
                <w:sz w:val="24"/>
              </w:rPr>
              <w:t>to</w:t>
            </w:r>
            <w:r>
              <w:rPr>
                <w:rFonts w:ascii="Times New Roman" w:hAnsi="Times New Roman"/>
                <w:spacing w:val="39"/>
                <w:sz w:val="24"/>
              </w:rPr>
              <w:t> </w:t>
            </w:r>
            <w:r>
              <w:rPr>
                <w:rFonts w:ascii="Times New Roman" w:hAnsi="Times New Roman"/>
                <w:sz w:val="24"/>
              </w:rPr>
              <w:t>stick</w:t>
            </w:r>
            <w:r>
              <w:rPr>
                <w:rFonts w:ascii="Times New Roman" w:hAnsi="Times New Roman"/>
                <w:spacing w:val="37"/>
                <w:sz w:val="24"/>
              </w:rPr>
              <w:t> </w:t>
            </w:r>
            <w:r>
              <w:rPr>
                <w:rFonts w:ascii="Times New Roman" w:hAnsi="Times New Roman"/>
                <w:sz w:val="24"/>
              </w:rPr>
              <w:t>to</w:t>
            </w:r>
            <w:r>
              <w:rPr>
                <w:rFonts w:ascii="Times New Roman" w:hAnsi="Times New Roman"/>
                <w:spacing w:val="39"/>
                <w:sz w:val="24"/>
              </w:rPr>
              <w:t> </w:t>
            </w:r>
            <w:r>
              <w:rPr>
                <w:rFonts w:ascii="Times New Roman" w:hAnsi="Times New Roman"/>
                <w:sz w:val="24"/>
              </w:rPr>
              <w:t>visitors‟</w:t>
            </w:r>
            <w:r>
              <w:rPr>
                <w:rFonts w:ascii="Times New Roman" w:hAnsi="Times New Roman"/>
                <w:spacing w:val="36"/>
                <w:sz w:val="24"/>
              </w:rPr>
              <w:t> </w:t>
            </w:r>
            <w:r>
              <w:rPr>
                <w:rFonts w:ascii="Times New Roman" w:hAnsi="Times New Roman"/>
                <w:sz w:val="24"/>
              </w:rPr>
              <w:t>time</w:t>
            </w:r>
            <w:r>
              <w:rPr>
                <w:rFonts w:ascii="Times New Roman" w:hAnsi="Times New Roman"/>
                <w:spacing w:val="38"/>
                <w:sz w:val="24"/>
              </w:rPr>
              <w:t> </w:t>
            </w:r>
            <w:r>
              <w:rPr>
                <w:rFonts w:ascii="Times New Roman" w:hAnsi="Times New Roman"/>
                <w:spacing w:val="-2"/>
                <w:sz w:val="24"/>
              </w:rPr>
              <w:t>limit</w:t>
            </w:r>
          </w:p>
          <w:p>
            <w:pPr>
              <w:pStyle w:val="TableParagraph"/>
              <w:spacing w:before="137"/>
              <w:ind w:left="108"/>
              <w:rPr>
                <w:rFonts w:ascii="Times New Roman"/>
                <w:sz w:val="24"/>
              </w:rPr>
            </w:pPr>
            <w:r>
              <w:rPr>
                <w:rFonts w:ascii="Times New Roman"/>
                <w:sz w:val="24"/>
              </w:rPr>
              <w:t>for</w:t>
            </w:r>
            <w:r>
              <w:rPr>
                <w:rFonts w:ascii="Times New Roman"/>
                <w:spacing w:val="-2"/>
                <w:sz w:val="24"/>
              </w:rPr>
              <w:t> discussions</w:t>
            </w:r>
          </w:p>
        </w:tc>
        <w:tc>
          <w:tcPr>
            <w:tcW w:w="538" w:type="dxa"/>
            <w:tcBorders>
              <w:top w:val="single" w:sz="8" w:space="0" w:color="000000"/>
            </w:tcBorders>
          </w:tcPr>
          <w:p>
            <w:pPr>
              <w:pStyle w:val="TableParagraph"/>
              <w:spacing w:line="272" w:lineRule="exact"/>
              <w:ind w:left="3"/>
              <w:rPr>
                <w:rFonts w:ascii="Times New Roman"/>
                <w:sz w:val="24"/>
              </w:rPr>
            </w:pPr>
            <w:r>
              <w:rPr>
                <w:rFonts w:ascii="Times New Roman"/>
                <w:spacing w:val="-4"/>
                <w:sz w:val="24"/>
              </w:rPr>
              <w:t>4.86</w:t>
            </w:r>
          </w:p>
        </w:tc>
        <w:tc>
          <w:tcPr>
            <w:tcW w:w="776" w:type="dxa"/>
            <w:tcBorders>
              <w:top w:val="single" w:sz="8" w:space="0" w:color="000000"/>
            </w:tcBorders>
          </w:tcPr>
          <w:p>
            <w:pPr>
              <w:pStyle w:val="TableParagraph"/>
              <w:spacing w:line="272" w:lineRule="exact"/>
              <w:ind w:left="159"/>
              <w:rPr>
                <w:rFonts w:ascii="Times New Roman"/>
                <w:sz w:val="24"/>
              </w:rPr>
            </w:pPr>
            <w:r>
              <w:rPr>
                <w:rFonts w:ascii="Times New Roman"/>
                <w:spacing w:val="-5"/>
                <w:sz w:val="24"/>
              </w:rPr>
              <w:t>.36</w:t>
            </w:r>
          </w:p>
        </w:tc>
        <w:tc>
          <w:tcPr>
            <w:tcW w:w="556" w:type="dxa"/>
            <w:tcBorders>
              <w:top w:val="single" w:sz="8" w:space="0" w:color="000000"/>
            </w:tcBorders>
          </w:tcPr>
          <w:p>
            <w:pPr>
              <w:pStyle w:val="TableParagraph"/>
              <w:spacing w:line="272" w:lineRule="exact"/>
              <w:ind w:left="-1"/>
              <w:rPr>
                <w:rFonts w:ascii="Times New Roman"/>
                <w:sz w:val="24"/>
              </w:rPr>
            </w:pPr>
            <w:r>
              <w:rPr>
                <w:rFonts w:ascii="Times New Roman"/>
                <w:spacing w:val="-4"/>
                <w:sz w:val="24"/>
              </w:rPr>
              <w:t>4.50</w:t>
            </w:r>
          </w:p>
        </w:tc>
        <w:tc>
          <w:tcPr>
            <w:tcW w:w="651" w:type="dxa"/>
            <w:tcBorders>
              <w:top w:val="single" w:sz="8" w:space="0" w:color="000000"/>
            </w:tcBorders>
          </w:tcPr>
          <w:p>
            <w:pPr>
              <w:pStyle w:val="TableParagraph"/>
              <w:spacing w:line="272" w:lineRule="exact"/>
              <w:ind w:left="6" w:right="1"/>
              <w:jc w:val="center"/>
              <w:rPr>
                <w:rFonts w:ascii="Times New Roman"/>
                <w:sz w:val="24"/>
              </w:rPr>
            </w:pPr>
            <w:r>
              <w:rPr>
                <w:rFonts w:ascii="Times New Roman"/>
                <w:spacing w:val="-5"/>
                <w:sz w:val="24"/>
              </w:rPr>
              <w:t>.72</w:t>
            </w:r>
          </w:p>
        </w:tc>
        <w:tc>
          <w:tcPr>
            <w:tcW w:w="623" w:type="dxa"/>
            <w:tcBorders>
              <w:top w:val="single" w:sz="8" w:space="0" w:color="000000"/>
            </w:tcBorders>
          </w:tcPr>
          <w:p>
            <w:pPr>
              <w:pStyle w:val="TableParagraph"/>
              <w:spacing w:line="272" w:lineRule="exact"/>
              <w:ind w:left="1" w:right="7"/>
              <w:jc w:val="center"/>
              <w:rPr>
                <w:rFonts w:ascii="Times New Roman"/>
                <w:sz w:val="24"/>
              </w:rPr>
            </w:pPr>
            <w:r>
              <w:rPr>
                <w:rFonts w:ascii="Times New Roman"/>
                <w:spacing w:val="-5"/>
                <w:sz w:val="24"/>
              </w:rPr>
              <w:t>346</w:t>
            </w:r>
          </w:p>
        </w:tc>
        <w:tc>
          <w:tcPr>
            <w:tcW w:w="717" w:type="dxa"/>
            <w:tcBorders>
              <w:top w:val="single" w:sz="8" w:space="0" w:color="000000"/>
            </w:tcBorders>
          </w:tcPr>
          <w:p>
            <w:pPr>
              <w:pStyle w:val="TableParagraph"/>
              <w:spacing w:line="272" w:lineRule="exact"/>
              <w:ind w:left="4"/>
              <w:jc w:val="center"/>
              <w:rPr>
                <w:rFonts w:ascii="Times New Roman"/>
                <w:sz w:val="24"/>
              </w:rPr>
            </w:pPr>
            <w:r>
              <w:rPr>
                <w:rFonts w:ascii="Times New Roman"/>
                <w:spacing w:val="-4"/>
                <w:sz w:val="24"/>
              </w:rPr>
              <w:t>2.49</w:t>
            </w:r>
          </w:p>
        </w:tc>
        <w:tc>
          <w:tcPr>
            <w:tcW w:w="584" w:type="dxa"/>
            <w:tcBorders>
              <w:top w:val="single" w:sz="8" w:space="0" w:color="000000"/>
            </w:tcBorders>
          </w:tcPr>
          <w:p>
            <w:pPr>
              <w:pStyle w:val="TableParagraph"/>
              <w:spacing w:line="272" w:lineRule="exact"/>
              <w:ind w:left="55" w:right="4"/>
              <w:jc w:val="center"/>
              <w:rPr>
                <w:rFonts w:ascii="Times New Roman"/>
                <w:sz w:val="24"/>
              </w:rPr>
            </w:pPr>
            <w:r>
              <w:rPr>
                <w:rFonts w:ascii="Times New Roman"/>
                <w:spacing w:val="-5"/>
                <w:sz w:val="24"/>
              </w:rPr>
              <w:t>.01</w:t>
            </w:r>
          </w:p>
        </w:tc>
        <w:tc>
          <w:tcPr>
            <w:tcW w:w="1225" w:type="dxa"/>
            <w:tcBorders>
              <w:top w:val="single" w:sz="8" w:space="0" w:color="000000"/>
            </w:tcBorders>
          </w:tcPr>
          <w:p>
            <w:pPr>
              <w:pStyle w:val="TableParagraph"/>
              <w:spacing w:line="272" w:lineRule="exact"/>
              <w:ind w:left="39"/>
              <w:jc w:val="center"/>
              <w:rPr>
                <w:rFonts w:ascii="Times New Roman"/>
                <w:sz w:val="24"/>
              </w:rPr>
            </w:pPr>
            <w:r>
              <w:rPr>
                <w:rFonts w:ascii="Times New Roman"/>
                <w:spacing w:val="-10"/>
                <w:sz w:val="24"/>
              </w:rPr>
              <w:t>S</w:t>
            </w:r>
          </w:p>
        </w:tc>
      </w:tr>
      <w:tr>
        <w:trPr>
          <w:trHeight w:val="828" w:hRule="atLeast"/>
        </w:trPr>
        <w:tc>
          <w:tcPr>
            <w:tcW w:w="597" w:type="dxa"/>
          </w:tcPr>
          <w:p>
            <w:pPr>
              <w:pStyle w:val="TableParagraph"/>
              <w:spacing w:before="64"/>
              <w:ind w:left="7" w:right="2"/>
              <w:jc w:val="center"/>
              <w:rPr>
                <w:rFonts w:ascii="Times New Roman"/>
                <w:sz w:val="24"/>
              </w:rPr>
            </w:pPr>
            <w:r>
              <w:rPr>
                <w:rFonts w:ascii="Times New Roman"/>
                <w:spacing w:val="-5"/>
                <w:sz w:val="24"/>
              </w:rPr>
              <w:t>2.</w:t>
            </w:r>
          </w:p>
        </w:tc>
        <w:tc>
          <w:tcPr>
            <w:tcW w:w="4114" w:type="dxa"/>
          </w:tcPr>
          <w:p>
            <w:pPr>
              <w:pStyle w:val="TableParagraph"/>
              <w:tabs>
                <w:tab w:pos="1189" w:val="left" w:leader="none"/>
                <w:tab w:pos="1784" w:val="left" w:leader="none"/>
                <w:tab w:pos="2725" w:val="left" w:leader="none"/>
              </w:tabs>
              <w:spacing w:before="64"/>
              <w:ind w:left="108"/>
              <w:rPr>
                <w:rFonts w:ascii="Times New Roman"/>
                <w:sz w:val="24"/>
              </w:rPr>
            </w:pPr>
            <w:r>
              <w:rPr>
                <w:rFonts w:ascii="Times New Roman"/>
                <w:spacing w:val="-2"/>
                <w:sz w:val="24"/>
              </w:rPr>
              <w:t>Ability</w:t>
            </w:r>
            <w:r>
              <w:rPr>
                <w:rFonts w:ascii="Times New Roman"/>
                <w:sz w:val="24"/>
              </w:rPr>
              <w:tab/>
            </w:r>
            <w:r>
              <w:rPr>
                <w:rFonts w:ascii="Times New Roman"/>
                <w:spacing w:val="-5"/>
                <w:sz w:val="24"/>
              </w:rPr>
              <w:t>to</w:t>
            </w:r>
            <w:r>
              <w:rPr>
                <w:rFonts w:ascii="Times New Roman"/>
                <w:sz w:val="24"/>
              </w:rPr>
              <w:tab/>
            </w:r>
            <w:r>
              <w:rPr>
                <w:rFonts w:ascii="Times New Roman"/>
                <w:spacing w:val="-2"/>
                <w:sz w:val="24"/>
              </w:rPr>
              <w:t>avoid</w:t>
            </w:r>
            <w:r>
              <w:rPr>
                <w:rFonts w:ascii="Times New Roman"/>
                <w:sz w:val="24"/>
              </w:rPr>
              <w:tab/>
            </w:r>
            <w:r>
              <w:rPr>
                <w:rFonts w:ascii="Times New Roman"/>
                <w:spacing w:val="-2"/>
                <w:sz w:val="24"/>
              </w:rPr>
              <w:t>unnecessary</w:t>
            </w:r>
          </w:p>
          <w:p>
            <w:pPr>
              <w:pStyle w:val="TableParagraph"/>
              <w:spacing w:before="138"/>
              <w:ind w:left="108"/>
              <w:rPr>
                <w:rFonts w:ascii="Times New Roman"/>
                <w:sz w:val="24"/>
              </w:rPr>
            </w:pPr>
            <w:r>
              <w:rPr>
                <w:rFonts w:ascii="Times New Roman"/>
                <w:spacing w:val="-2"/>
                <w:sz w:val="24"/>
              </w:rPr>
              <w:t>interruptions</w:t>
            </w:r>
          </w:p>
        </w:tc>
        <w:tc>
          <w:tcPr>
            <w:tcW w:w="538" w:type="dxa"/>
          </w:tcPr>
          <w:p>
            <w:pPr>
              <w:pStyle w:val="TableParagraph"/>
              <w:spacing w:before="64"/>
              <w:ind w:left="3"/>
              <w:rPr>
                <w:rFonts w:ascii="Times New Roman"/>
                <w:sz w:val="24"/>
              </w:rPr>
            </w:pPr>
            <w:r>
              <w:rPr>
                <w:rFonts w:ascii="Times New Roman"/>
                <w:spacing w:val="-4"/>
                <w:sz w:val="24"/>
              </w:rPr>
              <w:t>4.39</w:t>
            </w:r>
          </w:p>
        </w:tc>
        <w:tc>
          <w:tcPr>
            <w:tcW w:w="776" w:type="dxa"/>
          </w:tcPr>
          <w:p>
            <w:pPr>
              <w:pStyle w:val="TableParagraph"/>
              <w:spacing w:before="64"/>
              <w:ind w:left="159"/>
              <w:rPr>
                <w:rFonts w:ascii="Times New Roman"/>
                <w:sz w:val="24"/>
              </w:rPr>
            </w:pPr>
            <w:r>
              <w:rPr>
                <w:rFonts w:ascii="Times New Roman"/>
                <w:spacing w:val="-5"/>
                <w:sz w:val="24"/>
              </w:rPr>
              <w:t>.91</w:t>
            </w:r>
          </w:p>
        </w:tc>
        <w:tc>
          <w:tcPr>
            <w:tcW w:w="556" w:type="dxa"/>
          </w:tcPr>
          <w:p>
            <w:pPr>
              <w:pStyle w:val="TableParagraph"/>
              <w:spacing w:before="64"/>
              <w:ind w:left="-1"/>
              <w:rPr>
                <w:rFonts w:ascii="Times New Roman"/>
                <w:sz w:val="24"/>
              </w:rPr>
            </w:pPr>
            <w:r>
              <w:rPr>
                <w:rFonts w:ascii="Times New Roman"/>
                <w:spacing w:val="-4"/>
                <w:sz w:val="24"/>
              </w:rPr>
              <w:t>4.42</w:t>
            </w:r>
          </w:p>
        </w:tc>
        <w:tc>
          <w:tcPr>
            <w:tcW w:w="651" w:type="dxa"/>
          </w:tcPr>
          <w:p>
            <w:pPr>
              <w:pStyle w:val="TableParagraph"/>
              <w:spacing w:before="64"/>
              <w:ind w:left="6" w:right="1"/>
              <w:jc w:val="center"/>
              <w:rPr>
                <w:rFonts w:ascii="Times New Roman"/>
                <w:sz w:val="24"/>
              </w:rPr>
            </w:pPr>
            <w:r>
              <w:rPr>
                <w:rFonts w:ascii="Times New Roman"/>
                <w:spacing w:val="-5"/>
                <w:sz w:val="24"/>
              </w:rPr>
              <w:t>.68</w:t>
            </w:r>
          </w:p>
        </w:tc>
        <w:tc>
          <w:tcPr>
            <w:tcW w:w="623" w:type="dxa"/>
          </w:tcPr>
          <w:p>
            <w:pPr>
              <w:pStyle w:val="TableParagraph"/>
              <w:spacing w:before="64"/>
              <w:ind w:left="1" w:right="7"/>
              <w:jc w:val="center"/>
              <w:rPr>
                <w:rFonts w:ascii="Times New Roman"/>
                <w:sz w:val="24"/>
              </w:rPr>
            </w:pPr>
            <w:r>
              <w:rPr>
                <w:rFonts w:ascii="Times New Roman"/>
                <w:spacing w:val="-5"/>
                <w:sz w:val="24"/>
              </w:rPr>
              <w:t>346</w:t>
            </w:r>
          </w:p>
        </w:tc>
        <w:tc>
          <w:tcPr>
            <w:tcW w:w="717" w:type="dxa"/>
          </w:tcPr>
          <w:p>
            <w:pPr>
              <w:pStyle w:val="TableParagraph"/>
              <w:spacing w:before="64"/>
              <w:ind w:left="4"/>
              <w:jc w:val="center"/>
              <w:rPr>
                <w:rFonts w:ascii="Times New Roman"/>
                <w:sz w:val="24"/>
              </w:rPr>
            </w:pPr>
            <w:r>
              <w:rPr>
                <w:rFonts w:ascii="Times New Roman"/>
                <w:spacing w:val="-4"/>
                <w:sz w:val="24"/>
              </w:rPr>
              <w:t>0.88</w:t>
            </w:r>
          </w:p>
        </w:tc>
        <w:tc>
          <w:tcPr>
            <w:tcW w:w="584" w:type="dxa"/>
          </w:tcPr>
          <w:p>
            <w:pPr>
              <w:pStyle w:val="TableParagraph"/>
              <w:spacing w:before="64"/>
              <w:ind w:left="55" w:right="4"/>
              <w:jc w:val="center"/>
              <w:rPr>
                <w:rFonts w:ascii="Times New Roman"/>
                <w:sz w:val="24"/>
              </w:rPr>
            </w:pPr>
            <w:r>
              <w:rPr>
                <w:rFonts w:ascii="Times New Roman"/>
                <w:spacing w:val="-5"/>
                <w:sz w:val="24"/>
              </w:rPr>
              <w:t>.38</w:t>
            </w:r>
          </w:p>
        </w:tc>
        <w:tc>
          <w:tcPr>
            <w:tcW w:w="1225" w:type="dxa"/>
          </w:tcPr>
          <w:p>
            <w:pPr>
              <w:pStyle w:val="TableParagraph"/>
              <w:spacing w:before="64"/>
              <w:ind w:left="39"/>
              <w:jc w:val="center"/>
              <w:rPr>
                <w:rFonts w:ascii="Times New Roman"/>
                <w:sz w:val="24"/>
              </w:rPr>
            </w:pPr>
            <w:r>
              <w:rPr>
                <w:rFonts w:ascii="Times New Roman"/>
                <w:spacing w:val="-5"/>
                <w:sz w:val="24"/>
              </w:rPr>
              <w:t>NS</w:t>
            </w:r>
          </w:p>
        </w:tc>
      </w:tr>
      <w:tr>
        <w:trPr>
          <w:trHeight w:val="827" w:hRule="atLeast"/>
        </w:trPr>
        <w:tc>
          <w:tcPr>
            <w:tcW w:w="597" w:type="dxa"/>
          </w:tcPr>
          <w:p>
            <w:pPr>
              <w:pStyle w:val="TableParagraph"/>
              <w:spacing w:before="64"/>
              <w:ind w:left="7" w:right="2"/>
              <w:jc w:val="center"/>
              <w:rPr>
                <w:rFonts w:ascii="Times New Roman"/>
                <w:sz w:val="24"/>
              </w:rPr>
            </w:pPr>
            <w:r>
              <w:rPr>
                <w:rFonts w:ascii="Times New Roman"/>
                <w:spacing w:val="-5"/>
                <w:sz w:val="24"/>
              </w:rPr>
              <w:t>3.</w:t>
            </w:r>
          </w:p>
        </w:tc>
        <w:tc>
          <w:tcPr>
            <w:tcW w:w="4114" w:type="dxa"/>
          </w:tcPr>
          <w:p>
            <w:pPr>
              <w:pStyle w:val="TableParagraph"/>
              <w:spacing w:before="64"/>
              <w:ind w:left="108"/>
              <w:rPr>
                <w:rFonts w:ascii="Times New Roman"/>
                <w:sz w:val="24"/>
              </w:rPr>
            </w:pPr>
            <w:r>
              <w:rPr>
                <w:rFonts w:ascii="Times New Roman"/>
                <w:sz w:val="24"/>
              </w:rPr>
              <w:t>Ability</w:t>
            </w:r>
            <w:r>
              <w:rPr>
                <w:rFonts w:ascii="Times New Roman"/>
                <w:spacing w:val="11"/>
                <w:sz w:val="24"/>
              </w:rPr>
              <w:t> </w:t>
            </w:r>
            <w:r>
              <w:rPr>
                <w:rFonts w:ascii="Times New Roman"/>
                <w:sz w:val="24"/>
              </w:rPr>
              <w:t>to</w:t>
            </w:r>
            <w:r>
              <w:rPr>
                <w:rFonts w:ascii="Times New Roman"/>
                <w:spacing w:val="20"/>
                <w:sz w:val="24"/>
              </w:rPr>
              <w:t> </w:t>
            </w:r>
            <w:r>
              <w:rPr>
                <w:rFonts w:ascii="Times New Roman"/>
                <w:sz w:val="24"/>
              </w:rPr>
              <w:t>timely</w:t>
            </w:r>
            <w:r>
              <w:rPr>
                <w:rFonts w:ascii="Times New Roman"/>
                <w:spacing w:val="14"/>
                <w:sz w:val="24"/>
              </w:rPr>
              <w:t> </w:t>
            </w:r>
            <w:r>
              <w:rPr>
                <w:rFonts w:ascii="Times New Roman"/>
                <w:sz w:val="24"/>
              </w:rPr>
              <w:t>complete</w:t>
            </w:r>
            <w:r>
              <w:rPr>
                <w:rFonts w:ascii="Times New Roman"/>
                <w:spacing w:val="19"/>
                <w:sz w:val="24"/>
              </w:rPr>
              <w:t> </w:t>
            </w:r>
            <w:r>
              <w:rPr>
                <w:rFonts w:ascii="Times New Roman"/>
                <w:sz w:val="24"/>
              </w:rPr>
              <w:t>tasks</w:t>
            </w:r>
            <w:r>
              <w:rPr>
                <w:rFonts w:ascii="Times New Roman"/>
                <w:spacing w:val="19"/>
                <w:sz w:val="24"/>
              </w:rPr>
              <w:t> </w:t>
            </w:r>
            <w:r>
              <w:rPr>
                <w:rFonts w:ascii="Times New Roman"/>
                <w:sz w:val="24"/>
              </w:rPr>
              <w:t>in</w:t>
            </w:r>
            <w:r>
              <w:rPr>
                <w:rFonts w:ascii="Times New Roman"/>
                <w:spacing w:val="20"/>
                <w:sz w:val="24"/>
              </w:rPr>
              <w:t> </w:t>
            </w:r>
            <w:r>
              <w:rPr>
                <w:rFonts w:ascii="Times New Roman"/>
                <w:spacing w:val="-5"/>
                <w:sz w:val="24"/>
              </w:rPr>
              <w:t>the</w:t>
            </w:r>
          </w:p>
          <w:p>
            <w:pPr>
              <w:pStyle w:val="TableParagraph"/>
              <w:spacing w:before="137"/>
              <w:ind w:left="108"/>
              <w:rPr>
                <w:rFonts w:ascii="Times New Roman"/>
                <w:sz w:val="24"/>
              </w:rPr>
            </w:pPr>
            <w:r>
              <w:rPr>
                <w:rFonts w:ascii="Times New Roman"/>
                <w:sz w:val="24"/>
              </w:rPr>
              <w:t>face</w:t>
            </w:r>
            <w:r>
              <w:rPr>
                <w:rFonts w:ascii="Times New Roman"/>
                <w:spacing w:val="-3"/>
                <w:sz w:val="24"/>
              </w:rPr>
              <w:t> </w:t>
            </w:r>
            <w:r>
              <w:rPr>
                <w:rFonts w:ascii="Times New Roman"/>
                <w:sz w:val="24"/>
              </w:rPr>
              <w:t>of</w:t>
            </w:r>
            <w:r>
              <w:rPr>
                <w:rFonts w:ascii="Times New Roman"/>
                <w:spacing w:val="-1"/>
                <w:sz w:val="24"/>
              </w:rPr>
              <w:t> </w:t>
            </w:r>
            <w:r>
              <w:rPr>
                <w:rFonts w:ascii="Times New Roman"/>
                <w:sz w:val="24"/>
              </w:rPr>
              <w:t>constant</w:t>
            </w:r>
            <w:r>
              <w:rPr>
                <w:rFonts w:ascii="Times New Roman"/>
                <w:spacing w:val="-1"/>
                <w:sz w:val="24"/>
              </w:rPr>
              <w:t> </w:t>
            </w:r>
            <w:r>
              <w:rPr>
                <w:rFonts w:ascii="Times New Roman"/>
                <w:spacing w:val="-2"/>
                <w:sz w:val="24"/>
              </w:rPr>
              <w:t>interruptions</w:t>
            </w:r>
          </w:p>
        </w:tc>
        <w:tc>
          <w:tcPr>
            <w:tcW w:w="538" w:type="dxa"/>
          </w:tcPr>
          <w:p>
            <w:pPr>
              <w:pStyle w:val="TableParagraph"/>
              <w:spacing w:before="64"/>
              <w:ind w:left="3"/>
              <w:rPr>
                <w:rFonts w:ascii="Times New Roman"/>
                <w:sz w:val="24"/>
              </w:rPr>
            </w:pPr>
            <w:r>
              <w:rPr>
                <w:rFonts w:ascii="Times New Roman"/>
                <w:spacing w:val="-4"/>
                <w:sz w:val="24"/>
              </w:rPr>
              <w:t>4.46</w:t>
            </w:r>
          </w:p>
        </w:tc>
        <w:tc>
          <w:tcPr>
            <w:tcW w:w="776" w:type="dxa"/>
          </w:tcPr>
          <w:p>
            <w:pPr>
              <w:pStyle w:val="TableParagraph"/>
              <w:spacing w:before="64"/>
              <w:ind w:left="159"/>
              <w:rPr>
                <w:rFonts w:ascii="Times New Roman"/>
                <w:sz w:val="24"/>
              </w:rPr>
            </w:pPr>
            <w:r>
              <w:rPr>
                <w:rFonts w:ascii="Times New Roman"/>
                <w:spacing w:val="-5"/>
                <w:sz w:val="24"/>
              </w:rPr>
              <w:t>.79</w:t>
            </w:r>
          </w:p>
        </w:tc>
        <w:tc>
          <w:tcPr>
            <w:tcW w:w="556" w:type="dxa"/>
          </w:tcPr>
          <w:p>
            <w:pPr>
              <w:pStyle w:val="TableParagraph"/>
              <w:spacing w:before="64"/>
              <w:ind w:left="-1"/>
              <w:rPr>
                <w:rFonts w:ascii="Times New Roman"/>
                <w:sz w:val="24"/>
              </w:rPr>
            </w:pPr>
            <w:r>
              <w:rPr>
                <w:rFonts w:ascii="Times New Roman"/>
                <w:spacing w:val="-4"/>
                <w:sz w:val="24"/>
              </w:rPr>
              <w:t>4.28</w:t>
            </w:r>
          </w:p>
        </w:tc>
        <w:tc>
          <w:tcPr>
            <w:tcW w:w="651" w:type="dxa"/>
          </w:tcPr>
          <w:p>
            <w:pPr>
              <w:pStyle w:val="TableParagraph"/>
              <w:spacing w:before="64"/>
              <w:ind w:left="6" w:right="1"/>
              <w:jc w:val="center"/>
              <w:rPr>
                <w:rFonts w:ascii="Times New Roman"/>
                <w:sz w:val="24"/>
              </w:rPr>
            </w:pPr>
            <w:r>
              <w:rPr>
                <w:rFonts w:ascii="Times New Roman"/>
                <w:spacing w:val="-5"/>
                <w:sz w:val="24"/>
              </w:rPr>
              <w:t>.76</w:t>
            </w:r>
          </w:p>
        </w:tc>
        <w:tc>
          <w:tcPr>
            <w:tcW w:w="623" w:type="dxa"/>
          </w:tcPr>
          <w:p>
            <w:pPr>
              <w:pStyle w:val="TableParagraph"/>
              <w:spacing w:before="64"/>
              <w:ind w:left="1" w:right="7"/>
              <w:jc w:val="center"/>
              <w:rPr>
                <w:rFonts w:ascii="Times New Roman"/>
                <w:sz w:val="24"/>
              </w:rPr>
            </w:pPr>
            <w:r>
              <w:rPr>
                <w:rFonts w:ascii="Times New Roman"/>
                <w:spacing w:val="-5"/>
                <w:sz w:val="24"/>
              </w:rPr>
              <w:t>346</w:t>
            </w:r>
          </w:p>
        </w:tc>
        <w:tc>
          <w:tcPr>
            <w:tcW w:w="717" w:type="dxa"/>
          </w:tcPr>
          <w:p>
            <w:pPr>
              <w:pStyle w:val="TableParagraph"/>
              <w:spacing w:before="64"/>
              <w:ind w:left="4"/>
              <w:jc w:val="center"/>
              <w:rPr>
                <w:rFonts w:ascii="Times New Roman"/>
                <w:sz w:val="24"/>
              </w:rPr>
            </w:pPr>
            <w:r>
              <w:rPr>
                <w:rFonts w:ascii="Times New Roman"/>
                <w:spacing w:val="-4"/>
                <w:sz w:val="24"/>
              </w:rPr>
              <w:t>0.74</w:t>
            </w:r>
          </w:p>
        </w:tc>
        <w:tc>
          <w:tcPr>
            <w:tcW w:w="584" w:type="dxa"/>
          </w:tcPr>
          <w:p>
            <w:pPr>
              <w:pStyle w:val="TableParagraph"/>
              <w:spacing w:before="64"/>
              <w:ind w:left="55" w:right="4"/>
              <w:jc w:val="center"/>
              <w:rPr>
                <w:rFonts w:ascii="Times New Roman"/>
                <w:sz w:val="24"/>
              </w:rPr>
            </w:pPr>
            <w:r>
              <w:rPr>
                <w:rFonts w:ascii="Times New Roman"/>
                <w:spacing w:val="-5"/>
                <w:sz w:val="24"/>
              </w:rPr>
              <w:t>.46</w:t>
            </w:r>
          </w:p>
        </w:tc>
        <w:tc>
          <w:tcPr>
            <w:tcW w:w="1225" w:type="dxa"/>
          </w:tcPr>
          <w:p>
            <w:pPr>
              <w:pStyle w:val="TableParagraph"/>
              <w:spacing w:before="64"/>
              <w:ind w:left="39"/>
              <w:jc w:val="center"/>
              <w:rPr>
                <w:rFonts w:ascii="Times New Roman"/>
                <w:sz w:val="24"/>
              </w:rPr>
            </w:pPr>
            <w:r>
              <w:rPr>
                <w:rFonts w:ascii="Times New Roman"/>
                <w:spacing w:val="-5"/>
                <w:sz w:val="24"/>
              </w:rPr>
              <w:t>NS</w:t>
            </w:r>
          </w:p>
        </w:tc>
      </w:tr>
      <w:tr>
        <w:trPr>
          <w:trHeight w:val="827" w:hRule="atLeast"/>
        </w:trPr>
        <w:tc>
          <w:tcPr>
            <w:tcW w:w="597" w:type="dxa"/>
          </w:tcPr>
          <w:p>
            <w:pPr>
              <w:pStyle w:val="TableParagraph"/>
              <w:spacing w:before="64"/>
              <w:ind w:left="7" w:right="2"/>
              <w:jc w:val="center"/>
              <w:rPr>
                <w:rFonts w:ascii="Times New Roman"/>
                <w:sz w:val="24"/>
              </w:rPr>
            </w:pPr>
            <w:r>
              <w:rPr>
                <w:rFonts w:ascii="Times New Roman"/>
                <w:spacing w:val="-5"/>
                <w:sz w:val="24"/>
              </w:rPr>
              <w:t>4.</w:t>
            </w:r>
          </w:p>
        </w:tc>
        <w:tc>
          <w:tcPr>
            <w:tcW w:w="4114" w:type="dxa"/>
          </w:tcPr>
          <w:p>
            <w:pPr>
              <w:pStyle w:val="TableParagraph"/>
              <w:tabs>
                <w:tab w:pos="1381" w:val="left" w:leader="none"/>
                <w:tab w:pos="1856" w:val="left" w:leader="none"/>
                <w:tab w:pos="2566" w:val="left" w:leader="none"/>
                <w:tab w:pos="3129" w:val="left" w:leader="none"/>
                <w:tab w:pos="3666" w:val="left" w:leader="none"/>
              </w:tabs>
              <w:spacing w:before="64"/>
              <w:ind w:left="108"/>
              <w:rPr>
                <w:rFonts w:ascii="Times New Roman"/>
                <w:sz w:val="24"/>
              </w:rPr>
            </w:pPr>
            <w:r>
              <w:rPr>
                <w:rFonts w:ascii="Times New Roman"/>
                <w:sz w:val="24"/>
              </w:rPr>
              <w:t>Ability</w:t>
            </w:r>
            <w:r>
              <w:rPr>
                <w:rFonts w:ascii="Times New Roman"/>
                <w:spacing w:val="40"/>
                <w:sz w:val="24"/>
              </w:rPr>
              <w:t>  </w:t>
            </w:r>
            <w:r>
              <w:rPr>
                <w:rFonts w:ascii="Times New Roman"/>
                <w:spacing w:val="-5"/>
                <w:sz w:val="24"/>
              </w:rPr>
              <w:t>to</w:t>
            </w:r>
            <w:r>
              <w:rPr>
                <w:rFonts w:ascii="Times New Roman"/>
                <w:sz w:val="24"/>
              </w:rPr>
              <w:tab/>
            </w:r>
            <w:r>
              <w:rPr>
                <w:rFonts w:ascii="Times New Roman"/>
                <w:spacing w:val="-5"/>
                <w:sz w:val="24"/>
              </w:rPr>
              <w:t>set</w:t>
            </w:r>
            <w:r>
              <w:rPr>
                <w:rFonts w:ascii="Times New Roman"/>
                <w:sz w:val="24"/>
              </w:rPr>
              <w:tab/>
            </w:r>
            <w:r>
              <w:rPr>
                <w:rFonts w:ascii="Times New Roman"/>
                <w:spacing w:val="-4"/>
                <w:sz w:val="24"/>
              </w:rPr>
              <w:t>goals</w:t>
            </w:r>
            <w:r>
              <w:rPr>
                <w:rFonts w:ascii="Times New Roman"/>
                <w:sz w:val="24"/>
              </w:rPr>
              <w:tab/>
            </w:r>
            <w:r>
              <w:rPr>
                <w:rFonts w:ascii="Times New Roman"/>
                <w:spacing w:val="-4"/>
                <w:sz w:val="24"/>
              </w:rPr>
              <w:t>that</w:t>
            </w:r>
            <w:r>
              <w:rPr>
                <w:rFonts w:ascii="Times New Roman"/>
                <w:sz w:val="24"/>
              </w:rPr>
              <w:tab/>
            </w:r>
            <w:r>
              <w:rPr>
                <w:rFonts w:ascii="Times New Roman"/>
                <w:spacing w:val="-5"/>
                <w:sz w:val="24"/>
              </w:rPr>
              <w:t>can</w:t>
            </w:r>
            <w:r>
              <w:rPr>
                <w:rFonts w:ascii="Times New Roman"/>
                <w:sz w:val="24"/>
              </w:rPr>
              <w:tab/>
            </w:r>
            <w:r>
              <w:rPr>
                <w:rFonts w:ascii="Times New Roman"/>
                <w:spacing w:val="-5"/>
                <w:sz w:val="24"/>
              </w:rPr>
              <w:t>be</w:t>
            </w:r>
          </w:p>
          <w:p>
            <w:pPr>
              <w:pStyle w:val="TableParagraph"/>
              <w:spacing w:before="137"/>
              <w:ind w:left="108"/>
              <w:rPr>
                <w:rFonts w:ascii="Times New Roman"/>
                <w:sz w:val="24"/>
              </w:rPr>
            </w:pPr>
            <w:r>
              <w:rPr>
                <w:rFonts w:ascii="Times New Roman"/>
                <w:sz w:val="24"/>
              </w:rPr>
              <w:t>achieved within</w:t>
            </w:r>
            <w:r>
              <w:rPr>
                <w:rFonts w:ascii="Times New Roman"/>
                <w:spacing w:val="-1"/>
                <w:sz w:val="24"/>
              </w:rPr>
              <w:t> </w:t>
            </w:r>
            <w:r>
              <w:rPr>
                <w:rFonts w:ascii="Times New Roman"/>
                <w:sz w:val="24"/>
              </w:rPr>
              <w:t>a</w:t>
            </w:r>
            <w:r>
              <w:rPr>
                <w:rFonts w:ascii="Times New Roman"/>
                <w:spacing w:val="-2"/>
                <w:sz w:val="24"/>
              </w:rPr>
              <w:t> </w:t>
            </w:r>
            <w:r>
              <w:rPr>
                <w:rFonts w:ascii="Times New Roman"/>
                <w:sz w:val="24"/>
              </w:rPr>
              <w:t>specified</w:t>
            </w:r>
            <w:r>
              <w:rPr>
                <w:rFonts w:ascii="Times New Roman"/>
                <w:spacing w:val="-1"/>
                <w:sz w:val="24"/>
              </w:rPr>
              <w:t> </w:t>
            </w:r>
            <w:r>
              <w:rPr>
                <w:rFonts w:ascii="Times New Roman"/>
                <w:spacing w:val="-4"/>
                <w:sz w:val="24"/>
              </w:rPr>
              <w:t>time</w:t>
            </w:r>
          </w:p>
        </w:tc>
        <w:tc>
          <w:tcPr>
            <w:tcW w:w="538" w:type="dxa"/>
          </w:tcPr>
          <w:p>
            <w:pPr>
              <w:pStyle w:val="TableParagraph"/>
              <w:spacing w:before="64"/>
              <w:ind w:left="3"/>
              <w:rPr>
                <w:rFonts w:ascii="Times New Roman"/>
                <w:sz w:val="24"/>
              </w:rPr>
            </w:pPr>
            <w:r>
              <w:rPr>
                <w:rFonts w:ascii="Times New Roman"/>
                <w:spacing w:val="-4"/>
                <w:sz w:val="24"/>
              </w:rPr>
              <w:t>4.58</w:t>
            </w:r>
          </w:p>
        </w:tc>
        <w:tc>
          <w:tcPr>
            <w:tcW w:w="776" w:type="dxa"/>
          </w:tcPr>
          <w:p>
            <w:pPr>
              <w:pStyle w:val="TableParagraph"/>
              <w:spacing w:before="64"/>
              <w:ind w:left="159"/>
              <w:rPr>
                <w:rFonts w:ascii="Times New Roman"/>
                <w:sz w:val="24"/>
              </w:rPr>
            </w:pPr>
            <w:r>
              <w:rPr>
                <w:rFonts w:ascii="Times New Roman"/>
                <w:spacing w:val="-5"/>
                <w:sz w:val="24"/>
              </w:rPr>
              <w:t>.73</w:t>
            </w:r>
          </w:p>
        </w:tc>
        <w:tc>
          <w:tcPr>
            <w:tcW w:w="556" w:type="dxa"/>
          </w:tcPr>
          <w:p>
            <w:pPr>
              <w:pStyle w:val="TableParagraph"/>
              <w:spacing w:before="64"/>
              <w:ind w:left="-1"/>
              <w:rPr>
                <w:rFonts w:ascii="Times New Roman"/>
                <w:sz w:val="24"/>
              </w:rPr>
            </w:pPr>
            <w:r>
              <w:rPr>
                <w:rFonts w:ascii="Times New Roman"/>
                <w:spacing w:val="-4"/>
                <w:sz w:val="24"/>
              </w:rPr>
              <w:t>4.46</w:t>
            </w:r>
          </w:p>
        </w:tc>
        <w:tc>
          <w:tcPr>
            <w:tcW w:w="651" w:type="dxa"/>
          </w:tcPr>
          <w:p>
            <w:pPr>
              <w:pStyle w:val="TableParagraph"/>
              <w:spacing w:before="64"/>
              <w:ind w:left="6" w:right="1"/>
              <w:jc w:val="center"/>
              <w:rPr>
                <w:rFonts w:ascii="Times New Roman"/>
                <w:sz w:val="24"/>
              </w:rPr>
            </w:pPr>
            <w:r>
              <w:rPr>
                <w:rFonts w:ascii="Times New Roman"/>
                <w:spacing w:val="-5"/>
                <w:sz w:val="24"/>
              </w:rPr>
              <w:t>.79</w:t>
            </w:r>
          </w:p>
        </w:tc>
        <w:tc>
          <w:tcPr>
            <w:tcW w:w="623" w:type="dxa"/>
          </w:tcPr>
          <w:p>
            <w:pPr>
              <w:pStyle w:val="TableParagraph"/>
              <w:spacing w:before="64"/>
              <w:ind w:left="1" w:right="7"/>
              <w:jc w:val="center"/>
              <w:rPr>
                <w:rFonts w:ascii="Times New Roman"/>
                <w:sz w:val="24"/>
              </w:rPr>
            </w:pPr>
            <w:r>
              <w:rPr>
                <w:rFonts w:ascii="Times New Roman"/>
                <w:spacing w:val="-5"/>
                <w:sz w:val="24"/>
              </w:rPr>
              <w:t>346</w:t>
            </w:r>
          </w:p>
        </w:tc>
        <w:tc>
          <w:tcPr>
            <w:tcW w:w="717" w:type="dxa"/>
          </w:tcPr>
          <w:p>
            <w:pPr>
              <w:pStyle w:val="TableParagraph"/>
              <w:spacing w:before="64"/>
              <w:ind w:left="4"/>
              <w:jc w:val="center"/>
              <w:rPr>
                <w:rFonts w:ascii="Times New Roman"/>
                <w:sz w:val="24"/>
              </w:rPr>
            </w:pPr>
            <w:r>
              <w:rPr>
                <w:rFonts w:ascii="Times New Roman"/>
                <w:spacing w:val="-4"/>
                <w:sz w:val="24"/>
              </w:rPr>
              <w:t>0.03</w:t>
            </w:r>
          </w:p>
        </w:tc>
        <w:tc>
          <w:tcPr>
            <w:tcW w:w="584" w:type="dxa"/>
          </w:tcPr>
          <w:p>
            <w:pPr>
              <w:pStyle w:val="TableParagraph"/>
              <w:spacing w:before="64"/>
              <w:ind w:left="55" w:right="4"/>
              <w:jc w:val="center"/>
              <w:rPr>
                <w:rFonts w:ascii="Times New Roman"/>
                <w:sz w:val="24"/>
              </w:rPr>
            </w:pPr>
            <w:r>
              <w:rPr>
                <w:rFonts w:ascii="Times New Roman"/>
                <w:spacing w:val="-5"/>
                <w:sz w:val="24"/>
              </w:rPr>
              <w:t>.98</w:t>
            </w:r>
          </w:p>
        </w:tc>
        <w:tc>
          <w:tcPr>
            <w:tcW w:w="1225" w:type="dxa"/>
          </w:tcPr>
          <w:p>
            <w:pPr>
              <w:pStyle w:val="TableParagraph"/>
              <w:spacing w:before="64"/>
              <w:ind w:left="39"/>
              <w:jc w:val="center"/>
              <w:rPr>
                <w:rFonts w:ascii="Times New Roman"/>
                <w:sz w:val="24"/>
              </w:rPr>
            </w:pPr>
            <w:r>
              <w:rPr>
                <w:rFonts w:ascii="Times New Roman"/>
                <w:spacing w:val="-5"/>
                <w:sz w:val="24"/>
              </w:rPr>
              <w:t>NS</w:t>
            </w:r>
          </w:p>
        </w:tc>
      </w:tr>
      <w:tr>
        <w:trPr>
          <w:trHeight w:val="828" w:hRule="atLeast"/>
        </w:trPr>
        <w:tc>
          <w:tcPr>
            <w:tcW w:w="597" w:type="dxa"/>
          </w:tcPr>
          <w:p>
            <w:pPr>
              <w:pStyle w:val="TableParagraph"/>
              <w:spacing w:before="64"/>
              <w:ind w:left="7" w:right="2"/>
              <w:jc w:val="center"/>
              <w:rPr>
                <w:rFonts w:ascii="Times New Roman"/>
                <w:sz w:val="24"/>
              </w:rPr>
            </w:pPr>
            <w:r>
              <w:rPr>
                <w:rFonts w:ascii="Times New Roman"/>
                <w:spacing w:val="-5"/>
                <w:sz w:val="24"/>
              </w:rPr>
              <w:t>5.</w:t>
            </w:r>
          </w:p>
        </w:tc>
        <w:tc>
          <w:tcPr>
            <w:tcW w:w="4114" w:type="dxa"/>
          </w:tcPr>
          <w:p>
            <w:pPr>
              <w:pStyle w:val="TableParagraph"/>
              <w:spacing w:before="64"/>
              <w:ind w:left="108"/>
              <w:rPr>
                <w:rFonts w:ascii="Times New Roman"/>
                <w:sz w:val="24"/>
              </w:rPr>
            </w:pPr>
            <w:r>
              <w:rPr>
                <w:rFonts w:ascii="Times New Roman"/>
                <w:sz w:val="24"/>
              </w:rPr>
              <w:t>Ability</w:t>
            </w:r>
            <w:r>
              <w:rPr>
                <w:rFonts w:ascii="Times New Roman"/>
                <w:spacing w:val="18"/>
                <w:sz w:val="24"/>
              </w:rPr>
              <w:t> </w:t>
            </w:r>
            <w:r>
              <w:rPr>
                <w:rFonts w:ascii="Times New Roman"/>
                <w:sz w:val="24"/>
              </w:rPr>
              <w:t>to</w:t>
            </w:r>
            <w:r>
              <w:rPr>
                <w:rFonts w:ascii="Times New Roman"/>
                <w:spacing w:val="25"/>
                <w:sz w:val="24"/>
              </w:rPr>
              <w:t> </w:t>
            </w:r>
            <w:r>
              <w:rPr>
                <w:rFonts w:ascii="Times New Roman"/>
                <w:sz w:val="24"/>
              </w:rPr>
              <w:t>set</w:t>
            </w:r>
            <w:r>
              <w:rPr>
                <w:rFonts w:ascii="Times New Roman"/>
                <w:spacing w:val="26"/>
                <w:sz w:val="24"/>
              </w:rPr>
              <w:t> </w:t>
            </w:r>
            <w:r>
              <w:rPr>
                <w:rFonts w:ascii="Times New Roman"/>
                <w:sz w:val="24"/>
              </w:rPr>
              <w:t>times</w:t>
            </w:r>
            <w:r>
              <w:rPr>
                <w:rFonts w:ascii="Times New Roman"/>
                <w:spacing w:val="24"/>
                <w:sz w:val="24"/>
              </w:rPr>
              <w:t> </w:t>
            </w:r>
            <w:r>
              <w:rPr>
                <w:rFonts w:ascii="Times New Roman"/>
                <w:sz w:val="24"/>
              </w:rPr>
              <w:t>during</w:t>
            </w:r>
            <w:r>
              <w:rPr>
                <w:rFonts w:ascii="Times New Roman"/>
                <w:spacing w:val="22"/>
                <w:sz w:val="24"/>
              </w:rPr>
              <w:t> </w:t>
            </w:r>
            <w:r>
              <w:rPr>
                <w:rFonts w:ascii="Times New Roman"/>
                <w:sz w:val="24"/>
              </w:rPr>
              <w:t>the</w:t>
            </w:r>
            <w:r>
              <w:rPr>
                <w:rFonts w:ascii="Times New Roman"/>
                <w:spacing w:val="24"/>
                <w:sz w:val="24"/>
              </w:rPr>
              <w:t> </w:t>
            </w:r>
            <w:r>
              <w:rPr>
                <w:rFonts w:ascii="Times New Roman"/>
                <w:sz w:val="24"/>
              </w:rPr>
              <w:t>day</w:t>
            </w:r>
            <w:r>
              <w:rPr>
                <w:rFonts w:ascii="Times New Roman"/>
                <w:spacing w:val="19"/>
                <w:sz w:val="24"/>
              </w:rPr>
              <w:t> </w:t>
            </w:r>
            <w:r>
              <w:rPr>
                <w:rFonts w:ascii="Times New Roman"/>
                <w:spacing w:val="-5"/>
                <w:sz w:val="24"/>
              </w:rPr>
              <w:t>for</w:t>
            </w:r>
          </w:p>
          <w:p>
            <w:pPr>
              <w:pStyle w:val="TableParagraph"/>
              <w:spacing w:before="137"/>
              <w:ind w:left="108"/>
              <w:rPr>
                <w:rFonts w:ascii="Times New Roman"/>
                <w:sz w:val="24"/>
              </w:rPr>
            </w:pPr>
            <w:r>
              <w:rPr>
                <w:rFonts w:ascii="Times New Roman"/>
                <w:sz w:val="24"/>
              </w:rPr>
              <w:t>routine</w:t>
            </w:r>
            <w:r>
              <w:rPr>
                <w:rFonts w:ascii="Times New Roman"/>
                <w:spacing w:val="-3"/>
                <w:sz w:val="24"/>
              </w:rPr>
              <w:t> </w:t>
            </w:r>
            <w:r>
              <w:rPr>
                <w:rFonts w:ascii="Times New Roman"/>
                <w:sz w:val="24"/>
              </w:rPr>
              <w:t>administrative</w:t>
            </w:r>
            <w:r>
              <w:rPr>
                <w:rFonts w:ascii="Times New Roman"/>
                <w:spacing w:val="-2"/>
                <w:sz w:val="24"/>
              </w:rPr>
              <w:t> tasks</w:t>
            </w:r>
          </w:p>
        </w:tc>
        <w:tc>
          <w:tcPr>
            <w:tcW w:w="538" w:type="dxa"/>
          </w:tcPr>
          <w:p>
            <w:pPr>
              <w:pStyle w:val="TableParagraph"/>
              <w:spacing w:before="64"/>
              <w:ind w:left="3"/>
              <w:rPr>
                <w:rFonts w:ascii="Times New Roman"/>
                <w:sz w:val="24"/>
              </w:rPr>
            </w:pPr>
            <w:r>
              <w:rPr>
                <w:rFonts w:ascii="Times New Roman"/>
                <w:spacing w:val="-4"/>
                <w:sz w:val="24"/>
              </w:rPr>
              <w:t>4.42</w:t>
            </w:r>
          </w:p>
        </w:tc>
        <w:tc>
          <w:tcPr>
            <w:tcW w:w="776" w:type="dxa"/>
          </w:tcPr>
          <w:p>
            <w:pPr>
              <w:pStyle w:val="TableParagraph"/>
              <w:spacing w:before="64"/>
              <w:ind w:left="159"/>
              <w:rPr>
                <w:rFonts w:ascii="Times New Roman"/>
                <w:sz w:val="24"/>
              </w:rPr>
            </w:pPr>
            <w:r>
              <w:rPr>
                <w:rFonts w:ascii="Times New Roman"/>
                <w:spacing w:val="-5"/>
                <w:sz w:val="24"/>
              </w:rPr>
              <w:t>.91</w:t>
            </w:r>
          </w:p>
        </w:tc>
        <w:tc>
          <w:tcPr>
            <w:tcW w:w="556" w:type="dxa"/>
          </w:tcPr>
          <w:p>
            <w:pPr>
              <w:pStyle w:val="TableParagraph"/>
              <w:spacing w:before="64"/>
              <w:ind w:left="-1"/>
              <w:rPr>
                <w:rFonts w:ascii="Times New Roman"/>
                <w:sz w:val="24"/>
              </w:rPr>
            </w:pPr>
            <w:r>
              <w:rPr>
                <w:rFonts w:ascii="Times New Roman"/>
                <w:spacing w:val="-4"/>
                <w:sz w:val="24"/>
              </w:rPr>
              <w:t>3.98</w:t>
            </w:r>
          </w:p>
        </w:tc>
        <w:tc>
          <w:tcPr>
            <w:tcW w:w="651" w:type="dxa"/>
          </w:tcPr>
          <w:p>
            <w:pPr>
              <w:pStyle w:val="TableParagraph"/>
              <w:spacing w:before="64"/>
              <w:ind w:left="6" w:right="1"/>
              <w:jc w:val="center"/>
              <w:rPr>
                <w:rFonts w:ascii="Times New Roman"/>
                <w:sz w:val="24"/>
              </w:rPr>
            </w:pPr>
            <w:r>
              <w:rPr>
                <w:rFonts w:ascii="Times New Roman"/>
                <w:spacing w:val="-5"/>
                <w:sz w:val="24"/>
              </w:rPr>
              <w:t>.94</w:t>
            </w:r>
          </w:p>
        </w:tc>
        <w:tc>
          <w:tcPr>
            <w:tcW w:w="623" w:type="dxa"/>
          </w:tcPr>
          <w:p>
            <w:pPr>
              <w:pStyle w:val="TableParagraph"/>
              <w:spacing w:before="64"/>
              <w:ind w:left="1" w:right="7"/>
              <w:jc w:val="center"/>
              <w:rPr>
                <w:rFonts w:ascii="Times New Roman"/>
                <w:sz w:val="24"/>
              </w:rPr>
            </w:pPr>
            <w:r>
              <w:rPr>
                <w:rFonts w:ascii="Times New Roman"/>
                <w:spacing w:val="-5"/>
                <w:sz w:val="24"/>
              </w:rPr>
              <w:t>346</w:t>
            </w:r>
          </w:p>
        </w:tc>
        <w:tc>
          <w:tcPr>
            <w:tcW w:w="717" w:type="dxa"/>
          </w:tcPr>
          <w:p>
            <w:pPr>
              <w:pStyle w:val="TableParagraph"/>
              <w:spacing w:before="64"/>
              <w:ind w:left="4"/>
              <w:jc w:val="center"/>
              <w:rPr>
                <w:rFonts w:ascii="Times New Roman"/>
                <w:sz w:val="24"/>
              </w:rPr>
            </w:pPr>
            <w:r>
              <w:rPr>
                <w:rFonts w:ascii="Times New Roman"/>
                <w:spacing w:val="-4"/>
                <w:sz w:val="24"/>
              </w:rPr>
              <w:t>0.52</w:t>
            </w:r>
          </w:p>
        </w:tc>
        <w:tc>
          <w:tcPr>
            <w:tcW w:w="584" w:type="dxa"/>
          </w:tcPr>
          <w:p>
            <w:pPr>
              <w:pStyle w:val="TableParagraph"/>
              <w:spacing w:before="64"/>
              <w:ind w:left="55" w:right="4"/>
              <w:jc w:val="center"/>
              <w:rPr>
                <w:rFonts w:ascii="Times New Roman"/>
                <w:sz w:val="24"/>
              </w:rPr>
            </w:pPr>
            <w:r>
              <w:rPr>
                <w:rFonts w:ascii="Times New Roman"/>
                <w:spacing w:val="-5"/>
                <w:sz w:val="24"/>
              </w:rPr>
              <w:t>.61</w:t>
            </w:r>
          </w:p>
        </w:tc>
        <w:tc>
          <w:tcPr>
            <w:tcW w:w="1225" w:type="dxa"/>
          </w:tcPr>
          <w:p>
            <w:pPr>
              <w:pStyle w:val="TableParagraph"/>
              <w:spacing w:before="64"/>
              <w:ind w:left="39"/>
              <w:jc w:val="center"/>
              <w:rPr>
                <w:rFonts w:ascii="Times New Roman"/>
                <w:sz w:val="24"/>
              </w:rPr>
            </w:pPr>
            <w:r>
              <w:rPr>
                <w:rFonts w:ascii="Times New Roman"/>
                <w:spacing w:val="-5"/>
                <w:sz w:val="24"/>
              </w:rPr>
              <w:t>NS</w:t>
            </w:r>
          </w:p>
        </w:tc>
      </w:tr>
      <w:tr>
        <w:trPr>
          <w:trHeight w:val="828" w:hRule="atLeast"/>
        </w:trPr>
        <w:tc>
          <w:tcPr>
            <w:tcW w:w="597" w:type="dxa"/>
          </w:tcPr>
          <w:p>
            <w:pPr>
              <w:pStyle w:val="TableParagraph"/>
              <w:spacing w:before="64"/>
              <w:ind w:left="7" w:right="2"/>
              <w:jc w:val="center"/>
              <w:rPr>
                <w:rFonts w:ascii="Times New Roman"/>
                <w:sz w:val="24"/>
              </w:rPr>
            </w:pPr>
            <w:r>
              <w:rPr>
                <w:rFonts w:ascii="Times New Roman"/>
                <w:spacing w:val="-5"/>
                <w:sz w:val="24"/>
              </w:rPr>
              <w:t>6.</w:t>
            </w:r>
          </w:p>
        </w:tc>
        <w:tc>
          <w:tcPr>
            <w:tcW w:w="4114" w:type="dxa"/>
          </w:tcPr>
          <w:p>
            <w:pPr>
              <w:pStyle w:val="TableParagraph"/>
              <w:spacing w:before="64"/>
              <w:ind w:left="108"/>
              <w:rPr>
                <w:rFonts w:ascii="Times New Roman"/>
                <w:sz w:val="24"/>
              </w:rPr>
            </w:pPr>
            <w:r>
              <w:rPr>
                <w:rFonts w:ascii="Times New Roman"/>
                <w:sz w:val="24"/>
              </w:rPr>
              <w:t>Ability</w:t>
            </w:r>
            <w:r>
              <w:rPr>
                <w:rFonts w:ascii="Times New Roman"/>
                <w:spacing w:val="29"/>
                <w:sz w:val="24"/>
              </w:rPr>
              <w:t>  </w:t>
            </w:r>
            <w:r>
              <w:rPr>
                <w:rFonts w:ascii="Times New Roman"/>
                <w:sz w:val="24"/>
              </w:rPr>
              <w:t>to</w:t>
            </w:r>
            <w:r>
              <w:rPr>
                <w:rFonts w:ascii="Times New Roman"/>
                <w:spacing w:val="33"/>
                <w:sz w:val="24"/>
              </w:rPr>
              <w:t>  </w:t>
            </w:r>
            <w:r>
              <w:rPr>
                <w:rFonts w:ascii="Times New Roman"/>
                <w:sz w:val="24"/>
              </w:rPr>
              <w:t>avoid</w:t>
            </w:r>
            <w:r>
              <w:rPr>
                <w:rFonts w:ascii="Times New Roman"/>
                <w:spacing w:val="34"/>
                <w:sz w:val="24"/>
              </w:rPr>
              <w:t>  </w:t>
            </w:r>
            <w:r>
              <w:rPr>
                <w:rFonts w:ascii="Times New Roman"/>
                <w:sz w:val="24"/>
              </w:rPr>
              <w:t>procrastination</w:t>
            </w:r>
            <w:r>
              <w:rPr>
                <w:rFonts w:ascii="Times New Roman"/>
                <w:spacing w:val="33"/>
                <w:sz w:val="24"/>
              </w:rPr>
              <w:t>  </w:t>
            </w:r>
            <w:r>
              <w:rPr>
                <w:rFonts w:ascii="Times New Roman"/>
                <w:spacing w:val="-5"/>
                <w:sz w:val="24"/>
              </w:rPr>
              <w:t>of</w:t>
            </w:r>
          </w:p>
          <w:p>
            <w:pPr>
              <w:pStyle w:val="TableParagraph"/>
              <w:spacing w:before="137"/>
              <w:ind w:left="108"/>
              <w:rPr>
                <w:rFonts w:ascii="Times New Roman"/>
                <w:sz w:val="24"/>
              </w:rPr>
            </w:pPr>
            <w:r>
              <w:rPr>
                <w:rFonts w:ascii="Times New Roman"/>
                <w:spacing w:val="-2"/>
                <w:sz w:val="24"/>
              </w:rPr>
              <w:t>activities</w:t>
            </w:r>
          </w:p>
        </w:tc>
        <w:tc>
          <w:tcPr>
            <w:tcW w:w="538" w:type="dxa"/>
          </w:tcPr>
          <w:p>
            <w:pPr>
              <w:pStyle w:val="TableParagraph"/>
              <w:spacing w:before="64"/>
              <w:ind w:left="3"/>
              <w:rPr>
                <w:rFonts w:ascii="Times New Roman"/>
                <w:sz w:val="24"/>
              </w:rPr>
            </w:pPr>
            <w:r>
              <w:rPr>
                <w:rFonts w:ascii="Times New Roman"/>
                <w:spacing w:val="-4"/>
                <w:sz w:val="24"/>
              </w:rPr>
              <w:t>4.31</w:t>
            </w:r>
          </w:p>
        </w:tc>
        <w:tc>
          <w:tcPr>
            <w:tcW w:w="776" w:type="dxa"/>
          </w:tcPr>
          <w:p>
            <w:pPr>
              <w:pStyle w:val="TableParagraph"/>
              <w:spacing w:before="64"/>
              <w:ind w:left="159"/>
              <w:rPr>
                <w:rFonts w:ascii="Times New Roman"/>
                <w:sz w:val="24"/>
              </w:rPr>
            </w:pPr>
            <w:r>
              <w:rPr>
                <w:rFonts w:ascii="Times New Roman"/>
                <w:spacing w:val="-5"/>
                <w:sz w:val="24"/>
              </w:rPr>
              <w:t>.82</w:t>
            </w:r>
          </w:p>
        </w:tc>
        <w:tc>
          <w:tcPr>
            <w:tcW w:w="556" w:type="dxa"/>
          </w:tcPr>
          <w:p>
            <w:pPr>
              <w:pStyle w:val="TableParagraph"/>
              <w:spacing w:before="64"/>
              <w:ind w:left="-1"/>
              <w:rPr>
                <w:rFonts w:ascii="Times New Roman"/>
                <w:sz w:val="24"/>
              </w:rPr>
            </w:pPr>
            <w:r>
              <w:rPr>
                <w:rFonts w:ascii="Times New Roman"/>
                <w:spacing w:val="-4"/>
                <w:sz w:val="24"/>
              </w:rPr>
              <w:t>4.13</w:t>
            </w:r>
          </w:p>
        </w:tc>
        <w:tc>
          <w:tcPr>
            <w:tcW w:w="651" w:type="dxa"/>
          </w:tcPr>
          <w:p>
            <w:pPr>
              <w:pStyle w:val="TableParagraph"/>
              <w:spacing w:before="64"/>
              <w:ind w:left="6" w:right="1"/>
              <w:jc w:val="center"/>
              <w:rPr>
                <w:rFonts w:ascii="Times New Roman"/>
                <w:sz w:val="24"/>
              </w:rPr>
            </w:pPr>
            <w:r>
              <w:rPr>
                <w:rFonts w:ascii="Times New Roman"/>
                <w:spacing w:val="-5"/>
                <w:sz w:val="24"/>
              </w:rPr>
              <w:t>.85</w:t>
            </w:r>
          </w:p>
        </w:tc>
        <w:tc>
          <w:tcPr>
            <w:tcW w:w="623" w:type="dxa"/>
          </w:tcPr>
          <w:p>
            <w:pPr>
              <w:pStyle w:val="TableParagraph"/>
              <w:spacing w:before="64"/>
              <w:ind w:left="1" w:right="7"/>
              <w:jc w:val="center"/>
              <w:rPr>
                <w:rFonts w:ascii="Times New Roman"/>
                <w:sz w:val="24"/>
              </w:rPr>
            </w:pPr>
            <w:r>
              <w:rPr>
                <w:rFonts w:ascii="Times New Roman"/>
                <w:spacing w:val="-5"/>
                <w:sz w:val="24"/>
              </w:rPr>
              <w:t>346</w:t>
            </w:r>
          </w:p>
        </w:tc>
        <w:tc>
          <w:tcPr>
            <w:tcW w:w="717" w:type="dxa"/>
          </w:tcPr>
          <w:p>
            <w:pPr>
              <w:pStyle w:val="TableParagraph"/>
              <w:spacing w:before="64"/>
              <w:ind w:left="4"/>
              <w:jc w:val="center"/>
              <w:rPr>
                <w:rFonts w:ascii="Times New Roman"/>
                <w:sz w:val="24"/>
              </w:rPr>
            </w:pPr>
            <w:r>
              <w:rPr>
                <w:rFonts w:ascii="Times New Roman"/>
                <w:spacing w:val="-4"/>
                <w:sz w:val="24"/>
              </w:rPr>
              <w:t>1.33</w:t>
            </w:r>
          </w:p>
        </w:tc>
        <w:tc>
          <w:tcPr>
            <w:tcW w:w="584" w:type="dxa"/>
          </w:tcPr>
          <w:p>
            <w:pPr>
              <w:pStyle w:val="TableParagraph"/>
              <w:spacing w:before="64"/>
              <w:ind w:left="55" w:right="4"/>
              <w:jc w:val="center"/>
              <w:rPr>
                <w:rFonts w:ascii="Times New Roman"/>
                <w:sz w:val="24"/>
              </w:rPr>
            </w:pPr>
            <w:r>
              <w:rPr>
                <w:rFonts w:ascii="Times New Roman"/>
                <w:spacing w:val="-5"/>
                <w:sz w:val="24"/>
              </w:rPr>
              <w:t>.18</w:t>
            </w:r>
          </w:p>
        </w:tc>
        <w:tc>
          <w:tcPr>
            <w:tcW w:w="1225" w:type="dxa"/>
          </w:tcPr>
          <w:p>
            <w:pPr>
              <w:pStyle w:val="TableParagraph"/>
              <w:spacing w:before="64"/>
              <w:ind w:left="39"/>
              <w:jc w:val="center"/>
              <w:rPr>
                <w:rFonts w:ascii="Times New Roman"/>
                <w:sz w:val="24"/>
              </w:rPr>
            </w:pPr>
            <w:r>
              <w:rPr>
                <w:rFonts w:ascii="Times New Roman"/>
                <w:spacing w:val="-5"/>
                <w:sz w:val="24"/>
              </w:rPr>
              <w:t>NS</w:t>
            </w:r>
          </w:p>
        </w:tc>
      </w:tr>
      <w:tr>
        <w:trPr>
          <w:trHeight w:val="827" w:hRule="atLeast"/>
        </w:trPr>
        <w:tc>
          <w:tcPr>
            <w:tcW w:w="597" w:type="dxa"/>
          </w:tcPr>
          <w:p>
            <w:pPr>
              <w:pStyle w:val="TableParagraph"/>
              <w:spacing w:before="64"/>
              <w:ind w:left="7" w:right="2"/>
              <w:jc w:val="center"/>
              <w:rPr>
                <w:rFonts w:ascii="Times New Roman"/>
                <w:sz w:val="24"/>
              </w:rPr>
            </w:pPr>
            <w:r>
              <w:rPr>
                <w:rFonts w:ascii="Times New Roman"/>
                <w:spacing w:val="-5"/>
                <w:sz w:val="24"/>
              </w:rPr>
              <w:t>7.</w:t>
            </w:r>
          </w:p>
        </w:tc>
        <w:tc>
          <w:tcPr>
            <w:tcW w:w="4114" w:type="dxa"/>
          </w:tcPr>
          <w:p>
            <w:pPr>
              <w:pStyle w:val="TableParagraph"/>
              <w:tabs>
                <w:tab w:pos="1156" w:val="left" w:leader="none"/>
                <w:tab w:pos="1712" w:val="left" w:leader="none"/>
                <w:tab w:pos="2722" w:val="left" w:leader="none"/>
              </w:tabs>
              <w:spacing w:before="64"/>
              <w:ind w:left="108"/>
              <w:rPr>
                <w:rFonts w:ascii="Times New Roman"/>
                <w:sz w:val="24"/>
              </w:rPr>
            </w:pPr>
            <w:r>
              <w:rPr>
                <w:rFonts w:ascii="Times New Roman"/>
                <w:spacing w:val="-2"/>
                <w:sz w:val="24"/>
              </w:rPr>
              <w:t>Ability</w:t>
            </w:r>
            <w:r>
              <w:rPr>
                <w:rFonts w:ascii="Times New Roman"/>
                <w:sz w:val="24"/>
              </w:rPr>
              <w:tab/>
            </w:r>
            <w:r>
              <w:rPr>
                <w:rFonts w:ascii="Times New Roman"/>
                <w:spacing w:val="-5"/>
                <w:sz w:val="24"/>
              </w:rPr>
              <w:t>to</w:t>
            </w:r>
            <w:r>
              <w:rPr>
                <w:rFonts w:ascii="Times New Roman"/>
                <w:sz w:val="24"/>
              </w:rPr>
              <w:tab/>
            </w:r>
            <w:r>
              <w:rPr>
                <w:rFonts w:ascii="Times New Roman"/>
                <w:spacing w:val="-2"/>
                <w:sz w:val="24"/>
              </w:rPr>
              <w:t>reduce</w:t>
            </w:r>
            <w:r>
              <w:rPr>
                <w:rFonts w:ascii="Times New Roman"/>
                <w:sz w:val="24"/>
              </w:rPr>
              <w:tab/>
            </w:r>
            <w:r>
              <w:rPr>
                <w:rFonts w:ascii="Times New Roman"/>
                <w:spacing w:val="-2"/>
                <w:sz w:val="24"/>
              </w:rPr>
              <w:t>unnecessary</w:t>
            </w:r>
          </w:p>
          <w:p>
            <w:pPr>
              <w:pStyle w:val="TableParagraph"/>
              <w:spacing w:before="137"/>
              <w:ind w:left="108"/>
              <w:rPr>
                <w:rFonts w:ascii="Times New Roman"/>
                <w:sz w:val="24"/>
              </w:rPr>
            </w:pPr>
            <w:r>
              <w:rPr>
                <w:rFonts w:ascii="Times New Roman"/>
                <w:sz w:val="24"/>
              </w:rPr>
              <w:t>procedure</w:t>
            </w:r>
            <w:r>
              <w:rPr>
                <w:rFonts w:ascii="Times New Roman"/>
                <w:spacing w:val="-4"/>
                <w:sz w:val="24"/>
              </w:rPr>
              <w:t> </w:t>
            </w:r>
            <w:r>
              <w:rPr>
                <w:rFonts w:ascii="Times New Roman"/>
                <w:sz w:val="24"/>
              </w:rPr>
              <w:t>in the</w:t>
            </w:r>
            <w:r>
              <w:rPr>
                <w:rFonts w:ascii="Times New Roman"/>
                <w:spacing w:val="-1"/>
                <w:sz w:val="24"/>
              </w:rPr>
              <w:t> </w:t>
            </w:r>
            <w:r>
              <w:rPr>
                <w:rFonts w:ascii="Times New Roman"/>
                <w:sz w:val="24"/>
              </w:rPr>
              <w:t>execution of </w:t>
            </w:r>
            <w:r>
              <w:rPr>
                <w:rFonts w:ascii="Times New Roman"/>
                <w:spacing w:val="-2"/>
                <w:sz w:val="24"/>
              </w:rPr>
              <w:t>tasks</w:t>
            </w:r>
          </w:p>
        </w:tc>
        <w:tc>
          <w:tcPr>
            <w:tcW w:w="538" w:type="dxa"/>
          </w:tcPr>
          <w:p>
            <w:pPr>
              <w:pStyle w:val="TableParagraph"/>
              <w:spacing w:before="64"/>
              <w:ind w:left="3"/>
              <w:rPr>
                <w:rFonts w:ascii="Times New Roman"/>
                <w:sz w:val="24"/>
              </w:rPr>
            </w:pPr>
            <w:r>
              <w:rPr>
                <w:rFonts w:ascii="Times New Roman"/>
                <w:spacing w:val="-4"/>
                <w:sz w:val="24"/>
              </w:rPr>
              <w:t>4.35</w:t>
            </w:r>
          </w:p>
        </w:tc>
        <w:tc>
          <w:tcPr>
            <w:tcW w:w="776" w:type="dxa"/>
          </w:tcPr>
          <w:p>
            <w:pPr>
              <w:pStyle w:val="TableParagraph"/>
              <w:spacing w:before="64"/>
              <w:ind w:left="159"/>
              <w:rPr>
                <w:rFonts w:ascii="Times New Roman"/>
                <w:sz w:val="24"/>
              </w:rPr>
            </w:pPr>
            <w:r>
              <w:rPr>
                <w:rFonts w:ascii="Times New Roman"/>
                <w:spacing w:val="-5"/>
                <w:sz w:val="24"/>
              </w:rPr>
              <w:t>.94</w:t>
            </w:r>
          </w:p>
        </w:tc>
        <w:tc>
          <w:tcPr>
            <w:tcW w:w="556" w:type="dxa"/>
          </w:tcPr>
          <w:p>
            <w:pPr>
              <w:pStyle w:val="TableParagraph"/>
              <w:spacing w:before="64"/>
              <w:ind w:left="-1"/>
              <w:rPr>
                <w:rFonts w:ascii="Times New Roman"/>
                <w:sz w:val="24"/>
              </w:rPr>
            </w:pPr>
            <w:r>
              <w:rPr>
                <w:rFonts w:ascii="Times New Roman"/>
                <w:spacing w:val="-4"/>
                <w:sz w:val="24"/>
              </w:rPr>
              <w:t>4.23</w:t>
            </w:r>
          </w:p>
        </w:tc>
        <w:tc>
          <w:tcPr>
            <w:tcW w:w="651" w:type="dxa"/>
          </w:tcPr>
          <w:p>
            <w:pPr>
              <w:pStyle w:val="TableParagraph"/>
              <w:spacing w:before="64"/>
              <w:ind w:left="6" w:right="1"/>
              <w:jc w:val="center"/>
              <w:rPr>
                <w:rFonts w:ascii="Times New Roman"/>
                <w:sz w:val="24"/>
              </w:rPr>
            </w:pPr>
            <w:r>
              <w:rPr>
                <w:rFonts w:ascii="Times New Roman"/>
                <w:spacing w:val="-5"/>
                <w:sz w:val="24"/>
              </w:rPr>
              <w:t>.88</w:t>
            </w:r>
          </w:p>
        </w:tc>
        <w:tc>
          <w:tcPr>
            <w:tcW w:w="623" w:type="dxa"/>
          </w:tcPr>
          <w:p>
            <w:pPr>
              <w:pStyle w:val="TableParagraph"/>
              <w:spacing w:before="64"/>
              <w:ind w:left="1" w:right="7"/>
              <w:jc w:val="center"/>
              <w:rPr>
                <w:rFonts w:ascii="Times New Roman"/>
                <w:sz w:val="24"/>
              </w:rPr>
            </w:pPr>
            <w:r>
              <w:rPr>
                <w:rFonts w:ascii="Times New Roman"/>
                <w:spacing w:val="-5"/>
                <w:sz w:val="24"/>
              </w:rPr>
              <w:t>346</w:t>
            </w:r>
          </w:p>
        </w:tc>
        <w:tc>
          <w:tcPr>
            <w:tcW w:w="717" w:type="dxa"/>
          </w:tcPr>
          <w:p>
            <w:pPr>
              <w:pStyle w:val="TableParagraph"/>
              <w:spacing w:before="64"/>
              <w:ind w:left="4"/>
              <w:jc w:val="center"/>
              <w:rPr>
                <w:rFonts w:ascii="Times New Roman"/>
                <w:sz w:val="24"/>
              </w:rPr>
            </w:pPr>
            <w:r>
              <w:rPr>
                <w:rFonts w:ascii="Times New Roman"/>
                <w:spacing w:val="-4"/>
                <w:sz w:val="24"/>
              </w:rPr>
              <w:t>2.40</w:t>
            </w:r>
          </w:p>
        </w:tc>
        <w:tc>
          <w:tcPr>
            <w:tcW w:w="584" w:type="dxa"/>
          </w:tcPr>
          <w:p>
            <w:pPr>
              <w:pStyle w:val="TableParagraph"/>
              <w:spacing w:before="64"/>
              <w:ind w:left="55" w:right="4"/>
              <w:jc w:val="center"/>
              <w:rPr>
                <w:rFonts w:ascii="Times New Roman"/>
                <w:sz w:val="24"/>
              </w:rPr>
            </w:pPr>
            <w:r>
              <w:rPr>
                <w:rFonts w:ascii="Times New Roman"/>
                <w:spacing w:val="-5"/>
                <w:sz w:val="24"/>
              </w:rPr>
              <w:t>.02</w:t>
            </w:r>
          </w:p>
        </w:tc>
        <w:tc>
          <w:tcPr>
            <w:tcW w:w="1225" w:type="dxa"/>
          </w:tcPr>
          <w:p>
            <w:pPr>
              <w:pStyle w:val="TableParagraph"/>
              <w:spacing w:before="64"/>
              <w:ind w:left="39"/>
              <w:jc w:val="center"/>
              <w:rPr>
                <w:rFonts w:ascii="Times New Roman"/>
                <w:sz w:val="24"/>
              </w:rPr>
            </w:pPr>
            <w:r>
              <w:rPr>
                <w:rFonts w:ascii="Times New Roman"/>
                <w:spacing w:val="-10"/>
                <w:sz w:val="24"/>
              </w:rPr>
              <w:t>S</w:t>
            </w:r>
          </w:p>
        </w:tc>
      </w:tr>
      <w:tr>
        <w:trPr>
          <w:trHeight w:val="1242" w:hRule="atLeast"/>
        </w:trPr>
        <w:tc>
          <w:tcPr>
            <w:tcW w:w="597" w:type="dxa"/>
          </w:tcPr>
          <w:p>
            <w:pPr>
              <w:pStyle w:val="TableParagraph"/>
              <w:spacing w:before="64"/>
              <w:ind w:left="7" w:right="2"/>
              <w:jc w:val="center"/>
              <w:rPr>
                <w:rFonts w:ascii="Times New Roman"/>
                <w:sz w:val="24"/>
              </w:rPr>
            </w:pPr>
            <w:r>
              <w:rPr>
                <w:rFonts w:ascii="Times New Roman"/>
                <w:spacing w:val="-5"/>
                <w:sz w:val="24"/>
              </w:rPr>
              <w:t>8.</w:t>
            </w:r>
          </w:p>
        </w:tc>
        <w:tc>
          <w:tcPr>
            <w:tcW w:w="4114" w:type="dxa"/>
          </w:tcPr>
          <w:p>
            <w:pPr>
              <w:pStyle w:val="TableParagraph"/>
              <w:tabs>
                <w:tab w:pos="1008" w:val="left" w:leader="none"/>
                <w:tab w:pos="1905" w:val="left" w:leader="none"/>
                <w:tab w:pos="2898" w:val="left" w:leader="none"/>
              </w:tabs>
              <w:spacing w:line="360" w:lineRule="auto" w:before="64"/>
              <w:ind w:left="108" w:right="215"/>
              <w:rPr>
                <w:rFonts w:ascii="Times New Roman"/>
                <w:sz w:val="24"/>
              </w:rPr>
            </w:pPr>
            <w:r>
              <w:rPr>
                <w:rFonts w:ascii="Times New Roman"/>
                <w:sz w:val="24"/>
              </w:rPr>
              <w:t>Ability</w:t>
            </w:r>
            <w:r>
              <w:rPr>
                <w:rFonts w:ascii="Times New Roman"/>
                <w:spacing w:val="38"/>
                <w:sz w:val="24"/>
              </w:rPr>
              <w:t> </w:t>
            </w:r>
            <w:r>
              <w:rPr>
                <w:rFonts w:ascii="Times New Roman"/>
                <w:sz w:val="24"/>
              </w:rPr>
              <w:t>to</w:t>
            </w:r>
            <w:r>
              <w:rPr>
                <w:rFonts w:ascii="Times New Roman"/>
                <w:spacing w:val="40"/>
                <w:sz w:val="24"/>
              </w:rPr>
              <w:t> </w:t>
            </w:r>
            <w:r>
              <w:rPr>
                <w:rFonts w:ascii="Times New Roman"/>
                <w:sz w:val="24"/>
              </w:rPr>
              <w:t>set</w:t>
            </w:r>
            <w:r>
              <w:rPr>
                <w:rFonts w:ascii="Times New Roman"/>
                <w:spacing w:val="40"/>
                <w:sz w:val="24"/>
              </w:rPr>
              <w:t> </w:t>
            </w:r>
            <w:r>
              <w:rPr>
                <w:rFonts w:ascii="Times New Roman"/>
                <w:sz w:val="24"/>
              </w:rPr>
              <w:t>target</w:t>
            </w:r>
            <w:r>
              <w:rPr>
                <w:rFonts w:ascii="Times New Roman"/>
                <w:spacing w:val="40"/>
                <w:sz w:val="24"/>
              </w:rPr>
              <w:t> </w:t>
            </w:r>
            <w:r>
              <w:rPr>
                <w:rFonts w:ascii="Times New Roman"/>
                <w:sz w:val="24"/>
              </w:rPr>
              <w:t>dates</w:t>
            </w:r>
            <w:r>
              <w:rPr>
                <w:rFonts w:ascii="Times New Roman"/>
                <w:spacing w:val="40"/>
                <w:sz w:val="24"/>
              </w:rPr>
              <w:t> </w:t>
            </w:r>
            <w:r>
              <w:rPr>
                <w:rFonts w:ascii="Times New Roman"/>
                <w:sz w:val="24"/>
              </w:rPr>
              <w:t>to</w:t>
            </w:r>
            <w:r>
              <w:rPr>
                <w:rFonts w:ascii="Times New Roman"/>
                <w:spacing w:val="40"/>
                <w:sz w:val="24"/>
              </w:rPr>
              <w:t> </w:t>
            </w:r>
            <w:r>
              <w:rPr>
                <w:rFonts w:ascii="Times New Roman"/>
                <w:sz w:val="24"/>
              </w:rPr>
              <w:t>be</w:t>
            </w:r>
            <w:r>
              <w:rPr>
                <w:rFonts w:ascii="Times New Roman"/>
                <w:spacing w:val="40"/>
                <w:sz w:val="24"/>
              </w:rPr>
              <w:t> </w:t>
            </w:r>
            <w:r>
              <w:rPr>
                <w:rFonts w:ascii="Times New Roman"/>
                <w:sz w:val="24"/>
              </w:rPr>
              <w:t>used </w:t>
            </w:r>
            <w:r>
              <w:rPr>
                <w:rFonts w:ascii="Times New Roman"/>
                <w:spacing w:val="-4"/>
                <w:sz w:val="24"/>
              </w:rPr>
              <w:t>with</w:t>
            </w:r>
            <w:r>
              <w:rPr>
                <w:rFonts w:ascii="Times New Roman"/>
                <w:sz w:val="24"/>
              </w:rPr>
              <w:tab/>
            </w:r>
            <w:r>
              <w:rPr>
                <w:rFonts w:ascii="Times New Roman"/>
                <w:spacing w:val="-2"/>
                <w:sz w:val="24"/>
              </w:rPr>
              <w:t>staff</w:t>
            </w:r>
            <w:r>
              <w:rPr>
                <w:rFonts w:ascii="Times New Roman"/>
                <w:sz w:val="24"/>
              </w:rPr>
              <w:tab/>
            </w:r>
            <w:r>
              <w:rPr>
                <w:rFonts w:ascii="Times New Roman"/>
                <w:spacing w:val="-4"/>
                <w:sz w:val="24"/>
              </w:rPr>
              <w:t>when</w:t>
            </w:r>
            <w:r>
              <w:rPr>
                <w:rFonts w:ascii="Times New Roman"/>
                <w:sz w:val="24"/>
              </w:rPr>
              <w:tab/>
            </w:r>
            <w:r>
              <w:rPr>
                <w:rFonts w:ascii="Times New Roman"/>
                <w:spacing w:val="-2"/>
                <w:sz w:val="24"/>
              </w:rPr>
              <w:t>delegating</w:t>
            </w:r>
          </w:p>
          <w:p>
            <w:pPr>
              <w:pStyle w:val="TableParagraph"/>
              <w:ind w:left="108"/>
              <w:rPr>
                <w:rFonts w:ascii="Times New Roman"/>
                <w:sz w:val="24"/>
              </w:rPr>
            </w:pPr>
            <w:r>
              <w:rPr>
                <w:rFonts w:ascii="Times New Roman"/>
                <w:spacing w:val="-2"/>
                <w:sz w:val="24"/>
              </w:rPr>
              <w:t>responsibilities</w:t>
            </w:r>
          </w:p>
        </w:tc>
        <w:tc>
          <w:tcPr>
            <w:tcW w:w="538" w:type="dxa"/>
          </w:tcPr>
          <w:p>
            <w:pPr>
              <w:pStyle w:val="TableParagraph"/>
              <w:spacing w:before="64"/>
              <w:ind w:left="3"/>
              <w:rPr>
                <w:rFonts w:ascii="Times New Roman"/>
                <w:sz w:val="24"/>
              </w:rPr>
            </w:pPr>
            <w:r>
              <w:rPr>
                <w:rFonts w:ascii="Times New Roman"/>
                <w:spacing w:val="-4"/>
                <w:sz w:val="24"/>
              </w:rPr>
              <w:t>4.65</w:t>
            </w:r>
          </w:p>
        </w:tc>
        <w:tc>
          <w:tcPr>
            <w:tcW w:w="776" w:type="dxa"/>
          </w:tcPr>
          <w:p>
            <w:pPr>
              <w:pStyle w:val="TableParagraph"/>
              <w:spacing w:before="64"/>
              <w:ind w:left="159"/>
              <w:rPr>
                <w:rFonts w:ascii="Times New Roman"/>
                <w:sz w:val="24"/>
              </w:rPr>
            </w:pPr>
            <w:r>
              <w:rPr>
                <w:rFonts w:ascii="Times New Roman"/>
                <w:spacing w:val="-5"/>
                <w:sz w:val="24"/>
              </w:rPr>
              <w:t>.52</w:t>
            </w:r>
          </w:p>
        </w:tc>
        <w:tc>
          <w:tcPr>
            <w:tcW w:w="556" w:type="dxa"/>
          </w:tcPr>
          <w:p>
            <w:pPr>
              <w:pStyle w:val="TableParagraph"/>
              <w:spacing w:before="64"/>
              <w:ind w:left="-1"/>
              <w:rPr>
                <w:rFonts w:ascii="Times New Roman"/>
                <w:sz w:val="24"/>
              </w:rPr>
            </w:pPr>
            <w:r>
              <w:rPr>
                <w:rFonts w:ascii="Times New Roman"/>
                <w:spacing w:val="-4"/>
                <w:sz w:val="24"/>
              </w:rPr>
              <w:t>4.34</w:t>
            </w:r>
          </w:p>
        </w:tc>
        <w:tc>
          <w:tcPr>
            <w:tcW w:w="651" w:type="dxa"/>
          </w:tcPr>
          <w:p>
            <w:pPr>
              <w:pStyle w:val="TableParagraph"/>
              <w:spacing w:before="64"/>
              <w:ind w:left="6" w:right="1"/>
              <w:jc w:val="center"/>
              <w:rPr>
                <w:rFonts w:ascii="Times New Roman"/>
                <w:sz w:val="24"/>
              </w:rPr>
            </w:pPr>
            <w:r>
              <w:rPr>
                <w:rFonts w:ascii="Times New Roman"/>
                <w:spacing w:val="-5"/>
                <w:sz w:val="24"/>
              </w:rPr>
              <w:t>.76</w:t>
            </w:r>
          </w:p>
        </w:tc>
        <w:tc>
          <w:tcPr>
            <w:tcW w:w="623" w:type="dxa"/>
          </w:tcPr>
          <w:p>
            <w:pPr>
              <w:pStyle w:val="TableParagraph"/>
              <w:spacing w:before="64"/>
              <w:ind w:left="1" w:right="7"/>
              <w:jc w:val="center"/>
              <w:rPr>
                <w:rFonts w:ascii="Times New Roman"/>
                <w:sz w:val="24"/>
              </w:rPr>
            </w:pPr>
            <w:r>
              <w:rPr>
                <w:rFonts w:ascii="Times New Roman"/>
                <w:spacing w:val="-5"/>
                <w:sz w:val="24"/>
              </w:rPr>
              <w:t>346</w:t>
            </w:r>
          </w:p>
        </w:tc>
        <w:tc>
          <w:tcPr>
            <w:tcW w:w="717" w:type="dxa"/>
          </w:tcPr>
          <w:p>
            <w:pPr>
              <w:pStyle w:val="TableParagraph"/>
              <w:spacing w:before="64"/>
              <w:ind w:left="4"/>
              <w:jc w:val="center"/>
              <w:rPr>
                <w:rFonts w:ascii="Times New Roman"/>
                <w:sz w:val="24"/>
              </w:rPr>
            </w:pPr>
            <w:r>
              <w:rPr>
                <w:rFonts w:ascii="Times New Roman"/>
                <w:spacing w:val="-4"/>
                <w:sz w:val="24"/>
              </w:rPr>
              <w:t>1.76</w:t>
            </w:r>
          </w:p>
        </w:tc>
        <w:tc>
          <w:tcPr>
            <w:tcW w:w="584" w:type="dxa"/>
          </w:tcPr>
          <w:p>
            <w:pPr>
              <w:pStyle w:val="TableParagraph"/>
              <w:spacing w:before="64"/>
              <w:ind w:left="55" w:right="4"/>
              <w:jc w:val="center"/>
              <w:rPr>
                <w:rFonts w:ascii="Times New Roman"/>
                <w:sz w:val="24"/>
              </w:rPr>
            </w:pPr>
            <w:r>
              <w:rPr>
                <w:rFonts w:ascii="Times New Roman"/>
                <w:spacing w:val="-5"/>
                <w:sz w:val="24"/>
              </w:rPr>
              <w:t>.08</w:t>
            </w:r>
          </w:p>
        </w:tc>
        <w:tc>
          <w:tcPr>
            <w:tcW w:w="1225" w:type="dxa"/>
          </w:tcPr>
          <w:p>
            <w:pPr>
              <w:pStyle w:val="TableParagraph"/>
              <w:spacing w:before="64"/>
              <w:ind w:left="39"/>
              <w:jc w:val="center"/>
              <w:rPr>
                <w:rFonts w:ascii="Times New Roman"/>
                <w:sz w:val="24"/>
              </w:rPr>
            </w:pPr>
            <w:r>
              <w:rPr>
                <w:rFonts w:ascii="Times New Roman"/>
                <w:spacing w:val="-5"/>
                <w:sz w:val="24"/>
              </w:rPr>
              <w:t>NS</w:t>
            </w:r>
          </w:p>
        </w:tc>
      </w:tr>
      <w:tr>
        <w:trPr>
          <w:trHeight w:val="513" w:hRule="atLeast"/>
        </w:trPr>
        <w:tc>
          <w:tcPr>
            <w:tcW w:w="597" w:type="dxa"/>
          </w:tcPr>
          <w:p>
            <w:pPr>
              <w:pStyle w:val="TableParagraph"/>
              <w:spacing w:before="63"/>
              <w:ind w:left="7" w:right="2"/>
              <w:jc w:val="center"/>
              <w:rPr>
                <w:rFonts w:ascii="Times New Roman"/>
                <w:sz w:val="24"/>
              </w:rPr>
            </w:pPr>
            <w:r>
              <w:rPr>
                <w:rFonts w:ascii="Times New Roman"/>
                <w:spacing w:val="-5"/>
                <w:sz w:val="24"/>
              </w:rPr>
              <w:t>9.</w:t>
            </w:r>
          </w:p>
        </w:tc>
        <w:tc>
          <w:tcPr>
            <w:tcW w:w="4114" w:type="dxa"/>
          </w:tcPr>
          <w:p>
            <w:pPr>
              <w:pStyle w:val="TableParagraph"/>
              <w:spacing w:before="63"/>
              <w:ind w:left="108"/>
              <w:rPr>
                <w:rFonts w:ascii="Times New Roman"/>
                <w:sz w:val="24"/>
              </w:rPr>
            </w:pPr>
            <w:r>
              <w:rPr>
                <w:rFonts w:ascii="Times New Roman"/>
                <w:sz w:val="24"/>
              </w:rPr>
              <w:t>Ability</w:t>
            </w:r>
            <w:r>
              <w:rPr>
                <w:rFonts w:ascii="Times New Roman"/>
                <w:spacing w:val="-9"/>
                <w:sz w:val="24"/>
              </w:rPr>
              <w:t> </w:t>
            </w:r>
            <w:r>
              <w:rPr>
                <w:rFonts w:ascii="Times New Roman"/>
                <w:sz w:val="24"/>
              </w:rPr>
              <w:t>to</w:t>
            </w:r>
            <w:r>
              <w:rPr>
                <w:rFonts w:ascii="Times New Roman"/>
                <w:spacing w:val="2"/>
                <w:sz w:val="24"/>
              </w:rPr>
              <w:t> </w:t>
            </w:r>
            <w:r>
              <w:rPr>
                <w:rFonts w:ascii="Times New Roman"/>
                <w:sz w:val="24"/>
              </w:rPr>
              <w:t>elect and</w:t>
            </w:r>
            <w:r>
              <w:rPr>
                <w:rFonts w:ascii="Times New Roman"/>
                <w:spacing w:val="1"/>
                <w:sz w:val="24"/>
              </w:rPr>
              <w:t> </w:t>
            </w:r>
            <w:r>
              <w:rPr>
                <w:rFonts w:ascii="Times New Roman"/>
                <w:sz w:val="24"/>
              </w:rPr>
              <w:t>follow </w:t>
            </w:r>
            <w:r>
              <w:rPr>
                <w:rFonts w:ascii="Times New Roman"/>
                <w:spacing w:val="-2"/>
                <w:sz w:val="24"/>
              </w:rPr>
              <w:t>priorities</w:t>
            </w:r>
          </w:p>
        </w:tc>
        <w:tc>
          <w:tcPr>
            <w:tcW w:w="538" w:type="dxa"/>
          </w:tcPr>
          <w:p>
            <w:pPr>
              <w:pStyle w:val="TableParagraph"/>
              <w:spacing w:before="63"/>
              <w:ind w:left="3"/>
              <w:rPr>
                <w:rFonts w:ascii="Times New Roman"/>
                <w:sz w:val="24"/>
              </w:rPr>
            </w:pPr>
            <w:r>
              <w:rPr>
                <w:rFonts w:ascii="Times New Roman"/>
                <w:spacing w:val="-4"/>
                <w:sz w:val="24"/>
              </w:rPr>
              <w:t>4.32</w:t>
            </w:r>
          </w:p>
        </w:tc>
        <w:tc>
          <w:tcPr>
            <w:tcW w:w="776" w:type="dxa"/>
          </w:tcPr>
          <w:p>
            <w:pPr>
              <w:pStyle w:val="TableParagraph"/>
              <w:spacing w:before="63"/>
              <w:ind w:left="159"/>
              <w:rPr>
                <w:rFonts w:ascii="Times New Roman"/>
                <w:sz w:val="24"/>
              </w:rPr>
            </w:pPr>
            <w:r>
              <w:rPr>
                <w:rFonts w:ascii="Times New Roman"/>
                <w:spacing w:val="-5"/>
                <w:sz w:val="24"/>
              </w:rPr>
              <w:t>.92</w:t>
            </w:r>
          </w:p>
        </w:tc>
        <w:tc>
          <w:tcPr>
            <w:tcW w:w="556" w:type="dxa"/>
          </w:tcPr>
          <w:p>
            <w:pPr>
              <w:pStyle w:val="TableParagraph"/>
              <w:spacing w:before="63"/>
              <w:ind w:left="-1"/>
              <w:rPr>
                <w:rFonts w:ascii="Times New Roman"/>
                <w:sz w:val="24"/>
              </w:rPr>
            </w:pPr>
            <w:r>
              <w:rPr>
                <w:rFonts w:ascii="Times New Roman"/>
                <w:spacing w:val="-4"/>
                <w:sz w:val="24"/>
              </w:rPr>
              <w:t>4.32</w:t>
            </w:r>
          </w:p>
        </w:tc>
        <w:tc>
          <w:tcPr>
            <w:tcW w:w="651" w:type="dxa"/>
          </w:tcPr>
          <w:p>
            <w:pPr>
              <w:pStyle w:val="TableParagraph"/>
              <w:spacing w:before="63"/>
              <w:ind w:left="6" w:right="1"/>
              <w:jc w:val="center"/>
              <w:rPr>
                <w:rFonts w:ascii="Times New Roman"/>
                <w:sz w:val="24"/>
              </w:rPr>
            </w:pPr>
            <w:r>
              <w:rPr>
                <w:rFonts w:ascii="Times New Roman"/>
                <w:spacing w:val="-5"/>
                <w:sz w:val="24"/>
              </w:rPr>
              <w:t>.75</w:t>
            </w:r>
          </w:p>
        </w:tc>
        <w:tc>
          <w:tcPr>
            <w:tcW w:w="623" w:type="dxa"/>
          </w:tcPr>
          <w:p>
            <w:pPr>
              <w:pStyle w:val="TableParagraph"/>
              <w:spacing w:before="63"/>
              <w:ind w:left="1" w:right="7"/>
              <w:jc w:val="center"/>
              <w:rPr>
                <w:rFonts w:ascii="Times New Roman"/>
                <w:sz w:val="24"/>
              </w:rPr>
            </w:pPr>
            <w:r>
              <w:rPr>
                <w:rFonts w:ascii="Times New Roman"/>
                <w:spacing w:val="-5"/>
                <w:sz w:val="24"/>
              </w:rPr>
              <w:t>346</w:t>
            </w:r>
          </w:p>
        </w:tc>
        <w:tc>
          <w:tcPr>
            <w:tcW w:w="717" w:type="dxa"/>
          </w:tcPr>
          <w:p>
            <w:pPr>
              <w:pStyle w:val="TableParagraph"/>
              <w:spacing w:before="63"/>
              <w:ind w:left="4"/>
              <w:jc w:val="center"/>
              <w:rPr>
                <w:rFonts w:ascii="Times New Roman"/>
                <w:sz w:val="24"/>
              </w:rPr>
            </w:pPr>
            <w:r>
              <w:rPr>
                <w:rFonts w:ascii="Times New Roman"/>
                <w:spacing w:val="-4"/>
                <w:sz w:val="24"/>
              </w:rPr>
              <w:t>0.09</w:t>
            </w:r>
          </w:p>
        </w:tc>
        <w:tc>
          <w:tcPr>
            <w:tcW w:w="584" w:type="dxa"/>
          </w:tcPr>
          <w:p>
            <w:pPr>
              <w:pStyle w:val="TableParagraph"/>
              <w:spacing w:before="63"/>
              <w:ind w:left="55" w:right="4"/>
              <w:jc w:val="center"/>
              <w:rPr>
                <w:rFonts w:ascii="Times New Roman"/>
                <w:sz w:val="24"/>
              </w:rPr>
            </w:pPr>
            <w:r>
              <w:rPr>
                <w:rFonts w:ascii="Times New Roman"/>
                <w:spacing w:val="-5"/>
                <w:sz w:val="24"/>
              </w:rPr>
              <w:t>.92</w:t>
            </w:r>
          </w:p>
        </w:tc>
        <w:tc>
          <w:tcPr>
            <w:tcW w:w="1225" w:type="dxa"/>
          </w:tcPr>
          <w:p>
            <w:pPr>
              <w:pStyle w:val="TableParagraph"/>
              <w:spacing w:before="63"/>
              <w:ind w:left="39"/>
              <w:jc w:val="center"/>
              <w:rPr>
                <w:rFonts w:ascii="Times New Roman"/>
                <w:sz w:val="24"/>
              </w:rPr>
            </w:pPr>
            <w:r>
              <w:rPr>
                <w:rFonts w:ascii="Times New Roman"/>
                <w:spacing w:val="-5"/>
                <w:sz w:val="24"/>
              </w:rPr>
              <w:t>NS</w:t>
            </w:r>
          </w:p>
        </w:tc>
      </w:tr>
      <w:tr>
        <w:trPr>
          <w:trHeight w:val="997" w:hRule="atLeast"/>
        </w:trPr>
        <w:tc>
          <w:tcPr>
            <w:tcW w:w="597" w:type="dxa"/>
            <w:tcBorders>
              <w:bottom w:val="single" w:sz="8" w:space="0" w:color="000000"/>
            </w:tcBorders>
          </w:tcPr>
          <w:p>
            <w:pPr>
              <w:pStyle w:val="TableParagraph"/>
              <w:spacing w:before="164"/>
              <w:ind w:left="7" w:right="2"/>
              <w:jc w:val="center"/>
              <w:rPr>
                <w:rFonts w:ascii="Times New Roman"/>
                <w:sz w:val="24"/>
              </w:rPr>
            </w:pPr>
            <w:r>
              <w:rPr>
                <w:rFonts w:ascii="Times New Roman"/>
                <w:spacing w:val="-5"/>
                <w:sz w:val="24"/>
              </w:rPr>
              <w:t>10.</w:t>
            </w:r>
          </w:p>
        </w:tc>
        <w:tc>
          <w:tcPr>
            <w:tcW w:w="4114" w:type="dxa"/>
            <w:tcBorders>
              <w:bottom w:val="single" w:sz="8" w:space="0" w:color="000000"/>
            </w:tcBorders>
          </w:tcPr>
          <w:p>
            <w:pPr>
              <w:pStyle w:val="TableParagraph"/>
              <w:spacing w:line="410" w:lineRule="atLeast" w:before="30"/>
              <w:ind w:left="108" w:right="215"/>
              <w:rPr>
                <w:rFonts w:ascii="Times New Roman"/>
                <w:sz w:val="24"/>
              </w:rPr>
            </w:pPr>
            <w:r>
              <w:rPr>
                <w:rFonts w:ascii="Times New Roman"/>
                <w:sz w:val="24"/>
              </w:rPr>
              <w:t>Ability to meet deadlines on actions to be taken</w:t>
            </w:r>
          </w:p>
        </w:tc>
        <w:tc>
          <w:tcPr>
            <w:tcW w:w="538" w:type="dxa"/>
            <w:tcBorders>
              <w:bottom w:val="single" w:sz="8" w:space="0" w:color="000000"/>
            </w:tcBorders>
          </w:tcPr>
          <w:p>
            <w:pPr>
              <w:pStyle w:val="TableParagraph"/>
              <w:spacing w:before="164"/>
              <w:ind w:left="3"/>
              <w:rPr>
                <w:rFonts w:ascii="Times New Roman"/>
                <w:sz w:val="24"/>
              </w:rPr>
            </w:pPr>
            <w:r>
              <w:rPr>
                <w:rFonts w:ascii="Times New Roman"/>
                <w:spacing w:val="-4"/>
                <w:sz w:val="24"/>
              </w:rPr>
              <w:t>4.42</w:t>
            </w:r>
          </w:p>
        </w:tc>
        <w:tc>
          <w:tcPr>
            <w:tcW w:w="776" w:type="dxa"/>
            <w:tcBorders>
              <w:bottom w:val="single" w:sz="8" w:space="0" w:color="000000"/>
            </w:tcBorders>
          </w:tcPr>
          <w:p>
            <w:pPr>
              <w:pStyle w:val="TableParagraph"/>
              <w:spacing w:before="164"/>
              <w:ind w:left="159"/>
              <w:rPr>
                <w:rFonts w:ascii="Times New Roman"/>
                <w:sz w:val="24"/>
              </w:rPr>
            </w:pPr>
            <w:r>
              <w:rPr>
                <w:rFonts w:ascii="Times New Roman"/>
                <w:spacing w:val="-5"/>
                <w:sz w:val="24"/>
              </w:rPr>
              <w:t>.86</w:t>
            </w:r>
          </w:p>
        </w:tc>
        <w:tc>
          <w:tcPr>
            <w:tcW w:w="556" w:type="dxa"/>
            <w:tcBorders>
              <w:bottom w:val="single" w:sz="8" w:space="0" w:color="000000"/>
            </w:tcBorders>
          </w:tcPr>
          <w:p>
            <w:pPr>
              <w:pStyle w:val="TableParagraph"/>
              <w:spacing w:before="164"/>
              <w:ind w:left="-1"/>
              <w:rPr>
                <w:rFonts w:ascii="Times New Roman"/>
                <w:sz w:val="24"/>
              </w:rPr>
            </w:pPr>
            <w:r>
              <w:rPr>
                <w:rFonts w:ascii="Times New Roman"/>
                <w:spacing w:val="-4"/>
                <w:sz w:val="24"/>
              </w:rPr>
              <w:t>4.21</w:t>
            </w:r>
          </w:p>
        </w:tc>
        <w:tc>
          <w:tcPr>
            <w:tcW w:w="651" w:type="dxa"/>
            <w:tcBorders>
              <w:bottom w:val="single" w:sz="8" w:space="0" w:color="000000"/>
            </w:tcBorders>
          </w:tcPr>
          <w:p>
            <w:pPr>
              <w:pStyle w:val="TableParagraph"/>
              <w:spacing w:before="164"/>
              <w:ind w:left="6" w:right="1"/>
              <w:jc w:val="center"/>
              <w:rPr>
                <w:rFonts w:ascii="Times New Roman"/>
                <w:sz w:val="24"/>
              </w:rPr>
            </w:pPr>
            <w:r>
              <w:rPr>
                <w:rFonts w:ascii="Times New Roman"/>
                <w:spacing w:val="-5"/>
                <w:sz w:val="24"/>
              </w:rPr>
              <w:t>.92</w:t>
            </w:r>
          </w:p>
        </w:tc>
        <w:tc>
          <w:tcPr>
            <w:tcW w:w="623" w:type="dxa"/>
            <w:tcBorders>
              <w:bottom w:val="single" w:sz="8" w:space="0" w:color="000000"/>
            </w:tcBorders>
          </w:tcPr>
          <w:p>
            <w:pPr>
              <w:pStyle w:val="TableParagraph"/>
              <w:spacing w:before="164"/>
              <w:ind w:left="1" w:right="7"/>
              <w:jc w:val="center"/>
              <w:rPr>
                <w:rFonts w:ascii="Times New Roman"/>
                <w:sz w:val="24"/>
              </w:rPr>
            </w:pPr>
            <w:r>
              <w:rPr>
                <w:rFonts w:ascii="Times New Roman"/>
                <w:spacing w:val="-5"/>
                <w:sz w:val="24"/>
              </w:rPr>
              <w:t>346</w:t>
            </w:r>
          </w:p>
        </w:tc>
        <w:tc>
          <w:tcPr>
            <w:tcW w:w="717" w:type="dxa"/>
            <w:tcBorders>
              <w:bottom w:val="single" w:sz="8" w:space="0" w:color="000000"/>
            </w:tcBorders>
          </w:tcPr>
          <w:p>
            <w:pPr>
              <w:pStyle w:val="TableParagraph"/>
              <w:spacing w:before="164"/>
              <w:ind w:left="4"/>
              <w:jc w:val="center"/>
              <w:rPr>
                <w:rFonts w:ascii="Times New Roman"/>
                <w:sz w:val="24"/>
              </w:rPr>
            </w:pPr>
            <w:r>
              <w:rPr>
                <w:rFonts w:ascii="Times New Roman"/>
                <w:spacing w:val="-4"/>
                <w:sz w:val="24"/>
              </w:rPr>
              <w:t>2.11</w:t>
            </w:r>
          </w:p>
        </w:tc>
        <w:tc>
          <w:tcPr>
            <w:tcW w:w="584" w:type="dxa"/>
            <w:tcBorders>
              <w:bottom w:val="single" w:sz="8" w:space="0" w:color="000000"/>
            </w:tcBorders>
          </w:tcPr>
          <w:p>
            <w:pPr>
              <w:pStyle w:val="TableParagraph"/>
              <w:spacing w:before="164"/>
              <w:ind w:left="55" w:right="4"/>
              <w:jc w:val="center"/>
              <w:rPr>
                <w:rFonts w:ascii="Times New Roman"/>
                <w:sz w:val="24"/>
              </w:rPr>
            </w:pPr>
            <w:r>
              <w:rPr>
                <w:rFonts w:ascii="Times New Roman"/>
                <w:spacing w:val="-5"/>
                <w:sz w:val="24"/>
              </w:rPr>
              <w:t>.04</w:t>
            </w:r>
          </w:p>
        </w:tc>
        <w:tc>
          <w:tcPr>
            <w:tcW w:w="1225" w:type="dxa"/>
            <w:tcBorders>
              <w:bottom w:val="single" w:sz="8" w:space="0" w:color="000000"/>
            </w:tcBorders>
          </w:tcPr>
          <w:p>
            <w:pPr>
              <w:pStyle w:val="TableParagraph"/>
              <w:spacing w:before="164"/>
              <w:ind w:left="39"/>
              <w:jc w:val="center"/>
              <w:rPr>
                <w:rFonts w:ascii="Times New Roman"/>
                <w:sz w:val="24"/>
              </w:rPr>
            </w:pPr>
            <w:r>
              <w:rPr>
                <w:rFonts w:ascii="Times New Roman"/>
                <w:spacing w:val="-10"/>
                <w:sz w:val="24"/>
              </w:rPr>
              <w:t>S</w:t>
            </w:r>
          </w:p>
        </w:tc>
      </w:tr>
    </w:tbl>
    <w:p>
      <w:pPr>
        <w:spacing w:before="2"/>
        <w:ind w:left="220" w:right="1273" w:firstLine="0"/>
        <w:jc w:val="both"/>
        <w:rPr>
          <w:rFonts w:ascii="Arial"/>
          <w:i/>
          <w:sz w:val="19"/>
        </w:rPr>
      </w:pPr>
      <w:r>
        <w:rPr>
          <w:rFonts w:ascii="Arial"/>
          <w:b/>
          <w:i/>
          <w:position w:val="2"/>
          <w:sz w:val="19"/>
        </w:rPr>
        <w:t>Key: </w:t>
      </w:r>
      <w:r>
        <w:rPr>
          <w:rFonts w:ascii="Arial"/>
          <w:b/>
          <w:i/>
          <w:color w:val="333333"/>
          <w:position w:val="2"/>
          <w:sz w:val="19"/>
        </w:rPr>
        <w:t>X</w:t>
      </w:r>
      <w:r>
        <w:rPr>
          <w:rFonts w:ascii="Arial"/>
          <w:b/>
          <w:i/>
          <w:color w:val="333333"/>
          <w:sz w:val="8"/>
        </w:rPr>
        <w:t>1</w:t>
      </w:r>
      <w:r>
        <w:rPr>
          <w:rFonts w:ascii="Arial"/>
          <w:b/>
          <w:i/>
          <w:color w:val="333333"/>
          <w:position w:val="2"/>
          <w:sz w:val="12"/>
        </w:rPr>
        <w:t>=</w:t>
      </w:r>
      <w:r>
        <w:rPr>
          <w:rFonts w:ascii="Arial"/>
          <w:b/>
          <w:i/>
          <w:color w:val="333333"/>
          <w:spacing w:val="32"/>
          <w:position w:val="2"/>
          <w:sz w:val="12"/>
        </w:rPr>
        <w:t> </w:t>
      </w:r>
      <w:r>
        <w:rPr>
          <w:rFonts w:ascii="Arial"/>
          <w:i/>
          <w:position w:val="2"/>
          <w:sz w:val="19"/>
        </w:rPr>
        <w:t>Mean of male business education students of Colleges of Education in South-West, </w:t>
      </w:r>
      <w:r>
        <w:rPr>
          <w:rFonts w:ascii="Arial"/>
          <w:b/>
          <w:i/>
          <w:color w:val="333333"/>
          <w:position w:val="2"/>
          <w:sz w:val="19"/>
        </w:rPr>
        <w:t>X</w:t>
      </w:r>
      <w:r>
        <w:rPr>
          <w:rFonts w:ascii="Arial"/>
          <w:b/>
          <w:i/>
          <w:color w:val="333333"/>
          <w:position w:val="2"/>
          <w:sz w:val="12"/>
        </w:rPr>
        <w:t>2</w:t>
      </w:r>
      <w:r>
        <w:rPr>
          <w:rFonts w:ascii="Arial"/>
          <w:b/>
          <w:i/>
          <w:color w:val="333333"/>
          <w:spacing w:val="30"/>
          <w:position w:val="2"/>
          <w:sz w:val="12"/>
        </w:rPr>
        <w:t> </w:t>
      </w:r>
      <w:r>
        <w:rPr>
          <w:rFonts w:ascii="Arial"/>
          <w:b/>
          <w:i/>
          <w:color w:val="333333"/>
          <w:position w:val="2"/>
          <w:sz w:val="12"/>
        </w:rPr>
        <w:t>=</w:t>
      </w:r>
      <w:r>
        <w:rPr>
          <w:rFonts w:ascii="Arial"/>
          <w:b/>
          <w:i/>
          <w:color w:val="333333"/>
          <w:spacing w:val="29"/>
          <w:position w:val="2"/>
          <w:sz w:val="12"/>
        </w:rPr>
        <w:t> </w:t>
      </w:r>
      <w:r>
        <w:rPr>
          <w:rFonts w:ascii="Arial"/>
          <w:i/>
          <w:position w:val="2"/>
          <w:sz w:val="19"/>
        </w:rPr>
        <w:t>Mean of </w:t>
      </w:r>
      <w:r>
        <w:rPr>
          <w:rFonts w:ascii="Arial"/>
          <w:i/>
          <w:sz w:val="19"/>
        </w:rPr>
        <w:t>female business education students of Colleges of Education in South-West</w:t>
      </w:r>
      <w:r>
        <w:rPr>
          <w:rFonts w:ascii="Arial"/>
          <w:b/>
          <w:i/>
          <w:color w:val="333333"/>
          <w:sz w:val="19"/>
        </w:rPr>
        <w:t>, SD</w:t>
      </w:r>
      <w:r>
        <w:rPr>
          <w:rFonts w:ascii="Arial"/>
          <w:b/>
          <w:i/>
          <w:color w:val="333333"/>
          <w:sz w:val="12"/>
        </w:rPr>
        <w:t>1= </w:t>
      </w:r>
      <w:r>
        <w:rPr>
          <w:rFonts w:ascii="Arial"/>
          <w:i/>
          <w:color w:val="333333"/>
          <w:sz w:val="19"/>
        </w:rPr>
        <w:t>Standard Deviation of </w:t>
      </w:r>
      <w:r>
        <w:rPr>
          <w:rFonts w:ascii="Arial"/>
          <w:i/>
          <w:sz w:val="19"/>
        </w:rPr>
        <w:t>male business education students of Colleges of Education in South-West</w:t>
      </w:r>
      <w:r>
        <w:rPr>
          <w:rFonts w:ascii="Arial"/>
          <w:b/>
          <w:i/>
          <w:color w:val="333333"/>
          <w:sz w:val="19"/>
        </w:rPr>
        <w:t>, SD</w:t>
      </w:r>
      <w:r>
        <w:rPr>
          <w:rFonts w:ascii="Arial"/>
          <w:b/>
          <w:i/>
          <w:color w:val="333333"/>
          <w:sz w:val="12"/>
        </w:rPr>
        <w:t>2= </w:t>
      </w:r>
      <w:r>
        <w:rPr>
          <w:rFonts w:ascii="Arial"/>
          <w:i/>
          <w:color w:val="333333"/>
          <w:sz w:val="19"/>
        </w:rPr>
        <w:t>Standard Deviation of </w:t>
      </w:r>
      <w:r>
        <w:rPr>
          <w:rFonts w:ascii="Arial"/>
          <w:i/>
          <w:sz w:val="19"/>
        </w:rPr>
        <w:t>female business education students of Colleges of Education in South-West, </w:t>
      </w:r>
      <w:r>
        <w:rPr>
          <w:rFonts w:ascii="Arial"/>
          <w:b/>
          <w:i/>
          <w:color w:val="333333"/>
          <w:sz w:val="19"/>
        </w:rPr>
        <w:t>Df= </w:t>
      </w:r>
      <w:r>
        <w:rPr>
          <w:rFonts w:ascii="Arial"/>
          <w:i/>
          <w:color w:val="333333"/>
          <w:sz w:val="19"/>
        </w:rPr>
        <w:t>degree of freedom</w:t>
      </w:r>
      <w:r>
        <w:rPr>
          <w:rFonts w:ascii="Arial"/>
          <w:i/>
          <w:sz w:val="19"/>
        </w:rPr>
        <w:t>, </w:t>
      </w:r>
      <w:r>
        <w:rPr>
          <w:rFonts w:ascii="Arial"/>
          <w:b/>
          <w:i/>
          <w:color w:val="333333"/>
          <w:sz w:val="19"/>
        </w:rPr>
        <w:t>Sig.= </w:t>
      </w:r>
      <w:r>
        <w:rPr>
          <w:rFonts w:ascii="Arial"/>
          <w:i/>
          <w:color w:val="333333"/>
          <w:sz w:val="19"/>
        </w:rPr>
        <w:t>probability value (2 tailed)</w:t>
      </w:r>
      <w:r>
        <w:rPr>
          <w:rFonts w:ascii="Arial"/>
          <w:i/>
          <w:sz w:val="19"/>
        </w:rPr>
        <w:t>, </w:t>
      </w:r>
      <w:r>
        <w:rPr>
          <w:rFonts w:ascii="Arial"/>
          <w:b/>
          <w:i/>
          <w:color w:val="333333"/>
          <w:sz w:val="19"/>
        </w:rPr>
        <w:t>t-cal= </w:t>
      </w:r>
      <w:r>
        <w:rPr>
          <w:rFonts w:ascii="Arial"/>
          <w:i/>
          <w:color w:val="333333"/>
          <w:sz w:val="19"/>
        </w:rPr>
        <w:t>calculated values of t-test</w:t>
      </w:r>
      <w:r>
        <w:rPr>
          <w:rFonts w:ascii="Arial"/>
          <w:i/>
          <w:sz w:val="19"/>
        </w:rPr>
        <w:t>, S= significant, NS= Not Significant.</w:t>
      </w:r>
    </w:p>
    <w:p>
      <w:pPr>
        <w:spacing w:after="0"/>
        <w:jc w:val="both"/>
        <w:rPr>
          <w:rFonts w:ascii="Arial"/>
          <w:sz w:val="19"/>
        </w:rPr>
        <w:sectPr>
          <w:pgSz w:w="12240" w:h="15840"/>
          <w:pgMar w:header="761" w:footer="0" w:top="980" w:bottom="280" w:left="1220" w:right="160"/>
        </w:sectPr>
      </w:pPr>
    </w:p>
    <w:p>
      <w:pPr>
        <w:pStyle w:val="BodyText"/>
        <w:spacing w:line="480" w:lineRule="auto" w:before="269"/>
        <w:ind w:right="1273" w:firstLine="719"/>
      </w:pPr>
      <w:r>
        <w:rPr/>
        <w:t>Table 7 shows each of the calculated t-values and p-values for items 1-10. Only items 1, 7 and 10 have their p-values lower than the level of significance (0.05). However, since the p-values of the remaining 7 items (2, 3, 4, 5, 6, 8 and 9) are greater than the level of significance, there is enough evidence not to reject the null hypothesis. This implies that there was no significant difference in the mean ratings of respondents on the time management related skills needed by business education students of colleges of education for self-employment based on their gender (male and female).</w:t>
      </w:r>
    </w:p>
    <w:p>
      <w:pPr>
        <w:pStyle w:val="Heading1"/>
        <w:spacing w:before="4"/>
      </w:pPr>
      <w:r>
        <w:rPr/>
        <w:t>Hypothesis</w:t>
      </w:r>
      <w:r>
        <w:rPr>
          <w:spacing w:val="-9"/>
        </w:rPr>
        <w:t> </w:t>
      </w:r>
      <w:r>
        <w:rPr>
          <w:spacing w:val="-10"/>
        </w:rPr>
        <w:t>2</w:t>
      </w:r>
    </w:p>
    <w:p>
      <w:pPr>
        <w:pStyle w:val="BodyText"/>
        <w:spacing w:line="480" w:lineRule="auto" w:before="319"/>
        <w:ind w:right="1274" w:firstLine="719"/>
        <w:jc w:val="right"/>
      </w:pPr>
      <w:r>
        <w:rPr/>
        <w:t>There is no significant difference in the mean ratings of respondents on the time management related skills needed by business education students of colleges of education for self-employment based on their institution</w:t>
      </w:r>
      <w:r>
        <w:rPr>
          <w:spacing w:val="-3"/>
        </w:rPr>
        <w:t> </w:t>
      </w:r>
      <w:r>
        <w:rPr/>
        <w:t>type (federal and state). To</w:t>
      </w:r>
      <w:r>
        <w:rPr>
          <w:spacing w:val="80"/>
        </w:rPr>
        <w:t> </w:t>
      </w:r>
      <w:r>
        <w:rPr/>
        <w:t>test</w:t>
      </w:r>
      <w:r>
        <w:rPr>
          <w:spacing w:val="40"/>
        </w:rPr>
        <w:t> </w:t>
      </w:r>
      <w:r>
        <w:rPr/>
        <w:t>this</w:t>
      </w:r>
      <w:r>
        <w:rPr>
          <w:spacing w:val="40"/>
        </w:rPr>
        <w:t> </w:t>
      </w:r>
      <w:r>
        <w:rPr/>
        <w:t>null</w:t>
      </w:r>
      <w:r>
        <w:rPr>
          <w:spacing w:val="40"/>
        </w:rPr>
        <w:t> </w:t>
      </w:r>
      <w:r>
        <w:rPr/>
        <w:t>hypothesis,</w:t>
      </w:r>
      <w:r>
        <w:rPr>
          <w:spacing w:val="40"/>
        </w:rPr>
        <w:t> </w:t>
      </w:r>
      <w:r>
        <w:rPr/>
        <w:t>students</w:t>
      </w:r>
      <w:r>
        <w:rPr>
          <w:spacing w:val="40"/>
        </w:rPr>
        <w:t> </w:t>
      </w:r>
      <w:r>
        <w:rPr/>
        <w:t>were</w:t>
      </w:r>
      <w:r>
        <w:rPr>
          <w:spacing w:val="40"/>
        </w:rPr>
        <w:t> </w:t>
      </w:r>
      <w:r>
        <w:rPr/>
        <w:t>classified</w:t>
      </w:r>
      <w:r>
        <w:rPr>
          <w:spacing w:val="40"/>
        </w:rPr>
        <w:t> </w:t>
      </w:r>
      <w:r>
        <w:rPr/>
        <w:t>according</w:t>
      </w:r>
      <w:r>
        <w:rPr>
          <w:spacing w:val="40"/>
        </w:rPr>
        <w:t> </w:t>
      </w:r>
      <w:r>
        <w:rPr/>
        <w:t>to</w:t>
      </w:r>
      <w:r>
        <w:rPr>
          <w:spacing w:val="40"/>
        </w:rPr>
        <w:t> </w:t>
      </w:r>
      <w:r>
        <w:rPr/>
        <w:t>their</w:t>
      </w:r>
      <w:r>
        <w:rPr>
          <w:spacing w:val="80"/>
        </w:rPr>
        <w:t> </w:t>
      </w:r>
      <w:r>
        <w:rPr/>
        <w:t>institution</w:t>
      </w:r>
      <w:r>
        <w:rPr>
          <w:spacing w:val="-2"/>
        </w:rPr>
        <w:t> </w:t>
      </w:r>
      <w:r>
        <w:rPr/>
        <w:t>type</w:t>
      </w:r>
      <w:r>
        <w:rPr>
          <w:spacing w:val="-2"/>
        </w:rPr>
        <w:t> </w:t>
      </w:r>
      <w:r>
        <w:rPr/>
        <w:t>(Federal</w:t>
      </w:r>
      <w:r>
        <w:rPr>
          <w:spacing w:val="-2"/>
        </w:rPr>
        <w:t> </w:t>
      </w:r>
      <w:r>
        <w:rPr/>
        <w:t>and</w:t>
      </w:r>
      <w:r>
        <w:rPr>
          <w:spacing w:val="-1"/>
        </w:rPr>
        <w:t> </w:t>
      </w:r>
      <w:r>
        <w:rPr/>
        <w:t>State).</w:t>
      </w:r>
      <w:r>
        <w:rPr>
          <w:spacing w:val="-2"/>
        </w:rPr>
        <w:t> </w:t>
      </w:r>
      <w:r>
        <w:rPr/>
        <w:t>The</w:t>
      </w:r>
      <w:r>
        <w:rPr>
          <w:spacing w:val="-2"/>
        </w:rPr>
        <w:t> </w:t>
      </w:r>
      <w:r>
        <w:rPr/>
        <w:t>mean</w:t>
      </w:r>
      <w:r>
        <w:rPr>
          <w:spacing w:val="-2"/>
        </w:rPr>
        <w:t> </w:t>
      </w:r>
      <w:r>
        <w:rPr/>
        <w:t>responses</w:t>
      </w:r>
      <w:r>
        <w:rPr>
          <w:spacing w:val="-1"/>
        </w:rPr>
        <w:t> </w:t>
      </w:r>
      <w:r>
        <w:rPr/>
        <w:t>of</w:t>
      </w:r>
      <w:r>
        <w:rPr>
          <w:spacing w:val="-2"/>
        </w:rPr>
        <w:t> </w:t>
      </w:r>
      <w:r>
        <w:rPr/>
        <w:t>the</w:t>
      </w:r>
      <w:r>
        <w:rPr>
          <w:spacing w:val="-3"/>
        </w:rPr>
        <w:t> </w:t>
      </w:r>
      <w:r>
        <w:rPr/>
        <w:t>two</w:t>
      </w:r>
      <w:r>
        <w:rPr>
          <w:spacing w:val="-1"/>
        </w:rPr>
        <w:t> </w:t>
      </w:r>
      <w:r>
        <w:rPr/>
        <w:t>categories</w:t>
      </w:r>
      <w:r>
        <w:rPr>
          <w:spacing w:val="-1"/>
        </w:rPr>
        <w:t> </w:t>
      </w:r>
      <w:r>
        <w:rPr>
          <w:spacing w:val="-4"/>
        </w:rPr>
        <w:t>were</w:t>
      </w:r>
    </w:p>
    <w:p>
      <w:pPr>
        <w:pStyle w:val="BodyText"/>
        <w:spacing w:line="321" w:lineRule="exact"/>
      </w:pPr>
      <w:r>
        <w:rPr/>
        <w:t>analysed</w:t>
      </w:r>
      <w:r>
        <w:rPr>
          <w:spacing w:val="-3"/>
        </w:rPr>
        <w:t> </w:t>
      </w:r>
      <w:r>
        <w:rPr/>
        <w:t>as</w:t>
      </w:r>
      <w:r>
        <w:rPr>
          <w:spacing w:val="-6"/>
        </w:rPr>
        <w:t> </w:t>
      </w:r>
      <w:r>
        <w:rPr/>
        <w:t>shown</w:t>
      </w:r>
      <w:r>
        <w:rPr>
          <w:spacing w:val="-2"/>
        </w:rPr>
        <w:t> </w:t>
      </w:r>
      <w:r>
        <w:rPr/>
        <w:t>in</w:t>
      </w:r>
      <w:r>
        <w:rPr>
          <w:spacing w:val="-6"/>
        </w:rPr>
        <w:t> </w:t>
      </w:r>
      <w:r>
        <w:rPr/>
        <w:t>Table</w:t>
      </w:r>
      <w:r>
        <w:rPr>
          <w:spacing w:val="-5"/>
        </w:rPr>
        <w:t> 8.</w:t>
      </w:r>
    </w:p>
    <w:p>
      <w:pPr>
        <w:spacing w:after="0" w:line="321" w:lineRule="exact"/>
        <w:sectPr>
          <w:pgSz w:w="12240" w:h="15840"/>
          <w:pgMar w:header="761" w:footer="0" w:top="980" w:bottom="280" w:left="1220" w:right="160"/>
        </w:sectPr>
      </w:pPr>
    </w:p>
    <w:p>
      <w:pPr>
        <w:pStyle w:val="Heading1"/>
        <w:spacing w:before="273"/>
      </w:pPr>
      <w:r>
        <w:rPr/>
        <w:t>Table</w:t>
      </w:r>
      <w:r>
        <w:rPr>
          <w:spacing w:val="-3"/>
        </w:rPr>
        <w:t> </w:t>
      </w:r>
      <w:r>
        <w:rPr>
          <w:spacing w:val="-10"/>
        </w:rPr>
        <w:t>8</w:t>
      </w:r>
    </w:p>
    <w:p>
      <w:pPr>
        <w:spacing w:line="240" w:lineRule="auto" w:before="200"/>
        <w:ind w:left="220" w:right="1273" w:firstLine="0"/>
        <w:jc w:val="both"/>
        <w:rPr>
          <w:b/>
          <w:sz w:val="28"/>
        </w:rPr>
      </w:pPr>
      <w:r>
        <w:rPr>
          <w:b/>
          <w:sz w:val="28"/>
        </w:rPr>
        <w:t>Summary of t-Test Analysis between the Mean Responses of Business Education Students of Federal and State Colleges of Education regarding the Time Management Related Skills Needed for Self-Employment. N= 348, (Federal=125; State=223)</w:t>
      </w:r>
    </w:p>
    <w:p>
      <w:pPr>
        <w:pStyle w:val="BodyText"/>
        <w:spacing w:after="1"/>
        <w:ind w:left="0"/>
        <w:jc w:val="left"/>
        <w:rPr>
          <w:b/>
          <w:sz w:val="20"/>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7"/>
        <w:gridCol w:w="4114"/>
        <w:gridCol w:w="538"/>
        <w:gridCol w:w="776"/>
        <w:gridCol w:w="556"/>
        <w:gridCol w:w="651"/>
        <w:gridCol w:w="623"/>
        <w:gridCol w:w="717"/>
        <w:gridCol w:w="584"/>
        <w:gridCol w:w="1225"/>
      </w:tblGrid>
      <w:tr>
        <w:trPr>
          <w:trHeight w:val="781" w:hRule="atLeast"/>
        </w:trPr>
        <w:tc>
          <w:tcPr>
            <w:tcW w:w="597" w:type="dxa"/>
            <w:tcBorders>
              <w:top w:val="single" w:sz="8" w:space="0" w:color="000000"/>
              <w:bottom w:val="single" w:sz="8" w:space="0" w:color="000000"/>
            </w:tcBorders>
          </w:tcPr>
          <w:p>
            <w:pPr>
              <w:pStyle w:val="TableParagraph"/>
              <w:spacing w:before="1"/>
              <w:ind w:left="7"/>
              <w:jc w:val="center"/>
              <w:rPr>
                <w:rFonts w:ascii="Times New Roman"/>
                <w:b/>
                <w:sz w:val="24"/>
              </w:rPr>
            </w:pPr>
            <w:r>
              <w:rPr>
                <w:rFonts w:ascii="Times New Roman"/>
                <w:b/>
                <w:spacing w:val="-5"/>
                <w:sz w:val="24"/>
              </w:rPr>
              <w:t>S/N</w:t>
            </w:r>
          </w:p>
        </w:tc>
        <w:tc>
          <w:tcPr>
            <w:tcW w:w="4114" w:type="dxa"/>
            <w:tcBorders>
              <w:top w:val="single" w:sz="8" w:space="0" w:color="000000"/>
              <w:bottom w:val="single" w:sz="8" w:space="0" w:color="000000"/>
            </w:tcBorders>
          </w:tcPr>
          <w:p>
            <w:pPr>
              <w:pStyle w:val="TableParagraph"/>
              <w:spacing w:line="275" w:lineRule="exact"/>
              <w:ind w:left="1166"/>
              <w:rPr>
                <w:rFonts w:ascii="Times New Roman"/>
                <w:b/>
                <w:sz w:val="24"/>
              </w:rPr>
            </w:pPr>
            <w:r>
              <w:rPr>
                <w:rFonts w:ascii="Times New Roman"/>
                <w:b/>
                <w:sz w:val="24"/>
              </w:rPr>
              <w:t>Items</w:t>
            </w:r>
            <w:r>
              <w:rPr>
                <w:rFonts w:ascii="Times New Roman"/>
                <w:b/>
                <w:spacing w:val="-4"/>
                <w:sz w:val="24"/>
              </w:rPr>
              <w:t> </w:t>
            </w:r>
            <w:r>
              <w:rPr>
                <w:rFonts w:ascii="Times New Roman"/>
                <w:b/>
                <w:spacing w:val="-2"/>
                <w:sz w:val="24"/>
              </w:rPr>
              <w:t>Statement</w:t>
            </w:r>
          </w:p>
        </w:tc>
        <w:tc>
          <w:tcPr>
            <w:tcW w:w="538" w:type="dxa"/>
            <w:tcBorders>
              <w:bottom w:val="single" w:sz="8" w:space="0" w:color="000000"/>
            </w:tcBorders>
          </w:tcPr>
          <w:p>
            <w:pPr>
              <w:pStyle w:val="TableParagraph"/>
              <w:spacing w:line="246" w:lineRule="exact"/>
              <w:rPr>
                <w:rFonts w:ascii="Times New Roman"/>
                <w:b/>
                <w:sz w:val="24"/>
              </w:rPr>
            </w:pPr>
            <w:r>
              <w:rPr/>
              <mc:AlternateContent>
                <mc:Choice Requires="wps">
                  <w:drawing>
                    <wp:anchor distT="0" distB="0" distL="0" distR="0" allowOverlap="1" layoutInCell="1" locked="0" behindDoc="0" simplePos="0" relativeHeight="15729664">
                      <wp:simplePos x="0" y="0"/>
                      <wp:positionH relativeFrom="column">
                        <wp:posOffset>19050</wp:posOffset>
                      </wp:positionH>
                      <wp:positionV relativeFrom="paragraph">
                        <wp:posOffset>-11112</wp:posOffset>
                      </wp:positionV>
                      <wp:extent cx="100965" cy="952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100965" cy="9525"/>
                                <a:chExt cx="100965" cy="9525"/>
                              </a:xfrm>
                            </wpg:grpSpPr>
                            <wps:wsp>
                              <wps:cNvPr id="7" name="Graphic 7"/>
                              <wps:cNvSpPr/>
                              <wps:spPr>
                                <a:xfrm>
                                  <a:off x="0" y="4762"/>
                                  <a:ext cx="100965" cy="1270"/>
                                </a:xfrm>
                                <a:custGeom>
                                  <a:avLst/>
                                  <a:gdLst/>
                                  <a:ahLst/>
                                  <a:cxnLst/>
                                  <a:rect l="l" t="t" r="r" b="b"/>
                                  <a:pathLst>
                                    <a:path w="100965" h="0">
                                      <a:moveTo>
                                        <a:pt x="0" y="0"/>
                                      </a:moveTo>
                                      <a:lnTo>
                                        <a:pt x="100964"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pt;margin-top:-.875pt;width:7.95pt;height:.75pt;mso-position-horizontal-relative:column;mso-position-vertical-relative:paragraph;z-index:15729664" id="docshapegroup4" coordorigin="30,-18" coordsize="159,15">
                      <v:line style="position:absolute" from="30,-10" to="189,-10" stroked="true" strokeweight=".75pt" strokecolor="#000000">
                        <v:stroke dashstyle="solid"/>
                      </v:line>
                      <w10:wrap type="none"/>
                    </v:group>
                  </w:pict>
                </mc:Fallback>
              </mc:AlternateContent>
            </w:r>
            <w:r>
              <w:rPr>
                <w:rFonts w:ascii="Times New Roman"/>
                <w:b/>
                <w:spacing w:val="-5"/>
                <w:sz w:val="24"/>
              </w:rPr>
              <w:t>X</w:t>
            </w:r>
            <w:r>
              <w:rPr>
                <w:rFonts w:ascii="Times New Roman"/>
                <w:b/>
                <w:spacing w:val="-5"/>
                <w:sz w:val="24"/>
                <w:vertAlign w:val="subscript"/>
              </w:rPr>
              <w:t>1</w:t>
            </w:r>
          </w:p>
        </w:tc>
        <w:tc>
          <w:tcPr>
            <w:tcW w:w="776" w:type="dxa"/>
            <w:tcBorders>
              <w:top w:val="single" w:sz="8" w:space="0" w:color="000000"/>
              <w:bottom w:val="single" w:sz="8" w:space="0" w:color="000000"/>
            </w:tcBorders>
          </w:tcPr>
          <w:p>
            <w:pPr>
              <w:pStyle w:val="TableParagraph"/>
              <w:spacing w:line="275" w:lineRule="exact"/>
              <w:ind w:left="115"/>
              <w:rPr>
                <w:rFonts w:ascii="Times New Roman"/>
                <w:b/>
                <w:sz w:val="24"/>
              </w:rPr>
            </w:pPr>
            <w:r>
              <w:rPr>
                <w:rFonts w:ascii="Times New Roman"/>
                <w:b/>
                <w:spacing w:val="-5"/>
                <w:sz w:val="24"/>
              </w:rPr>
              <w:t>SD</w:t>
            </w:r>
            <w:r>
              <w:rPr>
                <w:rFonts w:ascii="Times New Roman"/>
                <w:b/>
                <w:spacing w:val="-5"/>
                <w:sz w:val="24"/>
                <w:vertAlign w:val="subscript"/>
              </w:rPr>
              <w:t>1</w:t>
            </w:r>
          </w:p>
        </w:tc>
        <w:tc>
          <w:tcPr>
            <w:tcW w:w="556" w:type="dxa"/>
            <w:tcBorders>
              <w:bottom w:val="single" w:sz="8" w:space="0" w:color="000000"/>
            </w:tcBorders>
          </w:tcPr>
          <w:p>
            <w:pPr>
              <w:pStyle w:val="TableParagraph"/>
              <w:spacing w:line="246" w:lineRule="exact"/>
              <w:ind w:left="19"/>
              <w:rPr>
                <w:rFonts w:ascii="Times New Roman"/>
                <w:b/>
                <w:sz w:val="24"/>
              </w:rPr>
            </w:pPr>
            <w:r>
              <w:rPr/>
              <mc:AlternateContent>
                <mc:Choice Requires="wps">
                  <w:drawing>
                    <wp:anchor distT="0" distB="0" distL="0" distR="0" allowOverlap="1" layoutInCell="1" locked="0" behindDoc="0" simplePos="0" relativeHeight="15730176">
                      <wp:simplePos x="0" y="0"/>
                      <wp:positionH relativeFrom="column">
                        <wp:posOffset>19557</wp:posOffset>
                      </wp:positionH>
                      <wp:positionV relativeFrom="paragraph">
                        <wp:posOffset>-11112</wp:posOffset>
                      </wp:positionV>
                      <wp:extent cx="100965" cy="9525"/>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100965" cy="9525"/>
                                <a:chExt cx="100965" cy="9525"/>
                              </a:xfrm>
                            </wpg:grpSpPr>
                            <wps:wsp>
                              <wps:cNvPr id="9" name="Graphic 9"/>
                              <wps:cNvSpPr/>
                              <wps:spPr>
                                <a:xfrm>
                                  <a:off x="0" y="4762"/>
                                  <a:ext cx="100965" cy="1270"/>
                                </a:xfrm>
                                <a:custGeom>
                                  <a:avLst/>
                                  <a:gdLst/>
                                  <a:ahLst/>
                                  <a:cxnLst/>
                                  <a:rect l="l" t="t" r="r" b="b"/>
                                  <a:pathLst>
                                    <a:path w="100965" h="0">
                                      <a:moveTo>
                                        <a:pt x="0" y="0"/>
                                      </a:moveTo>
                                      <a:lnTo>
                                        <a:pt x="100964"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4pt;margin-top:-.875pt;width:7.95pt;height:.75pt;mso-position-horizontal-relative:column;mso-position-vertical-relative:paragraph;z-index:15730176" id="docshapegroup5" coordorigin="31,-18" coordsize="159,15">
                      <v:line style="position:absolute" from="31,-10" to="190,-10" stroked="true" strokeweight=".75pt" strokecolor="#000000">
                        <v:stroke dashstyle="solid"/>
                      </v:line>
                      <w10:wrap type="none"/>
                    </v:group>
                  </w:pict>
                </mc:Fallback>
              </mc:AlternateContent>
            </w:r>
            <w:r>
              <w:rPr>
                <w:rFonts w:ascii="Times New Roman"/>
                <w:b/>
                <w:spacing w:val="-5"/>
                <w:sz w:val="24"/>
              </w:rPr>
              <w:t>X</w:t>
            </w:r>
            <w:r>
              <w:rPr>
                <w:rFonts w:ascii="Times New Roman"/>
                <w:b/>
                <w:spacing w:val="-5"/>
                <w:sz w:val="24"/>
                <w:vertAlign w:val="subscript"/>
              </w:rPr>
              <w:t>2</w:t>
            </w:r>
          </w:p>
        </w:tc>
        <w:tc>
          <w:tcPr>
            <w:tcW w:w="651" w:type="dxa"/>
            <w:tcBorders>
              <w:top w:val="single" w:sz="8" w:space="0" w:color="000000"/>
              <w:bottom w:val="single" w:sz="8" w:space="0" w:color="000000"/>
            </w:tcBorders>
          </w:tcPr>
          <w:p>
            <w:pPr>
              <w:pStyle w:val="TableParagraph"/>
              <w:spacing w:line="275" w:lineRule="exact"/>
              <w:ind w:left="6"/>
              <w:jc w:val="center"/>
              <w:rPr>
                <w:rFonts w:ascii="Times New Roman"/>
                <w:b/>
                <w:sz w:val="24"/>
              </w:rPr>
            </w:pPr>
            <w:r>
              <w:rPr>
                <w:rFonts w:ascii="Times New Roman"/>
                <w:b/>
                <w:spacing w:val="-5"/>
                <w:sz w:val="24"/>
              </w:rPr>
              <w:t>SD</w:t>
            </w:r>
            <w:r>
              <w:rPr>
                <w:rFonts w:ascii="Times New Roman"/>
                <w:b/>
                <w:spacing w:val="-5"/>
                <w:sz w:val="24"/>
                <w:vertAlign w:val="subscript"/>
              </w:rPr>
              <w:t>2</w:t>
            </w:r>
          </w:p>
        </w:tc>
        <w:tc>
          <w:tcPr>
            <w:tcW w:w="623" w:type="dxa"/>
            <w:tcBorders>
              <w:top w:val="single" w:sz="8" w:space="0" w:color="000000"/>
              <w:bottom w:val="single" w:sz="8" w:space="0" w:color="000000"/>
            </w:tcBorders>
          </w:tcPr>
          <w:p>
            <w:pPr>
              <w:pStyle w:val="TableParagraph"/>
              <w:spacing w:line="275" w:lineRule="exact"/>
              <w:ind w:right="7"/>
              <w:jc w:val="center"/>
              <w:rPr>
                <w:rFonts w:ascii="Times New Roman"/>
                <w:b/>
                <w:sz w:val="24"/>
              </w:rPr>
            </w:pPr>
            <w:r>
              <w:rPr>
                <w:rFonts w:ascii="Times New Roman"/>
                <w:b/>
                <w:spacing w:val="-5"/>
                <w:sz w:val="24"/>
              </w:rPr>
              <w:t>df</w:t>
            </w:r>
          </w:p>
        </w:tc>
        <w:tc>
          <w:tcPr>
            <w:tcW w:w="717" w:type="dxa"/>
            <w:tcBorders>
              <w:top w:val="single" w:sz="8" w:space="0" w:color="000000"/>
              <w:bottom w:val="single" w:sz="8" w:space="0" w:color="000000"/>
            </w:tcBorders>
          </w:tcPr>
          <w:p>
            <w:pPr>
              <w:pStyle w:val="TableParagraph"/>
              <w:spacing w:line="275" w:lineRule="exact"/>
              <w:ind w:left="4" w:right="3"/>
              <w:jc w:val="center"/>
              <w:rPr>
                <w:rFonts w:ascii="Times New Roman"/>
                <w:b/>
                <w:sz w:val="24"/>
              </w:rPr>
            </w:pPr>
            <w:r>
              <w:rPr>
                <w:rFonts w:ascii="Times New Roman"/>
                <w:b/>
                <w:spacing w:val="-2"/>
                <w:sz w:val="24"/>
              </w:rPr>
              <w:t>t-</w:t>
            </w:r>
            <w:r>
              <w:rPr>
                <w:rFonts w:ascii="Times New Roman"/>
                <w:b/>
                <w:spacing w:val="-5"/>
                <w:sz w:val="24"/>
              </w:rPr>
              <w:t>cal</w:t>
            </w:r>
          </w:p>
        </w:tc>
        <w:tc>
          <w:tcPr>
            <w:tcW w:w="584" w:type="dxa"/>
            <w:tcBorders>
              <w:top w:val="single" w:sz="8" w:space="0" w:color="000000"/>
              <w:bottom w:val="single" w:sz="8" w:space="0" w:color="000000"/>
            </w:tcBorders>
          </w:tcPr>
          <w:p>
            <w:pPr>
              <w:pStyle w:val="TableParagraph"/>
              <w:spacing w:line="275" w:lineRule="exact"/>
              <w:ind w:left="55"/>
              <w:jc w:val="center"/>
              <w:rPr>
                <w:rFonts w:ascii="Times New Roman"/>
                <w:b/>
                <w:sz w:val="24"/>
              </w:rPr>
            </w:pPr>
            <w:r>
              <w:rPr>
                <w:rFonts w:ascii="Times New Roman"/>
                <w:b/>
                <w:spacing w:val="-4"/>
                <w:sz w:val="24"/>
              </w:rPr>
              <w:t>Sig.</w:t>
            </w:r>
          </w:p>
        </w:tc>
        <w:tc>
          <w:tcPr>
            <w:tcW w:w="1225" w:type="dxa"/>
            <w:tcBorders>
              <w:top w:val="single" w:sz="8" w:space="0" w:color="000000"/>
              <w:bottom w:val="single" w:sz="8" w:space="0" w:color="000000"/>
            </w:tcBorders>
          </w:tcPr>
          <w:p>
            <w:pPr>
              <w:pStyle w:val="TableParagraph"/>
              <w:spacing w:line="275" w:lineRule="exact"/>
              <w:ind w:left="68"/>
              <w:rPr>
                <w:rFonts w:ascii="Times New Roman"/>
                <w:b/>
                <w:sz w:val="24"/>
              </w:rPr>
            </w:pPr>
            <w:r>
              <w:rPr>
                <w:rFonts w:ascii="Times New Roman"/>
                <w:b/>
                <w:spacing w:val="-2"/>
                <w:sz w:val="24"/>
              </w:rPr>
              <w:t>Remarks</w:t>
            </w:r>
          </w:p>
        </w:tc>
      </w:tr>
      <w:tr>
        <w:trPr>
          <w:trHeight w:val="757" w:hRule="atLeast"/>
        </w:trPr>
        <w:tc>
          <w:tcPr>
            <w:tcW w:w="597" w:type="dxa"/>
            <w:tcBorders>
              <w:top w:val="single" w:sz="8" w:space="0" w:color="000000"/>
            </w:tcBorders>
          </w:tcPr>
          <w:p>
            <w:pPr>
              <w:pStyle w:val="TableParagraph"/>
              <w:spacing w:line="270" w:lineRule="exact"/>
              <w:ind w:left="7" w:right="2"/>
              <w:jc w:val="center"/>
              <w:rPr>
                <w:rFonts w:ascii="Times New Roman"/>
                <w:sz w:val="24"/>
              </w:rPr>
            </w:pPr>
            <w:r>
              <w:rPr>
                <w:rFonts w:ascii="Times New Roman"/>
                <w:spacing w:val="-5"/>
                <w:sz w:val="24"/>
              </w:rPr>
              <w:t>1.</w:t>
            </w:r>
          </w:p>
        </w:tc>
        <w:tc>
          <w:tcPr>
            <w:tcW w:w="4114" w:type="dxa"/>
            <w:tcBorders>
              <w:top w:val="single" w:sz="8" w:space="0" w:color="000000"/>
            </w:tcBorders>
          </w:tcPr>
          <w:p>
            <w:pPr>
              <w:pStyle w:val="TableParagraph"/>
              <w:spacing w:line="270" w:lineRule="exact"/>
              <w:ind w:left="108"/>
              <w:rPr>
                <w:rFonts w:ascii="Times New Roman" w:hAnsi="Times New Roman"/>
                <w:sz w:val="24"/>
              </w:rPr>
            </w:pPr>
            <w:r>
              <w:rPr>
                <w:rFonts w:ascii="Times New Roman" w:hAnsi="Times New Roman"/>
                <w:sz w:val="24"/>
              </w:rPr>
              <w:t>Ability</w:t>
            </w:r>
            <w:r>
              <w:rPr>
                <w:rFonts w:ascii="Times New Roman" w:hAnsi="Times New Roman"/>
                <w:spacing w:val="30"/>
                <w:sz w:val="24"/>
              </w:rPr>
              <w:t> </w:t>
            </w:r>
            <w:r>
              <w:rPr>
                <w:rFonts w:ascii="Times New Roman" w:hAnsi="Times New Roman"/>
                <w:sz w:val="24"/>
              </w:rPr>
              <w:t>to</w:t>
            </w:r>
            <w:r>
              <w:rPr>
                <w:rFonts w:ascii="Times New Roman" w:hAnsi="Times New Roman"/>
                <w:spacing w:val="39"/>
                <w:sz w:val="24"/>
              </w:rPr>
              <w:t> </w:t>
            </w:r>
            <w:r>
              <w:rPr>
                <w:rFonts w:ascii="Times New Roman" w:hAnsi="Times New Roman"/>
                <w:sz w:val="24"/>
              </w:rPr>
              <w:t>stick</w:t>
            </w:r>
            <w:r>
              <w:rPr>
                <w:rFonts w:ascii="Times New Roman" w:hAnsi="Times New Roman"/>
                <w:spacing w:val="37"/>
                <w:sz w:val="24"/>
              </w:rPr>
              <w:t> </w:t>
            </w:r>
            <w:r>
              <w:rPr>
                <w:rFonts w:ascii="Times New Roman" w:hAnsi="Times New Roman"/>
                <w:sz w:val="24"/>
              </w:rPr>
              <w:t>to</w:t>
            </w:r>
            <w:r>
              <w:rPr>
                <w:rFonts w:ascii="Times New Roman" w:hAnsi="Times New Roman"/>
                <w:spacing w:val="39"/>
                <w:sz w:val="24"/>
              </w:rPr>
              <w:t> </w:t>
            </w:r>
            <w:r>
              <w:rPr>
                <w:rFonts w:ascii="Times New Roman" w:hAnsi="Times New Roman"/>
                <w:sz w:val="24"/>
              </w:rPr>
              <w:t>visitors‟</w:t>
            </w:r>
            <w:r>
              <w:rPr>
                <w:rFonts w:ascii="Times New Roman" w:hAnsi="Times New Roman"/>
                <w:spacing w:val="36"/>
                <w:sz w:val="24"/>
              </w:rPr>
              <w:t> </w:t>
            </w:r>
            <w:r>
              <w:rPr>
                <w:rFonts w:ascii="Times New Roman" w:hAnsi="Times New Roman"/>
                <w:sz w:val="24"/>
              </w:rPr>
              <w:t>time</w:t>
            </w:r>
            <w:r>
              <w:rPr>
                <w:rFonts w:ascii="Times New Roman" w:hAnsi="Times New Roman"/>
                <w:spacing w:val="38"/>
                <w:sz w:val="24"/>
              </w:rPr>
              <w:t> </w:t>
            </w:r>
            <w:r>
              <w:rPr>
                <w:rFonts w:ascii="Times New Roman" w:hAnsi="Times New Roman"/>
                <w:spacing w:val="-2"/>
                <w:sz w:val="24"/>
              </w:rPr>
              <w:t>limit</w:t>
            </w:r>
          </w:p>
          <w:p>
            <w:pPr>
              <w:pStyle w:val="TableParagraph"/>
              <w:spacing w:before="137"/>
              <w:ind w:left="108"/>
              <w:rPr>
                <w:rFonts w:ascii="Times New Roman"/>
                <w:sz w:val="24"/>
              </w:rPr>
            </w:pPr>
            <w:r>
              <w:rPr>
                <w:rFonts w:ascii="Times New Roman"/>
                <w:sz w:val="24"/>
              </w:rPr>
              <w:t>for</w:t>
            </w:r>
            <w:r>
              <w:rPr>
                <w:rFonts w:ascii="Times New Roman"/>
                <w:spacing w:val="-2"/>
                <w:sz w:val="24"/>
              </w:rPr>
              <w:t> discussions</w:t>
            </w:r>
          </w:p>
        </w:tc>
        <w:tc>
          <w:tcPr>
            <w:tcW w:w="538" w:type="dxa"/>
            <w:tcBorders>
              <w:top w:val="single" w:sz="8" w:space="0" w:color="000000"/>
            </w:tcBorders>
          </w:tcPr>
          <w:p>
            <w:pPr>
              <w:pStyle w:val="TableParagraph"/>
              <w:spacing w:line="270" w:lineRule="exact"/>
              <w:ind w:left="3"/>
              <w:rPr>
                <w:rFonts w:ascii="Times New Roman"/>
                <w:sz w:val="24"/>
              </w:rPr>
            </w:pPr>
            <w:r>
              <w:rPr>
                <w:rFonts w:ascii="Times New Roman"/>
                <w:spacing w:val="-4"/>
                <w:sz w:val="24"/>
              </w:rPr>
              <w:t>4.85</w:t>
            </w:r>
          </w:p>
        </w:tc>
        <w:tc>
          <w:tcPr>
            <w:tcW w:w="776" w:type="dxa"/>
            <w:tcBorders>
              <w:top w:val="single" w:sz="8" w:space="0" w:color="000000"/>
            </w:tcBorders>
          </w:tcPr>
          <w:p>
            <w:pPr>
              <w:pStyle w:val="TableParagraph"/>
              <w:spacing w:line="270" w:lineRule="exact"/>
              <w:ind w:left="159"/>
              <w:rPr>
                <w:rFonts w:ascii="Times New Roman"/>
                <w:sz w:val="24"/>
              </w:rPr>
            </w:pPr>
            <w:r>
              <w:rPr>
                <w:rFonts w:ascii="Times New Roman"/>
                <w:spacing w:val="-5"/>
                <w:sz w:val="24"/>
              </w:rPr>
              <w:t>.37</w:t>
            </w:r>
          </w:p>
        </w:tc>
        <w:tc>
          <w:tcPr>
            <w:tcW w:w="556" w:type="dxa"/>
            <w:tcBorders>
              <w:top w:val="single" w:sz="8" w:space="0" w:color="000000"/>
            </w:tcBorders>
          </w:tcPr>
          <w:p>
            <w:pPr>
              <w:pStyle w:val="TableParagraph"/>
              <w:spacing w:line="270" w:lineRule="exact"/>
              <w:ind w:left="-1"/>
              <w:rPr>
                <w:rFonts w:ascii="Times New Roman"/>
                <w:sz w:val="24"/>
              </w:rPr>
            </w:pPr>
            <w:r>
              <w:rPr>
                <w:rFonts w:ascii="Times New Roman"/>
                <w:spacing w:val="-4"/>
                <w:sz w:val="24"/>
              </w:rPr>
              <w:t>4.53</w:t>
            </w:r>
          </w:p>
        </w:tc>
        <w:tc>
          <w:tcPr>
            <w:tcW w:w="651" w:type="dxa"/>
            <w:tcBorders>
              <w:top w:val="single" w:sz="8" w:space="0" w:color="000000"/>
            </w:tcBorders>
          </w:tcPr>
          <w:p>
            <w:pPr>
              <w:pStyle w:val="TableParagraph"/>
              <w:spacing w:line="270" w:lineRule="exact"/>
              <w:ind w:left="6" w:right="1"/>
              <w:jc w:val="center"/>
              <w:rPr>
                <w:rFonts w:ascii="Times New Roman"/>
                <w:sz w:val="24"/>
              </w:rPr>
            </w:pPr>
            <w:r>
              <w:rPr>
                <w:rFonts w:ascii="Times New Roman"/>
                <w:spacing w:val="-5"/>
                <w:sz w:val="24"/>
              </w:rPr>
              <w:t>.71</w:t>
            </w:r>
          </w:p>
        </w:tc>
        <w:tc>
          <w:tcPr>
            <w:tcW w:w="623" w:type="dxa"/>
            <w:tcBorders>
              <w:top w:val="single" w:sz="8" w:space="0" w:color="000000"/>
            </w:tcBorders>
          </w:tcPr>
          <w:p>
            <w:pPr>
              <w:pStyle w:val="TableParagraph"/>
              <w:spacing w:line="270" w:lineRule="exact"/>
              <w:ind w:left="1" w:right="7"/>
              <w:jc w:val="center"/>
              <w:rPr>
                <w:rFonts w:ascii="Times New Roman"/>
                <w:sz w:val="24"/>
              </w:rPr>
            </w:pPr>
            <w:r>
              <w:rPr>
                <w:rFonts w:ascii="Times New Roman"/>
                <w:spacing w:val="-5"/>
                <w:sz w:val="24"/>
              </w:rPr>
              <w:t>346</w:t>
            </w:r>
          </w:p>
        </w:tc>
        <w:tc>
          <w:tcPr>
            <w:tcW w:w="717" w:type="dxa"/>
            <w:tcBorders>
              <w:top w:val="single" w:sz="8" w:space="0" w:color="000000"/>
            </w:tcBorders>
          </w:tcPr>
          <w:p>
            <w:pPr>
              <w:pStyle w:val="TableParagraph"/>
              <w:spacing w:line="270" w:lineRule="exact"/>
              <w:ind w:left="4"/>
              <w:jc w:val="center"/>
              <w:rPr>
                <w:rFonts w:ascii="Times New Roman"/>
                <w:sz w:val="24"/>
              </w:rPr>
            </w:pPr>
            <w:r>
              <w:rPr>
                <w:rFonts w:ascii="Times New Roman"/>
                <w:spacing w:val="-4"/>
                <w:sz w:val="24"/>
              </w:rPr>
              <w:t>4.73</w:t>
            </w:r>
          </w:p>
        </w:tc>
        <w:tc>
          <w:tcPr>
            <w:tcW w:w="584" w:type="dxa"/>
            <w:tcBorders>
              <w:top w:val="single" w:sz="8" w:space="0" w:color="000000"/>
            </w:tcBorders>
          </w:tcPr>
          <w:p>
            <w:pPr>
              <w:pStyle w:val="TableParagraph"/>
              <w:spacing w:line="270" w:lineRule="exact"/>
              <w:ind w:left="55" w:right="4"/>
              <w:jc w:val="center"/>
              <w:rPr>
                <w:rFonts w:ascii="Times New Roman"/>
                <w:sz w:val="24"/>
              </w:rPr>
            </w:pPr>
            <w:r>
              <w:rPr>
                <w:rFonts w:ascii="Times New Roman"/>
                <w:spacing w:val="-5"/>
                <w:sz w:val="24"/>
              </w:rPr>
              <w:t>.00</w:t>
            </w:r>
          </w:p>
        </w:tc>
        <w:tc>
          <w:tcPr>
            <w:tcW w:w="1225" w:type="dxa"/>
            <w:tcBorders>
              <w:top w:val="single" w:sz="8" w:space="0" w:color="000000"/>
            </w:tcBorders>
          </w:tcPr>
          <w:p>
            <w:pPr>
              <w:pStyle w:val="TableParagraph"/>
              <w:spacing w:line="270" w:lineRule="exact"/>
              <w:ind w:left="39"/>
              <w:jc w:val="center"/>
              <w:rPr>
                <w:rFonts w:ascii="Times New Roman"/>
                <w:sz w:val="24"/>
              </w:rPr>
            </w:pPr>
            <w:r>
              <w:rPr>
                <w:rFonts w:ascii="Times New Roman"/>
                <w:spacing w:val="-10"/>
                <w:sz w:val="24"/>
              </w:rPr>
              <w:t>S</w:t>
            </w:r>
          </w:p>
        </w:tc>
      </w:tr>
      <w:tr>
        <w:trPr>
          <w:trHeight w:val="828" w:hRule="atLeast"/>
        </w:trPr>
        <w:tc>
          <w:tcPr>
            <w:tcW w:w="597" w:type="dxa"/>
          </w:tcPr>
          <w:p>
            <w:pPr>
              <w:pStyle w:val="TableParagraph"/>
              <w:spacing w:before="65"/>
              <w:ind w:left="7" w:right="2"/>
              <w:jc w:val="center"/>
              <w:rPr>
                <w:rFonts w:ascii="Times New Roman"/>
                <w:sz w:val="24"/>
              </w:rPr>
            </w:pPr>
            <w:r>
              <w:rPr>
                <w:rFonts w:ascii="Times New Roman"/>
                <w:spacing w:val="-5"/>
                <w:sz w:val="24"/>
              </w:rPr>
              <w:t>2.</w:t>
            </w:r>
          </w:p>
        </w:tc>
        <w:tc>
          <w:tcPr>
            <w:tcW w:w="4114" w:type="dxa"/>
          </w:tcPr>
          <w:p>
            <w:pPr>
              <w:pStyle w:val="TableParagraph"/>
              <w:tabs>
                <w:tab w:pos="1189" w:val="left" w:leader="none"/>
                <w:tab w:pos="1784" w:val="left" w:leader="none"/>
                <w:tab w:pos="2725" w:val="left" w:leader="none"/>
              </w:tabs>
              <w:spacing w:before="65"/>
              <w:ind w:left="108"/>
              <w:rPr>
                <w:rFonts w:ascii="Times New Roman"/>
                <w:sz w:val="24"/>
              </w:rPr>
            </w:pPr>
            <w:r>
              <w:rPr>
                <w:rFonts w:ascii="Times New Roman"/>
                <w:spacing w:val="-2"/>
                <w:sz w:val="24"/>
              </w:rPr>
              <w:t>Ability</w:t>
            </w:r>
            <w:r>
              <w:rPr>
                <w:rFonts w:ascii="Times New Roman"/>
                <w:sz w:val="24"/>
              </w:rPr>
              <w:tab/>
            </w:r>
            <w:r>
              <w:rPr>
                <w:rFonts w:ascii="Times New Roman"/>
                <w:spacing w:val="-5"/>
                <w:sz w:val="24"/>
              </w:rPr>
              <w:t>to</w:t>
            </w:r>
            <w:r>
              <w:rPr>
                <w:rFonts w:ascii="Times New Roman"/>
                <w:sz w:val="24"/>
              </w:rPr>
              <w:tab/>
            </w:r>
            <w:r>
              <w:rPr>
                <w:rFonts w:ascii="Times New Roman"/>
                <w:spacing w:val="-2"/>
                <w:sz w:val="24"/>
              </w:rPr>
              <w:t>avoid</w:t>
            </w:r>
            <w:r>
              <w:rPr>
                <w:rFonts w:ascii="Times New Roman"/>
                <w:sz w:val="24"/>
              </w:rPr>
              <w:tab/>
            </w:r>
            <w:r>
              <w:rPr>
                <w:rFonts w:ascii="Times New Roman"/>
                <w:spacing w:val="-2"/>
                <w:sz w:val="24"/>
              </w:rPr>
              <w:t>unnecessary</w:t>
            </w:r>
          </w:p>
          <w:p>
            <w:pPr>
              <w:pStyle w:val="TableParagraph"/>
              <w:spacing w:before="136"/>
              <w:ind w:left="108"/>
              <w:rPr>
                <w:rFonts w:ascii="Times New Roman"/>
                <w:sz w:val="24"/>
              </w:rPr>
            </w:pPr>
            <w:r>
              <w:rPr>
                <w:rFonts w:ascii="Times New Roman"/>
                <w:spacing w:val="-2"/>
                <w:sz w:val="24"/>
              </w:rPr>
              <w:t>interruptions</w:t>
            </w:r>
          </w:p>
        </w:tc>
        <w:tc>
          <w:tcPr>
            <w:tcW w:w="538" w:type="dxa"/>
          </w:tcPr>
          <w:p>
            <w:pPr>
              <w:pStyle w:val="TableParagraph"/>
              <w:spacing w:before="65"/>
              <w:ind w:left="3"/>
              <w:rPr>
                <w:rFonts w:ascii="Times New Roman"/>
                <w:sz w:val="24"/>
              </w:rPr>
            </w:pPr>
            <w:r>
              <w:rPr>
                <w:rFonts w:ascii="Times New Roman"/>
                <w:spacing w:val="-4"/>
                <w:sz w:val="24"/>
              </w:rPr>
              <w:t>4.36</w:t>
            </w:r>
          </w:p>
        </w:tc>
        <w:tc>
          <w:tcPr>
            <w:tcW w:w="776" w:type="dxa"/>
          </w:tcPr>
          <w:p>
            <w:pPr>
              <w:pStyle w:val="TableParagraph"/>
              <w:spacing w:before="65"/>
              <w:ind w:left="159"/>
              <w:rPr>
                <w:rFonts w:ascii="Times New Roman"/>
                <w:sz w:val="24"/>
              </w:rPr>
            </w:pPr>
            <w:r>
              <w:rPr>
                <w:rFonts w:ascii="Times New Roman"/>
                <w:spacing w:val="-5"/>
                <w:sz w:val="24"/>
              </w:rPr>
              <w:t>.93</w:t>
            </w:r>
          </w:p>
        </w:tc>
        <w:tc>
          <w:tcPr>
            <w:tcW w:w="556" w:type="dxa"/>
          </w:tcPr>
          <w:p>
            <w:pPr>
              <w:pStyle w:val="TableParagraph"/>
              <w:spacing w:before="65"/>
              <w:ind w:left="-1"/>
              <w:rPr>
                <w:rFonts w:ascii="Times New Roman"/>
                <w:sz w:val="24"/>
              </w:rPr>
            </w:pPr>
            <w:r>
              <w:rPr>
                <w:rFonts w:ascii="Times New Roman"/>
                <w:spacing w:val="-4"/>
                <w:sz w:val="24"/>
              </w:rPr>
              <w:t>4.44</w:t>
            </w:r>
          </w:p>
        </w:tc>
        <w:tc>
          <w:tcPr>
            <w:tcW w:w="651" w:type="dxa"/>
          </w:tcPr>
          <w:p>
            <w:pPr>
              <w:pStyle w:val="TableParagraph"/>
              <w:spacing w:before="65"/>
              <w:ind w:left="6" w:right="1"/>
              <w:jc w:val="center"/>
              <w:rPr>
                <w:rFonts w:ascii="Times New Roman"/>
                <w:sz w:val="24"/>
              </w:rPr>
            </w:pPr>
            <w:r>
              <w:rPr>
                <w:rFonts w:ascii="Times New Roman"/>
                <w:spacing w:val="-5"/>
                <w:sz w:val="24"/>
              </w:rPr>
              <w:t>.67</w:t>
            </w:r>
          </w:p>
        </w:tc>
        <w:tc>
          <w:tcPr>
            <w:tcW w:w="623" w:type="dxa"/>
          </w:tcPr>
          <w:p>
            <w:pPr>
              <w:pStyle w:val="TableParagraph"/>
              <w:spacing w:before="65"/>
              <w:ind w:left="1" w:right="7"/>
              <w:jc w:val="center"/>
              <w:rPr>
                <w:rFonts w:ascii="Times New Roman"/>
                <w:sz w:val="24"/>
              </w:rPr>
            </w:pPr>
            <w:r>
              <w:rPr>
                <w:rFonts w:ascii="Times New Roman"/>
                <w:spacing w:val="-5"/>
                <w:sz w:val="24"/>
              </w:rPr>
              <w:t>346</w:t>
            </w:r>
          </w:p>
        </w:tc>
        <w:tc>
          <w:tcPr>
            <w:tcW w:w="717" w:type="dxa"/>
          </w:tcPr>
          <w:p>
            <w:pPr>
              <w:pStyle w:val="TableParagraph"/>
              <w:spacing w:before="65"/>
              <w:ind w:left="4"/>
              <w:jc w:val="center"/>
              <w:rPr>
                <w:rFonts w:ascii="Times New Roman"/>
                <w:sz w:val="24"/>
              </w:rPr>
            </w:pPr>
            <w:r>
              <w:rPr>
                <w:rFonts w:ascii="Times New Roman"/>
                <w:spacing w:val="-4"/>
                <w:sz w:val="24"/>
              </w:rPr>
              <w:t>0.86</w:t>
            </w:r>
          </w:p>
        </w:tc>
        <w:tc>
          <w:tcPr>
            <w:tcW w:w="584" w:type="dxa"/>
          </w:tcPr>
          <w:p>
            <w:pPr>
              <w:pStyle w:val="TableParagraph"/>
              <w:spacing w:before="65"/>
              <w:ind w:left="55" w:right="4"/>
              <w:jc w:val="center"/>
              <w:rPr>
                <w:rFonts w:ascii="Times New Roman"/>
                <w:sz w:val="24"/>
              </w:rPr>
            </w:pPr>
            <w:r>
              <w:rPr>
                <w:rFonts w:ascii="Times New Roman"/>
                <w:spacing w:val="-5"/>
                <w:sz w:val="24"/>
              </w:rPr>
              <w:t>.39</w:t>
            </w:r>
          </w:p>
        </w:tc>
        <w:tc>
          <w:tcPr>
            <w:tcW w:w="1225" w:type="dxa"/>
          </w:tcPr>
          <w:p>
            <w:pPr>
              <w:pStyle w:val="TableParagraph"/>
              <w:spacing w:before="65"/>
              <w:ind w:left="39"/>
              <w:jc w:val="center"/>
              <w:rPr>
                <w:rFonts w:ascii="Times New Roman"/>
                <w:sz w:val="24"/>
              </w:rPr>
            </w:pPr>
            <w:r>
              <w:rPr>
                <w:rFonts w:ascii="Times New Roman"/>
                <w:spacing w:val="-5"/>
                <w:sz w:val="24"/>
              </w:rPr>
              <w:t>NS</w:t>
            </w:r>
          </w:p>
        </w:tc>
      </w:tr>
      <w:tr>
        <w:trPr>
          <w:trHeight w:val="828" w:hRule="atLeast"/>
        </w:trPr>
        <w:tc>
          <w:tcPr>
            <w:tcW w:w="597" w:type="dxa"/>
          </w:tcPr>
          <w:p>
            <w:pPr>
              <w:pStyle w:val="TableParagraph"/>
              <w:spacing w:before="64"/>
              <w:ind w:left="7" w:right="2"/>
              <w:jc w:val="center"/>
              <w:rPr>
                <w:rFonts w:ascii="Times New Roman"/>
                <w:sz w:val="24"/>
              </w:rPr>
            </w:pPr>
            <w:r>
              <w:rPr>
                <w:rFonts w:ascii="Times New Roman"/>
                <w:spacing w:val="-5"/>
                <w:sz w:val="24"/>
              </w:rPr>
              <w:t>3.</w:t>
            </w:r>
          </w:p>
        </w:tc>
        <w:tc>
          <w:tcPr>
            <w:tcW w:w="4114" w:type="dxa"/>
          </w:tcPr>
          <w:p>
            <w:pPr>
              <w:pStyle w:val="TableParagraph"/>
              <w:spacing w:before="64"/>
              <w:ind w:left="108"/>
              <w:rPr>
                <w:rFonts w:ascii="Times New Roman"/>
                <w:sz w:val="24"/>
              </w:rPr>
            </w:pPr>
            <w:r>
              <w:rPr>
                <w:rFonts w:ascii="Times New Roman"/>
                <w:sz w:val="24"/>
              </w:rPr>
              <w:t>Ability</w:t>
            </w:r>
            <w:r>
              <w:rPr>
                <w:rFonts w:ascii="Times New Roman"/>
                <w:spacing w:val="11"/>
                <w:sz w:val="24"/>
              </w:rPr>
              <w:t> </w:t>
            </w:r>
            <w:r>
              <w:rPr>
                <w:rFonts w:ascii="Times New Roman"/>
                <w:sz w:val="24"/>
              </w:rPr>
              <w:t>to</w:t>
            </w:r>
            <w:r>
              <w:rPr>
                <w:rFonts w:ascii="Times New Roman"/>
                <w:spacing w:val="20"/>
                <w:sz w:val="24"/>
              </w:rPr>
              <w:t> </w:t>
            </w:r>
            <w:r>
              <w:rPr>
                <w:rFonts w:ascii="Times New Roman"/>
                <w:sz w:val="24"/>
              </w:rPr>
              <w:t>timely</w:t>
            </w:r>
            <w:r>
              <w:rPr>
                <w:rFonts w:ascii="Times New Roman"/>
                <w:spacing w:val="14"/>
                <w:sz w:val="24"/>
              </w:rPr>
              <w:t> </w:t>
            </w:r>
            <w:r>
              <w:rPr>
                <w:rFonts w:ascii="Times New Roman"/>
                <w:sz w:val="24"/>
              </w:rPr>
              <w:t>complete</w:t>
            </w:r>
            <w:r>
              <w:rPr>
                <w:rFonts w:ascii="Times New Roman"/>
                <w:spacing w:val="19"/>
                <w:sz w:val="24"/>
              </w:rPr>
              <w:t> </w:t>
            </w:r>
            <w:r>
              <w:rPr>
                <w:rFonts w:ascii="Times New Roman"/>
                <w:sz w:val="24"/>
              </w:rPr>
              <w:t>tasks</w:t>
            </w:r>
            <w:r>
              <w:rPr>
                <w:rFonts w:ascii="Times New Roman"/>
                <w:spacing w:val="19"/>
                <w:sz w:val="24"/>
              </w:rPr>
              <w:t> </w:t>
            </w:r>
            <w:r>
              <w:rPr>
                <w:rFonts w:ascii="Times New Roman"/>
                <w:sz w:val="24"/>
              </w:rPr>
              <w:t>in</w:t>
            </w:r>
            <w:r>
              <w:rPr>
                <w:rFonts w:ascii="Times New Roman"/>
                <w:spacing w:val="20"/>
                <w:sz w:val="24"/>
              </w:rPr>
              <w:t> </w:t>
            </w:r>
            <w:r>
              <w:rPr>
                <w:rFonts w:ascii="Times New Roman"/>
                <w:spacing w:val="-5"/>
                <w:sz w:val="24"/>
              </w:rPr>
              <w:t>the</w:t>
            </w:r>
          </w:p>
          <w:p>
            <w:pPr>
              <w:pStyle w:val="TableParagraph"/>
              <w:spacing w:before="137"/>
              <w:ind w:left="108"/>
              <w:rPr>
                <w:rFonts w:ascii="Times New Roman"/>
                <w:sz w:val="24"/>
              </w:rPr>
            </w:pPr>
            <w:r>
              <w:rPr>
                <w:rFonts w:ascii="Times New Roman"/>
                <w:sz w:val="24"/>
              </w:rPr>
              <w:t>face</w:t>
            </w:r>
            <w:r>
              <w:rPr>
                <w:rFonts w:ascii="Times New Roman"/>
                <w:spacing w:val="-3"/>
                <w:sz w:val="24"/>
              </w:rPr>
              <w:t> </w:t>
            </w:r>
            <w:r>
              <w:rPr>
                <w:rFonts w:ascii="Times New Roman"/>
                <w:sz w:val="24"/>
              </w:rPr>
              <w:t>of</w:t>
            </w:r>
            <w:r>
              <w:rPr>
                <w:rFonts w:ascii="Times New Roman"/>
                <w:spacing w:val="-1"/>
                <w:sz w:val="24"/>
              </w:rPr>
              <w:t> </w:t>
            </w:r>
            <w:r>
              <w:rPr>
                <w:rFonts w:ascii="Times New Roman"/>
                <w:sz w:val="24"/>
              </w:rPr>
              <w:t>constant</w:t>
            </w:r>
            <w:r>
              <w:rPr>
                <w:rFonts w:ascii="Times New Roman"/>
                <w:spacing w:val="-1"/>
                <w:sz w:val="24"/>
              </w:rPr>
              <w:t> </w:t>
            </w:r>
            <w:r>
              <w:rPr>
                <w:rFonts w:ascii="Times New Roman"/>
                <w:spacing w:val="-2"/>
                <w:sz w:val="24"/>
              </w:rPr>
              <w:t>interruptions</w:t>
            </w:r>
          </w:p>
        </w:tc>
        <w:tc>
          <w:tcPr>
            <w:tcW w:w="538" w:type="dxa"/>
          </w:tcPr>
          <w:p>
            <w:pPr>
              <w:pStyle w:val="TableParagraph"/>
              <w:spacing w:before="64"/>
              <w:ind w:left="3"/>
              <w:rPr>
                <w:rFonts w:ascii="Times New Roman"/>
                <w:sz w:val="24"/>
              </w:rPr>
            </w:pPr>
            <w:r>
              <w:rPr>
                <w:rFonts w:ascii="Times New Roman"/>
                <w:spacing w:val="-4"/>
                <w:sz w:val="24"/>
              </w:rPr>
              <w:t>4.46</w:t>
            </w:r>
          </w:p>
        </w:tc>
        <w:tc>
          <w:tcPr>
            <w:tcW w:w="776" w:type="dxa"/>
          </w:tcPr>
          <w:p>
            <w:pPr>
              <w:pStyle w:val="TableParagraph"/>
              <w:spacing w:before="64"/>
              <w:ind w:left="159"/>
              <w:rPr>
                <w:rFonts w:ascii="Times New Roman"/>
                <w:sz w:val="24"/>
              </w:rPr>
            </w:pPr>
            <w:r>
              <w:rPr>
                <w:rFonts w:ascii="Times New Roman"/>
                <w:spacing w:val="-5"/>
                <w:sz w:val="24"/>
              </w:rPr>
              <w:t>.81</w:t>
            </w:r>
          </w:p>
        </w:tc>
        <w:tc>
          <w:tcPr>
            <w:tcW w:w="556" w:type="dxa"/>
          </w:tcPr>
          <w:p>
            <w:pPr>
              <w:pStyle w:val="TableParagraph"/>
              <w:spacing w:before="64"/>
              <w:ind w:left="-1"/>
              <w:rPr>
                <w:rFonts w:ascii="Times New Roman"/>
                <w:sz w:val="24"/>
              </w:rPr>
            </w:pPr>
            <w:r>
              <w:rPr>
                <w:rFonts w:ascii="Times New Roman"/>
                <w:spacing w:val="-4"/>
                <w:sz w:val="24"/>
              </w:rPr>
              <w:t>4.30</w:t>
            </w:r>
          </w:p>
        </w:tc>
        <w:tc>
          <w:tcPr>
            <w:tcW w:w="651" w:type="dxa"/>
          </w:tcPr>
          <w:p>
            <w:pPr>
              <w:pStyle w:val="TableParagraph"/>
              <w:spacing w:before="64"/>
              <w:ind w:left="6" w:right="1"/>
              <w:jc w:val="center"/>
              <w:rPr>
                <w:rFonts w:ascii="Times New Roman"/>
                <w:sz w:val="24"/>
              </w:rPr>
            </w:pPr>
            <w:r>
              <w:rPr>
                <w:rFonts w:ascii="Times New Roman"/>
                <w:spacing w:val="-5"/>
                <w:sz w:val="24"/>
              </w:rPr>
              <w:t>.75</w:t>
            </w:r>
          </w:p>
        </w:tc>
        <w:tc>
          <w:tcPr>
            <w:tcW w:w="623" w:type="dxa"/>
          </w:tcPr>
          <w:p>
            <w:pPr>
              <w:pStyle w:val="TableParagraph"/>
              <w:spacing w:before="64"/>
              <w:ind w:left="1" w:right="7"/>
              <w:jc w:val="center"/>
              <w:rPr>
                <w:rFonts w:ascii="Times New Roman"/>
                <w:sz w:val="24"/>
              </w:rPr>
            </w:pPr>
            <w:r>
              <w:rPr>
                <w:rFonts w:ascii="Times New Roman"/>
                <w:spacing w:val="-5"/>
                <w:sz w:val="24"/>
              </w:rPr>
              <w:t>346</w:t>
            </w:r>
          </w:p>
        </w:tc>
        <w:tc>
          <w:tcPr>
            <w:tcW w:w="717" w:type="dxa"/>
          </w:tcPr>
          <w:p>
            <w:pPr>
              <w:pStyle w:val="TableParagraph"/>
              <w:spacing w:before="64"/>
              <w:ind w:left="4"/>
              <w:jc w:val="center"/>
              <w:rPr>
                <w:rFonts w:ascii="Times New Roman"/>
                <w:sz w:val="24"/>
              </w:rPr>
            </w:pPr>
            <w:r>
              <w:rPr>
                <w:rFonts w:ascii="Times New Roman"/>
                <w:spacing w:val="-4"/>
                <w:sz w:val="24"/>
              </w:rPr>
              <w:t>1.85</w:t>
            </w:r>
          </w:p>
        </w:tc>
        <w:tc>
          <w:tcPr>
            <w:tcW w:w="584" w:type="dxa"/>
          </w:tcPr>
          <w:p>
            <w:pPr>
              <w:pStyle w:val="TableParagraph"/>
              <w:spacing w:before="64"/>
              <w:ind w:left="55" w:right="4"/>
              <w:jc w:val="center"/>
              <w:rPr>
                <w:rFonts w:ascii="Times New Roman"/>
                <w:sz w:val="24"/>
              </w:rPr>
            </w:pPr>
            <w:r>
              <w:rPr>
                <w:rFonts w:ascii="Times New Roman"/>
                <w:spacing w:val="-5"/>
                <w:sz w:val="24"/>
              </w:rPr>
              <w:t>.07</w:t>
            </w:r>
          </w:p>
        </w:tc>
        <w:tc>
          <w:tcPr>
            <w:tcW w:w="1225" w:type="dxa"/>
          </w:tcPr>
          <w:p>
            <w:pPr>
              <w:pStyle w:val="TableParagraph"/>
              <w:spacing w:before="64"/>
              <w:ind w:left="39"/>
              <w:jc w:val="center"/>
              <w:rPr>
                <w:rFonts w:ascii="Times New Roman"/>
                <w:sz w:val="24"/>
              </w:rPr>
            </w:pPr>
            <w:r>
              <w:rPr>
                <w:rFonts w:ascii="Times New Roman"/>
                <w:spacing w:val="-5"/>
                <w:sz w:val="24"/>
              </w:rPr>
              <w:t>NS</w:t>
            </w:r>
          </w:p>
        </w:tc>
      </w:tr>
      <w:tr>
        <w:trPr>
          <w:trHeight w:val="827" w:hRule="atLeast"/>
        </w:trPr>
        <w:tc>
          <w:tcPr>
            <w:tcW w:w="597" w:type="dxa"/>
          </w:tcPr>
          <w:p>
            <w:pPr>
              <w:pStyle w:val="TableParagraph"/>
              <w:spacing w:before="64"/>
              <w:ind w:left="7" w:right="2"/>
              <w:jc w:val="center"/>
              <w:rPr>
                <w:rFonts w:ascii="Times New Roman"/>
                <w:sz w:val="24"/>
              </w:rPr>
            </w:pPr>
            <w:r>
              <w:rPr>
                <w:rFonts w:ascii="Times New Roman"/>
                <w:spacing w:val="-5"/>
                <w:sz w:val="24"/>
              </w:rPr>
              <w:t>4.</w:t>
            </w:r>
          </w:p>
        </w:tc>
        <w:tc>
          <w:tcPr>
            <w:tcW w:w="4114" w:type="dxa"/>
          </w:tcPr>
          <w:p>
            <w:pPr>
              <w:pStyle w:val="TableParagraph"/>
              <w:tabs>
                <w:tab w:pos="1381" w:val="left" w:leader="none"/>
                <w:tab w:pos="1856" w:val="left" w:leader="none"/>
                <w:tab w:pos="2566" w:val="left" w:leader="none"/>
                <w:tab w:pos="3129" w:val="left" w:leader="none"/>
                <w:tab w:pos="3666" w:val="left" w:leader="none"/>
              </w:tabs>
              <w:spacing w:before="64"/>
              <w:ind w:left="108"/>
              <w:rPr>
                <w:rFonts w:ascii="Times New Roman"/>
                <w:sz w:val="24"/>
              </w:rPr>
            </w:pPr>
            <w:r>
              <w:rPr>
                <w:rFonts w:ascii="Times New Roman"/>
                <w:sz w:val="24"/>
              </w:rPr>
              <w:t>Ability</w:t>
            </w:r>
            <w:r>
              <w:rPr>
                <w:rFonts w:ascii="Times New Roman"/>
                <w:spacing w:val="40"/>
                <w:sz w:val="24"/>
              </w:rPr>
              <w:t>  </w:t>
            </w:r>
            <w:r>
              <w:rPr>
                <w:rFonts w:ascii="Times New Roman"/>
                <w:spacing w:val="-5"/>
                <w:sz w:val="24"/>
              </w:rPr>
              <w:t>to</w:t>
            </w:r>
            <w:r>
              <w:rPr>
                <w:rFonts w:ascii="Times New Roman"/>
                <w:sz w:val="24"/>
              </w:rPr>
              <w:tab/>
            </w:r>
            <w:r>
              <w:rPr>
                <w:rFonts w:ascii="Times New Roman"/>
                <w:spacing w:val="-5"/>
                <w:sz w:val="24"/>
              </w:rPr>
              <w:t>set</w:t>
            </w:r>
            <w:r>
              <w:rPr>
                <w:rFonts w:ascii="Times New Roman"/>
                <w:sz w:val="24"/>
              </w:rPr>
              <w:tab/>
            </w:r>
            <w:r>
              <w:rPr>
                <w:rFonts w:ascii="Times New Roman"/>
                <w:spacing w:val="-4"/>
                <w:sz w:val="24"/>
              </w:rPr>
              <w:t>goals</w:t>
            </w:r>
            <w:r>
              <w:rPr>
                <w:rFonts w:ascii="Times New Roman"/>
                <w:sz w:val="24"/>
              </w:rPr>
              <w:tab/>
            </w:r>
            <w:r>
              <w:rPr>
                <w:rFonts w:ascii="Times New Roman"/>
                <w:spacing w:val="-4"/>
                <w:sz w:val="24"/>
              </w:rPr>
              <w:t>that</w:t>
            </w:r>
            <w:r>
              <w:rPr>
                <w:rFonts w:ascii="Times New Roman"/>
                <w:sz w:val="24"/>
              </w:rPr>
              <w:tab/>
            </w:r>
            <w:r>
              <w:rPr>
                <w:rFonts w:ascii="Times New Roman"/>
                <w:spacing w:val="-5"/>
                <w:sz w:val="24"/>
              </w:rPr>
              <w:t>can</w:t>
            </w:r>
            <w:r>
              <w:rPr>
                <w:rFonts w:ascii="Times New Roman"/>
                <w:sz w:val="24"/>
              </w:rPr>
              <w:tab/>
            </w:r>
            <w:r>
              <w:rPr>
                <w:rFonts w:ascii="Times New Roman"/>
                <w:spacing w:val="-5"/>
                <w:sz w:val="24"/>
              </w:rPr>
              <w:t>be</w:t>
            </w:r>
          </w:p>
          <w:p>
            <w:pPr>
              <w:pStyle w:val="TableParagraph"/>
              <w:spacing w:before="137"/>
              <w:ind w:left="108"/>
              <w:rPr>
                <w:rFonts w:ascii="Times New Roman"/>
                <w:sz w:val="24"/>
              </w:rPr>
            </w:pPr>
            <w:r>
              <w:rPr>
                <w:rFonts w:ascii="Times New Roman"/>
                <w:sz w:val="24"/>
              </w:rPr>
              <w:t>achieved within</w:t>
            </w:r>
            <w:r>
              <w:rPr>
                <w:rFonts w:ascii="Times New Roman"/>
                <w:spacing w:val="-1"/>
                <w:sz w:val="24"/>
              </w:rPr>
              <w:t> </w:t>
            </w:r>
            <w:r>
              <w:rPr>
                <w:rFonts w:ascii="Times New Roman"/>
                <w:sz w:val="24"/>
              </w:rPr>
              <w:t>a</w:t>
            </w:r>
            <w:r>
              <w:rPr>
                <w:rFonts w:ascii="Times New Roman"/>
                <w:spacing w:val="-2"/>
                <w:sz w:val="24"/>
              </w:rPr>
              <w:t> </w:t>
            </w:r>
            <w:r>
              <w:rPr>
                <w:rFonts w:ascii="Times New Roman"/>
                <w:sz w:val="24"/>
              </w:rPr>
              <w:t>specified</w:t>
            </w:r>
            <w:r>
              <w:rPr>
                <w:rFonts w:ascii="Times New Roman"/>
                <w:spacing w:val="-1"/>
                <w:sz w:val="24"/>
              </w:rPr>
              <w:t> </w:t>
            </w:r>
            <w:r>
              <w:rPr>
                <w:rFonts w:ascii="Times New Roman"/>
                <w:spacing w:val="-4"/>
                <w:sz w:val="24"/>
              </w:rPr>
              <w:t>time</w:t>
            </w:r>
          </w:p>
        </w:tc>
        <w:tc>
          <w:tcPr>
            <w:tcW w:w="538" w:type="dxa"/>
          </w:tcPr>
          <w:p>
            <w:pPr>
              <w:pStyle w:val="TableParagraph"/>
              <w:spacing w:before="64"/>
              <w:ind w:left="3"/>
              <w:rPr>
                <w:rFonts w:ascii="Times New Roman"/>
                <w:sz w:val="24"/>
              </w:rPr>
            </w:pPr>
            <w:r>
              <w:rPr>
                <w:rFonts w:ascii="Times New Roman"/>
                <w:spacing w:val="-4"/>
                <w:sz w:val="24"/>
              </w:rPr>
              <w:t>4.59</w:t>
            </w:r>
          </w:p>
        </w:tc>
        <w:tc>
          <w:tcPr>
            <w:tcW w:w="776" w:type="dxa"/>
          </w:tcPr>
          <w:p>
            <w:pPr>
              <w:pStyle w:val="TableParagraph"/>
              <w:spacing w:before="64"/>
              <w:ind w:left="159"/>
              <w:rPr>
                <w:rFonts w:ascii="Times New Roman"/>
                <w:sz w:val="24"/>
              </w:rPr>
            </w:pPr>
            <w:r>
              <w:rPr>
                <w:rFonts w:ascii="Times New Roman"/>
                <w:spacing w:val="-5"/>
                <w:sz w:val="24"/>
              </w:rPr>
              <w:t>.73</w:t>
            </w:r>
          </w:p>
        </w:tc>
        <w:tc>
          <w:tcPr>
            <w:tcW w:w="556" w:type="dxa"/>
          </w:tcPr>
          <w:p>
            <w:pPr>
              <w:pStyle w:val="TableParagraph"/>
              <w:spacing w:before="64"/>
              <w:ind w:left="-1"/>
              <w:rPr>
                <w:rFonts w:ascii="Times New Roman"/>
                <w:sz w:val="24"/>
              </w:rPr>
            </w:pPr>
            <w:r>
              <w:rPr>
                <w:rFonts w:ascii="Times New Roman"/>
                <w:spacing w:val="-4"/>
                <w:sz w:val="24"/>
              </w:rPr>
              <w:t>4.46</w:t>
            </w:r>
          </w:p>
        </w:tc>
        <w:tc>
          <w:tcPr>
            <w:tcW w:w="651" w:type="dxa"/>
          </w:tcPr>
          <w:p>
            <w:pPr>
              <w:pStyle w:val="TableParagraph"/>
              <w:spacing w:before="64"/>
              <w:ind w:left="6" w:right="1"/>
              <w:jc w:val="center"/>
              <w:rPr>
                <w:rFonts w:ascii="Times New Roman"/>
                <w:sz w:val="24"/>
              </w:rPr>
            </w:pPr>
            <w:r>
              <w:rPr>
                <w:rFonts w:ascii="Times New Roman"/>
                <w:spacing w:val="-5"/>
                <w:sz w:val="24"/>
              </w:rPr>
              <w:t>.79</w:t>
            </w:r>
          </w:p>
        </w:tc>
        <w:tc>
          <w:tcPr>
            <w:tcW w:w="623" w:type="dxa"/>
          </w:tcPr>
          <w:p>
            <w:pPr>
              <w:pStyle w:val="TableParagraph"/>
              <w:spacing w:before="64"/>
              <w:ind w:left="1" w:right="7"/>
              <w:jc w:val="center"/>
              <w:rPr>
                <w:rFonts w:ascii="Times New Roman"/>
                <w:sz w:val="24"/>
              </w:rPr>
            </w:pPr>
            <w:r>
              <w:rPr>
                <w:rFonts w:ascii="Times New Roman"/>
                <w:spacing w:val="-5"/>
                <w:sz w:val="24"/>
              </w:rPr>
              <w:t>346</w:t>
            </w:r>
          </w:p>
        </w:tc>
        <w:tc>
          <w:tcPr>
            <w:tcW w:w="717" w:type="dxa"/>
          </w:tcPr>
          <w:p>
            <w:pPr>
              <w:pStyle w:val="TableParagraph"/>
              <w:spacing w:before="64"/>
              <w:ind w:left="4"/>
              <w:jc w:val="center"/>
              <w:rPr>
                <w:rFonts w:ascii="Times New Roman"/>
                <w:sz w:val="24"/>
              </w:rPr>
            </w:pPr>
            <w:r>
              <w:rPr>
                <w:rFonts w:ascii="Times New Roman"/>
                <w:spacing w:val="-4"/>
                <w:sz w:val="24"/>
              </w:rPr>
              <w:t>1.56</w:t>
            </w:r>
          </w:p>
        </w:tc>
        <w:tc>
          <w:tcPr>
            <w:tcW w:w="584" w:type="dxa"/>
          </w:tcPr>
          <w:p>
            <w:pPr>
              <w:pStyle w:val="TableParagraph"/>
              <w:spacing w:before="64"/>
              <w:ind w:left="55" w:right="4"/>
              <w:jc w:val="center"/>
              <w:rPr>
                <w:rFonts w:ascii="Times New Roman"/>
                <w:sz w:val="24"/>
              </w:rPr>
            </w:pPr>
            <w:r>
              <w:rPr>
                <w:rFonts w:ascii="Times New Roman"/>
                <w:spacing w:val="-5"/>
                <w:sz w:val="24"/>
              </w:rPr>
              <w:t>.12</w:t>
            </w:r>
          </w:p>
        </w:tc>
        <w:tc>
          <w:tcPr>
            <w:tcW w:w="1225" w:type="dxa"/>
          </w:tcPr>
          <w:p>
            <w:pPr>
              <w:pStyle w:val="TableParagraph"/>
              <w:spacing w:before="64"/>
              <w:ind w:left="39"/>
              <w:jc w:val="center"/>
              <w:rPr>
                <w:rFonts w:ascii="Times New Roman"/>
                <w:sz w:val="24"/>
              </w:rPr>
            </w:pPr>
            <w:r>
              <w:rPr>
                <w:rFonts w:ascii="Times New Roman"/>
                <w:spacing w:val="-5"/>
                <w:sz w:val="24"/>
              </w:rPr>
              <w:t>NS</w:t>
            </w:r>
          </w:p>
        </w:tc>
      </w:tr>
      <w:tr>
        <w:trPr>
          <w:trHeight w:val="828" w:hRule="atLeast"/>
        </w:trPr>
        <w:tc>
          <w:tcPr>
            <w:tcW w:w="597" w:type="dxa"/>
          </w:tcPr>
          <w:p>
            <w:pPr>
              <w:pStyle w:val="TableParagraph"/>
              <w:spacing w:before="64"/>
              <w:ind w:left="7" w:right="2"/>
              <w:jc w:val="center"/>
              <w:rPr>
                <w:rFonts w:ascii="Times New Roman"/>
                <w:sz w:val="24"/>
              </w:rPr>
            </w:pPr>
            <w:r>
              <w:rPr>
                <w:rFonts w:ascii="Times New Roman"/>
                <w:spacing w:val="-5"/>
                <w:sz w:val="24"/>
              </w:rPr>
              <w:t>5.</w:t>
            </w:r>
          </w:p>
        </w:tc>
        <w:tc>
          <w:tcPr>
            <w:tcW w:w="4114" w:type="dxa"/>
          </w:tcPr>
          <w:p>
            <w:pPr>
              <w:pStyle w:val="TableParagraph"/>
              <w:spacing w:before="64"/>
              <w:ind w:left="108"/>
              <w:rPr>
                <w:rFonts w:ascii="Times New Roman"/>
                <w:sz w:val="24"/>
              </w:rPr>
            </w:pPr>
            <w:r>
              <w:rPr>
                <w:rFonts w:ascii="Times New Roman"/>
                <w:sz w:val="24"/>
              </w:rPr>
              <w:t>Ability</w:t>
            </w:r>
            <w:r>
              <w:rPr>
                <w:rFonts w:ascii="Times New Roman"/>
                <w:spacing w:val="19"/>
                <w:sz w:val="24"/>
              </w:rPr>
              <w:t> </w:t>
            </w:r>
            <w:r>
              <w:rPr>
                <w:rFonts w:ascii="Times New Roman"/>
                <w:sz w:val="24"/>
              </w:rPr>
              <w:t>to</w:t>
            </w:r>
            <w:r>
              <w:rPr>
                <w:rFonts w:ascii="Times New Roman"/>
                <w:spacing w:val="25"/>
                <w:sz w:val="24"/>
              </w:rPr>
              <w:t> </w:t>
            </w:r>
            <w:r>
              <w:rPr>
                <w:rFonts w:ascii="Times New Roman"/>
                <w:sz w:val="24"/>
              </w:rPr>
              <w:t>set</w:t>
            </w:r>
            <w:r>
              <w:rPr>
                <w:rFonts w:ascii="Times New Roman"/>
                <w:spacing w:val="25"/>
                <w:sz w:val="24"/>
              </w:rPr>
              <w:t> </w:t>
            </w:r>
            <w:r>
              <w:rPr>
                <w:rFonts w:ascii="Times New Roman"/>
                <w:sz w:val="24"/>
              </w:rPr>
              <w:t>times</w:t>
            </w:r>
            <w:r>
              <w:rPr>
                <w:rFonts w:ascii="Times New Roman"/>
                <w:spacing w:val="25"/>
                <w:sz w:val="24"/>
              </w:rPr>
              <w:t> </w:t>
            </w:r>
            <w:r>
              <w:rPr>
                <w:rFonts w:ascii="Times New Roman"/>
                <w:sz w:val="24"/>
              </w:rPr>
              <w:t>during</w:t>
            </w:r>
            <w:r>
              <w:rPr>
                <w:rFonts w:ascii="Times New Roman"/>
                <w:spacing w:val="22"/>
                <w:sz w:val="24"/>
              </w:rPr>
              <w:t> </w:t>
            </w:r>
            <w:r>
              <w:rPr>
                <w:rFonts w:ascii="Times New Roman"/>
                <w:sz w:val="24"/>
              </w:rPr>
              <w:t>the</w:t>
            </w:r>
            <w:r>
              <w:rPr>
                <w:rFonts w:ascii="Times New Roman"/>
                <w:spacing w:val="24"/>
                <w:sz w:val="24"/>
              </w:rPr>
              <w:t> </w:t>
            </w:r>
            <w:r>
              <w:rPr>
                <w:rFonts w:ascii="Times New Roman"/>
                <w:sz w:val="24"/>
              </w:rPr>
              <w:t>day</w:t>
            </w:r>
            <w:r>
              <w:rPr>
                <w:rFonts w:ascii="Times New Roman"/>
                <w:spacing w:val="20"/>
                <w:sz w:val="24"/>
              </w:rPr>
              <w:t> </w:t>
            </w:r>
            <w:r>
              <w:rPr>
                <w:rFonts w:ascii="Times New Roman"/>
                <w:spacing w:val="-5"/>
                <w:sz w:val="24"/>
              </w:rPr>
              <w:t>for</w:t>
            </w:r>
          </w:p>
          <w:p>
            <w:pPr>
              <w:pStyle w:val="TableParagraph"/>
              <w:spacing w:before="137"/>
              <w:ind w:left="108"/>
              <w:rPr>
                <w:rFonts w:ascii="Times New Roman"/>
                <w:sz w:val="24"/>
              </w:rPr>
            </w:pPr>
            <w:r>
              <w:rPr>
                <w:rFonts w:ascii="Times New Roman"/>
                <w:sz w:val="24"/>
              </w:rPr>
              <w:t>routine</w:t>
            </w:r>
            <w:r>
              <w:rPr>
                <w:rFonts w:ascii="Times New Roman"/>
                <w:spacing w:val="-3"/>
                <w:sz w:val="24"/>
              </w:rPr>
              <w:t> </w:t>
            </w:r>
            <w:r>
              <w:rPr>
                <w:rFonts w:ascii="Times New Roman"/>
                <w:sz w:val="24"/>
              </w:rPr>
              <w:t>administrative</w:t>
            </w:r>
            <w:r>
              <w:rPr>
                <w:rFonts w:ascii="Times New Roman"/>
                <w:spacing w:val="-2"/>
                <w:sz w:val="24"/>
              </w:rPr>
              <w:t> tasks</w:t>
            </w:r>
          </w:p>
        </w:tc>
        <w:tc>
          <w:tcPr>
            <w:tcW w:w="538" w:type="dxa"/>
          </w:tcPr>
          <w:p>
            <w:pPr>
              <w:pStyle w:val="TableParagraph"/>
              <w:spacing w:before="64"/>
              <w:ind w:left="3"/>
              <w:rPr>
                <w:rFonts w:ascii="Times New Roman"/>
                <w:sz w:val="24"/>
              </w:rPr>
            </w:pPr>
            <w:r>
              <w:rPr>
                <w:rFonts w:ascii="Times New Roman"/>
                <w:spacing w:val="-4"/>
                <w:sz w:val="24"/>
              </w:rPr>
              <w:t>4.41</w:t>
            </w:r>
          </w:p>
        </w:tc>
        <w:tc>
          <w:tcPr>
            <w:tcW w:w="776" w:type="dxa"/>
          </w:tcPr>
          <w:p>
            <w:pPr>
              <w:pStyle w:val="TableParagraph"/>
              <w:spacing w:before="64"/>
              <w:ind w:left="159"/>
              <w:rPr>
                <w:rFonts w:ascii="Times New Roman"/>
                <w:sz w:val="24"/>
              </w:rPr>
            </w:pPr>
            <w:r>
              <w:rPr>
                <w:rFonts w:ascii="Times New Roman"/>
                <w:spacing w:val="-5"/>
                <w:sz w:val="24"/>
              </w:rPr>
              <w:t>.93</w:t>
            </w:r>
          </w:p>
        </w:tc>
        <w:tc>
          <w:tcPr>
            <w:tcW w:w="556" w:type="dxa"/>
          </w:tcPr>
          <w:p>
            <w:pPr>
              <w:pStyle w:val="TableParagraph"/>
              <w:spacing w:before="64"/>
              <w:ind w:left="-1"/>
              <w:rPr>
                <w:rFonts w:ascii="Times New Roman"/>
                <w:sz w:val="24"/>
              </w:rPr>
            </w:pPr>
            <w:r>
              <w:rPr>
                <w:rFonts w:ascii="Times New Roman"/>
                <w:spacing w:val="-4"/>
                <w:sz w:val="24"/>
              </w:rPr>
              <w:t>4.02</w:t>
            </w:r>
          </w:p>
        </w:tc>
        <w:tc>
          <w:tcPr>
            <w:tcW w:w="651" w:type="dxa"/>
          </w:tcPr>
          <w:p>
            <w:pPr>
              <w:pStyle w:val="TableParagraph"/>
              <w:spacing w:before="64"/>
              <w:ind w:left="6" w:right="1"/>
              <w:jc w:val="center"/>
              <w:rPr>
                <w:rFonts w:ascii="Times New Roman"/>
                <w:sz w:val="24"/>
              </w:rPr>
            </w:pPr>
            <w:r>
              <w:rPr>
                <w:rFonts w:ascii="Times New Roman"/>
                <w:spacing w:val="-5"/>
                <w:sz w:val="24"/>
              </w:rPr>
              <w:t>.92</w:t>
            </w:r>
          </w:p>
        </w:tc>
        <w:tc>
          <w:tcPr>
            <w:tcW w:w="623" w:type="dxa"/>
          </w:tcPr>
          <w:p>
            <w:pPr>
              <w:pStyle w:val="TableParagraph"/>
              <w:spacing w:before="64"/>
              <w:ind w:left="1" w:right="7"/>
              <w:jc w:val="center"/>
              <w:rPr>
                <w:rFonts w:ascii="Times New Roman"/>
                <w:sz w:val="24"/>
              </w:rPr>
            </w:pPr>
            <w:r>
              <w:rPr>
                <w:rFonts w:ascii="Times New Roman"/>
                <w:spacing w:val="-5"/>
                <w:sz w:val="24"/>
              </w:rPr>
              <w:t>346</w:t>
            </w:r>
          </w:p>
        </w:tc>
        <w:tc>
          <w:tcPr>
            <w:tcW w:w="717" w:type="dxa"/>
          </w:tcPr>
          <w:p>
            <w:pPr>
              <w:pStyle w:val="TableParagraph"/>
              <w:spacing w:before="64"/>
              <w:ind w:left="4"/>
              <w:jc w:val="center"/>
              <w:rPr>
                <w:rFonts w:ascii="Times New Roman"/>
                <w:sz w:val="24"/>
              </w:rPr>
            </w:pPr>
            <w:r>
              <w:rPr>
                <w:rFonts w:ascii="Times New Roman"/>
                <w:spacing w:val="-4"/>
                <w:sz w:val="24"/>
              </w:rPr>
              <w:t>3.75</w:t>
            </w:r>
          </w:p>
        </w:tc>
        <w:tc>
          <w:tcPr>
            <w:tcW w:w="584" w:type="dxa"/>
          </w:tcPr>
          <w:p>
            <w:pPr>
              <w:pStyle w:val="TableParagraph"/>
              <w:spacing w:before="64"/>
              <w:ind w:left="55" w:right="4"/>
              <w:jc w:val="center"/>
              <w:rPr>
                <w:rFonts w:ascii="Times New Roman"/>
                <w:sz w:val="24"/>
              </w:rPr>
            </w:pPr>
            <w:r>
              <w:rPr>
                <w:rFonts w:ascii="Times New Roman"/>
                <w:spacing w:val="-5"/>
                <w:sz w:val="24"/>
              </w:rPr>
              <w:t>.00</w:t>
            </w:r>
          </w:p>
        </w:tc>
        <w:tc>
          <w:tcPr>
            <w:tcW w:w="1225" w:type="dxa"/>
          </w:tcPr>
          <w:p>
            <w:pPr>
              <w:pStyle w:val="TableParagraph"/>
              <w:spacing w:before="64"/>
              <w:ind w:left="39"/>
              <w:jc w:val="center"/>
              <w:rPr>
                <w:rFonts w:ascii="Times New Roman"/>
                <w:sz w:val="24"/>
              </w:rPr>
            </w:pPr>
            <w:r>
              <w:rPr>
                <w:rFonts w:ascii="Times New Roman"/>
                <w:spacing w:val="-10"/>
                <w:sz w:val="24"/>
              </w:rPr>
              <w:t>S</w:t>
            </w:r>
          </w:p>
        </w:tc>
      </w:tr>
      <w:tr>
        <w:trPr>
          <w:trHeight w:val="828" w:hRule="atLeast"/>
        </w:trPr>
        <w:tc>
          <w:tcPr>
            <w:tcW w:w="597" w:type="dxa"/>
          </w:tcPr>
          <w:p>
            <w:pPr>
              <w:pStyle w:val="TableParagraph"/>
              <w:spacing w:before="64"/>
              <w:ind w:left="7" w:right="2"/>
              <w:jc w:val="center"/>
              <w:rPr>
                <w:rFonts w:ascii="Times New Roman"/>
                <w:sz w:val="24"/>
              </w:rPr>
            </w:pPr>
            <w:r>
              <w:rPr>
                <w:rFonts w:ascii="Times New Roman"/>
                <w:spacing w:val="-5"/>
                <w:sz w:val="24"/>
              </w:rPr>
              <w:t>6.</w:t>
            </w:r>
          </w:p>
        </w:tc>
        <w:tc>
          <w:tcPr>
            <w:tcW w:w="4114" w:type="dxa"/>
          </w:tcPr>
          <w:p>
            <w:pPr>
              <w:pStyle w:val="TableParagraph"/>
              <w:spacing w:before="64"/>
              <w:ind w:left="108"/>
              <w:rPr>
                <w:rFonts w:ascii="Times New Roman"/>
                <w:sz w:val="24"/>
              </w:rPr>
            </w:pPr>
            <w:r>
              <w:rPr>
                <w:rFonts w:ascii="Times New Roman"/>
                <w:sz w:val="24"/>
              </w:rPr>
              <w:t>Ability</w:t>
            </w:r>
            <w:r>
              <w:rPr>
                <w:rFonts w:ascii="Times New Roman"/>
                <w:spacing w:val="29"/>
                <w:sz w:val="24"/>
              </w:rPr>
              <w:t>  </w:t>
            </w:r>
            <w:r>
              <w:rPr>
                <w:rFonts w:ascii="Times New Roman"/>
                <w:sz w:val="24"/>
              </w:rPr>
              <w:t>to</w:t>
            </w:r>
            <w:r>
              <w:rPr>
                <w:rFonts w:ascii="Times New Roman"/>
                <w:spacing w:val="33"/>
                <w:sz w:val="24"/>
              </w:rPr>
              <w:t>  </w:t>
            </w:r>
            <w:r>
              <w:rPr>
                <w:rFonts w:ascii="Times New Roman"/>
                <w:sz w:val="24"/>
              </w:rPr>
              <w:t>avoid</w:t>
            </w:r>
            <w:r>
              <w:rPr>
                <w:rFonts w:ascii="Times New Roman"/>
                <w:spacing w:val="34"/>
                <w:sz w:val="24"/>
              </w:rPr>
              <w:t>  </w:t>
            </w:r>
            <w:r>
              <w:rPr>
                <w:rFonts w:ascii="Times New Roman"/>
                <w:sz w:val="24"/>
              </w:rPr>
              <w:t>procrastination</w:t>
            </w:r>
            <w:r>
              <w:rPr>
                <w:rFonts w:ascii="Times New Roman"/>
                <w:spacing w:val="33"/>
                <w:sz w:val="24"/>
              </w:rPr>
              <w:t>  </w:t>
            </w:r>
            <w:r>
              <w:rPr>
                <w:rFonts w:ascii="Times New Roman"/>
                <w:spacing w:val="-5"/>
                <w:sz w:val="24"/>
              </w:rPr>
              <w:t>of</w:t>
            </w:r>
          </w:p>
          <w:p>
            <w:pPr>
              <w:pStyle w:val="TableParagraph"/>
              <w:spacing w:before="137"/>
              <w:ind w:left="108"/>
              <w:rPr>
                <w:rFonts w:ascii="Times New Roman"/>
                <w:sz w:val="24"/>
              </w:rPr>
            </w:pPr>
            <w:r>
              <w:rPr>
                <w:rFonts w:ascii="Times New Roman"/>
                <w:spacing w:val="-2"/>
                <w:sz w:val="24"/>
              </w:rPr>
              <w:t>activities</w:t>
            </w:r>
          </w:p>
        </w:tc>
        <w:tc>
          <w:tcPr>
            <w:tcW w:w="538" w:type="dxa"/>
          </w:tcPr>
          <w:p>
            <w:pPr>
              <w:pStyle w:val="TableParagraph"/>
              <w:spacing w:before="64"/>
              <w:ind w:left="3"/>
              <w:rPr>
                <w:rFonts w:ascii="Times New Roman"/>
                <w:sz w:val="24"/>
              </w:rPr>
            </w:pPr>
            <w:r>
              <w:rPr>
                <w:rFonts w:ascii="Times New Roman"/>
                <w:spacing w:val="-4"/>
                <w:sz w:val="24"/>
              </w:rPr>
              <w:t>4.29</w:t>
            </w:r>
          </w:p>
        </w:tc>
        <w:tc>
          <w:tcPr>
            <w:tcW w:w="776" w:type="dxa"/>
          </w:tcPr>
          <w:p>
            <w:pPr>
              <w:pStyle w:val="TableParagraph"/>
              <w:spacing w:before="64"/>
              <w:ind w:left="159"/>
              <w:rPr>
                <w:rFonts w:ascii="Times New Roman"/>
                <w:sz w:val="24"/>
              </w:rPr>
            </w:pPr>
            <w:r>
              <w:rPr>
                <w:rFonts w:ascii="Times New Roman"/>
                <w:spacing w:val="-5"/>
                <w:sz w:val="24"/>
              </w:rPr>
              <w:t>.83</w:t>
            </w:r>
          </w:p>
        </w:tc>
        <w:tc>
          <w:tcPr>
            <w:tcW w:w="556" w:type="dxa"/>
          </w:tcPr>
          <w:p>
            <w:pPr>
              <w:pStyle w:val="TableParagraph"/>
              <w:spacing w:before="64"/>
              <w:ind w:left="-1"/>
              <w:rPr>
                <w:rFonts w:ascii="Times New Roman"/>
                <w:sz w:val="24"/>
              </w:rPr>
            </w:pPr>
            <w:r>
              <w:rPr>
                <w:rFonts w:ascii="Times New Roman"/>
                <w:spacing w:val="-4"/>
                <w:sz w:val="24"/>
              </w:rPr>
              <w:t>4.17</w:t>
            </w:r>
          </w:p>
        </w:tc>
        <w:tc>
          <w:tcPr>
            <w:tcW w:w="651" w:type="dxa"/>
          </w:tcPr>
          <w:p>
            <w:pPr>
              <w:pStyle w:val="TableParagraph"/>
              <w:spacing w:before="64"/>
              <w:ind w:left="6" w:right="1"/>
              <w:jc w:val="center"/>
              <w:rPr>
                <w:rFonts w:ascii="Times New Roman"/>
                <w:sz w:val="24"/>
              </w:rPr>
            </w:pPr>
            <w:r>
              <w:rPr>
                <w:rFonts w:ascii="Times New Roman"/>
                <w:spacing w:val="-5"/>
                <w:sz w:val="24"/>
              </w:rPr>
              <w:t>.85</w:t>
            </w:r>
          </w:p>
        </w:tc>
        <w:tc>
          <w:tcPr>
            <w:tcW w:w="623" w:type="dxa"/>
          </w:tcPr>
          <w:p>
            <w:pPr>
              <w:pStyle w:val="TableParagraph"/>
              <w:spacing w:before="64"/>
              <w:ind w:left="1" w:right="7"/>
              <w:jc w:val="center"/>
              <w:rPr>
                <w:rFonts w:ascii="Times New Roman"/>
                <w:sz w:val="24"/>
              </w:rPr>
            </w:pPr>
            <w:r>
              <w:rPr>
                <w:rFonts w:ascii="Times New Roman"/>
                <w:spacing w:val="-5"/>
                <w:sz w:val="24"/>
              </w:rPr>
              <w:t>346</w:t>
            </w:r>
          </w:p>
        </w:tc>
        <w:tc>
          <w:tcPr>
            <w:tcW w:w="717" w:type="dxa"/>
          </w:tcPr>
          <w:p>
            <w:pPr>
              <w:pStyle w:val="TableParagraph"/>
              <w:spacing w:before="64"/>
              <w:ind w:left="4"/>
              <w:jc w:val="center"/>
              <w:rPr>
                <w:rFonts w:ascii="Times New Roman"/>
                <w:sz w:val="24"/>
              </w:rPr>
            </w:pPr>
            <w:r>
              <w:rPr>
                <w:rFonts w:ascii="Times New Roman"/>
                <w:spacing w:val="-4"/>
                <w:sz w:val="24"/>
              </w:rPr>
              <w:t>1.29</w:t>
            </w:r>
          </w:p>
        </w:tc>
        <w:tc>
          <w:tcPr>
            <w:tcW w:w="584" w:type="dxa"/>
          </w:tcPr>
          <w:p>
            <w:pPr>
              <w:pStyle w:val="TableParagraph"/>
              <w:spacing w:before="64"/>
              <w:ind w:left="55" w:right="4"/>
              <w:jc w:val="center"/>
              <w:rPr>
                <w:rFonts w:ascii="Times New Roman"/>
                <w:sz w:val="24"/>
              </w:rPr>
            </w:pPr>
            <w:r>
              <w:rPr>
                <w:rFonts w:ascii="Times New Roman"/>
                <w:spacing w:val="-5"/>
                <w:sz w:val="24"/>
              </w:rPr>
              <w:t>.19</w:t>
            </w:r>
          </w:p>
        </w:tc>
        <w:tc>
          <w:tcPr>
            <w:tcW w:w="1225" w:type="dxa"/>
          </w:tcPr>
          <w:p>
            <w:pPr>
              <w:pStyle w:val="TableParagraph"/>
              <w:spacing w:before="64"/>
              <w:ind w:left="39"/>
              <w:jc w:val="center"/>
              <w:rPr>
                <w:rFonts w:ascii="Times New Roman"/>
                <w:sz w:val="24"/>
              </w:rPr>
            </w:pPr>
            <w:r>
              <w:rPr>
                <w:rFonts w:ascii="Times New Roman"/>
                <w:spacing w:val="-5"/>
                <w:sz w:val="24"/>
              </w:rPr>
              <w:t>NS</w:t>
            </w:r>
          </w:p>
        </w:tc>
      </w:tr>
      <w:tr>
        <w:trPr>
          <w:trHeight w:val="827" w:hRule="atLeast"/>
        </w:trPr>
        <w:tc>
          <w:tcPr>
            <w:tcW w:w="597" w:type="dxa"/>
          </w:tcPr>
          <w:p>
            <w:pPr>
              <w:pStyle w:val="TableParagraph"/>
              <w:spacing w:before="64"/>
              <w:ind w:left="7" w:right="2"/>
              <w:jc w:val="center"/>
              <w:rPr>
                <w:rFonts w:ascii="Times New Roman"/>
                <w:sz w:val="24"/>
              </w:rPr>
            </w:pPr>
            <w:r>
              <w:rPr>
                <w:rFonts w:ascii="Times New Roman"/>
                <w:spacing w:val="-5"/>
                <w:sz w:val="24"/>
              </w:rPr>
              <w:t>7.</w:t>
            </w:r>
          </w:p>
        </w:tc>
        <w:tc>
          <w:tcPr>
            <w:tcW w:w="4114" w:type="dxa"/>
          </w:tcPr>
          <w:p>
            <w:pPr>
              <w:pStyle w:val="TableParagraph"/>
              <w:tabs>
                <w:tab w:pos="1156" w:val="left" w:leader="none"/>
                <w:tab w:pos="1712" w:val="left" w:leader="none"/>
                <w:tab w:pos="2722" w:val="left" w:leader="none"/>
              </w:tabs>
              <w:spacing w:before="64"/>
              <w:ind w:left="108"/>
              <w:rPr>
                <w:rFonts w:ascii="Times New Roman"/>
                <w:sz w:val="24"/>
              </w:rPr>
            </w:pPr>
            <w:r>
              <w:rPr>
                <w:rFonts w:ascii="Times New Roman"/>
                <w:spacing w:val="-2"/>
                <w:sz w:val="24"/>
              </w:rPr>
              <w:t>Ability</w:t>
            </w:r>
            <w:r>
              <w:rPr>
                <w:rFonts w:ascii="Times New Roman"/>
                <w:sz w:val="24"/>
              </w:rPr>
              <w:tab/>
            </w:r>
            <w:r>
              <w:rPr>
                <w:rFonts w:ascii="Times New Roman"/>
                <w:spacing w:val="-5"/>
                <w:sz w:val="24"/>
              </w:rPr>
              <w:t>to</w:t>
            </w:r>
            <w:r>
              <w:rPr>
                <w:rFonts w:ascii="Times New Roman"/>
                <w:sz w:val="24"/>
              </w:rPr>
              <w:tab/>
            </w:r>
            <w:r>
              <w:rPr>
                <w:rFonts w:ascii="Times New Roman"/>
                <w:spacing w:val="-2"/>
                <w:sz w:val="24"/>
              </w:rPr>
              <w:t>reduce</w:t>
            </w:r>
            <w:r>
              <w:rPr>
                <w:rFonts w:ascii="Times New Roman"/>
                <w:sz w:val="24"/>
              </w:rPr>
              <w:tab/>
            </w:r>
            <w:r>
              <w:rPr>
                <w:rFonts w:ascii="Times New Roman"/>
                <w:spacing w:val="-2"/>
                <w:sz w:val="24"/>
              </w:rPr>
              <w:t>unnecessary</w:t>
            </w:r>
          </w:p>
          <w:p>
            <w:pPr>
              <w:pStyle w:val="TableParagraph"/>
              <w:spacing w:before="137"/>
              <w:ind w:left="108"/>
              <w:rPr>
                <w:rFonts w:ascii="Times New Roman"/>
                <w:sz w:val="24"/>
              </w:rPr>
            </w:pPr>
            <w:r>
              <w:rPr>
                <w:rFonts w:ascii="Times New Roman"/>
                <w:sz w:val="24"/>
              </w:rPr>
              <w:t>procedure</w:t>
            </w:r>
            <w:r>
              <w:rPr>
                <w:rFonts w:ascii="Times New Roman"/>
                <w:spacing w:val="-4"/>
                <w:sz w:val="24"/>
              </w:rPr>
              <w:t> </w:t>
            </w:r>
            <w:r>
              <w:rPr>
                <w:rFonts w:ascii="Times New Roman"/>
                <w:sz w:val="24"/>
              </w:rPr>
              <w:t>in the</w:t>
            </w:r>
            <w:r>
              <w:rPr>
                <w:rFonts w:ascii="Times New Roman"/>
                <w:spacing w:val="-1"/>
                <w:sz w:val="24"/>
              </w:rPr>
              <w:t> </w:t>
            </w:r>
            <w:r>
              <w:rPr>
                <w:rFonts w:ascii="Times New Roman"/>
                <w:sz w:val="24"/>
              </w:rPr>
              <w:t>execution of </w:t>
            </w:r>
            <w:r>
              <w:rPr>
                <w:rFonts w:ascii="Times New Roman"/>
                <w:spacing w:val="-2"/>
                <w:sz w:val="24"/>
              </w:rPr>
              <w:t>tasks</w:t>
            </w:r>
          </w:p>
        </w:tc>
        <w:tc>
          <w:tcPr>
            <w:tcW w:w="538" w:type="dxa"/>
          </w:tcPr>
          <w:p>
            <w:pPr>
              <w:pStyle w:val="TableParagraph"/>
              <w:spacing w:before="64"/>
              <w:ind w:left="3"/>
              <w:rPr>
                <w:rFonts w:ascii="Times New Roman"/>
                <w:sz w:val="24"/>
              </w:rPr>
            </w:pPr>
            <w:r>
              <w:rPr>
                <w:rFonts w:ascii="Times New Roman"/>
                <w:spacing w:val="-4"/>
                <w:sz w:val="24"/>
              </w:rPr>
              <w:t>4.33</w:t>
            </w:r>
          </w:p>
        </w:tc>
        <w:tc>
          <w:tcPr>
            <w:tcW w:w="776" w:type="dxa"/>
          </w:tcPr>
          <w:p>
            <w:pPr>
              <w:pStyle w:val="TableParagraph"/>
              <w:spacing w:before="64"/>
              <w:ind w:left="159"/>
              <w:rPr>
                <w:rFonts w:ascii="Times New Roman"/>
                <w:sz w:val="24"/>
              </w:rPr>
            </w:pPr>
            <w:r>
              <w:rPr>
                <w:rFonts w:ascii="Times New Roman"/>
                <w:spacing w:val="-5"/>
                <w:sz w:val="24"/>
              </w:rPr>
              <w:t>.97</w:t>
            </w:r>
          </w:p>
        </w:tc>
        <w:tc>
          <w:tcPr>
            <w:tcW w:w="556" w:type="dxa"/>
          </w:tcPr>
          <w:p>
            <w:pPr>
              <w:pStyle w:val="TableParagraph"/>
              <w:spacing w:before="64"/>
              <w:ind w:left="-1"/>
              <w:rPr>
                <w:rFonts w:ascii="Times New Roman"/>
                <w:sz w:val="24"/>
              </w:rPr>
            </w:pPr>
            <w:r>
              <w:rPr>
                <w:rFonts w:ascii="Times New Roman"/>
                <w:spacing w:val="-4"/>
                <w:sz w:val="24"/>
              </w:rPr>
              <w:t>4.25</w:t>
            </w:r>
          </w:p>
        </w:tc>
        <w:tc>
          <w:tcPr>
            <w:tcW w:w="651" w:type="dxa"/>
          </w:tcPr>
          <w:p>
            <w:pPr>
              <w:pStyle w:val="TableParagraph"/>
              <w:spacing w:before="64"/>
              <w:ind w:left="6" w:right="1"/>
              <w:jc w:val="center"/>
              <w:rPr>
                <w:rFonts w:ascii="Times New Roman"/>
                <w:sz w:val="24"/>
              </w:rPr>
            </w:pPr>
            <w:r>
              <w:rPr>
                <w:rFonts w:ascii="Times New Roman"/>
                <w:spacing w:val="-5"/>
                <w:sz w:val="24"/>
              </w:rPr>
              <w:t>.87</w:t>
            </w:r>
          </w:p>
        </w:tc>
        <w:tc>
          <w:tcPr>
            <w:tcW w:w="623" w:type="dxa"/>
          </w:tcPr>
          <w:p>
            <w:pPr>
              <w:pStyle w:val="TableParagraph"/>
              <w:spacing w:before="64"/>
              <w:ind w:left="1" w:right="7"/>
              <w:jc w:val="center"/>
              <w:rPr>
                <w:rFonts w:ascii="Times New Roman"/>
                <w:sz w:val="24"/>
              </w:rPr>
            </w:pPr>
            <w:r>
              <w:rPr>
                <w:rFonts w:ascii="Times New Roman"/>
                <w:spacing w:val="-5"/>
                <w:sz w:val="24"/>
              </w:rPr>
              <w:t>346</w:t>
            </w:r>
          </w:p>
        </w:tc>
        <w:tc>
          <w:tcPr>
            <w:tcW w:w="717" w:type="dxa"/>
          </w:tcPr>
          <w:p>
            <w:pPr>
              <w:pStyle w:val="TableParagraph"/>
              <w:spacing w:before="64"/>
              <w:ind w:left="4"/>
              <w:jc w:val="center"/>
              <w:rPr>
                <w:rFonts w:ascii="Times New Roman"/>
                <w:sz w:val="24"/>
              </w:rPr>
            </w:pPr>
            <w:r>
              <w:rPr>
                <w:rFonts w:ascii="Times New Roman"/>
                <w:spacing w:val="-4"/>
                <w:sz w:val="24"/>
              </w:rPr>
              <w:t>0.81</w:t>
            </w:r>
          </w:p>
        </w:tc>
        <w:tc>
          <w:tcPr>
            <w:tcW w:w="584" w:type="dxa"/>
          </w:tcPr>
          <w:p>
            <w:pPr>
              <w:pStyle w:val="TableParagraph"/>
              <w:spacing w:before="64"/>
              <w:ind w:left="55" w:right="4"/>
              <w:jc w:val="center"/>
              <w:rPr>
                <w:rFonts w:ascii="Times New Roman"/>
                <w:sz w:val="24"/>
              </w:rPr>
            </w:pPr>
            <w:r>
              <w:rPr>
                <w:rFonts w:ascii="Times New Roman"/>
                <w:spacing w:val="-5"/>
                <w:sz w:val="24"/>
              </w:rPr>
              <w:t>.42</w:t>
            </w:r>
          </w:p>
        </w:tc>
        <w:tc>
          <w:tcPr>
            <w:tcW w:w="1225" w:type="dxa"/>
          </w:tcPr>
          <w:p>
            <w:pPr>
              <w:pStyle w:val="TableParagraph"/>
              <w:spacing w:before="64"/>
              <w:ind w:left="39"/>
              <w:jc w:val="center"/>
              <w:rPr>
                <w:rFonts w:ascii="Times New Roman"/>
                <w:sz w:val="24"/>
              </w:rPr>
            </w:pPr>
            <w:r>
              <w:rPr>
                <w:rFonts w:ascii="Times New Roman"/>
                <w:spacing w:val="-5"/>
                <w:sz w:val="24"/>
              </w:rPr>
              <w:t>NS</w:t>
            </w:r>
          </w:p>
        </w:tc>
      </w:tr>
      <w:tr>
        <w:trPr>
          <w:trHeight w:val="1242" w:hRule="atLeast"/>
        </w:trPr>
        <w:tc>
          <w:tcPr>
            <w:tcW w:w="597" w:type="dxa"/>
          </w:tcPr>
          <w:p>
            <w:pPr>
              <w:pStyle w:val="TableParagraph"/>
              <w:spacing w:before="64"/>
              <w:ind w:left="7" w:right="2"/>
              <w:jc w:val="center"/>
              <w:rPr>
                <w:rFonts w:ascii="Times New Roman"/>
                <w:sz w:val="24"/>
              </w:rPr>
            </w:pPr>
            <w:r>
              <w:rPr>
                <w:rFonts w:ascii="Times New Roman"/>
                <w:spacing w:val="-5"/>
                <w:sz w:val="24"/>
              </w:rPr>
              <w:t>8.</w:t>
            </w:r>
          </w:p>
        </w:tc>
        <w:tc>
          <w:tcPr>
            <w:tcW w:w="4114" w:type="dxa"/>
          </w:tcPr>
          <w:p>
            <w:pPr>
              <w:pStyle w:val="TableParagraph"/>
              <w:tabs>
                <w:tab w:pos="1008" w:val="left" w:leader="none"/>
                <w:tab w:pos="1905" w:val="left" w:leader="none"/>
                <w:tab w:pos="2898" w:val="left" w:leader="none"/>
              </w:tabs>
              <w:spacing w:line="360" w:lineRule="auto" w:before="64"/>
              <w:ind w:left="108" w:right="215"/>
              <w:rPr>
                <w:rFonts w:ascii="Times New Roman"/>
                <w:sz w:val="24"/>
              </w:rPr>
            </w:pPr>
            <w:r>
              <w:rPr>
                <w:rFonts w:ascii="Times New Roman"/>
                <w:sz w:val="24"/>
              </w:rPr>
              <w:t>Ability</w:t>
            </w:r>
            <w:r>
              <w:rPr>
                <w:rFonts w:ascii="Times New Roman"/>
                <w:spacing w:val="38"/>
                <w:sz w:val="24"/>
              </w:rPr>
              <w:t> </w:t>
            </w:r>
            <w:r>
              <w:rPr>
                <w:rFonts w:ascii="Times New Roman"/>
                <w:sz w:val="24"/>
              </w:rPr>
              <w:t>to</w:t>
            </w:r>
            <w:r>
              <w:rPr>
                <w:rFonts w:ascii="Times New Roman"/>
                <w:spacing w:val="40"/>
                <w:sz w:val="24"/>
              </w:rPr>
              <w:t> </w:t>
            </w:r>
            <w:r>
              <w:rPr>
                <w:rFonts w:ascii="Times New Roman"/>
                <w:sz w:val="24"/>
              </w:rPr>
              <w:t>set</w:t>
            </w:r>
            <w:r>
              <w:rPr>
                <w:rFonts w:ascii="Times New Roman"/>
                <w:spacing w:val="40"/>
                <w:sz w:val="24"/>
              </w:rPr>
              <w:t> </w:t>
            </w:r>
            <w:r>
              <w:rPr>
                <w:rFonts w:ascii="Times New Roman"/>
                <w:sz w:val="24"/>
              </w:rPr>
              <w:t>target</w:t>
            </w:r>
            <w:r>
              <w:rPr>
                <w:rFonts w:ascii="Times New Roman"/>
                <w:spacing w:val="40"/>
                <w:sz w:val="24"/>
              </w:rPr>
              <w:t> </w:t>
            </w:r>
            <w:r>
              <w:rPr>
                <w:rFonts w:ascii="Times New Roman"/>
                <w:sz w:val="24"/>
              </w:rPr>
              <w:t>dates</w:t>
            </w:r>
            <w:r>
              <w:rPr>
                <w:rFonts w:ascii="Times New Roman"/>
                <w:spacing w:val="40"/>
                <w:sz w:val="24"/>
              </w:rPr>
              <w:t> </w:t>
            </w:r>
            <w:r>
              <w:rPr>
                <w:rFonts w:ascii="Times New Roman"/>
                <w:sz w:val="24"/>
              </w:rPr>
              <w:t>to</w:t>
            </w:r>
            <w:r>
              <w:rPr>
                <w:rFonts w:ascii="Times New Roman"/>
                <w:spacing w:val="40"/>
                <w:sz w:val="24"/>
              </w:rPr>
              <w:t> </w:t>
            </w:r>
            <w:r>
              <w:rPr>
                <w:rFonts w:ascii="Times New Roman"/>
                <w:sz w:val="24"/>
              </w:rPr>
              <w:t>be</w:t>
            </w:r>
            <w:r>
              <w:rPr>
                <w:rFonts w:ascii="Times New Roman"/>
                <w:spacing w:val="40"/>
                <w:sz w:val="24"/>
              </w:rPr>
              <w:t> </w:t>
            </w:r>
            <w:r>
              <w:rPr>
                <w:rFonts w:ascii="Times New Roman"/>
                <w:sz w:val="24"/>
              </w:rPr>
              <w:t>used </w:t>
            </w:r>
            <w:r>
              <w:rPr>
                <w:rFonts w:ascii="Times New Roman"/>
                <w:spacing w:val="-4"/>
                <w:sz w:val="24"/>
              </w:rPr>
              <w:t>with</w:t>
            </w:r>
            <w:r>
              <w:rPr>
                <w:rFonts w:ascii="Times New Roman"/>
                <w:sz w:val="24"/>
              </w:rPr>
              <w:tab/>
            </w:r>
            <w:r>
              <w:rPr>
                <w:rFonts w:ascii="Times New Roman"/>
                <w:spacing w:val="-2"/>
                <w:sz w:val="24"/>
              </w:rPr>
              <w:t>staff</w:t>
            </w:r>
            <w:r>
              <w:rPr>
                <w:rFonts w:ascii="Times New Roman"/>
                <w:sz w:val="24"/>
              </w:rPr>
              <w:tab/>
            </w:r>
            <w:r>
              <w:rPr>
                <w:rFonts w:ascii="Times New Roman"/>
                <w:spacing w:val="-4"/>
                <w:sz w:val="24"/>
              </w:rPr>
              <w:t>when</w:t>
            </w:r>
            <w:r>
              <w:rPr>
                <w:rFonts w:ascii="Times New Roman"/>
                <w:sz w:val="24"/>
              </w:rPr>
              <w:tab/>
            </w:r>
            <w:r>
              <w:rPr>
                <w:rFonts w:ascii="Times New Roman"/>
                <w:spacing w:val="-2"/>
                <w:sz w:val="24"/>
              </w:rPr>
              <w:t>delegating</w:t>
            </w:r>
          </w:p>
          <w:p>
            <w:pPr>
              <w:pStyle w:val="TableParagraph"/>
              <w:ind w:left="108"/>
              <w:rPr>
                <w:rFonts w:ascii="Times New Roman"/>
                <w:sz w:val="24"/>
              </w:rPr>
            </w:pPr>
            <w:r>
              <w:rPr>
                <w:rFonts w:ascii="Times New Roman"/>
                <w:spacing w:val="-2"/>
                <w:sz w:val="24"/>
              </w:rPr>
              <w:t>responsibilities</w:t>
            </w:r>
          </w:p>
        </w:tc>
        <w:tc>
          <w:tcPr>
            <w:tcW w:w="538" w:type="dxa"/>
          </w:tcPr>
          <w:p>
            <w:pPr>
              <w:pStyle w:val="TableParagraph"/>
              <w:spacing w:before="64"/>
              <w:ind w:left="3"/>
              <w:rPr>
                <w:rFonts w:ascii="Times New Roman"/>
                <w:sz w:val="24"/>
              </w:rPr>
            </w:pPr>
            <w:r>
              <w:rPr>
                <w:rFonts w:ascii="Times New Roman"/>
                <w:spacing w:val="-4"/>
                <w:sz w:val="24"/>
              </w:rPr>
              <w:t>4.67</w:t>
            </w:r>
          </w:p>
        </w:tc>
        <w:tc>
          <w:tcPr>
            <w:tcW w:w="776" w:type="dxa"/>
          </w:tcPr>
          <w:p>
            <w:pPr>
              <w:pStyle w:val="TableParagraph"/>
              <w:spacing w:before="64"/>
              <w:ind w:left="159"/>
              <w:rPr>
                <w:rFonts w:ascii="Times New Roman"/>
                <w:sz w:val="24"/>
              </w:rPr>
            </w:pPr>
            <w:r>
              <w:rPr>
                <w:rFonts w:ascii="Times New Roman"/>
                <w:spacing w:val="-5"/>
                <w:sz w:val="24"/>
              </w:rPr>
              <w:t>.51</w:t>
            </w:r>
          </w:p>
        </w:tc>
        <w:tc>
          <w:tcPr>
            <w:tcW w:w="556" w:type="dxa"/>
          </w:tcPr>
          <w:p>
            <w:pPr>
              <w:pStyle w:val="TableParagraph"/>
              <w:spacing w:before="64"/>
              <w:ind w:left="-1"/>
              <w:rPr>
                <w:rFonts w:ascii="Times New Roman"/>
                <w:sz w:val="24"/>
              </w:rPr>
            </w:pPr>
            <w:r>
              <w:rPr>
                <w:rFonts w:ascii="Times New Roman"/>
                <w:spacing w:val="-4"/>
                <w:sz w:val="24"/>
              </w:rPr>
              <w:t>4.36</w:t>
            </w:r>
          </w:p>
        </w:tc>
        <w:tc>
          <w:tcPr>
            <w:tcW w:w="651" w:type="dxa"/>
          </w:tcPr>
          <w:p>
            <w:pPr>
              <w:pStyle w:val="TableParagraph"/>
              <w:spacing w:before="64"/>
              <w:ind w:left="6" w:right="1"/>
              <w:jc w:val="center"/>
              <w:rPr>
                <w:rFonts w:ascii="Times New Roman"/>
                <w:sz w:val="24"/>
              </w:rPr>
            </w:pPr>
            <w:r>
              <w:rPr>
                <w:rFonts w:ascii="Times New Roman"/>
                <w:spacing w:val="-5"/>
                <w:sz w:val="24"/>
              </w:rPr>
              <w:t>.75</w:t>
            </w:r>
          </w:p>
        </w:tc>
        <w:tc>
          <w:tcPr>
            <w:tcW w:w="623" w:type="dxa"/>
          </w:tcPr>
          <w:p>
            <w:pPr>
              <w:pStyle w:val="TableParagraph"/>
              <w:spacing w:before="64"/>
              <w:ind w:left="1" w:right="7"/>
              <w:jc w:val="center"/>
              <w:rPr>
                <w:rFonts w:ascii="Times New Roman"/>
                <w:sz w:val="24"/>
              </w:rPr>
            </w:pPr>
            <w:r>
              <w:rPr>
                <w:rFonts w:ascii="Times New Roman"/>
                <w:spacing w:val="-5"/>
                <w:sz w:val="24"/>
              </w:rPr>
              <w:t>346</w:t>
            </w:r>
          </w:p>
        </w:tc>
        <w:tc>
          <w:tcPr>
            <w:tcW w:w="717" w:type="dxa"/>
          </w:tcPr>
          <w:p>
            <w:pPr>
              <w:pStyle w:val="TableParagraph"/>
              <w:spacing w:before="64"/>
              <w:ind w:left="4"/>
              <w:jc w:val="center"/>
              <w:rPr>
                <w:rFonts w:ascii="Times New Roman"/>
                <w:sz w:val="24"/>
              </w:rPr>
            </w:pPr>
            <w:r>
              <w:rPr>
                <w:rFonts w:ascii="Times New Roman"/>
                <w:spacing w:val="-4"/>
                <w:sz w:val="24"/>
              </w:rPr>
              <w:t>4.05</w:t>
            </w:r>
          </w:p>
        </w:tc>
        <w:tc>
          <w:tcPr>
            <w:tcW w:w="584" w:type="dxa"/>
          </w:tcPr>
          <w:p>
            <w:pPr>
              <w:pStyle w:val="TableParagraph"/>
              <w:spacing w:before="64"/>
              <w:ind w:left="55" w:right="4"/>
              <w:jc w:val="center"/>
              <w:rPr>
                <w:rFonts w:ascii="Times New Roman"/>
                <w:sz w:val="24"/>
              </w:rPr>
            </w:pPr>
            <w:r>
              <w:rPr>
                <w:rFonts w:ascii="Times New Roman"/>
                <w:spacing w:val="-5"/>
                <w:sz w:val="24"/>
              </w:rPr>
              <w:t>.00</w:t>
            </w:r>
          </w:p>
        </w:tc>
        <w:tc>
          <w:tcPr>
            <w:tcW w:w="1225" w:type="dxa"/>
          </w:tcPr>
          <w:p>
            <w:pPr>
              <w:pStyle w:val="TableParagraph"/>
              <w:spacing w:before="64"/>
              <w:ind w:left="39"/>
              <w:jc w:val="center"/>
              <w:rPr>
                <w:rFonts w:ascii="Times New Roman"/>
                <w:sz w:val="24"/>
              </w:rPr>
            </w:pPr>
            <w:r>
              <w:rPr>
                <w:rFonts w:ascii="Times New Roman"/>
                <w:spacing w:val="-10"/>
                <w:sz w:val="24"/>
              </w:rPr>
              <w:t>S</w:t>
            </w:r>
          </w:p>
        </w:tc>
      </w:tr>
      <w:tr>
        <w:trPr>
          <w:trHeight w:val="513" w:hRule="atLeast"/>
        </w:trPr>
        <w:tc>
          <w:tcPr>
            <w:tcW w:w="597" w:type="dxa"/>
          </w:tcPr>
          <w:p>
            <w:pPr>
              <w:pStyle w:val="TableParagraph"/>
              <w:spacing w:before="63"/>
              <w:ind w:left="7" w:right="2"/>
              <w:jc w:val="center"/>
              <w:rPr>
                <w:rFonts w:ascii="Times New Roman"/>
                <w:sz w:val="24"/>
              </w:rPr>
            </w:pPr>
            <w:r>
              <w:rPr>
                <w:rFonts w:ascii="Times New Roman"/>
                <w:spacing w:val="-5"/>
                <w:sz w:val="24"/>
              </w:rPr>
              <w:t>9.</w:t>
            </w:r>
          </w:p>
        </w:tc>
        <w:tc>
          <w:tcPr>
            <w:tcW w:w="4114" w:type="dxa"/>
          </w:tcPr>
          <w:p>
            <w:pPr>
              <w:pStyle w:val="TableParagraph"/>
              <w:spacing w:before="63"/>
              <w:ind w:left="108"/>
              <w:rPr>
                <w:rFonts w:ascii="Times New Roman"/>
                <w:sz w:val="24"/>
              </w:rPr>
            </w:pPr>
            <w:r>
              <w:rPr>
                <w:rFonts w:ascii="Times New Roman"/>
                <w:sz w:val="24"/>
              </w:rPr>
              <w:t>Ability</w:t>
            </w:r>
            <w:r>
              <w:rPr>
                <w:rFonts w:ascii="Times New Roman"/>
                <w:spacing w:val="-9"/>
                <w:sz w:val="24"/>
              </w:rPr>
              <w:t> </w:t>
            </w:r>
            <w:r>
              <w:rPr>
                <w:rFonts w:ascii="Times New Roman"/>
                <w:sz w:val="24"/>
              </w:rPr>
              <w:t>to</w:t>
            </w:r>
            <w:r>
              <w:rPr>
                <w:rFonts w:ascii="Times New Roman"/>
                <w:spacing w:val="2"/>
                <w:sz w:val="24"/>
              </w:rPr>
              <w:t> </w:t>
            </w:r>
            <w:r>
              <w:rPr>
                <w:rFonts w:ascii="Times New Roman"/>
                <w:sz w:val="24"/>
              </w:rPr>
              <w:t>elect and</w:t>
            </w:r>
            <w:r>
              <w:rPr>
                <w:rFonts w:ascii="Times New Roman"/>
                <w:spacing w:val="1"/>
                <w:sz w:val="24"/>
              </w:rPr>
              <w:t> </w:t>
            </w:r>
            <w:r>
              <w:rPr>
                <w:rFonts w:ascii="Times New Roman"/>
                <w:sz w:val="24"/>
              </w:rPr>
              <w:t>follow </w:t>
            </w:r>
            <w:r>
              <w:rPr>
                <w:rFonts w:ascii="Times New Roman"/>
                <w:spacing w:val="-2"/>
                <w:sz w:val="24"/>
              </w:rPr>
              <w:t>priorities</w:t>
            </w:r>
          </w:p>
        </w:tc>
        <w:tc>
          <w:tcPr>
            <w:tcW w:w="538" w:type="dxa"/>
          </w:tcPr>
          <w:p>
            <w:pPr>
              <w:pStyle w:val="TableParagraph"/>
              <w:spacing w:before="63"/>
              <w:ind w:left="3"/>
              <w:rPr>
                <w:rFonts w:ascii="Times New Roman"/>
                <w:sz w:val="24"/>
              </w:rPr>
            </w:pPr>
            <w:r>
              <w:rPr>
                <w:rFonts w:ascii="Times New Roman"/>
                <w:spacing w:val="-4"/>
                <w:sz w:val="24"/>
              </w:rPr>
              <w:t>4.29</w:t>
            </w:r>
          </w:p>
        </w:tc>
        <w:tc>
          <w:tcPr>
            <w:tcW w:w="776" w:type="dxa"/>
          </w:tcPr>
          <w:p>
            <w:pPr>
              <w:pStyle w:val="TableParagraph"/>
              <w:spacing w:before="63"/>
              <w:ind w:left="159"/>
              <w:rPr>
                <w:rFonts w:ascii="Times New Roman"/>
                <w:sz w:val="24"/>
              </w:rPr>
            </w:pPr>
            <w:r>
              <w:rPr>
                <w:rFonts w:ascii="Times New Roman"/>
                <w:spacing w:val="-5"/>
                <w:sz w:val="24"/>
              </w:rPr>
              <w:t>.95</w:t>
            </w:r>
          </w:p>
        </w:tc>
        <w:tc>
          <w:tcPr>
            <w:tcW w:w="556" w:type="dxa"/>
          </w:tcPr>
          <w:p>
            <w:pPr>
              <w:pStyle w:val="TableParagraph"/>
              <w:spacing w:before="63"/>
              <w:ind w:left="-1"/>
              <w:rPr>
                <w:rFonts w:ascii="Times New Roman"/>
                <w:sz w:val="24"/>
              </w:rPr>
            </w:pPr>
            <w:r>
              <w:rPr>
                <w:rFonts w:ascii="Times New Roman"/>
                <w:spacing w:val="-4"/>
                <w:sz w:val="24"/>
              </w:rPr>
              <w:t>4.34</w:t>
            </w:r>
          </w:p>
        </w:tc>
        <w:tc>
          <w:tcPr>
            <w:tcW w:w="651" w:type="dxa"/>
          </w:tcPr>
          <w:p>
            <w:pPr>
              <w:pStyle w:val="TableParagraph"/>
              <w:spacing w:before="63"/>
              <w:ind w:left="6" w:right="1"/>
              <w:jc w:val="center"/>
              <w:rPr>
                <w:rFonts w:ascii="Times New Roman"/>
                <w:sz w:val="24"/>
              </w:rPr>
            </w:pPr>
            <w:r>
              <w:rPr>
                <w:rFonts w:ascii="Times New Roman"/>
                <w:spacing w:val="-5"/>
                <w:sz w:val="24"/>
              </w:rPr>
              <w:t>.75</w:t>
            </w:r>
          </w:p>
        </w:tc>
        <w:tc>
          <w:tcPr>
            <w:tcW w:w="623" w:type="dxa"/>
          </w:tcPr>
          <w:p>
            <w:pPr>
              <w:pStyle w:val="TableParagraph"/>
              <w:spacing w:before="63"/>
              <w:ind w:left="1" w:right="7"/>
              <w:jc w:val="center"/>
              <w:rPr>
                <w:rFonts w:ascii="Times New Roman"/>
                <w:sz w:val="24"/>
              </w:rPr>
            </w:pPr>
            <w:r>
              <w:rPr>
                <w:rFonts w:ascii="Times New Roman"/>
                <w:spacing w:val="-5"/>
                <w:sz w:val="24"/>
              </w:rPr>
              <w:t>346</w:t>
            </w:r>
          </w:p>
        </w:tc>
        <w:tc>
          <w:tcPr>
            <w:tcW w:w="717" w:type="dxa"/>
          </w:tcPr>
          <w:p>
            <w:pPr>
              <w:pStyle w:val="TableParagraph"/>
              <w:spacing w:before="63"/>
              <w:ind w:left="4"/>
              <w:jc w:val="center"/>
              <w:rPr>
                <w:rFonts w:ascii="Times New Roman"/>
                <w:sz w:val="24"/>
              </w:rPr>
            </w:pPr>
            <w:r>
              <w:rPr>
                <w:rFonts w:ascii="Times New Roman"/>
                <w:spacing w:val="-4"/>
                <w:sz w:val="24"/>
              </w:rPr>
              <w:t>0.44</w:t>
            </w:r>
          </w:p>
        </w:tc>
        <w:tc>
          <w:tcPr>
            <w:tcW w:w="584" w:type="dxa"/>
          </w:tcPr>
          <w:p>
            <w:pPr>
              <w:pStyle w:val="TableParagraph"/>
              <w:spacing w:before="63"/>
              <w:ind w:left="55" w:right="4"/>
              <w:jc w:val="center"/>
              <w:rPr>
                <w:rFonts w:ascii="Times New Roman"/>
                <w:sz w:val="24"/>
              </w:rPr>
            </w:pPr>
            <w:r>
              <w:rPr>
                <w:rFonts w:ascii="Times New Roman"/>
                <w:spacing w:val="-5"/>
                <w:sz w:val="24"/>
              </w:rPr>
              <w:t>.66</w:t>
            </w:r>
          </w:p>
        </w:tc>
        <w:tc>
          <w:tcPr>
            <w:tcW w:w="1225" w:type="dxa"/>
          </w:tcPr>
          <w:p>
            <w:pPr>
              <w:pStyle w:val="TableParagraph"/>
              <w:spacing w:before="63"/>
              <w:ind w:left="39"/>
              <w:jc w:val="center"/>
              <w:rPr>
                <w:rFonts w:ascii="Times New Roman"/>
                <w:sz w:val="24"/>
              </w:rPr>
            </w:pPr>
            <w:r>
              <w:rPr>
                <w:rFonts w:ascii="Times New Roman"/>
                <w:spacing w:val="-5"/>
                <w:sz w:val="24"/>
              </w:rPr>
              <w:t>NS</w:t>
            </w:r>
          </w:p>
        </w:tc>
      </w:tr>
      <w:tr>
        <w:trPr>
          <w:trHeight w:val="997" w:hRule="atLeast"/>
        </w:trPr>
        <w:tc>
          <w:tcPr>
            <w:tcW w:w="597" w:type="dxa"/>
            <w:tcBorders>
              <w:bottom w:val="single" w:sz="8" w:space="0" w:color="000000"/>
            </w:tcBorders>
          </w:tcPr>
          <w:p>
            <w:pPr>
              <w:pStyle w:val="TableParagraph"/>
              <w:spacing w:before="164"/>
              <w:ind w:left="7" w:right="2"/>
              <w:jc w:val="center"/>
              <w:rPr>
                <w:rFonts w:ascii="Times New Roman"/>
                <w:sz w:val="24"/>
              </w:rPr>
            </w:pPr>
            <w:r>
              <w:rPr>
                <w:rFonts w:ascii="Times New Roman"/>
                <w:spacing w:val="-5"/>
                <w:sz w:val="24"/>
              </w:rPr>
              <w:t>10.</w:t>
            </w:r>
          </w:p>
        </w:tc>
        <w:tc>
          <w:tcPr>
            <w:tcW w:w="4114" w:type="dxa"/>
            <w:tcBorders>
              <w:bottom w:val="single" w:sz="8" w:space="0" w:color="000000"/>
            </w:tcBorders>
          </w:tcPr>
          <w:p>
            <w:pPr>
              <w:pStyle w:val="TableParagraph"/>
              <w:spacing w:line="410" w:lineRule="atLeast" w:before="30"/>
              <w:ind w:left="108" w:right="215"/>
              <w:rPr>
                <w:rFonts w:ascii="Times New Roman"/>
                <w:sz w:val="24"/>
              </w:rPr>
            </w:pPr>
            <w:r>
              <w:rPr>
                <w:rFonts w:ascii="Times New Roman"/>
                <w:sz w:val="24"/>
              </w:rPr>
              <w:t>Ability to meet deadlines on actions to be taken</w:t>
            </w:r>
          </w:p>
        </w:tc>
        <w:tc>
          <w:tcPr>
            <w:tcW w:w="538" w:type="dxa"/>
            <w:tcBorders>
              <w:bottom w:val="single" w:sz="8" w:space="0" w:color="000000"/>
            </w:tcBorders>
          </w:tcPr>
          <w:p>
            <w:pPr>
              <w:pStyle w:val="TableParagraph"/>
              <w:spacing w:before="164"/>
              <w:ind w:left="3"/>
              <w:rPr>
                <w:rFonts w:ascii="Times New Roman"/>
                <w:sz w:val="24"/>
              </w:rPr>
            </w:pPr>
            <w:r>
              <w:rPr>
                <w:rFonts w:ascii="Times New Roman"/>
                <w:spacing w:val="-4"/>
                <w:sz w:val="24"/>
              </w:rPr>
              <w:t>4.42</w:t>
            </w:r>
          </w:p>
        </w:tc>
        <w:tc>
          <w:tcPr>
            <w:tcW w:w="776" w:type="dxa"/>
            <w:tcBorders>
              <w:bottom w:val="single" w:sz="8" w:space="0" w:color="000000"/>
            </w:tcBorders>
          </w:tcPr>
          <w:p>
            <w:pPr>
              <w:pStyle w:val="TableParagraph"/>
              <w:spacing w:before="164"/>
              <w:ind w:left="159"/>
              <w:rPr>
                <w:rFonts w:ascii="Times New Roman"/>
                <w:sz w:val="24"/>
              </w:rPr>
            </w:pPr>
            <w:r>
              <w:rPr>
                <w:rFonts w:ascii="Times New Roman"/>
                <w:spacing w:val="-5"/>
                <w:sz w:val="24"/>
              </w:rPr>
              <w:t>.86</w:t>
            </w:r>
          </w:p>
        </w:tc>
        <w:tc>
          <w:tcPr>
            <w:tcW w:w="556" w:type="dxa"/>
            <w:tcBorders>
              <w:bottom w:val="single" w:sz="8" w:space="0" w:color="000000"/>
            </w:tcBorders>
          </w:tcPr>
          <w:p>
            <w:pPr>
              <w:pStyle w:val="TableParagraph"/>
              <w:spacing w:before="164"/>
              <w:ind w:left="-1"/>
              <w:rPr>
                <w:rFonts w:ascii="Times New Roman"/>
                <w:sz w:val="24"/>
              </w:rPr>
            </w:pPr>
            <w:r>
              <w:rPr>
                <w:rFonts w:ascii="Times New Roman"/>
                <w:spacing w:val="-4"/>
                <w:sz w:val="24"/>
              </w:rPr>
              <w:t>4.23</w:t>
            </w:r>
          </w:p>
        </w:tc>
        <w:tc>
          <w:tcPr>
            <w:tcW w:w="651" w:type="dxa"/>
            <w:tcBorders>
              <w:bottom w:val="single" w:sz="8" w:space="0" w:color="000000"/>
            </w:tcBorders>
          </w:tcPr>
          <w:p>
            <w:pPr>
              <w:pStyle w:val="TableParagraph"/>
              <w:spacing w:before="164"/>
              <w:ind w:left="6" w:right="1"/>
              <w:jc w:val="center"/>
              <w:rPr>
                <w:rFonts w:ascii="Times New Roman"/>
                <w:sz w:val="24"/>
              </w:rPr>
            </w:pPr>
            <w:r>
              <w:rPr>
                <w:rFonts w:ascii="Times New Roman"/>
                <w:spacing w:val="-5"/>
                <w:sz w:val="24"/>
              </w:rPr>
              <w:t>.92</w:t>
            </w:r>
          </w:p>
        </w:tc>
        <w:tc>
          <w:tcPr>
            <w:tcW w:w="623" w:type="dxa"/>
            <w:tcBorders>
              <w:bottom w:val="single" w:sz="8" w:space="0" w:color="000000"/>
            </w:tcBorders>
          </w:tcPr>
          <w:p>
            <w:pPr>
              <w:pStyle w:val="TableParagraph"/>
              <w:spacing w:before="164"/>
              <w:ind w:left="1" w:right="7"/>
              <w:jc w:val="center"/>
              <w:rPr>
                <w:rFonts w:ascii="Times New Roman"/>
                <w:sz w:val="24"/>
              </w:rPr>
            </w:pPr>
            <w:r>
              <w:rPr>
                <w:rFonts w:ascii="Times New Roman"/>
                <w:spacing w:val="-5"/>
                <w:sz w:val="24"/>
              </w:rPr>
              <w:t>346</w:t>
            </w:r>
          </w:p>
        </w:tc>
        <w:tc>
          <w:tcPr>
            <w:tcW w:w="717" w:type="dxa"/>
            <w:tcBorders>
              <w:bottom w:val="single" w:sz="8" w:space="0" w:color="000000"/>
            </w:tcBorders>
          </w:tcPr>
          <w:p>
            <w:pPr>
              <w:pStyle w:val="TableParagraph"/>
              <w:spacing w:before="164"/>
              <w:ind w:left="4"/>
              <w:jc w:val="center"/>
              <w:rPr>
                <w:rFonts w:ascii="Times New Roman"/>
                <w:sz w:val="24"/>
              </w:rPr>
            </w:pPr>
            <w:r>
              <w:rPr>
                <w:rFonts w:ascii="Times New Roman"/>
                <w:spacing w:val="-4"/>
                <w:sz w:val="24"/>
              </w:rPr>
              <w:t>1.86</w:t>
            </w:r>
          </w:p>
        </w:tc>
        <w:tc>
          <w:tcPr>
            <w:tcW w:w="584" w:type="dxa"/>
            <w:tcBorders>
              <w:bottom w:val="single" w:sz="8" w:space="0" w:color="000000"/>
            </w:tcBorders>
          </w:tcPr>
          <w:p>
            <w:pPr>
              <w:pStyle w:val="TableParagraph"/>
              <w:spacing w:before="164"/>
              <w:ind w:left="55" w:right="4"/>
              <w:jc w:val="center"/>
              <w:rPr>
                <w:rFonts w:ascii="Times New Roman"/>
                <w:sz w:val="24"/>
              </w:rPr>
            </w:pPr>
            <w:r>
              <w:rPr>
                <w:rFonts w:ascii="Times New Roman"/>
                <w:spacing w:val="-5"/>
                <w:sz w:val="24"/>
              </w:rPr>
              <w:t>.06</w:t>
            </w:r>
          </w:p>
        </w:tc>
        <w:tc>
          <w:tcPr>
            <w:tcW w:w="1225" w:type="dxa"/>
            <w:tcBorders>
              <w:bottom w:val="single" w:sz="8" w:space="0" w:color="000000"/>
            </w:tcBorders>
          </w:tcPr>
          <w:p>
            <w:pPr>
              <w:pStyle w:val="TableParagraph"/>
              <w:spacing w:before="164"/>
              <w:ind w:left="39"/>
              <w:jc w:val="center"/>
              <w:rPr>
                <w:rFonts w:ascii="Times New Roman"/>
                <w:sz w:val="24"/>
              </w:rPr>
            </w:pPr>
            <w:r>
              <w:rPr>
                <w:rFonts w:ascii="Times New Roman"/>
                <w:spacing w:val="-5"/>
                <w:sz w:val="24"/>
              </w:rPr>
              <w:t>NS</w:t>
            </w:r>
          </w:p>
        </w:tc>
      </w:tr>
    </w:tbl>
    <w:p>
      <w:pPr>
        <w:spacing w:before="1"/>
        <w:ind w:left="220" w:right="1275" w:firstLine="0"/>
        <w:jc w:val="both"/>
        <w:rPr>
          <w:rFonts w:ascii="Arial"/>
          <w:i/>
          <w:sz w:val="19"/>
        </w:rPr>
      </w:pPr>
      <w:r>
        <w:rPr>
          <w:rFonts w:ascii="Arial"/>
          <w:b/>
          <w:i/>
          <w:position w:val="2"/>
          <w:sz w:val="19"/>
        </w:rPr>
        <w:t>Key: </w:t>
      </w:r>
      <w:r>
        <w:rPr>
          <w:rFonts w:ascii="Arial"/>
          <w:b/>
          <w:i/>
          <w:color w:val="333333"/>
          <w:position w:val="2"/>
          <w:sz w:val="19"/>
        </w:rPr>
        <w:t>X</w:t>
      </w:r>
      <w:r>
        <w:rPr>
          <w:rFonts w:ascii="Arial"/>
          <w:b/>
          <w:i/>
          <w:color w:val="333333"/>
          <w:sz w:val="8"/>
        </w:rPr>
        <w:t>1</w:t>
      </w:r>
      <w:r>
        <w:rPr>
          <w:rFonts w:ascii="Arial"/>
          <w:b/>
          <w:i/>
          <w:color w:val="333333"/>
          <w:position w:val="2"/>
          <w:sz w:val="12"/>
        </w:rPr>
        <w:t>= </w:t>
      </w:r>
      <w:r>
        <w:rPr>
          <w:rFonts w:ascii="Arial"/>
          <w:i/>
          <w:position w:val="2"/>
          <w:sz w:val="19"/>
        </w:rPr>
        <w:t>Mean of business education students of Federal Colleges of Education in South-West, </w:t>
      </w:r>
      <w:r>
        <w:rPr>
          <w:rFonts w:ascii="Arial"/>
          <w:b/>
          <w:i/>
          <w:color w:val="333333"/>
          <w:position w:val="2"/>
          <w:sz w:val="19"/>
        </w:rPr>
        <w:t>X</w:t>
      </w:r>
      <w:r>
        <w:rPr>
          <w:rFonts w:ascii="Arial"/>
          <w:b/>
          <w:i/>
          <w:color w:val="333333"/>
          <w:position w:val="2"/>
          <w:sz w:val="12"/>
        </w:rPr>
        <w:t>2 = </w:t>
      </w:r>
      <w:r>
        <w:rPr>
          <w:rFonts w:ascii="Arial"/>
          <w:i/>
          <w:position w:val="2"/>
          <w:sz w:val="19"/>
        </w:rPr>
        <w:t>Mean of </w:t>
      </w:r>
      <w:r>
        <w:rPr>
          <w:rFonts w:ascii="Arial"/>
          <w:i/>
          <w:sz w:val="19"/>
        </w:rPr>
        <w:t>business education students of State Colleges of Education in South-West</w:t>
      </w:r>
      <w:r>
        <w:rPr>
          <w:rFonts w:ascii="Arial"/>
          <w:b/>
          <w:i/>
          <w:color w:val="333333"/>
          <w:sz w:val="19"/>
        </w:rPr>
        <w:t>, SD</w:t>
      </w:r>
      <w:r>
        <w:rPr>
          <w:rFonts w:ascii="Arial"/>
          <w:b/>
          <w:i/>
          <w:color w:val="333333"/>
          <w:sz w:val="12"/>
        </w:rPr>
        <w:t>1=</w:t>
      </w:r>
      <w:r>
        <w:rPr>
          <w:rFonts w:ascii="Arial"/>
          <w:b/>
          <w:i/>
          <w:color w:val="333333"/>
          <w:spacing w:val="40"/>
          <w:sz w:val="12"/>
        </w:rPr>
        <w:t> </w:t>
      </w:r>
      <w:r>
        <w:rPr>
          <w:rFonts w:ascii="Arial"/>
          <w:i/>
          <w:color w:val="333333"/>
          <w:sz w:val="19"/>
        </w:rPr>
        <w:t>Standard Deviation of </w:t>
      </w:r>
      <w:r>
        <w:rPr>
          <w:rFonts w:ascii="Arial"/>
          <w:i/>
          <w:sz w:val="19"/>
        </w:rPr>
        <w:t>business education students of Federal Colleges of Education in South-West</w:t>
      </w:r>
      <w:r>
        <w:rPr>
          <w:rFonts w:ascii="Arial"/>
          <w:b/>
          <w:i/>
          <w:color w:val="333333"/>
          <w:sz w:val="19"/>
        </w:rPr>
        <w:t>, SD</w:t>
      </w:r>
      <w:r>
        <w:rPr>
          <w:rFonts w:ascii="Arial"/>
          <w:b/>
          <w:i/>
          <w:color w:val="333333"/>
          <w:sz w:val="12"/>
        </w:rPr>
        <w:t>2= </w:t>
      </w:r>
      <w:r>
        <w:rPr>
          <w:rFonts w:ascii="Arial"/>
          <w:i/>
          <w:color w:val="333333"/>
          <w:sz w:val="19"/>
        </w:rPr>
        <w:t>Standard Deviation of </w:t>
      </w:r>
      <w:r>
        <w:rPr>
          <w:rFonts w:ascii="Arial"/>
          <w:i/>
          <w:sz w:val="19"/>
        </w:rPr>
        <w:t>business education students of State Colleges of Education in South-West, </w:t>
      </w:r>
      <w:r>
        <w:rPr>
          <w:rFonts w:ascii="Arial"/>
          <w:b/>
          <w:i/>
          <w:color w:val="333333"/>
          <w:sz w:val="19"/>
        </w:rPr>
        <w:t>Df= </w:t>
      </w:r>
      <w:r>
        <w:rPr>
          <w:rFonts w:ascii="Arial"/>
          <w:i/>
          <w:color w:val="333333"/>
          <w:sz w:val="19"/>
        </w:rPr>
        <w:t>degree of freedom</w:t>
      </w:r>
      <w:r>
        <w:rPr>
          <w:rFonts w:ascii="Arial"/>
          <w:i/>
          <w:sz w:val="19"/>
        </w:rPr>
        <w:t>, </w:t>
      </w:r>
      <w:r>
        <w:rPr>
          <w:rFonts w:ascii="Arial"/>
          <w:b/>
          <w:i/>
          <w:color w:val="333333"/>
          <w:sz w:val="19"/>
        </w:rPr>
        <w:t>Sig.= </w:t>
      </w:r>
      <w:r>
        <w:rPr>
          <w:rFonts w:ascii="Arial"/>
          <w:i/>
          <w:color w:val="333333"/>
          <w:sz w:val="19"/>
        </w:rPr>
        <w:t>probability value (2 tailed)</w:t>
      </w:r>
      <w:r>
        <w:rPr>
          <w:rFonts w:ascii="Arial"/>
          <w:i/>
          <w:sz w:val="19"/>
        </w:rPr>
        <w:t>, </w:t>
      </w:r>
      <w:r>
        <w:rPr>
          <w:rFonts w:ascii="Arial"/>
          <w:b/>
          <w:i/>
          <w:color w:val="333333"/>
          <w:sz w:val="19"/>
        </w:rPr>
        <w:t>t-cal= </w:t>
      </w:r>
      <w:r>
        <w:rPr>
          <w:rFonts w:ascii="Arial"/>
          <w:i/>
          <w:color w:val="333333"/>
          <w:sz w:val="19"/>
        </w:rPr>
        <w:t>calculated values of t-test</w:t>
      </w:r>
      <w:r>
        <w:rPr>
          <w:rFonts w:ascii="Arial"/>
          <w:i/>
          <w:sz w:val="19"/>
        </w:rPr>
        <w:t>, S= significant, NS= Not Significant.</w:t>
      </w:r>
    </w:p>
    <w:p>
      <w:pPr>
        <w:spacing w:after="0"/>
        <w:jc w:val="both"/>
        <w:rPr>
          <w:rFonts w:ascii="Arial"/>
          <w:sz w:val="19"/>
        </w:rPr>
        <w:sectPr>
          <w:pgSz w:w="12240" w:h="15840"/>
          <w:pgMar w:header="761" w:footer="0" w:top="980" w:bottom="280" w:left="1220" w:right="160"/>
        </w:sectPr>
      </w:pPr>
    </w:p>
    <w:p>
      <w:pPr>
        <w:pStyle w:val="BodyText"/>
        <w:spacing w:line="480" w:lineRule="auto" w:before="269"/>
        <w:ind w:right="1273" w:firstLine="719"/>
      </w:pPr>
      <w:r>
        <w:rPr/>
        <w:t>Table 8 shows each of the calculated t-values and p-values for items 1-10. Only items 1, 5 and 8 have their p-values less than the level of significance (0.05). However, since the p-values of the remaining 7 items (2, 3, 4, 6, 7, 9 and 10) are greater</w:t>
      </w:r>
      <w:r>
        <w:rPr>
          <w:spacing w:val="-1"/>
        </w:rPr>
        <w:t> </w:t>
      </w:r>
      <w:r>
        <w:rPr/>
        <w:t>than the</w:t>
      </w:r>
      <w:r>
        <w:rPr>
          <w:spacing w:val="-1"/>
        </w:rPr>
        <w:t> </w:t>
      </w:r>
      <w:r>
        <w:rPr/>
        <w:t>level</w:t>
      </w:r>
      <w:r>
        <w:rPr>
          <w:spacing w:val="-1"/>
        </w:rPr>
        <w:t> </w:t>
      </w:r>
      <w:r>
        <w:rPr/>
        <w:t>of significance,</w:t>
      </w:r>
      <w:r>
        <w:rPr>
          <w:spacing w:val="-1"/>
        </w:rPr>
        <w:t> </w:t>
      </w:r>
      <w:r>
        <w:rPr/>
        <w:t>there</w:t>
      </w:r>
      <w:r>
        <w:rPr>
          <w:spacing w:val="-2"/>
        </w:rPr>
        <w:t> </w:t>
      </w:r>
      <w:r>
        <w:rPr/>
        <w:t>is enough evidence</w:t>
      </w:r>
      <w:r>
        <w:rPr>
          <w:spacing w:val="-1"/>
        </w:rPr>
        <w:t> </w:t>
      </w:r>
      <w:r>
        <w:rPr/>
        <w:t>not</w:t>
      </w:r>
      <w:r>
        <w:rPr>
          <w:spacing w:val="-1"/>
        </w:rPr>
        <w:t> </w:t>
      </w:r>
      <w:r>
        <w:rPr/>
        <w:t>to reject the</w:t>
      </w:r>
      <w:r>
        <w:rPr>
          <w:spacing w:val="-1"/>
        </w:rPr>
        <w:t> </w:t>
      </w:r>
      <w:r>
        <w:rPr/>
        <w:t>null hypothesis. This implies that there was no significant difference in the mean</w:t>
      </w:r>
      <w:r>
        <w:rPr>
          <w:spacing w:val="40"/>
        </w:rPr>
        <w:t> </w:t>
      </w:r>
      <w:r>
        <w:rPr/>
        <w:t>ratings of respondents on the time management related skills needed by business education students of colleges of education for self-employment based on their institution type (federal and state).</w:t>
      </w:r>
    </w:p>
    <w:p>
      <w:pPr>
        <w:pStyle w:val="Heading1"/>
        <w:spacing w:before="4"/>
      </w:pPr>
      <w:r>
        <w:rPr/>
        <w:t>Hypothesis</w:t>
      </w:r>
      <w:r>
        <w:rPr>
          <w:spacing w:val="-9"/>
        </w:rPr>
        <w:t> </w:t>
      </w:r>
      <w:r>
        <w:rPr>
          <w:spacing w:val="-10"/>
        </w:rPr>
        <w:t>3</w:t>
      </w:r>
    </w:p>
    <w:p>
      <w:pPr>
        <w:pStyle w:val="BodyText"/>
        <w:spacing w:line="480" w:lineRule="auto" w:before="319"/>
        <w:ind w:right="1274" w:firstLine="719"/>
      </w:pPr>
      <w:r>
        <w:rPr/>
        <w:t>There is no significant difference in the mean ratings of respondents on the self motivation related skills needed by business education students of colleges of education for self-employment based on their gender (male and female).</w:t>
      </w:r>
    </w:p>
    <w:p>
      <w:pPr>
        <w:pStyle w:val="BodyText"/>
        <w:spacing w:line="480" w:lineRule="auto" w:before="1"/>
        <w:ind w:right="1278" w:firstLine="719"/>
      </w:pPr>
      <w:r>
        <w:rPr/>
        <w:t>To test this null hypothesis, students were classified according to their gender (Male and Female). The mean responses of the two categories were analysed as shown in Table 9.</w:t>
      </w:r>
    </w:p>
    <w:p>
      <w:pPr>
        <w:spacing w:after="0" w:line="480" w:lineRule="auto"/>
        <w:sectPr>
          <w:pgSz w:w="12240" w:h="15840"/>
          <w:pgMar w:header="761" w:footer="0" w:top="980" w:bottom="280" w:left="1220" w:right="160"/>
        </w:sectPr>
      </w:pPr>
    </w:p>
    <w:p>
      <w:pPr>
        <w:pStyle w:val="Heading1"/>
        <w:spacing w:before="273"/>
      </w:pPr>
      <w:r>
        <w:rPr/>
        <w:t>Table</w:t>
      </w:r>
      <w:r>
        <w:rPr>
          <w:spacing w:val="-3"/>
        </w:rPr>
        <w:t> </w:t>
      </w:r>
      <w:r>
        <w:rPr>
          <w:spacing w:val="-10"/>
        </w:rPr>
        <w:t>9</w:t>
      </w:r>
    </w:p>
    <w:p>
      <w:pPr>
        <w:spacing w:line="240" w:lineRule="auto" w:before="200"/>
        <w:ind w:left="220" w:right="1277" w:firstLine="0"/>
        <w:jc w:val="both"/>
        <w:rPr>
          <w:b/>
          <w:sz w:val="28"/>
        </w:rPr>
      </w:pPr>
      <w:r>
        <w:rPr>
          <w:b/>
          <w:sz w:val="28"/>
        </w:rPr>
        <w:t>Summary</w:t>
      </w:r>
      <w:r>
        <w:rPr>
          <w:b/>
          <w:spacing w:val="-1"/>
          <w:sz w:val="28"/>
        </w:rPr>
        <w:t> </w:t>
      </w:r>
      <w:r>
        <w:rPr>
          <w:b/>
          <w:sz w:val="28"/>
        </w:rPr>
        <w:t>of t-Test</w:t>
      </w:r>
      <w:r>
        <w:rPr>
          <w:b/>
          <w:spacing w:val="-2"/>
          <w:sz w:val="28"/>
        </w:rPr>
        <w:t> </w:t>
      </w:r>
      <w:r>
        <w:rPr>
          <w:b/>
          <w:sz w:val="28"/>
        </w:rPr>
        <w:t>Analysis between the Mean Responses</w:t>
      </w:r>
      <w:r>
        <w:rPr>
          <w:b/>
          <w:spacing w:val="-1"/>
          <w:sz w:val="28"/>
        </w:rPr>
        <w:t> </w:t>
      </w:r>
      <w:r>
        <w:rPr>
          <w:b/>
          <w:sz w:val="28"/>
        </w:rPr>
        <w:t>of Male</w:t>
      </w:r>
      <w:r>
        <w:rPr>
          <w:b/>
          <w:spacing w:val="-2"/>
          <w:sz w:val="28"/>
        </w:rPr>
        <w:t> </w:t>
      </w:r>
      <w:r>
        <w:rPr>
          <w:b/>
          <w:sz w:val="28"/>
        </w:rPr>
        <w:t>and</w:t>
      </w:r>
      <w:r>
        <w:rPr>
          <w:b/>
          <w:spacing w:val="-2"/>
          <w:sz w:val="28"/>
        </w:rPr>
        <w:t> </w:t>
      </w:r>
      <w:r>
        <w:rPr>
          <w:b/>
          <w:sz w:val="28"/>
        </w:rPr>
        <w:t>Female Business Education Students regarding the Self-Motivation Related Skills Needed for Self-Employment. N= 348, (Male=140; Female=208)</w:t>
      </w:r>
    </w:p>
    <w:p>
      <w:pPr>
        <w:pStyle w:val="BodyText"/>
        <w:spacing w:after="1"/>
        <w:ind w:left="0"/>
        <w:jc w:val="left"/>
        <w:rPr>
          <w:b/>
          <w:sz w:val="20"/>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7"/>
        <w:gridCol w:w="4114"/>
        <w:gridCol w:w="538"/>
        <w:gridCol w:w="776"/>
        <w:gridCol w:w="571"/>
        <w:gridCol w:w="714"/>
        <w:gridCol w:w="637"/>
        <w:gridCol w:w="716"/>
        <w:gridCol w:w="591"/>
        <w:gridCol w:w="1128"/>
      </w:tblGrid>
      <w:tr>
        <w:trPr>
          <w:trHeight w:val="779" w:hRule="atLeast"/>
        </w:trPr>
        <w:tc>
          <w:tcPr>
            <w:tcW w:w="597" w:type="dxa"/>
            <w:tcBorders>
              <w:top w:val="single" w:sz="8" w:space="0" w:color="000000"/>
              <w:bottom w:val="single" w:sz="8" w:space="0" w:color="000000"/>
            </w:tcBorders>
          </w:tcPr>
          <w:p>
            <w:pPr>
              <w:pStyle w:val="TableParagraph"/>
              <w:spacing w:line="275" w:lineRule="exact"/>
              <w:ind w:left="7"/>
              <w:jc w:val="center"/>
              <w:rPr>
                <w:rFonts w:ascii="Times New Roman"/>
                <w:b/>
                <w:sz w:val="24"/>
              </w:rPr>
            </w:pPr>
            <w:r>
              <w:rPr>
                <w:rFonts w:ascii="Times New Roman"/>
                <w:b/>
                <w:spacing w:val="-5"/>
                <w:sz w:val="24"/>
              </w:rPr>
              <w:t>S/N</w:t>
            </w:r>
          </w:p>
        </w:tc>
        <w:tc>
          <w:tcPr>
            <w:tcW w:w="4114" w:type="dxa"/>
            <w:tcBorders>
              <w:top w:val="single" w:sz="8" w:space="0" w:color="000000"/>
              <w:bottom w:val="single" w:sz="8" w:space="0" w:color="000000"/>
            </w:tcBorders>
          </w:tcPr>
          <w:p>
            <w:pPr>
              <w:pStyle w:val="TableParagraph"/>
              <w:spacing w:line="272" w:lineRule="exact"/>
              <w:ind w:left="1166"/>
              <w:rPr>
                <w:rFonts w:ascii="Times New Roman"/>
                <w:b/>
                <w:sz w:val="24"/>
              </w:rPr>
            </w:pPr>
            <w:r>
              <w:rPr>
                <w:rFonts w:ascii="Times New Roman"/>
                <w:b/>
                <w:sz w:val="24"/>
              </w:rPr>
              <w:t>Items</w:t>
            </w:r>
            <w:r>
              <w:rPr>
                <w:rFonts w:ascii="Times New Roman"/>
                <w:b/>
                <w:spacing w:val="-4"/>
                <w:sz w:val="24"/>
              </w:rPr>
              <w:t> </w:t>
            </w:r>
            <w:r>
              <w:rPr>
                <w:rFonts w:ascii="Times New Roman"/>
                <w:b/>
                <w:spacing w:val="-2"/>
                <w:sz w:val="24"/>
              </w:rPr>
              <w:t>Statement</w:t>
            </w:r>
          </w:p>
        </w:tc>
        <w:tc>
          <w:tcPr>
            <w:tcW w:w="538" w:type="dxa"/>
            <w:tcBorders>
              <w:bottom w:val="single" w:sz="8" w:space="0" w:color="000000"/>
            </w:tcBorders>
          </w:tcPr>
          <w:p>
            <w:pPr>
              <w:pStyle w:val="TableParagraph"/>
              <w:spacing w:line="244" w:lineRule="exact"/>
              <w:rPr>
                <w:rFonts w:ascii="Times New Roman"/>
                <w:b/>
                <w:sz w:val="24"/>
              </w:rPr>
            </w:pPr>
            <w:r>
              <w:rPr/>
              <mc:AlternateContent>
                <mc:Choice Requires="wps">
                  <w:drawing>
                    <wp:anchor distT="0" distB="0" distL="0" distR="0" allowOverlap="1" layoutInCell="1" locked="0" behindDoc="0" simplePos="0" relativeHeight="15730688">
                      <wp:simplePos x="0" y="0"/>
                      <wp:positionH relativeFrom="column">
                        <wp:posOffset>19050</wp:posOffset>
                      </wp:positionH>
                      <wp:positionV relativeFrom="paragraph">
                        <wp:posOffset>-11112</wp:posOffset>
                      </wp:positionV>
                      <wp:extent cx="100965" cy="952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100965" cy="9525"/>
                                <a:chExt cx="100965" cy="9525"/>
                              </a:xfrm>
                            </wpg:grpSpPr>
                            <wps:wsp>
                              <wps:cNvPr id="11" name="Graphic 11"/>
                              <wps:cNvSpPr/>
                              <wps:spPr>
                                <a:xfrm>
                                  <a:off x="0" y="4762"/>
                                  <a:ext cx="100965" cy="1270"/>
                                </a:xfrm>
                                <a:custGeom>
                                  <a:avLst/>
                                  <a:gdLst/>
                                  <a:ahLst/>
                                  <a:cxnLst/>
                                  <a:rect l="l" t="t" r="r" b="b"/>
                                  <a:pathLst>
                                    <a:path w="100965" h="0">
                                      <a:moveTo>
                                        <a:pt x="0" y="0"/>
                                      </a:moveTo>
                                      <a:lnTo>
                                        <a:pt x="100964"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pt;margin-top:-.875pt;width:7.95pt;height:.75pt;mso-position-horizontal-relative:column;mso-position-vertical-relative:paragraph;z-index:15730688" id="docshapegroup6" coordorigin="30,-18" coordsize="159,15">
                      <v:line style="position:absolute" from="30,-10" to="189,-10" stroked="true" strokeweight=".75pt" strokecolor="#000000">
                        <v:stroke dashstyle="solid"/>
                      </v:line>
                      <w10:wrap type="none"/>
                    </v:group>
                  </w:pict>
                </mc:Fallback>
              </mc:AlternateContent>
            </w:r>
            <w:r>
              <w:rPr>
                <w:rFonts w:ascii="Times New Roman"/>
                <w:b/>
                <w:spacing w:val="-5"/>
                <w:sz w:val="24"/>
              </w:rPr>
              <w:t>X</w:t>
            </w:r>
            <w:r>
              <w:rPr>
                <w:rFonts w:ascii="Times New Roman"/>
                <w:b/>
                <w:spacing w:val="-5"/>
                <w:sz w:val="24"/>
                <w:vertAlign w:val="subscript"/>
              </w:rPr>
              <w:t>1</w:t>
            </w:r>
          </w:p>
        </w:tc>
        <w:tc>
          <w:tcPr>
            <w:tcW w:w="776" w:type="dxa"/>
            <w:tcBorders>
              <w:top w:val="single" w:sz="8" w:space="0" w:color="000000"/>
              <w:bottom w:val="single" w:sz="8" w:space="0" w:color="000000"/>
            </w:tcBorders>
          </w:tcPr>
          <w:p>
            <w:pPr>
              <w:pStyle w:val="TableParagraph"/>
              <w:spacing w:line="272" w:lineRule="exact"/>
              <w:ind w:left="115"/>
              <w:rPr>
                <w:rFonts w:ascii="Times New Roman"/>
                <w:b/>
                <w:sz w:val="24"/>
              </w:rPr>
            </w:pPr>
            <w:r>
              <w:rPr>
                <w:rFonts w:ascii="Times New Roman"/>
                <w:b/>
                <w:spacing w:val="-5"/>
                <w:sz w:val="24"/>
              </w:rPr>
              <w:t>SD</w:t>
            </w:r>
            <w:r>
              <w:rPr>
                <w:rFonts w:ascii="Times New Roman"/>
                <w:b/>
                <w:spacing w:val="-5"/>
                <w:sz w:val="24"/>
                <w:vertAlign w:val="subscript"/>
              </w:rPr>
              <w:t>1</w:t>
            </w:r>
          </w:p>
        </w:tc>
        <w:tc>
          <w:tcPr>
            <w:tcW w:w="571" w:type="dxa"/>
            <w:tcBorders>
              <w:bottom w:val="single" w:sz="8" w:space="0" w:color="000000"/>
            </w:tcBorders>
          </w:tcPr>
          <w:p>
            <w:pPr>
              <w:pStyle w:val="TableParagraph"/>
              <w:spacing w:line="244" w:lineRule="exact"/>
              <w:ind w:left="19"/>
              <w:rPr>
                <w:rFonts w:ascii="Times New Roman"/>
                <w:b/>
                <w:sz w:val="24"/>
              </w:rPr>
            </w:pPr>
            <w:r>
              <w:rPr/>
              <mc:AlternateContent>
                <mc:Choice Requires="wps">
                  <w:drawing>
                    <wp:anchor distT="0" distB="0" distL="0" distR="0" allowOverlap="1" layoutInCell="1" locked="0" behindDoc="0" simplePos="0" relativeHeight="15731200">
                      <wp:simplePos x="0" y="0"/>
                      <wp:positionH relativeFrom="column">
                        <wp:posOffset>19557</wp:posOffset>
                      </wp:positionH>
                      <wp:positionV relativeFrom="paragraph">
                        <wp:posOffset>-11112</wp:posOffset>
                      </wp:positionV>
                      <wp:extent cx="100965" cy="9525"/>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100965" cy="9525"/>
                                <a:chExt cx="100965" cy="9525"/>
                              </a:xfrm>
                            </wpg:grpSpPr>
                            <wps:wsp>
                              <wps:cNvPr id="13" name="Graphic 13"/>
                              <wps:cNvSpPr/>
                              <wps:spPr>
                                <a:xfrm>
                                  <a:off x="0" y="4762"/>
                                  <a:ext cx="100965" cy="1270"/>
                                </a:xfrm>
                                <a:custGeom>
                                  <a:avLst/>
                                  <a:gdLst/>
                                  <a:ahLst/>
                                  <a:cxnLst/>
                                  <a:rect l="l" t="t" r="r" b="b"/>
                                  <a:pathLst>
                                    <a:path w="100965" h="0">
                                      <a:moveTo>
                                        <a:pt x="0" y="0"/>
                                      </a:moveTo>
                                      <a:lnTo>
                                        <a:pt x="100964"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4pt;margin-top:-.875pt;width:7.95pt;height:.75pt;mso-position-horizontal-relative:column;mso-position-vertical-relative:paragraph;z-index:15731200" id="docshapegroup7" coordorigin="31,-18" coordsize="159,15">
                      <v:line style="position:absolute" from="31,-10" to="190,-10" stroked="true" strokeweight=".75pt" strokecolor="#000000">
                        <v:stroke dashstyle="solid"/>
                      </v:line>
                      <w10:wrap type="none"/>
                    </v:group>
                  </w:pict>
                </mc:Fallback>
              </mc:AlternateContent>
            </w:r>
            <w:r>
              <w:rPr>
                <w:rFonts w:ascii="Times New Roman"/>
                <w:b/>
                <w:spacing w:val="-5"/>
                <w:sz w:val="24"/>
              </w:rPr>
              <w:t>X</w:t>
            </w:r>
            <w:r>
              <w:rPr>
                <w:rFonts w:ascii="Times New Roman"/>
                <w:b/>
                <w:spacing w:val="-5"/>
                <w:sz w:val="24"/>
                <w:vertAlign w:val="subscript"/>
              </w:rPr>
              <w:t>2</w:t>
            </w:r>
          </w:p>
        </w:tc>
        <w:tc>
          <w:tcPr>
            <w:tcW w:w="714" w:type="dxa"/>
            <w:tcBorders>
              <w:top w:val="single" w:sz="8" w:space="0" w:color="000000"/>
              <w:bottom w:val="single" w:sz="8" w:space="0" w:color="000000"/>
            </w:tcBorders>
          </w:tcPr>
          <w:p>
            <w:pPr>
              <w:pStyle w:val="TableParagraph"/>
              <w:spacing w:line="272" w:lineRule="exact"/>
              <w:ind w:left="5"/>
              <w:jc w:val="center"/>
              <w:rPr>
                <w:rFonts w:ascii="Times New Roman"/>
                <w:b/>
                <w:sz w:val="24"/>
              </w:rPr>
            </w:pPr>
            <w:r>
              <w:rPr>
                <w:rFonts w:ascii="Times New Roman"/>
                <w:b/>
                <w:spacing w:val="-5"/>
                <w:sz w:val="24"/>
              </w:rPr>
              <w:t>SD</w:t>
            </w:r>
            <w:r>
              <w:rPr>
                <w:rFonts w:ascii="Times New Roman"/>
                <w:b/>
                <w:spacing w:val="-5"/>
                <w:sz w:val="24"/>
                <w:vertAlign w:val="subscript"/>
              </w:rPr>
              <w:t>2</w:t>
            </w:r>
          </w:p>
        </w:tc>
        <w:tc>
          <w:tcPr>
            <w:tcW w:w="637" w:type="dxa"/>
            <w:tcBorders>
              <w:top w:val="single" w:sz="8" w:space="0" w:color="000000"/>
              <w:bottom w:val="single" w:sz="8" w:space="0" w:color="000000"/>
            </w:tcBorders>
          </w:tcPr>
          <w:p>
            <w:pPr>
              <w:pStyle w:val="TableParagraph"/>
              <w:spacing w:line="272" w:lineRule="exact"/>
              <w:ind w:left="6" w:right="3"/>
              <w:jc w:val="center"/>
              <w:rPr>
                <w:rFonts w:ascii="Times New Roman"/>
                <w:b/>
                <w:sz w:val="24"/>
              </w:rPr>
            </w:pPr>
            <w:r>
              <w:rPr>
                <w:rFonts w:ascii="Times New Roman"/>
                <w:b/>
                <w:spacing w:val="-5"/>
                <w:sz w:val="24"/>
              </w:rPr>
              <w:t>df</w:t>
            </w:r>
          </w:p>
        </w:tc>
        <w:tc>
          <w:tcPr>
            <w:tcW w:w="716" w:type="dxa"/>
            <w:tcBorders>
              <w:top w:val="single" w:sz="8" w:space="0" w:color="000000"/>
              <w:bottom w:val="single" w:sz="8" w:space="0" w:color="000000"/>
            </w:tcBorders>
          </w:tcPr>
          <w:p>
            <w:pPr>
              <w:pStyle w:val="TableParagraph"/>
              <w:spacing w:line="272" w:lineRule="exact"/>
              <w:ind w:left="2" w:right="4"/>
              <w:jc w:val="center"/>
              <w:rPr>
                <w:rFonts w:ascii="Times New Roman"/>
                <w:b/>
                <w:sz w:val="24"/>
              </w:rPr>
            </w:pPr>
            <w:r>
              <w:rPr>
                <w:rFonts w:ascii="Times New Roman"/>
                <w:b/>
                <w:spacing w:val="-2"/>
                <w:sz w:val="24"/>
              </w:rPr>
              <w:t>t-</w:t>
            </w:r>
            <w:r>
              <w:rPr>
                <w:rFonts w:ascii="Times New Roman"/>
                <w:b/>
                <w:spacing w:val="-5"/>
                <w:sz w:val="24"/>
              </w:rPr>
              <w:t>cal</w:t>
            </w:r>
          </w:p>
        </w:tc>
        <w:tc>
          <w:tcPr>
            <w:tcW w:w="591" w:type="dxa"/>
            <w:tcBorders>
              <w:top w:val="single" w:sz="8" w:space="0" w:color="000000"/>
              <w:bottom w:val="single" w:sz="8" w:space="0" w:color="000000"/>
            </w:tcBorders>
          </w:tcPr>
          <w:p>
            <w:pPr>
              <w:pStyle w:val="TableParagraph"/>
              <w:spacing w:line="272" w:lineRule="exact"/>
              <w:ind w:left="44"/>
              <w:jc w:val="center"/>
              <w:rPr>
                <w:rFonts w:ascii="Times New Roman"/>
                <w:b/>
                <w:sz w:val="24"/>
              </w:rPr>
            </w:pPr>
            <w:r>
              <w:rPr>
                <w:rFonts w:ascii="Times New Roman"/>
                <w:b/>
                <w:spacing w:val="-4"/>
                <w:sz w:val="24"/>
              </w:rPr>
              <w:t>Sig.</w:t>
            </w:r>
          </w:p>
        </w:tc>
        <w:tc>
          <w:tcPr>
            <w:tcW w:w="1128" w:type="dxa"/>
            <w:tcBorders>
              <w:top w:val="single" w:sz="8" w:space="0" w:color="000000"/>
              <w:bottom w:val="single" w:sz="8" w:space="0" w:color="000000"/>
            </w:tcBorders>
          </w:tcPr>
          <w:p>
            <w:pPr>
              <w:pStyle w:val="TableParagraph"/>
              <w:spacing w:line="272" w:lineRule="exact"/>
              <w:ind w:left="73"/>
              <w:rPr>
                <w:rFonts w:ascii="Times New Roman"/>
                <w:b/>
                <w:sz w:val="24"/>
              </w:rPr>
            </w:pPr>
            <w:r>
              <w:rPr>
                <w:rFonts w:ascii="Times New Roman"/>
                <w:b/>
                <w:spacing w:val="-2"/>
                <w:sz w:val="24"/>
              </w:rPr>
              <w:t>Remarks</w:t>
            </w:r>
          </w:p>
        </w:tc>
      </w:tr>
      <w:tr>
        <w:trPr>
          <w:trHeight w:val="446" w:hRule="atLeast"/>
        </w:trPr>
        <w:tc>
          <w:tcPr>
            <w:tcW w:w="597" w:type="dxa"/>
            <w:tcBorders>
              <w:top w:val="single" w:sz="8" w:space="0" w:color="000000"/>
            </w:tcBorders>
          </w:tcPr>
          <w:p>
            <w:pPr>
              <w:pStyle w:val="TableParagraph"/>
              <w:spacing w:line="272" w:lineRule="exact"/>
              <w:ind w:left="7" w:right="2"/>
              <w:jc w:val="center"/>
              <w:rPr>
                <w:rFonts w:ascii="Times New Roman"/>
                <w:sz w:val="24"/>
              </w:rPr>
            </w:pPr>
            <w:r>
              <w:rPr>
                <w:rFonts w:ascii="Times New Roman"/>
                <w:spacing w:val="-5"/>
                <w:sz w:val="24"/>
              </w:rPr>
              <w:t>11.</w:t>
            </w:r>
          </w:p>
        </w:tc>
        <w:tc>
          <w:tcPr>
            <w:tcW w:w="4114" w:type="dxa"/>
            <w:tcBorders>
              <w:top w:val="single" w:sz="8" w:space="0" w:color="000000"/>
            </w:tcBorders>
          </w:tcPr>
          <w:p>
            <w:pPr>
              <w:pStyle w:val="TableParagraph"/>
              <w:spacing w:line="272" w:lineRule="exact"/>
              <w:ind w:left="108"/>
              <w:rPr>
                <w:rFonts w:ascii="Times New Roman"/>
                <w:sz w:val="24"/>
              </w:rPr>
            </w:pPr>
            <w:r>
              <w:rPr>
                <w:rFonts w:ascii="Times New Roman"/>
                <w:sz w:val="24"/>
              </w:rPr>
              <w:t>Ability</w:t>
            </w:r>
            <w:r>
              <w:rPr>
                <w:rFonts w:ascii="Times New Roman"/>
                <w:spacing w:val="-8"/>
                <w:sz w:val="24"/>
              </w:rPr>
              <w:t> </w:t>
            </w:r>
            <w:r>
              <w:rPr>
                <w:rFonts w:ascii="Times New Roman"/>
                <w:sz w:val="24"/>
              </w:rPr>
              <w:t>to believe in</w:t>
            </w:r>
            <w:r>
              <w:rPr>
                <w:rFonts w:ascii="Times New Roman"/>
                <w:spacing w:val="1"/>
                <w:sz w:val="24"/>
              </w:rPr>
              <w:t> </w:t>
            </w:r>
            <w:r>
              <w:rPr>
                <w:rFonts w:ascii="Times New Roman"/>
                <w:spacing w:val="-2"/>
                <w:sz w:val="24"/>
              </w:rPr>
              <w:t>oneself</w:t>
            </w:r>
          </w:p>
        </w:tc>
        <w:tc>
          <w:tcPr>
            <w:tcW w:w="538" w:type="dxa"/>
            <w:tcBorders>
              <w:top w:val="single" w:sz="8" w:space="0" w:color="000000"/>
            </w:tcBorders>
          </w:tcPr>
          <w:p>
            <w:pPr>
              <w:pStyle w:val="TableParagraph"/>
              <w:spacing w:line="272" w:lineRule="exact"/>
              <w:ind w:left="3"/>
              <w:rPr>
                <w:rFonts w:ascii="Times New Roman"/>
                <w:sz w:val="24"/>
              </w:rPr>
            </w:pPr>
            <w:r>
              <w:rPr>
                <w:rFonts w:ascii="Times New Roman"/>
                <w:spacing w:val="-4"/>
                <w:sz w:val="24"/>
              </w:rPr>
              <w:t>4.19</w:t>
            </w:r>
          </w:p>
        </w:tc>
        <w:tc>
          <w:tcPr>
            <w:tcW w:w="776" w:type="dxa"/>
            <w:tcBorders>
              <w:top w:val="single" w:sz="8" w:space="0" w:color="000000"/>
            </w:tcBorders>
          </w:tcPr>
          <w:p>
            <w:pPr>
              <w:pStyle w:val="TableParagraph"/>
              <w:spacing w:line="272" w:lineRule="exact"/>
              <w:ind w:left="159"/>
              <w:rPr>
                <w:rFonts w:ascii="Times New Roman"/>
                <w:sz w:val="24"/>
              </w:rPr>
            </w:pPr>
            <w:r>
              <w:rPr>
                <w:rFonts w:ascii="Times New Roman"/>
                <w:spacing w:val="-5"/>
                <w:sz w:val="24"/>
              </w:rPr>
              <w:t>.83</w:t>
            </w:r>
          </w:p>
        </w:tc>
        <w:tc>
          <w:tcPr>
            <w:tcW w:w="571" w:type="dxa"/>
            <w:tcBorders>
              <w:top w:val="single" w:sz="8" w:space="0" w:color="000000"/>
            </w:tcBorders>
          </w:tcPr>
          <w:p>
            <w:pPr>
              <w:pStyle w:val="TableParagraph"/>
              <w:spacing w:line="272" w:lineRule="exact"/>
              <w:ind w:left="-1"/>
              <w:rPr>
                <w:rFonts w:ascii="Times New Roman"/>
                <w:sz w:val="24"/>
              </w:rPr>
            </w:pPr>
            <w:r>
              <w:rPr>
                <w:rFonts w:ascii="Times New Roman"/>
                <w:spacing w:val="-4"/>
                <w:sz w:val="24"/>
              </w:rPr>
              <w:t>4.23</w:t>
            </w:r>
          </w:p>
        </w:tc>
        <w:tc>
          <w:tcPr>
            <w:tcW w:w="714" w:type="dxa"/>
            <w:tcBorders>
              <w:top w:val="single" w:sz="8" w:space="0" w:color="000000"/>
            </w:tcBorders>
          </w:tcPr>
          <w:p>
            <w:pPr>
              <w:pStyle w:val="TableParagraph"/>
              <w:spacing w:line="272" w:lineRule="exact"/>
              <w:ind w:left="5" w:right="2"/>
              <w:jc w:val="center"/>
              <w:rPr>
                <w:rFonts w:ascii="Times New Roman"/>
                <w:sz w:val="24"/>
              </w:rPr>
            </w:pPr>
            <w:r>
              <w:rPr>
                <w:rFonts w:ascii="Times New Roman"/>
                <w:spacing w:val="-5"/>
                <w:sz w:val="24"/>
              </w:rPr>
              <w:t>.72</w:t>
            </w:r>
          </w:p>
        </w:tc>
        <w:tc>
          <w:tcPr>
            <w:tcW w:w="637" w:type="dxa"/>
            <w:tcBorders>
              <w:top w:val="single" w:sz="8" w:space="0" w:color="000000"/>
            </w:tcBorders>
          </w:tcPr>
          <w:p>
            <w:pPr>
              <w:pStyle w:val="TableParagraph"/>
              <w:spacing w:line="272" w:lineRule="exact"/>
              <w:ind w:left="6" w:right="2"/>
              <w:jc w:val="center"/>
              <w:rPr>
                <w:rFonts w:ascii="Times New Roman"/>
                <w:sz w:val="24"/>
              </w:rPr>
            </w:pPr>
            <w:r>
              <w:rPr>
                <w:rFonts w:ascii="Times New Roman"/>
                <w:spacing w:val="-5"/>
                <w:sz w:val="24"/>
              </w:rPr>
              <w:t>346</w:t>
            </w:r>
          </w:p>
        </w:tc>
        <w:tc>
          <w:tcPr>
            <w:tcW w:w="716" w:type="dxa"/>
            <w:tcBorders>
              <w:top w:val="single" w:sz="8" w:space="0" w:color="000000"/>
            </w:tcBorders>
          </w:tcPr>
          <w:p>
            <w:pPr>
              <w:pStyle w:val="TableParagraph"/>
              <w:spacing w:line="272" w:lineRule="exact"/>
              <w:ind w:left="2" w:right="3"/>
              <w:jc w:val="center"/>
              <w:rPr>
                <w:rFonts w:ascii="Times New Roman"/>
                <w:sz w:val="24"/>
              </w:rPr>
            </w:pPr>
            <w:r>
              <w:rPr>
                <w:rFonts w:ascii="Times New Roman"/>
                <w:spacing w:val="-4"/>
                <w:sz w:val="24"/>
              </w:rPr>
              <w:t>0.48</w:t>
            </w:r>
          </w:p>
        </w:tc>
        <w:tc>
          <w:tcPr>
            <w:tcW w:w="591" w:type="dxa"/>
            <w:tcBorders>
              <w:top w:val="single" w:sz="8" w:space="0" w:color="000000"/>
            </w:tcBorders>
          </w:tcPr>
          <w:p>
            <w:pPr>
              <w:pStyle w:val="TableParagraph"/>
              <w:spacing w:line="272" w:lineRule="exact"/>
              <w:ind w:left="44" w:right="4"/>
              <w:jc w:val="center"/>
              <w:rPr>
                <w:rFonts w:ascii="Times New Roman"/>
                <w:sz w:val="24"/>
              </w:rPr>
            </w:pPr>
            <w:r>
              <w:rPr>
                <w:rFonts w:ascii="Times New Roman"/>
                <w:spacing w:val="-5"/>
                <w:sz w:val="24"/>
              </w:rPr>
              <w:t>.63</w:t>
            </w:r>
          </w:p>
        </w:tc>
        <w:tc>
          <w:tcPr>
            <w:tcW w:w="1128" w:type="dxa"/>
            <w:tcBorders>
              <w:top w:val="single" w:sz="8" w:space="0" w:color="000000"/>
            </w:tcBorders>
          </w:tcPr>
          <w:p>
            <w:pPr>
              <w:pStyle w:val="TableParagraph"/>
              <w:spacing w:line="272" w:lineRule="exact"/>
              <w:ind w:left="36"/>
              <w:jc w:val="center"/>
              <w:rPr>
                <w:rFonts w:ascii="Times New Roman"/>
                <w:sz w:val="24"/>
              </w:rPr>
            </w:pPr>
            <w:r>
              <w:rPr>
                <w:rFonts w:ascii="Times New Roman"/>
                <w:spacing w:val="-5"/>
                <w:sz w:val="24"/>
              </w:rPr>
              <w:t>NS</w:t>
            </w:r>
          </w:p>
        </w:tc>
      </w:tr>
      <w:tr>
        <w:trPr>
          <w:trHeight w:val="613" w:hRule="atLeast"/>
        </w:trPr>
        <w:tc>
          <w:tcPr>
            <w:tcW w:w="597" w:type="dxa"/>
          </w:tcPr>
          <w:p>
            <w:pPr>
              <w:pStyle w:val="TableParagraph"/>
              <w:spacing w:before="164"/>
              <w:ind w:left="7" w:right="2"/>
              <w:jc w:val="center"/>
              <w:rPr>
                <w:rFonts w:ascii="Times New Roman"/>
                <w:sz w:val="24"/>
              </w:rPr>
            </w:pPr>
            <w:r>
              <w:rPr>
                <w:rFonts w:ascii="Times New Roman"/>
                <w:spacing w:val="-5"/>
                <w:sz w:val="24"/>
              </w:rPr>
              <w:t>12.</w:t>
            </w:r>
          </w:p>
        </w:tc>
        <w:tc>
          <w:tcPr>
            <w:tcW w:w="4114" w:type="dxa"/>
          </w:tcPr>
          <w:p>
            <w:pPr>
              <w:pStyle w:val="TableParagraph"/>
              <w:spacing w:before="164"/>
              <w:ind w:left="108"/>
              <w:rPr>
                <w:rFonts w:ascii="Times New Roman"/>
                <w:sz w:val="24"/>
              </w:rPr>
            </w:pPr>
            <w:r>
              <w:rPr>
                <w:rFonts w:ascii="Times New Roman"/>
                <w:sz w:val="24"/>
              </w:rPr>
              <w:t>Ability</w:t>
            </w:r>
            <w:r>
              <w:rPr>
                <w:rFonts w:ascii="Times New Roman"/>
                <w:spacing w:val="-8"/>
                <w:sz w:val="24"/>
              </w:rPr>
              <w:t> </w:t>
            </w:r>
            <w:r>
              <w:rPr>
                <w:rFonts w:ascii="Times New Roman"/>
                <w:sz w:val="24"/>
              </w:rPr>
              <w:t>to</w:t>
            </w:r>
            <w:r>
              <w:rPr>
                <w:rFonts w:ascii="Times New Roman"/>
                <w:spacing w:val="1"/>
                <w:sz w:val="24"/>
              </w:rPr>
              <w:t> </w:t>
            </w:r>
            <w:r>
              <w:rPr>
                <w:rFonts w:ascii="Times New Roman"/>
                <w:sz w:val="24"/>
              </w:rPr>
              <w:t>think</w:t>
            </w:r>
            <w:r>
              <w:rPr>
                <w:rFonts w:ascii="Times New Roman"/>
                <w:spacing w:val="1"/>
                <w:sz w:val="24"/>
              </w:rPr>
              <w:t> </w:t>
            </w:r>
            <w:r>
              <w:rPr>
                <w:rFonts w:ascii="Times New Roman"/>
                <w:spacing w:val="-2"/>
                <w:sz w:val="24"/>
              </w:rPr>
              <w:t>positively</w:t>
            </w:r>
          </w:p>
        </w:tc>
        <w:tc>
          <w:tcPr>
            <w:tcW w:w="538" w:type="dxa"/>
          </w:tcPr>
          <w:p>
            <w:pPr>
              <w:pStyle w:val="TableParagraph"/>
              <w:spacing w:before="164"/>
              <w:ind w:left="3"/>
              <w:rPr>
                <w:rFonts w:ascii="Times New Roman"/>
                <w:sz w:val="24"/>
              </w:rPr>
            </w:pPr>
            <w:r>
              <w:rPr>
                <w:rFonts w:ascii="Times New Roman"/>
                <w:spacing w:val="-4"/>
                <w:sz w:val="24"/>
              </w:rPr>
              <w:t>4.13</w:t>
            </w:r>
          </w:p>
        </w:tc>
        <w:tc>
          <w:tcPr>
            <w:tcW w:w="776" w:type="dxa"/>
          </w:tcPr>
          <w:p>
            <w:pPr>
              <w:pStyle w:val="TableParagraph"/>
              <w:spacing w:before="164"/>
              <w:ind w:left="159"/>
              <w:rPr>
                <w:rFonts w:ascii="Times New Roman"/>
                <w:sz w:val="24"/>
              </w:rPr>
            </w:pPr>
            <w:r>
              <w:rPr>
                <w:rFonts w:ascii="Times New Roman"/>
                <w:spacing w:val="-5"/>
                <w:sz w:val="24"/>
              </w:rPr>
              <w:t>.85</w:t>
            </w:r>
          </w:p>
        </w:tc>
        <w:tc>
          <w:tcPr>
            <w:tcW w:w="571" w:type="dxa"/>
          </w:tcPr>
          <w:p>
            <w:pPr>
              <w:pStyle w:val="TableParagraph"/>
              <w:spacing w:before="164"/>
              <w:ind w:left="-1"/>
              <w:rPr>
                <w:rFonts w:ascii="Times New Roman"/>
                <w:sz w:val="24"/>
              </w:rPr>
            </w:pPr>
            <w:r>
              <w:rPr>
                <w:rFonts w:ascii="Times New Roman"/>
                <w:spacing w:val="-4"/>
                <w:sz w:val="24"/>
              </w:rPr>
              <w:t>4.04</w:t>
            </w:r>
          </w:p>
        </w:tc>
        <w:tc>
          <w:tcPr>
            <w:tcW w:w="714" w:type="dxa"/>
          </w:tcPr>
          <w:p>
            <w:pPr>
              <w:pStyle w:val="TableParagraph"/>
              <w:spacing w:before="164"/>
              <w:ind w:left="5" w:right="2"/>
              <w:jc w:val="center"/>
              <w:rPr>
                <w:rFonts w:ascii="Times New Roman"/>
                <w:sz w:val="24"/>
              </w:rPr>
            </w:pPr>
            <w:r>
              <w:rPr>
                <w:rFonts w:ascii="Times New Roman"/>
                <w:spacing w:val="-5"/>
                <w:sz w:val="24"/>
              </w:rPr>
              <w:t>.89</w:t>
            </w:r>
          </w:p>
        </w:tc>
        <w:tc>
          <w:tcPr>
            <w:tcW w:w="637" w:type="dxa"/>
          </w:tcPr>
          <w:p>
            <w:pPr>
              <w:pStyle w:val="TableParagraph"/>
              <w:spacing w:before="164"/>
              <w:ind w:left="6" w:right="2"/>
              <w:jc w:val="center"/>
              <w:rPr>
                <w:rFonts w:ascii="Times New Roman"/>
                <w:sz w:val="24"/>
              </w:rPr>
            </w:pPr>
            <w:r>
              <w:rPr>
                <w:rFonts w:ascii="Times New Roman"/>
                <w:spacing w:val="-5"/>
                <w:sz w:val="24"/>
              </w:rPr>
              <w:t>346</w:t>
            </w:r>
          </w:p>
        </w:tc>
        <w:tc>
          <w:tcPr>
            <w:tcW w:w="716" w:type="dxa"/>
          </w:tcPr>
          <w:p>
            <w:pPr>
              <w:pStyle w:val="TableParagraph"/>
              <w:spacing w:before="164"/>
              <w:ind w:left="2" w:right="3"/>
              <w:jc w:val="center"/>
              <w:rPr>
                <w:rFonts w:ascii="Times New Roman"/>
                <w:sz w:val="24"/>
              </w:rPr>
            </w:pPr>
            <w:r>
              <w:rPr>
                <w:rFonts w:ascii="Times New Roman"/>
                <w:spacing w:val="-4"/>
                <w:sz w:val="24"/>
              </w:rPr>
              <w:t>0.94</w:t>
            </w:r>
          </w:p>
        </w:tc>
        <w:tc>
          <w:tcPr>
            <w:tcW w:w="591" w:type="dxa"/>
          </w:tcPr>
          <w:p>
            <w:pPr>
              <w:pStyle w:val="TableParagraph"/>
              <w:spacing w:before="164"/>
              <w:ind w:left="44" w:right="4"/>
              <w:jc w:val="center"/>
              <w:rPr>
                <w:rFonts w:ascii="Times New Roman"/>
                <w:sz w:val="24"/>
              </w:rPr>
            </w:pPr>
            <w:r>
              <w:rPr>
                <w:rFonts w:ascii="Times New Roman"/>
                <w:spacing w:val="-5"/>
                <w:sz w:val="24"/>
              </w:rPr>
              <w:t>.35</w:t>
            </w:r>
          </w:p>
        </w:tc>
        <w:tc>
          <w:tcPr>
            <w:tcW w:w="1128" w:type="dxa"/>
          </w:tcPr>
          <w:p>
            <w:pPr>
              <w:pStyle w:val="TableParagraph"/>
              <w:spacing w:before="164"/>
              <w:ind w:left="36"/>
              <w:jc w:val="center"/>
              <w:rPr>
                <w:rFonts w:ascii="Times New Roman"/>
                <w:sz w:val="24"/>
              </w:rPr>
            </w:pPr>
            <w:r>
              <w:rPr>
                <w:rFonts w:ascii="Times New Roman"/>
                <w:spacing w:val="-5"/>
                <w:sz w:val="24"/>
              </w:rPr>
              <w:t>NS</w:t>
            </w:r>
          </w:p>
        </w:tc>
      </w:tr>
      <w:tr>
        <w:trPr>
          <w:trHeight w:val="613" w:hRule="atLeast"/>
        </w:trPr>
        <w:tc>
          <w:tcPr>
            <w:tcW w:w="597" w:type="dxa"/>
          </w:tcPr>
          <w:p>
            <w:pPr>
              <w:pStyle w:val="TableParagraph"/>
              <w:spacing w:before="163"/>
              <w:ind w:left="7" w:right="2"/>
              <w:jc w:val="center"/>
              <w:rPr>
                <w:rFonts w:ascii="Times New Roman"/>
                <w:sz w:val="24"/>
              </w:rPr>
            </w:pPr>
            <w:r>
              <w:rPr>
                <w:rFonts w:ascii="Times New Roman"/>
                <w:spacing w:val="-5"/>
                <w:sz w:val="24"/>
              </w:rPr>
              <w:t>13.</w:t>
            </w:r>
          </w:p>
        </w:tc>
        <w:tc>
          <w:tcPr>
            <w:tcW w:w="4114" w:type="dxa"/>
          </w:tcPr>
          <w:p>
            <w:pPr>
              <w:pStyle w:val="TableParagraph"/>
              <w:spacing w:before="163"/>
              <w:ind w:left="108"/>
              <w:rPr>
                <w:rFonts w:ascii="Times New Roman"/>
                <w:sz w:val="24"/>
              </w:rPr>
            </w:pPr>
            <w:r>
              <w:rPr>
                <w:rFonts w:ascii="Times New Roman"/>
                <w:sz w:val="24"/>
              </w:rPr>
              <w:t>Ability</w:t>
            </w:r>
            <w:r>
              <w:rPr>
                <w:rFonts w:ascii="Times New Roman"/>
                <w:spacing w:val="-8"/>
                <w:sz w:val="24"/>
              </w:rPr>
              <w:t> </w:t>
            </w:r>
            <w:r>
              <w:rPr>
                <w:rFonts w:ascii="Times New Roman"/>
                <w:sz w:val="24"/>
              </w:rPr>
              <w:t>to set personal</w:t>
            </w:r>
            <w:r>
              <w:rPr>
                <w:rFonts w:ascii="Times New Roman"/>
                <w:spacing w:val="3"/>
                <w:sz w:val="24"/>
              </w:rPr>
              <w:t> </w:t>
            </w:r>
            <w:r>
              <w:rPr>
                <w:rFonts w:ascii="Times New Roman"/>
                <w:spacing w:val="-4"/>
                <w:sz w:val="24"/>
              </w:rPr>
              <w:t>goals</w:t>
            </w:r>
          </w:p>
        </w:tc>
        <w:tc>
          <w:tcPr>
            <w:tcW w:w="538" w:type="dxa"/>
          </w:tcPr>
          <w:p>
            <w:pPr>
              <w:pStyle w:val="TableParagraph"/>
              <w:spacing w:before="163"/>
              <w:ind w:left="3"/>
              <w:rPr>
                <w:rFonts w:ascii="Times New Roman"/>
                <w:sz w:val="24"/>
              </w:rPr>
            </w:pPr>
            <w:r>
              <w:rPr>
                <w:rFonts w:ascii="Times New Roman"/>
                <w:spacing w:val="-4"/>
                <w:sz w:val="24"/>
              </w:rPr>
              <w:t>4.56</w:t>
            </w:r>
          </w:p>
        </w:tc>
        <w:tc>
          <w:tcPr>
            <w:tcW w:w="776" w:type="dxa"/>
          </w:tcPr>
          <w:p>
            <w:pPr>
              <w:pStyle w:val="TableParagraph"/>
              <w:spacing w:before="163"/>
              <w:ind w:left="159"/>
              <w:rPr>
                <w:rFonts w:ascii="Times New Roman"/>
                <w:sz w:val="24"/>
              </w:rPr>
            </w:pPr>
            <w:r>
              <w:rPr>
                <w:rFonts w:ascii="Times New Roman"/>
                <w:spacing w:val="-5"/>
                <w:sz w:val="24"/>
              </w:rPr>
              <w:t>.69</w:t>
            </w:r>
          </w:p>
        </w:tc>
        <w:tc>
          <w:tcPr>
            <w:tcW w:w="571" w:type="dxa"/>
          </w:tcPr>
          <w:p>
            <w:pPr>
              <w:pStyle w:val="TableParagraph"/>
              <w:spacing w:before="163"/>
              <w:ind w:left="-1"/>
              <w:rPr>
                <w:rFonts w:ascii="Times New Roman"/>
                <w:sz w:val="24"/>
              </w:rPr>
            </w:pPr>
            <w:r>
              <w:rPr>
                <w:rFonts w:ascii="Times New Roman"/>
                <w:spacing w:val="-4"/>
                <w:sz w:val="24"/>
              </w:rPr>
              <w:t>4.01</w:t>
            </w:r>
          </w:p>
        </w:tc>
        <w:tc>
          <w:tcPr>
            <w:tcW w:w="714" w:type="dxa"/>
          </w:tcPr>
          <w:p>
            <w:pPr>
              <w:pStyle w:val="TableParagraph"/>
              <w:spacing w:before="163"/>
              <w:ind w:left="5" w:right="2"/>
              <w:jc w:val="center"/>
              <w:rPr>
                <w:rFonts w:ascii="Times New Roman"/>
                <w:sz w:val="24"/>
              </w:rPr>
            </w:pPr>
            <w:r>
              <w:rPr>
                <w:rFonts w:ascii="Times New Roman"/>
                <w:spacing w:val="-4"/>
                <w:sz w:val="24"/>
              </w:rPr>
              <w:t>1.02</w:t>
            </w:r>
          </w:p>
        </w:tc>
        <w:tc>
          <w:tcPr>
            <w:tcW w:w="637" w:type="dxa"/>
          </w:tcPr>
          <w:p>
            <w:pPr>
              <w:pStyle w:val="TableParagraph"/>
              <w:spacing w:before="163"/>
              <w:ind w:left="6" w:right="2"/>
              <w:jc w:val="center"/>
              <w:rPr>
                <w:rFonts w:ascii="Times New Roman"/>
                <w:sz w:val="24"/>
              </w:rPr>
            </w:pPr>
            <w:r>
              <w:rPr>
                <w:rFonts w:ascii="Times New Roman"/>
                <w:spacing w:val="-5"/>
                <w:sz w:val="24"/>
              </w:rPr>
              <w:t>346</w:t>
            </w:r>
          </w:p>
        </w:tc>
        <w:tc>
          <w:tcPr>
            <w:tcW w:w="716" w:type="dxa"/>
          </w:tcPr>
          <w:p>
            <w:pPr>
              <w:pStyle w:val="TableParagraph"/>
              <w:spacing w:before="163"/>
              <w:ind w:left="2" w:right="3"/>
              <w:jc w:val="center"/>
              <w:rPr>
                <w:rFonts w:ascii="Times New Roman"/>
                <w:sz w:val="24"/>
              </w:rPr>
            </w:pPr>
            <w:r>
              <w:rPr>
                <w:rFonts w:ascii="Times New Roman"/>
                <w:spacing w:val="-4"/>
                <w:sz w:val="24"/>
              </w:rPr>
              <w:t>5.81</w:t>
            </w:r>
          </w:p>
        </w:tc>
        <w:tc>
          <w:tcPr>
            <w:tcW w:w="591" w:type="dxa"/>
          </w:tcPr>
          <w:p>
            <w:pPr>
              <w:pStyle w:val="TableParagraph"/>
              <w:spacing w:before="163"/>
              <w:ind w:left="44" w:right="4"/>
              <w:jc w:val="center"/>
              <w:rPr>
                <w:rFonts w:ascii="Times New Roman"/>
                <w:sz w:val="24"/>
              </w:rPr>
            </w:pPr>
            <w:r>
              <w:rPr>
                <w:rFonts w:ascii="Times New Roman"/>
                <w:spacing w:val="-5"/>
                <w:sz w:val="24"/>
              </w:rPr>
              <w:t>.00</w:t>
            </w:r>
          </w:p>
        </w:tc>
        <w:tc>
          <w:tcPr>
            <w:tcW w:w="1128" w:type="dxa"/>
          </w:tcPr>
          <w:p>
            <w:pPr>
              <w:pStyle w:val="TableParagraph"/>
              <w:spacing w:before="163"/>
              <w:ind w:left="36"/>
              <w:jc w:val="center"/>
              <w:rPr>
                <w:rFonts w:ascii="Times New Roman"/>
                <w:sz w:val="24"/>
              </w:rPr>
            </w:pPr>
            <w:r>
              <w:rPr>
                <w:rFonts w:ascii="Times New Roman"/>
                <w:spacing w:val="-10"/>
                <w:sz w:val="24"/>
              </w:rPr>
              <w:t>S</w:t>
            </w:r>
          </w:p>
        </w:tc>
      </w:tr>
      <w:tr>
        <w:trPr>
          <w:trHeight w:val="928" w:hRule="atLeast"/>
        </w:trPr>
        <w:tc>
          <w:tcPr>
            <w:tcW w:w="597" w:type="dxa"/>
          </w:tcPr>
          <w:p>
            <w:pPr>
              <w:pStyle w:val="TableParagraph"/>
              <w:spacing w:before="164"/>
              <w:ind w:left="7" w:right="2"/>
              <w:jc w:val="center"/>
              <w:rPr>
                <w:rFonts w:ascii="Times New Roman"/>
                <w:sz w:val="24"/>
              </w:rPr>
            </w:pPr>
            <w:r>
              <w:rPr>
                <w:rFonts w:ascii="Times New Roman"/>
                <w:spacing w:val="-5"/>
                <w:sz w:val="24"/>
              </w:rPr>
              <w:t>14.</w:t>
            </w:r>
          </w:p>
        </w:tc>
        <w:tc>
          <w:tcPr>
            <w:tcW w:w="4114" w:type="dxa"/>
          </w:tcPr>
          <w:p>
            <w:pPr>
              <w:pStyle w:val="TableParagraph"/>
              <w:tabs>
                <w:tab w:pos="1213" w:val="left" w:leader="none"/>
                <w:tab w:pos="1828" w:val="left" w:leader="none"/>
                <w:tab w:pos="2894" w:val="left" w:leader="none"/>
              </w:tabs>
              <w:spacing w:line="410" w:lineRule="atLeast" w:before="30"/>
              <w:ind w:left="108" w:right="218"/>
              <w:rPr>
                <w:rFonts w:ascii="Times New Roman"/>
                <w:sz w:val="24"/>
              </w:rPr>
            </w:pPr>
            <w:r>
              <w:rPr>
                <w:rFonts w:ascii="Times New Roman"/>
                <w:spacing w:val="-2"/>
                <w:sz w:val="24"/>
              </w:rPr>
              <w:t>Ability</w:t>
            </w:r>
            <w:r>
              <w:rPr>
                <w:rFonts w:ascii="Times New Roman"/>
                <w:sz w:val="24"/>
              </w:rPr>
              <w:tab/>
            </w:r>
            <w:r>
              <w:rPr>
                <w:rFonts w:ascii="Times New Roman"/>
                <w:spacing w:val="-6"/>
                <w:sz w:val="24"/>
              </w:rPr>
              <w:t>to</w:t>
            </w:r>
            <w:r>
              <w:rPr>
                <w:rFonts w:ascii="Times New Roman"/>
                <w:sz w:val="24"/>
              </w:rPr>
              <w:tab/>
            </w:r>
            <w:r>
              <w:rPr>
                <w:rFonts w:ascii="Times New Roman"/>
                <w:spacing w:val="-2"/>
                <w:sz w:val="24"/>
              </w:rPr>
              <w:t>realize</w:t>
            </w:r>
            <w:r>
              <w:rPr>
                <w:rFonts w:ascii="Times New Roman"/>
                <w:sz w:val="24"/>
              </w:rPr>
              <w:tab/>
            </w:r>
            <w:r>
              <w:rPr>
                <w:rFonts w:ascii="Times New Roman"/>
                <w:spacing w:val="-2"/>
                <w:sz w:val="24"/>
              </w:rPr>
              <w:t>unrealistic resolutions</w:t>
            </w:r>
          </w:p>
        </w:tc>
        <w:tc>
          <w:tcPr>
            <w:tcW w:w="538" w:type="dxa"/>
          </w:tcPr>
          <w:p>
            <w:pPr>
              <w:pStyle w:val="TableParagraph"/>
              <w:spacing w:before="164"/>
              <w:ind w:left="3"/>
              <w:rPr>
                <w:rFonts w:ascii="Times New Roman"/>
                <w:sz w:val="24"/>
              </w:rPr>
            </w:pPr>
            <w:r>
              <w:rPr>
                <w:rFonts w:ascii="Times New Roman"/>
                <w:spacing w:val="-4"/>
                <w:sz w:val="24"/>
              </w:rPr>
              <w:t>4.33</w:t>
            </w:r>
          </w:p>
        </w:tc>
        <w:tc>
          <w:tcPr>
            <w:tcW w:w="776" w:type="dxa"/>
          </w:tcPr>
          <w:p>
            <w:pPr>
              <w:pStyle w:val="TableParagraph"/>
              <w:spacing w:before="164"/>
              <w:ind w:left="159"/>
              <w:rPr>
                <w:rFonts w:ascii="Times New Roman"/>
                <w:sz w:val="24"/>
              </w:rPr>
            </w:pPr>
            <w:r>
              <w:rPr>
                <w:rFonts w:ascii="Times New Roman"/>
                <w:spacing w:val="-5"/>
                <w:sz w:val="24"/>
              </w:rPr>
              <w:t>.77</w:t>
            </w:r>
          </w:p>
        </w:tc>
        <w:tc>
          <w:tcPr>
            <w:tcW w:w="571" w:type="dxa"/>
          </w:tcPr>
          <w:p>
            <w:pPr>
              <w:pStyle w:val="TableParagraph"/>
              <w:spacing w:before="164"/>
              <w:ind w:left="-1"/>
              <w:rPr>
                <w:rFonts w:ascii="Times New Roman"/>
                <w:sz w:val="24"/>
              </w:rPr>
            </w:pPr>
            <w:r>
              <w:rPr>
                <w:rFonts w:ascii="Times New Roman"/>
                <w:spacing w:val="-4"/>
                <w:sz w:val="24"/>
              </w:rPr>
              <w:t>4.10</w:t>
            </w:r>
          </w:p>
        </w:tc>
        <w:tc>
          <w:tcPr>
            <w:tcW w:w="714" w:type="dxa"/>
          </w:tcPr>
          <w:p>
            <w:pPr>
              <w:pStyle w:val="TableParagraph"/>
              <w:spacing w:before="164"/>
              <w:ind w:left="5" w:right="2"/>
              <w:jc w:val="center"/>
              <w:rPr>
                <w:rFonts w:ascii="Times New Roman"/>
                <w:sz w:val="24"/>
              </w:rPr>
            </w:pPr>
            <w:r>
              <w:rPr>
                <w:rFonts w:ascii="Times New Roman"/>
                <w:spacing w:val="-5"/>
                <w:sz w:val="24"/>
              </w:rPr>
              <w:t>.94</w:t>
            </w:r>
          </w:p>
        </w:tc>
        <w:tc>
          <w:tcPr>
            <w:tcW w:w="637" w:type="dxa"/>
          </w:tcPr>
          <w:p>
            <w:pPr>
              <w:pStyle w:val="TableParagraph"/>
              <w:spacing w:before="164"/>
              <w:ind w:left="6" w:right="2"/>
              <w:jc w:val="center"/>
              <w:rPr>
                <w:rFonts w:ascii="Times New Roman"/>
                <w:sz w:val="24"/>
              </w:rPr>
            </w:pPr>
            <w:r>
              <w:rPr>
                <w:rFonts w:ascii="Times New Roman"/>
                <w:spacing w:val="-5"/>
                <w:sz w:val="24"/>
              </w:rPr>
              <w:t>346</w:t>
            </w:r>
          </w:p>
        </w:tc>
        <w:tc>
          <w:tcPr>
            <w:tcW w:w="716" w:type="dxa"/>
          </w:tcPr>
          <w:p>
            <w:pPr>
              <w:pStyle w:val="TableParagraph"/>
              <w:spacing w:before="164"/>
              <w:ind w:left="2" w:right="3"/>
              <w:jc w:val="center"/>
              <w:rPr>
                <w:rFonts w:ascii="Times New Roman"/>
                <w:sz w:val="24"/>
              </w:rPr>
            </w:pPr>
            <w:r>
              <w:rPr>
                <w:rFonts w:ascii="Times New Roman"/>
                <w:spacing w:val="-4"/>
                <w:sz w:val="24"/>
              </w:rPr>
              <w:t>2.32</w:t>
            </w:r>
          </w:p>
        </w:tc>
        <w:tc>
          <w:tcPr>
            <w:tcW w:w="591" w:type="dxa"/>
          </w:tcPr>
          <w:p>
            <w:pPr>
              <w:pStyle w:val="TableParagraph"/>
              <w:spacing w:before="164"/>
              <w:ind w:left="44" w:right="4"/>
              <w:jc w:val="center"/>
              <w:rPr>
                <w:rFonts w:ascii="Times New Roman"/>
                <w:sz w:val="24"/>
              </w:rPr>
            </w:pPr>
            <w:r>
              <w:rPr>
                <w:rFonts w:ascii="Times New Roman"/>
                <w:spacing w:val="-5"/>
                <w:sz w:val="24"/>
              </w:rPr>
              <w:t>.02</w:t>
            </w:r>
          </w:p>
        </w:tc>
        <w:tc>
          <w:tcPr>
            <w:tcW w:w="1128" w:type="dxa"/>
          </w:tcPr>
          <w:p>
            <w:pPr>
              <w:pStyle w:val="TableParagraph"/>
              <w:spacing w:before="164"/>
              <w:ind w:left="36"/>
              <w:jc w:val="center"/>
              <w:rPr>
                <w:rFonts w:ascii="Times New Roman"/>
                <w:sz w:val="24"/>
              </w:rPr>
            </w:pPr>
            <w:r>
              <w:rPr>
                <w:rFonts w:ascii="Times New Roman"/>
                <w:spacing w:val="-10"/>
                <w:sz w:val="24"/>
              </w:rPr>
              <w:t>S</w:t>
            </w:r>
          </w:p>
        </w:tc>
      </w:tr>
      <w:tr>
        <w:trPr>
          <w:trHeight w:val="827" w:hRule="atLeast"/>
        </w:trPr>
        <w:tc>
          <w:tcPr>
            <w:tcW w:w="597" w:type="dxa"/>
          </w:tcPr>
          <w:p>
            <w:pPr>
              <w:pStyle w:val="TableParagraph"/>
              <w:spacing w:before="63"/>
              <w:ind w:left="7" w:right="2"/>
              <w:jc w:val="center"/>
              <w:rPr>
                <w:rFonts w:ascii="Times New Roman"/>
                <w:sz w:val="24"/>
              </w:rPr>
            </w:pPr>
            <w:r>
              <w:rPr>
                <w:rFonts w:ascii="Times New Roman"/>
                <w:spacing w:val="-5"/>
                <w:sz w:val="24"/>
              </w:rPr>
              <w:t>15.</w:t>
            </w:r>
          </w:p>
        </w:tc>
        <w:tc>
          <w:tcPr>
            <w:tcW w:w="4114" w:type="dxa"/>
          </w:tcPr>
          <w:p>
            <w:pPr>
              <w:pStyle w:val="TableParagraph"/>
              <w:spacing w:before="63"/>
              <w:ind w:left="108"/>
              <w:rPr>
                <w:rFonts w:ascii="Times New Roman"/>
                <w:sz w:val="24"/>
              </w:rPr>
            </w:pPr>
            <w:r>
              <w:rPr>
                <w:rFonts w:ascii="Times New Roman"/>
                <w:sz w:val="24"/>
              </w:rPr>
              <w:t>Ability</w:t>
            </w:r>
            <w:r>
              <w:rPr>
                <w:rFonts w:ascii="Times New Roman"/>
                <w:spacing w:val="66"/>
                <w:sz w:val="24"/>
              </w:rPr>
              <w:t> </w:t>
            </w:r>
            <w:r>
              <w:rPr>
                <w:rFonts w:ascii="Times New Roman"/>
                <w:sz w:val="24"/>
              </w:rPr>
              <w:t>to</w:t>
            </w:r>
            <w:r>
              <w:rPr>
                <w:rFonts w:ascii="Times New Roman"/>
                <w:spacing w:val="74"/>
                <w:sz w:val="24"/>
              </w:rPr>
              <w:t> </w:t>
            </w:r>
            <w:r>
              <w:rPr>
                <w:rFonts w:ascii="Times New Roman"/>
                <w:sz w:val="24"/>
              </w:rPr>
              <w:t>commit</w:t>
            </w:r>
            <w:r>
              <w:rPr>
                <w:rFonts w:ascii="Times New Roman"/>
                <w:spacing w:val="74"/>
                <w:sz w:val="24"/>
              </w:rPr>
              <w:t> </w:t>
            </w:r>
            <w:r>
              <w:rPr>
                <w:rFonts w:ascii="Times New Roman"/>
                <w:sz w:val="24"/>
              </w:rPr>
              <w:t>oneself</w:t>
            </w:r>
            <w:r>
              <w:rPr>
                <w:rFonts w:ascii="Times New Roman"/>
                <w:spacing w:val="73"/>
                <w:sz w:val="24"/>
              </w:rPr>
              <w:t> </w:t>
            </w:r>
            <w:r>
              <w:rPr>
                <w:rFonts w:ascii="Times New Roman"/>
                <w:sz w:val="24"/>
              </w:rPr>
              <w:t>to</w:t>
            </w:r>
            <w:r>
              <w:rPr>
                <w:rFonts w:ascii="Times New Roman"/>
                <w:spacing w:val="75"/>
                <w:sz w:val="24"/>
              </w:rPr>
              <w:t> </w:t>
            </w:r>
            <w:r>
              <w:rPr>
                <w:rFonts w:ascii="Times New Roman"/>
                <w:spacing w:val="-2"/>
                <w:sz w:val="24"/>
              </w:rPr>
              <w:t>pursue</w:t>
            </w:r>
          </w:p>
          <w:p>
            <w:pPr>
              <w:pStyle w:val="TableParagraph"/>
              <w:spacing w:before="139"/>
              <w:ind w:left="108"/>
              <w:rPr>
                <w:rFonts w:ascii="Times New Roman"/>
                <w:sz w:val="24"/>
              </w:rPr>
            </w:pPr>
            <w:r>
              <w:rPr>
                <w:rFonts w:ascii="Times New Roman"/>
                <w:sz w:val="24"/>
              </w:rPr>
              <w:t>personal</w:t>
            </w:r>
            <w:r>
              <w:rPr>
                <w:rFonts w:ascii="Times New Roman"/>
                <w:spacing w:val="-1"/>
                <w:sz w:val="24"/>
              </w:rPr>
              <w:t> </w:t>
            </w:r>
            <w:r>
              <w:rPr>
                <w:rFonts w:ascii="Times New Roman"/>
                <w:spacing w:val="-2"/>
                <w:sz w:val="24"/>
              </w:rPr>
              <w:t>goals</w:t>
            </w:r>
          </w:p>
        </w:tc>
        <w:tc>
          <w:tcPr>
            <w:tcW w:w="538" w:type="dxa"/>
          </w:tcPr>
          <w:p>
            <w:pPr>
              <w:pStyle w:val="TableParagraph"/>
              <w:spacing w:before="63"/>
              <w:ind w:left="3"/>
              <w:rPr>
                <w:rFonts w:ascii="Times New Roman"/>
                <w:sz w:val="24"/>
              </w:rPr>
            </w:pPr>
            <w:r>
              <w:rPr>
                <w:rFonts w:ascii="Times New Roman"/>
                <w:spacing w:val="-4"/>
                <w:sz w:val="24"/>
              </w:rPr>
              <w:t>3.96</w:t>
            </w:r>
          </w:p>
        </w:tc>
        <w:tc>
          <w:tcPr>
            <w:tcW w:w="776" w:type="dxa"/>
          </w:tcPr>
          <w:p>
            <w:pPr>
              <w:pStyle w:val="TableParagraph"/>
              <w:spacing w:before="63"/>
              <w:ind w:left="159"/>
              <w:rPr>
                <w:rFonts w:ascii="Times New Roman"/>
                <w:sz w:val="24"/>
              </w:rPr>
            </w:pPr>
            <w:r>
              <w:rPr>
                <w:rFonts w:ascii="Times New Roman"/>
                <w:spacing w:val="-5"/>
                <w:sz w:val="24"/>
              </w:rPr>
              <w:t>.99</w:t>
            </w:r>
          </w:p>
        </w:tc>
        <w:tc>
          <w:tcPr>
            <w:tcW w:w="571" w:type="dxa"/>
          </w:tcPr>
          <w:p>
            <w:pPr>
              <w:pStyle w:val="TableParagraph"/>
              <w:spacing w:before="63"/>
              <w:ind w:left="-1"/>
              <w:rPr>
                <w:rFonts w:ascii="Times New Roman"/>
                <w:sz w:val="24"/>
              </w:rPr>
            </w:pPr>
            <w:r>
              <w:rPr>
                <w:rFonts w:ascii="Times New Roman"/>
                <w:spacing w:val="-4"/>
                <w:sz w:val="24"/>
              </w:rPr>
              <w:t>3.91</w:t>
            </w:r>
          </w:p>
        </w:tc>
        <w:tc>
          <w:tcPr>
            <w:tcW w:w="714" w:type="dxa"/>
          </w:tcPr>
          <w:p>
            <w:pPr>
              <w:pStyle w:val="TableParagraph"/>
              <w:spacing w:before="63"/>
              <w:ind w:left="5" w:right="2"/>
              <w:jc w:val="center"/>
              <w:rPr>
                <w:rFonts w:ascii="Times New Roman"/>
                <w:sz w:val="24"/>
              </w:rPr>
            </w:pPr>
            <w:r>
              <w:rPr>
                <w:rFonts w:ascii="Times New Roman"/>
                <w:spacing w:val="-4"/>
                <w:sz w:val="24"/>
              </w:rPr>
              <w:t>1.06</w:t>
            </w:r>
          </w:p>
        </w:tc>
        <w:tc>
          <w:tcPr>
            <w:tcW w:w="637" w:type="dxa"/>
          </w:tcPr>
          <w:p>
            <w:pPr>
              <w:pStyle w:val="TableParagraph"/>
              <w:spacing w:before="63"/>
              <w:ind w:left="6" w:right="2"/>
              <w:jc w:val="center"/>
              <w:rPr>
                <w:rFonts w:ascii="Times New Roman"/>
                <w:sz w:val="24"/>
              </w:rPr>
            </w:pPr>
            <w:r>
              <w:rPr>
                <w:rFonts w:ascii="Times New Roman"/>
                <w:spacing w:val="-5"/>
                <w:sz w:val="24"/>
              </w:rPr>
              <w:t>346</w:t>
            </w:r>
          </w:p>
        </w:tc>
        <w:tc>
          <w:tcPr>
            <w:tcW w:w="716" w:type="dxa"/>
          </w:tcPr>
          <w:p>
            <w:pPr>
              <w:pStyle w:val="TableParagraph"/>
              <w:spacing w:before="63"/>
              <w:ind w:left="2" w:right="3"/>
              <w:jc w:val="center"/>
              <w:rPr>
                <w:rFonts w:ascii="Times New Roman"/>
                <w:sz w:val="24"/>
              </w:rPr>
            </w:pPr>
            <w:r>
              <w:rPr>
                <w:rFonts w:ascii="Times New Roman"/>
                <w:spacing w:val="-4"/>
                <w:sz w:val="24"/>
              </w:rPr>
              <w:t>0.49</w:t>
            </w:r>
          </w:p>
        </w:tc>
        <w:tc>
          <w:tcPr>
            <w:tcW w:w="591" w:type="dxa"/>
          </w:tcPr>
          <w:p>
            <w:pPr>
              <w:pStyle w:val="TableParagraph"/>
              <w:spacing w:before="63"/>
              <w:ind w:left="44" w:right="4"/>
              <w:jc w:val="center"/>
              <w:rPr>
                <w:rFonts w:ascii="Times New Roman"/>
                <w:sz w:val="24"/>
              </w:rPr>
            </w:pPr>
            <w:r>
              <w:rPr>
                <w:rFonts w:ascii="Times New Roman"/>
                <w:spacing w:val="-5"/>
                <w:sz w:val="24"/>
              </w:rPr>
              <w:t>.62</w:t>
            </w:r>
          </w:p>
        </w:tc>
        <w:tc>
          <w:tcPr>
            <w:tcW w:w="1128" w:type="dxa"/>
          </w:tcPr>
          <w:p>
            <w:pPr>
              <w:pStyle w:val="TableParagraph"/>
              <w:spacing w:before="63"/>
              <w:ind w:left="36"/>
              <w:jc w:val="center"/>
              <w:rPr>
                <w:rFonts w:ascii="Times New Roman"/>
                <w:sz w:val="24"/>
              </w:rPr>
            </w:pPr>
            <w:r>
              <w:rPr>
                <w:rFonts w:ascii="Times New Roman"/>
                <w:spacing w:val="-5"/>
                <w:sz w:val="24"/>
              </w:rPr>
              <w:t>NS</w:t>
            </w:r>
          </w:p>
        </w:tc>
      </w:tr>
      <w:tr>
        <w:trPr>
          <w:trHeight w:val="513" w:hRule="atLeast"/>
        </w:trPr>
        <w:tc>
          <w:tcPr>
            <w:tcW w:w="597" w:type="dxa"/>
          </w:tcPr>
          <w:p>
            <w:pPr>
              <w:pStyle w:val="TableParagraph"/>
              <w:spacing w:before="63"/>
              <w:ind w:left="7" w:right="2"/>
              <w:jc w:val="center"/>
              <w:rPr>
                <w:rFonts w:ascii="Times New Roman"/>
                <w:sz w:val="24"/>
              </w:rPr>
            </w:pPr>
            <w:r>
              <w:rPr>
                <w:rFonts w:ascii="Times New Roman"/>
                <w:spacing w:val="-5"/>
                <w:sz w:val="24"/>
              </w:rPr>
              <w:t>16.</w:t>
            </w:r>
          </w:p>
        </w:tc>
        <w:tc>
          <w:tcPr>
            <w:tcW w:w="4114" w:type="dxa"/>
          </w:tcPr>
          <w:p>
            <w:pPr>
              <w:pStyle w:val="TableParagraph"/>
              <w:spacing w:before="63"/>
              <w:ind w:left="108"/>
              <w:rPr>
                <w:rFonts w:ascii="Times New Roman" w:hAnsi="Times New Roman"/>
                <w:sz w:val="24"/>
              </w:rPr>
            </w:pPr>
            <w:r>
              <w:rPr>
                <w:rFonts w:ascii="Times New Roman" w:hAnsi="Times New Roman"/>
                <w:sz w:val="24"/>
              </w:rPr>
              <w:t>Ability</w:t>
            </w:r>
            <w:r>
              <w:rPr>
                <w:rFonts w:ascii="Times New Roman" w:hAnsi="Times New Roman"/>
                <w:spacing w:val="-14"/>
                <w:sz w:val="24"/>
              </w:rPr>
              <w:t> </w:t>
            </w:r>
            <w:r>
              <w:rPr>
                <w:rFonts w:ascii="Times New Roman" w:hAnsi="Times New Roman"/>
                <w:sz w:val="24"/>
              </w:rPr>
              <w:t>to</w:t>
            </w:r>
            <w:r>
              <w:rPr>
                <w:rFonts w:ascii="Times New Roman" w:hAnsi="Times New Roman"/>
                <w:spacing w:val="-7"/>
                <w:sz w:val="24"/>
              </w:rPr>
              <w:t> </w:t>
            </w:r>
            <w:r>
              <w:rPr>
                <w:rFonts w:ascii="Times New Roman" w:hAnsi="Times New Roman"/>
                <w:sz w:val="24"/>
              </w:rPr>
              <w:t>measure</w:t>
            </w:r>
            <w:r>
              <w:rPr>
                <w:rFonts w:ascii="Times New Roman" w:hAnsi="Times New Roman"/>
                <w:spacing w:val="-9"/>
                <w:sz w:val="24"/>
              </w:rPr>
              <w:t> </w:t>
            </w:r>
            <w:r>
              <w:rPr>
                <w:rFonts w:ascii="Times New Roman" w:hAnsi="Times New Roman"/>
                <w:sz w:val="24"/>
              </w:rPr>
              <w:t>one‟s</w:t>
            </w:r>
            <w:r>
              <w:rPr>
                <w:rFonts w:ascii="Times New Roman" w:hAnsi="Times New Roman"/>
                <w:spacing w:val="-5"/>
                <w:sz w:val="24"/>
              </w:rPr>
              <w:t> </w:t>
            </w:r>
            <w:r>
              <w:rPr>
                <w:rFonts w:ascii="Times New Roman" w:hAnsi="Times New Roman"/>
                <w:spacing w:val="-2"/>
                <w:sz w:val="24"/>
              </w:rPr>
              <w:t>performance</w:t>
            </w:r>
          </w:p>
        </w:tc>
        <w:tc>
          <w:tcPr>
            <w:tcW w:w="538" w:type="dxa"/>
          </w:tcPr>
          <w:p>
            <w:pPr>
              <w:pStyle w:val="TableParagraph"/>
              <w:spacing w:before="63"/>
              <w:ind w:left="3"/>
              <w:rPr>
                <w:rFonts w:ascii="Times New Roman"/>
                <w:sz w:val="24"/>
              </w:rPr>
            </w:pPr>
            <w:r>
              <w:rPr>
                <w:rFonts w:ascii="Times New Roman"/>
                <w:spacing w:val="-4"/>
                <w:sz w:val="24"/>
              </w:rPr>
              <w:t>3.94</w:t>
            </w:r>
          </w:p>
        </w:tc>
        <w:tc>
          <w:tcPr>
            <w:tcW w:w="776" w:type="dxa"/>
          </w:tcPr>
          <w:p>
            <w:pPr>
              <w:pStyle w:val="TableParagraph"/>
              <w:spacing w:before="63"/>
              <w:ind w:left="159"/>
              <w:rPr>
                <w:rFonts w:ascii="Times New Roman"/>
                <w:sz w:val="24"/>
              </w:rPr>
            </w:pPr>
            <w:r>
              <w:rPr>
                <w:rFonts w:ascii="Times New Roman"/>
                <w:spacing w:val="-5"/>
                <w:sz w:val="24"/>
              </w:rPr>
              <w:t>.89</w:t>
            </w:r>
          </w:p>
        </w:tc>
        <w:tc>
          <w:tcPr>
            <w:tcW w:w="571" w:type="dxa"/>
          </w:tcPr>
          <w:p>
            <w:pPr>
              <w:pStyle w:val="TableParagraph"/>
              <w:spacing w:before="63"/>
              <w:ind w:left="-1"/>
              <w:rPr>
                <w:rFonts w:ascii="Times New Roman"/>
                <w:sz w:val="24"/>
              </w:rPr>
            </w:pPr>
            <w:r>
              <w:rPr>
                <w:rFonts w:ascii="Times New Roman"/>
                <w:spacing w:val="-4"/>
                <w:sz w:val="24"/>
              </w:rPr>
              <w:t>3.99</w:t>
            </w:r>
          </w:p>
        </w:tc>
        <w:tc>
          <w:tcPr>
            <w:tcW w:w="714" w:type="dxa"/>
          </w:tcPr>
          <w:p>
            <w:pPr>
              <w:pStyle w:val="TableParagraph"/>
              <w:spacing w:before="63"/>
              <w:ind w:left="5" w:right="2"/>
              <w:jc w:val="center"/>
              <w:rPr>
                <w:rFonts w:ascii="Times New Roman"/>
                <w:sz w:val="24"/>
              </w:rPr>
            </w:pPr>
            <w:r>
              <w:rPr>
                <w:rFonts w:ascii="Times New Roman"/>
                <w:spacing w:val="-5"/>
                <w:sz w:val="24"/>
              </w:rPr>
              <w:t>.81</w:t>
            </w:r>
          </w:p>
        </w:tc>
        <w:tc>
          <w:tcPr>
            <w:tcW w:w="637" w:type="dxa"/>
          </w:tcPr>
          <w:p>
            <w:pPr>
              <w:pStyle w:val="TableParagraph"/>
              <w:spacing w:before="63"/>
              <w:ind w:left="6" w:right="2"/>
              <w:jc w:val="center"/>
              <w:rPr>
                <w:rFonts w:ascii="Times New Roman"/>
                <w:sz w:val="24"/>
              </w:rPr>
            </w:pPr>
            <w:r>
              <w:rPr>
                <w:rFonts w:ascii="Times New Roman"/>
                <w:spacing w:val="-5"/>
                <w:sz w:val="24"/>
              </w:rPr>
              <w:t>346</w:t>
            </w:r>
          </w:p>
        </w:tc>
        <w:tc>
          <w:tcPr>
            <w:tcW w:w="716" w:type="dxa"/>
          </w:tcPr>
          <w:p>
            <w:pPr>
              <w:pStyle w:val="TableParagraph"/>
              <w:spacing w:before="63"/>
              <w:ind w:left="2" w:right="3"/>
              <w:jc w:val="center"/>
              <w:rPr>
                <w:rFonts w:ascii="Times New Roman"/>
                <w:sz w:val="24"/>
              </w:rPr>
            </w:pPr>
            <w:r>
              <w:rPr>
                <w:rFonts w:ascii="Times New Roman"/>
                <w:spacing w:val="-4"/>
                <w:sz w:val="24"/>
              </w:rPr>
              <w:t>0.57</w:t>
            </w:r>
          </w:p>
        </w:tc>
        <w:tc>
          <w:tcPr>
            <w:tcW w:w="591" w:type="dxa"/>
          </w:tcPr>
          <w:p>
            <w:pPr>
              <w:pStyle w:val="TableParagraph"/>
              <w:spacing w:before="63"/>
              <w:ind w:left="44" w:right="4"/>
              <w:jc w:val="center"/>
              <w:rPr>
                <w:rFonts w:ascii="Times New Roman"/>
                <w:sz w:val="24"/>
              </w:rPr>
            </w:pPr>
            <w:r>
              <w:rPr>
                <w:rFonts w:ascii="Times New Roman"/>
                <w:spacing w:val="-5"/>
                <w:sz w:val="24"/>
              </w:rPr>
              <w:t>.57</w:t>
            </w:r>
          </w:p>
        </w:tc>
        <w:tc>
          <w:tcPr>
            <w:tcW w:w="1128" w:type="dxa"/>
          </w:tcPr>
          <w:p>
            <w:pPr>
              <w:pStyle w:val="TableParagraph"/>
              <w:spacing w:before="63"/>
              <w:ind w:left="36"/>
              <w:jc w:val="center"/>
              <w:rPr>
                <w:rFonts w:ascii="Times New Roman"/>
                <w:sz w:val="24"/>
              </w:rPr>
            </w:pPr>
            <w:r>
              <w:rPr>
                <w:rFonts w:ascii="Times New Roman"/>
                <w:spacing w:val="-5"/>
                <w:sz w:val="24"/>
              </w:rPr>
              <w:t>NS</w:t>
            </w:r>
          </w:p>
        </w:tc>
      </w:tr>
      <w:tr>
        <w:trPr>
          <w:trHeight w:val="929" w:hRule="atLeast"/>
        </w:trPr>
        <w:tc>
          <w:tcPr>
            <w:tcW w:w="597" w:type="dxa"/>
          </w:tcPr>
          <w:p>
            <w:pPr>
              <w:pStyle w:val="TableParagraph"/>
              <w:spacing w:before="164"/>
              <w:ind w:left="7" w:right="2"/>
              <w:jc w:val="center"/>
              <w:rPr>
                <w:rFonts w:ascii="Times New Roman"/>
                <w:sz w:val="24"/>
              </w:rPr>
            </w:pPr>
            <w:r>
              <w:rPr>
                <w:rFonts w:ascii="Times New Roman"/>
                <w:spacing w:val="-5"/>
                <w:sz w:val="24"/>
              </w:rPr>
              <w:t>17.</w:t>
            </w:r>
          </w:p>
        </w:tc>
        <w:tc>
          <w:tcPr>
            <w:tcW w:w="4114" w:type="dxa"/>
          </w:tcPr>
          <w:p>
            <w:pPr>
              <w:pStyle w:val="TableParagraph"/>
              <w:spacing w:line="410" w:lineRule="atLeast" w:before="30"/>
              <w:ind w:left="108"/>
              <w:rPr>
                <w:rFonts w:ascii="Times New Roman"/>
                <w:sz w:val="24"/>
              </w:rPr>
            </w:pPr>
            <w:r>
              <w:rPr>
                <w:rFonts w:ascii="Times New Roman"/>
                <w:sz w:val="24"/>
              </w:rPr>
              <w:t>Ability</w:t>
            </w:r>
            <w:r>
              <w:rPr>
                <w:rFonts w:ascii="Times New Roman"/>
                <w:spacing w:val="-10"/>
                <w:sz w:val="24"/>
              </w:rPr>
              <w:t> </w:t>
            </w:r>
            <w:r>
              <w:rPr>
                <w:rFonts w:ascii="Times New Roman"/>
                <w:sz w:val="24"/>
              </w:rPr>
              <w:t>not</w:t>
            </w:r>
            <w:r>
              <w:rPr>
                <w:rFonts w:ascii="Times New Roman"/>
                <w:spacing w:val="-5"/>
                <w:sz w:val="24"/>
              </w:rPr>
              <w:t> </w:t>
            </w:r>
            <w:r>
              <w:rPr>
                <w:rFonts w:ascii="Times New Roman"/>
                <w:sz w:val="24"/>
              </w:rPr>
              <w:t>to</w:t>
            </w:r>
            <w:r>
              <w:rPr>
                <w:rFonts w:ascii="Times New Roman"/>
                <w:spacing w:val="-5"/>
                <w:sz w:val="24"/>
              </w:rPr>
              <w:t> </w:t>
            </w:r>
            <w:r>
              <w:rPr>
                <w:rFonts w:ascii="Times New Roman"/>
                <w:sz w:val="24"/>
              </w:rPr>
              <w:t>be</w:t>
            </w:r>
            <w:r>
              <w:rPr>
                <w:rFonts w:ascii="Times New Roman"/>
                <w:spacing w:val="-4"/>
                <w:sz w:val="24"/>
              </w:rPr>
              <w:t> </w:t>
            </w:r>
            <w:r>
              <w:rPr>
                <w:rFonts w:ascii="Times New Roman"/>
                <w:sz w:val="24"/>
              </w:rPr>
              <w:t>controlled</w:t>
            </w:r>
            <w:r>
              <w:rPr>
                <w:rFonts w:ascii="Times New Roman"/>
                <w:spacing w:val="-5"/>
                <w:sz w:val="24"/>
              </w:rPr>
              <w:t> </w:t>
            </w:r>
            <w:r>
              <w:rPr>
                <w:rFonts w:ascii="Times New Roman"/>
                <w:sz w:val="24"/>
              </w:rPr>
              <w:t>by</w:t>
            </w:r>
            <w:r>
              <w:rPr>
                <w:rFonts w:ascii="Times New Roman"/>
                <w:spacing w:val="-10"/>
                <w:sz w:val="24"/>
              </w:rPr>
              <w:t> </w:t>
            </w:r>
            <w:r>
              <w:rPr>
                <w:rFonts w:ascii="Times New Roman"/>
                <w:sz w:val="24"/>
              </w:rPr>
              <w:t>personal </w:t>
            </w:r>
            <w:r>
              <w:rPr>
                <w:rFonts w:ascii="Times New Roman"/>
                <w:spacing w:val="-4"/>
                <w:sz w:val="24"/>
              </w:rPr>
              <w:t>mood</w:t>
            </w:r>
          </w:p>
        </w:tc>
        <w:tc>
          <w:tcPr>
            <w:tcW w:w="538" w:type="dxa"/>
          </w:tcPr>
          <w:p>
            <w:pPr>
              <w:pStyle w:val="TableParagraph"/>
              <w:spacing w:before="164"/>
              <w:ind w:left="3"/>
              <w:rPr>
                <w:rFonts w:ascii="Times New Roman"/>
                <w:sz w:val="24"/>
              </w:rPr>
            </w:pPr>
            <w:r>
              <w:rPr>
                <w:rFonts w:ascii="Times New Roman"/>
                <w:spacing w:val="-4"/>
                <w:sz w:val="24"/>
              </w:rPr>
              <w:t>4.29</w:t>
            </w:r>
          </w:p>
        </w:tc>
        <w:tc>
          <w:tcPr>
            <w:tcW w:w="776" w:type="dxa"/>
          </w:tcPr>
          <w:p>
            <w:pPr>
              <w:pStyle w:val="TableParagraph"/>
              <w:spacing w:before="164"/>
              <w:ind w:left="159"/>
              <w:rPr>
                <w:rFonts w:ascii="Times New Roman"/>
                <w:sz w:val="24"/>
              </w:rPr>
            </w:pPr>
            <w:r>
              <w:rPr>
                <w:rFonts w:ascii="Times New Roman"/>
                <w:spacing w:val="-5"/>
                <w:sz w:val="24"/>
              </w:rPr>
              <w:t>.95</w:t>
            </w:r>
          </w:p>
        </w:tc>
        <w:tc>
          <w:tcPr>
            <w:tcW w:w="571" w:type="dxa"/>
          </w:tcPr>
          <w:p>
            <w:pPr>
              <w:pStyle w:val="TableParagraph"/>
              <w:spacing w:before="164"/>
              <w:ind w:left="-1"/>
              <w:rPr>
                <w:rFonts w:ascii="Times New Roman"/>
                <w:sz w:val="24"/>
              </w:rPr>
            </w:pPr>
            <w:r>
              <w:rPr>
                <w:rFonts w:ascii="Times New Roman"/>
                <w:spacing w:val="-4"/>
                <w:sz w:val="24"/>
              </w:rPr>
              <w:t>4.12</w:t>
            </w:r>
          </w:p>
        </w:tc>
        <w:tc>
          <w:tcPr>
            <w:tcW w:w="714" w:type="dxa"/>
          </w:tcPr>
          <w:p>
            <w:pPr>
              <w:pStyle w:val="TableParagraph"/>
              <w:spacing w:before="164"/>
              <w:ind w:left="5" w:right="2"/>
              <w:jc w:val="center"/>
              <w:rPr>
                <w:rFonts w:ascii="Times New Roman"/>
                <w:sz w:val="24"/>
              </w:rPr>
            </w:pPr>
            <w:r>
              <w:rPr>
                <w:rFonts w:ascii="Times New Roman"/>
                <w:spacing w:val="-4"/>
                <w:sz w:val="24"/>
              </w:rPr>
              <w:t>1.04</w:t>
            </w:r>
          </w:p>
        </w:tc>
        <w:tc>
          <w:tcPr>
            <w:tcW w:w="637" w:type="dxa"/>
          </w:tcPr>
          <w:p>
            <w:pPr>
              <w:pStyle w:val="TableParagraph"/>
              <w:spacing w:before="164"/>
              <w:ind w:left="6" w:right="2"/>
              <w:jc w:val="center"/>
              <w:rPr>
                <w:rFonts w:ascii="Times New Roman"/>
                <w:sz w:val="24"/>
              </w:rPr>
            </w:pPr>
            <w:r>
              <w:rPr>
                <w:rFonts w:ascii="Times New Roman"/>
                <w:spacing w:val="-5"/>
                <w:sz w:val="24"/>
              </w:rPr>
              <w:t>346</w:t>
            </w:r>
          </w:p>
        </w:tc>
        <w:tc>
          <w:tcPr>
            <w:tcW w:w="716" w:type="dxa"/>
          </w:tcPr>
          <w:p>
            <w:pPr>
              <w:pStyle w:val="TableParagraph"/>
              <w:spacing w:before="164"/>
              <w:ind w:left="2" w:right="3"/>
              <w:jc w:val="center"/>
              <w:rPr>
                <w:rFonts w:ascii="Times New Roman"/>
                <w:sz w:val="24"/>
              </w:rPr>
            </w:pPr>
            <w:r>
              <w:rPr>
                <w:rFonts w:ascii="Times New Roman"/>
                <w:spacing w:val="-4"/>
                <w:sz w:val="24"/>
              </w:rPr>
              <w:t>1.50</w:t>
            </w:r>
          </w:p>
        </w:tc>
        <w:tc>
          <w:tcPr>
            <w:tcW w:w="591" w:type="dxa"/>
          </w:tcPr>
          <w:p>
            <w:pPr>
              <w:pStyle w:val="TableParagraph"/>
              <w:spacing w:before="164"/>
              <w:ind w:left="44" w:right="4"/>
              <w:jc w:val="center"/>
              <w:rPr>
                <w:rFonts w:ascii="Times New Roman"/>
                <w:sz w:val="24"/>
              </w:rPr>
            </w:pPr>
            <w:r>
              <w:rPr>
                <w:rFonts w:ascii="Times New Roman"/>
                <w:spacing w:val="-5"/>
                <w:sz w:val="24"/>
              </w:rPr>
              <w:t>.14</w:t>
            </w:r>
          </w:p>
        </w:tc>
        <w:tc>
          <w:tcPr>
            <w:tcW w:w="1128" w:type="dxa"/>
          </w:tcPr>
          <w:p>
            <w:pPr>
              <w:pStyle w:val="TableParagraph"/>
              <w:spacing w:before="164"/>
              <w:ind w:left="36"/>
              <w:jc w:val="center"/>
              <w:rPr>
                <w:rFonts w:ascii="Times New Roman"/>
                <w:sz w:val="24"/>
              </w:rPr>
            </w:pPr>
            <w:r>
              <w:rPr>
                <w:rFonts w:ascii="Times New Roman"/>
                <w:spacing w:val="-5"/>
                <w:sz w:val="24"/>
              </w:rPr>
              <w:t>NS</w:t>
            </w:r>
          </w:p>
        </w:tc>
      </w:tr>
      <w:tr>
        <w:trPr>
          <w:trHeight w:val="513" w:hRule="atLeast"/>
        </w:trPr>
        <w:tc>
          <w:tcPr>
            <w:tcW w:w="597" w:type="dxa"/>
          </w:tcPr>
          <w:p>
            <w:pPr>
              <w:pStyle w:val="TableParagraph"/>
              <w:spacing w:before="63"/>
              <w:ind w:left="7" w:right="2"/>
              <w:jc w:val="center"/>
              <w:rPr>
                <w:rFonts w:ascii="Times New Roman"/>
                <w:sz w:val="24"/>
              </w:rPr>
            </w:pPr>
            <w:r>
              <w:rPr>
                <w:rFonts w:ascii="Times New Roman"/>
                <w:spacing w:val="-5"/>
                <w:sz w:val="24"/>
              </w:rPr>
              <w:t>18.</w:t>
            </w:r>
          </w:p>
        </w:tc>
        <w:tc>
          <w:tcPr>
            <w:tcW w:w="4114" w:type="dxa"/>
          </w:tcPr>
          <w:p>
            <w:pPr>
              <w:pStyle w:val="TableParagraph"/>
              <w:spacing w:before="63"/>
              <w:ind w:left="108"/>
              <w:rPr>
                <w:rFonts w:ascii="Times New Roman"/>
                <w:sz w:val="24"/>
              </w:rPr>
            </w:pPr>
            <w:r>
              <w:rPr>
                <w:rFonts w:ascii="Times New Roman"/>
                <w:sz w:val="24"/>
              </w:rPr>
              <w:t>Ability</w:t>
            </w:r>
            <w:r>
              <w:rPr>
                <w:rFonts w:ascii="Times New Roman"/>
                <w:spacing w:val="-8"/>
                <w:sz w:val="24"/>
              </w:rPr>
              <w:t> </w:t>
            </w:r>
            <w:r>
              <w:rPr>
                <w:rFonts w:ascii="Times New Roman"/>
                <w:sz w:val="24"/>
              </w:rPr>
              <w:t>to</w:t>
            </w:r>
            <w:r>
              <w:rPr>
                <w:rFonts w:ascii="Times New Roman"/>
                <w:spacing w:val="2"/>
                <w:sz w:val="24"/>
              </w:rPr>
              <w:t> </w:t>
            </w:r>
            <w:r>
              <w:rPr>
                <w:rFonts w:ascii="Times New Roman"/>
                <w:sz w:val="24"/>
              </w:rPr>
              <w:t>appreciate</w:t>
            </w:r>
            <w:r>
              <w:rPr>
                <w:rFonts w:ascii="Times New Roman"/>
                <w:spacing w:val="-1"/>
                <w:sz w:val="24"/>
              </w:rPr>
              <w:t> </w:t>
            </w:r>
            <w:r>
              <w:rPr>
                <w:rFonts w:ascii="Times New Roman"/>
                <w:spacing w:val="-2"/>
                <w:sz w:val="24"/>
              </w:rPr>
              <w:t>oneself</w:t>
            </w:r>
          </w:p>
        </w:tc>
        <w:tc>
          <w:tcPr>
            <w:tcW w:w="538" w:type="dxa"/>
          </w:tcPr>
          <w:p>
            <w:pPr>
              <w:pStyle w:val="TableParagraph"/>
              <w:spacing w:before="63"/>
              <w:ind w:left="3"/>
              <w:rPr>
                <w:rFonts w:ascii="Times New Roman"/>
                <w:sz w:val="24"/>
              </w:rPr>
            </w:pPr>
            <w:r>
              <w:rPr>
                <w:rFonts w:ascii="Times New Roman"/>
                <w:spacing w:val="-4"/>
                <w:sz w:val="24"/>
              </w:rPr>
              <w:t>4.16</w:t>
            </w:r>
          </w:p>
        </w:tc>
        <w:tc>
          <w:tcPr>
            <w:tcW w:w="776" w:type="dxa"/>
          </w:tcPr>
          <w:p>
            <w:pPr>
              <w:pStyle w:val="TableParagraph"/>
              <w:spacing w:before="63"/>
              <w:ind w:left="159"/>
              <w:rPr>
                <w:rFonts w:ascii="Times New Roman"/>
                <w:sz w:val="24"/>
              </w:rPr>
            </w:pPr>
            <w:r>
              <w:rPr>
                <w:rFonts w:ascii="Times New Roman"/>
                <w:spacing w:val="-5"/>
                <w:sz w:val="24"/>
              </w:rPr>
              <w:t>.95</w:t>
            </w:r>
          </w:p>
        </w:tc>
        <w:tc>
          <w:tcPr>
            <w:tcW w:w="571" w:type="dxa"/>
          </w:tcPr>
          <w:p>
            <w:pPr>
              <w:pStyle w:val="TableParagraph"/>
              <w:spacing w:before="63"/>
              <w:ind w:left="-1"/>
              <w:rPr>
                <w:rFonts w:ascii="Times New Roman"/>
                <w:sz w:val="24"/>
              </w:rPr>
            </w:pPr>
            <w:r>
              <w:rPr>
                <w:rFonts w:ascii="Times New Roman"/>
                <w:spacing w:val="-4"/>
                <w:sz w:val="24"/>
              </w:rPr>
              <w:t>3.99</w:t>
            </w:r>
          </w:p>
        </w:tc>
        <w:tc>
          <w:tcPr>
            <w:tcW w:w="714" w:type="dxa"/>
          </w:tcPr>
          <w:p>
            <w:pPr>
              <w:pStyle w:val="TableParagraph"/>
              <w:spacing w:before="63"/>
              <w:ind w:left="5" w:right="2"/>
              <w:jc w:val="center"/>
              <w:rPr>
                <w:rFonts w:ascii="Times New Roman"/>
                <w:sz w:val="24"/>
              </w:rPr>
            </w:pPr>
            <w:r>
              <w:rPr>
                <w:rFonts w:ascii="Times New Roman"/>
                <w:spacing w:val="-4"/>
                <w:sz w:val="24"/>
              </w:rPr>
              <w:t>1.06</w:t>
            </w:r>
          </w:p>
        </w:tc>
        <w:tc>
          <w:tcPr>
            <w:tcW w:w="637" w:type="dxa"/>
          </w:tcPr>
          <w:p>
            <w:pPr>
              <w:pStyle w:val="TableParagraph"/>
              <w:spacing w:before="63"/>
              <w:ind w:left="6" w:right="2"/>
              <w:jc w:val="center"/>
              <w:rPr>
                <w:rFonts w:ascii="Times New Roman"/>
                <w:sz w:val="24"/>
              </w:rPr>
            </w:pPr>
            <w:r>
              <w:rPr>
                <w:rFonts w:ascii="Times New Roman"/>
                <w:spacing w:val="-5"/>
                <w:sz w:val="24"/>
              </w:rPr>
              <w:t>346</w:t>
            </w:r>
          </w:p>
        </w:tc>
        <w:tc>
          <w:tcPr>
            <w:tcW w:w="716" w:type="dxa"/>
          </w:tcPr>
          <w:p>
            <w:pPr>
              <w:pStyle w:val="TableParagraph"/>
              <w:spacing w:before="63"/>
              <w:ind w:left="2" w:right="3"/>
              <w:jc w:val="center"/>
              <w:rPr>
                <w:rFonts w:ascii="Times New Roman"/>
                <w:sz w:val="24"/>
              </w:rPr>
            </w:pPr>
            <w:r>
              <w:rPr>
                <w:rFonts w:ascii="Times New Roman"/>
                <w:spacing w:val="-4"/>
                <w:sz w:val="24"/>
              </w:rPr>
              <w:t>1.54</w:t>
            </w:r>
          </w:p>
        </w:tc>
        <w:tc>
          <w:tcPr>
            <w:tcW w:w="591" w:type="dxa"/>
          </w:tcPr>
          <w:p>
            <w:pPr>
              <w:pStyle w:val="TableParagraph"/>
              <w:spacing w:before="63"/>
              <w:ind w:left="44" w:right="4"/>
              <w:jc w:val="center"/>
              <w:rPr>
                <w:rFonts w:ascii="Times New Roman"/>
                <w:sz w:val="24"/>
              </w:rPr>
            </w:pPr>
            <w:r>
              <w:rPr>
                <w:rFonts w:ascii="Times New Roman"/>
                <w:spacing w:val="-5"/>
                <w:sz w:val="24"/>
              </w:rPr>
              <w:t>.12</w:t>
            </w:r>
          </w:p>
        </w:tc>
        <w:tc>
          <w:tcPr>
            <w:tcW w:w="1128" w:type="dxa"/>
          </w:tcPr>
          <w:p>
            <w:pPr>
              <w:pStyle w:val="TableParagraph"/>
              <w:spacing w:before="63"/>
              <w:ind w:left="36"/>
              <w:jc w:val="center"/>
              <w:rPr>
                <w:rFonts w:ascii="Times New Roman"/>
                <w:sz w:val="24"/>
              </w:rPr>
            </w:pPr>
            <w:r>
              <w:rPr>
                <w:rFonts w:ascii="Times New Roman"/>
                <w:spacing w:val="-5"/>
                <w:sz w:val="24"/>
              </w:rPr>
              <w:t>NS</w:t>
            </w:r>
          </w:p>
        </w:tc>
      </w:tr>
      <w:tr>
        <w:trPr>
          <w:trHeight w:val="614" w:hRule="atLeast"/>
        </w:trPr>
        <w:tc>
          <w:tcPr>
            <w:tcW w:w="597" w:type="dxa"/>
          </w:tcPr>
          <w:p>
            <w:pPr>
              <w:pStyle w:val="TableParagraph"/>
              <w:spacing w:before="164"/>
              <w:ind w:left="7" w:right="2"/>
              <w:jc w:val="center"/>
              <w:rPr>
                <w:rFonts w:ascii="Times New Roman"/>
                <w:sz w:val="24"/>
              </w:rPr>
            </w:pPr>
            <w:r>
              <w:rPr>
                <w:rFonts w:ascii="Times New Roman"/>
                <w:spacing w:val="-5"/>
                <w:sz w:val="24"/>
              </w:rPr>
              <w:t>19.</w:t>
            </w:r>
          </w:p>
        </w:tc>
        <w:tc>
          <w:tcPr>
            <w:tcW w:w="4114" w:type="dxa"/>
          </w:tcPr>
          <w:p>
            <w:pPr>
              <w:pStyle w:val="TableParagraph"/>
              <w:spacing w:before="164"/>
              <w:ind w:left="108"/>
              <w:rPr>
                <w:rFonts w:ascii="Times New Roman"/>
                <w:sz w:val="24"/>
              </w:rPr>
            </w:pPr>
            <w:r>
              <w:rPr>
                <w:rFonts w:ascii="Times New Roman"/>
                <w:sz w:val="24"/>
              </w:rPr>
              <w:t>Ability</w:t>
            </w:r>
            <w:r>
              <w:rPr>
                <w:rFonts w:ascii="Times New Roman"/>
                <w:spacing w:val="-8"/>
                <w:sz w:val="24"/>
              </w:rPr>
              <w:t> </w:t>
            </w:r>
            <w:r>
              <w:rPr>
                <w:rFonts w:ascii="Times New Roman"/>
                <w:sz w:val="24"/>
              </w:rPr>
              <w:t>to</w:t>
            </w:r>
            <w:r>
              <w:rPr>
                <w:rFonts w:ascii="Times New Roman"/>
                <w:spacing w:val="1"/>
                <w:sz w:val="24"/>
              </w:rPr>
              <w:t> </w:t>
            </w:r>
            <w:r>
              <w:rPr>
                <w:rFonts w:ascii="Times New Roman"/>
                <w:sz w:val="24"/>
              </w:rPr>
              <w:t>uphold</w:t>
            </w:r>
            <w:r>
              <w:rPr>
                <w:rFonts w:ascii="Times New Roman"/>
                <w:spacing w:val="1"/>
                <w:sz w:val="24"/>
              </w:rPr>
              <w:t> </w:t>
            </w:r>
            <w:r>
              <w:rPr>
                <w:rFonts w:ascii="Times New Roman"/>
                <w:sz w:val="24"/>
              </w:rPr>
              <w:t>personal</w:t>
            </w:r>
            <w:r>
              <w:rPr>
                <w:rFonts w:ascii="Times New Roman"/>
                <w:spacing w:val="1"/>
                <w:sz w:val="24"/>
              </w:rPr>
              <w:t> </w:t>
            </w:r>
            <w:r>
              <w:rPr>
                <w:rFonts w:ascii="Times New Roman"/>
                <w:spacing w:val="-2"/>
                <w:sz w:val="24"/>
              </w:rPr>
              <w:t>beliefs</w:t>
            </w:r>
          </w:p>
        </w:tc>
        <w:tc>
          <w:tcPr>
            <w:tcW w:w="538" w:type="dxa"/>
          </w:tcPr>
          <w:p>
            <w:pPr>
              <w:pStyle w:val="TableParagraph"/>
              <w:spacing w:before="164"/>
              <w:ind w:left="3"/>
              <w:rPr>
                <w:rFonts w:ascii="Times New Roman"/>
                <w:sz w:val="24"/>
              </w:rPr>
            </w:pPr>
            <w:r>
              <w:rPr>
                <w:rFonts w:ascii="Times New Roman"/>
                <w:spacing w:val="-4"/>
                <w:sz w:val="24"/>
              </w:rPr>
              <w:t>4.49</w:t>
            </w:r>
          </w:p>
        </w:tc>
        <w:tc>
          <w:tcPr>
            <w:tcW w:w="776" w:type="dxa"/>
          </w:tcPr>
          <w:p>
            <w:pPr>
              <w:pStyle w:val="TableParagraph"/>
              <w:spacing w:before="164"/>
              <w:ind w:left="159"/>
              <w:rPr>
                <w:rFonts w:ascii="Times New Roman"/>
                <w:sz w:val="24"/>
              </w:rPr>
            </w:pPr>
            <w:r>
              <w:rPr>
                <w:rFonts w:ascii="Times New Roman"/>
                <w:spacing w:val="-5"/>
                <w:sz w:val="24"/>
              </w:rPr>
              <w:t>.67</w:t>
            </w:r>
          </w:p>
        </w:tc>
        <w:tc>
          <w:tcPr>
            <w:tcW w:w="571" w:type="dxa"/>
          </w:tcPr>
          <w:p>
            <w:pPr>
              <w:pStyle w:val="TableParagraph"/>
              <w:spacing w:before="164"/>
              <w:ind w:left="-1"/>
              <w:rPr>
                <w:rFonts w:ascii="Times New Roman"/>
                <w:sz w:val="24"/>
              </w:rPr>
            </w:pPr>
            <w:r>
              <w:rPr>
                <w:rFonts w:ascii="Times New Roman"/>
                <w:spacing w:val="-4"/>
                <w:sz w:val="24"/>
              </w:rPr>
              <w:t>4.00</w:t>
            </w:r>
          </w:p>
        </w:tc>
        <w:tc>
          <w:tcPr>
            <w:tcW w:w="714" w:type="dxa"/>
          </w:tcPr>
          <w:p>
            <w:pPr>
              <w:pStyle w:val="TableParagraph"/>
              <w:spacing w:before="164"/>
              <w:ind w:left="5" w:right="2"/>
              <w:jc w:val="center"/>
              <w:rPr>
                <w:rFonts w:ascii="Times New Roman"/>
                <w:sz w:val="24"/>
              </w:rPr>
            </w:pPr>
            <w:r>
              <w:rPr>
                <w:rFonts w:ascii="Times New Roman"/>
                <w:spacing w:val="-4"/>
                <w:sz w:val="24"/>
              </w:rPr>
              <w:t>1.04</w:t>
            </w:r>
          </w:p>
        </w:tc>
        <w:tc>
          <w:tcPr>
            <w:tcW w:w="637" w:type="dxa"/>
          </w:tcPr>
          <w:p>
            <w:pPr>
              <w:pStyle w:val="TableParagraph"/>
              <w:spacing w:before="164"/>
              <w:ind w:left="6" w:right="2"/>
              <w:jc w:val="center"/>
              <w:rPr>
                <w:rFonts w:ascii="Times New Roman"/>
                <w:sz w:val="24"/>
              </w:rPr>
            </w:pPr>
            <w:r>
              <w:rPr>
                <w:rFonts w:ascii="Times New Roman"/>
                <w:spacing w:val="-5"/>
                <w:sz w:val="24"/>
              </w:rPr>
              <w:t>346</w:t>
            </w:r>
          </w:p>
        </w:tc>
        <w:tc>
          <w:tcPr>
            <w:tcW w:w="716" w:type="dxa"/>
          </w:tcPr>
          <w:p>
            <w:pPr>
              <w:pStyle w:val="TableParagraph"/>
              <w:spacing w:before="164"/>
              <w:ind w:left="2" w:right="3"/>
              <w:jc w:val="center"/>
              <w:rPr>
                <w:rFonts w:ascii="Times New Roman"/>
                <w:sz w:val="24"/>
              </w:rPr>
            </w:pPr>
            <w:r>
              <w:rPr>
                <w:rFonts w:ascii="Times New Roman"/>
                <w:spacing w:val="-4"/>
                <w:sz w:val="24"/>
              </w:rPr>
              <w:t>4.84</w:t>
            </w:r>
          </w:p>
        </w:tc>
        <w:tc>
          <w:tcPr>
            <w:tcW w:w="591" w:type="dxa"/>
          </w:tcPr>
          <w:p>
            <w:pPr>
              <w:pStyle w:val="TableParagraph"/>
              <w:spacing w:before="164"/>
              <w:ind w:left="44" w:right="4"/>
              <w:jc w:val="center"/>
              <w:rPr>
                <w:rFonts w:ascii="Times New Roman"/>
                <w:sz w:val="24"/>
              </w:rPr>
            </w:pPr>
            <w:r>
              <w:rPr>
                <w:rFonts w:ascii="Times New Roman"/>
                <w:spacing w:val="-5"/>
                <w:sz w:val="24"/>
              </w:rPr>
              <w:t>.00</w:t>
            </w:r>
          </w:p>
        </w:tc>
        <w:tc>
          <w:tcPr>
            <w:tcW w:w="1128" w:type="dxa"/>
          </w:tcPr>
          <w:p>
            <w:pPr>
              <w:pStyle w:val="TableParagraph"/>
              <w:spacing w:before="164"/>
              <w:ind w:left="36"/>
              <w:jc w:val="center"/>
              <w:rPr>
                <w:rFonts w:ascii="Times New Roman"/>
                <w:sz w:val="24"/>
              </w:rPr>
            </w:pPr>
            <w:r>
              <w:rPr>
                <w:rFonts w:ascii="Times New Roman"/>
                <w:spacing w:val="-10"/>
                <w:sz w:val="24"/>
              </w:rPr>
              <w:t>S</w:t>
            </w:r>
          </w:p>
        </w:tc>
      </w:tr>
      <w:tr>
        <w:trPr>
          <w:trHeight w:val="783" w:hRule="atLeast"/>
        </w:trPr>
        <w:tc>
          <w:tcPr>
            <w:tcW w:w="597" w:type="dxa"/>
            <w:tcBorders>
              <w:bottom w:val="single" w:sz="8" w:space="0" w:color="000000"/>
            </w:tcBorders>
          </w:tcPr>
          <w:p>
            <w:pPr>
              <w:pStyle w:val="TableParagraph"/>
              <w:spacing w:before="164"/>
              <w:ind w:left="7" w:right="2"/>
              <w:jc w:val="center"/>
              <w:rPr>
                <w:rFonts w:ascii="Times New Roman"/>
                <w:sz w:val="24"/>
              </w:rPr>
            </w:pPr>
            <w:r>
              <w:rPr>
                <w:rFonts w:ascii="Times New Roman"/>
                <w:spacing w:val="-5"/>
                <w:sz w:val="24"/>
              </w:rPr>
              <w:t>20.</w:t>
            </w:r>
          </w:p>
        </w:tc>
        <w:tc>
          <w:tcPr>
            <w:tcW w:w="4114" w:type="dxa"/>
            <w:tcBorders>
              <w:bottom w:val="single" w:sz="8" w:space="0" w:color="000000"/>
            </w:tcBorders>
          </w:tcPr>
          <w:p>
            <w:pPr>
              <w:pStyle w:val="TableParagraph"/>
              <w:spacing w:before="164"/>
              <w:ind w:left="108"/>
              <w:rPr>
                <w:rFonts w:ascii="Times New Roman"/>
                <w:sz w:val="24"/>
              </w:rPr>
            </w:pPr>
            <w:r>
              <w:rPr>
                <w:rFonts w:ascii="Times New Roman"/>
                <w:sz w:val="24"/>
              </w:rPr>
              <w:t>Ability</w:t>
            </w:r>
            <w:r>
              <w:rPr>
                <w:rFonts w:ascii="Times New Roman"/>
                <w:spacing w:val="-8"/>
                <w:sz w:val="24"/>
              </w:rPr>
              <w:t> </w:t>
            </w:r>
            <w:r>
              <w:rPr>
                <w:rFonts w:ascii="Times New Roman"/>
                <w:sz w:val="24"/>
              </w:rPr>
              <w:t>to</w:t>
            </w:r>
            <w:r>
              <w:rPr>
                <w:rFonts w:ascii="Times New Roman"/>
                <w:spacing w:val="1"/>
                <w:sz w:val="24"/>
              </w:rPr>
              <w:t> </w:t>
            </w:r>
            <w:r>
              <w:rPr>
                <w:rFonts w:ascii="Times New Roman"/>
                <w:sz w:val="24"/>
              </w:rPr>
              <w:t>withstand</w:t>
            </w:r>
            <w:r>
              <w:rPr>
                <w:rFonts w:ascii="Times New Roman"/>
                <w:spacing w:val="1"/>
                <w:sz w:val="24"/>
              </w:rPr>
              <w:t> </w:t>
            </w:r>
            <w:r>
              <w:rPr>
                <w:rFonts w:ascii="Times New Roman"/>
                <w:spacing w:val="-2"/>
                <w:sz w:val="24"/>
              </w:rPr>
              <w:t>pressure</w:t>
            </w:r>
          </w:p>
        </w:tc>
        <w:tc>
          <w:tcPr>
            <w:tcW w:w="538" w:type="dxa"/>
            <w:tcBorders>
              <w:bottom w:val="single" w:sz="8" w:space="0" w:color="000000"/>
            </w:tcBorders>
          </w:tcPr>
          <w:p>
            <w:pPr>
              <w:pStyle w:val="TableParagraph"/>
              <w:spacing w:before="164"/>
              <w:ind w:left="3"/>
              <w:rPr>
                <w:rFonts w:ascii="Times New Roman"/>
                <w:sz w:val="24"/>
              </w:rPr>
            </w:pPr>
            <w:r>
              <w:rPr>
                <w:rFonts w:ascii="Times New Roman"/>
                <w:spacing w:val="-4"/>
                <w:sz w:val="24"/>
              </w:rPr>
              <w:t>4.64</w:t>
            </w:r>
          </w:p>
        </w:tc>
        <w:tc>
          <w:tcPr>
            <w:tcW w:w="776" w:type="dxa"/>
            <w:tcBorders>
              <w:bottom w:val="single" w:sz="8" w:space="0" w:color="000000"/>
            </w:tcBorders>
          </w:tcPr>
          <w:p>
            <w:pPr>
              <w:pStyle w:val="TableParagraph"/>
              <w:spacing w:before="164"/>
              <w:ind w:left="159"/>
              <w:rPr>
                <w:rFonts w:ascii="Times New Roman"/>
                <w:sz w:val="24"/>
              </w:rPr>
            </w:pPr>
            <w:r>
              <w:rPr>
                <w:rFonts w:ascii="Times New Roman"/>
                <w:spacing w:val="-5"/>
                <w:sz w:val="24"/>
              </w:rPr>
              <w:t>.55</w:t>
            </w:r>
          </w:p>
        </w:tc>
        <w:tc>
          <w:tcPr>
            <w:tcW w:w="571" w:type="dxa"/>
            <w:tcBorders>
              <w:bottom w:val="single" w:sz="8" w:space="0" w:color="000000"/>
            </w:tcBorders>
          </w:tcPr>
          <w:p>
            <w:pPr>
              <w:pStyle w:val="TableParagraph"/>
              <w:spacing w:before="164"/>
              <w:ind w:left="-1"/>
              <w:rPr>
                <w:rFonts w:ascii="Times New Roman"/>
                <w:sz w:val="24"/>
              </w:rPr>
            </w:pPr>
            <w:r>
              <w:rPr>
                <w:rFonts w:ascii="Times New Roman"/>
                <w:spacing w:val="-4"/>
                <w:sz w:val="24"/>
              </w:rPr>
              <w:t>4.02</w:t>
            </w:r>
          </w:p>
        </w:tc>
        <w:tc>
          <w:tcPr>
            <w:tcW w:w="714" w:type="dxa"/>
            <w:tcBorders>
              <w:bottom w:val="single" w:sz="8" w:space="0" w:color="000000"/>
            </w:tcBorders>
          </w:tcPr>
          <w:p>
            <w:pPr>
              <w:pStyle w:val="TableParagraph"/>
              <w:spacing w:before="164"/>
              <w:ind w:left="5" w:right="2"/>
              <w:jc w:val="center"/>
              <w:rPr>
                <w:rFonts w:ascii="Times New Roman"/>
                <w:sz w:val="24"/>
              </w:rPr>
            </w:pPr>
            <w:r>
              <w:rPr>
                <w:rFonts w:ascii="Times New Roman"/>
                <w:spacing w:val="-4"/>
                <w:sz w:val="24"/>
              </w:rPr>
              <w:t>1.24</w:t>
            </w:r>
          </w:p>
        </w:tc>
        <w:tc>
          <w:tcPr>
            <w:tcW w:w="637" w:type="dxa"/>
            <w:tcBorders>
              <w:bottom w:val="single" w:sz="8" w:space="0" w:color="000000"/>
            </w:tcBorders>
          </w:tcPr>
          <w:p>
            <w:pPr>
              <w:pStyle w:val="TableParagraph"/>
              <w:spacing w:before="164"/>
              <w:ind w:left="6" w:right="2"/>
              <w:jc w:val="center"/>
              <w:rPr>
                <w:rFonts w:ascii="Times New Roman"/>
                <w:sz w:val="24"/>
              </w:rPr>
            </w:pPr>
            <w:r>
              <w:rPr>
                <w:rFonts w:ascii="Times New Roman"/>
                <w:spacing w:val="-5"/>
                <w:sz w:val="24"/>
              </w:rPr>
              <w:t>346</w:t>
            </w:r>
          </w:p>
        </w:tc>
        <w:tc>
          <w:tcPr>
            <w:tcW w:w="716" w:type="dxa"/>
            <w:tcBorders>
              <w:bottom w:val="single" w:sz="8" w:space="0" w:color="000000"/>
            </w:tcBorders>
          </w:tcPr>
          <w:p>
            <w:pPr>
              <w:pStyle w:val="TableParagraph"/>
              <w:spacing w:before="164"/>
              <w:ind w:left="2" w:right="3"/>
              <w:jc w:val="center"/>
              <w:rPr>
                <w:rFonts w:ascii="Times New Roman"/>
                <w:sz w:val="24"/>
              </w:rPr>
            </w:pPr>
            <w:r>
              <w:rPr>
                <w:rFonts w:ascii="Times New Roman"/>
                <w:spacing w:val="-4"/>
                <w:sz w:val="24"/>
              </w:rPr>
              <w:t>5.57</w:t>
            </w:r>
          </w:p>
        </w:tc>
        <w:tc>
          <w:tcPr>
            <w:tcW w:w="591" w:type="dxa"/>
            <w:tcBorders>
              <w:bottom w:val="single" w:sz="8" w:space="0" w:color="000000"/>
            </w:tcBorders>
          </w:tcPr>
          <w:p>
            <w:pPr>
              <w:pStyle w:val="TableParagraph"/>
              <w:spacing w:before="164"/>
              <w:ind w:left="44" w:right="4"/>
              <w:jc w:val="center"/>
              <w:rPr>
                <w:rFonts w:ascii="Times New Roman"/>
                <w:sz w:val="24"/>
              </w:rPr>
            </w:pPr>
            <w:r>
              <w:rPr>
                <w:rFonts w:ascii="Times New Roman"/>
                <w:spacing w:val="-5"/>
                <w:sz w:val="24"/>
              </w:rPr>
              <w:t>.00</w:t>
            </w:r>
          </w:p>
        </w:tc>
        <w:tc>
          <w:tcPr>
            <w:tcW w:w="1128" w:type="dxa"/>
            <w:tcBorders>
              <w:bottom w:val="single" w:sz="8" w:space="0" w:color="000000"/>
            </w:tcBorders>
          </w:tcPr>
          <w:p>
            <w:pPr>
              <w:pStyle w:val="TableParagraph"/>
              <w:spacing w:before="164"/>
              <w:ind w:left="36"/>
              <w:jc w:val="center"/>
              <w:rPr>
                <w:rFonts w:ascii="Times New Roman"/>
                <w:sz w:val="24"/>
              </w:rPr>
            </w:pPr>
            <w:r>
              <w:rPr>
                <w:rFonts w:ascii="Times New Roman"/>
                <w:spacing w:val="-10"/>
                <w:sz w:val="24"/>
              </w:rPr>
              <w:t>S</w:t>
            </w:r>
          </w:p>
        </w:tc>
      </w:tr>
    </w:tbl>
    <w:p>
      <w:pPr>
        <w:spacing w:before="2"/>
        <w:ind w:left="220" w:right="1273" w:firstLine="0"/>
        <w:jc w:val="both"/>
        <w:rPr>
          <w:rFonts w:ascii="Arial"/>
          <w:i/>
          <w:sz w:val="19"/>
        </w:rPr>
      </w:pPr>
      <w:r>
        <w:rPr>
          <w:rFonts w:ascii="Arial"/>
          <w:b/>
          <w:i/>
          <w:position w:val="2"/>
          <w:sz w:val="19"/>
        </w:rPr>
        <w:t>Key: </w:t>
      </w:r>
      <w:r>
        <w:rPr>
          <w:rFonts w:ascii="Arial"/>
          <w:b/>
          <w:i/>
          <w:color w:val="333333"/>
          <w:position w:val="2"/>
          <w:sz w:val="19"/>
        </w:rPr>
        <w:t>X</w:t>
      </w:r>
      <w:r>
        <w:rPr>
          <w:rFonts w:ascii="Arial"/>
          <w:b/>
          <w:i/>
          <w:color w:val="333333"/>
          <w:sz w:val="8"/>
        </w:rPr>
        <w:t>1</w:t>
      </w:r>
      <w:r>
        <w:rPr>
          <w:rFonts w:ascii="Arial"/>
          <w:b/>
          <w:i/>
          <w:color w:val="333333"/>
          <w:position w:val="2"/>
          <w:sz w:val="12"/>
        </w:rPr>
        <w:t>=</w:t>
      </w:r>
      <w:r>
        <w:rPr>
          <w:rFonts w:ascii="Arial"/>
          <w:b/>
          <w:i/>
          <w:color w:val="333333"/>
          <w:spacing w:val="32"/>
          <w:position w:val="2"/>
          <w:sz w:val="12"/>
        </w:rPr>
        <w:t> </w:t>
      </w:r>
      <w:r>
        <w:rPr>
          <w:rFonts w:ascii="Arial"/>
          <w:i/>
          <w:position w:val="2"/>
          <w:sz w:val="19"/>
        </w:rPr>
        <w:t>Mean of male business education students of Colleges of Education in South-West, </w:t>
      </w:r>
      <w:r>
        <w:rPr>
          <w:rFonts w:ascii="Arial"/>
          <w:b/>
          <w:i/>
          <w:color w:val="333333"/>
          <w:position w:val="2"/>
          <w:sz w:val="19"/>
        </w:rPr>
        <w:t>X</w:t>
      </w:r>
      <w:r>
        <w:rPr>
          <w:rFonts w:ascii="Arial"/>
          <w:b/>
          <w:i/>
          <w:color w:val="333333"/>
          <w:position w:val="2"/>
          <w:sz w:val="12"/>
        </w:rPr>
        <w:t>2</w:t>
      </w:r>
      <w:r>
        <w:rPr>
          <w:rFonts w:ascii="Arial"/>
          <w:b/>
          <w:i/>
          <w:color w:val="333333"/>
          <w:spacing w:val="30"/>
          <w:position w:val="2"/>
          <w:sz w:val="12"/>
        </w:rPr>
        <w:t> </w:t>
      </w:r>
      <w:r>
        <w:rPr>
          <w:rFonts w:ascii="Arial"/>
          <w:b/>
          <w:i/>
          <w:color w:val="333333"/>
          <w:position w:val="2"/>
          <w:sz w:val="12"/>
        </w:rPr>
        <w:t>=</w:t>
      </w:r>
      <w:r>
        <w:rPr>
          <w:rFonts w:ascii="Arial"/>
          <w:b/>
          <w:i/>
          <w:color w:val="333333"/>
          <w:spacing w:val="29"/>
          <w:position w:val="2"/>
          <w:sz w:val="12"/>
        </w:rPr>
        <w:t> </w:t>
      </w:r>
      <w:r>
        <w:rPr>
          <w:rFonts w:ascii="Arial"/>
          <w:i/>
          <w:position w:val="2"/>
          <w:sz w:val="19"/>
        </w:rPr>
        <w:t>Mean of </w:t>
      </w:r>
      <w:r>
        <w:rPr>
          <w:rFonts w:ascii="Arial"/>
          <w:i/>
          <w:sz w:val="19"/>
        </w:rPr>
        <w:t>female business education students of Colleges of Education in South-West</w:t>
      </w:r>
      <w:r>
        <w:rPr>
          <w:rFonts w:ascii="Arial"/>
          <w:b/>
          <w:i/>
          <w:color w:val="333333"/>
          <w:sz w:val="19"/>
        </w:rPr>
        <w:t>, SD</w:t>
      </w:r>
      <w:r>
        <w:rPr>
          <w:rFonts w:ascii="Arial"/>
          <w:b/>
          <w:i/>
          <w:color w:val="333333"/>
          <w:sz w:val="12"/>
        </w:rPr>
        <w:t>1= </w:t>
      </w:r>
      <w:r>
        <w:rPr>
          <w:rFonts w:ascii="Arial"/>
          <w:i/>
          <w:color w:val="333333"/>
          <w:sz w:val="19"/>
        </w:rPr>
        <w:t>Standard Deviation of </w:t>
      </w:r>
      <w:r>
        <w:rPr>
          <w:rFonts w:ascii="Arial"/>
          <w:i/>
          <w:sz w:val="19"/>
        </w:rPr>
        <w:t>male business education students of Colleges of Education in South-West</w:t>
      </w:r>
      <w:r>
        <w:rPr>
          <w:rFonts w:ascii="Arial"/>
          <w:b/>
          <w:i/>
          <w:color w:val="333333"/>
          <w:sz w:val="19"/>
        </w:rPr>
        <w:t>, SD</w:t>
      </w:r>
      <w:r>
        <w:rPr>
          <w:rFonts w:ascii="Arial"/>
          <w:b/>
          <w:i/>
          <w:color w:val="333333"/>
          <w:sz w:val="12"/>
        </w:rPr>
        <w:t>2= </w:t>
      </w:r>
      <w:r>
        <w:rPr>
          <w:rFonts w:ascii="Arial"/>
          <w:i/>
          <w:color w:val="333333"/>
          <w:sz w:val="19"/>
        </w:rPr>
        <w:t>Standard Deviation of </w:t>
      </w:r>
      <w:r>
        <w:rPr>
          <w:rFonts w:ascii="Arial"/>
          <w:i/>
          <w:sz w:val="19"/>
        </w:rPr>
        <w:t>female business education students of Colleges of Education in South-West, </w:t>
      </w:r>
      <w:r>
        <w:rPr>
          <w:rFonts w:ascii="Arial"/>
          <w:b/>
          <w:i/>
          <w:color w:val="333333"/>
          <w:sz w:val="19"/>
        </w:rPr>
        <w:t>Df= </w:t>
      </w:r>
      <w:r>
        <w:rPr>
          <w:rFonts w:ascii="Arial"/>
          <w:i/>
          <w:color w:val="333333"/>
          <w:sz w:val="19"/>
        </w:rPr>
        <w:t>degree of freedom</w:t>
      </w:r>
      <w:r>
        <w:rPr>
          <w:rFonts w:ascii="Arial"/>
          <w:i/>
          <w:sz w:val="19"/>
        </w:rPr>
        <w:t>, </w:t>
      </w:r>
      <w:r>
        <w:rPr>
          <w:rFonts w:ascii="Arial"/>
          <w:b/>
          <w:i/>
          <w:color w:val="333333"/>
          <w:sz w:val="19"/>
        </w:rPr>
        <w:t>Sig.= </w:t>
      </w:r>
      <w:r>
        <w:rPr>
          <w:rFonts w:ascii="Arial"/>
          <w:i/>
          <w:color w:val="333333"/>
          <w:sz w:val="19"/>
        </w:rPr>
        <w:t>probability value (2 tailed)</w:t>
      </w:r>
      <w:r>
        <w:rPr>
          <w:rFonts w:ascii="Arial"/>
          <w:i/>
          <w:sz w:val="19"/>
        </w:rPr>
        <w:t>, </w:t>
      </w:r>
      <w:r>
        <w:rPr>
          <w:rFonts w:ascii="Arial"/>
          <w:b/>
          <w:i/>
          <w:color w:val="333333"/>
          <w:sz w:val="19"/>
        </w:rPr>
        <w:t>t-cal= </w:t>
      </w:r>
      <w:r>
        <w:rPr>
          <w:rFonts w:ascii="Arial"/>
          <w:i/>
          <w:color w:val="333333"/>
          <w:sz w:val="19"/>
        </w:rPr>
        <w:t>calculated values of t-test</w:t>
      </w:r>
      <w:r>
        <w:rPr>
          <w:rFonts w:ascii="Arial"/>
          <w:i/>
          <w:sz w:val="19"/>
        </w:rPr>
        <w:t>, S= significant, NS= Not Significant.</w:t>
      </w:r>
    </w:p>
    <w:p>
      <w:pPr>
        <w:spacing w:after="0"/>
        <w:jc w:val="both"/>
        <w:rPr>
          <w:rFonts w:ascii="Arial"/>
          <w:sz w:val="19"/>
        </w:rPr>
        <w:sectPr>
          <w:pgSz w:w="12240" w:h="15840"/>
          <w:pgMar w:header="761" w:footer="0" w:top="980" w:bottom="280" w:left="1220" w:right="160"/>
        </w:sectPr>
      </w:pPr>
    </w:p>
    <w:p>
      <w:pPr>
        <w:pStyle w:val="BodyText"/>
        <w:spacing w:line="480" w:lineRule="auto" w:before="269"/>
        <w:ind w:right="1273" w:firstLine="719"/>
      </w:pPr>
      <w:r>
        <w:rPr/>
        <w:t>Table 9 reveals each of the calculated t-values and p-values for items 11-20. Only items 13, 14, 19 and 20 have their p-values less than the level of significance (0.05). However, since the p-values of the remaining 6 items (11, 12, 15, 16, 17</w:t>
      </w:r>
      <w:r>
        <w:rPr>
          <w:spacing w:val="40"/>
        </w:rPr>
        <w:t> </w:t>
      </w:r>
      <w:r>
        <w:rPr/>
        <w:t>and 18) are greater than the level of significance, there is enough evidence not to reject the null hypothesis. This implies that there was no significant difference in the mean ratings of respondents on the self motivation related skills needed by business education students of colleges of education for self-employment based on their gender (male and female).</w:t>
      </w:r>
    </w:p>
    <w:p>
      <w:pPr>
        <w:pStyle w:val="Heading1"/>
        <w:spacing w:before="4"/>
      </w:pPr>
      <w:r>
        <w:rPr/>
        <w:t>Hypothesis</w:t>
      </w:r>
      <w:r>
        <w:rPr>
          <w:spacing w:val="-9"/>
        </w:rPr>
        <w:t> </w:t>
      </w:r>
      <w:r>
        <w:rPr>
          <w:spacing w:val="-10"/>
        </w:rPr>
        <w:t>4</w:t>
      </w:r>
    </w:p>
    <w:p>
      <w:pPr>
        <w:pStyle w:val="BodyText"/>
        <w:spacing w:line="480" w:lineRule="auto" w:before="319"/>
        <w:ind w:right="1273" w:firstLine="719"/>
      </w:pPr>
      <w:r>
        <w:rPr/>
        <w:t>There is no significant difference in the mean ratings of respondents on the self-motivation related skills needed by business education students of colleges of education for self-employment based on their institution type (federal and state).</w:t>
      </w:r>
    </w:p>
    <w:p>
      <w:pPr>
        <w:pStyle w:val="BodyText"/>
        <w:spacing w:line="480" w:lineRule="auto" w:before="1"/>
        <w:ind w:right="1275" w:firstLine="719"/>
        <w:jc w:val="left"/>
      </w:pPr>
      <w:r>
        <w:rPr/>
        <w:t>To test this null hypothesis, students were classified according to their institution</w:t>
      </w:r>
      <w:r>
        <w:rPr>
          <w:spacing w:val="-3"/>
        </w:rPr>
        <w:t> </w:t>
      </w:r>
      <w:r>
        <w:rPr/>
        <w:t>type</w:t>
      </w:r>
      <w:r>
        <w:rPr>
          <w:spacing w:val="-4"/>
        </w:rPr>
        <w:t> </w:t>
      </w:r>
      <w:r>
        <w:rPr/>
        <w:t>(Federal</w:t>
      </w:r>
      <w:r>
        <w:rPr>
          <w:spacing w:val="-3"/>
        </w:rPr>
        <w:t> </w:t>
      </w:r>
      <w:r>
        <w:rPr/>
        <w:t>and</w:t>
      </w:r>
      <w:r>
        <w:rPr>
          <w:spacing w:val="-3"/>
        </w:rPr>
        <w:t> </w:t>
      </w:r>
      <w:r>
        <w:rPr/>
        <w:t>State).</w:t>
      </w:r>
      <w:r>
        <w:rPr>
          <w:spacing w:val="-5"/>
        </w:rPr>
        <w:t> </w:t>
      </w:r>
      <w:r>
        <w:rPr/>
        <w:t>The</w:t>
      </w:r>
      <w:r>
        <w:rPr>
          <w:spacing w:val="-4"/>
        </w:rPr>
        <w:t> </w:t>
      </w:r>
      <w:r>
        <w:rPr/>
        <w:t>mean</w:t>
      </w:r>
      <w:r>
        <w:rPr>
          <w:spacing w:val="-3"/>
        </w:rPr>
        <w:t> </w:t>
      </w:r>
      <w:r>
        <w:rPr/>
        <w:t>responses</w:t>
      </w:r>
      <w:r>
        <w:rPr>
          <w:spacing w:val="-6"/>
        </w:rPr>
        <w:t> </w:t>
      </w:r>
      <w:r>
        <w:rPr/>
        <w:t>of</w:t>
      </w:r>
      <w:r>
        <w:rPr>
          <w:spacing w:val="-4"/>
        </w:rPr>
        <w:t> </w:t>
      </w:r>
      <w:r>
        <w:rPr/>
        <w:t>the</w:t>
      </w:r>
      <w:r>
        <w:rPr>
          <w:spacing w:val="-7"/>
        </w:rPr>
        <w:t> </w:t>
      </w:r>
      <w:r>
        <w:rPr/>
        <w:t>two</w:t>
      </w:r>
      <w:r>
        <w:rPr>
          <w:spacing w:val="-3"/>
        </w:rPr>
        <w:t> </w:t>
      </w:r>
      <w:r>
        <w:rPr/>
        <w:t>categories</w:t>
      </w:r>
      <w:r>
        <w:rPr>
          <w:spacing w:val="-3"/>
        </w:rPr>
        <w:t> </w:t>
      </w:r>
      <w:r>
        <w:rPr/>
        <w:t>were analysed as shown in Table 10.</w:t>
      </w:r>
    </w:p>
    <w:p>
      <w:pPr>
        <w:spacing w:after="0" w:line="480" w:lineRule="auto"/>
        <w:jc w:val="left"/>
        <w:sectPr>
          <w:pgSz w:w="12240" w:h="15840"/>
          <w:pgMar w:header="761" w:footer="0" w:top="980" w:bottom="280" w:left="1220" w:right="160"/>
        </w:sectPr>
      </w:pPr>
    </w:p>
    <w:p>
      <w:pPr>
        <w:pStyle w:val="Heading1"/>
        <w:spacing w:before="273"/>
      </w:pPr>
      <w:r>
        <w:rPr/>
        <w:t>Table</w:t>
      </w:r>
      <w:r>
        <w:rPr>
          <w:spacing w:val="-3"/>
        </w:rPr>
        <w:t> </w:t>
      </w:r>
      <w:r>
        <w:rPr>
          <w:spacing w:val="-5"/>
        </w:rPr>
        <w:t>10</w:t>
      </w:r>
    </w:p>
    <w:p>
      <w:pPr>
        <w:spacing w:line="240" w:lineRule="auto" w:before="200"/>
        <w:ind w:left="220" w:right="1273" w:firstLine="0"/>
        <w:jc w:val="both"/>
        <w:rPr>
          <w:b/>
          <w:sz w:val="28"/>
        </w:rPr>
      </w:pPr>
      <w:r>
        <w:rPr>
          <w:b/>
          <w:sz w:val="28"/>
        </w:rPr>
        <w:t>Summary of t-Test Analysis between the Mean Responses of Business Education Students of Federal and State Colleges of Education regarding the Self-Motivation Related Skills Needed for Self-Employment. N= 348, (Federal=125; State=223)</w:t>
      </w:r>
    </w:p>
    <w:p>
      <w:pPr>
        <w:pStyle w:val="BodyText"/>
        <w:spacing w:after="1"/>
        <w:ind w:left="0"/>
        <w:jc w:val="left"/>
        <w:rPr>
          <w:b/>
          <w:sz w:val="20"/>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7"/>
        <w:gridCol w:w="4114"/>
        <w:gridCol w:w="552"/>
        <w:gridCol w:w="850"/>
        <w:gridCol w:w="593"/>
        <w:gridCol w:w="759"/>
        <w:gridCol w:w="660"/>
        <w:gridCol w:w="716"/>
        <w:gridCol w:w="585"/>
        <w:gridCol w:w="1226"/>
      </w:tblGrid>
      <w:tr>
        <w:trPr>
          <w:trHeight w:val="781" w:hRule="atLeast"/>
        </w:trPr>
        <w:tc>
          <w:tcPr>
            <w:tcW w:w="597" w:type="dxa"/>
            <w:tcBorders>
              <w:top w:val="single" w:sz="8" w:space="0" w:color="000000"/>
              <w:bottom w:val="single" w:sz="8" w:space="0" w:color="000000"/>
            </w:tcBorders>
          </w:tcPr>
          <w:p>
            <w:pPr>
              <w:pStyle w:val="TableParagraph"/>
              <w:spacing w:before="1"/>
              <w:ind w:left="7"/>
              <w:jc w:val="center"/>
              <w:rPr>
                <w:rFonts w:ascii="Times New Roman"/>
                <w:b/>
                <w:sz w:val="24"/>
              </w:rPr>
            </w:pPr>
            <w:r>
              <w:rPr>
                <w:rFonts w:ascii="Times New Roman"/>
                <w:b/>
                <w:spacing w:val="-5"/>
                <w:sz w:val="24"/>
              </w:rPr>
              <w:t>S/N</w:t>
            </w:r>
          </w:p>
        </w:tc>
        <w:tc>
          <w:tcPr>
            <w:tcW w:w="4114" w:type="dxa"/>
            <w:tcBorders>
              <w:top w:val="single" w:sz="8" w:space="0" w:color="000000"/>
              <w:bottom w:val="single" w:sz="8" w:space="0" w:color="000000"/>
            </w:tcBorders>
          </w:tcPr>
          <w:p>
            <w:pPr>
              <w:pStyle w:val="TableParagraph"/>
              <w:spacing w:line="275" w:lineRule="exact"/>
              <w:ind w:left="1166"/>
              <w:rPr>
                <w:rFonts w:ascii="Times New Roman"/>
                <w:b/>
                <w:sz w:val="24"/>
              </w:rPr>
            </w:pPr>
            <w:r>
              <w:rPr>
                <w:rFonts w:ascii="Times New Roman"/>
                <w:b/>
                <w:sz w:val="24"/>
              </w:rPr>
              <w:t>Items</w:t>
            </w:r>
            <w:r>
              <w:rPr>
                <w:rFonts w:ascii="Times New Roman"/>
                <w:b/>
                <w:spacing w:val="-4"/>
                <w:sz w:val="24"/>
              </w:rPr>
              <w:t> </w:t>
            </w:r>
            <w:r>
              <w:rPr>
                <w:rFonts w:ascii="Times New Roman"/>
                <w:b/>
                <w:spacing w:val="-2"/>
                <w:sz w:val="24"/>
              </w:rPr>
              <w:t>Statement</w:t>
            </w:r>
          </w:p>
        </w:tc>
        <w:tc>
          <w:tcPr>
            <w:tcW w:w="552" w:type="dxa"/>
            <w:tcBorders>
              <w:bottom w:val="single" w:sz="8" w:space="0" w:color="000000"/>
            </w:tcBorders>
          </w:tcPr>
          <w:p>
            <w:pPr>
              <w:pStyle w:val="TableParagraph"/>
              <w:spacing w:line="246" w:lineRule="exact"/>
              <w:rPr>
                <w:rFonts w:ascii="Times New Roman"/>
                <w:b/>
                <w:sz w:val="24"/>
              </w:rPr>
            </w:pPr>
            <w:r>
              <w:rPr/>
              <mc:AlternateContent>
                <mc:Choice Requires="wps">
                  <w:drawing>
                    <wp:anchor distT="0" distB="0" distL="0" distR="0" allowOverlap="1" layoutInCell="1" locked="0" behindDoc="0" simplePos="0" relativeHeight="15731712">
                      <wp:simplePos x="0" y="0"/>
                      <wp:positionH relativeFrom="column">
                        <wp:posOffset>19050</wp:posOffset>
                      </wp:positionH>
                      <wp:positionV relativeFrom="paragraph">
                        <wp:posOffset>-11112</wp:posOffset>
                      </wp:positionV>
                      <wp:extent cx="100965" cy="9525"/>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100965" cy="9525"/>
                                <a:chExt cx="100965" cy="9525"/>
                              </a:xfrm>
                            </wpg:grpSpPr>
                            <wps:wsp>
                              <wps:cNvPr id="15" name="Graphic 15"/>
                              <wps:cNvSpPr/>
                              <wps:spPr>
                                <a:xfrm>
                                  <a:off x="0" y="4762"/>
                                  <a:ext cx="100965" cy="1270"/>
                                </a:xfrm>
                                <a:custGeom>
                                  <a:avLst/>
                                  <a:gdLst/>
                                  <a:ahLst/>
                                  <a:cxnLst/>
                                  <a:rect l="l" t="t" r="r" b="b"/>
                                  <a:pathLst>
                                    <a:path w="100965" h="0">
                                      <a:moveTo>
                                        <a:pt x="0" y="0"/>
                                      </a:moveTo>
                                      <a:lnTo>
                                        <a:pt x="100964"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pt;margin-top:-.875pt;width:7.95pt;height:.75pt;mso-position-horizontal-relative:column;mso-position-vertical-relative:paragraph;z-index:15731712" id="docshapegroup8" coordorigin="30,-18" coordsize="159,15">
                      <v:line style="position:absolute" from="30,-10" to="189,-10" stroked="true" strokeweight=".75pt" strokecolor="#000000">
                        <v:stroke dashstyle="solid"/>
                      </v:line>
                      <w10:wrap type="none"/>
                    </v:group>
                  </w:pict>
                </mc:Fallback>
              </mc:AlternateContent>
            </w:r>
            <w:r>
              <w:rPr>
                <w:rFonts w:ascii="Times New Roman"/>
                <w:b/>
                <w:spacing w:val="-5"/>
                <w:sz w:val="24"/>
              </w:rPr>
              <w:t>X</w:t>
            </w:r>
            <w:r>
              <w:rPr>
                <w:rFonts w:ascii="Times New Roman"/>
                <w:b/>
                <w:spacing w:val="-5"/>
                <w:sz w:val="24"/>
                <w:vertAlign w:val="subscript"/>
              </w:rPr>
              <w:t>1</w:t>
            </w:r>
          </w:p>
        </w:tc>
        <w:tc>
          <w:tcPr>
            <w:tcW w:w="850" w:type="dxa"/>
            <w:tcBorders>
              <w:top w:val="single" w:sz="8" w:space="0" w:color="000000"/>
              <w:bottom w:val="single" w:sz="8" w:space="0" w:color="000000"/>
            </w:tcBorders>
          </w:tcPr>
          <w:p>
            <w:pPr>
              <w:pStyle w:val="TableParagraph"/>
              <w:spacing w:line="275" w:lineRule="exact"/>
              <w:ind w:left="147"/>
              <w:rPr>
                <w:rFonts w:ascii="Times New Roman"/>
                <w:b/>
                <w:sz w:val="24"/>
              </w:rPr>
            </w:pPr>
            <w:r>
              <w:rPr>
                <w:rFonts w:ascii="Times New Roman"/>
                <w:b/>
                <w:spacing w:val="-5"/>
                <w:sz w:val="24"/>
              </w:rPr>
              <w:t>SD</w:t>
            </w:r>
            <w:r>
              <w:rPr>
                <w:rFonts w:ascii="Times New Roman"/>
                <w:b/>
                <w:spacing w:val="-5"/>
                <w:sz w:val="24"/>
                <w:vertAlign w:val="subscript"/>
              </w:rPr>
              <w:t>1</w:t>
            </w:r>
          </w:p>
        </w:tc>
        <w:tc>
          <w:tcPr>
            <w:tcW w:w="593" w:type="dxa"/>
            <w:tcBorders>
              <w:bottom w:val="single" w:sz="8" w:space="0" w:color="000000"/>
            </w:tcBorders>
          </w:tcPr>
          <w:p>
            <w:pPr>
              <w:pStyle w:val="TableParagraph"/>
              <w:spacing w:line="246" w:lineRule="exact"/>
              <w:ind w:left="19"/>
              <w:rPr>
                <w:rFonts w:ascii="Times New Roman"/>
                <w:b/>
                <w:sz w:val="24"/>
              </w:rPr>
            </w:pPr>
            <w:r>
              <w:rPr/>
              <mc:AlternateContent>
                <mc:Choice Requires="wps">
                  <w:drawing>
                    <wp:anchor distT="0" distB="0" distL="0" distR="0" allowOverlap="1" layoutInCell="1" locked="0" behindDoc="0" simplePos="0" relativeHeight="15732224">
                      <wp:simplePos x="0" y="0"/>
                      <wp:positionH relativeFrom="column">
                        <wp:posOffset>20320</wp:posOffset>
                      </wp:positionH>
                      <wp:positionV relativeFrom="paragraph">
                        <wp:posOffset>-11112</wp:posOffset>
                      </wp:positionV>
                      <wp:extent cx="100965" cy="9525"/>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100965" cy="9525"/>
                                <a:chExt cx="100965" cy="9525"/>
                              </a:xfrm>
                            </wpg:grpSpPr>
                            <wps:wsp>
                              <wps:cNvPr id="17" name="Graphic 17"/>
                              <wps:cNvSpPr/>
                              <wps:spPr>
                                <a:xfrm>
                                  <a:off x="0" y="4762"/>
                                  <a:ext cx="100965" cy="1270"/>
                                </a:xfrm>
                                <a:custGeom>
                                  <a:avLst/>
                                  <a:gdLst/>
                                  <a:ahLst/>
                                  <a:cxnLst/>
                                  <a:rect l="l" t="t" r="r" b="b"/>
                                  <a:pathLst>
                                    <a:path w="100965" h="0">
                                      <a:moveTo>
                                        <a:pt x="0" y="0"/>
                                      </a:moveTo>
                                      <a:lnTo>
                                        <a:pt x="100964"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pt;margin-top:-.875pt;width:7.95pt;height:.75pt;mso-position-horizontal-relative:column;mso-position-vertical-relative:paragraph;z-index:15732224" id="docshapegroup9" coordorigin="32,-18" coordsize="159,15">
                      <v:line style="position:absolute" from="32,-10" to="191,-10" stroked="true" strokeweight=".75pt" strokecolor="#000000">
                        <v:stroke dashstyle="solid"/>
                      </v:line>
                      <w10:wrap type="none"/>
                    </v:group>
                  </w:pict>
                </mc:Fallback>
              </mc:AlternateContent>
            </w:r>
            <w:r>
              <w:rPr>
                <w:rFonts w:ascii="Times New Roman"/>
                <w:b/>
                <w:spacing w:val="-5"/>
                <w:sz w:val="24"/>
              </w:rPr>
              <w:t>X</w:t>
            </w:r>
            <w:r>
              <w:rPr>
                <w:rFonts w:ascii="Times New Roman"/>
                <w:b/>
                <w:spacing w:val="-5"/>
                <w:sz w:val="24"/>
                <w:vertAlign w:val="subscript"/>
              </w:rPr>
              <w:t>2</w:t>
            </w:r>
          </w:p>
        </w:tc>
        <w:tc>
          <w:tcPr>
            <w:tcW w:w="759" w:type="dxa"/>
            <w:tcBorders>
              <w:top w:val="single" w:sz="8" w:space="0" w:color="000000"/>
              <w:bottom w:val="single" w:sz="8" w:space="0" w:color="000000"/>
            </w:tcBorders>
          </w:tcPr>
          <w:p>
            <w:pPr>
              <w:pStyle w:val="TableParagraph"/>
              <w:spacing w:line="275" w:lineRule="exact"/>
              <w:ind w:left="8"/>
              <w:jc w:val="center"/>
              <w:rPr>
                <w:rFonts w:ascii="Times New Roman"/>
                <w:b/>
                <w:sz w:val="24"/>
              </w:rPr>
            </w:pPr>
            <w:r>
              <w:rPr>
                <w:rFonts w:ascii="Times New Roman"/>
                <w:b/>
                <w:spacing w:val="-5"/>
                <w:sz w:val="24"/>
              </w:rPr>
              <w:t>SD</w:t>
            </w:r>
            <w:r>
              <w:rPr>
                <w:rFonts w:ascii="Times New Roman"/>
                <w:b/>
                <w:spacing w:val="-5"/>
                <w:sz w:val="24"/>
                <w:vertAlign w:val="subscript"/>
              </w:rPr>
              <w:t>2</w:t>
            </w:r>
          </w:p>
        </w:tc>
        <w:tc>
          <w:tcPr>
            <w:tcW w:w="660" w:type="dxa"/>
            <w:tcBorders>
              <w:top w:val="single" w:sz="8" w:space="0" w:color="000000"/>
              <w:bottom w:val="single" w:sz="8" w:space="0" w:color="000000"/>
            </w:tcBorders>
          </w:tcPr>
          <w:p>
            <w:pPr>
              <w:pStyle w:val="TableParagraph"/>
              <w:spacing w:line="275" w:lineRule="exact"/>
              <w:ind w:left="31" w:right="1"/>
              <w:jc w:val="center"/>
              <w:rPr>
                <w:rFonts w:ascii="Times New Roman"/>
                <w:b/>
                <w:sz w:val="24"/>
              </w:rPr>
            </w:pPr>
            <w:r>
              <w:rPr>
                <w:rFonts w:ascii="Times New Roman"/>
                <w:b/>
                <w:spacing w:val="-5"/>
                <w:sz w:val="24"/>
              </w:rPr>
              <w:t>df</w:t>
            </w:r>
          </w:p>
        </w:tc>
        <w:tc>
          <w:tcPr>
            <w:tcW w:w="716" w:type="dxa"/>
            <w:tcBorders>
              <w:top w:val="single" w:sz="8" w:space="0" w:color="000000"/>
              <w:bottom w:val="single" w:sz="8" w:space="0" w:color="000000"/>
            </w:tcBorders>
          </w:tcPr>
          <w:p>
            <w:pPr>
              <w:pStyle w:val="TableParagraph"/>
              <w:spacing w:line="275" w:lineRule="exact"/>
              <w:ind w:left="2" w:right="2"/>
              <w:jc w:val="center"/>
              <w:rPr>
                <w:rFonts w:ascii="Times New Roman"/>
                <w:b/>
                <w:sz w:val="24"/>
              </w:rPr>
            </w:pPr>
            <w:r>
              <w:rPr>
                <w:rFonts w:ascii="Times New Roman"/>
                <w:b/>
                <w:spacing w:val="-2"/>
                <w:sz w:val="24"/>
              </w:rPr>
              <w:t>t-</w:t>
            </w:r>
            <w:r>
              <w:rPr>
                <w:rFonts w:ascii="Times New Roman"/>
                <w:b/>
                <w:spacing w:val="-5"/>
                <w:sz w:val="24"/>
              </w:rPr>
              <w:t>cal</w:t>
            </w:r>
          </w:p>
        </w:tc>
        <w:tc>
          <w:tcPr>
            <w:tcW w:w="585" w:type="dxa"/>
            <w:tcBorders>
              <w:top w:val="single" w:sz="8" w:space="0" w:color="000000"/>
              <w:bottom w:val="single" w:sz="8" w:space="0" w:color="000000"/>
            </w:tcBorders>
          </w:tcPr>
          <w:p>
            <w:pPr>
              <w:pStyle w:val="TableParagraph"/>
              <w:spacing w:line="275" w:lineRule="exact"/>
              <w:ind w:left="54"/>
              <w:jc w:val="center"/>
              <w:rPr>
                <w:rFonts w:ascii="Times New Roman"/>
                <w:b/>
                <w:sz w:val="24"/>
              </w:rPr>
            </w:pPr>
            <w:r>
              <w:rPr>
                <w:rFonts w:ascii="Times New Roman"/>
                <w:b/>
                <w:spacing w:val="-4"/>
                <w:sz w:val="24"/>
              </w:rPr>
              <w:t>Sig.</w:t>
            </w:r>
          </w:p>
        </w:tc>
        <w:tc>
          <w:tcPr>
            <w:tcW w:w="1226" w:type="dxa"/>
            <w:tcBorders>
              <w:top w:val="single" w:sz="8" w:space="0" w:color="000000"/>
              <w:bottom w:val="single" w:sz="8" w:space="0" w:color="000000"/>
            </w:tcBorders>
          </w:tcPr>
          <w:p>
            <w:pPr>
              <w:pStyle w:val="TableParagraph"/>
              <w:spacing w:line="275" w:lineRule="exact"/>
              <w:ind w:left="69"/>
              <w:rPr>
                <w:rFonts w:ascii="Times New Roman"/>
                <w:b/>
                <w:sz w:val="24"/>
              </w:rPr>
            </w:pPr>
            <w:r>
              <w:rPr>
                <w:rFonts w:ascii="Times New Roman"/>
                <w:b/>
                <w:spacing w:val="-2"/>
                <w:sz w:val="24"/>
              </w:rPr>
              <w:t>Remarks</w:t>
            </w:r>
          </w:p>
        </w:tc>
      </w:tr>
      <w:tr>
        <w:trPr>
          <w:trHeight w:val="444" w:hRule="atLeast"/>
        </w:trPr>
        <w:tc>
          <w:tcPr>
            <w:tcW w:w="597" w:type="dxa"/>
            <w:tcBorders>
              <w:top w:val="single" w:sz="8" w:space="0" w:color="000000"/>
            </w:tcBorders>
          </w:tcPr>
          <w:p>
            <w:pPr>
              <w:pStyle w:val="TableParagraph"/>
              <w:spacing w:line="270" w:lineRule="exact"/>
              <w:ind w:left="7" w:right="2"/>
              <w:jc w:val="center"/>
              <w:rPr>
                <w:rFonts w:ascii="Times New Roman"/>
                <w:sz w:val="24"/>
              </w:rPr>
            </w:pPr>
            <w:r>
              <w:rPr>
                <w:rFonts w:ascii="Times New Roman"/>
                <w:spacing w:val="-5"/>
                <w:sz w:val="24"/>
              </w:rPr>
              <w:t>11.</w:t>
            </w:r>
          </w:p>
        </w:tc>
        <w:tc>
          <w:tcPr>
            <w:tcW w:w="4114" w:type="dxa"/>
            <w:tcBorders>
              <w:top w:val="single" w:sz="8" w:space="0" w:color="000000"/>
            </w:tcBorders>
          </w:tcPr>
          <w:p>
            <w:pPr>
              <w:pStyle w:val="TableParagraph"/>
              <w:spacing w:line="270" w:lineRule="exact"/>
              <w:ind w:left="108"/>
              <w:rPr>
                <w:rFonts w:ascii="Times New Roman"/>
                <w:sz w:val="24"/>
              </w:rPr>
            </w:pPr>
            <w:r>
              <w:rPr>
                <w:rFonts w:ascii="Times New Roman"/>
                <w:sz w:val="24"/>
              </w:rPr>
              <w:t>Ability</w:t>
            </w:r>
            <w:r>
              <w:rPr>
                <w:rFonts w:ascii="Times New Roman"/>
                <w:spacing w:val="-8"/>
                <w:sz w:val="24"/>
              </w:rPr>
              <w:t> </w:t>
            </w:r>
            <w:r>
              <w:rPr>
                <w:rFonts w:ascii="Times New Roman"/>
                <w:sz w:val="24"/>
              </w:rPr>
              <w:t>to believe in</w:t>
            </w:r>
            <w:r>
              <w:rPr>
                <w:rFonts w:ascii="Times New Roman"/>
                <w:spacing w:val="1"/>
                <w:sz w:val="24"/>
              </w:rPr>
              <w:t> </w:t>
            </w:r>
            <w:r>
              <w:rPr>
                <w:rFonts w:ascii="Times New Roman"/>
                <w:spacing w:val="-2"/>
                <w:sz w:val="24"/>
              </w:rPr>
              <w:t>oneself</w:t>
            </w:r>
          </w:p>
        </w:tc>
        <w:tc>
          <w:tcPr>
            <w:tcW w:w="552" w:type="dxa"/>
            <w:tcBorders>
              <w:top w:val="single" w:sz="8" w:space="0" w:color="000000"/>
            </w:tcBorders>
          </w:tcPr>
          <w:p>
            <w:pPr>
              <w:pStyle w:val="TableParagraph"/>
              <w:spacing w:line="270" w:lineRule="exact"/>
              <w:ind w:left="3"/>
              <w:rPr>
                <w:rFonts w:ascii="Times New Roman"/>
                <w:sz w:val="24"/>
              </w:rPr>
            </w:pPr>
            <w:r>
              <w:rPr>
                <w:rFonts w:ascii="Times New Roman"/>
                <w:spacing w:val="-4"/>
                <w:sz w:val="24"/>
              </w:rPr>
              <w:t>4.18</w:t>
            </w:r>
          </w:p>
        </w:tc>
        <w:tc>
          <w:tcPr>
            <w:tcW w:w="850" w:type="dxa"/>
            <w:tcBorders>
              <w:top w:val="single" w:sz="8" w:space="0" w:color="000000"/>
            </w:tcBorders>
          </w:tcPr>
          <w:p>
            <w:pPr>
              <w:pStyle w:val="TableParagraph"/>
              <w:spacing w:line="270" w:lineRule="exact"/>
              <w:ind w:left="190"/>
              <w:rPr>
                <w:rFonts w:ascii="Times New Roman"/>
                <w:sz w:val="24"/>
              </w:rPr>
            </w:pPr>
            <w:r>
              <w:rPr>
                <w:rFonts w:ascii="Times New Roman"/>
                <w:spacing w:val="-5"/>
                <w:sz w:val="24"/>
              </w:rPr>
              <w:t>.83</w:t>
            </w:r>
          </w:p>
        </w:tc>
        <w:tc>
          <w:tcPr>
            <w:tcW w:w="593" w:type="dxa"/>
            <w:tcBorders>
              <w:top w:val="single" w:sz="8" w:space="0" w:color="000000"/>
            </w:tcBorders>
          </w:tcPr>
          <w:p>
            <w:pPr>
              <w:pStyle w:val="TableParagraph"/>
              <w:spacing w:line="270" w:lineRule="exact"/>
              <w:rPr>
                <w:rFonts w:ascii="Times New Roman"/>
                <w:sz w:val="24"/>
              </w:rPr>
            </w:pPr>
            <w:r>
              <w:rPr>
                <w:rFonts w:ascii="Times New Roman"/>
                <w:spacing w:val="-4"/>
                <w:sz w:val="24"/>
              </w:rPr>
              <w:t>4.23</w:t>
            </w:r>
          </w:p>
        </w:tc>
        <w:tc>
          <w:tcPr>
            <w:tcW w:w="759" w:type="dxa"/>
            <w:tcBorders>
              <w:top w:val="single" w:sz="8" w:space="0" w:color="000000"/>
            </w:tcBorders>
          </w:tcPr>
          <w:p>
            <w:pPr>
              <w:pStyle w:val="TableParagraph"/>
              <w:spacing w:line="270" w:lineRule="exact"/>
              <w:ind w:left="8" w:right="1"/>
              <w:jc w:val="center"/>
              <w:rPr>
                <w:rFonts w:ascii="Times New Roman"/>
                <w:sz w:val="24"/>
              </w:rPr>
            </w:pPr>
            <w:r>
              <w:rPr>
                <w:rFonts w:ascii="Times New Roman"/>
                <w:spacing w:val="-5"/>
                <w:sz w:val="24"/>
              </w:rPr>
              <w:t>.72</w:t>
            </w:r>
          </w:p>
        </w:tc>
        <w:tc>
          <w:tcPr>
            <w:tcW w:w="660" w:type="dxa"/>
            <w:tcBorders>
              <w:top w:val="single" w:sz="8" w:space="0" w:color="000000"/>
            </w:tcBorders>
          </w:tcPr>
          <w:p>
            <w:pPr>
              <w:pStyle w:val="TableParagraph"/>
              <w:spacing w:line="270" w:lineRule="exact"/>
              <w:ind w:left="31"/>
              <w:jc w:val="center"/>
              <w:rPr>
                <w:rFonts w:ascii="Times New Roman"/>
                <w:sz w:val="24"/>
              </w:rPr>
            </w:pPr>
            <w:r>
              <w:rPr>
                <w:rFonts w:ascii="Times New Roman"/>
                <w:spacing w:val="-5"/>
                <w:sz w:val="24"/>
              </w:rPr>
              <w:t>346</w:t>
            </w:r>
          </w:p>
        </w:tc>
        <w:tc>
          <w:tcPr>
            <w:tcW w:w="716" w:type="dxa"/>
            <w:tcBorders>
              <w:top w:val="single" w:sz="8" w:space="0" w:color="000000"/>
            </w:tcBorders>
          </w:tcPr>
          <w:p>
            <w:pPr>
              <w:pStyle w:val="TableParagraph"/>
              <w:spacing w:line="270" w:lineRule="exact"/>
              <w:ind w:left="4" w:right="2"/>
              <w:jc w:val="center"/>
              <w:rPr>
                <w:rFonts w:ascii="Times New Roman"/>
                <w:sz w:val="24"/>
              </w:rPr>
            </w:pPr>
            <w:r>
              <w:rPr>
                <w:rFonts w:ascii="Times New Roman"/>
                <w:spacing w:val="-4"/>
                <w:sz w:val="24"/>
              </w:rPr>
              <w:t>0.62</w:t>
            </w:r>
          </w:p>
        </w:tc>
        <w:tc>
          <w:tcPr>
            <w:tcW w:w="585" w:type="dxa"/>
            <w:tcBorders>
              <w:top w:val="single" w:sz="8" w:space="0" w:color="000000"/>
            </w:tcBorders>
          </w:tcPr>
          <w:p>
            <w:pPr>
              <w:pStyle w:val="TableParagraph"/>
              <w:spacing w:line="270" w:lineRule="exact"/>
              <w:ind w:left="54" w:right="4"/>
              <w:jc w:val="center"/>
              <w:rPr>
                <w:rFonts w:ascii="Times New Roman"/>
                <w:sz w:val="24"/>
              </w:rPr>
            </w:pPr>
            <w:r>
              <w:rPr>
                <w:rFonts w:ascii="Times New Roman"/>
                <w:spacing w:val="-5"/>
                <w:sz w:val="24"/>
              </w:rPr>
              <w:t>.54</w:t>
            </w:r>
          </w:p>
        </w:tc>
        <w:tc>
          <w:tcPr>
            <w:tcW w:w="1226" w:type="dxa"/>
            <w:tcBorders>
              <w:top w:val="single" w:sz="8" w:space="0" w:color="000000"/>
            </w:tcBorders>
          </w:tcPr>
          <w:p>
            <w:pPr>
              <w:pStyle w:val="TableParagraph"/>
              <w:spacing w:line="270" w:lineRule="exact"/>
              <w:ind w:left="40"/>
              <w:jc w:val="center"/>
              <w:rPr>
                <w:rFonts w:ascii="Times New Roman"/>
                <w:sz w:val="24"/>
              </w:rPr>
            </w:pPr>
            <w:r>
              <w:rPr>
                <w:rFonts w:ascii="Times New Roman"/>
                <w:spacing w:val="-5"/>
                <w:sz w:val="24"/>
              </w:rPr>
              <w:t>NS</w:t>
            </w:r>
          </w:p>
        </w:tc>
      </w:tr>
      <w:tr>
        <w:trPr>
          <w:trHeight w:val="614" w:hRule="atLeast"/>
        </w:trPr>
        <w:tc>
          <w:tcPr>
            <w:tcW w:w="597" w:type="dxa"/>
          </w:tcPr>
          <w:p>
            <w:pPr>
              <w:pStyle w:val="TableParagraph"/>
              <w:spacing w:before="164"/>
              <w:ind w:left="7" w:right="2"/>
              <w:jc w:val="center"/>
              <w:rPr>
                <w:rFonts w:ascii="Times New Roman"/>
                <w:sz w:val="24"/>
              </w:rPr>
            </w:pPr>
            <w:r>
              <w:rPr>
                <w:rFonts w:ascii="Times New Roman"/>
                <w:spacing w:val="-5"/>
                <w:sz w:val="24"/>
              </w:rPr>
              <w:t>12.</w:t>
            </w:r>
          </w:p>
        </w:tc>
        <w:tc>
          <w:tcPr>
            <w:tcW w:w="4114" w:type="dxa"/>
          </w:tcPr>
          <w:p>
            <w:pPr>
              <w:pStyle w:val="TableParagraph"/>
              <w:spacing w:before="164"/>
              <w:ind w:left="108"/>
              <w:rPr>
                <w:rFonts w:ascii="Times New Roman"/>
                <w:sz w:val="24"/>
              </w:rPr>
            </w:pPr>
            <w:r>
              <w:rPr>
                <w:rFonts w:ascii="Times New Roman"/>
                <w:sz w:val="24"/>
              </w:rPr>
              <w:t>Ability</w:t>
            </w:r>
            <w:r>
              <w:rPr>
                <w:rFonts w:ascii="Times New Roman"/>
                <w:spacing w:val="-8"/>
                <w:sz w:val="24"/>
              </w:rPr>
              <w:t> </w:t>
            </w:r>
            <w:r>
              <w:rPr>
                <w:rFonts w:ascii="Times New Roman"/>
                <w:sz w:val="24"/>
              </w:rPr>
              <w:t>to</w:t>
            </w:r>
            <w:r>
              <w:rPr>
                <w:rFonts w:ascii="Times New Roman"/>
                <w:spacing w:val="1"/>
                <w:sz w:val="24"/>
              </w:rPr>
              <w:t> </w:t>
            </w:r>
            <w:r>
              <w:rPr>
                <w:rFonts w:ascii="Times New Roman"/>
                <w:sz w:val="24"/>
              </w:rPr>
              <w:t>think</w:t>
            </w:r>
            <w:r>
              <w:rPr>
                <w:rFonts w:ascii="Times New Roman"/>
                <w:spacing w:val="1"/>
                <w:sz w:val="24"/>
              </w:rPr>
              <w:t> </w:t>
            </w:r>
            <w:r>
              <w:rPr>
                <w:rFonts w:ascii="Times New Roman"/>
                <w:spacing w:val="-2"/>
                <w:sz w:val="24"/>
              </w:rPr>
              <w:t>positively</w:t>
            </w:r>
          </w:p>
        </w:tc>
        <w:tc>
          <w:tcPr>
            <w:tcW w:w="552" w:type="dxa"/>
          </w:tcPr>
          <w:p>
            <w:pPr>
              <w:pStyle w:val="TableParagraph"/>
              <w:spacing w:before="164"/>
              <w:ind w:left="3"/>
              <w:rPr>
                <w:rFonts w:ascii="Times New Roman"/>
                <w:sz w:val="24"/>
              </w:rPr>
            </w:pPr>
            <w:r>
              <w:rPr>
                <w:rFonts w:ascii="Times New Roman"/>
                <w:spacing w:val="-4"/>
                <w:sz w:val="24"/>
              </w:rPr>
              <w:t>4.09</w:t>
            </w:r>
          </w:p>
        </w:tc>
        <w:tc>
          <w:tcPr>
            <w:tcW w:w="850" w:type="dxa"/>
          </w:tcPr>
          <w:p>
            <w:pPr>
              <w:pStyle w:val="TableParagraph"/>
              <w:spacing w:before="164"/>
              <w:ind w:left="190"/>
              <w:rPr>
                <w:rFonts w:ascii="Times New Roman"/>
                <w:sz w:val="24"/>
              </w:rPr>
            </w:pPr>
            <w:r>
              <w:rPr>
                <w:rFonts w:ascii="Times New Roman"/>
                <w:spacing w:val="-5"/>
                <w:sz w:val="24"/>
              </w:rPr>
              <w:t>.88</w:t>
            </w:r>
          </w:p>
        </w:tc>
        <w:tc>
          <w:tcPr>
            <w:tcW w:w="593" w:type="dxa"/>
          </w:tcPr>
          <w:p>
            <w:pPr>
              <w:pStyle w:val="TableParagraph"/>
              <w:spacing w:before="164"/>
              <w:rPr>
                <w:rFonts w:ascii="Times New Roman"/>
                <w:sz w:val="24"/>
              </w:rPr>
            </w:pPr>
            <w:r>
              <w:rPr>
                <w:rFonts w:ascii="Times New Roman"/>
                <w:spacing w:val="-4"/>
                <w:sz w:val="24"/>
              </w:rPr>
              <w:t>4.07</w:t>
            </w:r>
          </w:p>
        </w:tc>
        <w:tc>
          <w:tcPr>
            <w:tcW w:w="759" w:type="dxa"/>
          </w:tcPr>
          <w:p>
            <w:pPr>
              <w:pStyle w:val="TableParagraph"/>
              <w:spacing w:before="164"/>
              <w:ind w:left="8" w:right="1"/>
              <w:jc w:val="center"/>
              <w:rPr>
                <w:rFonts w:ascii="Times New Roman"/>
                <w:sz w:val="24"/>
              </w:rPr>
            </w:pPr>
            <w:r>
              <w:rPr>
                <w:rFonts w:ascii="Times New Roman"/>
                <w:spacing w:val="-5"/>
                <w:sz w:val="24"/>
              </w:rPr>
              <w:t>.88</w:t>
            </w:r>
          </w:p>
        </w:tc>
        <w:tc>
          <w:tcPr>
            <w:tcW w:w="660" w:type="dxa"/>
          </w:tcPr>
          <w:p>
            <w:pPr>
              <w:pStyle w:val="TableParagraph"/>
              <w:spacing w:before="164"/>
              <w:ind w:left="31"/>
              <w:jc w:val="center"/>
              <w:rPr>
                <w:rFonts w:ascii="Times New Roman"/>
                <w:sz w:val="24"/>
              </w:rPr>
            </w:pPr>
            <w:r>
              <w:rPr>
                <w:rFonts w:ascii="Times New Roman"/>
                <w:spacing w:val="-5"/>
                <w:sz w:val="24"/>
              </w:rPr>
              <w:t>346</w:t>
            </w:r>
          </w:p>
        </w:tc>
        <w:tc>
          <w:tcPr>
            <w:tcW w:w="716" w:type="dxa"/>
          </w:tcPr>
          <w:p>
            <w:pPr>
              <w:pStyle w:val="TableParagraph"/>
              <w:spacing w:before="164"/>
              <w:ind w:left="4" w:right="2"/>
              <w:jc w:val="center"/>
              <w:rPr>
                <w:rFonts w:ascii="Times New Roman"/>
                <w:sz w:val="24"/>
              </w:rPr>
            </w:pPr>
            <w:r>
              <w:rPr>
                <w:rFonts w:ascii="Times New Roman"/>
                <w:spacing w:val="-4"/>
                <w:sz w:val="24"/>
              </w:rPr>
              <w:t>0.21</w:t>
            </w:r>
          </w:p>
        </w:tc>
        <w:tc>
          <w:tcPr>
            <w:tcW w:w="585" w:type="dxa"/>
          </w:tcPr>
          <w:p>
            <w:pPr>
              <w:pStyle w:val="TableParagraph"/>
              <w:spacing w:before="164"/>
              <w:ind w:left="54" w:right="4"/>
              <w:jc w:val="center"/>
              <w:rPr>
                <w:rFonts w:ascii="Times New Roman"/>
                <w:sz w:val="24"/>
              </w:rPr>
            </w:pPr>
            <w:r>
              <w:rPr>
                <w:rFonts w:ascii="Times New Roman"/>
                <w:spacing w:val="-5"/>
                <w:sz w:val="24"/>
              </w:rPr>
              <w:t>.83</w:t>
            </w:r>
          </w:p>
        </w:tc>
        <w:tc>
          <w:tcPr>
            <w:tcW w:w="1226" w:type="dxa"/>
          </w:tcPr>
          <w:p>
            <w:pPr>
              <w:pStyle w:val="TableParagraph"/>
              <w:spacing w:before="164"/>
              <w:ind w:left="40"/>
              <w:jc w:val="center"/>
              <w:rPr>
                <w:rFonts w:ascii="Times New Roman"/>
                <w:sz w:val="24"/>
              </w:rPr>
            </w:pPr>
            <w:r>
              <w:rPr>
                <w:rFonts w:ascii="Times New Roman"/>
                <w:spacing w:val="-5"/>
                <w:sz w:val="24"/>
              </w:rPr>
              <w:t>NS</w:t>
            </w:r>
          </w:p>
        </w:tc>
      </w:tr>
      <w:tr>
        <w:trPr>
          <w:trHeight w:val="613" w:hRule="atLeast"/>
        </w:trPr>
        <w:tc>
          <w:tcPr>
            <w:tcW w:w="597" w:type="dxa"/>
          </w:tcPr>
          <w:p>
            <w:pPr>
              <w:pStyle w:val="TableParagraph"/>
              <w:spacing w:before="164"/>
              <w:ind w:left="7" w:right="2"/>
              <w:jc w:val="center"/>
              <w:rPr>
                <w:rFonts w:ascii="Times New Roman"/>
                <w:sz w:val="24"/>
              </w:rPr>
            </w:pPr>
            <w:r>
              <w:rPr>
                <w:rFonts w:ascii="Times New Roman"/>
                <w:spacing w:val="-5"/>
                <w:sz w:val="24"/>
              </w:rPr>
              <w:t>13.</w:t>
            </w:r>
          </w:p>
        </w:tc>
        <w:tc>
          <w:tcPr>
            <w:tcW w:w="4114" w:type="dxa"/>
          </w:tcPr>
          <w:p>
            <w:pPr>
              <w:pStyle w:val="TableParagraph"/>
              <w:spacing w:before="164"/>
              <w:ind w:left="108"/>
              <w:rPr>
                <w:rFonts w:ascii="Times New Roman"/>
                <w:sz w:val="24"/>
              </w:rPr>
            </w:pPr>
            <w:r>
              <w:rPr>
                <w:rFonts w:ascii="Times New Roman"/>
                <w:sz w:val="24"/>
              </w:rPr>
              <w:t>Ability</w:t>
            </w:r>
            <w:r>
              <w:rPr>
                <w:rFonts w:ascii="Times New Roman"/>
                <w:spacing w:val="-8"/>
                <w:sz w:val="24"/>
              </w:rPr>
              <w:t> </w:t>
            </w:r>
            <w:r>
              <w:rPr>
                <w:rFonts w:ascii="Times New Roman"/>
                <w:sz w:val="24"/>
              </w:rPr>
              <w:t>to set personal</w:t>
            </w:r>
            <w:r>
              <w:rPr>
                <w:rFonts w:ascii="Times New Roman"/>
                <w:spacing w:val="3"/>
                <w:sz w:val="24"/>
              </w:rPr>
              <w:t> </w:t>
            </w:r>
            <w:r>
              <w:rPr>
                <w:rFonts w:ascii="Times New Roman"/>
                <w:spacing w:val="-4"/>
                <w:sz w:val="24"/>
              </w:rPr>
              <w:t>goals</w:t>
            </w:r>
          </w:p>
        </w:tc>
        <w:tc>
          <w:tcPr>
            <w:tcW w:w="552" w:type="dxa"/>
          </w:tcPr>
          <w:p>
            <w:pPr>
              <w:pStyle w:val="TableParagraph"/>
              <w:spacing w:before="164"/>
              <w:ind w:left="3"/>
              <w:rPr>
                <w:rFonts w:ascii="Times New Roman"/>
                <w:sz w:val="24"/>
              </w:rPr>
            </w:pPr>
            <w:r>
              <w:rPr>
                <w:rFonts w:ascii="Times New Roman"/>
                <w:spacing w:val="-4"/>
                <w:sz w:val="24"/>
              </w:rPr>
              <w:t>4.61</w:t>
            </w:r>
          </w:p>
        </w:tc>
        <w:tc>
          <w:tcPr>
            <w:tcW w:w="850" w:type="dxa"/>
          </w:tcPr>
          <w:p>
            <w:pPr>
              <w:pStyle w:val="TableParagraph"/>
              <w:spacing w:before="164"/>
              <w:ind w:left="190"/>
              <w:rPr>
                <w:rFonts w:ascii="Times New Roman"/>
                <w:sz w:val="24"/>
              </w:rPr>
            </w:pPr>
            <w:r>
              <w:rPr>
                <w:rFonts w:ascii="Times New Roman"/>
                <w:spacing w:val="-5"/>
                <w:sz w:val="24"/>
              </w:rPr>
              <w:t>.68</w:t>
            </w:r>
          </w:p>
        </w:tc>
        <w:tc>
          <w:tcPr>
            <w:tcW w:w="593" w:type="dxa"/>
          </w:tcPr>
          <w:p>
            <w:pPr>
              <w:pStyle w:val="TableParagraph"/>
              <w:spacing w:before="164"/>
              <w:rPr>
                <w:rFonts w:ascii="Times New Roman"/>
                <w:sz w:val="24"/>
              </w:rPr>
            </w:pPr>
            <w:r>
              <w:rPr>
                <w:rFonts w:ascii="Times New Roman"/>
                <w:spacing w:val="-4"/>
                <w:sz w:val="24"/>
              </w:rPr>
              <w:t>4.04</w:t>
            </w:r>
          </w:p>
        </w:tc>
        <w:tc>
          <w:tcPr>
            <w:tcW w:w="759" w:type="dxa"/>
          </w:tcPr>
          <w:p>
            <w:pPr>
              <w:pStyle w:val="TableParagraph"/>
              <w:spacing w:before="164"/>
              <w:ind w:left="8" w:right="1"/>
              <w:jc w:val="center"/>
              <w:rPr>
                <w:rFonts w:ascii="Times New Roman"/>
                <w:sz w:val="24"/>
              </w:rPr>
            </w:pPr>
            <w:r>
              <w:rPr>
                <w:rFonts w:ascii="Times New Roman"/>
                <w:spacing w:val="-4"/>
                <w:sz w:val="24"/>
              </w:rPr>
              <w:t>1.01</w:t>
            </w:r>
          </w:p>
        </w:tc>
        <w:tc>
          <w:tcPr>
            <w:tcW w:w="660" w:type="dxa"/>
          </w:tcPr>
          <w:p>
            <w:pPr>
              <w:pStyle w:val="TableParagraph"/>
              <w:spacing w:before="164"/>
              <w:ind w:left="31"/>
              <w:jc w:val="center"/>
              <w:rPr>
                <w:rFonts w:ascii="Times New Roman"/>
                <w:sz w:val="24"/>
              </w:rPr>
            </w:pPr>
            <w:r>
              <w:rPr>
                <w:rFonts w:ascii="Times New Roman"/>
                <w:spacing w:val="-5"/>
                <w:sz w:val="24"/>
              </w:rPr>
              <w:t>346</w:t>
            </w:r>
          </w:p>
        </w:tc>
        <w:tc>
          <w:tcPr>
            <w:tcW w:w="716" w:type="dxa"/>
          </w:tcPr>
          <w:p>
            <w:pPr>
              <w:pStyle w:val="TableParagraph"/>
              <w:spacing w:before="164"/>
              <w:ind w:left="4" w:right="2"/>
              <w:jc w:val="center"/>
              <w:rPr>
                <w:rFonts w:ascii="Times New Roman"/>
                <w:sz w:val="24"/>
              </w:rPr>
            </w:pPr>
            <w:r>
              <w:rPr>
                <w:rFonts w:ascii="Times New Roman"/>
                <w:spacing w:val="-4"/>
                <w:sz w:val="24"/>
              </w:rPr>
              <w:t>5.64</w:t>
            </w:r>
          </w:p>
        </w:tc>
        <w:tc>
          <w:tcPr>
            <w:tcW w:w="585" w:type="dxa"/>
          </w:tcPr>
          <w:p>
            <w:pPr>
              <w:pStyle w:val="TableParagraph"/>
              <w:spacing w:before="164"/>
              <w:ind w:left="54" w:right="4"/>
              <w:jc w:val="center"/>
              <w:rPr>
                <w:rFonts w:ascii="Times New Roman"/>
                <w:sz w:val="24"/>
              </w:rPr>
            </w:pPr>
            <w:r>
              <w:rPr>
                <w:rFonts w:ascii="Times New Roman"/>
                <w:spacing w:val="-5"/>
                <w:sz w:val="24"/>
              </w:rPr>
              <w:t>.00</w:t>
            </w:r>
          </w:p>
        </w:tc>
        <w:tc>
          <w:tcPr>
            <w:tcW w:w="1226" w:type="dxa"/>
          </w:tcPr>
          <w:p>
            <w:pPr>
              <w:pStyle w:val="TableParagraph"/>
              <w:spacing w:before="164"/>
              <w:ind w:left="40"/>
              <w:jc w:val="center"/>
              <w:rPr>
                <w:rFonts w:ascii="Times New Roman"/>
                <w:sz w:val="24"/>
              </w:rPr>
            </w:pPr>
            <w:r>
              <w:rPr>
                <w:rFonts w:ascii="Times New Roman"/>
                <w:spacing w:val="-10"/>
                <w:sz w:val="24"/>
              </w:rPr>
              <w:t>S</w:t>
            </w:r>
          </w:p>
        </w:tc>
      </w:tr>
      <w:tr>
        <w:trPr>
          <w:trHeight w:val="927" w:hRule="atLeast"/>
        </w:trPr>
        <w:tc>
          <w:tcPr>
            <w:tcW w:w="597" w:type="dxa"/>
          </w:tcPr>
          <w:p>
            <w:pPr>
              <w:pStyle w:val="TableParagraph"/>
              <w:spacing w:before="163"/>
              <w:ind w:left="7" w:right="2"/>
              <w:jc w:val="center"/>
              <w:rPr>
                <w:rFonts w:ascii="Times New Roman"/>
                <w:sz w:val="24"/>
              </w:rPr>
            </w:pPr>
            <w:r>
              <w:rPr>
                <w:rFonts w:ascii="Times New Roman"/>
                <w:spacing w:val="-5"/>
                <w:sz w:val="24"/>
              </w:rPr>
              <w:t>14.</w:t>
            </w:r>
          </w:p>
        </w:tc>
        <w:tc>
          <w:tcPr>
            <w:tcW w:w="4114" w:type="dxa"/>
          </w:tcPr>
          <w:p>
            <w:pPr>
              <w:pStyle w:val="TableParagraph"/>
              <w:tabs>
                <w:tab w:pos="1213" w:val="left" w:leader="none"/>
                <w:tab w:pos="1828" w:val="left" w:leader="none"/>
                <w:tab w:pos="2894" w:val="left" w:leader="none"/>
              </w:tabs>
              <w:spacing w:line="410" w:lineRule="atLeast" w:before="29"/>
              <w:ind w:left="108" w:right="218"/>
              <w:rPr>
                <w:rFonts w:ascii="Times New Roman"/>
                <w:sz w:val="24"/>
              </w:rPr>
            </w:pPr>
            <w:r>
              <w:rPr>
                <w:rFonts w:ascii="Times New Roman"/>
                <w:spacing w:val="-2"/>
                <w:sz w:val="24"/>
              </w:rPr>
              <w:t>Ability</w:t>
            </w:r>
            <w:r>
              <w:rPr>
                <w:rFonts w:ascii="Times New Roman"/>
                <w:sz w:val="24"/>
              </w:rPr>
              <w:tab/>
            </w:r>
            <w:r>
              <w:rPr>
                <w:rFonts w:ascii="Times New Roman"/>
                <w:spacing w:val="-6"/>
                <w:sz w:val="24"/>
              </w:rPr>
              <w:t>to</w:t>
            </w:r>
            <w:r>
              <w:rPr>
                <w:rFonts w:ascii="Times New Roman"/>
                <w:sz w:val="24"/>
              </w:rPr>
              <w:tab/>
            </w:r>
            <w:r>
              <w:rPr>
                <w:rFonts w:ascii="Times New Roman"/>
                <w:spacing w:val="-2"/>
                <w:sz w:val="24"/>
              </w:rPr>
              <w:t>realize</w:t>
            </w:r>
            <w:r>
              <w:rPr>
                <w:rFonts w:ascii="Times New Roman"/>
                <w:sz w:val="24"/>
              </w:rPr>
              <w:tab/>
            </w:r>
            <w:r>
              <w:rPr>
                <w:rFonts w:ascii="Times New Roman"/>
                <w:spacing w:val="-2"/>
                <w:sz w:val="24"/>
              </w:rPr>
              <w:t>unrealistic resolutions</w:t>
            </w:r>
          </w:p>
        </w:tc>
        <w:tc>
          <w:tcPr>
            <w:tcW w:w="552" w:type="dxa"/>
          </w:tcPr>
          <w:p>
            <w:pPr>
              <w:pStyle w:val="TableParagraph"/>
              <w:spacing w:before="163"/>
              <w:ind w:left="3"/>
              <w:rPr>
                <w:rFonts w:ascii="Times New Roman"/>
                <w:sz w:val="24"/>
              </w:rPr>
            </w:pPr>
            <w:r>
              <w:rPr>
                <w:rFonts w:ascii="Times New Roman"/>
                <w:spacing w:val="-4"/>
                <w:sz w:val="24"/>
              </w:rPr>
              <w:t>4.37</w:t>
            </w:r>
          </w:p>
        </w:tc>
        <w:tc>
          <w:tcPr>
            <w:tcW w:w="850" w:type="dxa"/>
          </w:tcPr>
          <w:p>
            <w:pPr>
              <w:pStyle w:val="TableParagraph"/>
              <w:spacing w:before="163"/>
              <w:ind w:left="190"/>
              <w:rPr>
                <w:rFonts w:ascii="Times New Roman"/>
                <w:sz w:val="24"/>
              </w:rPr>
            </w:pPr>
            <w:r>
              <w:rPr>
                <w:rFonts w:ascii="Times New Roman"/>
                <w:spacing w:val="-5"/>
                <w:sz w:val="24"/>
              </w:rPr>
              <w:t>.76</w:t>
            </w:r>
          </w:p>
        </w:tc>
        <w:tc>
          <w:tcPr>
            <w:tcW w:w="593" w:type="dxa"/>
          </w:tcPr>
          <w:p>
            <w:pPr>
              <w:pStyle w:val="TableParagraph"/>
              <w:spacing w:before="163"/>
              <w:rPr>
                <w:rFonts w:ascii="Times New Roman"/>
                <w:sz w:val="24"/>
              </w:rPr>
            </w:pPr>
            <w:r>
              <w:rPr>
                <w:rFonts w:ascii="Times New Roman"/>
                <w:spacing w:val="-4"/>
                <w:sz w:val="24"/>
              </w:rPr>
              <w:t>4.09</w:t>
            </w:r>
          </w:p>
        </w:tc>
        <w:tc>
          <w:tcPr>
            <w:tcW w:w="759" w:type="dxa"/>
          </w:tcPr>
          <w:p>
            <w:pPr>
              <w:pStyle w:val="TableParagraph"/>
              <w:spacing w:before="163"/>
              <w:ind w:left="8" w:right="1"/>
              <w:jc w:val="center"/>
              <w:rPr>
                <w:rFonts w:ascii="Times New Roman"/>
                <w:sz w:val="24"/>
              </w:rPr>
            </w:pPr>
            <w:r>
              <w:rPr>
                <w:rFonts w:ascii="Times New Roman"/>
                <w:spacing w:val="-5"/>
                <w:sz w:val="24"/>
              </w:rPr>
              <w:t>.93</w:t>
            </w:r>
          </w:p>
        </w:tc>
        <w:tc>
          <w:tcPr>
            <w:tcW w:w="660" w:type="dxa"/>
          </w:tcPr>
          <w:p>
            <w:pPr>
              <w:pStyle w:val="TableParagraph"/>
              <w:spacing w:before="163"/>
              <w:ind w:left="31"/>
              <w:jc w:val="center"/>
              <w:rPr>
                <w:rFonts w:ascii="Times New Roman"/>
                <w:sz w:val="24"/>
              </w:rPr>
            </w:pPr>
            <w:r>
              <w:rPr>
                <w:rFonts w:ascii="Times New Roman"/>
                <w:spacing w:val="-5"/>
                <w:sz w:val="24"/>
              </w:rPr>
              <w:t>346</w:t>
            </w:r>
          </w:p>
        </w:tc>
        <w:tc>
          <w:tcPr>
            <w:tcW w:w="716" w:type="dxa"/>
          </w:tcPr>
          <w:p>
            <w:pPr>
              <w:pStyle w:val="TableParagraph"/>
              <w:spacing w:before="163"/>
              <w:ind w:left="4" w:right="2"/>
              <w:jc w:val="center"/>
              <w:rPr>
                <w:rFonts w:ascii="Times New Roman"/>
                <w:sz w:val="24"/>
              </w:rPr>
            </w:pPr>
            <w:r>
              <w:rPr>
                <w:rFonts w:ascii="Times New Roman"/>
                <w:spacing w:val="-4"/>
                <w:sz w:val="24"/>
              </w:rPr>
              <w:t>2.76</w:t>
            </w:r>
          </w:p>
        </w:tc>
        <w:tc>
          <w:tcPr>
            <w:tcW w:w="585" w:type="dxa"/>
          </w:tcPr>
          <w:p>
            <w:pPr>
              <w:pStyle w:val="TableParagraph"/>
              <w:spacing w:before="163"/>
              <w:ind w:left="54" w:right="4"/>
              <w:jc w:val="center"/>
              <w:rPr>
                <w:rFonts w:ascii="Times New Roman"/>
                <w:sz w:val="24"/>
              </w:rPr>
            </w:pPr>
            <w:r>
              <w:rPr>
                <w:rFonts w:ascii="Times New Roman"/>
                <w:spacing w:val="-5"/>
                <w:sz w:val="24"/>
              </w:rPr>
              <w:t>.01</w:t>
            </w:r>
          </w:p>
        </w:tc>
        <w:tc>
          <w:tcPr>
            <w:tcW w:w="1226" w:type="dxa"/>
          </w:tcPr>
          <w:p>
            <w:pPr>
              <w:pStyle w:val="TableParagraph"/>
              <w:spacing w:before="163"/>
              <w:ind w:left="40"/>
              <w:jc w:val="center"/>
              <w:rPr>
                <w:rFonts w:ascii="Times New Roman"/>
                <w:sz w:val="24"/>
              </w:rPr>
            </w:pPr>
            <w:r>
              <w:rPr>
                <w:rFonts w:ascii="Times New Roman"/>
                <w:spacing w:val="-10"/>
                <w:sz w:val="24"/>
              </w:rPr>
              <w:t>S</w:t>
            </w:r>
          </w:p>
        </w:tc>
      </w:tr>
      <w:tr>
        <w:trPr>
          <w:trHeight w:val="828" w:hRule="atLeast"/>
        </w:trPr>
        <w:tc>
          <w:tcPr>
            <w:tcW w:w="597" w:type="dxa"/>
          </w:tcPr>
          <w:p>
            <w:pPr>
              <w:pStyle w:val="TableParagraph"/>
              <w:spacing w:before="63"/>
              <w:ind w:left="7" w:right="2"/>
              <w:jc w:val="center"/>
              <w:rPr>
                <w:rFonts w:ascii="Times New Roman"/>
                <w:sz w:val="24"/>
              </w:rPr>
            </w:pPr>
            <w:r>
              <w:rPr>
                <w:rFonts w:ascii="Times New Roman"/>
                <w:spacing w:val="-5"/>
                <w:sz w:val="24"/>
              </w:rPr>
              <w:t>15.</w:t>
            </w:r>
          </w:p>
        </w:tc>
        <w:tc>
          <w:tcPr>
            <w:tcW w:w="4114" w:type="dxa"/>
          </w:tcPr>
          <w:p>
            <w:pPr>
              <w:pStyle w:val="TableParagraph"/>
              <w:spacing w:before="63"/>
              <w:ind w:left="108"/>
              <w:rPr>
                <w:rFonts w:ascii="Times New Roman"/>
                <w:sz w:val="24"/>
              </w:rPr>
            </w:pPr>
            <w:r>
              <w:rPr>
                <w:rFonts w:ascii="Times New Roman"/>
                <w:sz w:val="24"/>
              </w:rPr>
              <w:t>Ability</w:t>
            </w:r>
            <w:r>
              <w:rPr>
                <w:rFonts w:ascii="Times New Roman"/>
                <w:spacing w:val="66"/>
                <w:sz w:val="24"/>
              </w:rPr>
              <w:t> </w:t>
            </w:r>
            <w:r>
              <w:rPr>
                <w:rFonts w:ascii="Times New Roman"/>
                <w:sz w:val="24"/>
              </w:rPr>
              <w:t>to</w:t>
            </w:r>
            <w:r>
              <w:rPr>
                <w:rFonts w:ascii="Times New Roman"/>
                <w:spacing w:val="74"/>
                <w:sz w:val="24"/>
              </w:rPr>
              <w:t> </w:t>
            </w:r>
            <w:r>
              <w:rPr>
                <w:rFonts w:ascii="Times New Roman"/>
                <w:sz w:val="24"/>
              </w:rPr>
              <w:t>commit</w:t>
            </w:r>
            <w:r>
              <w:rPr>
                <w:rFonts w:ascii="Times New Roman"/>
                <w:spacing w:val="74"/>
                <w:sz w:val="24"/>
              </w:rPr>
              <w:t> </w:t>
            </w:r>
            <w:r>
              <w:rPr>
                <w:rFonts w:ascii="Times New Roman"/>
                <w:sz w:val="24"/>
              </w:rPr>
              <w:t>oneself</w:t>
            </w:r>
            <w:r>
              <w:rPr>
                <w:rFonts w:ascii="Times New Roman"/>
                <w:spacing w:val="73"/>
                <w:sz w:val="24"/>
              </w:rPr>
              <w:t> </w:t>
            </w:r>
            <w:r>
              <w:rPr>
                <w:rFonts w:ascii="Times New Roman"/>
                <w:sz w:val="24"/>
              </w:rPr>
              <w:t>to</w:t>
            </w:r>
            <w:r>
              <w:rPr>
                <w:rFonts w:ascii="Times New Roman"/>
                <w:spacing w:val="75"/>
                <w:sz w:val="24"/>
              </w:rPr>
              <w:t> </w:t>
            </w:r>
            <w:r>
              <w:rPr>
                <w:rFonts w:ascii="Times New Roman"/>
                <w:spacing w:val="-2"/>
                <w:sz w:val="24"/>
              </w:rPr>
              <w:t>pursue</w:t>
            </w:r>
          </w:p>
          <w:p>
            <w:pPr>
              <w:pStyle w:val="TableParagraph"/>
              <w:spacing w:before="139"/>
              <w:ind w:left="108"/>
              <w:rPr>
                <w:rFonts w:ascii="Times New Roman"/>
                <w:sz w:val="24"/>
              </w:rPr>
            </w:pPr>
            <w:r>
              <w:rPr>
                <w:rFonts w:ascii="Times New Roman"/>
                <w:sz w:val="24"/>
              </w:rPr>
              <w:t>personal</w:t>
            </w:r>
            <w:r>
              <w:rPr>
                <w:rFonts w:ascii="Times New Roman"/>
                <w:spacing w:val="-1"/>
                <w:sz w:val="24"/>
              </w:rPr>
              <w:t> </w:t>
            </w:r>
            <w:r>
              <w:rPr>
                <w:rFonts w:ascii="Times New Roman"/>
                <w:spacing w:val="-2"/>
                <w:sz w:val="24"/>
              </w:rPr>
              <w:t>goals</w:t>
            </w:r>
          </w:p>
        </w:tc>
        <w:tc>
          <w:tcPr>
            <w:tcW w:w="552" w:type="dxa"/>
          </w:tcPr>
          <w:p>
            <w:pPr>
              <w:pStyle w:val="TableParagraph"/>
              <w:spacing w:before="63"/>
              <w:ind w:left="3"/>
              <w:rPr>
                <w:rFonts w:ascii="Times New Roman"/>
                <w:sz w:val="24"/>
              </w:rPr>
            </w:pPr>
            <w:r>
              <w:rPr>
                <w:rFonts w:ascii="Times New Roman"/>
                <w:spacing w:val="-4"/>
                <w:sz w:val="24"/>
              </w:rPr>
              <w:t>3.94</w:t>
            </w:r>
          </w:p>
        </w:tc>
        <w:tc>
          <w:tcPr>
            <w:tcW w:w="850" w:type="dxa"/>
          </w:tcPr>
          <w:p>
            <w:pPr>
              <w:pStyle w:val="TableParagraph"/>
              <w:spacing w:before="63"/>
              <w:ind w:left="130"/>
              <w:rPr>
                <w:rFonts w:ascii="Times New Roman"/>
                <w:sz w:val="24"/>
              </w:rPr>
            </w:pPr>
            <w:r>
              <w:rPr>
                <w:rFonts w:ascii="Times New Roman"/>
                <w:spacing w:val="-4"/>
                <w:sz w:val="24"/>
              </w:rPr>
              <w:t>1.01</w:t>
            </w:r>
          </w:p>
        </w:tc>
        <w:tc>
          <w:tcPr>
            <w:tcW w:w="593" w:type="dxa"/>
          </w:tcPr>
          <w:p>
            <w:pPr>
              <w:pStyle w:val="TableParagraph"/>
              <w:spacing w:before="63"/>
              <w:rPr>
                <w:rFonts w:ascii="Times New Roman"/>
                <w:sz w:val="24"/>
              </w:rPr>
            </w:pPr>
            <w:r>
              <w:rPr>
                <w:rFonts w:ascii="Times New Roman"/>
                <w:spacing w:val="-4"/>
                <w:sz w:val="24"/>
              </w:rPr>
              <w:t>3.92</w:t>
            </w:r>
          </w:p>
        </w:tc>
        <w:tc>
          <w:tcPr>
            <w:tcW w:w="759" w:type="dxa"/>
          </w:tcPr>
          <w:p>
            <w:pPr>
              <w:pStyle w:val="TableParagraph"/>
              <w:spacing w:before="63"/>
              <w:ind w:left="8" w:right="1"/>
              <w:jc w:val="center"/>
              <w:rPr>
                <w:rFonts w:ascii="Times New Roman"/>
                <w:sz w:val="24"/>
              </w:rPr>
            </w:pPr>
            <w:r>
              <w:rPr>
                <w:rFonts w:ascii="Times New Roman"/>
                <w:spacing w:val="-4"/>
                <w:sz w:val="24"/>
              </w:rPr>
              <w:t>1.05</w:t>
            </w:r>
          </w:p>
        </w:tc>
        <w:tc>
          <w:tcPr>
            <w:tcW w:w="660" w:type="dxa"/>
          </w:tcPr>
          <w:p>
            <w:pPr>
              <w:pStyle w:val="TableParagraph"/>
              <w:spacing w:before="63"/>
              <w:ind w:left="31"/>
              <w:jc w:val="center"/>
              <w:rPr>
                <w:rFonts w:ascii="Times New Roman"/>
                <w:sz w:val="24"/>
              </w:rPr>
            </w:pPr>
            <w:r>
              <w:rPr>
                <w:rFonts w:ascii="Times New Roman"/>
                <w:spacing w:val="-5"/>
                <w:sz w:val="24"/>
              </w:rPr>
              <w:t>346</w:t>
            </w:r>
          </w:p>
        </w:tc>
        <w:tc>
          <w:tcPr>
            <w:tcW w:w="716" w:type="dxa"/>
          </w:tcPr>
          <w:p>
            <w:pPr>
              <w:pStyle w:val="TableParagraph"/>
              <w:spacing w:before="63"/>
              <w:ind w:left="4" w:right="2"/>
              <w:jc w:val="center"/>
              <w:rPr>
                <w:rFonts w:ascii="Times New Roman"/>
                <w:sz w:val="24"/>
              </w:rPr>
            </w:pPr>
            <w:r>
              <w:rPr>
                <w:rFonts w:ascii="Times New Roman"/>
                <w:spacing w:val="-4"/>
                <w:sz w:val="24"/>
              </w:rPr>
              <w:t>0.18</w:t>
            </w:r>
          </w:p>
        </w:tc>
        <w:tc>
          <w:tcPr>
            <w:tcW w:w="585" w:type="dxa"/>
          </w:tcPr>
          <w:p>
            <w:pPr>
              <w:pStyle w:val="TableParagraph"/>
              <w:spacing w:before="63"/>
              <w:ind w:left="54" w:right="4"/>
              <w:jc w:val="center"/>
              <w:rPr>
                <w:rFonts w:ascii="Times New Roman"/>
                <w:sz w:val="24"/>
              </w:rPr>
            </w:pPr>
            <w:r>
              <w:rPr>
                <w:rFonts w:ascii="Times New Roman"/>
                <w:spacing w:val="-5"/>
                <w:sz w:val="24"/>
              </w:rPr>
              <w:t>.86</w:t>
            </w:r>
          </w:p>
        </w:tc>
        <w:tc>
          <w:tcPr>
            <w:tcW w:w="1226" w:type="dxa"/>
          </w:tcPr>
          <w:p>
            <w:pPr>
              <w:pStyle w:val="TableParagraph"/>
              <w:spacing w:before="63"/>
              <w:ind w:left="40"/>
              <w:jc w:val="center"/>
              <w:rPr>
                <w:rFonts w:ascii="Times New Roman"/>
                <w:sz w:val="24"/>
              </w:rPr>
            </w:pPr>
            <w:r>
              <w:rPr>
                <w:rFonts w:ascii="Times New Roman"/>
                <w:spacing w:val="-5"/>
                <w:sz w:val="24"/>
              </w:rPr>
              <w:t>NS</w:t>
            </w:r>
          </w:p>
        </w:tc>
      </w:tr>
      <w:tr>
        <w:trPr>
          <w:trHeight w:val="513" w:hRule="atLeast"/>
        </w:trPr>
        <w:tc>
          <w:tcPr>
            <w:tcW w:w="597" w:type="dxa"/>
          </w:tcPr>
          <w:p>
            <w:pPr>
              <w:pStyle w:val="TableParagraph"/>
              <w:spacing w:before="63"/>
              <w:ind w:left="7" w:right="2"/>
              <w:jc w:val="center"/>
              <w:rPr>
                <w:rFonts w:ascii="Times New Roman"/>
                <w:sz w:val="24"/>
              </w:rPr>
            </w:pPr>
            <w:r>
              <w:rPr>
                <w:rFonts w:ascii="Times New Roman"/>
                <w:spacing w:val="-5"/>
                <w:sz w:val="24"/>
              </w:rPr>
              <w:t>16.</w:t>
            </w:r>
          </w:p>
        </w:tc>
        <w:tc>
          <w:tcPr>
            <w:tcW w:w="4114" w:type="dxa"/>
          </w:tcPr>
          <w:p>
            <w:pPr>
              <w:pStyle w:val="TableParagraph"/>
              <w:spacing w:before="63"/>
              <w:ind w:left="108"/>
              <w:rPr>
                <w:rFonts w:ascii="Times New Roman" w:hAnsi="Times New Roman"/>
                <w:sz w:val="24"/>
              </w:rPr>
            </w:pPr>
            <w:r>
              <w:rPr>
                <w:rFonts w:ascii="Times New Roman" w:hAnsi="Times New Roman"/>
                <w:sz w:val="24"/>
              </w:rPr>
              <w:t>Ability</w:t>
            </w:r>
            <w:r>
              <w:rPr>
                <w:rFonts w:ascii="Times New Roman" w:hAnsi="Times New Roman"/>
                <w:spacing w:val="-14"/>
                <w:sz w:val="24"/>
              </w:rPr>
              <w:t> </w:t>
            </w:r>
            <w:r>
              <w:rPr>
                <w:rFonts w:ascii="Times New Roman" w:hAnsi="Times New Roman"/>
                <w:sz w:val="24"/>
              </w:rPr>
              <w:t>to</w:t>
            </w:r>
            <w:r>
              <w:rPr>
                <w:rFonts w:ascii="Times New Roman" w:hAnsi="Times New Roman"/>
                <w:spacing w:val="-7"/>
                <w:sz w:val="24"/>
              </w:rPr>
              <w:t> </w:t>
            </w:r>
            <w:r>
              <w:rPr>
                <w:rFonts w:ascii="Times New Roman" w:hAnsi="Times New Roman"/>
                <w:sz w:val="24"/>
              </w:rPr>
              <w:t>measure</w:t>
            </w:r>
            <w:r>
              <w:rPr>
                <w:rFonts w:ascii="Times New Roman" w:hAnsi="Times New Roman"/>
                <w:spacing w:val="-9"/>
                <w:sz w:val="24"/>
              </w:rPr>
              <w:t> </w:t>
            </w:r>
            <w:r>
              <w:rPr>
                <w:rFonts w:ascii="Times New Roman" w:hAnsi="Times New Roman"/>
                <w:sz w:val="24"/>
              </w:rPr>
              <w:t>one‟s</w:t>
            </w:r>
            <w:r>
              <w:rPr>
                <w:rFonts w:ascii="Times New Roman" w:hAnsi="Times New Roman"/>
                <w:spacing w:val="-5"/>
                <w:sz w:val="24"/>
              </w:rPr>
              <w:t> </w:t>
            </w:r>
            <w:r>
              <w:rPr>
                <w:rFonts w:ascii="Times New Roman" w:hAnsi="Times New Roman"/>
                <w:spacing w:val="-2"/>
                <w:sz w:val="24"/>
              </w:rPr>
              <w:t>performance</w:t>
            </w:r>
          </w:p>
        </w:tc>
        <w:tc>
          <w:tcPr>
            <w:tcW w:w="552" w:type="dxa"/>
          </w:tcPr>
          <w:p>
            <w:pPr>
              <w:pStyle w:val="TableParagraph"/>
              <w:spacing w:before="63"/>
              <w:ind w:left="3"/>
              <w:rPr>
                <w:rFonts w:ascii="Times New Roman"/>
                <w:sz w:val="24"/>
              </w:rPr>
            </w:pPr>
            <w:r>
              <w:rPr>
                <w:rFonts w:ascii="Times New Roman"/>
                <w:spacing w:val="-4"/>
                <w:sz w:val="24"/>
              </w:rPr>
              <w:t>3.92</w:t>
            </w:r>
          </w:p>
        </w:tc>
        <w:tc>
          <w:tcPr>
            <w:tcW w:w="850" w:type="dxa"/>
          </w:tcPr>
          <w:p>
            <w:pPr>
              <w:pStyle w:val="TableParagraph"/>
              <w:spacing w:before="63"/>
              <w:ind w:left="190"/>
              <w:rPr>
                <w:rFonts w:ascii="Times New Roman"/>
                <w:sz w:val="24"/>
              </w:rPr>
            </w:pPr>
            <w:r>
              <w:rPr>
                <w:rFonts w:ascii="Times New Roman"/>
                <w:spacing w:val="-5"/>
                <w:sz w:val="24"/>
              </w:rPr>
              <w:t>.89</w:t>
            </w:r>
          </w:p>
        </w:tc>
        <w:tc>
          <w:tcPr>
            <w:tcW w:w="593" w:type="dxa"/>
          </w:tcPr>
          <w:p>
            <w:pPr>
              <w:pStyle w:val="TableParagraph"/>
              <w:spacing w:before="63"/>
              <w:rPr>
                <w:rFonts w:ascii="Times New Roman"/>
                <w:sz w:val="24"/>
              </w:rPr>
            </w:pPr>
            <w:r>
              <w:rPr>
                <w:rFonts w:ascii="Times New Roman"/>
                <w:spacing w:val="-4"/>
                <w:sz w:val="24"/>
              </w:rPr>
              <w:t>4.00</w:t>
            </w:r>
          </w:p>
        </w:tc>
        <w:tc>
          <w:tcPr>
            <w:tcW w:w="759" w:type="dxa"/>
          </w:tcPr>
          <w:p>
            <w:pPr>
              <w:pStyle w:val="TableParagraph"/>
              <w:spacing w:before="63"/>
              <w:ind w:left="8" w:right="1"/>
              <w:jc w:val="center"/>
              <w:rPr>
                <w:rFonts w:ascii="Times New Roman"/>
                <w:sz w:val="24"/>
              </w:rPr>
            </w:pPr>
            <w:r>
              <w:rPr>
                <w:rFonts w:ascii="Times New Roman"/>
                <w:spacing w:val="-5"/>
                <w:sz w:val="24"/>
              </w:rPr>
              <w:t>.81</w:t>
            </w:r>
          </w:p>
        </w:tc>
        <w:tc>
          <w:tcPr>
            <w:tcW w:w="660" w:type="dxa"/>
          </w:tcPr>
          <w:p>
            <w:pPr>
              <w:pStyle w:val="TableParagraph"/>
              <w:spacing w:before="63"/>
              <w:ind w:left="31"/>
              <w:jc w:val="center"/>
              <w:rPr>
                <w:rFonts w:ascii="Times New Roman"/>
                <w:sz w:val="24"/>
              </w:rPr>
            </w:pPr>
            <w:r>
              <w:rPr>
                <w:rFonts w:ascii="Times New Roman"/>
                <w:spacing w:val="-5"/>
                <w:sz w:val="24"/>
              </w:rPr>
              <w:t>346</w:t>
            </w:r>
          </w:p>
        </w:tc>
        <w:tc>
          <w:tcPr>
            <w:tcW w:w="716" w:type="dxa"/>
          </w:tcPr>
          <w:p>
            <w:pPr>
              <w:pStyle w:val="TableParagraph"/>
              <w:spacing w:before="63"/>
              <w:ind w:left="4" w:right="2"/>
              <w:jc w:val="center"/>
              <w:rPr>
                <w:rFonts w:ascii="Times New Roman"/>
                <w:sz w:val="24"/>
              </w:rPr>
            </w:pPr>
            <w:r>
              <w:rPr>
                <w:rFonts w:ascii="Times New Roman"/>
                <w:spacing w:val="-4"/>
                <w:sz w:val="24"/>
              </w:rPr>
              <w:t>0.90</w:t>
            </w:r>
          </w:p>
        </w:tc>
        <w:tc>
          <w:tcPr>
            <w:tcW w:w="585" w:type="dxa"/>
          </w:tcPr>
          <w:p>
            <w:pPr>
              <w:pStyle w:val="TableParagraph"/>
              <w:spacing w:before="63"/>
              <w:ind w:left="54" w:right="4"/>
              <w:jc w:val="center"/>
              <w:rPr>
                <w:rFonts w:ascii="Times New Roman"/>
                <w:sz w:val="24"/>
              </w:rPr>
            </w:pPr>
            <w:r>
              <w:rPr>
                <w:rFonts w:ascii="Times New Roman"/>
                <w:spacing w:val="-5"/>
                <w:sz w:val="24"/>
              </w:rPr>
              <w:t>.37</w:t>
            </w:r>
          </w:p>
        </w:tc>
        <w:tc>
          <w:tcPr>
            <w:tcW w:w="1226" w:type="dxa"/>
          </w:tcPr>
          <w:p>
            <w:pPr>
              <w:pStyle w:val="TableParagraph"/>
              <w:spacing w:before="63"/>
              <w:ind w:left="40"/>
              <w:jc w:val="center"/>
              <w:rPr>
                <w:rFonts w:ascii="Times New Roman"/>
                <w:sz w:val="24"/>
              </w:rPr>
            </w:pPr>
            <w:r>
              <w:rPr>
                <w:rFonts w:ascii="Times New Roman"/>
                <w:spacing w:val="-5"/>
                <w:sz w:val="24"/>
              </w:rPr>
              <w:t>NS</w:t>
            </w:r>
          </w:p>
        </w:tc>
      </w:tr>
      <w:tr>
        <w:trPr>
          <w:trHeight w:val="928" w:hRule="atLeast"/>
        </w:trPr>
        <w:tc>
          <w:tcPr>
            <w:tcW w:w="597" w:type="dxa"/>
          </w:tcPr>
          <w:p>
            <w:pPr>
              <w:pStyle w:val="TableParagraph"/>
              <w:spacing w:before="164"/>
              <w:ind w:left="7" w:right="2"/>
              <w:jc w:val="center"/>
              <w:rPr>
                <w:rFonts w:ascii="Times New Roman"/>
                <w:sz w:val="24"/>
              </w:rPr>
            </w:pPr>
            <w:r>
              <w:rPr>
                <w:rFonts w:ascii="Times New Roman"/>
                <w:spacing w:val="-5"/>
                <w:sz w:val="24"/>
              </w:rPr>
              <w:t>17.</w:t>
            </w:r>
          </w:p>
        </w:tc>
        <w:tc>
          <w:tcPr>
            <w:tcW w:w="4114" w:type="dxa"/>
          </w:tcPr>
          <w:p>
            <w:pPr>
              <w:pStyle w:val="TableParagraph"/>
              <w:spacing w:line="410" w:lineRule="atLeast" w:before="30"/>
              <w:ind w:left="108"/>
              <w:rPr>
                <w:rFonts w:ascii="Times New Roman"/>
                <w:sz w:val="24"/>
              </w:rPr>
            </w:pPr>
            <w:r>
              <w:rPr>
                <w:rFonts w:ascii="Times New Roman"/>
                <w:sz w:val="24"/>
              </w:rPr>
              <w:t>Ability</w:t>
            </w:r>
            <w:r>
              <w:rPr>
                <w:rFonts w:ascii="Times New Roman"/>
                <w:spacing w:val="-10"/>
                <w:sz w:val="24"/>
              </w:rPr>
              <w:t> </w:t>
            </w:r>
            <w:r>
              <w:rPr>
                <w:rFonts w:ascii="Times New Roman"/>
                <w:sz w:val="24"/>
              </w:rPr>
              <w:t>not</w:t>
            </w:r>
            <w:r>
              <w:rPr>
                <w:rFonts w:ascii="Times New Roman"/>
                <w:spacing w:val="-5"/>
                <w:sz w:val="24"/>
              </w:rPr>
              <w:t> </w:t>
            </w:r>
            <w:r>
              <w:rPr>
                <w:rFonts w:ascii="Times New Roman"/>
                <w:sz w:val="24"/>
              </w:rPr>
              <w:t>to</w:t>
            </w:r>
            <w:r>
              <w:rPr>
                <w:rFonts w:ascii="Times New Roman"/>
                <w:spacing w:val="-5"/>
                <w:sz w:val="24"/>
              </w:rPr>
              <w:t> </w:t>
            </w:r>
            <w:r>
              <w:rPr>
                <w:rFonts w:ascii="Times New Roman"/>
                <w:sz w:val="24"/>
              </w:rPr>
              <w:t>be</w:t>
            </w:r>
            <w:r>
              <w:rPr>
                <w:rFonts w:ascii="Times New Roman"/>
                <w:spacing w:val="-4"/>
                <w:sz w:val="24"/>
              </w:rPr>
              <w:t> </w:t>
            </w:r>
            <w:r>
              <w:rPr>
                <w:rFonts w:ascii="Times New Roman"/>
                <w:sz w:val="24"/>
              </w:rPr>
              <w:t>controlled</w:t>
            </w:r>
            <w:r>
              <w:rPr>
                <w:rFonts w:ascii="Times New Roman"/>
                <w:spacing w:val="-5"/>
                <w:sz w:val="24"/>
              </w:rPr>
              <w:t> </w:t>
            </w:r>
            <w:r>
              <w:rPr>
                <w:rFonts w:ascii="Times New Roman"/>
                <w:sz w:val="24"/>
              </w:rPr>
              <w:t>by</w:t>
            </w:r>
            <w:r>
              <w:rPr>
                <w:rFonts w:ascii="Times New Roman"/>
                <w:spacing w:val="-10"/>
                <w:sz w:val="24"/>
              </w:rPr>
              <w:t> </w:t>
            </w:r>
            <w:r>
              <w:rPr>
                <w:rFonts w:ascii="Times New Roman"/>
                <w:sz w:val="24"/>
              </w:rPr>
              <w:t>personal </w:t>
            </w:r>
            <w:r>
              <w:rPr>
                <w:rFonts w:ascii="Times New Roman"/>
                <w:spacing w:val="-4"/>
                <w:sz w:val="24"/>
              </w:rPr>
              <w:t>mood</w:t>
            </w:r>
          </w:p>
        </w:tc>
        <w:tc>
          <w:tcPr>
            <w:tcW w:w="552" w:type="dxa"/>
          </w:tcPr>
          <w:p>
            <w:pPr>
              <w:pStyle w:val="TableParagraph"/>
              <w:spacing w:before="164"/>
              <w:ind w:left="3"/>
              <w:rPr>
                <w:rFonts w:ascii="Times New Roman"/>
                <w:sz w:val="24"/>
              </w:rPr>
            </w:pPr>
            <w:r>
              <w:rPr>
                <w:rFonts w:ascii="Times New Roman"/>
                <w:spacing w:val="-4"/>
                <w:sz w:val="24"/>
              </w:rPr>
              <w:t>4.26</w:t>
            </w:r>
          </w:p>
        </w:tc>
        <w:tc>
          <w:tcPr>
            <w:tcW w:w="850" w:type="dxa"/>
          </w:tcPr>
          <w:p>
            <w:pPr>
              <w:pStyle w:val="TableParagraph"/>
              <w:spacing w:before="164"/>
              <w:ind w:left="190"/>
              <w:rPr>
                <w:rFonts w:ascii="Times New Roman"/>
                <w:sz w:val="24"/>
              </w:rPr>
            </w:pPr>
            <w:r>
              <w:rPr>
                <w:rFonts w:ascii="Times New Roman"/>
                <w:spacing w:val="-5"/>
                <w:sz w:val="24"/>
              </w:rPr>
              <w:t>.99</w:t>
            </w:r>
          </w:p>
        </w:tc>
        <w:tc>
          <w:tcPr>
            <w:tcW w:w="593" w:type="dxa"/>
          </w:tcPr>
          <w:p>
            <w:pPr>
              <w:pStyle w:val="TableParagraph"/>
              <w:spacing w:before="164"/>
              <w:rPr>
                <w:rFonts w:ascii="Times New Roman"/>
                <w:sz w:val="24"/>
              </w:rPr>
            </w:pPr>
            <w:r>
              <w:rPr>
                <w:rFonts w:ascii="Times New Roman"/>
                <w:spacing w:val="-4"/>
                <w:sz w:val="24"/>
              </w:rPr>
              <w:t>4.15</w:t>
            </w:r>
          </w:p>
        </w:tc>
        <w:tc>
          <w:tcPr>
            <w:tcW w:w="759" w:type="dxa"/>
          </w:tcPr>
          <w:p>
            <w:pPr>
              <w:pStyle w:val="TableParagraph"/>
              <w:spacing w:before="164"/>
              <w:ind w:left="8" w:right="1"/>
              <w:jc w:val="center"/>
              <w:rPr>
                <w:rFonts w:ascii="Times New Roman"/>
                <w:sz w:val="24"/>
              </w:rPr>
            </w:pPr>
            <w:r>
              <w:rPr>
                <w:rFonts w:ascii="Times New Roman"/>
                <w:spacing w:val="-4"/>
                <w:sz w:val="24"/>
              </w:rPr>
              <w:t>1.02</w:t>
            </w:r>
          </w:p>
        </w:tc>
        <w:tc>
          <w:tcPr>
            <w:tcW w:w="660" w:type="dxa"/>
          </w:tcPr>
          <w:p>
            <w:pPr>
              <w:pStyle w:val="TableParagraph"/>
              <w:spacing w:before="164"/>
              <w:ind w:left="31"/>
              <w:jc w:val="center"/>
              <w:rPr>
                <w:rFonts w:ascii="Times New Roman"/>
                <w:sz w:val="24"/>
              </w:rPr>
            </w:pPr>
            <w:r>
              <w:rPr>
                <w:rFonts w:ascii="Times New Roman"/>
                <w:spacing w:val="-5"/>
                <w:sz w:val="24"/>
              </w:rPr>
              <w:t>346</w:t>
            </w:r>
          </w:p>
        </w:tc>
        <w:tc>
          <w:tcPr>
            <w:tcW w:w="716" w:type="dxa"/>
          </w:tcPr>
          <w:p>
            <w:pPr>
              <w:pStyle w:val="TableParagraph"/>
              <w:spacing w:before="164"/>
              <w:ind w:left="4" w:right="2"/>
              <w:jc w:val="center"/>
              <w:rPr>
                <w:rFonts w:ascii="Times New Roman"/>
                <w:sz w:val="24"/>
              </w:rPr>
            </w:pPr>
            <w:r>
              <w:rPr>
                <w:rFonts w:ascii="Times New Roman"/>
                <w:spacing w:val="-4"/>
                <w:sz w:val="24"/>
              </w:rPr>
              <w:t>0.96</w:t>
            </w:r>
          </w:p>
        </w:tc>
        <w:tc>
          <w:tcPr>
            <w:tcW w:w="585" w:type="dxa"/>
          </w:tcPr>
          <w:p>
            <w:pPr>
              <w:pStyle w:val="TableParagraph"/>
              <w:spacing w:before="164"/>
              <w:ind w:left="54" w:right="4"/>
              <w:jc w:val="center"/>
              <w:rPr>
                <w:rFonts w:ascii="Times New Roman"/>
                <w:sz w:val="24"/>
              </w:rPr>
            </w:pPr>
            <w:r>
              <w:rPr>
                <w:rFonts w:ascii="Times New Roman"/>
                <w:spacing w:val="-5"/>
                <w:sz w:val="24"/>
              </w:rPr>
              <w:t>.34</w:t>
            </w:r>
          </w:p>
        </w:tc>
        <w:tc>
          <w:tcPr>
            <w:tcW w:w="1226" w:type="dxa"/>
          </w:tcPr>
          <w:p>
            <w:pPr>
              <w:pStyle w:val="TableParagraph"/>
              <w:spacing w:before="164"/>
              <w:ind w:left="40"/>
              <w:jc w:val="center"/>
              <w:rPr>
                <w:rFonts w:ascii="Times New Roman"/>
                <w:sz w:val="24"/>
              </w:rPr>
            </w:pPr>
            <w:r>
              <w:rPr>
                <w:rFonts w:ascii="Times New Roman"/>
                <w:spacing w:val="-5"/>
                <w:sz w:val="24"/>
              </w:rPr>
              <w:t>NS</w:t>
            </w:r>
          </w:p>
        </w:tc>
      </w:tr>
      <w:tr>
        <w:trPr>
          <w:trHeight w:val="513" w:hRule="atLeast"/>
        </w:trPr>
        <w:tc>
          <w:tcPr>
            <w:tcW w:w="597" w:type="dxa"/>
          </w:tcPr>
          <w:p>
            <w:pPr>
              <w:pStyle w:val="TableParagraph"/>
              <w:spacing w:before="63"/>
              <w:ind w:left="7" w:right="2"/>
              <w:jc w:val="center"/>
              <w:rPr>
                <w:rFonts w:ascii="Times New Roman"/>
                <w:sz w:val="24"/>
              </w:rPr>
            </w:pPr>
            <w:r>
              <w:rPr>
                <w:rFonts w:ascii="Times New Roman"/>
                <w:spacing w:val="-5"/>
                <w:sz w:val="24"/>
              </w:rPr>
              <w:t>18.</w:t>
            </w:r>
          </w:p>
        </w:tc>
        <w:tc>
          <w:tcPr>
            <w:tcW w:w="4114" w:type="dxa"/>
          </w:tcPr>
          <w:p>
            <w:pPr>
              <w:pStyle w:val="TableParagraph"/>
              <w:spacing w:before="63"/>
              <w:ind w:left="108"/>
              <w:rPr>
                <w:rFonts w:ascii="Times New Roman"/>
                <w:sz w:val="24"/>
              </w:rPr>
            </w:pPr>
            <w:r>
              <w:rPr>
                <w:rFonts w:ascii="Times New Roman"/>
                <w:sz w:val="24"/>
              </w:rPr>
              <w:t>Ability</w:t>
            </w:r>
            <w:r>
              <w:rPr>
                <w:rFonts w:ascii="Times New Roman"/>
                <w:spacing w:val="-8"/>
                <w:sz w:val="24"/>
              </w:rPr>
              <w:t> </w:t>
            </w:r>
            <w:r>
              <w:rPr>
                <w:rFonts w:ascii="Times New Roman"/>
                <w:sz w:val="24"/>
              </w:rPr>
              <w:t>to</w:t>
            </w:r>
            <w:r>
              <w:rPr>
                <w:rFonts w:ascii="Times New Roman"/>
                <w:spacing w:val="2"/>
                <w:sz w:val="24"/>
              </w:rPr>
              <w:t> </w:t>
            </w:r>
            <w:r>
              <w:rPr>
                <w:rFonts w:ascii="Times New Roman"/>
                <w:sz w:val="24"/>
              </w:rPr>
              <w:t>appreciate</w:t>
            </w:r>
            <w:r>
              <w:rPr>
                <w:rFonts w:ascii="Times New Roman"/>
                <w:spacing w:val="-1"/>
                <w:sz w:val="24"/>
              </w:rPr>
              <w:t> </w:t>
            </w:r>
            <w:r>
              <w:rPr>
                <w:rFonts w:ascii="Times New Roman"/>
                <w:spacing w:val="-2"/>
                <w:sz w:val="24"/>
              </w:rPr>
              <w:t>oneself</w:t>
            </w:r>
          </w:p>
        </w:tc>
        <w:tc>
          <w:tcPr>
            <w:tcW w:w="552" w:type="dxa"/>
          </w:tcPr>
          <w:p>
            <w:pPr>
              <w:pStyle w:val="TableParagraph"/>
              <w:spacing w:before="63"/>
              <w:ind w:left="3"/>
              <w:rPr>
                <w:rFonts w:ascii="Times New Roman"/>
                <w:sz w:val="24"/>
              </w:rPr>
            </w:pPr>
            <w:r>
              <w:rPr>
                <w:rFonts w:ascii="Times New Roman"/>
                <w:spacing w:val="-4"/>
                <w:sz w:val="24"/>
              </w:rPr>
              <w:t>4.16</w:t>
            </w:r>
          </w:p>
        </w:tc>
        <w:tc>
          <w:tcPr>
            <w:tcW w:w="850" w:type="dxa"/>
          </w:tcPr>
          <w:p>
            <w:pPr>
              <w:pStyle w:val="TableParagraph"/>
              <w:spacing w:before="63"/>
              <w:ind w:left="190"/>
              <w:rPr>
                <w:rFonts w:ascii="Times New Roman"/>
                <w:sz w:val="24"/>
              </w:rPr>
            </w:pPr>
            <w:r>
              <w:rPr>
                <w:rFonts w:ascii="Times New Roman"/>
                <w:spacing w:val="-5"/>
                <w:sz w:val="24"/>
              </w:rPr>
              <w:t>.97</w:t>
            </w:r>
          </w:p>
        </w:tc>
        <w:tc>
          <w:tcPr>
            <w:tcW w:w="593" w:type="dxa"/>
          </w:tcPr>
          <w:p>
            <w:pPr>
              <w:pStyle w:val="TableParagraph"/>
              <w:spacing w:before="63"/>
              <w:rPr>
                <w:rFonts w:ascii="Times New Roman"/>
                <w:sz w:val="24"/>
              </w:rPr>
            </w:pPr>
            <w:r>
              <w:rPr>
                <w:rFonts w:ascii="Times New Roman"/>
                <w:spacing w:val="-4"/>
                <w:sz w:val="24"/>
              </w:rPr>
              <w:t>3.99</w:t>
            </w:r>
          </w:p>
        </w:tc>
        <w:tc>
          <w:tcPr>
            <w:tcW w:w="759" w:type="dxa"/>
          </w:tcPr>
          <w:p>
            <w:pPr>
              <w:pStyle w:val="TableParagraph"/>
              <w:spacing w:before="63"/>
              <w:ind w:left="8" w:right="1"/>
              <w:jc w:val="center"/>
              <w:rPr>
                <w:rFonts w:ascii="Times New Roman"/>
                <w:sz w:val="24"/>
              </w:rPr>
            </w:pPr>
            <w:r>
              <w:rPr>
                <w:rFonts w:ascii="Times New Roman"/>
                <w:spacing w:val="-4"/>
                <w:sz w:val="24"/>
              </w:rPr>
              <w:t>1.04</w:t>
            </w:r>
          </w:p>
        </w:tc>
        <w:tc>
          <w:tcPr>
            <w:tcW w:w="660" w:type="dxa"/>
          </w:tcPr>
          <w:p>
            <w:pPr>
              <w:pStyle w:val="TableParagraph"/>
              <w:spacing w:before="63"/>
              <w:ind w:left="31"/>
              <w:jc w:val="center"/>
              <w:rPr>
                <w:rFonts w:ascii="Times New Roman"/>
                <w:sz w:val="24"/>
              </w:rPr>
            </w:pPr>
            <w:r>
              <w:rPr>
                <w:rFonts w:ascii="Times New Roman"/>
                <w:spacing w:val="-5"/>
                <w:sz w:val="24"/>
              </w:rPr>
              <w:t>346</w:t>
            </w:r>
          </w:p>
        </w:tc>
        <w:tc>
          <w:tcPr>
            <w:tcW w:w="716" w:type="dxa"/>
          </w:tcPr>
          <w:p>
            <w:pPr>
              <w:pStyle w:val="TableParagraph"/>
              <w:spacing w:before="63"/>
              <w:ind w:left="4" w:right="2"/>
              <w:jc w:val="center"/>
              <w:rPr>
                <w:rFonts w:ascii="Times New Roman"/>
                <w:sz w:val="24"/>
              </w:rPr>
            </w:pPr>
            <w:r>
              <w:rPr>
                <w:rFonts w:ascii="Times New Roman"/>
                <w:spacing w:val="-4"/>
                <w:sz w:val="24"/>
              </w:rPr>
              <w:t>1.45</w:t>
            </w:r>
          </w:p>
        </w:tc>
        <w:tc>
          <w:tcPr>
            <w:tcW w:w="585" w:type="dxa"/>
          </w:tcPr>
          <w:p>
            <w:pPr>
              <w:pStyle w:val="TableParagraph"/>
              <w:spacing w:before="63"/>
              <w:ind w:left="54" w:right="4"/>
              <w:jc w:val="center"/>
              <w:rPr>
                <w:rFonts w:ascii="Times New Roman"/>
                <w:sz w:val="24"/>
              </w:rPr>
            </w:pPr>
            <w:r>
              <w:rPr>
                <w:rFonts w:ascii="Times New Roman"/>
                <w:spacing w:val="-5"/>
                <w:sz w:val="24"/>
              </w:rPr>
              <w:t>.15</w:t>
            </w:r>
          </w:p>
        </w:tc>
        <w:tc>
          <w:tcPr>
            <w:tcW w:w="1226" w:type="dxa"/>
          </w:tcPr>
          <w:p>
            <w:pPr>
              <w:pStyle w:val="TableParagraph"/>
              <w:spacing w:before="63"/>
              <w:ind w:left="40"/>
              <w:jc w:val="center"/>
              <w:rPr>
                <w:rFonts w:ascii="Times New Roman"/>
                <w:sz w:val="24"/>
              </w:rPr>
            </w:pPr>
            <w:r>
              <w:rPr>
                <w:rFonts w:ascii="Times New Roman"/>
                <w:spacing w:val="-5"/>
                <w:sz w:val="24"/>
              </w:rPr>
              <w:t>NS</w:t>
            </w:r>
          </w:p>
        </w:tc>
      </w:tr>
      <w:tr>
        <w:trPr>
          <w:trHeight w:val="614" w:hRule="atLeast"/>
        </w:trPr>
        <w:tc>
          <w:tcPr>
            <w:tcW w:w="597" w:type="dxa"/>
          </w:tcPr>
          <w:p>
            <w:pPr>
              <w:pStyle w:val="TableParagraph"/>
              <w:spacing w:before="164"/>
              <w:ind w:left="7" w:right="2"/>
              <w:jc w:val="center"/>
              <w:rPr>
                <w:rFonts w:ascii="Times New Roman"/>
                <w:sz w:val="24"/>
              </w:rPr>
            </w:pPr>
            <w:r>
              <w:rPr>
                <w:rFonts w:ascii="Times New Roman"/>
                <w:spacing w:val="-5"/>
                <w:sz w:val="24"/>
              </w:rPr>
              <w:t>19.</w:t>
            </w:r>
          </w:p>
        </w:tc>
        <w:tc>
          <w:tcPr>
            <w:tcW w:w="4114" w:type="dxa"/>
          </w:tcPr>
          <w:p>
            <w:pPr>
              <w:pStyle w:val="TableParagraph"/>
              <w:spacing w:before="164"/>
              <w:ind w:left="108"/>
              <w:rPr>
                <w:rFonts w:ascii="Times New Roman"/>
                <w:sz w:val="24"/>
              </w:rPr>
            </w:pPr>
            <w:r>
              <w:rPr>
                <w:rFonts w:ascii="Times New Roman"/>
                <w:sz w:val="24"/>
              </w:rPr>
              <w:t>Ability</w:t>
            </w:r>
            <w:r>
              <w:rPr>
                <w:rFonts w:ascii="Times New Roman"/>
                <w:spacing w:val="-8"/>
                <w:sz w:val="24"/>
              </w:rPr>
              <w:t> </w:t>
            </w:r>
            <w:r>
              <w:rPr>
                <w:rFonts w:ascii="Times New Roman"/>
                <w:sz w:val="24"/>
              </w:rPr>
              <w:t>to</w:t>
            </w:r>
            <w:r>
              <w:rPr>
                <w:rFonts w:ascii="Times New Roman"/>
                <w:spacing w:val="1"/>
                <w:sz w:val="24"/>
              </w:rPr>
              <w:t> </w:t>
            </w:r>
            <w:r>
              <w:rPr>
                <w:rFonts w:ascii="Times New Roman"/>
                <w:sz w:val="24"/>
              </w:rPr>
              <w:t>uphold</w:t>
            </w:r>
            <w:r>
              <w:rPr>
                <w:rFonts w:ascii="Times New Roman"/>
                <w:spacing w:val="1"/>
                <w:sz w:val="24"/>
              </w:rPr>
              <w:t> </w:t>
            </w:r>
            <w:r>
              <w:rPr>
                <w:rFonts w:ascii="Times New Roman"/>
                <w:sz w:val="24"/>
              </w:rPr>
              <w:t>personal</w:t>
            </w:r>
            <w:r>
              <w:rPr>
                <w:rFonts w:ascii="Times New Roman"/>
                <w:spacing w:val="1"/>
                <w:sz w:val="24"/>
              </w:rPr>
              <w:t> </w:t>
            </w:r>
            <w:r>
              <w:rPr>
                <w:rFonts w:ascii="Times New Roman"/>
                <w:spacing w:val="-2"/>
                <w:sz w:val="24"/>
              </w:rPr>
              <w:t>beliefs</w:t>
            </w:r>
          </w:p>
        </w:tc>
        <w:tc>
          <w:tcPr>
            <w:tcW w:w="552" w:type="dxa"/>
          </w:tcPr>
          <w:p>
            <w:pPr>
              <w:pStyle w:val="TableParagraph"/>
              <w:spacing w:before="164"/>
              <w:ind w:left="3"/>
              <w:rPr>
                <w:rFonts w:ascii="Times New Roman"/>
                <w:sz w:val="24"/>
              </w:rPr>
            </w:pPr>
            <w:r>
              <w:rPr>
                <w:rFonts w:ascii="Times New Roman"/>
                <w:spacing w:val="-4"/>
                <w:sz w:val="24"/>
              </w:rPr>
              <w:t>4.51</w:t>
            </w:r>
          </w:p>
        </w:tc>
        <w:tc>
          <w:tcPr>
            <w:tcW w:w="850" w:type="dxa"/>
          </w:tcPr>
          <w:p>
            <w:pPr>
              <w:pStyle w:val="TableParagraph"/>
              <w:spacing w:before="164"/>
              <w:ind w:left="190"/>
              <w:rPr>
                <w:rFonts w:ascii="Times New Roman"/>
                <w:sz w:val="24"/>
              </w:rPr>
            </w:pPr>
            <w:r>
              <w:rPr>
                <w:rFonts w:ascii="Times New Roman"/>
                <w:spacing w:val="-5"/>
                <w:sz w:val="24"/>
              </w:rPr>
              <w:t>.68</w:t>
            </w:r>
          </w:p>
        </w:tc>
        <w:tc>
          <w:tcPr>
            <w:tcW w:w="593" w:type="dxa"/>
          </w:tcPr>
          <w:p>
            <w:pPr>
              <w:pStyle w:val="TableParagraph"/>
              <w:spacing w:before="164"/>
              <w:rPr>
                <w:rFonts w:ascii="Times New Roman"/>
                <w:sz w:val="24"/>
              </w:rPr>
            </w:pPr>
            <w:r>
              <w:rPr>
                <w:rFonts w:ascii="Times New Roman"/>
                <w:spacing w:val="-4"/>
                <w:sz w:val="24"/>
              </w:rPr>
              <w:t>4.02</w:t>
            </w:r>
          </w:p>
        </w:tc>
        <w:tc>
          <w:tcPr>
            <w:tcW w:w="759" w:type="dxa"/>
          </w:tcPr>
          <w:p>
            <w:pPr>
              <w:pStyle w:val="TableParagraph"/>
              <w:spacing w:before="164"/>
              <w:ind w:left="8" w:right="1"/>
              <w:jc w:val="center"/>
              <w:rPr>
                <w:rFonts w:ascii="Times New Roman"/>
                <w:sz w:val="24"/>
              </w:rPr>
            </w:pPr>
            <w:r>
              <w:rPr>
                <w:rFonts w:ascii="Times New Roman"/>
                <w:spacing w:val="-4"/>
                <w:sz w:val="24"/>
              </w:rPr>
              <w:t>1.02</w:t>
            </w:r>
          </w:p>
        </w:tc>
        <w:tc>
          <w:tcPr>
            <w:tcW w:w="660" w:type="dxa"/>
          </w:tcPr>
          <w:p>
            <w:pPr>
              <w:pStyle w:val="TableParagraph"/>
              <w:spacing w:before="164"/>
              <w:ind w:left="31"/>
              <w:jc w:val="center"/>
              <w:rPr>
                <w:rFonts w:ascii="Times New Roman"/>
                <w:sz w:val="24"/>
              </w:rPr>
            </w:pPr>
            <w:r>
              <w:rPr>
                <w:rFonts w:ascii="Times New Roman"/>
                <w:spacing w:val="-5"/>
                <w:sz w:val="24"/>
              </w:rPr>
              <w:t>346</w:t>
            </w:r>
          </w:p>
        </w:tc>
        <w:tc>
          <w:tcPr>
            <w:tcW w:w="716" w:type="dxa"/>
          </w:tcPr>
          <w:p>
            <w:pPr>
              <w:pStyle w:val="TableParagraph"/>
              <w:spacing w:before="164"/>
              <w:ind w:left="4" w:right="2"/>
              <w:jc w:val="center"/>
              <w:rPr>
                <w:rFonts w:ascii="Times New Roman"/>
                <w:sz w:val="24"/>
              </w:rPr>
            </w:pPr>
            <w:r>
              <w:rPr>
                <w:rFonts w:ascii="Times New Roman"/>
                <w:spacing w:val="-4"/>
                <w:sz w:val="24"/>
              </w:rPr>
              <w:t>4.82</w:t>
            </w:r>
          </w:p>
        </w:tc>
        <w:tc>
          <w:tcPr>
            <w:tcW w:w="585" w:type="dxa"/>
          </w:tcPr>
          <w:p>
            <w:pPr>
              <w:pStyle w:val="TableParagraph"/>
              <w:spacing w:before="164"/>
              <w:ind w:left="54" w:right="4"/>
              <w:jc w:val="center"/>
              <w:rPr>
                <w:rFonts w:ascii="Times New Roman"/>
                <w:sz w:val="24"/>
              </w:rPr>
            </w:pPr>
            <w:r>
              <w:rPr>
                <w:rFonts w:ascii="Times New Roman"/>
                <w:spacing w:val="-5"/>
                <w:sz w:val="24"/>
              </w:rPr>
              <w:t>.00</w:t>
            </w:r>
          </w:p>
        </w:tc>
        <w:tc>
          <w:tcPr>
            <w:tcW w:w="1226" w:type="dxa"/>
          </w:tcPr>
          <w:p>
            <w:pPr>
              <w:pStyle w:val="TableParagraph"/>
              <w:spacing w:before="164"/>
              <w:ind w:left="40"/>
              <w:jc w:val="center"/>
              <w:rPr>
                <w:rFonts w:ascii="Times New Roman"/>
                <w:sz w:val="24"/>
              </w:rPr>
            </w:pPr>
            <w:r>
              <w:rPr>
                <w:rFonts w:ascii="Times New Roman"/>
                <w:spacing w:val="-10"/>
                <w:sz w:val="24"/>
              </w:rPr>
              <w:t>S</w:t>
            </w:r>
          </w:p>
        </w:tc>
      </w:tr>
      <w:tr>
        <w:trPr>
          <w:trHeight w:val="783" w:hRule="atLeast"/>
        </w:trPr>
        <w:tc>
          <w:tcPr>
            <w:tcW w:w="597" w:type="dxa"/>
            <w:tcBorders>
              <w:bottom w:val="single" w:sz="8" w:space="0" w:color="000000"/>
            </w:tcBorders>
          </w:tcPr>
          <w:p>
            <w:pPr>
              <w:pStyle w:val="TableParagraph"/>
              <w:spacing w:before="164"/>
              <w:ind w:left="7" w:right="2"/>
              <w:jc w:val="center"/>
              <w:rPr>
                <w:rFonts w:ascii="Times New Roman"/>
                <w:sz w:val="24"/>
              </w:rPr>
            </w:pPr>
            <w:r>
              <w:rPr>
                <w:rFonts w:ascii="Times New Roman"/>
                <w:spacing w:val="-5"/>
                <w:sz w:val="24"/>
              </w:rPr>
              <w:t>20.</w:t>
            </w:r>
          </w:p>
        </w:tc>
        <w:tc>
          <w:tcPr>
            <w:tcW w:w="4114" w:type="dxa"/>
            <w:tcBorders>
              <w:bottom w:val="single" w:sz="8" w:space="0" w:color="000000"/>
            </w:tcBorders>
          </w:tcPr>
          <w:p>
            <w:pPr>
              <w:pStyle w:val="TableParagraph"/>
              <w:spacing w:before="164"/>
              <w:ind w:left="108"/>
              <w:rPr>
                <w:rFonts w:ascii="Times New Roman"/>
                <w:sz w:val="24"/>
              </w:rPr>
            </w:pPr>
            <w:r>
              <w:rPr>
                <w:rFonts w:ascii="Times New Roman"/>
                <w:sz w:val="24"/>
              </w:rPr>
              <w:t>Ability</w:t>
            </w:r>
            <w:r>
              <w:rPr>
                <w:rFonts w:ascii="Times New Roman"/>
                <w:spacing w:val="-8"/>
                <w:sz w:val="24"/>
              </w:rPr>
              <w:t> </w:t>
            </w:r>
            <w:r>
              <w:rPr>
                <w:rFonts w:ascii="Times New Roman"/>
                <w:sz w:val="24"/>
              </w:rPr>
              <w:t>to</w:t>
            </w:r>
            <w:r>
              <w:rPr>
                <w:rFonts w:ascii="Times New Roman"/>
                <w:spacing w:val="1"/>
                <w:sz w:val="24"/>
              </w:rPr>
              <w:t> </w:t>
            </w:r>
            <w:r>
              <w:rPr>
                <w:rFonts w:ascii="Times New Roman"/>
                <w:sz w:val="24"/>
              </w:rPr>
              <w:t>withstand</w:t>
            </w:r>
            <w:r>
              <w:rPr>
                <w:rFonts w:ascii="Times New Roman"/>
                <w:spacing w:val="1"/>
                <w:sz w:val="24"/>
              </w:rPr>
              <w:t> </w:t>
            </w:r>
            <w:r>
              <w:rPr>
                <w:rFonts w:ascii="Times New Roman"/>
                <w:spacing w:val="-2"/>
                <w:sz w:val="24"/>
              </w:rPr>
              <w:t>pressure</w:t>
            </w:r>
          </w:p>
        </w:tc>
        <w:tc>
          <w:tcPr>
            <w:tcW w:w="552" w:type="dxa"/>
            <w:tcBorders>
              <w:bottom w:val="single" w:sz="8" w:space="0" w:color="000000"/>
            </w:tcBorders>
          </w:tcPr>
          <w:p>
            <w:pPr>
              <w:pStyle w:val="TableParagraph"/>
              <w:spacing w:before="164"/>
              <w:ind w:left="3"/>
              <w:rPr>
                <w:rFonts w:ascii="Times New Roman"/>
                <w:sz w:val="24"/>
              </w:rPr>
            </w:pPr>
            <w:r>
              <w:rPr>
                <w:rFonts w:ascii="Times New Roman"/>
                <w:spacing w:val="-4"/>
                <w:sz w:val="24"/>
              </w:rPr>
              <w:t>4.68</w:t>
            </w:r>
          </w:p>
        </w:tc>
        <w:tc>
          <w:tcPr>
            <w:tcW w:w="850" w:type="dxa"/>
            <w:tcBorders>
              <w:bottom w:val="single" w:sz="8" w:space="0" w:color="000000"/>
            </w:tcBorders>
          </w:tcPr>
          <w:p>
            <w:pPr>
              <w:pStyle w:val="TableParagraph"/>
              <w:spacing w:before="164"/>
              <w:ind w:left="190"/>
              <w:rPr>
                <w:rFonts w:ascii="Times New Roman"/>
                <w:sz w:val="24"/>
              </w:rPr>
            </w:pPr>
            <w:r>
              <w:rPr>
                <w:rFonts w:ascii="Times New Roman"/>
                <w:spacing w:val="-5"/>
                <w:sz w:val="24"/>
              </w:rPr>
              <w:t>.50</w:t>
            </w:r>
          </w:p>
        </w:tc>
        <w:tc>
          <w:tcPr>
            <w:tcW w:w="593" w:type="dxa"/>
            <w:tcBorders>
              <w:bottom w:val="single" w:sz="8" w:space="0" w:color="000000"/>
            </w:tcBorders>
          </w:tcPr>
          <w:p>
            <w:pPr>
              <w:pStyle w:val="TableParagraph"/>
              <w:spacing w:before="164"/>
              <w:rPr>
                <w:rFonts w:ascii="Times New Roman"/>
                <w:sz w:val="24"/>
              </w:rPr>
            </w:pPr>
            <w:r>
              <w:rPr>
                <w:rFonts w:ascii="Times New Roman"/>
                <w:spacing w:val="-4"/>
                <w:sz w:val="24"/>
              </w:rPr>
              <w:t>4.04</w:t>
            </w:r>
          </w:p>
        </w:tc>
        <w:tc>
          <w:tcPr>
            <w:tcW w:w="759" w:type="dxa"/>
            <w:tcBorders>
              <w:bottom w:val="single" w:sz="8" w:space="0" w:color="000000"/>
            </w:tcBorders>
          </w:tcPr>
          <w:p>
            <w:pPr>
              <w:pStyle w:val="TableParagraph"/>
              <w:spacing w:before="164"/>
              <w:ind w:left="8" w:right="1"/>
              <w:jc w:val="center"/>
              <w:rPr>
                <w:rFonts w:ascii="Times New Roman"/>
                <w:sz w:val="24"/>
              </w:rPr>
            </w:pPr>
            <w:r>
              <w:rPr>
                <w:rFonts w:ascii="Times New Roman"/>
                <w:spacing w:val="-4"/>
                <w:sz w:val="24"/>
              </w:rPr>
              <w:t>1.22</w:t>
            </w:r>
          </w:p>
        </w:tc>
        <w:tc>
          <w:tcPr>
            <w:tcW w:w="660" w:type="dxa"/>
            <w:tcBorders>
              <w:bottom w:val="single" w:sz="8" w:space="0" w:color="000000"/>
            </w:tcBorders>
          </w:tcPr>
          <w:p>
            <w:pPr>
              <w:pStyle w:val="TableParagraph"/>
              <w:spacing w:before="164"/>
              <w:ind w:left="31"/>
              <w:jc w:val="center"/>
              <w:rPr>
                <w:rFonts w:ascii="Times New Roman"/>
                <w:sz w:val="24"/>
              </w:rPr>
            </w:pPr>
            <w:r>
              <w:rPr>
                <w:rFonts w:ascii="Times New Roman"/>
                <w:spacing w:val="-5"/>
                <w:sz w:val="24"/>
              </w:rPr>
              <w:t>346</w:t>
            </w:r>
          </w:p>
        </w:tc>
        <w:tc>
          <w:tcPr>
            <w:tcW w:w="716" w:type="dxa"/>
            <w:tcBorders>
              <w:bottom w:val="single" w:sz="8" w:space="0" w:color="000000"/>
            </w:tcBorders>
          </w:tcPr>
          <w:p>
            <w:pPr>
              <w:pStyle w:val="TableParagraph"/>
              <w:spacing w:before="164"/>
              <w:ind w:left="4" w:right="2"/>
              <w:jc w:val="center"/>
              <w:rPr>
                <w:rFonts w:ascii="Times New Roman"/>
                <w:sz w:val="24"/>
              </w:rPr>
            </w:pPr>
            <w:r>
              <w:rPr>
                <w:rFonts w:ascii="Times New Roman"/>
                <w:spacing w:val="-4"/>
                <w:sz w:val="24"/>
              </w:rPr>
              <w:t>5.60</w:t>
            </w:r>
          </w:p>
        </w:tc>
        <w:tc>
          <w:tcPr>
            <w:tcW w:w="585" w:type="dxa"/>
            <w:tcBorders>
              <w:bottom w:val="single" w:sz="8" w:space="0" w:color="000000"/>
            </w:tcBorders>
          </w:tcPr>
          <w:p>
            <w:pPr>
              <w:pStyle w:val="TableParagraph"/>
              <w:spacing w:before="164"/>
              <w:ind w:left="54" w:right="4"/>
              <w:jc w:val="center"/>
              <w:rPr>
                <w:rFonts w:ascii="Times New Roman"/>
                <w:sz w:val="24"/>
              </w:rPr>
            </w:pPr>
            <w:r>
              <w:rPr>
                <w:rFonts w:ascii="Times New Roman"/>
                <w:spacing w:val="-5"/>
                <w:sz w:val="24"/>
              </w:rPr>
              <w:t>.00</w:t>
            </w:r>
          </w:p>
        </w:tc>
        <w:tc>
          <w:tcPr>
            <w:tcW w:w="1226" w:type="dxa"/>
            <w:tcBorders>
              <w:bottom w:val="single" w:sz="8" w:space="0" w:color="000000"/>
            </w:tcBorders>
          </w:tcPr>
          <w:p>
            <w:pPr>
              <w:pStyle w:val="TableParagraph"/>
              <w:spacing w:before="164"/>
              <w:ind w:left="40"/>
              <w:jc w:val="center"/>
              <w:rPr>
                <w:rFonts w:ascii="Times New Roman"/>
                <w:sz w:val="24"/>
              </w:rPr>
            </w:pPr>
            <w:r>
              <w:rPr>
                <w:rFonts w:ascii="Times New Roman"/>
                <w:spacing w:val="-10"/>
                <w:sz w:val="24"/>
              </w:rPr>
              <w:t>S</w:t>
            </w:r>
          </w:p>
        </w:tc>
      </w:tr>
    </w:tbl>
    <w:p>
      <w:pPr>
        <w:spacing w:before="1"/>
        <w:ind w:left="220" w:right="1275" w:firstLine="0"/>
        <w:jc w:val="both"/>
        <w:rPr>
          <w:rFonts w:ascii="Arial"/>
          <w:i/>
          <w:sz w:val="19"/>
        </w:rPr>
      </w:pPr>
      <w:r>
        <w:rPr>
          <w:rFonts w:ascii="Arial"/>
          <w:b/>
          <w:i/>
          <w:position w:val="2"/>
          <w:sz w:val="19"/>
        </w:rPr>
        <w:t>Key: </w:t>
      </w:r>
      <w:r>
        <w:rPr>
          <w:rFonts w:ascii="Arial"/>
          <w:b/>
          <w:i/>
          <w:color w:val="333333"/>
          <w:position w:val="2"/>
          <w:sz w:val="19"/>
        </w:rPr>
        <w:t>X</w:t>
      </w:r>
      <w:r>
        <w:rPr>
          <w:rFonts w:ascii="Arial"/>
          <w:b/>
          <w:i/>
          <w:color w:val="333333"/>
          <w:sz w:val="8"/>
        </w:rPr>
        <w:t>1</w:t>
      </w:r>
      <w:r>
        <w:rPr>
          <w:rFonts w:ascii="Arial"/>
          <w:b/>
          <w:i/>
          <w:color w:val="333333"/>
          <w:position w:val="2"/>
          <w:sz w:val="12"/>
        </w:rPr>
        <w:t>= </w:t>
      </w:r>
      <w:r>
        <w:rPr>
          <w:rFonts w:ascii="Arial"/>
          <w:i/>
          <w:position w:val="2"/>
          <w:sz w:val="19"/>
        </w:rPr>
        <w:t>Mean of business education students of Federal Colleges of Education in South-West, </w:t>
      </w:r>
      <w:r>
        <w:rPr>
          <w:rFonts w:ascii="Arial"/>
          <w:b/>
          <w:i/>
          <w:color w:val="333333"/>
          <w:position w:val="2"/>
          <w:sz w:val="19"/>
        </w:rPr>
        <w:t>X</w:t>
      </w:r>
      <w:r>
        <w:rPr>
          <w:rFonts w:ascii="Arial"/>
          <w:b/>
          <w:i/>
          <w:color w:val="333333"/>
          <w:position w:val="2"/>
          <w:sz w:val="12"/>
        </w:rPr>
        <w:t>2 = </w:t>
      </w:r>
      <w:r>
        <w:rPr>
          <w:rFonts w:ascii="Arial"/>
          <w:i/>
          <w:position w:val="2"/>
          <w:sz w:val="19"/>
        </w:rPr>
        <w:t>Mean of </w:t>
      </w:r>
      <w:r>
        <w:rPr>
          <w:rFonts w:ascii="Arial"/>
          <w:i/>
          <w:sz w:val="19"/>
        </w:rPr>
        <w:t>business education students of State Colleges of Education in South-West</w:t>
      </w:r>
      <w:r>
        <w:rPr>
          <w:rFonts w:ascii="Arial"/>
          <w:b/>
          <w:i/>
          <w:color w:val="333333"/>
          <w:sz w:val="19"/>
        </w:rPr>
        <w:t>, SD</w:t>
      </w:r>
      <w:r>
        <w:rPr>
          <w:rFonts w:ascii="Arial"/>
          <w:b/>
          <w:i/>
          <w:color w:val="333333"/>
          <w:sz w:val="12"/>
        </w:rPr>
        <w:t>1=</w:t>
      </w:r>
      <w:r>
        <w:rPr>
          <w:rFonts w:ascii="Arial"/>
          <w:b/>
          <w:i/>
          <w:color w:val="333333"/>
          <w:spacing w:val="40"/>
          <w:sz w:val="12"/>
        </w:rPr>
        <w:t> </w:t>
      </w:r>
      <w:r>
        <w:rPr>
          <w:rFonts w:ascii="Arial"/>
          <w:i/>
          <w:color w:val="333333"/>
          <w:sz w:val="19"/>
        </w:rPr>
        <w:t>Standard Deviation of </w:t>
      </w:r>
      <w:r>
        <w:rPr>
          <w:rFonts w:ascii="Arial"/>
          <w:i/>
          <w:sz w:val="19"/>
        </w:rPr>
        <w:t>business education students of Federal Colleges of Education in South-West</w:t>
      </w:r>
      <w:r>
        <w:rPr>
          <w:rFonts w:ascii="Arial"/>
          <w:b/>
          <w:i/>
          <w:color w:val="333333"/>
          <w:sz w:val="19"/>
        </w:rPr>
        <w:t>, SD</w:t>
      </w:r>
      <w:r>
        <w:rPr>
          <w:rFonts w:ascii="Arial"/>
          <w:b/>
          <w:i/>
          <w:color w:val="333333"/>
          <w:sz w:val="12"/>
        </w:rPr>
        <w:t>2= </w:t>
      </w:r>
      <w:r>
        <w:rPr>
          <w:rFonts w:ascii="Arial"/>
          <w:i/>
          <w:color w:val="333333"/>
          <w:sz w:val="19"/>
        </w:rPr>
        <w:t>Standard Deviation of </w:t>
      </w:r>
      <w:r>
        <w:rPr>
          <w:rFonts w:ascii="Arial"/>
          <w:i/>
          <w:sz w:val="19"/>
        </w:rPr>
        <w:t>business education students of State Colleges of Education in South-West, </w:t>
      </w:r>
      <w:r>
        <w:rPr>
          <w:rFonts w:ascii="Arial"/>
          <w:b/>
          <w:i/>
          <w:color w:val="333333"/>
          <w:sz w:val="19"/>
        </w:rPr>
        <w:t>Df= </w:t>
      </w:r>
      <w:r>
        <w:rPr>
          <w:rFonts w:ascii="Arial"/>
          <w:i/>
          <w:color w:val="333333"/>
          <w:sz w:val="19"/>
        </w:rPr>
        <w:t>degree of freedom</w:t>
      </w:r>
      <w:r>
        <w:rPr>
          <w:rFonts w:ascii="Arial"/>
          <w:i/>
          <w:sz w:val="19"/>
        </w:rPr>
        <w:t>, </w:t>
      </w:r>
      <w:r>
        <w:rPr>
          <w:rFonts w:ascii="Arial"/>
          <w:b/>
          <w:i/>
          <w:color w:val="333333"/>
          <w:sz w:val="19"/>
        </w:rPr>
        <w:t>Sig.= </w:t>
      </w:r>
      <w:r>
        <w:rPr>
          <w:rFonts w:ascii="Arial"/>
          <w:i/>
          <w:color w:val="333333"/>
          <w:sz w:val="19"/>
        </w:rPr>
        <w:t>probability value (2 tailed)</w:t>
      </w:r>
      <w:r>
        <w:rPr>
          <w:rFonts w:ascii="Arial"/>
          <w:i/>
          <w:sz w:val="19"/>
        </w:rPr>
        <w:t>, </w:t>
      </w:r>
      <w:r>
        <w:rPr>
          <w:rFonts w:ascii="Arial"/>
          <w:b/>
          <w:i/>
          <w:color w:val="333333"/>
          <w:sz w:val="19"/>
        </w:rPr>
        <w:t>t-cal= </w:t>
      </w:r>
      <w:r>
        <w:rPr>
          <w:rFonts w:ascii="Arial"/>
          <w:i/>
          <w:color w:val="333333"/>
          <w:sz w:val="19"/>
        </w:rPr>
        <w:t>calculated values of t-test</w:t>
      </w:r>
      <w:r>
        <w:rPr>
          <w:rFonts w:ascii="Arial"/>
          <w:i/>
          <w:sz w:val="19"/>
        </w:rPr>
        <w:t>, S= significant, NS= Not Significant.</w:t>
      </w:r>
    </w:p>
    <w:p>
      <w:pPr>
        <w:spacing w:after="0"/>
        <w:jc w:val="both"/>
        <w:rPr>
          <w:rFonts w:ascii="Arial"/>
          <w:sz w:val="19"/>
        </w:rPr>
        <w:sectPr>
          <w:pgSz w:w="12240" w:h="15840"/>
          <w:pgMar w:header="761" w:footer="0" w:top="980" w:bottom="280" w:left="1220" w:right="160"/>
        </w:sectPr>
      </w:pPr>
    </w:p>
    <w:p>
      <w:pPr>
        <w:pStyle w:val="BodyText"/>
        <w:spacing w:before="269"/>
        <w:ind w:left="940"/>
        <w:jc w:val="left"/>
      </w:pPr>
      <w:r>
        <w:rPr/>
        <w:t>Table</w:t>
      </w:r>
      <w:r>
        <w:rPr>
          <w:spacing w:val="20"/>
        </w:rPr>
        <w:t> </w:t>
      </w:r>
      <w:r>
        <w:rPr/>
        <w:t>10</w:t>
      </w:r>
      <w:r>
        <w:rPr>
          <w:spacing w:val="23"/>
        </w:rPr>
        <w:t> </w:t>
      </w:r>
      <w:r>
        <w:rPr/>
        <w:t>reveals</w:t>
      </w:r>
      <w:r>
        <w:rPr>
          <w:spacing w:val="23"/>
        </w:rPr>
        <w:t> </w:t>
      </w:r>
      <w:r>
        <w:rPr/>
        <w:t>each</w:t>
      </w:r>
      <w:r>
        <w:rPr>
          <w:spacing w:val="22"/>
        </w:rPr>
        <w:t> </w:t>
      </w:r>
      <w:r>
        <w:rPr/>
        <w:t>of</w:t>
      </w:r>
      <w:r>
        <w:rPr>
          <w:spacing w:val="22"/>
        </w:rPr>
        <w:t> </w:t>
      </w:r>
      <w:r>
        <w:rPr/>
        <w:t>the</w:t>
      </w:r>
      <w:r>
        <w:rPr>
          <w:spacing w:val="22"/>
        </w:rPr>
        <w:t> </w:t>
      </w:r>
      <w:r>
        <w:rPr/>
        <w:t>calculated</w:t>
      </w:r>
      <w:r>
        <w:rPr>
          <w:spacing w:val="22"/>
        </w:rPr>
        <w:t> </w:t>
      </w:r>
      <w:r>
        <w:rPr/>
        <w:t>t-values</w:t>
      </w:r>
      <w:r>
        <w:rPr>
          <w:spacing w:val="23"/>
        </w:rPr>
        <w:t> </w:t>
      </w:r>
      <w:r>
        <w:rPr/>
        <w:t>and</w:t>
      </w:r>
      <w:r>
        <w:rPr>
          <w:spacing w:val="23"/>
        </w:rPr>
        <w:t> </w:t>
      </w:r>
      <w:r>
        <w:rPr/>
        <w:t>p-values</w:t>
      </w:r>
      <w:r>
        <w:rPr>
          <w:spacing w:val="22"/>
        </w:rPr>
        <w:t> </w:t>
      </w:r>
      <w:r>
        <w:rPr/>
        <w:t>for</w:t>
      </w:r>
      <w:r>
        <w:rPr>
          <w:spacing w:val="22"/>
        </w:rPr>
        <w:t> </w:t>
      </w:r>
      <w:r>
        <w:rPr/>
        <w:t>items</w:t>
      </w:r>
      <w:r>
        <w:rPr>
          <w:spacing w:val="23"/>
        </w:rPr>
        <w:t> </w:t>
      </w:r>
      <w:r>
        <w:rPr>
          <w:spacing w:val="-5"/>
        </w:rPr>
        <w:t>11-</w:t>
      </w:r>
    </w:p>
    <w:p>
      <w:pPr>
        <w:pStyle w:val="BodyText"/>
        <w:spacing w:before="321"/>
      </w:pPr>
      <w:r>
        <w:rPr/>
        <w:t>20.</w:t>
      </w:r>
      <w:r>
        <w:rPr>
          <w:spacing w:val="70"/>
        </w:rPr>
        <w:t> </w:t>
      </w:r>
      <w:r>
        <w:rPr/>
        <w:t>Only</w:t>
      </w:r>
      <w:r>
        <w:rPr>
          <w:spacing w:val="67"/>
        </w:rPr>
        <w:t> </w:t>
      </w:r>
      <w:r>
        <w:rPr/>
        <w:t>items</w:t>
      </w:r>
      <w:r>
        <w:rPr>
          <w:spacing w:val="72"/>
        </w:rPr>
        <w:t> </w:t>
      </w:r>
      <w:r>
        <w:rPr/>
        <w:t>13,</w:t>
      </w:r>
      <w:r>
        <w:rPr>
          <w:spacing w:val="70"/>
        </w:rPr>
        <w:t> </w:t>
      </w:r>
      <w:r>
        <w:rPr/>
        <w:t>14,</w:t>
      </w:r>
      <w:r>
        <w:rPr>
          <w:spacing w:val="68"/>
        </w:rPr>
        <w:t> </w:t>
      </w:r>
      <w:r>
        <w:rPr/>
        <w:t>19</w:t>
      </w:r>
      <w:r>
        <w:rPr>
          <w:spacing w:val="71"/>
        </w:rPr>
        <w:t> </w:t>
      </w:r>
      <w:r>
        <w:rPr/>
        <w:t>and</w:t>
      </w:r>
      <w:r>
        <w:rPr>
          <w:spacing w:val="79"/>
        </w:rPr>
        <w:t> </w:t>
      </w:r>
      <w:r>
        <w:rPr/>
        <w:t>20</w:t>
      </w:r>
      <w:r>
        <w:rPr>
          <w:spacing w:val="71"/>
        </w:rPr>
        <w:t> </w:t>
      </w:r>
      <w:r>
        <w:rPr/>
        <w:t>have</w:t>
      </w:r>
      <w:r>
        <w:rPr>
          <w:spacing w:val="69"/>
        </w:rPr>
        <w:t> </w:t>
      </w:r>
      <w:r>
        <w:rPr/>
        <w:t>their</w:t>
      </w:r>
      <w:r>
        <w:rPr>
          <w:spacing w:val="70"/>
        </w:rPr>
        <w:t> </w:t>
      </w:r>
      <w:r>
        <w:rPr/>
        <w:t>p-values</w:t>
      </w:r>
      <w:r>
        <w:rPr>
          <w:spacing w:val="72"/>
        </w:rPr>
        <w:t> </w:t>
      </w:r>
      <w:r>
        <w:rPr/>
        <w:t>less</w:t>
      </w:r>
      <w:r>
        <w:rPr>
          <w:spacing w:val="69"/>
        </w:rPr>
        <w:t> </w:t>
      </w:r>
      <w:r>
        <w:rPr/>
        <w:t>than</w:t>
      </w:r>
      <w:r>
        <w:rPr>
          <w:spacing w:val="72"/>
        </w:rPr>
        <w:t> </w:t>
      </w:r>
      <w:r>
        <w:rPr/>
        <w:t>the</w:t>
      </w:r>
      <w:r>
        <w:rPr>
          <w:spacing w:val="68"/>
        </w:rPr>
        <w:t> </w:t>
      </w:r>
      <w:r>
        <w:rPr/>
        <w:t>level</w:t>
      </w:r>
      <w:r>
        <w:rPr>
          <w:spacing w:val="70"/>
        </w:rPr>
        <w:t> </w:t>
      </w:r>
      <w:r>
        <w:rPr>
          <w:spacing w:val="-5"/>
        </w:rPr>
        <w:t>of</w:t>
      </w:r>
    </w:p>
    <w:p>
      <w:pPr>
        <w:pStyle w:val="BodyText"/>
        <w:spacing w:line="480" w:lineRule="auto" w:before="322"/>
        <w:ind w:right="1271"/>
      </w:pPr>
      <w:r>
        <w:rPr/>
        <w:t>significance (0.05). However, since the p-values of the remaining 6 items (11, 12, 15, 16, 17 and 18) are greater than the level of significance, there is enough evidence</w:t>
      </w:r>
      <w:r>
        <w:rPr>
          <w:spacing w:val="-3"/>
        </w:rPr>
        <w:t> </w:t>
      </w:r>
      <w:r>
        <w:rPr/>
        <w:t>not</w:t>
      </w:r>
      <w:r>
        <w:rPr>
          <w:spacing w:val="-1"/>
        </w:rPr>
        <w:t> </w:t>
      </w:r>
      <w:r>
        <w:rPr/>
        <w:t>to</w:t>
      </w:r>
      <w:r>
        <w:rPr>
          <w:spacing w:val="-1"/>
        </w:rPr>
        <w:t> </w:t>
      </w:r>
      <w:r>
        <w:rPr/>
        <w:t>reject</w:t>
      </w:r>
      <w:r>
        <w:rPr>
          <w:spacing w:val="-2"/>
        </w:rPr>
        <w:t> </w:t>
      </w:r>
      <w:r>
        <w:rPr/>
        <w:t>the</w:t>
      </w:r>
      <w:r>
        <w:rPr>
          <w:spacing w:val="-2"/>
        </w:rPr>
        <w:t> </w:t>
      </w:r>
      <w:r>
        <w:rPr/>
        <w:t>null</w:t>
      </w:r>
      <w:r>
        <w:rPr>
          <w:spacing w:val="-1"/>
        </w:rPr>
        <w:t> </w:t>
      </w:r>
      <w:r>
        <w:rPr/>
        <w:t>hypothesis.</w:t>
      </w:r>
      <w:r>
        <w:rPr>
          <w:spacing w:val="-3"/>
        </w:rPr>
        <w:t> </w:t>
      </w:r>
      <w:r>
        <w:rPr/>
        <w:t>This</w:t>
      </w:r>
      <w:r>
        <w:rPr>
          <w:spacing w:val="-1"/>
        </w:rPr>
        <w:t> </w:t>
      </w:r>
      <w:r>
        <w:rPr/>
        <w:t>implies</w:t>
      </w:r>
      <w:r>
        <w:rPr>
          <w:spacing w:val="-2"/>
        </w:rPr>
        <w:t> </w:t>
      </w:r>
      <w:r>
        <w:rPr/>
        <w:t>that</w:t>
      </w:r>
      <w:r>
        <w:rPr>
          <w:spacing w:val="-1"/>
        </w:rPr>
        <w:t> </w:t>
      </w:r>
      <w:r>
        <w:rPr/>
        <w:t>there was</w:t>
      </w:r>
      <w:r>
        <w:rPr>
          <w:spacing w:val="-1"/>
        </w:rPr>
        <w:t> </w:t>
      </w:r>
      <w:r>
        <w:rPr/>
        <w:t>no</w:t>
      </w:r>
      <w:r>
        <w:rPr>
          <w:spacing w:val="-1"/>
        </w:rPr>
        <w:t> </w:t>
      </w:r>
      <w:r>
        <w:rPr/>
        <w:t>significant difference in the mean ratings of respondents on the self-motivation related skills needed by business education students of colleges of education for self- employment based on their institution type (federal and state).</w:t>
      </w:r>
    </w:p>
    <w:p>
      <w:pPr>
        <w:pStyle w:val="Heading1"/>
        <w:spacing w:before="5"/>
      </w:pPr>
      <w:r>
        <w:rPr/>
        <w:t>Hypothesis</w:t>
      </w:r>
      <w:r>
        <w:rPr>
          <w:spacing w:val="-9"/>
        </w:rPr>
        <w:t> </w:t>
      </w:r>
      <w:r>
        <w:rPr>
          <w:spacing w:val="-10"/>
        </w:rPr>
        <w:t>5</w:t>
      </w:r>
    </w:p>
    <w:p>
      <w:pPr>
        <w:pStyle w:val="BodyText"/>
        <w:spacing w:line="480" w:lineRule="auto" w:before="319"/>
        <w:ind w:right="1274" w:firstLine="719"/>
      </w:pPr>
      <w:r>
        <w:rPr/>
        <w:t>There is no significant difference in the mean ratings of respondents on the interpersonal communication related skills needed by business education students of colleges of education for self-employment based on their gender (male and </w:t>
      </w:r>
      <w:r>
        <w:rPr>
          <w:spacing w:val="-2"/>
        </w:rPr>
        <w:t>female).</w:t>
      </w:r>
    </w:p>
    <w:p>
      <w:pPr>
        <w:pStyle w:val="BodyText"/>
        <w:spacing w:line="480" w:lineRule="auto"/>
        <w:ind w:right="1362" w:firstLine="719"/>
        <w:jc w:val="left"/>
      </w:pPr>
      <w:r>
        <w:rPr/>
        <w:t>To</w:t>
      </w:r>
      <w:r>
        <w:rPr>
          <w:spacing w:val="-3"/>
        </w:rPr>
        <w:t> </w:t>
      </w:r>
      <w:r>
        <w:rPr/>
        <w:t>test</w:t>
      </w:r>
      <w:r>
        <w:rPr>
          <w:spacing w:val="-7"/>
        </w:rPr>
        <w:t> </w:t>
      </w:r>
      <w:r>
        <w:rPr/>
        <w:t>this</w:t>
      </w:r>
      <w:r>
        <w:rPr>
          <w:spacing w:val="-7"/>
        </w:rPr>
        <w:t> </w:t>
      </w:r>
      <w:r>
        <w:rPr/>
        <w:t>null</w:t>
      </w:r>
      <w:r>
        <w:rPr>
          <w:spacing w:val="-3"/>
        </w:rPr>
        <w:t> </w:t>
      </w:r>
      <w:r>
        <w:rPr/>
        <w:t>hypothesis,</w:t>
      </w:r>
      <w:r>
        <w:rPr>
          <w:spacing w:val="-5"/>
        </w:rPr>
        <w:t> </w:t>
      </w:r>
      <w:r>
        <w:rPr/>
        <w:t>students</w:t>
      </w:r>
      <w:r>
        <w:rPr>
          <w:spacing w:val="-3"/>
        </w:rPr>
        <w:t> </w:t>
      </w:r>
      <w:r>
        <w:rPr/>
        <w:t>were</w:t>
      </w:r>
      <w:r>
        <w:rPr>
          <w:spacing w:val="-4"/>
        </w:rPr>
        <w:t> </w:t>
      </w:r>
      <w:r>
        <w:rPr/>
        <w:t>classified</w:t>
      </w:r>
      <w:r>
        <w:rPr>
          <w:spacing w:val="-3"/>
        </w:rPr>
        <w:t> </w:t>
      </w:r>
      <w:r>
        <w:rPr/>
        <w:t>according</w:t>
      </w:r>
      <w:r>
        <w:rPr>
          <w:spacing w:val="-7"/>
        </w:rPr>
        <w:t> </w:t>
      </w:r>
      <w:r>
        <w:rPr/>
        <w:t>to</w:t>
      </w:r>
      <w:r>
        <w:rPr>
          <w:spacing w:val="-3"/>
        </w:rPr>
        <w:t> </w:t>
      </w:r>
      <w:r>
        <w:rPr/>
        <w:t>their gender (Male and Female). The mean responses of the two categories were analysed as shown in Table 11.</w:t>
      </w:r>
    </w:p>
    <w:p>
      <w:pPr>
        <w:spacing w:after="0" w:line="480" w:lineRule="auto"/>
        <w:jc w:val="left"/>
        <w:sectPr>
          <w:pgSz w:w="12240" w:h="15840"/>
          <w:pgMar w:header="761" w:footer="0" w:top="980" w:bottom="280" w:left="1220" w:right="160"/>
        </w:sectPr>
      </w:pPr>
    </w:p>
    <w:p>
      <w:pPr>
        <w:pStyle w:val="Heading1"/>
        <w:spacing w:before="273"/>
      </w:pPr>
      <w:r>
        <w:rPr/>
        <w:t>Table</w:t>
      </w:r>
      <w:r>
        <w:rPr>
          <w:spacing w:val="-3"/>
        </w:rPr>
        <w:t> </w:t>
      </w:r>
      <w:r>
        <w:rPr>
          <w:spacing w:val="-5"/>
        </w:rPr>
        <w:t>11</w:t>
      </w:r>
    </w:p>
    <w:p>
      <w:pPr>
        <w:spacing w:line="240" w:lineRule="auto" w:before="200"/>
        <w:ind w:left="220" w:right="1275" w:firstLine="0"/>
        <w:jc w:val="both"/>
        <w:rPr>
          <w:b/>
          <w:sz w:val="28"/>
        </w:rPr>
      </w:pPr>
      <w:r>
        <w:rPr>
          <w:b/>
          <w:sz w:val="28"/>
        </w:rPr>
        <w:t>Summary</w:t>
      </w:r>
      <w:r>
        <w:rPr>
          <w:b/>
          <w:spacing w:val="-1"/>
          <w:sz w:val="28"/>
        </w:rPr>
        <w:t> </w:t>
      </w:r>
      <w:r>
        <w:rPr>
          <w:b/>
          <w:sz w:val="28"/>
        </w:rPr>
        <w:t>of t-Test</w:t>
      </w:r>
      <w:r>
        <w:rPr>
          <w:b/>
          <w:spacing w:val="-2"/>
          <w:sz w:val="28"/>
        </w:rPr>
        <w:t> </w:t>
      </w:r>
      <w:r>
        <w:rPr>
          <w:b/>
          <w:sz w:val="28"/>
        </w:rPr>
        <w:t>Analysis between the Mean Responses</w:t>
      </w:r>
      <w:r>
        <w:rPr>
          <w:b/>
          <w:spacing w:val="-1"/>
          <w:sz w:val="28"/>
        </w:rPr>
        <w:t> </w:t>
      </w:r>
      <w:r>
        <w:rPr>
          <w:b/>
          <w:sz w:val="28"/>
        </w:rPr>
        <w:t>of Male</w:t>
      </w:r>
      <w:r>
        <w:rPr>
          <w:b/>
          <w:spacing w:val="-2"/>
          <w:sz w:val="28"/>
        </w:rPr>
        <w:t> </w:t>
      </w:r>
      <w:r>
        <w:rPr>
          <w:b/>
          <w:sz w:val="28"/>
        </w:rPr>
        <w:t>and</w:t>
      </w:r>
      <w:r>
        <w:rPr>
          <w:b/>
          <w:spacing w:val="-2"/>
          <w:sz w:val="28"/>
        </w:rPr>
        <w:t> </w:t>
      </w:r>
      <w:r>
        <w:rPr>
          <w:b/>
          <w:sz w:val="28"/>
        </w:rPr>
        <w:t>Female Business Education Students regarding the Interpersonal communication related Skills Needed for Self-Employment. N= 348, (Male=140; Female=208)</w:t>
      </w:r>
    </w:p>
    <w:p>
      <w:pPr>
        <w:pStyle w:val="BodyText"/>
        <w:spacing w:after="1"/>
        <w:ind w:left="0"/>
        <w:jc w:val="left"/>
        <w:rPr>
          <w:b/>
          <w:sz w:val="20"/>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0"/>
        <w:gridCol w:w="4131"/>
        <w:gridCol w:w="577"/>
        <w:gridCol w:w="824"/>
        <w:gridCol w:w="592"/>
        <w:gridCol w:w="758"/>
        <w:gridCol w:w="667"/>
        <w:gridCol w:w="715"/>
        <w:gridCol w:w="549"/>
        <w:gridCol w:w="980"/>
        <w:gridCol w:w="91"/>
      </w:tblGrid>
      <w:tr>
        <w:trPr>
          <w:trHeight w:val="779" w:hRule="atLeast"/>
        </w:trPr>
        <w:tc>
          <w:tcPr>
            <w:tcW w:w="580" w:type="dxa"/>
            <w:tcBorders>
              <w:top w:val="single" w:sz="8" w:space="0" w:color="000000"/>
              <w:bottom w:val="single" w:sz="8" w:space="0" w:color="000000"/>
            </w:tcBorders>
          </w:tcPr>
          <w:p>
            <w:pPr>
              <w:pStyle w:val="TableParagraph"/>
              <w:ind w:left="47" w:right="26"/>
              <w:jc w:val="center"/>
              <w:rPr>
                <w:rFonts w:ascii="Times New Roman"/>
                <w:b/>
                <w:sz w:val="20"/>
              </w:rPr>
            </w:pPr>
            <w:r>
              <w:rPr>
                <w:rFonts w:ascii="Times New Roman"/>
                <w:b/>
                <w:spacing w:val="-5"/>
                <w:sz w:val="20"/>
              </w:rPr>
              <w:t>S/N</w:t>
            </w:r>
          </w:p>
        </w:tc>
        <w:tc>
          <w:tcPr>
            <w:tcW w:w="4131" w:type="dxa"/>
            <w:tcBorders>
              <w:top w:val="single" w:sz="8" w:space="0" w:color="000000"/>
              <w:bottom w:val="single" w:sz="8" w:space="0" w:color="000000"/>
            </w:tcBorders>
          </w:tcPr>
          <w:p>
            <w:pPr>
              <w:pStyle w:val="TableParagraph"/>
              <w:spacing w:line="228" w:lineRule="exact"/>
              <w:ind w:left="1323"/>
              <w:rPr>
                <w:rFonts w:ascii="Times New Roman"/>
                <w:b/>
                <w:sz w:val="20"/>
              </w:rPr>
            </w:pPr>
            <w:r>
              <w:rPr>
                <w:rFonts w:ascii="Times New Roman"/>
                <w:b/>
                <w:sz w:val="20"/>
              </w:rPr>
              <w:t>Items</w:t>
            </w:r>
            <w:r>
              <w:rPr>
                <w:rFonts w:ascii="Times New Roman"/>
                <w:b/>
                <w:spacing w:val="-8"/>
                <w:sz w:val="20"/>
              </w:rPr>
              <w:t> </w:t>
            </w:r>
            <w:r>
              <w:rPr>
                <w:rFonts w:ascii="Times New Roman"/>
                <w:b/>
                <w:spacing w:val="-2"/>
                <w:sz w:val="20"/>
              </w:rPr>
              <w:t>Statement</w:t>
            </w:r>
          </w:p>
        </w:tc>
        <w:tc>
          <w:tcPr>
            <w:tcW w:w="577" w:type="dxa"/>
            <w:tcBorders>
              <w:bottom w:val="single" w:sz="8" w:space="0" w:color="000000"/>
            </w:tcBorders>
          </w:tcPr>
          <w:p>
            <w:pPr>
              <w:pStyle w:val="TableParagraph"/>
              <w:spacing w:line="199" w:lineRule="exact"/>
              <w:rPr>
                <w:rFonts w:ascii="Times New Roman"/>
                <w:b/>
                <w:sz w:val="20"/>
              </w:rPr>
            </w:pPr>
            <w:r>
              <w:rPr/>
              <mc:AlternateContent>
                <mc:Choice Requires="wps">
                  <w:drawing>
                    <wp:anchor distT="0" distB="0" distL="0" distR="0" allowOverlap="1" layoutInCell="1" locked="0" behindDoc="0" simplePos="0" relativeHeight="15732736">
                      <wp:simplePos x="0" y="0"/>
                      <wp:positionH relativeFrom="column">
                        <wp:posOffset>19050</wp:posOffset>
                      </wp:positionH>
                      <wp:positionV relativeFrom="paragraph">
                        <wp:posOffset>-11112</wp:posOffset>
                      </wp:positionV>
                      <wp:extent cx="100965" cy="9525"/>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100965" cy="9525"/>
                                <a:chExt cx="100965" cy="9525"/>
                              </a:xfrm>
                            </wpg:grpSpPr>
                            <wps:wsp>
                              <wps:cNvPr id="19" name="Graphic 19"/>
                              <wps:cNvSpPr/>
                              <wps:spPr>
                                <a:xfrm>
                                  <a:off x="0" y="4762"/>
                                  <a:ext cx="100965" cy="1270"/>
                                </a:xfrm>
                                <a:custGeom>
                                  <a:avLst/>
                                  <a:gdLst/>
                                  <a:ahLst/>
                                  <a:cxnLst/>
                                  <a:rect l="l" t="t" r="r" b="b"/>
                                  <a:pathLst>
                                    <a:path w="100965" h="0">
                                      <a:moveTo>
                                        <a:pt x="0" y="0"/>
                                      </a:moveTo>
                                      <a:lnTo>
                                        <a:pt x="100964"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pt;margin-top:-.875pt;width:7.95pt;height:.75pt;mso-position-horizontal-relative:column;mso-position-vertical-relative:paragraph;z-index:15732736" id="docshapegroup10" coordorigin="30,-18" coordsize="159,15">
                      <v:line style="position:absolute" from="30,-10" to="189,-10" stroked="true" strokeweight=".75pt" strokecolor="#000000">
                        <v:stroke dashstyle="solid"/>
                      </v:line>
                      <w10:wrap type="none"/>
                    </v:group>
                  </w:pict>
                </mc:Fallback>
              </mc:AlternateContent>
            </w:r>
            <w:r>
              <w:rPr>
                <w:rFonts w:ascii="Times New Roman"/>
                <w:b/>
                <w:spacing w:val="-5"/>
                <w:sz w:val="20"/>
              </w:rPr>
              <w:t>X</w:t>
            </w:r>
            <w:r>
              <w:rPr>
                <w:rFonts w:ascii="Times New Roman"/>
                <w:b/>
                <w:spacing w:val="-5"/>
                <w:sz w:val="20"/>
                <w:vertAlign w:val="subscript"/>
              </w:rPr>
              <w:t>1</w:t>
            </w:r>
          </w:p>
        </w:tc>
        <w:tc>
          <w:tcPr>
            <w:tcW w:w="824" w:type="dxa"/>
            <w:tcBorders>
              <w:top w:val="single" w:sz="8" w:space="0" w:color="000000"/>
              <w:bottom w:val="single" w:sz="8" w:space="0" w:color="000000"/>
            </w:tcBorders>
          </w:tcPr>
          <w:p>
            <w:pPr>
              <w:pStyle w:val="TableParagraph"/>
              <w:spacing w:line="228" w:lineRule="exact"/>
              <w:ind w:left="156"/>
              <w:rPr>
                <w:rFonts w:ascii="Times New Roman"/>
                <w:b/>
                <w:sz w:val="20"/>
              </w:rPr>
            </w:pPr>
            <w:r>
              <w:rPr>
                <w:rFonts w:ascii="Times New Roman"/>
                <w:b/>
                <w:spacing w:val="-5"/>
                <w:sz w:val="20"/>
              </w:rPr>
              <w:t>SD</w:t>
            </w:r>
            <w:r>
              <w:rPr>
                <w:rFonts w:ascii="Times New Roman"/>
                <w:b/>
                <w:spacing w:val="-5"/>
                <w:sz w:val="20"/>
                <w:vertAlign w:val="subscript"/>
              </w:rPr>
              <w:t>1</w:t>
            </w:r>
          </w:p>
        </w:tc>
        <w:tc>
          <w:tcPr>
            <w:tcW w:w="592" w:type="dxa"/>
            <w:tcBorders>
              <w:bottom w:val="single" w:sz="8" w:space="0" w:color="000000"/>
            </w:tcBorders>
          </w:tcPr>
          <w:p>
            <w:pPr>
              <w:pStyle w:val="TableParagraph"/>
              <w:spacing w:line="199" w:lineRule="exact"/>
              <w:ind w:left="11"/>
              <w:rPr>
                <w:rFonts w:ascii="Times New Roman"/>
                <w:b/>
                <w:sz w:val="20"/>
              </w:rPr>
            </w:pPr>
            <w:r>
              <w:rPr/>
              <mc:AlternateContent>
                <mc:Choice Requires="wps">
                  <w:drawing>
                    <wp:anchor distT="0" distB="0" distL="0" distR="0" allowOverlap="1" layoutInCell="1" locked="0" behindDoc="0" simplePos="0" relativeHeight="15733248">
                      <wp:simplePos x="0" y="0"/>
                      <wp:positionH relativeFrom="column">
                        <wp:posOffset>20320</wp:posOffset>
                      </wp:positionH>
                      <wp:positionV relativeFrom="paragraph">
                        <wp:posOffset>-11112</wp:posOffset>
                      </wp:positionV>
                      <wp:extent cx="100965" cy="9525"/>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100965" cy="9525"/>
                                <a:chExt cx="100965" cy="9525"/>
                              </a:xfrm>
                            </wpg:grpSpPr>
                            <wps:wsp>
                              <wps:cNvPr id="21" name="Graphic 21"/>
                              <wps:cNvSpPr/>
                              <wps:spPr>
                                <a:xfrm>
                                  <a:off x="0" y="4762"/>
                                  <a:ext cx="100965" cy="1270"/>
                                </a:xfrm>
                                <a:custGeom>
                                  <a:avLst/>
                                  <a:gdLst/>
                                  <a:ahLst/>
                                  <a:cxnLst/>
                                  <a:rect l="l" t="t" r="r" b="b"/>
                                  <a:pathLst>
                                    <a:path w="100965" h="0">
                                      <a:moveTo>
                                        <a:pt x="0" y="0"/>
                                      </a:moveTo>
                                      <a:lnTo>
                                        <a:pt x="100964"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pt;margin-top:-.875pt;width:7.95pt;height:.75pt;mso-position-horizontal-relative:column;mso-position-vertical-relative:paragraph;z-index:15733248" id="docshapegroup11" coordorigin="32,-18" coordsize="159,15">
                      <v:line style="position:absolute" from="32,-10" to="191,-10" stroked="true" strokeweight=".75pt" strokecolor="#000000">
                        <v:stroke dashstyle="solid"/>
                      </v:line>
                      <w10:wrap type="none"/>
                    </v:group>
                  </w:pict>
                </mc:Fallback>
              </mc:AlternateContent>
            </w:r>
            <w:r>
              <w:rPr>
                <w:rFonts w:ascii="Times New Roman"/>
                <w:b/>
                <w:spacing w:val="-5"/>
                <w:sz w:val="20"/>
              </w:rPr>
              <w:t>X</w:t>
            </w:r>
            <w:r>
              <w:rPr>
                <w:rFonts w:ascii="Times New Roman"/>
                <w:b/>
                <w:spacing w:val="-5"/>
                <w:sz w:val="20"/>
                <w:vertAlign w:val="subscript"/>
              </w:rPr>
              <w:t>2</w:t>
            </w:r>
          </w:p>
        </w:tc>
        <w:tc>
          <w:tcPr>
            <w:tcW w:w="758" w:type="dxa"/>
            <w:tcBorders>
              <w:top w:val="single" w:sz="8" w:space="0" w:color="000000"/>
              <w:bottom w:val="single" w:sz="8" w:space="0" w:color="000000"/>
            </w:tcBorders>
          </w:tcPr>
          <w:p>
            <w:pPr>
              <w:pStyle w:val="TableParagraph"/>
              <w:spacing w:line="228" w:lineRule="exact"/>
              <w:ind w:left="13" w:right="6"/>
              <w:jc w:val="center"/>
              <w:rPr>
                <w:rFonts w:ascii="Times New Roman"/>
                <w:b/>
                <w:sz w:val="20"/>
              </w:rPr>
            </w:pPr>
            <w:r>
              <w:rPr>
                <w:rFonts w:ascii="Times New Roman"/>
                <w:b/>
                <w:spacing w:val="-5"/>
                <w:sz w:val="20"/>
              </w:rPr>
              <w:t>SD</w:t>
            </w:r>
            <w:r>
              <w:rPr>
                <w:rFonts w:ascii="Times New Roman"/>
                <w:b/>
                <w:spacing w:val="-5"/>
                <w:sz w:val="20"/>
                <w:vertAlign w:val="subscript"/>
              </w:rPr>
              <w:t>2</w:t>
            </w:r>
          </w:p>
        </w:tc>
        <w:tc>
          <w:tcPr>
            <w:tcW w:w="667" w:type="dxa"/>
            <w:tcBorders>
              <w:top w:val="single" w:sz="8" w:space="0" w:color="000000"/>
              <w:bottom w:val="single" w:sz="8" w:space="0" w:color="000000"/>
            </w:tcBorders>
          </w:tcPr>
          <w:p>
            <w:pPr>
              <w:pStyle w:val="TableParagraph"/>
              <w:spacing w:line="228" w:lineRule="exact"/>
              <w:ind w:left="30" w:right="2"/>
              <w:jc w:val="center"/>
              <w:rPr>
                <w:rFonts w:ascii="Times New Roman"/>
                <w:b/>
                <w:sz w:val="20"/>
              </w:rPr>
            </w:pPr>
            <w:r>
              <w:rPr>
                <w:rFonts w:ascii="Times New Roman"/>
                <w:b/>
                <w:spacing w:val="-5"/>
                <w:sz w:val="20"/>
              </w:rPr>
              <w:t>df</w:t>
            </w:r>
          </w:p>
        </w:tc>
        <w:tc>
          <w:tcPr>
            <w:tcW w:w="715" w:type="dxa"/>
            <w:tcBorders>
              <w:top w:val="single" w:sz="8" w:space="0" w:color="000000"/>
              <w:bottom w:val="single" w:sz="8" w:space="0" w:color="000000"/>
            </w:tcBorders>
          </w:tcPr>
          <w:p>
            <w:pPr>
              <w:pStyle w:val="TableParagraph"/>
              <w:spacing w:line="228" w:lineRule="exact"/>
              <w:ind w:left="11" w:right="11"/>
              <w:jc w:val="center"/>
              <w:rPr>
                <w:rFonts w:ascii="Times New Roman"/>
                <w:b/>
                <w:sz w:val="20"/>
              </w:rPr>
            </w:pPr>
            <w:r>
              <w:rPr>
                <w:rFonts w:ascii="Times New Roman"/>
                <w:b/>
                <w:spacing w:val="-2"/>
                <w:sz w:val="20"/>
              </w:rPr>
              <w:t>t-</w:t>
            </w:r>
            <w:r>
              <w:rPr>
                <w:rFonts w:ascii="Times New Roman"/>
                <w:b/>
                <w:spacing w:val="-5"/>
                <w:sz w:val="20"/>
              </w:rPr>
              <w:t>cal</w:t>
            </w:r>
          </w:p>
        </w:tc>
        <w:tc>
          <w:tcPr>
            <w:tcW w:w="549" w:type="dxa"/>
            <w:tcBorders>
              <w:top w:val="single" w:sz="8" w:space="0" w:color="000000"/>
              <w:bottom w:val="single" w:sz="8" w:space="0" w:color="000000"/>
            </w:tcBorders>
          </w:tcPr>
          <w:p>
            <w:pPr>
              <w:pStyle w:val="TableParagraph"/>
              <w:spacing w:line="228" w:lineRule="exact"/>
              <w:ind w:left="81"/>
              <w:jc w:val="center"/>
              <w:rPr>
                <w:rFonts w:ascii="Times New Roman"/>
                <w:b/>
                <w:sz w:val="20"/>
              </w:rPr>
            </w:pPr>
            <w:r>
              <w:rPr>
                <w:rFonts w:ascii="Times New Roman"/>
                <w:b/>
                <w:spacing w:val="-4"/>
                <w:sz w:val="20"/>
              </w:rPr>
              <w:t>Sig.</w:t>
            </w:r>
          </w:p>
        </w:tc>
        <w:tc>
          <w:tcPr>
            <w:tcW w:w="980" w:type="dxa"/>
            <w:tcBorders>
              <w:top w:val="single" w:sz="8" w:space="0" w:color="000000"/>
              <w:bottom w:val="single" w:sz="8" w:space="0" w:color="000000"/>
            </w:tcBorders>
          </w:tcPr>
          <w:p>
            <w:pPr>
              <w:pStyle w:val="TableParagraph"/>
              <w:spacing w:line="228" w:lineRule="exact"/>
              <w:ind w:left="83"/>
              <w:rPr>
                <w:rFonts w:ascii="Times New Roman"/>
                <w:b/>
                <w:sz w:val="20"/>
              </w:rPr>
            </w:pPr>
            <w:r>
              <w:rPr>
                <w:rFonts w:ascii="Times New Roman"/>
                <w:b/>
                <w:spacing w:val="-2"/>
                <w:sz w:val="20"/>
              </w:rPr>
              <w:t>Remarks</w:t>
            </w:r>
          </w:p>
        </w:tc>
        <w:tc>
          <w:tcPr>
            <w:tcW w:w="91" w:type="dxa"/>
            <w:tcBorders>
              <w:top w:val="single" w:sz="8" w:space="0" w:color="000000"/>
              <w:bottom w:val="single" w:sz="8" w:space="0" w:color="000000"/>
            </w:tcBorders>
          </w:tcPr>
          <w:p>
            <w:pPr>
              <w:pStyle w:val="TableParagraph"/>
              <w:rPr>
                <w:rFonts w:ascii="Times New Roman"/>
                <w:sz w:val="22"/>
              </w:rPr>
            </w:pPr>
          </w:p>
        </w:tc>
      </w:tr>
      <w:tr>
        <w:trPr>
          <w:trHeight w:val="446" w:hRule="atLeast"/>
        </w:trPr>
        <w:tc>
          <w:tcPr>
            <w:tcW w:w="580" w:type="dxa"/>
            <w:tcBorders>
              <w:top w:val="single" w:sz="8" w:space="0" w:color="000000"/>
            </w:tcBorders>
          </w:tcPr>
          <w:p>
            <w:pPr>
              <w:pStyle w:val="TableParagraph"/>
              <w:spacing w:line="272" w:lineRule="exact"/>
              <w:ind w:left="47" w:right="25"/>
              <w:jc w:val="center"/>
              <w:rPr>
                <w:rFonts w:ascii="Times New Roman"/>
                <w:sz w:val="24"/>
              </w:rPr>
            </w:pPr>
            <w:r>
              <w:rPr>
                <w:rFonts w:ascii="Times New Roman"/>
                <w:spacing w:val="-5"/>
                <w:sz w:val="24"/>
              </w:rPr>
              <w:t>21.</w:t>
            </w:r>
          </w:p>
        </w:tc>
        <w:tc>
          <w:tcPr>
            <w:tcW w:w="4131" w:type="dxa"/>
            <w:tcBorders>
              <w:top w:val="single" w:sz="8" w:space="0" w:color="000000"/>
            </w:tcBorders>
          </w:tcPr>
          <w:p>
            <w:pPr>
              <w:pStyle w:val="TableParagraph"/>
              <w:spacing w:line="272" w:lineRule="exact"/>
              <w:ind w:left="125"/>
              <w:rPr>
                <w:rFonts w:ascii="Times New Roman"/>
                <w:sz w:val="24"/>
              </w:rPr>
            </w:pPr>
            <w:r>
              <w:rPr>
                <w:rFonts w:ascii="Times New Roman"/>
                <w:sz w:val="24"/>
              </w:rPr>
              <w:t>Ability</w:t>
            </w:r>
            <w:r>
              <w:rPr>
                <w:rFonts w:ascii="Times New Roman"/>
                <w:spacing w:val="-8"/>
                <w:sz w:val="24"/>
              </w:rPr>
              <w:t> </w:t>
            </w:r>
            <w:r>
              <w:rPr>
                <w:rFonts w:ascii="Times New Roman"/>
                <w:sz w:val="24"/>
              </w:rPr>
              <w:t>to listen</w:t>
            </w:r>
            <w:r>
              <w:rPr>
                <w:rFonts w:ascii="Times New Roman"/>
                <w:spacing w:val="1"/>
                <w:sz w:val="24"/>
              </w:rPr>
              <w:t> </w:t>
            </w:r>
            <w:r>
              <w:rPr>
                <w:rFonts w:ascii="Times New Roman"/>
                <w:spacing w:val="-2"/>
                <w:sz w:val="24"/>
              </w:rPr>
              <w:t>attentively</w:t>
            </w:r>
          </w:p>
        </w:tc>
        <w:tc>
          <w:tcPr>
            <w:tcW w:w="577" w:type="dxa"/>
            <w:tcBorders>
              <w:top w:val="single" w:sz="8" w:space="0" w:color="000000"/>
            </w:tcBorders>
          </w:tcPr>
          <w:p>
            <w:pPr>
              <w:pStyle w:val="TableParagraph"/>
              <w:spacing w:line="272" w:lineRule="exact"/>
              <w:ind w:left="3"/>
              <w:rPr>
                <w:rFonts w:ascii="Times New Roman"/>
                <w:sz w:val="24"/>
              </w:rPr>
            </w:pPr>
            <w:r>
              <w:rPr>
                <w:rFonts w:ascii="Times New Roman"/>
                <w:spacing w:val="-4"/>
                <w:sz w:val="24"/>
              </w:rPr>
              <w:t>4.73</w:t>
            </w:r>
          </w:p>
        </w:tc>
        <w:tc>
          <w:tcPr>
            <w:tcW w:w="824" w:type="dxa"/>
            <w:tcBorders>
              <w:top w:val="single" w:sz="8" w:space="0" w:color="000000"/>
            </w:tcBorders>
          </w:tcPr>
          <w:p>
            <w:pPr>
              <w:pStyle w:val="TableParagraph"/>
              <w:spacing w:line="272" w:lineRule="exact"/>
              <w:ind w:left="165"/>
              <w:rPr>
                <w:rFonts w:ascii="Times New Roman"/>
                <w:sz w:val="24"/>
              </w:rPr>
            </w:pPr>
            <w:r>
              <w:rPr>
                <w:rFonts w:ascii="Times New Roman"/>
                <w:spacing w:val="-5"/>
                <w:sz w:val="24"/>
              </w:rPr>
              <w:t>.49</w:t>
            </w:r>
          </w:p>
        </w:tc>
        <w:tc>
          <w:tcPr>
            <w:tcW w:w="592" w:type="dxa"/>
            <w:tcBorders>
              <w:top w:val="single" w:sz="8" w:space="0" w:color="000000"/>
            </w:tcBorders>
          </w:tcPr>
          <w:p>
            <w:pPr>
              <w:pStyle w:val="TableParagraph"/>
              <w:spacing w:line="272" w:lineRule="exact"/>
              <w:ind w:left="1"/>
              <w:rPr>
                <w:rFonts w:ascii="Times New Roman"/>
                <w:sz w:val="24"/>
              </w:rPr>
            </w:pPr>
            <w:r>
              <w:rPr>
                <w:rFonts w:ascii="Times New Roman"/>
                <w:spacing w:val="-4"/>
                <w:sz w:val="24"/>
              </w:rPr>
              <w:t>4.24</w:t>
            </w:r>
          </w:p>
        </w:tc>
        <w:tc>
          <w:tcPr>
            <w:tcW w:w="758" w:type="dxa"/>
            <w:tcBorders>
              <w:top w:val="single" w:sz="8" w:space="0" w:color="000000"/>
            </w:tcBorders>
          </w:tcPr>
          <w:p>
            <w:pPr>
              <w:pStyle w:val="TableParagraph"/>
              <w:spacing w:line="272" w:lineRule="exact"/>
              <w:ind w:left="13" w:right="1"/>
              <w:jc w:val="center"/>
              <w:rPr>
                <w:rFonts w:ascii="Times New Roman"/>
                <w:sz w:val="24"/>
              </w:rPr>
            </w:pPr>
            <w:r>
              <w:rPr>
                <w:rFonts w:ascii="Times New Roman"/>
                <w:spacing w:val="-4"/>
                <w:sz w:val="24"/>
              </w:rPr>
              <w:t>1.05</w:t>
            </w:r>
          </w:p>
        </w:tc>
        <w:tc>
          <w:tcPr>
            <w:tcW w:w="667" w:type="dxa"/>
            <w:tcBorders>
              <w:top w:val="single" w:sz="8" w:space="0" w:color="000000"/>
            </w:tcBorders>
          </w:tcPr>
          <w:p>
            <w:pPr>
              <w:pStyle w:val="TableParagraph"/>
              <w:spacing w:line="272" w:lineRule="exact"/>
              <w:ind w:left="30"/>
              <w:jc w:val="center"/>
              <w:rPr>
                <w:rFonts w:ascii="Times New Roman"/>
                <w:sz w:val="24"/>
              </w:rPr>
            </w:pPr>
            <w:r>
              <w:rPr>
                <w:rFonts w:ascii="Times New Roman"/>
                <w:spacing w:val="-5"/>
                <w:sz w:val="24"/>
              </w:rPr>
              <w:t>346</w:t>
            </w:r>
          </w:p>
        </w:tc>
        <w:tc>
          <w:tcPr>
            <w:tcW w:w="715" w:type="dxa"/>
            <w:tcBorders>
              <w:top w:val="single" w:sz="8" w:space="0" w:color="000000"/>
            </w:tcBorders>
          </w:tcPr>
          <w:p>
            <w:pPr>
              <w:pStyle w:val="TableParagraph"/>
              <w:spacing w:line="272" w:lineRule="exact"/>
              <w:ind w:left="11" w:right="13"/>
              <w:jc w:val="center"/>
              <w:rPr>
                <w:rFonts w:ascii="Times New Roman"/>
                <w:sz w:val="24"/>
              </w:rPr>
            </w:pPr>
            <w:r>
              <w:rPr>
                <w:rFonts w:ascii="Times New Roman"/>
                <w:spacing w:val="-4"/>
                <w:sz w:val="24"/>
              </w:rPr>
              <w:t>5.19</w:t>
            </w:r>
          </w:p>
        </w:tc>
        <w:tc>
          <w:tcPr>
            <w:tcW w:w="549" w:type="dxa"/>
            <w:tcBorders>
              <w:top w:val="single" w:sz="8" w:space="0" w:color="000000"/>
            </w:tcBorders>
          </w:tcPr>
          <w:p>
            <w:pPr>
              <w:pStyle w:val="TableParagraph"/>
              <w:spacing w:line="272" w:lineRule="exact"/>
              <w:ind w:left="81" w:right="1"/>
              <w:jc w:val="center"/>
              <w:rPr>
                <w:rFonts w:ascii="Times New Roman"/>
                <w:sz w:val="24"/>
              </w:rPr>
            </w:pPr>
            <w:r>
              <w:rPr>
                <w:rFonts w:ascii="Times New Roman"/>
                <w:spacing w:val="-5"/>
                <w:sz w:val="24"/>
              </w:rPr>
              <w:t>.00</w:t>
            </w:r>
          </w:p>
        </w:tc>
        <w:tc>
          <w:tcPr>
            <w:tcW w:w="980" w:type="dxa"/>
            <w:tcBorders>
              <w:top w:val="single" w:sz="8" w:space="0" w:color="000000"/>
            </w:tcBorders>
          </w:tcPr>
          <w:p>
            <w:pPr>
              <w:pStyle w:val="TableParagraph"/>
              <w:spacing w:line="272" w:lineRule="exact"/>
              <w:ind w:left="84"/>
              <w:jc w:val="center"/>
              <w:rPr>
                <w:rFonts w:ascii="Times New Roman"/>
                <w:sz w:val="24"/>
              </w:rPr>
            </w:pPr>
            <w:r>
              <w:rPr>
                <w:rFonts w:ascii="Times New Roman"/>
                <w:spacing w:val="-10"/>
                <w:sz w:val="24"/>
              </w:rPr>
              <w:t>S</w:t>
            </w:r>
          </w:p>
        </w:tc>
        <w:tc>
          <w:tcPr>
            <w:tcW w:w="91" w:type="dxa"/>
            <w:tcBorders>
              <w:top w:val="single" w:sz="8" w:space="0" w:color="000000"/>
            </w:tcBorders>
          </w:tcPr>
          <w:p>
            <w:pPr>
              <w:pStyle w:val="TableParagraph"/>
              <w:rPr>
                <w:rFonts w:ascii="Times New Roman"/>
                <w:sz w:val="22"/>
              </w:rPr>
            </w:pPr>
          </w:p>
        </w:tc>
      </w:tr>
      <w:tr>
        <w:trPr>
          <w:trHeight w:val="927" w:hRule="atLeast"/>
        </w:trPr>
        <w:tc>
          <w:tcPr>
            <w:tcW w:w="580" w:type="dxa"/>
          </w:tcPr>
          <w:p>
            <w:pPr>
              <w:pStyle w:val="TableParagraph"/>
              <w:spacing w:before="164"/>
              <w:ind w:left="47" w:right="25"/>
              <w:jc w:val="center"/>
              <w:rPr>
                <w:rFonts w:ascii="Times New Roman"/>
                <w:sz w:val="24"/>
              </w:rPr>
            </w:pPr>
            <w:r>
              <w:rPr>
                <w:rFonts w:ascii="Times New Roman"/>
                <w:spacing w:val="-5"/>
                <w:sz w:val="24"/>
              </w:rPr>
              <w:t>22.</w:t>
            </w:r>
          </w:p>
        </w:tc>
        <w:tc>
          <w:tcPr>
            <w:tcW w:w="4131" w:type="dxa"/>
          </w:tcPr>
          <w:p>
            <w:pPr>
              <w:pStyle w:val="TableParagraph"/>
              <w:spacing w:line="410" w:lineRule="atLeast" w:before="30"/>
              <w:ind w:left="125"/>
              <w:rPr>
                <w:rFonts w:ascii="Times New Roman"/>
                <w:sz w:val="24"/>
              </w:rPr>
            </w:pPr>
            <w:r>
              <w:rPr>
                <w:rFonts w:ascii="Times New Roman"/>
                <w:sz w:val="24"/>
              </w:rPr>
              <w:t>Ability</w:t>
            </w:r>
            <w:r>
              <w:rPr>
                <w:rFonts w:ascii="Times New Roman"/>
                <w:spacing w:val="-5"/>
                <w:sz w:val="24"/>
              </w:rPr>
              <w:t> </w:t>
            </w:r>
            <w:r>
              <w:rPr>
                <w:rFonts w:ascii="Times New Roman"/>
                <w:sz w:val="24"/>
              </w:rPr>
              <w:t>to render</w:t>
            </w:r>
            <w:r>
              <w:rPr>
                <w:rFonts w:ascii="Times New Roman"/>
                <w:spacing w:val="-1"/>
                <w:sz w:val="24"/>
              </w:rPr>
              <w:t> </w:t>
            </w:r>
            <w:r>
              <w:rPr>
                <w:rFonts w:ascii="Times New Roman"/>
                <w:sz w:val="24"/>
              </w:rPr>
              <w:t>supportive</w:t>
            </w:r>
            <w:r>
              <w:rPr>
                <w:rFonts w:ascii="Times New Roman"/>
                <w:spacing w:val="-1"/>
                <w:sz w:val="24"/>
              </w:rPr>
              <w:t> </w:t>
            </w:r>
            <w:r>
              <w:rPr>
                <w:rFonts w:ascii="Times New Roman"/>
                <w:sz w:val="24"/>
              </w:rPr>
              <w:t>services </w:t>
            </w:r>
            <w:r>
              <w:rPr>
                <w:rFonts w:ascii="Times New Roman"/>
                <w:sz w:val="24"/>
              </w:rPr>
              <w:t>to the customers</w:t>
            </w:r>
          </w:p>
        </w:tc>
        <w:tc>
          <w:tcPr>
            <w:tcW w:w="577" w:type="dxa"/>
          </w:tcPr>
          <w:p>
            <w:pPr>
              <w:pStyle w:val="TableParagraph"/>
              <w:spacing w:before="164"/>
              <w:ind w:left="3"/>
              <w:rPr>
                <w:rFonts w:ascii="Times New Roman"/>
                <w:sz w:val="24"/>
              </w:rPr>
            </w:pPr>
            <w:r>
              <w:rPr>
                <w:rFonts w:ascii="Times New Roman"/>
                <w:spacing w:val="-4"/>
                <w:sz w:val="24"/>
              </w:rPr>
              <w:t>4.56</w:t>
            </w:r>
          </w:p>
        </w:tc>
        <w:tc>
          <w:tcPr>
            <w:tcW w:w="824" w:type="dxa"/>
          </w:tcPr>
          <w:p>
            <w:pPr>
              <w:pStyle w:val="TableParagraph"/>
              <w:spacing w:before="164"/>
              <w:ind w:left="165"/>
              <w:rPr>
                <w:rFonts w:ascii="Times New Roman"/>
                <w:sz w:val="24"/>
              </w:rPr>
            </w:pPr>
            <w:r>
              <w:rPr>
                <w:rFonts w:ascii="Times New Roman"/>
                <w:spacing w:val="-5"/>
                <w:sz w:val="24"/>
              </w:rPr>
              <w:t>.63</w:t>
            </w:r>
          </w:p>
        </w:tc>
        <w:tc>
          <w:tcPr>
            <w:tcW w:w="592" w:type="dxa"/>
          </w:tcPr>
          <w:p>
            <w:pPr>
              <w:pStyle w:val="TableParagraph"/>
              <w:spacing w:before="164"/>
              <w:ind w:left="1"/>
              <w:rPr>
                <w:rFonts w:ascii="Times New Roman"/>
                <w:sz w:val="24"/>
              </w:rPr>
            </w:pPr>
            <w:r>
              <w:rPr>
                <w:rFonts w:ascii="Times New Roman"/>
                <w:spacing w:val="-4"/>
                <w:sz w:val="24"/>
              </w:rPr>
              <w:t>4.10</w:t>
            </w:r>
          </w:p>
        </w:tc>
        <w:tc>
          <w:tcPr>
            <w:tcW w:w="758" w:type="dxa"/>
          </w:tcPr>
          <w:p>
            <w:pPr>
              <w:pStyle w:val="TableParagraph"/>
              <w:spacing w:before="164"/>
              <w:ind w:left="13" w:right="1"/>
              <w:jc w:val="center"/>
              <w:rPr>
                <w:rFonts w:ascii="Times New Roman"/>
                <w:sz w:val="24"/>
              </w:rPr>
            </w:pPr>
            <w:r>
              <w:rPr>
                <w:rFonts w:ascii="Times New Roman"/>
                <w:spacing w:val="-4"/>
                <w:sz w:val="24"/>
              </w:rPr>
              <w:t>1.23</w:t>
            </w:r>
          </w:p>
        </w:tc>
        <w:tc>
          <w:tcPr>
            <w:tcW w:w="667" w:type="dxa"/>
          </w:tcPr>
          <w:p>
            <w:pPr>
              <w:pStyle w:val="TableParagraph"/>
              <w:spacing w:before="164"/>
              <w:ind w:left="30"/>
              <w:jc w:val="center"/>
              <w:rPr>
                <w:rFonts w:ascii="Times New Roman"/>
                <w:sz w:val="24"/>
              </w:rPr>
            </w:pPr>
            <w:r>
              <w:rPr>
                <w:rFonts w:ascii="Times New Roman"/>
                <w:spacing w:val="-5"/>
                <w:sz w:val="24"/>
              </w:rPr>
              <w:t>346</w:t>
            </w:r>
          </w:p>
        </w:tc>
        <w:tc>
          <w:tcPr>
            <w:tcW w:w="715" w:type="dxa"/>
          </w:tcPr>
          <w:p>
            <w:pPr>
              <w:pStyle w:val="TableParagraph"/>
              <w:spacing w:before="164"/>
              <w:ind w:left="11" w:right="13"/>
              <w:jc w:val="center"/>
              <w:rPr>
                <w:rFonts w:ascii="Times New Roman"/>
                <w:sz w:val="24"/>
              </w:rPr>
            </w:pPr>
            <w:r>
              <w:rPr>
                <w:rFonts w:ascii="Times New Roman"/>
                <w:spacing w:val="-4"/>
                <w:sz w:val="24"/>
              </w:rPr>
              <w:t>4.28</w:t>
            </w:r>
          </w:p>
        </w:tc>
        <w:tc>
          <w:tcPr>
            <w:tcW w:w="549" w:type="dxa"/>
          </w:tcPr>
          <w:p>
            <w:pPr>
              <w:pStyle w:val="TableParagraph"/>
              <w:spacing w:before="164"/>
              <w:ind w:left="81" w:right="1"/>
              <w:jc w:val="center"/>
              <w:rPr>
                <w:rFonts w:ascii="Times New Roman"/>
                <w:sz w:val="24"/>
              </w:rPr>
            </w:pPr>
            <w:r>
              <w:rPr>
                <w:rFonts w:ascii="Times New Roman"/>
                <w:spacing w:val="-5"/>
                <w:sz w:val="24"/>
              </w:rPr>
              <w:t>.00</w:t>
            </w:r>
          </w:p>
        </w:tc>
        <w:tc>
          <w:tcPr>
            <w:tcW w:w="980" w:type="dxa"/>
          </w:tcPr>
          <w:p>
            <w:pPr>
              <w:pStyle w:val="TableParagraph"/>
              <w:spacing w:before="164"/>
              <w:ind w:left="84"/>
              <w:jc w:val="center"/>
              <w:rPr>
                <w:rFonts w:ascii="Times New Roman"/>
                <w:sz w:val="24"/>
              </w:rPr>
            </w:pPr>
            <w:r>
              <w:rPr>
                <w:rFonts w:ascii="Times New Roman"/>
                <w:spacing w:val="-10"/>
                <w:sz w:val="24"/>
              </w:rPr>
              <w:t>S</w:t>
            </w:r>
          </w:p>
        </w:tc>
        <w:tc>
          <w:tcPr>
            <w:tcW w:w="91" w:type="dxa"/>
          </w:tcPr>
          <w:p>
            <w:pPr>
              <w:pStyle w:val="TableParagraph"/>
              <w:rPr>
                <w:rFonts w:ascii="Times New Roman"/>
                <w:sz w:val="22"/>
              </w:rPr>
            </w:pPr>
          </w:p>
        </w:tc>
      </w:tr>
      <w:tr>
        <w:trPr>
          <w:trHeight w:val="828" w:hRule="atLeast"/>
        </w:trPr>
        <w:tc>
          <w:tcPr>
            <w:tcW w:w="580" w:type="dxa"/>
          </w:tcPr>
          <w:p>
            <w:pPr>
              <w:pStyle w:val="TableParagraph"/>
              <w:spacing w:before="65"/>
              <w:ind w:left="47" w:right="25"/>
              <w:jc w:val="center"/>
              <w:rPr>
                <w:rFonts w:ascii="Times New Roman"/>
                <w:sz w:val="24"/>
              </w:rPr>
            </w:pPr>
            <w:r>
              <w:rPr>
                <w:rFonts w:ascii="Times New Roman"/>
                <w:spacing w:val="-5"/>
                <w:sz w:val="24"/>
              </w:rPr>
              <w:t>23.</w:t>
            </w:r>
          </w:p>
        </w:tc>
        <w:tc>
          <w:tcPr>
            <w:tcW w:w="4131" w:type="dxa"/>
          </w:tcPr>
          <w:p>
            <w:pPr>
              <w:pStyle w:val="TableParagraph"/>
              <w:spacing w:before="65"/>
              <w:ind w:left="125"/>
              <w:rPr>
                <w:rFonts w:ascii="Times New Roman"/>
                <w:sz w:val="24"/>
              </w:rPr>
            </w:pPr>
            <w:r>
              <w:rPr>
                <w:rFonts w:ascii="Times New Roman"/>
                <w:sz w:val="24"/>
              </w:rPr>
              <w:t>Ability</w:t>
            </w:r>
            <w:r>
              <w:rPr>
                <w:rFonts w:ascii="Times New Roman"/>
                <w:spacing w:val="26"/>
                <w:sz w:val="24"/>
              </w:rPr>
              <w:t> </w:t>
            </w:r>
            <w:r>
              <w:rPr>
                <w:rFonts w:ascii="Times New Roman"/>
                <w:sz w:val="24"/>
              </w:rPr>
              <w:t>to</w:t>
            </w:r>
            <w:r>
              <w:rPr>
                <w:rFonts w:ascii="Times New Roman"/>
                <w:spacing w:val="31"/>
                <w:sz w:val="24"/>
              </w:rPr>
              <w:t> </w:t>
            </w:r>
            <w:r>
              <w:rPr>
                <w:rFonts w:ascii="Times New Roman"/>
                <w:sz w:val="24"/>
              </w:rPr>
              <w:t>take</w:t>
            </w:r>
            <w:r>
              <w:rPr>
                <w:rFonts w:ascii="Times New Roman"/>
                <w:spacing w:val="29"/>
                <w:sz w:val="24"/>
              </w:rPr>
              <w:t> </w:t>
            </w:r>
            <w:r>
              <w:rPr>
                <w:rFonts w:ascii="Times New Roman"/>
                <w:sz w:val="24"/>
              </w:rPr>
              <w:t>decisions</w:t>
            </w:r>
            <w:r>
              <w:rPr>
                <w:rFonts w:ascii="Times New Roman"/>
                <w:spacing w:val="33"/>
                <w:sz w:val="24"/>
              </w:rPr>
              <w:t> </w:t>
            </w:r>
            <w:r>
              <w:rPr>
                <w:rFonts w:ascii="Times New Roman"/>
                <w:sz w:val="24"/>
              </w:rPr>
              <w:t>based</w:t>
            </w:r>
            <w:r>
              <w:rPr>
                <w:rFonts w:ascii="Times New Roman"/>
                <w:spacing w:val="30"/>
                <w:sz w:val="24"/>
              </w:rPr>
              <w:t> </w:t>
            </w:r>
            <w:r>
              <w:rPr>
                <w:rFonts w:ascii="Times New Roman"/>
                <w:sz w:val="24"/>
              </w:rPr>
              <w:t>on</w:t>
            </w:r>
            <w:r>
              <w:rPr>
                <w:rFonts w:ascii="Times New Roman"/>
                <w:spacing w:val="30"/>
                <w:sz w:val="24"/>
              </w:rPr>
              <w:t> </w:t>
            </w:r>
            <w:r>
              <w:rPr>
                <w:rFonts w:ascii="Times New Roman"/>
                <w:spacing w:val="-5"/>
                <w:sz w:val="24"/>
              </w:rPr>
              <w:t>the</w:t>
            </w:r>
          </w:p>
          <w:p>
            <w:pPr>
              <w:pStyle w:val="TableParagraph"/>
              <w:spacing w:before="136"/>
              <w:ind w:left="125"/>
              <w:rPr>
                <w:rFonts w:ascii="Times New Roman"/>
                <w:sz w:val="24"/>
              </w:rPr>
            </w:pPr>
            <w:r>
              <w:rPr>
                <w:rFonts w:ascii="Times New Roman"/>
                <w:sz w:val="24"/>
              </w:rPr>
              <w:t>available</w:t>
            </w:r>
            <w:r>
              <w:rPr>
                <w:rFonts w:ascii="Times New Roman"/>
                <w:spacing w:val="-3"/>
                <w:sz w:val="24"/>
              </w:rPr>
              <w:t> </w:t>
            </w:r>
            <w:r>
              <w:rPr>
                <w:rFonts w:ascii="Times New Roman"/>
                <w:spacing w:val="-2"/>
                <w:sz w:val="24"/>
              </w:rPr>
              <w:t>facts</w:t>
            </w:r>
          </w:p>
        </w:tc>
        <w:tc>
          <w:tcPr>
            <w:tcW w:w="577" w:type="dxa"/>
          </w:tcPr>
          <w:p>
            <w:pPr>
              <w:pStyle w:val="TableParagraph"/>
              <w:spacing w:before="65"/>
              <w:ind w:left="3"/>
              <w:rPr>
                <w:rFonts w:ascii="Times New Roman"/>
                <w:sz w:val="24"/>
              </w:rPr>
            </w:pPr>
            <w:r>
              <w:rPr>
                <w:rFonts w:ascii="Times New Roman"/>
                <w:spacing w:val="-4"/>
                <w:sz w:val="24"/>
              </w:rPr>
              <w:t>4.40</w:t>
            </w:r>
          </w:p>
        </w:tc>
        <w:tc>
          <w:tcPr>
            <w:tcW w:w="824" w:type="dxa"/>
          </w:tcPr>
          <w:p>
            <w:pPr>
              <w:pStyle w:val="TableParagraph"/>
              <w:spacing w:before="65"/>
              <w:ind w:left="165"/>
              <w:rPr>
                <w:rFonts w:ascii="Times New Roman"/>
                <w:sz w:val="24"/>
              </w:rPr>
            </w:pPr>
            <w:r>
              <w:rPr>
                <w:rFonts w:ascii="Times New Roman"/>
                <w:spacing w:val="-5"/>
                <w:sz w:val="24"/>
              </w:rPr>
              <w:t>.77</w:t>
            </w:r>
          </w:p>
        </w:tc>
        <w:tc>
          <w:tcPr>
            <w:tcW w:w="592" w:type="dxa"/>
          </w:tcPr>
          <w:p>
            <w:pPr>
              <w:pStyle w:val="TableParagraph"/>
              <w:spacing w:before="65"/>
              <w:ind w:left="1"/>
              <w:rPr>
                <w:rFonts w:ascii="Times New Roman"/>
                <w:sz w:val="24"/>
              </w:rPr>
            </w:pPr>
            <w:r>
              <w:rPr>
                <w:rFonts w:ascii="Times New Roman"/>
                <w:spacing w:val="-4"/>
                <w:sz w:val="24"/>
              </w:rPr>
              <w:t>4.19</w:t>
            </w:r>
          </w:p>
        </w:tc>
        <w:tc>
          <w:tcPr>
            <w:tcW w:w="758" w:type="dxa"/>
          </w:tcPr>
          <w:p>
            <w:pPr>
              <w:pStyle w:val="TableParagraph"/>
              <w:spacing w:before="65"/>
              <w:ind w:left="13" w:right="1"/>
              <w:jc w:val="center"/>
              <w:rPr>
                <w:rFonts w:ascii="Times New Roman"/>
                <w:sz w:val="24"/>
              </w:rPr>
            </w:pPr>
            <w:r>
              <w:rPr>
                <w:rFonts w:ascii="Times New Roman"/>
                <w:spacing w:val="-4"/>
                <w:sz w:val="24"/>
              </w:rPr>
              <w:t>0.97</w:t>
            </w:r>
          </w:p>
        </w:tc>
        <w:tc>
          <w:tcPr>
            <w:tcW w:w="667" w:type="dxa"/>
          </w:tcPr>
          <w:p>
            <w:pPr>
              <w:pStyle w:val="TableParagraph"/>
              <w:spacing w:before="65"/>
              <w:ind w:left="30"/>
              <w:jc w:val="center"/>
              <w:rPr>
                <w:rFonts w:ascii="Times New Roman"/>
                <w:sz w:val="24"/>
              </w:rPr>
            </w:pPr>
            <w:r>
              <w:rPr>
                <w:rFonts w:ascii="Times New Roman"/>
                <w:spacing w:val="-5"/>
                <w:sz w:val="24"/>
              </w:rPr>
              <w:t>346</w:t>
            </w:r>
          </w:p>
        </w:tc>
        <w:tc>
          <w:tcPr>
            <w:tcW w:w="715" w:type="dxa"/>
          </w:tcPr>
          <w:p>
            <w:pPr>
              <w:pStyle w:val="TableParagraph"/>
              <w:spacing w:before="65"/>
              <w:ind w:left="11" w:right="13"/>
              <w:jc w:val="center"/>
              <w:rPr>
                <w:rFonts w:ascii="Times New Roman"/>
                <w:sz w:val="24"/>
              </w:rPr>
            </w:pPr>
            <w:r>
              <w:rPr>
                <w:rFonts w:ascii="Times New Roman"/>
                <w:spacing w:val="-4"/>
                <w:sz w:val="24"/>
              </w:rPr>
              <w:t>2.18</w:t>
            </w:r>
          </w:p>
        </w:tc>
        <w:tc>
          <w:tcPr>
            <w:tcW w:w="549" w:type="dxa"/>
          </w:tcPr>
          <w:p>
            <w:pPr>
              <w:pStyle w:val="TableParagraph"/>
              <w:spacing w:before="65"/>
              <w:ind w:left="81" w:right="1"/>
              <w:jc w:val="center"/>
              <w:rPr>
                <w:rFonts w:ascii="Times New Roman"/>
                <w:sz w:val="24"/>
              </w:rPr>
            </w:pPr>
            <w:r>
              <w:rPr>
                <w:rFonts w:ascii="Times New Roman"/>
                <w:spacing w:val="-5"/>
                <w:sz w:val="24"/>
              </w:rPr>
              <w:t>.03</w:t>
            </w:r>
          </w:p>
        </w:tc>
        <w:tc>
          <w:tcPr>
            <w:tcW w:w="980" w:type="dxa"/>
          </w:tcPr>
          <w:p>
            <w:pPr>
              <w:pStyle w:val="TableParagraph"/>
              <w:spacing w:before="65"/>
              <w:ind w:left="84"/>
              <w:jc w:val="center"/>
              <w:rPr>
                <w:rFonts w:ascii="Times New Roman"/>
                <w:sz w:val="24"/>
              </w:rPr>
            </w:pPr>
            <w:r>
              <w:rPr>
                <w:rFonts w:ascii="Times New Roman"/>
                <w:spacing w:val="-10"/>
                <w:sz w:val="24"/>
              </w:rPr>
              <w:t>S</w:t>
            </w:r>
          </w:p>
        </w:tc>
        <w:tc>
          <w:tcPr>
            <w:tcW w:w="91" w:type="dxa"/>
          </w:tcPr>
          <w:p>
            <w:pPr>
              <w:pStyle w:val="TableParagraph"/>
              <w:rPr>
                <w:rFonts w:ascii="Times New Roman"/>
                <w:sz w:val="22"/>
              </w:rPr>
            </w:pPr>
          </w:p>
        </w:tc>
      </w:tr>
      <w:tr>
        <w:trPr>
          <w:trHeight w:val="828" w:hRule="atLeast"/>
        </w:trPr>
        <w:tc>
          <w:tcPr>
            <w:tcW w:w="580" w:type="dxa"/>
          </w:tcPr>
          <w:p>
            <w:pPr>
              <w:pStyle w:val="TableParagraph"/>
              <w:spacing w:before="64"/>
              <w:ind w:left="47" w:right="25"/>
              <w:jc w:val="center"/>
              <w:rPr>
                <w:rFonts w:ascii="Times New Roman"/>
                <w:sz w:val="24"/>
              </w:rPr>
            </w:pPr>
            <w:r>
              <w:rPr>
                <w:rFonts w:ascii="Times New Roman"/>
                <w:spacing w:val="-5"/>
                <w:sz w:val="24"/>
              </w:rPr>
              <w:t>24.</w:t>
            </w:r>
          </w:p>
        </w:tc>
        <w:tc>
          <w:tcPr>
            <w:tcW w:w="4131" w:type="dxa"/>
          </w:tcPr>
          <w:p>
            <w:pPr>
              <w:pStyle w:val="TableParagraph"/>
              <w:tabs>
                <w:tab w:pos="1070" w:val="left" w:leader="none"/>
                <w:tab w:pos="1525" w:val="left" w:leader="none"/>
                <w:tab w:pos="2592" w:val="left" w:leader="none"/>
                <w:tab w:pos="3725" w:val="left" w:leader="none"/>
              </w:tabs>
              <w:spacing w:before="64"/>
              <w:ind w:left="125"/>
              <w:rPr>
                <w:rFonts w:ascii="Times New Roman"/>
                <w:sz w:val="24"/>
              </w:rPr>
            </w:pPr>
            <w:r>
              <w:rPr>
                <w:rFonts w:ascii="Times New Roman"/>
                <w:spacing w:val="-2"/>
                <w:sz w:val="24"/>
              </w:rPr>
              <w:t>Ability</w:t>
            </w:r>
            <w:r>
              <w:rPr>
                <w:rFonts w:ascii="Times New Roman"/>
                <w:sz w:val="24"/>
              </w:rPr>
              <w:tab/>
            </w:r>
            <w:r>
              <w:rPr>
                <w:rFonts w:ascii="Times New Roman"/>
                <w:spacing w:val="-5"/>
                <w:sz w:val="24"/>
              </w:rPr>
              <w:t>to</w:t>
            </w:r>
            <w:r>
              <w:rPr>
                <w:rFonts w:ascii="Times New Roman"/>
                <w:sz w:val="24"/>
              </w:rPr>
              <w:tab/>
            </w:r>
            <w:r>
              <w:rPr>
                <w:rFonts w:ascii="Times New Roman"/>
                <w:spacing w:val="-2"/>
                <w:sz w:val="24"/>
              </w:rPr>
              <w:t>delegate</w:t>
            </w:r>
            <w:r>
              <w:rPr>
                <w:rFonts w:ascii="Times New Roman"/>
                <w:sz w:val="24"/>
              </w:rPr>
              <w:tab/>
            </w:r>
            <w:r>
              <w:rPr>
                <w:rFonts w:ascii="Times New Roman"/>
                <w:spacing w:val="-2"/>
                <w:sz w:val="24"/>
              </w:rPr>
              <w:t>authority</w:t>
            </w:r>
            <w:r>
              <w:rPr>
                <w:rFonts w:ascii="Times New Roman"/>
                <w:sz w:val="24"/>
              </w:rPr>
              <w:tab/>
            </w:r>
            <w:r>
              <w:rPr>
                <w:rFonts w:ascii="Times New Roman"/>
                <w:spacing w:val="-5"/>
                <w:sz w:val="24"/>
              </w:rPr>
              <w:t>to</w:t>
            </w:r>
          </w:p>
          <w:p>
            <w:pPr>
              <w:pStyle w:val="TableParagraph"/>
              <w:spacing w:before="137"/>
              <w:ind w:left="125"/>
              <w:rPr>
                <w:rFonts w:ascii="Times New Roman"/>
                <w:sz w:val="24"/>
              </w:rPr>
            </w:pPr>
            <w:r>
              <w:rPr>
                <w:rFonts w:ascii="Times New Roman"/>
                <w:spacing w:val="-2"/>
                <w:sz w:val="24"/>
              </w:rPr>
              <w:t>employees</w:t>
            </w:r>
          </w:p>
        </w:tc>
        <w:tc>
          <w:tcPr>
            <w:tcW w:w="577" w:type="dxa"/>
          </w:tcPr>
          <w:p>
            <w:pPr>
              <w:pStyle w:val="TableParagraph"/>
              <w:spacing w:before="64"/>
              <w:ind w:left="3"/>
              <w:rPr>
                <w:rFonts w:ascii="Times New Roman"/>
                <w:sz w:val="24"/>
              </w:rPr>
            </w:pPr>
            <w:r>
              <w:rPr>
                <w:rFonts w:ascii="Times New Roman"/>
                <w:spacing w:val="-4"/>
                <w:sz w:val="24"/>
              </w:rPr>
              <w:t>4.39</w:t>
            </w:r>
          </w:p>
        </w:tc>
        <w:tc>
          <w:tcPr>
            <w:tcW w:w="824" w:type="dxa"/>
          </w:tcPr>
          <w:p>
            <w:pPr>
              <w:pStyle w:val="TableParagraph"/>
              <w:spacing w:before="64"/>
              <w:ind w:left="165"/>
              <w:rPr>
                <w:rFonts w:ascii="Times New Roman"/>
                <w:sz w:val="24"/>
              </w:rPr>
            </w:pPr>
            <w:r>
              <w:rPr>
                <w:rFonts w:ascii="Times New Roman"/>
                <w:spacing w:val="-5"/>
                <w:sz w:val="24"/>
              </w:rPr>
              <w:t>.72</w:t>
            </w:r>
          </w:p>
        </w:tc>
        <w:tc>
          <w:tcPr>
            <w:tcW w:w="592" w:type="dxa"/>
          </w:tcPr>
          <w:p>
            <w:pPr>
              <w:pStyle w:val="TableParagraph"/>
              <w:spacing w:before="64"/>
              <w:ind w:left="1"/>
              <w:rPr>
                <w:rFonts w:ascii="Times New Roman"/>
                <w:sz w:val="24"/>
              </w:rPr>
            </w:pPr>
            <w:r>
              <w:rPr>
                <w:rFonts w:ascii="Times New Roman"/>
                <w:spacing w:val="-4"/>
                <w:sz w:val="24"/>
              </w:rPr>
              <w:t>4.07</w:t>
            </w:r>
          </w:p>
        </w:tc>
        <w:tc>
          <w:tcPr>
            <w:tcW w:w="758" w:type="dxa"/>
          </w:tcPr>
          <w:p>
            <w:pPr>
              <w:pStyle w:val="TableParagraph"/>
              <w:spacing w:before="64"/>
              <w:ind w:left="13" w:right="1"/>
              <w:jc w:val="center"/>
              <w:rPr>
                <w:rFonts w:ascii="Times New Roman"/>
                <w:sz w:val="24"/>
              </w:rPr>
            </w:pPr>
            <w:r>
              <w:rPr>
                <w:rFonts w:ascii="Times New Roman"/>
                <w:spacing w:val="-4"/>
                <w:sz w:val="24"/>
              </w:rPr>
              <w:t>1.03</w:t>
            </w:r>
          </w:p>
        </w:tc>
        <w:tc>
          <w:tcPr>
            <w:tcW w:w="667" w:type="dxa"/>
          </w:tcPr>
          <w:p>
            <w:pPr>
              <w:pStyle w:val="TableParagraph"/>
              <w:spacing w:before="64"/>
              <w:ind w:left="30"/>
              <w:jc w:val="center"/>
              <w:rPr>
                <w:rFonts w:ascii="Times New Roman"/>
                <w:sz w:val="24"/>
              </w:rPr>
            </w:pPr>
            <w:r>
              <w:rPr>
                <w:rFonts w:ascii="Times New Roman"/>
                <w:spacing w:val="-5"/>
                <w:sz w:val="24"/>
              </w:rPr>
              <w:t>346</w:t>
            </w:r>
          </w:p>
        </w:tc>
        <w:tc>
          <w:tcPr>
            <w:tcW w:w="715" w:type="dxa"/>
          </w:tcPr>
          <w:p>
            <w:pPr>
              <w:pStyle w:val="TableParagraph"/>
              <w:spacing w:before="64"/>
              <w:ind w:left="11" w:right="13"/>
              <w:jc w:val="center"/>
              <w:rPr>
                <w:rFonts w:ascii="Times New Roman"/>
                <w:sz w:val="24"/>
              </w:rPr>
            </w:pPr>
            <w:r>
              <w:rPr>
                <w:rFonts w:ascii="Times New Roman"/>
                <w:spacing w:val="-4"/>
                <w:sz w:val="24"/>
              </w:rPr>
              <w:t>3.13</w:t>
            </w:r>
          </w:p>
        </w:tc>
        <w:tc>
          <w:tcPr>
            <w:tcW w:w="549" w:type="dxa"/>
          </w:tcPr>
          <w:p>
            <w:pPr>
              <w:pStyle w:val="TableParagraph"/>
              <w:spacing w:before="64"/>
              <w:ind w:left="81" w:right="1"/>
              <w:jc w:val="center"/>
              <w:rPr>
                <w:rFonts w:ascii="Times New Roman"/>
                <w:sz w:val="24"/>
              </w:rPr>
            </w:pPr>
            <w:r>
              <w:rPr>
                <w:rFonts w:ascii="Times New Roman"/>
                <w:spacing w:val="-5"/>
                <w:sz w:val="24"/>
              </w:rPr>
              <w:t>.00</w:t>
            </w:r>
          </w:p>
        </w:tc>
        <w:tc>
          <w:tcPr>
            <w:tcW w:w="980" w:type="dxa"/>
          </w:tcPr>
          <w:p>
            <w:pPr>
              <w:pStyle w:val="TableParagraph"/>
              <w:spacing w:before="64"/>
              <w:ind w:left="84"/>
              <w:jc w:val="center"/>
              <w:rPr>
                <w:rFonts w:ascii="Times New Roman"/>
                <w:sz w:val="24"/>
              </w:rPr>
            </w:pPr>
            <w:r>
              <w:rPr>
                <w:rFonts w:ascii="Times New Roman"/>
                <w:spacing w:val="-10"/>
                <w:sz w:val="24"/>
              </w:rPr>
              <w:t>S</w:t>
            </w:r>
          </w:p>
        </w:tc>
        <w:tc>
          <w:tcPr>
            <w:tcW w:w="91" w:type="dxa"/>
          </w:tcPr>
          <w:p>
            <w:pPr>
              <w:pStyle w:val="TableParagraph"/>
              <w:rPr>
                <w:rFonts w:ascii="Times New Roman"/>
                <w:sz w:val="22"/>
              </w:rPr>
            </w:pPr>
          </w:p>
        </w:tc>
      </w:tr>
      <w:tr>
        <w:trPr>
          <w:trHeight w:val="827" w:hRule="atLeast"/>
        </w:trPr>
        <w:tc>
          <w:tcPr>
            <w:tcW w:w="580" w:type="dxa"/>
          </w:tcPr>
          <w:p>
            <w:pPr>
              <w:pStyle w:val="TableParagraph"/>
              <w:spacing w:before="64"/>
              <w:ind w:left="47" w:right="25"/>
              <w:jc w:val="center"/>
              <w:rPr>
                <w:rFonts w:ascii="Times New Roman"/>
                <w:sz w:val="24"/>
              </w:rPr>
            </w:pPr>
            <w:r>
              <w:rPr>
                <w:rFonts w:ascii="Times New Roman"/>
                <w:spacing w:val="-5"/>
                <w:sz w:val="24"/>
              </w:rPr>
              <w:t>25.</w:t>
            </w:r>
          </w:p>
        </w:tc>
        <w:tc>
          <w:tcPr>
            <w:tcW w:w="4131" w:type="dxa"/>
          </w:tcPr>
          <w:p>
            <w:pPr>
              <w:pStyle w:val="TableParagraph"/>
              <w:spacing w:before="64"/>
              <w:ind w:left="125"/>
              <w:rPr>
                <w:rFonts w:ascii="Times New Roman"/>
                <w:sz w:val="24"/>
              </w:rPr>
            </w:pPr>
            <w:r>
              <w:rPr>
                <w:rFonts w:ascii="Times New Roman"/>
                <w:sz w:val="24"/>
              </w:rPr>
              <w:t>Ability</w:t>
            </w:r>
            <w:r>
              <w:rPr>
                <w:rFonts w:ascii="Times New Roman"/>
                <w:spacing w:val="29"/>
                <w:sz w:val="24"/>
              </w:rPr>
              <w:t> </w:t>
            </w:r>
            <w:r>
              <w:rPr>
                <w:rFonts w:ascii="Times New Roman"/>
                <w:sz w:val="24"/>
              </w:rPr>
              <w:t>to</w:t>
            </w:r>
            <w:r>
              <w:rPr>
                <w:rFonts w:ascii="Times New Roman"/>
                <w:spacing w:val="36"/>
                <w:sz w:val="24"/>
              </w:rPr>
              <w:t> </w:t>
            </w:r>
            <w:r>
              <w:rPr>
                <w:rFonts w:ascii="Times New Roman"/>
                <w:sz w:val="24"/>
              </w:rPr>
              <w:t>interact</w:t>
            </w:r>
            <w:r>
              <w:rPr>
                <w:rFonts w:ascii="Times New Roman"/>
                <w:spacing w:val="36"/>
                <w:sz w:val="24"/>
              </w:rPr>
              <w:t> </w:t>
            </w:r>
            <w:r>
              <w:rPr>
                <w:rFonts w:ascii="Times New Roman"/>
                <w:sz w:val="24"/>
              </w:rPr>
              <w:t>with</w:t>
            </w:r>
            <w:r>
              <w:rPr>
                <w:rFonts w:ascii="Times New Roman"/>
                <w:spacing w:val="38"/>
                <w:sz w:val="24"/>
              </w:rPr>
              <w:t> </w:t>
            </w:r>
            <w:r>
              <w:rPr>
                <w:rFonts w:ascii="Times New Roman"/>
                <w:sz w:val="24"/>
              </w:rPr>
              <w:t>people</w:t>
            </w:r>
            <w:r>
              <w:rPr>
                <w:rFonts w:ascii="Times New Roman"/>
                <w:spacing w:val="35"/>
                <w:sz w:val="24"/>
              </w:rPr>
              <w:t> </w:t>
            </w:r>
            <w:r>
              <w:rPr>
                <w:rFonts w:ascii="Times New Roman"/>
                <w:spacing w:val="-2"/>
                <w:sz w:val="24"/>
              </w:rPr>
              <w:t>openly</w:t>
            </w:r>
          </w:p>
          <w:p>
            <w:pPr>
              <w:pStyle w:val="TableParagraph"/>
              <w:spacing w:before="137"/>
              <w:ind w:left="125"/>
              <w:rPr>
                <w:rFonts w:ascii="Times New Roman"/>
                <w:sz w:val="24"/>
              </w:rPr>
            </w:pPr>
            <w:r>
              <w:rPr>
                <w:rFonts w:ascii="Times New Roman"/>
                <w:sz w:val="24"/>
              </w:rPr>
              <w:t>and</w:t>
            </w:r>
            <w:r>
              <w:rPr>
                <w:rFonts w:ascii="Times New Roman"/>
                <w:spacing w:val="-1"/>
                <w:sz w:val="24"/>
              </w:rPr>
              <w:t> </w:t>
            </w:r>
            <w:r>
              <w:rPr>
                <w:rFonts w:ascii="Times New Roman"/>
                <w:spacing w:val="-2"/>
                <w:sz w:val="24"/>
              </w:rPr>
              <w:t>fairly</w:t>
            </w:r>
          </w:p>
        </w:tc>
        <w:tc>
          <w:tcPr>
            <w:tcW w:w="577" w:type="dxa"/>
          </w:tcPr>
          <w:p>
            <w:pPr>
              <w:pStyle w:val="TableParagraph"/>
              <w:spacing w:before="64"/>
              <w:ind w:left="3"/>
              <w:rPr>
                <w:rFonts w:ascii="Times New Roman"/>
                <w:sz w:val="24"/>
              </w:rPr>
            </w:pPr>
            <w:r>
              <w:rPr>
                <w:rFonts w:ascii="Times New Roman"/>
                <w:spacing w:val="-4"/>
                <w:sz w:val="24"/>
              </w:rPr>
              <w:t>4.12</w:t>
            </w:r>
          </w:p>
        </w:tc>
        <w:tc>
          <w:tcPr>
            <w:tcW w:w="824" w:type="dxa"/>
          </w:tcPr>
          <w:p>
            <w:pPr>
              <w:pStyle w:val="TableParagraph"/>
              <w:spacing w:before="64"/>
              <w:ind w:left="165"/>
              <w:rPr>
                <w:rFonts w:ascii="Times New Roman"/>
                <w:sz w:val="24"/>
              </w:rPr>
            </w:pPr>
            <w:r>
              <w:rPr>
                <w:rFonts w:ascii="Times New Roman"/>
                <w:spacing w:val="-5"/>
                <w:sz w:val="24"/>
              </w:rPr>
              <w:t>.85</w:t>
            </w:r>
          </w:p>
        </w:tc>
        <w:tc>
          <w:tcPr>
            <w:tcW w:w="592" w:type="dxa"/>
          </w:tcPr>
          <w:p>
            <w:pPr>
              <w:pStyle w:val="TableParagraph"/>
              <w:spacing w:before="64"/>
              <w:ind w:left="1"/>
              <w:rPr>
                <w:rFonts w:ascii="Times New Roman"/>
                <w:sz w:val="24"/>
              </w:rPr>
            </w:pPr>
            <w:r>
              <w:rPr>
                <w:rFonts w:ascii="Times New Roman"/>
                <w:spacing w:val="-4"/>
                <w:sz w:val="24"/>
              </w:rPr>
              <w:t>3.98</w:t>
            </w:r>
          </w:p>
        </w:tc>
        <w:tc>
          <w:tcPr>
            <w:tcW w:w="758" w:type="dxa"/>
          </w:tcPr>
          <w:p>
            <w:pPr>
              <w:pStyle w:val="TableParagraph"/>
              <w:spacing w:before="64"/>
              <w:ind w:left="13" w:right="1"/>
              <w:jc w:val="center"/>
              <w:rPr>
                <w:rFonts w:ascii="Times New Roman"/>
                <w:sz w:val="24"/>
              </w:rPr>
            </w:pPr>
            <w:r>
              <w:rPr>
                <w:rFonts w:ascii="Times New Roman"/>
                <w:spacing w:val="-4"/>
                <w:sz w:val="24"/>
              </w:rPr>
              <w:t>1.17</w:t>
            </w:r>
          </w:p>
        </w:tc>
        <w:tc>
          <w:tcPr>
            <w:tcW w:w="667" w:type="dxa"/>
          </w:tcPr>
          <w:p>
            <w:pPr>
              <w:pStyle w:val="TableParagraph"/>
              <w:spacing w:before="64"/>
              <w:ind w:left="30"/>
              <w:jc w:val="center"/>
              <w:rPr>
                <w:rFonts w:ascii="Times New Roman"/>
                <w:sz w:val="24"/>
              </w:rPr>
            </w:pPr>
            <w:r>
              <w:rPr>
                <w:rFonts w:ascii="Times New Roman"/>
                <w:spacing w:val="-5"/>
                <w:sz w:val="24"/>
              </w:rPr>
              <w:t>346</w:t>
            </w:r>
          </w:p>
        </w:tc>
        <w:tc>
          <w:tcPr>
            <w:tcW w:w="715" w:type="dxa"/>
          </w:tcPr>
          <w:p>
            <w:pPr>
              <w:pStyle w:val="TableParagraph"/>
              <w:spacing w:before="64"/>
              <w:ind w:left="11" w:right="13"/>
              <w:jc w:val="center"/>
              <w:rPr>
                <w:rFonts w:ascii="Times New Roman"/>
                <w:sz w:val="24"/>
              </w:rPr>
            </w:pPr>
            <w:r>
              <w:rPr>
                <w:rFonts w:ascii="Times New Roman"/>
                <w:spacing w:val="-4"/>
                <w:sz w:val="24"/>
              </w:rPr>
              <w:t>1.22</w:t>
            </w:r>
          </w:p>
        </w:tc>
        <w:tc>
          <w:tcPr>
            <w:tcW w:w="549" w:type="dxa"/>
          </w:tcPr>
          <w:p>
            <w:pPr>
              <w:pStyle w:val="TableParagraph"/>
              <w:spacing w:before="64"/>
              <w:ind w:left="81" w:right="1"/>
              <w:jc w:val="center"/>
              <w:rPr>
                <w:rFonts w:ascii="Times New Roman"/>
                <w:sz w:val="24"/>
              </w:rPr>
            </w:pPr>
            <w:r>
              <w:rPr>
                <w:rFonts w:ascii="Times New Roman"/>
                <w:spacing w:val="-5"/>
                <w:sz w:val="24"/>
              </w:rPr>
              <w:t>.22</w:t>
            </w:r>
          </w:p>
        </w:tc>
        <w:tc>
          <w:tcPr>
            <w:tcW w:w="980" w:type="dxa"/>
          </w:tcPr>
          <w:p>
            <w:pPr>
              <w:pStyle w:val="TableParagraph"/>
              <w:spacing w:before="64"/>
              <w:ind w:left="378"/>
              <w:rPr>
                <w:rFonts w:ascii="Times New Roman"/>
                <w:sz w:val="24"/>
              </w:rPr>
            </w:pPr>
            <w:r>
              <w:rPr>
                <w:rFonts w:ascii="Times New Roman"/>
                <w:spacing w:val="-5"/>
                <w:sz w:val="24"/>
              </w:rPr>
              <w:t>NS</w:t>
            </w:r>
          </w:p>
        </w:tc>
        <w:tc>
          <w:tcPr>
            <w:tcW w:w="91" w:type="dxa"/>
          </w:tcPr>
          <w:p>
            <w:pPr>
              <w:pStyle w:val="TableParagraph"/>
              <w:rPr>
                <w:rFonts w:ascii="Times New Roman"/>
                <w:sz w:val="22"/>
              </w:rPr>
            </w:pPr>
          </w:p>
        </w:tc>
      </w:tr>
      <w:tr>
        <w:trPr>
          <w:trHeight w:val="513" w:hRule="atLeast"/>
        </w:trPr>
        <w:tc>
          <w:tcPr>
            <w:tcW w:w="580" w:type="dxa"/>
          </w:tcPr>
          <w:p>
            <w:pPr>
              <w:pStyle w:val="TableParagraph"/>
              <w:spacing w:before="64"/>
              <w:ind w:left="47" w:right="25"/>
              <w:jc w:val="center"/>
              <w:rPr>
                <w:rFonts w:ascii="Times New Roman"/>
                <w:sz w:val="24"/>
              </w:rPr>
            </w:pPr>
            <w:r>
              <w:rPr>
                <w:rFonts w:ascii="Times New Roman"/>
                <w:spacing w:val="-5"/>
                <w:sz w:val="24"/>
              </w:rPr>
              <w:t>26.</w:t>
            </w:r>
          </w:p>
        </w:tc>
        <w:tc>
          <w:tcPr>
            <w:tcW w:w="4131" w:type="dxa"/>
          </w:tcPr>
          <w:p>
            <w:pPr>
              <w:pStyle w:val="TableParagraph"/>
              <w:spacing w:before="64"/>
              <w:ind w:left="125"/>
              <w:rPr>
                <w:rFonts w:ascii="Times New Roman"/>
                <w:sz w:val="24"/>
              </w:rPr>
            </w:pPr>
            <w:r>
              <w:rPr>
                <w:rFonts w:ascii="Times New Roman"/>
                <w:sz w:val="24"/>
              </w:rPr>
              <w:t>Ability</w:t>
            </w:r>
            <w:r>
              <w:rPr>
                <w:rFonts w:ascii="Times New Roman"/>
                <w:spacing w:val="-11"/>
                <w:sz w:val="24"/>
              </w:rPr>
              <w:t> </w:t>
            </w:r>
            <w:r>
              <w:rPr>
                <w:rFonts w:ascii="Times New Roman"/>
                <w:sz w:val="24"/>
              </w:rPr>
              <w:t>to</w:t>
            </w:r>
            <w:r>
              <w:rPr>
                <w:rFonts w:ascii="Times New Roman"/>
                <w:spacing w:val="2"/>
                <w:sz w:val="24"/>
              </w:rPr>
              <w:t> </w:t>
            </w:r>
            <w:r>
              <w:rPr>
                <w:rFonts w:ascii="Times New Roman"/>
                <w:sz w:val="24"/>
              </w:rPr>
              <w:t>encourage</w:t>
            </w:r>
            <w:r>
              <w:rPr>
                <w:rFonts w:ascii="Times New Roman"/>
                <w:spacing w:val="-1"/>
                <w:sz w:val="24"/>
              </w:rPr>
              <w:t> </w:t>
            </w:r>
            <w:r>
              <w:rPr>
                <w:rFonts w:ascii="Times New Roman"/>
                <w:spacing w:val="-2"/>
                <w:sz w:val="24"/>
              </w:rPr>
              <w:t>innovation</w:t>
            </w:r>
          </w:p>
        </w:tc>
        <w:tc>
          <w:tcPr>
            <w:tcW w:w="577" w:type="dxa"/>
          </w:tcPr>
          <w:p>
            <w:pPr>
              <w:pStyle w:val="TableParagraph"/>
              <w:spacing w:before="64"/>
              <w:ind w:left="3"/>
              <w:rPr>
                <w:rFonts w:ascii="Times New Roman"/>
                <w:sz w:val="24"/>
              </w:rPr>
            </w:pPr>
            <w:r>
              <w:rPr>
                <w:rFonts w:ascii="Times New Roman"/>
                <w:spacing w:val="-4"/>
                <w:sz w:val="24"/>
              </w:rPr>
              <w:t>4.00</w:t>
            </w:r>
          </w:p>
        </w:tc>
        <w:tc>
          <w:tcPr>
            <w:tcW w:w="824" w:type="dxa"/>
          </w:tcPr>
          <w:p>
            <w:pPr>
              <w:pStyle w:val="TableParagraph"/>
              <w:spacing w:before="64"/>
              <w:ind w:left="165"/>
              <w:rPr>
                <w:rFonts w:ascii="Times New Roman"/>
                <w:sz w:val="24"/>
              </w:rPr>
            </w:pPr>
            <w:r>
              <w:rPr>
                <w:rFonts w:ascii="Times New Roman"/>
                <w:spacing w:val="-5"/>
                <w:sz w:val="24"/>
              </w:rPr>
              <w:t>.94</w:t>
            </w:r>
          </w:p>
        </w:tc>
        <w:tc>
          <w:tcPr>
            <w:tcW w:w="592" w:type="dxa"/>
          </w:tcPr>
          <w:p>
            <w:pPr>
              <w:pStyle w:val="TableParagraph"/>
              <w:spacing w:before="64"/>
              <w:ind w:left="1"/>
              <w:rPr>
                <w:rFonts w:ascii="Times New Roman"/>
                <w:sz w:val="24"/>
              </w:rPr>
            </w:pPr>
            <w:r>
              <w:rPr>
                <w:rFonts w:ascii="Times New Roman"/>
                <w:spacing w:val="-4"/>
                <w:sz w:val="24"/>
              </w:rPr>
              <w:t>3.73</w:t>
            </w:r>
          </w:p>
        </w:tc>
        <w:tc>
          <w:tcPr>
            <w:tcW w:w="758" w:type="dxa"/>
          </w:tcPr>
          <w:p>
            <w:pPr>
              <w:pStyle w:val="TableParagraph"/>
              <w:spacing w:before="64"/>
              <w:ind w:left="13" w:right="1"/>
              <w:jc w:val="center"/>
              <w:rPr>
                <w:rFonts w:ascii="Times New Roman"/>
                <w:sz w:val="24"/>
              </w:rPr>
            </w:pPr>
            <w:r>
              <w:rPr>
                <w:rFonts w:ascii="Times New Roman"/>
                <w:spacing w:val="-4"/>
                <w:sz w:val="24"/>
              </w:rPr>
              <w:t>1.21</w:t>
            </w:r>
          </w:p>
        </w:tc>
        <w:tc>
          <w:tcPr>
            <w:tcW w:w="667" w:type="dxa"/>
          </w:tcPr>
          <w:p>
            <w:pPr>
              <w:pStyle w:val="TableParagraph"/>
              <w:spacing w:before="64"/>
              <w:ind w:left="30"/>
              <w:jc w:val="center"/>
              <w:rPr>
                <w:rFonts w:ascii="Times New Roman"/>
                <w:sz w:val="24"/>
              </w:rPr>
            </w:pPr>
            <w:r>
              <w:rPr>
                <w:rFonts w:ascii="Times New Roman"/>
                <w:spacing w:val="-5"/>
                <w:sz w:val="24"/>
              </w:rPr>
              <w:t>346</w:t>
            </w:r>
          </w:p>
        </w:tc>
        <w:tc>
          <w:tcPr>
            <w:tcW w:w="715" w:type="dxa"/>
          </w:tcPr>
          <w:p>
            <w:pPr>
              <w:pStyle w:val="TableParagraph"/>
              <w:spacing w:before="64"/>
              <w:ind w:left="11" w:right="13"/>
              <w:jc w:val="center"/>
              <w:rPr>
                <w:rFonts w:ascii="Times New Roman"/>
                <w:sz w:val="24"/>
              </w:rPr>
            </w:pPr>
            <w:r>
              <w:rPr>
                <w:rFonts w:ascii="Times New Roman"/>
                <w:spacing w:val="-4"/>
                <w:sz w:val="24"/>
              </w:rPr>
              <w:t>2.26</w:t>
            </w:r>
          </w:p>
        </w:tc>
        <w:tc>
          <w:tcPr>
            <w:tcW w:w="549" w:type="dxa"/>
          </w:tcPr>
          <w:p>
            <w:pPr>
              <w:pStyle w:val="TableParagraph"/>
              <w:spacing w:before="64"/>
              <w:ind w:left="81" w:right="1"/>
              <w:jc w:val="center"/>
              <w:rPr>
                <w:rFonts w:ascii="Times New Roman"/>
                <w:sz w:val="24"/>
              </w:rPr>
            </w:pPr>
            <w:r>
              <w:rPr>
                <w:rFonts w:ascii="Times New Roman"/>
                <w:spacing w:val="-5"/>
                <w:sz w:val="24"/>
              </w:rPr>
              <w:t>.03</w:t>
            </w:r>
          </w:p>
        </w:tc>
        <w:tc>
          <w:tcPr>
            <w:tcW w:w="980" w:type="dxa"/>
          </w:tcPr>
          <w:p>
            <w:pPr>
              <w:pStyle w:val="TableParagraph"/>
              <w:spacing w:before="64"/>
              <w:ind w:left="84"/>
              <w:jc w:val="center"/>
              <w:rPr>
                <w:rFonts w:ascii="Times New Roman"/>
                <w:sz w:val="24"/>
              </w:rPr>
            </w:pPr>
            <w:r>
              <w:rPr>
                <w:rFonts w:ascii="Times New Roman"/>
                <w:spacing w:val="-10"/>
                <w:sz w:val="24"/>
              </w:rPr>
              <w:t>S</w:t>
            </w:r>
          </w:p>
        </w:tc>
        <w:tc>
          <w:tcPr>
            <w:tcW w:w="91" w:type="dxa"/>
          </w:tcPr>
          <w:p>
            <w:pPr>
              <w:pStyle w:val="TableParagraph"/>
              <w:rPr>
                <w:rFonts w:ascii="Times New Roman"/>
                <w:sz w:val="22"/>
              </w:rPr>
            </w:pPr>
          </w:p>
        </w:tc>
      </w:tr>
      <w:tr>
        <w:trPr>
          <w:trHeight w:val="927" w:hRule="atLeast"/>
        </w:trPr>
        <w:tc>
          <w:tcPr>
            <w:tcW w:w="580" w:type="dxa"/>
          </w:tcPr>
          <w:p>
            <w:pPr>
              <w:pStyle w:val="TableParagraph"/>
              <w:spacing w:before="163"/>
              <w:ind w:left="47" w:right="25"/>
              <w:jc w:val="center"/>
              <w:rPr>
                <w:rFonts w:ascii="Times New Roman"/>
                <w:sz w:val="24"/>
              </w:rPr>
            </w:pPr>
            <w:r>
              <w:rPr>
                <w:rFonts w:ascii="Times New Roman"/>
                <w:spacing w:val="-5"/>
                <w:sz w:val="24"/>
              </w:rPr>
              <w:t>27.</w:t>
            </w:r>
          </w:p>
        </w:tc>
        <w:tc>
          <w:tcPr>
            <w:tcW w:w="4131" w:type="dxa"/>
          </w:tcPr>
          <w:p>
            <w:pPr>
              <w:pStyle w:val="TableParagraph"/>
              <w:tabs>
                <w:tab w:pos="1055" w:val="left" w:leader="none"/>
                <w:tab w:pos="1497" w:val="left" w:leader="none"/>
                <w:tab w:pos="2432" w:val="left" w:leader="none"/>
                <w:tab w:pos="3569" w:val="left" w:leader="none"/>
              </w:tabs>
              <w:spacing w:line="410" w:lineRule="atLeast" w:before="29"/>
              <w:ind w:left="125" w:right="214"/>
              <w:rPr>
                <w:rFonts w:ascii="Times New Roman"/>
                <w:sz w:val="24"/>
              </w:rPr>
            </w:pPr>
            <w:r>
              <w:rPr>
                <w:rFonts w:ascii="Times New Roman"/>
                <w:spacing w:val="-2"/>
                <w:sz w:val="24"/>
              </w:rPr>
              <w:t>Ability</w:t>
            </w:r>
            <w:r>
              <w:rPr>
                <w:rFonts w:ascii="Times New Roman"/>
                <w:sz w:val="24"/>
              </w:rPr>
              <w:tab/>
            </w:r>
            <w:r>
              <w:rPr>
                <w:rFonts w:ascii="Times New Roman"/>
                <w:spacing w:val="-6"/>
                <w:sz w:val="24"/>
              </w:rPr>
              <w:t>to</w:t>
            </w:r>
            <w:r>
              <w:rPr>
                <w:rFonts w:ascii="Times New Roman"/>
                <w:sz w:val="24"/>
              </w:rPr>
              <w:tab/>
            </w:r>
            <w:r>
              <w:rPr>
                <w:rFonts w:ascii="Times New Roman"/>
                <w:spacing w:val="-2"/>
                <w:sz w:val="24"/>
              </w:rPr>
              <w:t>control</w:t>
            </w:r>
            <w:r>
              <w:rPr>
                <w:rFonts w:ascii="Times New Roman"/>
                <w:sz w:val="24"/>
              </w:rPr>
              <w:tab/>
            </w:r>
            <w:r>
              <w:rPr>
                <w:rFonts w:ascii="Times New Roman"/>
                <w:spacing w:val="-2"/>
                <w:sz w:val="24"/>
              </w:rPr>
              <w:t>emotions</w:t>
            </w:r>
            <w:r>
              <w:rPr>
                <w:rFonts w:ascii="Times New Roman"/>
                <w:sz w:val="24"/>
              </w:rPr>
              <w:tab/>
            </w:r>
            <w:r>
              <w:rPr>
                <w:rFonts w:ascii="Times New Roman"/>
                <w:spacing w:val="-4"/>
                <w:sz w:val="24"/>
              </w:rPr>
              <w:t>and </w:t>
            </w:r>
            <w:r>
              <w:rPr>
                <w:rFonts w:ascii="Times New Roman"/>
                <w:sz w:val="24"/>
              </w:rPr>
              <w:t>situations as the need arises.</w:t>
            </w:r>
          </w:p>
        </w:tc>
        <w:tc>
          <w:tcPr>
            <w:tcW w:w="577" w:type="dxa"/>
          </w:tcPr>
          <w:p>
            <w:pPr>
              <w:pStyle w:val="TableParagraph"/>
              <w:spacing w:before="163"/>
              <w:ind w:left="3"/>
              <w:rPr>
                <w:rFonts w:ascii="Times New Roman"/>
                <w:sz w:val="24"/>
              </w:rPr>
            </w:pPr>
            <w:r>
              <w:rPr>
                <w:rFonts w:ascii="Times New Roman"/>
                <w:spacing w:val="-4"/>
                <w:sz w:val="24"/>
              </w:rPr>
              <w:t>4.14</w:t>
            </w:r>
          </w:p>
        </w:tc>
        <w:tc>
          <w:tcPr>
            <w:tcW w:w="824" w:type="dxa"/>
          </w:tcPr>
          <w:p>
            <w:pPr>
              <w:pStyle w:val="TableParagraph"/>
              <w:spacing w:before="163"/>
              <w:ind w:left="165"/>
              <w:rPr>
                <w:rFonts w:ascii="Times New Roman"/>
                <w:sz w:val="24"/>
              </w:rPr>
            </w:pPr>
            <w:r>
              <w:rPr>
                <w:rFonts w:ascii="Times New Roman"/>
                <w:spacing w:val="-5"/>
                <w:sz w:val="24"/>
              </w:rPr>
              <w:t>.83</w:t>
            </w:r>
          </w:p>
        </w:tc>
        <w:tc>
          <w:tcPr>
            <w:tcW w:w="592" w:type="dxa"/>
          </w:tcPr>
          <w:p>
            <w:pPr>
              <w:pStyle w:val="TableParagraph"/>
              <w:spacing w:before="163"/>
              <w:ind w:left="1"/>
              <w:rPr>
                <w:rFonts w:ascii="Times New Roman"/>
                <w:sz w:val="24"/>
              </w:rPr>
            </w:pPr>
            <w:r>
              <w:rPr>
                <w:rFonts w:ascii="Times New Roman"/>
                <w:spacing w:val="-4"/>
                <w:sz w:val="24"/>
              </w:rPr>
              <w:t>3.88</w:t>
            </w:r>
          </w:p>
        </w:tc>
        <w:tc>
          <w:tcPr>
            <w:tcW w:w="758" w:type="dxa"/>
          </w:tcPr>
          <w:p>
            <w:pPr>
              <w:pStyle w:val="TableParagraph"/>
              <w:spacing w:before="163"/>
              <w:ind w:left="13" w:right="1"/>
              <w:jc w:val="center"/>
              <w:rPr>
                <w:rFonts w:ascii="Times New Roman"/>
                <w:sz w:val="24"/>
              </w:rPr>
            </w:pPr>
            <w:r>
              <w:rPr>
                <w:rFonts w:ascii="Times New Roman"/>
                <w:spacing w:val="-4"/>
                <w:sz w:val="24"/>
              </w:rPr>
              <w:t>1.06</w:t>
            </w:r>
          </w:p>
        </w:tc>
        <w:tc>
          <w:tcPr>
            <w:tcW w:w="667" w:type="dxa"/>
          </w:tcPr>
          <w:p>
            <w:pPr>
              <w:pStyle w:val="TableParagraph"/>
              <w:spacing w:before="163"/>
              <w:ind w:left="30"/>
              <w:jc w:val="center"/>
              <w:rPr>
                <w:rFonts w:ascii="Times New Roman"/>
                <w:sz w:val="24"/>
              </w:rPr>
            </w:pPr>
            <w:r>
              <w:rPr>
                <w:rFonts w:ascii="Times New Roman"/>
                <w:spacing w:val="-5"/>
                <w:sz w:val="24"/>
              </w:rPr>
              <w:t>346</w:t>
            </w:r>
          </w:p>
        </w:tc>
        <w:tc>
          <w:tcPr>
            <w:tcW w:w="715" w:type="dxa"/>
          </w:tcPr>
          <w:p>
            <w:pPr>
              <w:pStyle w:val="TableParagraph"/>
              <w:spacing w:before="163"/>
              <w:ind w:left="11" w:right="13"/>
              <w:jc w:val="center"/>
              <w:rPr>
                <w:rFonts w:ascii="Times New Roman"/>
                <w:sz w:val="24"/>
              </w:rPr>
            </w:pPr>
            <w:r>
              <w:rPr>
                <w:rFonts w:ascii="Times New Roman"/>
                <w:spacing w:val="-4"/>
                <w:sz w:val="24"/>
              </w:rPr>
              <w:t>2.41</w:t>
            </w:r>
          </w:p>
        </w:tc>
        <w:tc>
          <w:tcPr>
            <w:tcW w:w="549" w:type="dxa"/>
          </w:tcPr>
          <w:p>
            <w:pPr>
              <w:pStyle w:val="TableParagraph"/>
              <w:spacing w:before="163"/>
              <w:ind w:left="81" w:right="1"/>
              <w:jc w:val="center"/>
              <w:rPr>
                <w:rFonts w:ascii="Times New Roman"/>
                <w:sz w:val="24"/>
              </w:rPr>
            </w:pPr>
            <w:r>
              <w:rPr>
                <w:rFonts w:ascii="Times New Roman"/>
                <w:spacing w:val="-5"/>
                <w:sz w:val="24"/>
              </w:rPr>
              <w:t>.02</w:t>
            </w:r>
          </w:p>
        </w:tc>
        <w:tc>
          <w:tcPr>
            <w:tcW w:w="980" w:type="dxa"/>
          </w:tcPr>
          <w:p>
            <w:pPr>
              <w:pStyle w:val="TableParagraph"/>
              <w:spacing w:before="163"/>
              <w:ind w:left="84"/>
              <w:jc w:val="center"/>
              <w:rPr>
                <w:rFonts w:ascii="Times New Roman"/>
                <w:sz w:val="24"/>
              </w:rPr>
            </w:pPr>
            <w:r>
              <w:rPr>
                <w:rFonts w:ascii="Times New Roman"/>
                <w:spacing w:val="-10"/>
                <w:sz w:val="24"/>
              </w:rPr>
              <w:t>S</w:t>
            </w:r>
          </w:p>
        </w:tc>
        <w:tc>
          <w:tcPr>
            <w:tcW w:w="91" w:type="dxa"/>
          </w:tcPr>
          <w:p>
            <w:pPr>
              <w:pStyle w:val="TableParagraph"/>
              <w:rPr>
                <w:rFonts w:ascii="Times New Roman"/>
                <w:sz w:val="22"/>
              </w:rPr>
            </w:pPr>
          </w:p>
        </w:tc>
      </w:tr>
      <w:tr>
        <w:trPr>
          <w:trHeight w:val="828" w:hRule="atLeast"/>
        </w:trPr>
        <w:tc>
          <w:tcPr>
            <w:tcW w:w="580" w:type="dxa"/>
          </w:tcPr>
          <w:p>
            <w:pPr>
              <w:pStyle w:val="TableParagraph"/>
              <w:spacing w:before="63"/>
              <w:ind w:left="47" w:right="25"/>
              <w:jc w:val="center"/>
              <w:rPr>
                <w:rFonts w:ascii="Times New Roman"/>
                <w:sz w:val="24"/>
              </w:rPr>
            </w:pPr>
            <w:r>
              <w:rPr>
                <w:rFonts w:ascii="Times New Roman"/>
                <w:spacing w:val="-5"/>
                <w:sz w:val="24"/>
              </w:rPr>
              <w:t>28.</w:t>
            </w:r>
          </w:p>
        </w:tc>
        <w:tc>
          <w:tcPr>
            <w:tcW w:w="4131" w:type="dxa"/>
          </w:tcPr>
          <w:p>
            <w:pPr>
              <w:pStyle w:val="TableParagraph"/>
              <w:spacing w:before="63"/>
              <w:ind w:left="125"/>
              <w:rPr>
                <w:rFonts w:ascii="Times New Roman"/>
                <w:sz w:val="24"/>
              </w:rPr>
            </w:pPr>
            <w:r>
              <w:rPr>
                <w:rFonts w:ascii="Times New Roman"/>
                <w:sz w:val="24"/>
              </w:rPr>
              <w:t>Being</w:t>
            </w:r>
            <w:r>
              <w:rPr>
                <w:rFonts w:ascii="Times New Roman"/>
                <w:spacing w:val="29"/>
                <w:sz w:val="24"/>
              </w:rPr>
              <w:t> </w:t>
            </w:r>
            <w:r>
              <w:rPr>
                <w:rFonts w:ascii="Times New Roman"/>
                <w:sz w:val="24"/>
              </w:rPr>
              <w:t>sensitive</w:t>
            </w:r>
            <w:r>
              <w:rPr>
                <w:rFonts w:ascii="Times New Roman"/>
                <w:spacing w:val="32"/>
                <w:sz w:val="24"/>
              </w:rPr>
              <w:t> </w:t>
            </w:r>
            <w:r>
              <w:rPr>
                <w:rFonts w:ascii="Times New Roman"/>
                <w:sz w:val="24"/>
              </w:rPr>
              <w:t>to</w:t>
            </w:r>
            <w:r>
              <w:rPr>
                <w:rFonts w:ascii="Times New Roman"/>
                <w:spacing w:val="33"/>
                <w:sz w:val="24"/>
              </w:rPr>
              <w:t> </w:t>
            </w:r>
            <w:r>
              <w:rPr>
                <w:rFonts w:ascii="Times New Roman"/>
                <w:sz w:val="24"/>
              </w:rPr>
              <w:t>the</w:t>
            </w:r>
            <w:r>
              <w:rPr>
                <w:rFonts w:ascii="Times New Roman"/>
                <w:spacing w:val="34"/>
                <w:sz w:val="24"/>
              </w:rPr>
              <w:t> </w:t>
            </w:r>
            <w:r>
              <w:rPr>
                <w:rFonts w:ascii="Times New Roman"/>
                <w:sz w:val="24"/>
              </w:rPr>
              <w:t>needs</w:t>
            </w:r>
            <w:r>
              <w:rPr>
                <w:rFonts w:ascii="Times New Roman"/>
                <w:spacing w:val="33"/>
                <w:sz w:val="24"/>
              </w:rPr>
              <w:t> </w:t>
            </w:r>
            <w:r>
              <w:rPr>
                <w:rFonts w:ascii="Times New Roman"/>
                <w:sz w:val="24"/>
              </w:rPr>
              <w:t>of</w:t>
            </w:r>
            <w:r>
              <w:rPr>
                <w:rFonts w:ascii="Times New Roman"/>
                <w:spacing w:val="32"/>
                <w:sz w:val="24"/>
              </w:rPr>
              <w:t> </w:t>
            </w:r>
            <w:r>
              <w:rPr>
                <w:rFonts w:ascii="Times New Roman"/>
                <w:spacing w:val="-2"/>
                <w:sz w:val="24"/>
              </w:rPr>
              <w:t>others</w:t>
            </w:r>
          </w:p>
          <w:p>
            <w:pPr>
              <w:pStyle w:val="TableParagraph"/>
              <w:spacing w:before="139"/>
              <w:ind w:left="125"/>
              <w:rPr>
                <w:rFonts w:ascii="Times New Roman"/>
                <w:sz w:val="24"/>
              </w:rPr>
            </w:pPr>
            <w:r>
              <w:rPr>
                <w:rFonts w:ascii="Times New Roman"/>
                <w:spacing w:val="-2"/>
                <w:sz w:val="24"/>
              </w:rPr>
              <w:t>empathetically</w:t>
            </w:r>
          </w:p>
        </w:tc>
        <w:tc>
          <w:tcPr>
            <w:tcW w:w="577" w:type="dxa"/>
          </w:tcPr>
          <w:p>
            <w:pPr>
              <w:pStyle w:val="TableParagraph"/>
              <w:spacing w:before="63"/>
              <w:ind w:left="3"/>
              <w:rPr>
                <w:rFonts w:ascii="Times New Roman"/>
                <w:sz w:val="24"/>
              </w:rPr>
            </w:pPr>
            <w:r>
              <w:rPr>
                <w:rFonts w:ascii="Times New Roman"/>
                <w:spacing w:val="-4"/>
                <w:sz w:val="24"/>
              </w:rPr>
              <w:t>4.23</w:t>
            </w:r>
          </w:p>
        </w:tc>
        <w:tc>
          <w:tcPr>
            <w:tcW w:w="824" w:type="dxa"/>
          </w:tcPr>
          <w:p>
            <w:pPr>
              <w:pStyle w:val="TableParagraph"/>
              <w:spacing w:before="63"/>
              <w:ind w:left="165"/>
              <w:rPr>
                <w:rFonts w:ascii="Times New Roman"/>
                <w:sz w:val="24"/>
              </w:rPr>
            </w:pPr>
            <w:r>
              <w:rPr>
                <w:rFonts w:ascii="Times New Roman"/>
                <w:spacing w:val="-5"/>
                <w:sz w:val="24"/>
              </w:rPr>
              <w:t>.82</w:t>
            </w:r>
          </w:p>
        </w:tc>
        <w:tc>
          <w:tcPr>
            <w:tcW w:w="592" w:type="dxa"/>
          </w:tcPr>
          <w:p>
            <w:pPr>
              <w:pStyle w:val="TableParagraph"/>
              <w:spacing w:before="63"/>
              <w:ind w:left="1"/>
              <w:rPr>
                <w:rFonts w:ascii="Times New Roman"/>
                <w:sz w:val="24"/>
              </w:rPr>
            </w:pPr>
            <w:r>
              <w:rPr>
                <w:rFonts w:ascii="Times New Roman"/>
                <w:spacing w:val="-4"/>
                <w:sz w:val="24"/>
              </w:rPr>
              <w:t>4.02</w:t>
            </w:r>
          </w:p>
        </w:tc>
        <w:tc>
          <w:tcPr>
            <w:tcW w:w="758" w:type="dxa"/>
          </w:tcPr>
          <w:p>
            <w:pPr>
              <w:pStyle w:val="TableParagraph"/>
              <w:spacing w:before="63"/>
              <w:ind w:left="13" w:right="1"/>
              <w:jc w:val="center"/>
              <w:rPr>
                <w:rFonts w:ascii="Times New Roman"/>
                <w:sz w:val="24"/>
              </w:rPr>
            </w:pPr>
            <w:r>
              <w:rPr>
                <w:rFonts w:ascii="Times New Roman"/>
                <w:spacing w:val="-4"/>
                <w:sz w:val="24"/>
              </w:rPr>
              <w:t>1.08</w:t>
            </w:r>
          </w:p>
        </w:tc>
        <w:tc>
          <w:tcPr>
            <w:tcW w:w="667" w:type="dxa"/>
          </w:tcPr>
          <w:p>
            <w:pPr>
              <w:pStyle w:val="TableParagraph"/>
              <w:spacing w:before="63"/>
              <w:ind w:left="30"/>
              <w:jc w:val="center"/>
              <w:rPr>
                <w:rFonts w:ascii="Times New Roman"/>
                <w:sz w:val="24"/>
              </w:rPr>
            </w:pPr>
            <w:r>
              <w:rPr>
                <w:rFonts w:ascii="Times New Roman"/>
                <w:spacing w:val="-5"/>
                <w:sz w:val="24"/>
              </w:rPr>
              <w:t>346</w:t>
            </w:r>
          </w:p>
        </w:tc>
        <w:tc>
          <w:tcPr>
            <w:tcW w:w="715" w:type="dxa"/>
          </w:tcPr>
          <w:p>
            <w:pPr>
              <w:pStyle w:val="TableParagraph"/>
              <w:spacing w:before="63"/>
              <w:ind w:left="11" w:right="13"/>
              <w:jc w:val="center"/>
              <w:rPr>
                <w:rFonts w:ascii="Times New Roman"/>
                <w:sz w:val="24"/>
              </w:rPr>
            </w:pPr>
            <w:r>
              <w:rPr>
                <w:rFonts w:ascii="Times New Roman"/>
                <w:spacing w:val="-4"/>
                <w:sz w:val="24"/>
              </w:rPr>
              <w:t>2.01</w:t>
            </w:r>
          </w:p>
        </w:tc>
        <w:tc>
          <w:tcPr>
            <w:tcW w:w="549" w:type="dxa"/>
          </w:tcPr>
          <w:p>
            <w:pPr>
              <w:pStyle w:val="TableParagraph"/>
              <w:spacing w:before="63"/>
              <w:ind w:left="81" w:right="1"/>
              <w:jc w:val="center"/>
              <w:rPr>
                <w:rFonts w:ascii="Times New Roman"/>
                <w:sz w:val="24"/>
              </w:rPr>
            </w:pPr>
            <w:r>
              <w:rPr>
                <w:rFonts w:ascii="Times New Roman"/>
                <w:spacing w:val="-5"/>
                <w:sz w:val="24"/>
              </w:rPr>
              <w:t>.05</w:t>
            </w:r>
          </w:p>
        </w:tc>
        <w:tc>
          <w:tcPr>
            <w:tcW w:w="980" w:type="dxa"/>
          </w:tcPr>
          <w:p>
            <w:pPr>
              <w:pStyle w:val="TableParagraph"/>
              <w:spacing w:before="63"/>
              <w:ind w:left="84"/>
              <w:jc w:val="center"/>
              <w:rPr>
                <w:rFonts w:ascii="Times New Roman"/>
                <w:sz w:val="24"/>
              </w:rPr>
            </w:pPr>
            <w:r>
              <w:rPr>
                <w:rFonts w:ascii="Times New Roman"/>
                <w:spacing w:val="-10"/>
                <w:sz w:val="24"/>
              </w:rPr>
              <w:t>S</w:t>
            </w:r>
          </w:p>
        </w:tc>
        <w:tc>
          <w:tcPr>
            <w:tcW w:w="91" w:type="dxa"/>
          </w:tcPr>
          <w:p>
            <w:pPr>
              <w:pStyle w:val="TableParagraph"/>
              <w:rPr>
                <w:rFonts w:ascii="Times New Roman"/>
                <w:sz w:val="22"/>
              </w:rPr>
            </w:pPr>
          </w:p>
        </w:tc>
      </w:tr>
      <w:tr>
        <w:trPr>
          <w:trHeight w:val="513" w:hRule="atLeast"/>
        </w:trPr>
        <w:tc>
          <w:tcPr>
            <w:tcW w:w="580" w:type="dxa"/>
          </w:tcPr>
          <w:p>
            <w:pPr>
              <w:pStyle w:val="TableParagraph"/>
              <w:spacing w:before="63"/>
              <w:ind w:left="47" w:right="25"/>
              <w:jc w:val="center"/>
              <w:rPr>
                <w:rFonts w:ascii="Times New Roman"/>
                <w:sz w:val="24"/>
              </w:rPr>
            </w:pPr>
            <w:r>
              <w:rPr>
                <w:rFonts w:ascii="Times New Roman"/>
                <w:spacing w:val="-5"/>
                <w:sz w:val="24"/>
              </w:rPr>
              <w:t>29.</w:t>
            </w:r>
          </w:p>
        </w:tc>
        <w:tc>
          <w:tcPr>
            <w:tcW w:w="4131" w:type="dxa"/>
          </w:tcPr>
          <w:p>
            <w:pPr>
              <w:pStyle w:val="TableParagraph"/>
              <w:spacing w:before="63"/>
              <w:ind w:left="125"/>
              <w:rPr>
                <w:rFonts w:ascii="Times New Roman"/>
                <w:sz w:val="24"/>
              </w:rPr>
            </w:pPr>
            <w:r>
              <w:rPr>
                <w:rFonts w:ascii="Times New Roman"/>
                <w:sz w:val="24"/>
              </w:rPr>
              <w:t>Ability</w:t>
            </w:r>
            <w:r>
              <w:rPr>
                <w:rFonts w:ascii="Times New Roman"/>
                <w:spacing w:val="-8"/>
                <w:sz w:val="24"/>
              </w:rPr>
              <w:t> </w:t>
            </w:r>
            <w:r>
              <w:rPr>
                <w:rFonts w:ascii="Times New Roman"/>
                <w:sz w:val="24"/>
              </w:rPr>
              <w:t>to handle team</w:t>
            </w:r>
            <w:r>
              <w:rPr>
                <w:rFonts w:ascii="Times New Roman"/>
                <w:spacing w:val="1"/>
                <w:sz w:val="24"/>
              </w:rPr>
              <w:t> </w:t>
            </w:r>
            <w:r>
              <w:rPr>
                <w:rFonts w:ascii="Times New Roman"/>
                <w:spacing w:val="-2"/>
                <w:sz w:val="24"/>
              </w:rPr>
              <w:t>conflict</w:t>
            </w:r>
          </w:p>
        </w:tc>
        <w:tc>
          <w:tcPr>
            <w:tcW w:w="577" w:type="dxa"/>
          </w:tcPr>
          <w:p>
            <w:pPr>
              <w:pStyle w:val="TableParagraph"/>
              <w:spacing w:before="63"/>
              <w:ind w:left="3"/>
              <w:rPr>
                <w:rFonts w:ascii="Times New Roman"/>
                <w:sz w:val="24"/>
              </w:rPr>
            </w:pPr>
            <w:r>
              <w:rPr>
                <w:rFonts w:ascii="Times New Roman"/>
                <w:spacing w:val="-4"/>
                <w:sz w:val="24"/>
              </w:rPr>
              <w:t>4.34</w:t>
            </w:r>
          </w:p>
        </w:tc>
        <w:tc>
          <w:tcPr>
            <w:tcW w:w="824" w:type="dxa"/>
          </w:tcPr>
          <w:p>
            <w:pPr>
              <w:pStyle w:val="TableParagraph"/>
              <w:spacing w:before="63"/>
              <w:ind w:left="165"/>
              <w:rPr>
                <w:rFonts w:ascii="Times New Roman"/>
                <w:sz w:val="24"/>
              </w:rPr>
            </w:pPr>
            <w:r>
              <w:rPr>
                <w:rFonts w:ascii="Times New Roman"/>
                <w:spacing w:val="-5"/>
                <w:sz w:val="24"/>
              </w:rPr>
              <w:t>.76</w:t>
            </w:r>
          </w:p>
        </w:tc>
        <w:tc>
          <w:tcPr>
            <w:tcW w:w="592" w:type="dxa"/>
          </w:tcPr>
          <w:p>
            <w:pPr>
              <w:pStyle w:val="TableParagraph"/>
              <w:spacing w:before="63"/>
              <w:ind w:left="1"/>
              <w:rPr>
                <w:rFonts w:ascii="Times New Roman"/>
                <w:sz w:val="24"/>
              </w:rPr>
            </w:pPr>
            <w:r>
              <w:rPr>
                <w:rFonts w:ascii="Times New Roman"/>
                <w:spacing w:val="-4"/>
                <w:sz w:val="24"/>
              </w:rPr>
              <w:t>4.16</w:t>
            </w:r>
          </w:p>
        </w:tc>
        <w:tc>
          <w:tcPr>
            <w:tcW w:w="758" w:type="dxa"/>
          </w:tcPr>
          <w:p>
            <w:pPr>
              <w:pStyle w:val="TableParagraph"/>
              <w:spacing w:before="63"/>
              <w:ind w:left="13" w:right="1"/>
              <w:jc w:val="center"/>
              <w:rPr>
                <w:rFonts w:ascii="Times New Roman"/>
                <w:sz w:val="24"/>
              </w:rPr>
            </w:pPr>
            <w:r>
              <w:rPr>
                <w:rFonts w:ascii="Times New Roman"/>
                <w:spacing w:val="-4"/>
                <w:sz w:val="24"/>
              </w:rPr>
              <w:t>0.92</w:t>
            </w:r>
          </w:p>
        </w:tc>
        <w:tc>
          <w:tcPr>
            <w:tcW w:w="667" w:type="dxa"/>
          </w:tcPr>
          <w:p>
            <w:pPr>
              <w:pStyle w:val="TableParagraph"/>
              <w:spacing w:before="63"/>
              <w:ind w:left="30"/>
              <w:jc w:val="center"/>
              <w:rPr>
                <w:rFonts w:ascii="Times New Roman"/>
                <w:sz w:val="24"/>
              </w:rPr>
            </w:pPr>
            <w:r>
              <w:rPr>
                <w:rFonts w:ascii="Times New Roman"/>
                <w:spacing w:val="-5"/>
                <w:sz w:val="24"/>
              </w:rPr>
              <w:t>346</w:t>
            </w:r>
          </w:p>
        </w:tc>
        <w:tc>
          <w:tcPr>
            <w:tcW w:w="715" w:type="dxa"/>
          </w:tcPr>
          <w:p>
            <w:pPr>
              <w:pStyle w:val="TableParagraph"/>
              <w:spacing w:before="63"/>
              <w:ind w:left="11" w:right="13"/>
              <w:jc w:val="center"/>
              <w:rPr>
                <w:rFonts w:ascii="Times New Roman"/>
                <w:sz w:val="24"/>
              </w:rPr>
            </w:pPr>
            <w:r>
              <w:rPr>
                <w:rFonts w:ascii="Times New Roman"/>
                <w:spacing w:val="-4"/>
                <w:sz w:val="24"/>
              </w:rPr>
              <w:t>1.88</w:t>
            </w:r>
          </w:p>
        </w:tc>
        <w:tc>
          <w:tcPr>
            <w:tcW w:w="549" w:type="dxa"/>
          </w:tcPr>
          <w:p>
            <w:pPr>
              <w:pStyle w:val="TableParagraph"/>
              <w:spacing w:before="63"/>
              <w:ind w:left="81" w:right="1"/>
              <w:jc w:val="center"/>
              <w:rPr>
                <w:rFonts w:ascii="Times New Roman"/>
                <w:sz w:val="24"/>
              </w:rPr>
            </w:pPr>
            <w:r>
              <w:rPr>
                <w:rFonts w:ascii="Times New Roman"/>
                <w:spacing w:val="-5"/>
                <w:sz w:val="24"/>
              </w:rPr>
              <w:t>.06</w:t>
            </w:r>
          </w:p>
        </w:tc>
        <w:tc>
          <w:tcPr>
            <w:tcW w:w="980" w:type="dxa"/>
          </w:tcPr>
          <w:p>
            <w:pPr>
              <w:pStyle w:val="TableParagraph"/>
              <w:spacing w:before="63"/>
              <w:ind w:left="378"/>
              <w:rPr>
                <w:rFonts w:ascii="Times New Roman"/>
                <w:sz w:val="24"/>
              </w:rPr>
            </w:pPr>
            <w:r>
              <w:rPr>
                <w:rFonts w:ascii="Times New Roman"/>
                <w:spacing w:val="-5"/>
                <w:sz w:val="24"/>
              </w:rPr>
              <w:t>NS</w:t>
            </w:r>
          </w:p>
        </w:tc>
        <w:tc>
          <w:tcPr>
            <w:tcW w:w="91" w:type="dxa"/>
          </w:tcPr>
          <w:p>
            <w:pPr>
              <w:pStyle w:val="TableParagraph"/>
              <w:rPr>
                <w:rFonts w:ascii="Times New Roman"/>
                <w:sz w:val="22"/>
              </w:rPr>
            </w:pPr>
          </w:p>
        </w:tc>
      </w:tr>
      <w:tr>
        <w:trPr>
          <w:trHeight w:val="997" w:hRule="atLeast"/>
        </w:trPr>
        <w:tc>
          <w:tcPr>
            <w:tcW w:w="580" w:type="dxa"/>
            <w:tcBorders>
              <w:bottom w:val="single" w:sz="8" w:space="0" w:color="000000"/>
            </w:tcBorders>
          </w:tcPr>
          <w:p>
            <w:pPr>
              <w:pStyle w:val="TableParagraph"/>
              <w:spacing w:before="164"/>
              <w:ind w:left="47" w:right="25"/>
              <w:jc w:val="center"/>
              <w:rPr>
                <w:rFonts w:ascii="Times New Roman"/>
                <w:sz w:val="24"/>
              </w:rPr>
            </w:pPr>
            <w:r>
              <w:rPr>
                <w:rFonts w:ascii="Times New Roman"/>
                <w:spacing w:val="-5"/>
                <w:sz w:val="24"/>
              </w:rPr>
              <w:t>30.</w:t>
            </w:r>
          </w:p>
        </w:tc>
        <w:tc>
          <w:tcPr>
            <w:tcW w:w="4131" w:type="dxa"/>
            <w:tcBorders>
              <w:bottom w:val="single" w:sz="8" w:space="0" w:color="000000"/>
            </w:tcBorders>
          </w:tcPr>
          <w:p>
            <w:pPr>
              <w:pStyle w:val="TableParagraph"/>
              <w:tabs>
                <w:tab w:pos="1211" w:val="left" w:leader="none"/>
                <w:tab w:pos="1809" w:val="left" w:leader="none"/>
                <w:tab w:pos="2861" w:val="left" w:leader="none"/>
              </w:tabs>
              <w:spacing w:line="410" w:lineRule="atLeast" w:before="30"/>
              <w:ind w:left="125" w:right="213"/>
              <w:rPr>
                <w:rFonts w:ascii="Times New Roman" w:hAnsi="Times New Roman"/>
                <w:sz w:val="24"/>
              </w:rPr>
            </w:pPr>
            <w:r>
              <w:rPr>
                <w:rFonts w:ascii="Times New Roman" w:hAnsi="Times New Roman"/>
                <w:spacing w:val="-2"/>
                <w:sz w:val="24"/>
              </w:rPr>
              <w:t>Ability</w:t>
            </w:r>
            <w:r>
              <w:rPr>
                <w:rFonts w:ascii="Times New Roman" w:hAnsi="Times New Roman"/>
                <w:sz w:val="24"/>
              </w:rPr>
              <w:tab/>
            </w:r>
            <w:r>
              <w:rPr>
                <w:rFonts w:ascii="Times New Roman" w:hAnsi="Times New Roman"/>
                <w:spacing w:val="-6"/>
                <w:sz w:val="24"/>
              </w:rPr>
              <w:t>to</w:t>
            </w:r>
            <w:r>
              <w:rPr>
                <w:rFonts w:ascii="Times New Roman" w:hAnsi="Times New Roman"/>
                <w:sz w:val="24"/>
              </w:rPr>
              <w:tab/>
            </w:r>
            <w:r>
              <w:rPr>
                <w:rFonts w:ascii="Times New Roman" w:hAnsi="Times New Roman"/>
                <w:spacing w:val="-2"/>
                <w:sz w:val="24"/>
              </w:rPr>
              <w:t>handle</w:t>
            </w:r>
            <w:r>
              <w:rPr>
                <w:rFonts w:ascii="Times New Roman" w:hAnsi="Times New Roman"/>
                <w:sz w:val="24"/>
              </w:rPr>
              <w:tab/>
            </w:r>
            <w:r>
              <w:rPr>
                <w:rFonts w:ascii="Times New Roman" w:hAnsi="Times New Roman"/>
                <w:spacing w:val="-4"/>
                <w:sz w:val="24"/>
              </w:rPr>
              <w:t>customer‟s </w:t>
            </w:r>
            <w:r>
              <w:rPr>
                <w:rFonts w:ascii="Times New Roman" w:hAnsi="Times New Roman"/>
                <w:spacing w:val="-2"/>
                <w:sz w:val="24"/>
              </w:rPr>
              <w:t>grievances</w:t>
            </w:r>
          </w:p>
        </w:tc>
        <w:tc>
          <w:tcPr>
            <w:tcW w:w="577" w:type="dxa"/>
            <w:tcBorders>
              <w:bottom w:val="single" w:sz="8" w:space="0" w:color="000000"/>
            </w:tcBorders>
          </w:tcPr>
          <w:p>
            <w:pPr>
              <w:pStyle w:val="TableParagraph"/>
              <w:spacing w:before="164"/>
              <w:ind w:left="3"/>
              <w:rPr>
                <w:rFonts w:ascii="Times New Roman"/>
                <w:sz w:val="24"/>
              </w:rPr>
            </w:pPr>
            <w:r>
              <w:rPr>
                <w:rFonts w:ascii="Times New Roman"/>
                <w:spacing w:val="-4"/>
                <w:sz w:val="24"/>
              </w:rPr>
              <w:t>4.57</w:t>
            </w:r>
          </w:p>
        </w:tc>
        <w:tc>
          <w:tcPr>
            <w:tcW w:w="824" w:type="dxa"/>
            <w:tcBorders>
              <w:bottom w:val="single" w:sz="8" w:space="0" w:color="000000"/>
            </w:tcBorders>
          </w:tcPr>
          <w:p>
            <w:pPr>
              <w:pStyle w:val="TableParagraph"/>
              <w:spacing w:before="164"/>
              <w:ind w:left="165"/>
              <w:rPr>
                <w:rFonts w:ascii="Times New Roman"/>
                <w:sz w:val="24"/>
              </w:rPr>
            </w:pPr>
            <w:r>
              <w:rPr>
                <w:rFonts w:ascii="Times New Roman"/>
                <w:spacing w:val="-5"/>
                <w:sz w:val="24"/>
              </w:rPr>
              <w:t>.67</w:t>
            </w:r>
          </w:p>
        </w:tc>
        <w:tc>
          <w:tcPr>
            <w:tcW w:w="592" w:type="dxa"/>
            <w:tcBorders>
              <w:bottom w:val="single" w:sz="8" w:space="0" w:color="000000"/>
            </w:tcBorders>
          </w:tcPr>
          <w:p>
            <w:pPr>
              <w:pStyle w:val="TableParagraph"/>
              <w:spacing w:before="164"/>
              <w:ind w:left="1"/>
              <w:rPr>
                <w:rFonts w:ascii="Times New Roman"/>
                <w:sz w:val="24"/>
              </w:rPr>
            </w:pPr>
            <w:r>
              <w:rPr>
                <w:rFonts w:ascii="Times New Roman"/>
                <w:spacing w:val="-4"/>
                <w:sz w:val="24"/>
              </w:rPr>
              <w:t>4.13</w:t>
            </w:r>
          </w:p>
        </w:tc>
        <w:tc>
          <w:tcPr>
            <w:tcW w:w="758" w:type="dxa"/>
            <w:tcBorders>
              <w:bottom w:val="single" w:sz="8" w:space="0" w:color="000000"/>
            </w:tcBorders>
          </w:tcPr>
          <w:p>
            <w:pPr>
              <w:pStyle w:val="TableParagraph"/>
              <w:spacing w:before="164"/>
              <w:ind w:left="13" w:right="1"/>
              <w:jc w:val="center"/>
              <w:rPr>
                <w:rFonts w:ascii="Times New Roman"/>
                <w:sz w:val="24"/>
              </w:rPr>
            </w:pPr>
            <w:r>
              <w:rPr>
                <w:rFonts w:ascii="Times New Roman"/>
                <w:spacing w:val="-4"/>
                <w:sz w:val="24"/>
              </w:rPr>
              <w:t>0.99</w:t>
            </w:r>
          </w:p>
        </w:tc>
        <w:tc>
          <w:tcPr>
            <w:tcW w:w="667" w:type="dxa"/>
            <w:tcBorders>
              <w:bottom w:val="single" w:sz="8" w:space="0" w:color="000000"/>
            </w:tcBorders>
          </w:tcPr>
          <w:p>
            <w:pPr>
              <w:pStyle w:val="TableParagraph"/>
              <w:spacing w:before="164"/>
              <w:ind w:left="30"/>
              <w:jc w:val="center"/>
              <w:rPr>
                <w:rFonts w:ascii="Times New Roman"/>
                <w:sz w:val="24"/>
              </w:rPr>
            </w:pPr>
            <w:r>
              <w:rPr>
                <w:rFonts w:ascii="Times New Roman"/>
                <w:spacing w:val="-5"/>
                <w:sz w:val="24"/>
              </w:rPr>
              <w:t>346</w:t>
            </w:r>
          </w:p>
        </w:tc>
        <w:tc>
          <w:tcPr>
            <w:tcW w:w="715" w:type="dxa"/>
            <w:tcBorders>
              <w:bottom w:val="single" w:sz="8" w:space="0" w:color="000000"/>
            </w:tcBorders>
          </w:tcPr>
          <w:p>
            <w:pPr>
              <w:pStyle w:val="TableParagraph"/>
              <w:spacing w:before="164"/>
              <w:ind w:left="11" w:right="13"/>
              <w:jc w:val="center"/>
              <w:rPr>
                <w:rFonts w:ascii="Times New Roman"/>
                <w:sz w:val="24"/>
              </w:rPr>
            </w:pPr>
            <w:r>
              <w:rPr>
                <w:rFonts w:ascii="Times New Roman"/>
                <w:spacing w:val="-4"/>
                <w:sz w:val="24"/>
              </w:rPr>
              <w:t>4.61</w:t>
            </w:r>
          </w:p>
        </w:tc>
        <w:tc>
          <w:tcPr>
            <w:tcW w:w="549" w:type="dxa"/>
            <w:tcBorders>
              <w:bottom w:val="single" w:sz="8" w:space="0" w:color="000000"/>
            </w:tcBorders>
          </w:tcPr>
          <w:p>
            <w:pPr>
              <w:pStyle w:val="TableParagraph"/>
              <w:spacing w:before="164"/>
              <w:ind w:left="81" w:right="1"/>
              <w:jc w:val="center"/>
              <w:rPr>
                <w:rFonts w:ascii="Times New Roman"/>
                <w:sz w:val="24"/>
              </w:rPr>
            </w:pPr>
            <w:r>
              <w:rPr>
                <w:rFonts w:ascii="Times New Roman"/>
                <w:spacing w:val="-5"/>
                <w:sz w:val="24"/>
              </w:rPr>
              <w:t>.00</w:t>
            </w:r>
          </w:p>
        </w:tc>
        <w:tc>
          <w:tcPr>
            <w:tcW w:w="980" w:type="dxa"/>
            <w:tcBorders>
              <w:bottom w:val="single" w:sz="8" w:space="0" w:color="000000"/>
            </w:tcBorders>
          </w:tcPr>
          <w:p>
            <w:pPr>
              <w:pStyle w:val="TableParagraph"/>
              <w:spacing w:before="164"/>
              <w:ind w:left="84"/>
              <w:jc w:val="center"/>
              <w:rPr>
                <w:rFonts w:ascii="Times New Roman"/>
                <w:sz w:val="24"/>
              </w:rPr>
            </w:pPr>
            <w:r>
              <w:rPr>
                <w:rFonts w:ascii="Times New Roman"/>
                <w:spacing w:val="-10"/>
                <w:sz w:val="24"/>
              </w:rPr>
              <w:t>S</w:t>
            </w:r>
          </w:p>
        </w:tc>
        <w:tc>
          <w:tcPr>
            <w:tcW w:w="91" w:type="dxa"/>
          </w:tcPr>
          <w:p>
            <w:pPr>
              <w:pStyle w:val="TableParagraph"/>
              <w:rPr>
                <w:rFonts w:ascii="Times New Roman"/>
                <w:sz w:val="22"/>
              </w:rPr>
            </w:pPr>
          </w:p>
        </w:tc>
      </w:tr>
    </w:tbl>
    <w:p>
      <w:pPr>
        <w:spacing w:line="240" w:lineRule="auto" w:before="1"/>
        <w:ind w:left="220" w:right="1273" w:firstLine="0"/>
        <w:jc w:val="both"/>
        <w:rPr>
          <w:rFonts w:ascii="Arial"/>
          <w:i/>
          <w:sz w:val="19"/>
        </w:rPr>
      </w:pPr>
      <w:r>
        <w:rPr>
          <w:rFonts w:ascii="Arial"/>
          <w:b/>
          <w:i/>
          <w:position w:val="2"/>
          <w:sz w:val="19"/>
        </w:rPr>
        <w:t>Key: </w:t>
      </w:r>
      <w:r>
        <w:rPr>
          <w:rFonts w:ascii="Arial"/>
          <w:b/>
          <w:i/>
          <w:color w:val="333333"/>
          <w:position w:val="2"/>
          <w:sz w:val="19"/>
        </w:rPr>
        <w:t>X</w:t>
      </w:r>
      <w:r>
        <w:rPr>
          <w:rFonts w:ascii="Arial"/>
          <w:b/>
          <w:i/>
          <w:color w:val="333333"/>
          <w:sz w:val="8"/>
        </w:rPr>
        <w:t>1</w:t>
      </w:r>
      <w:r>
        <w:rPr>
          <w:rFonts w:ascii="Arial"/>
          <w:b/>
          <w:i/>
          <w:color w:val="333333"/>
          <w:position w:val="2"/>
          <w:sz w:val="12"/>
        </w:rPr>
        <w:t>=</w:t>
      </w:r>
      <w:r>
        <w:rPr>
          <w:rFonts w:ascii="Arial"/>
          <w:b/>
          <w:i/>
          <w:color w:val="333333"/>
          <w:spacing w:val="32"/>
          <w:position w:val="2"/>
          <w:sz w:val="12"/>
        </w:rPr>
        <w:t> </w:t>
      </w:r>
      <w:r>
        <w:rPr>
          <w:rFonts w:ascii="Arial"/>
          <w:i/>
          <w:position w:val="2"/>
          <w:sz w:val="19"/>
        </w:rPr>
        <w:t>Mean of male business education students of Colleges of Education in South-West, </w:t>
      </w:r>
      <w:r>
        <w:rPr>
          <w:rFonts w:ascii="Arial"/>
          <w:b/>
          <w:i/>
          <w:color w:val="333333"/>
          <w:position w:val="2"/>
          <w:sz w:val="19"/>
        </w:rPr>
        <w:t>X</w:t>
      </w:r>
      <w:r>
        <w:rPr>
          <w:rFonts w:ascii="Arial"/>
          <w:b/>
          <w:i/>
          <w:color w:val="333333"/>
          <w:position w:val="2"/>
          <w:sz w:val="12"/>
        </w:rPr>
        <w:t>2</w:t>
      </w:r>
      <w:r>
        <w:rPr>
          <w:rFonts w:ascii="Arial"/>
          <w:b/>
          <w:i/>
          <w:color w:val="333333"/>
          <w:spacing w:val="30"/>
          <w:position w:val="2"/>
          <w:sz w:val="12"/>
        </w:rPr>
        <w:t> </w:t>
      </w:r>
      <w:r>
        <w:rPr>
          <w:rFonts w:ascii="Arial"/>
          <w:b/>
          <w:i/>
          <w:color w:val="333333"/>
          <w:position w:val="2"/>
          <w:sz w:val="12"/>
        </w:rPr>
        <w:t>=</w:t>
      </w:r>
      <w:r>
        <w:rPr>
          <w:rFonts w:ascii="Arial"/>
          <w:b/>
          <w:i/>
          <w:color w:val="333333"/>
          <w:spacing w:val="29"/>
          <w:position w:val="2"/>
          <w:sz w:val="12"/>
        </w:rPr>
        <w:t> </w:t>
      </w:r>
      <w:r>
        <w:rPr>
          <w:rFonts w:ascii="Arial"/>
          <w:i/>
          <w:position w:val="2"/>
          <w:sz w:val="19"/>
        </w:rPr>
        <w:t>Mean of </w:t>
      </w:r>
      <w:r>
        <w:rPr>
          <w:rFonts w:ascii="Arial"/>
          <w:i/>
          <w:sz w:val="19"/>
        </w:rPr>
        <w:t>female business education students of Colleges of Education in South-West</w:t>
      </w:r>
      <w:r>
        <w:rPr>
          <w:rFonts w:ascii="Arial"/>
          <w:b/>
          <w:i/>
          <w:color w:val="333333"/>
          <w:sz w:val="19"/>
        </w:rPr>
        <w:t>, SD</w:t>
      </w:r>
      <w:r>
        <w:rPr>
          <w:rFonts w:ascii="Arial"/>
          <w:b/>
          <w:i/>
          <w:color w:val="333333"/>
          <w:sz w:val="12"/>
        </w:rPr>
        <w:t>1= </w:t>
      </w:r>
      <w:r>
        <w:rPr>
          <w:rFonts w:ascii="Arial"/>
          <w:i/>
          <w:color w:val="333333"/>
          <w:sz w:val="19"/>
        </w:rPr>
        <w:t>Standard Deviation of </w:t>
      </w:r>
      <w:r>
        <w:rPr>
          <w:rFonts w:ascii="Arial"/>
          <w:i/>
          <w:sz w:val="19"/>
        </w:rPr>
        <w:t>male business education students of Colleges of Education in South-West</w:t>
      </w:r>
      <w:r>
        <w:rPr>
          <w:rFonts w:ascii="Arial"/>
          <w:b/>
          <w:i/>
          <w:color w:val="333333"/>
          <w:sz w:val="19"/>
        </w:rPr>
        <w:t>, SD</w:t>
      </w:r>
      <w:r>
        <w:rPr>
          <w:rFonts w:ascii="Arial"/>
          <w:b/>
          <w:i/>
          <w:color w:val="333333"/>
          <w:sz w:val="12"/>
        </w:rPr>
        <w:t>2= </w:t>
      </w:r>
      <w:r>
        <w:rPr>
          <w:rFonts w:ascii="Arial"/>
          <w:i/>
          <w:color w:val="333333"/>
          <w:sz w:val="19"/>
        </w:rPr>
        <w:t>Standard Deviation of </w:t>
      </w:r>
      <w:r>
        <w:rPr>
          <w:rFonts w:ascii="Arial"/>
          <w:i/>
          <w:sz w:val="19"/>
        </w:rPr>
        <w:t>female business education students of Colleges of Education in South-West, </w:t>
      </w:r>
      <w:r>
        <w:rPr>
          <w:rFonts w:ascii="Arial"/>
          <w:b/>
          <w:i/>
          <w:color w:val="333333"/>
          <w:sz w:val="19"/>
        </w:rPr>
        <w:t>Df= </w:t>
      </w:r>
      <w:r>
        <w:rPr>
          <w:rFonts w:ascii="Arial"/>
          <w:i/>
          <w:color w:val="333333"/>
          <w:sz w:val="19"/>
        </w:rPr>
        <w:t>degree of freedom</w:t>
      </w:r>
      <w:r>
        <w:rPr>
          <w:rFonts w:ascii="Arial"/>
          <w:i/>
          <w:sz w:val="19"/>
        </w:rPr>
        <w:t>, </w:t>
      </w:r>
      <w:r>
        <w:rPr>
          <w:rFonts w:ascii="Arial"/>
          <w:b/>
          <w:i/>
          <w:color w:val="333333"/>
          <w:sz w:val="19"/>
        </w:rPr>
        <w:t>Sig.= </w:t>
      </w:r>
      <w:r>
        <w:rPr>
          <w:rFonts w:ascii="Arial"/>
          <w:i/>
          <w:color w:val="333333"/>
          <w:sz w:val="19"/>
        </w:rPr>
        <w:t>probability value (2 tailed)</w:t>
      </w:r>
      <w:r>
        <w:rPr>
          <w:rFonts w:ascii="Arial"/>
          <w:i/>
          <w:sz w:val="19"/>
        </w:rPr>
        <w:t>, </w:t>
      </w:r>
      <w:r>
        <w:rPr>
          <w:rFonts w:ascii="Arial"/>
          <w:b/>
          <w:i/>
          <w:color w:val="333333"/>
          <w:sz w:val="19"/>
        </w:rPr>
        <w:t>t-cal= </w:t>
      </w:r>
      <w:r>
        <w:rPr>
          <w:rFonts w:ascii="Arial"/>
          <w:i/>
          <w:color w:val="333333"/>
          <w:sz w:val="19"/>
        </w:rPr>
        <w:t>calculated values of t-test</w:t>
      </w:r>
      <w:r>
        <w:rPr>
          <w:rFonts w:ascii="Arial"/>
          <w:i/>
          <w:sz w:val="19"/>
        </w:rPr>
        <w:t>, S= significant, NS= Not Significant.</w:t>
      </w:r>
    </w:p>
    <w:p>
      <w:pPr>
        <w:spacing w:after="0" w:line="240" w:lineRule="auto"/>
        <w:jc w:val="both"/>
        <w:rPr>
          <w:rFonts w:ascii="Arial"/>
          <w:sz w:val="19"/>
        </w:rPr>
        <w:sectPr>
          <w:pgSz w:w="12240" w:h="15840"/>
          <w:pgMar w:header="761" w:footer="0" w:top="980" w:bottom="280" w:left="1220" w:right="160"/>
        </w:sectPr>
      </w:pPr>
    </w:p>
    <w:p>
      <w:pPr>
        <w:pStyle w:val="BodyText"/>
        <w:spacing w:line="480" w:lineRule="auto" w:before="269"/>
        <w:ind w:right="1271" w:firstLine="719"/>
      </w:pPr>
      <w:r>
        <w:rPr/>
        <w:t>Table 11 shows each of the calculated t-values and p-values for items 21-30. Only items 25 and 29 have their p-values greater than the level of significance (0.05). However, since the p-values of the remaining 8 items (21, 22, 23, 24, 26,</w:t>
      </w:r>
      <w:r>
        <w:rPr>
          <w:spacing w:val="40"/>
        </w:rPr>
        <w:t> </w:t>
      </w:r>
      <w:r>
        <w:rPr/>
        <w:t>27, 28 and 30) are less than the level of significance, there is enough evidence to reject the null hypothesis. This implies that there was significant difference in the mean ratings of respondents on the interpersonal communication related skills needed by business education students of colleges of education for self- employment based on their gender (male and female).</w:t>
      </w:r>
    </w:p>
    <w:p>
      <w:pPr>
        <w:pStyle w:val="Heading1"/>
        <w:spacing w:before="4"/>
      </w:pPr>
      <w:r>
        <w:rPr/>
        <w:t>Hypothesis</w:t>
      </w:r>
      <w:r>
        <w:rPr>
          <w:spacing w:val="-9"/>
        </w:rPr>
        <w:t> </w:t>
      </w:r>
      <w:r>
        <w:rPr>
          <w:spacing w:val="-10"/>
        </w:rPr>
        <w:t>6</w:t>
      </w:r>
    </w:p>
    <w:p>
      <w:pPr>
        <w:pStyle w:val="BodyText"/>
        <w:spacing w:line="480" w:lineRule="auto" w:before="319"/>
        <w:ind w:right="1274" w:firstLine="719"/>
      </w:pPr>
      <w:r>
        <w:rPr/>
        <w:t>There is no significant difference in the mean ratings of respondents on the interpersonal communication related skills needed by business education students of colleges of education for self-employment based on their institution type</w:t>
      </w:r>
      <w:r>
        <w:rPr>
          <w:spacing w:val="40"/>
        </w:rPr>
        <w:t> </w:t>
      </w:r>
      <w:r>
        <w:rPr/>
        <w:t>(federal and state).</w:t>
      </w:r>
    </w:p>
    <w:p>
      <w:pPr>
        <w:pStyle w:val="BodyText"/>
        <w:spacing w:line="480" w:lineRule="auto"/>
        <w:ind w:right="1275" w:firstLine="719"/>
        <w:jc w:val="left"/>
      </w:pPr>
      <w:r>
        <w:rPr/>
        <w:t>To test this null hypothesis, students were classified according to their institution</w:t>
      </w:r>
      <w:r>
        <w:rPr>
          <w:spacing w:val="-2"/>
        </w:rPr>
        <w:t> </w:t>
      </w:r>
      <w:r>
        <w:rPr/>
        <w:t>type</w:t>
      </w:r>
      <w:r>
        <w:rPr>
          <w:spacing w:val="-2"/>
        </w:rPr>
        <w:t> </w:t>
      </w:r>
      <w:r>
        <w:rPr/>
        <w:t>(federal</w:t>
      </w:r>
      <w:r>
        <w:rPr>
          <w:spacing w:val="-2"/>
        </w:rPr>
        <w:t> </w:t>
      </w:r>
      <w:r>
        <w:rPr/>
        <w:t>and</w:t>
      </w:r>
      <w:r>
        <w:rPr>
          <w:spacing w:val="-6"/>
        </w:rPr>
        <w:t> </w:t>
      </w:r>
      <w:r>
        <w:rPr/>
        <w:t>state).</w:t>
      </w:r>
      <w:r>
        <w:rPr>
          <w:spacing w:val="-4"/>
        </w:rPr>
        <w:t> </w:t>
      </w:r>
      <w:r>
        <w:rPr/>
        <w:t>The</w:t>
      </w:r>
      <w:r>
        <w:rPr>
          <w:spacing w:val="-3"/>
        </w:rPr>
        <w:t> </w:t>
      </w:r>
      <w:r>
        <w:rPr/>
        <w:t>mean</w:t>
      </w:r>
      <w:r>
        <w:rPr>
          <w:spacing w:val="-2"/>
        </w:rPr>
        <w:t> </w:t>
      </w:r>
      <w:r>
        <w:rPr/>
        <w:t>responses</w:t>
      </w:r>
      <w:r>
        <w:rPr>
          <w:spacing w:val="-6"/>
        </w:rPr>
        <w:t> </w:t>
      </w:r>
      <w:r>
        <w:rPr/>
        <w:t>of</w:t>
      </w:r>
      <w:r>
        <w:rPr>
          <w:spacing w:val="-3"/>
        </w:rPr>
        <w:t> </w:t>
      </w:r>
      <w:r>
        <w:rPr/>
        <w:t>the</w:t>
      </w:r>
      <w:r>
        <w:rPr>
          <w:spacing w:val="-3"/>
        </w:rPr>
        <w:t> </w:t>
      </w:r>
      <w:r>
        <w:rPr/>
        <w:t>two</w:t>
      </w:r>
      <w:r>
        <w:rPr>
          <w:spacing w:val="-2"/>
        </w:rPr>
        <w:t> </w:t>
      </w:r>
      <w:r>
        <w:rPr/>
        <w:t>categories</w:t>
      </w:r>
      <w:r>
        <w:rPr>
          <w:spacing w:val="-2"/>
        </w:rPr>
        <w:t> </w:t>
      </w:r>
      <w:r>
        <w:rPr/>
        <w:t>were analysed as shown in Table 12.</w:t>
      </w:r>
    </w:p>
    <w:p>
      <w:pPr>
        <w:spacing w:after="0" w:line="480" w:lineRule="auto"/>
        <w:jc w:val="left"/>
        <w:sectPr>
          <w:pgSz w:w="12240" w:h="15840"/>
          <w:pgMar w:header="761" w:footer="0" w:top="980" w:bottom="280" w:left="1220" w:right="160"/>
        </w:sectPr>
      </w:pPr>
    </w:p>
    <w:p>
      <w:pPr>
        <w:pStyle w:val="Heading1"/>
        <w:spacing w:before="273"/>
      </w:pPr>
      <w:r>
        <w:rPr/>
        <w:t>Table</w:t>
      </w:r>
      <w:r>
        <w:rPr>
          <w:spacing w:val="-3"/>
        </w:rPr>
        <w:t> </w:t>
      </w:r>
      <w:r>
        <w:rPr>
          <w:spacing w:val="-5"/>
        </w:rPr>
        <w:t>12</w:t>
      </w:r>
    </w:p>
    <w:p>
      <w:pPr>
        <w:spacing w:line="240" w:lineRule="auto" w:before="200"/>
        <w:ind w:left="220" w:right="1276" w:firstLine="0"/>
        <w:jc w:val="both"/>
        <w:rPr>
          <w:b/>
          <w:sz w:val="28"/>
        </w:rPr>
      </w:pPr>
      <w:r>
        <w:rPr>
          <w:b/>
          <w:sz w:val="28"/>
        </w:rPr>
        <w:t>Summary</w:t>
      </w:r>
      <w:r>
        <w:rPr>
          <w:b/>
          <w:spacing w:val="40"/>
          <w:sz w:val="28"/>
        </w:rPr>
        <w:t>  </w:t>
      </w:r>
      <w:r>
        <w:rPr>
          <w:b/>
          <w:sz w:val="28"/>
        </w:rPr>
        <w:t>of</w:t>
      </w:r>
      <w:r>
        <w:rPr>
          <w:b/>
          <w:spacing w:val="40"/>
          <w:sz w:val="28"/>
        </w:rPr>
        <w:t>  </w:t>
      </w:r>
      <w:r>
        <w:rPr>
          <w:b/>
          <w:sz w:val="28"/>
        </w:rPr>
        <w:t>t-Test</w:t>
      </w:r>
      <w:r>
        <w:rPr>
          <w:b/>
          <w:spacing w:val="40"/>
          <w:sz w:val="28"/>
        </w:rPr>
        <w:t>  </w:t>
      </w:r>
      <w:r>
        <w:rPr>
          <w:b/>
          <w:sz w:val="28"/>
        </w:rPr>
        <w:t>Analysis</w:t>
      </w:r>
      <w:r>
        <w:rPr>
          <w:b/>
          <w:spacing w:val="40"/>
          <w:sz w:val="28"/>
        </w:rPr>
        <w:t>  </w:t>
      </w:r>
      <w:r>
        <w:rPr>
          <w:b/>
          <w:sz w:val="28"/>
        </w:rPr>
        <w:t>between</w:t>
      </w:r>
      <w:r>
        <w:rPr>
          <w:b/>
          <w:spacing w:val="40"/>
          <w:sz w:val="28"/>
        </w:rPr>
        <w:t>  </w:t>
      </w:r>
      <w:r>
        <w:rPr>
          <w:b/>
          <w:sz w:val="28"/>
        </w:rPr>
        <w:t>the</w:t>
      </w:r>
      <w:r>
        <w:rPr>
          <w:b/>
          <w:spacing w:val="40"/>
          <w:sz w:val="28"/>
        </w:rPr>
        <w:t>  </w:t>
      </w:r>
      <w:r>
        <w:rPr>
          <w:b/>
          <w:sz w:val="28"/>
        </w:rPr>
        <w:t>Mean</w:t>
      </w:r>
      <w:r>
        <w:rPr>
          <w:b/>
          <w:spacing w:val="40"/>
          <w:sz w:val="28"/>
        </w:rPr>
        <w:t>  </w:t>
      </w:r>
      <w:r>
        <w:rPr>
          <w:b/>
          <w:sz w:val="28"/>
        </w:rPr>
        <w:t>Responses</w:t>
      </w:r>
      <w:r>
        <w:rPr>
          <w:b/>
          <w:spacing w:val="40"/>
          <w:sz w:val="28"/>
        </w:rPr>
        <w:t>  </w:t>
      </w:r>
      <w:r>
        <w:rPr>
          <w:b/>
          <w:sz w:val="28"/>
        </w:rPr>
        <w:t>of Business</w:t>
      </w:r>
      <w:r>
        <w:rPr>
          <w:b/>
          <w:spacing w:val="-2"/>
          <w:sz w:val="28"/>
        </w:rPr>
        <w:t> </w:t>
      </w:r>
      <w:r>
        <w:rPr>
          <w:b/>
          <w:sz w:val="28"/>
        </w:rPr>
        <w:t>Education Students of Federal and State Colleges of Education regarding the Interpersonal communication related Skills Needed for Self- Employment. N= 348, (Federal=125; State=223)</w:t>
      </w:r>
    </w:p>
    <w:p>
      <w:pPr>
        <w:pStyle w:val="BodyText"/>
        <w:ind w:left="0"/>
        <w:jc w:val="left"/>
        <w:rPr>
          <w:b/>
          <w:sz w:val="20"/>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7"/>
        <w:gridCol w:w="4114"/>
        <w:gridCol w:w="560"/>
        <w:gridCol w:w="841"/>
        <w:gridCol w:w="592"/>
        <w:gridCol w:w="758"/>
        <w:gridCol w:w="659"/>
        <w:gridCol w:w="715"/>
        <w:gridCol w:w="574"/>
        <w:gridCol w:w="1234"/>
      </w:tblGrid>
      <w:tr>
        <w:trPr>
          <w:trHeight w:val="781" w:hRule="atLeast"/>
        </w:trPr>
        <w:tc>
          <w:tcPr>
            <w:tcW w:w="597" w:type="dxa"/>
            <w:tcBorders>
              <w:top w:val="single" w:sz="8" w:space="0" w:color="000000"/>
              <w:bottom w:val="single" w:sz="8" w:space="0" w:color="000000"/>
            </w:tcBorders>
          </w:tcPr>
          <w:p>
            <w:pPr>
              <w:pStyle w:val="TableParagraph"/>
              <w:spacing w:before="1"/>
              <w:ind w:left="7"/>
              <w:jc w:val="center"/>
              <w:rPr>
                <w:rFonts w:ascii="Times New Roman"/>
                <w:b/>
                <w:sz w:val="24"/>
              </w:rPr>
            </w:pPr>
            <w:r>
              <w:rPr>
                <w:rFonts w:ascii="Times New Roman"/>
                <w:b/>
                <w:spacing w:val="-5"/>
                <w:sz w:val="24"/>
              </w:rPr>
              <w:t>S/N</w:t>
            </w:r>
          </w:p>
        </w:tc>
        <w:tc>
          <w:tcPr>
            <w:tcW w:w="4114" w:type="dxa"/>
            <w:tcBorders>
              <w:top w:val="single" w:sz="8" w:space="0" w:color="000000"/>
              <w:bottom w:val="single" w:sz="8" w:space="0" w:color="000000"/>
            </w:tcBorders>
          </w:tcPr>
          <w:p>
            <w:pPr>
              <w:pStyle w:val="TableParagraph"/>
              <w:spacing w:line="275" w:lineRule="exact"/>
              <w:ind w:left="1166"/>
              <w:rPr>
                <w:rFonts w:ascii="Times New Roman"/>
                <w:b/>
                <w:sz w:val="24"/>
              </w:rPr>
            </w:pPr>
            <w:r>
              <w:rPr>
                <w:rFonts w:ascii="Times New Roman"/>
                <w:b/>
                <w:sz w:val="24"/>
              </w:rPr>
              <w:t>Items</w:t>
            </w:r>
            <w:r>
              <w:rPr>
                <w:rFonts w:ascii="Times New Roman"/>
                <w:b/>
                <w:spacing w:val="-4"/>
                <w:sz w:val="24"/>
              </w:rPr>
              <w:t> </w:t>
            </w:r>
            <w:r>
              <w:rPr>
                <w:rFonts w:ascii="Times New Roman"/>
                <w:b/>
                <w:spacing w:val="-2"/>
                <w:sz w:val="24"/>
              </w:rPr>
              <w:t>Statement</w:t>
            </w:r>
          </w:p>
        </w:tc>
        <w:tc>
          <w:tcPr>
            <w:tcW w:w="560" w:type="dxa"/>
            <w:tcBorders>
              <w:bottom w:val="single" w:sz="8" w:space="0" w:color="000000"/>
            </w:tcBorders>
          </w:tcPr>
          <w:p>
            <w:pPr>
              <w:pStyle w:val="TableParagraph"/>
              <w:spacing w:line="246" w:lineRule="exact"/>
              <w:rPr>
                <w:rFonts w:ascii="Times New Roman"/>
                <w:b/>
                <w:sz w:val="24"/>
              </w:rPr>
            </w:pPr>
            <w:r>
              <w:rPr/>
              <mc:AlternateContent>
                <mc:Choice Requires="wps">
                  <w:drawing>
                    <wp:anchor distT="0" distB="0" distL="0" distR="0" allowOverlap="1" layoutInCell="1" locked="0" behindDoc="0" simplePos="0" relativeHeight="15733760">
                      <wp:simplePos x="0" y="0"/>
                      <wp:positionH relativeFrom="column">
                        <wp:posOffset>19050</wp:posOffset>
                      </wp:positionH>
                      <wp:positionV relativeFrom="paragraph">
                        <wp:posOffset>-11112</wp:posOffset>
                      </wp:positionV>
                      <wp:extent cx="100965" cy="9525"/>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100965" cy="9525"/>
                                <a:chExt cx="100965" cy="9525"/>
                              </a:xfrm>
                            </wpg:grpSpPr>
                            <wps:wsp>
                              <wps:cNvPr id="23" name="Graphic 23"/>
                              <wps:cNvSpPr/>
                              <wps:spPr>
                                <a:xfrm>
                                  <a:off x="0" y="4762"/>
                                  <a:ext cx="100965" cy="1270"/>
                                </a:xfrm>
                                <a:custGeom>
                                  <a:avLst/>
                                  <a:gdLst/>
                                  <a:ahLst/>
                                  <a:cxnLst/>
                                  <a:rect l="l" t="t" r="r" b="b"/>
                                  <a:pathLst>
                                    <a:path w="100965" h="0">
                                      <a:moveTo>
                                        <a:pt x="0" y="0"/>
                                      </a:moveTo>
                                      <a:lnTo>
                                        <a:pt x="100964"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pt;margin-top:-.875pt;width:7.95pt;height:.75pt;mso-position-horizontal-relative:column;mso-position-vertical-relative:paragraph;z-index:15733760" id="docshapegroup12" coordorigin="30,-18" coordsize="159,15">
                      <v:line style="position:absolute" from="30,-10" to="189,-10" stroked="true" strokeweight=".75pt" strokecolor="#000000">
                        <v:stroke dashstyle="solid"/>
                      </v:line>
                      <w10:wrap type="none"/>
                    </v:group>
                  </w:pict>
                </mc:Fallback>
              </mc:AlternateContent>
            </w:r>
            <w:r>
              <w:rPr>
                <w:rFonts w:ascii="Times New Roman"/>
                <w:b/>
                <w:spacing w:val="-5"/>
                <w:sz w:val="24"/>
              </w:rPr>
              <w:t>X</w:t>
            </w:r>
            <w:r>
              <w:rPr>
                <w:rFonts w:ascii="Times New Roman"/>
                <w:b/>
                <w:spacing w:val="-5"/>
                <w:sz w:val="24"/>
                <w:vertAlign w:val="subscript"/>
              </w:rPr>
              <w:t>1</w:t>
            </w:r>
          </w:p>
        </w:tc>
        <w:tc>
          <w:tcPr>
            <w:tcW w:w="841" w:type="dxa"/>
            <w:tcBorders>
              <w:top w:val="single" w:sz="8" w:space="0" w:color="000000"/>
              <w:bottom w:val="single" w:sz="8" w:space="0" w:color="000000"/>
            </w:tcBorders>
          </w:tcPr>
          <w:p>
            <w:pPr>
              <w:pStyle w:val="TableParagraph"/>
              <w:spacing w:line="275" w:lineRule="exact"/>
              <w:ind w:left="139"/>
              <w:rPr>
                <w:rFonts w:ascii="Times New Roman"/>
                <w:b/>
                <w:sz w:val="24"/>
              </w:rPr>
            </w:pPr>
            <w:r>
              <w:rPr>
                <w:rFonts w:ascii="Times New Roman"/>
                <w:b/>
                <w:spacing w:val="-5"/>
                <w:sz w:val="24"/>
              </w:rPr>
              <w:t>SD</w:t>
            </w:r>
            <w:r>
              <w:rPr>
                <w:rFonts w:ascii="Times New Roman"/>
                <w:b/>
                <w:spacing w:val="-5"/>
                <w:sz w:val="24"/>
                <w:vertAlign w:val="subscript"/>
              </w:rPr>
              <w:t>1</w:t>
            </w:r>
          </w:p>
        </w:tc>
        <w:tc>
          <w:tcPr>
            <w:tcW w:w="592" w:type="dxa"/>
            <w:tcBorders>
              <w:bottom w:val="single" w:sz="8" w:space="0" w:color="000000"/>
            </w:tcBorders>
          </w:tcPr>
          <w:p>
            <w:pPr>
              <w:pStyle w:val="TableParagraph"/>
              <w:spacing w:line="246" w:lineRule="exact"/>
              <w:ind w:left="20"/>
              <w:rPr>
                <w:rFonts w:ascii="Times New Roman"/>
                <w:b/>
                <w:sz w:val="24"/>
              </w:rPr>
            </w:pPr>
            <w:r>
              <w:rPr/>
              <mc:AlternateContent>
                <mc:Choice Requires="wps">
                  <w:drawing>
                    <wp:anchor distT="0" distB="0" distL="0" distR="0" allowOverlap="1" layoutInCell="1" locked="0" behindDoc="0" simplePos="0" relativeHeight="15734272">
                      <wp:simplePos x="0" y="0"/>
                      <wp:positionH relativeFrom="column">
                        <wp:posOffset>20320</wp:posOffset>
                      </wp:positionH>
                      <wp:positionV relativeFrom="paragraph">
                        <wp:posOffset>-11112</wp:posOffset>
                      </wp:positionV>
                      <wp:extent cx="100965" cy="9525"/>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100965" cy="9525"/>
                                <a:chExt cx="100965" cy="9525"/>
                              </a:xfrm>
                            </wpg:grpSpPr>
                            <wps:wsp>
                              <wps:cNvPr id="25" name="Graphic 25"/>
                              <wps:cNvSpPr/>
                              <wps:spPr>
                                <a:xfrm>
                                  <a:off x="0" y="4762"/>
                                  <a:ext cx="100965" cy="1270"/>
                                </a:xfrm>
                                <a:custGeom>
                                  <a:avLst/>
                                  <a:gdLst/>
                                  <a:ahLst/>
                                  <a:cxnLst/>
                                  <a:rect l="l" t="t" r="r" b="b"/>
                                  <a:pathLst>
                                    <a:path w="100965" h="0">
                                      <a:moveTo>
                                        <a:pt x="0" y="0"/>
                                      </a:moveTo>
                                      <a:lnTo>
                                        <a:pt x="100964"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pt;margin-top:-.875pt;width:7.95pt;height:.75pt;mso-position-horizontal-relative:column;mso-position-vertical-relative:paragraph;z-index:15734272" id="docshapegroup13" coordorigin="32,-18" coordsize="159,15">
                      <v:line style="position:absolute" from="32,-10" to="191,-10" stroked="true" strokeweight=".75pt" strokecolor="#000000">
                        <v:stroke dashstyle="solid"/>
                      </v:line>
                      <w10:wrap type="none"/>
                    </v:group>
                  </w:pict>
                </mc:Fallback>
              </mc:AlternateContent>
            </w:r>
            <w:r>
              <w:rPr>
                <w:rFonts w:ascii="Times New Roman"/>
                <w:b/>
                <w:spacing w:val="-5"/>
                <w:sz w:val="24"/>
              </w:rPr>
              <w:t>X</w:t>
            </w:r>
            <w:r>
              <w:rPr>
                <w:rFonts w:ascii="Times New Roman"/>
                <w:b/>
                <w:spacing w:val="-5"/>
                <w:sz w:val="24"/>
                <w:vertAlign w:val="subscript"/>
              </w:rPr>
              <w:t>2</w:t>
            </w:r>
          </w:p>
        </w:tc>
        <w:tc>
          <w:tcPr>
            <w:tcW w:w="758" w:type="dxa"/>
            <w:tcBorders>
              <w:top w:val="single" w:sz="8" w:space="0" w:color="000000"/>
              <w:bottom w:val="single" w:sz="8" w:space="0" w:color="000000"/>
            </w:tcBorders>
          </w:tcPr>
          <w:p>
            <w:pPr>
              <w:pStyle w:val="TableParagraph"/>
              <w:spacing w:line="275" w:lineRule="exact"/>
              <w:ind w:left="13"/>
              <w:jc w:val="center"/>
              <w:rPr>
                <w:rFonts w:ascii="Times New Roman"/>
                <w:b/>
                <w:sz w:val="24"/>
              </w:rPr>
            </w:pPr>
            <w:r>
              <w:rPr>
                <w:rFonts w:ascii="Times New Roman"/>
                <w:b/>
                <w:spacing w:val="-5"/>
                <w:sz w:val="24"/>
              </w:rPr>
              <w:t>SD</w:t>
            </w:r>
            <w:r>
              <w:rPr>
                <w:rFonts w:ascii="Times New Roman"/>
                <w:b/>
                <w:spacing w:val="-5"/>
                <w:sz w:val="24"/>
                <w:vertAlign w:val="subscript"/>
              </w:rPr>
              <w:t>2</w:t>
            </w:r>
          </w:p>
        </w:tc>
        <w:tc>
          <w:tcPr>
            <w:tcW w:w="659" w:type="dxa"/>
            <w:tcBorders>
              <w:top w:val="single" w:sz="8" w:space="0" w:color="000000"/>
              <w:bottom w:val="single" w:sz="8" w:space="0" w:color="000000"/>
            </w:tcBorders>
          </w:tcPr>
          <w:p>
            <w:pPr>
              <w:pStyle w:val="TableParagraph"/>
              <w:spacing w:line="275" w:lineRule="exact"/>
              <w:ind w:left="38" w:right="1"/>
              <w:jc w:val="center"/>
              <w:rPr>
                <w:rFonts w:ascii="Times New Roman"/>
                <w:b/>
                <w:sz w:val="24"/>
              </w:rPr>
            </w:pPr>
            <w:r>
              <w:rPr>
                <w:rFonts w:ascii="Times New Roman"/>
                <w:b/>
                <w:spacing w:val="-5"/>
                <w:sz w:val="24"/>
              </w:rPr>
              <w:t>df</w:t>
            </w:r>
          </w:p>
        </w:tc>
        <w:tc>
          <w:tcPr>
            <w:tcW w:w="715" w:type="dxa"/>
            <w:tcBorders>
              <w:top w:val="single" w:sz="8" w:space="0" w:color="000000"/>
              <w:bottom w:val="single" w:sz="8" w:space="0" w:color="000000"/>
            </w:tcBorders>
          </w:tcPr>
          <w:p>
            <w:pPr>
              <w:pStyle w:val="TableParagraph"/>
              <w:spacing w:line="275" w:lineRule="exact"/>
              <w:ind w:left="11" w:right="3"/>
              <w:jc w:val="center"/>
              <w:rPr>
                <w:rFonts w:ascii="Times New Roman"/>
                <w:b/>
                <w:sz w:val="24"/>
              </w:rPr>
            </w:pPr>
            <w:r>
              <w:rPr>
                <w:rFonts w:ascii="Times New Roman"/>
                <w:b/>
                <w:spacing w:val="-2"/>
                <w:sz w:val="24"/>
              </w:rPr>
              <w:t>t-</w:t>
            </w:r>
            <w:r>
              <w:rPr>
                <w:rFonts w:ascii="Times New Roman"/>
                <w:b/>
                <w:spacing w:val="-5"/>
                <w:sz w:val="24"/>
              </w:rPr>
              <w:t>cal</w:t>
            </w:r>
          </w:p>
        </w:tc>
        <w:tc>
          <w:tcPr>
            <w:tcW w:w="574" w:type="dxa"/>
            <w:tcBorders>
              <w:top w:val="single" w:sz="8" w:space="0" w:color="000000"/>
              <w:bottom w:val="single" w:sz="8" w:space="0" w:color="000000"/>
            </w:tcBorders>
          </w:tcPr>
          <w:p>
            <w:pPr>
              <w:pStyle w:val="TableParagraph"/>
              <w:spacing w:line="275" w:lineRule="exact"/>
              <w:ind w:left="75"/>
              <w:jc w:val="center"/>
              <w:rPr>
                <w:rFonts w:ascii="Times New Roman"/>
                <w:b/>
                <w:sz w:val="24"/>
              </w:rPr>
            </w:pPr>
            <w:r>
              <w:rPr>
                <w:rFonts w:ascii="Times New Roman"/>
                <w:b/>
                <w:spacing w:val="-4"/>
                <w:sz w:val="24"/>
              </w:rPr>
              <w:t>Sig.</w:t>
            </w:r>
          </w:p>
        </w:tc>
        <w:tc>
          <w:tcPr>
            <w:tcW w:w="1234" w:type="dxa"/>
            <w:tcBorders>
              <w:top w:val="single" w:sz="8" w:space="0" w:color="000000"/>
              <w:bottom w:val="single" w:sz="8" w:space="0" w:color="000000"/>
            </w:tcBorders>
          </w:tcPr>
          <w:p>
            <w:pPr>
              <w:pStyle w:val="TableParagraph"/>
              <w:spacing w:line="275" w:lineRule="exact"/>
              <w:ind w:left="66"/>
              <w:rPr>
                <w:rFonts w:ascii="Times New Roman"/>
                <w:b/>
                <w:sz w:val="24"/>
              </w:rPr>
            </w:pPr>
            <w:r>
              <w:rPr>
                <w:rFonts w:ascii="Times New Roman"/>
                <w:b/>
                <w:spacing w:val="-2"/>
                <w:sz w:val="24"/>
              </w:rPr>
              <w:t>Remarks</w:t>
            </w:r>
          </w:p>
        </w:tc>
      </w:tr>
      <w:tr>
        <w:trPr>
          <w:trHeight w:val="444" w:hRule="atLeast"/>
        </w:trPr>
        <w:tc>
          <w:tcPr>
            <w:tcW w:w="597" w:type="dxa"/>
            <w:tcBorders>
              <w:top w:val="single" w:sz="8" w:space="0" w:color="000000"/>
            </w:tcBorders>
          </w:tcPr>
          <w:p>
            <w:pPr>
              <w:pStyle w:val="TableParagraph"/>
              <w:spacing w:line="270" w:lineRule="exact"/>
              <w:ind w:left="7" w:right="2"/>
              <w:jc w:val="center"/>
              <w:rPr>
                <w:rFonts w:ascii="Times New Roman"/>
                <w:sz w:val="24"/>
              </w:rPr>
            </w:pPr>
            <w:r>
              <w:rPr>
                <w:rFonts w:ascii="Times New Roman"/>
                <w:spacing w:val="-5"/>
                <w:sz w:val="24"/>
              </w:rPr>
              <w:t>21.</w:t>
            </w:r>
          </w:p>
        </w:tc>
        <w:tc>
          <w:tcPr>
            <w:tcW w:w="4114" w:type="dxa"/>
            <w:tcBorders>
              <w:top w:val="single" w:sz="8" w:space="0" w:color="000000"/>
            </w:tcBorders>
          </w:tcPr>
          <w:p>
            <w:pPr>
              <w:pStyle w:val="TableParagraph"/>
              <w:spacing w:line="270" w:lineRule="exact"/>
              <w:ind w:left="108"/>
              <w:rPr>
                <w:rFonts w:ascii="Times New Roman"/>
                <w:sz w:val="24"/>
              </w:rPr>
            </w:pPr>
            <w:r>
              <w:rPr>
                <w:rFonts w:ascii="Times New Roman"/>
                <w:sz w:val="24"/>
              </w:rPr>
              <w:t>Ability</w:t>
            </w:r>
            <w:r>
              <w:rPr>
                <w:rFonts w:ascii="Times New Roman"/>
                <w:spacing w:val="-8"/>
                <w:sz w:val="24"/>
              </w:rPr>
              <w:t> </w:t>
            </w:r>
            <w:r>
              <w:rPr>
                <w:rFonts w:ascii="Times New Roman"/>
                <w:sz w:val="24"/>
              </w:rPr>
              <w:t>to listen</w:t>
            </w:r>
            <w:r>
              <w:rPr>
                <w:rFonts w:ascii="Times New Roman"/>
                <w:spacing w:val="1"/>
                <w:sz w:val="24"/>
              </w:rPr>
              <w:t> </w:t>
            </w:r>
            <w:r>
              <w:rPr>
                <w:rFonts w:ascii="Times New Roman"/>
                <w:spacing w:val="-2"/>
                <w:sz w:val="24"/>
              </w:rPr>
              <w:t>attentively</w:t>
            </w:r>
          </w:p>
        </w:tc>
        <w:tc>
          <w:tcPr>
            <w:tcW w:w="560" w:type="dxa"/>
            <w:tcBorders>
              <w:top w:val="single" w:sz="8" w:space="0" w:color="000000"/>
            </w:tcBorders>
          </w:tcPr>
          <w:p>
            <w:pPr>
              <w:pStyle w:val="TableParagraph"/>
              <w:spacing w:line="270" w:lineRule="exact"/>
              <w:ind w:left="3"/>
              <w:rPr>
                <w:rFonts w:ascii="Times New Roman"/>
                <w:sz w:val="24"/>
              </w:rPr>
            </w:pPr>
            <w:r>
              <w:rPr>
                <w:rFonts w:ascii="Times New Roman"/>
                <w:spacing w:val="-4"/>
                <w:sz w:val="24"/>
              </w:rPr>
              <w:t>4.74</w:t>
            </w:r>
          </w:p>
        </w:tc>
        <w:tc>
          <w:tcPr>
            <w:tcW w:w="841" w:type="dxa"/>
            <w:tcBorders>
              <w:top w:val="single" w:sz="8" w:space="0" w:color="000000"/>
            </w:tcBorders>
          </w:tcPr>
          <w:p>
            <w:pPr>
              <w:pStyle w:val="TableParagraph"/>
              <w:spacing w:line="270" w:lineRule="exact"/>
              <w:ind w:left="182"/>
              <w:rPr>
                <w:rFonts w:ascii="Times New Roman"/>
                <w:sz w:val="24"/>
              </w:rPr>
            </w:pPr>
            <w:r>
              <w:rPr>
                <w:rFonts w:ascii="Times New Roman"/>
                <w:spacing w:val="-5"/>
                <w:sz w:val="24"/>
              </w:rPr>
              <w:t>.49</w:t>
            </w:r>
          </w:p>
        </w:tc>
        <w:tc>
          <w:tcPr>
            <w:tcW w:w="592" w:type="dxa"/>
            <w:tcBorders>
              <w:top w:val="single" w:sz="8" w:space="0" w:color="000000"/>
            </w:tcBorders>
          </w:tcPr>
          <w:p>
            <w:pPr>
              <w:pStyle w:val="TableParagraph"/>
              <w:spacing w:line="270" w:lineRule="exact"/>
              <w:ind w:left="1"/>
              <w:rPr>
                <w:rFonts w:ascii="Times New Roman"/>
                <w:sz w:val="24"/>
              </w:rPr>
            </w:pPr>
            <w:r>
              <w:rPr>
                <w:rFonts w:ascii="Times New Roman"/>
                <w:spacing w:val="-4"/>
                <w:sz w:val="24"/>
              </w:rPr>
              <w:t>4.26</w:t>
            </w:r>
          </w:p>
        </w:tc>
        <w:tc>
          <w:tcPr>
            <w:tcW w:w="758" w:type="dxa"/>
            <w:tcBorders>
              <w:top w:val="single" w:sz="8" w:space="0" w:color="000000"/>
            </w:tcBorders>
          </w:tcPr>
          <w:p>
            <w:pPr>
              <w:pStyle w:val="TableParagraph"/>
              <w:spacing w:line="270" w:lineRule="exact"/>
              <w:ind w:left="13" w:right="1"/>
              <w:jc w:val="center"/>
              <w:rPr>
                <w:rFonts w:ascii="Times New Roman"/>
                <w:sz w:val="24"/>
              </w:rPr>
            </w:pPr>
            <w:r>
              <w:rPr>
                <w:rFonts w:ascii="Times New Roman"/>
                <w:spacing w:val="-4"/>
                <w:sz w:val="24"/>
              </w:rPr>
              <w:t>1.02</w:t>
            </w:r>
          </w:p>
        </w:tc>
        <w:tc>
          <w:tcPr>
            <w:tcW w:w="659" w:type="dxa"/>
            <w:tcBorders>
              <w:top w:val="single" w:sz="8" w:space="0" w:color="000000"/>
            </w:tcBorders>
          </w:tcPr>
          <w:p>
            <w:pPr>
              <w:pStyle w:val="TableParagraph"/>
              <w:spacing w:line="270" w:lineRule="exact"/>
              <w:ind w:left="38"/>
              <w:jc w:val="center"/>
              <w:rPr>
                <w:rFonts w:ascii="Times New Roman"/>
                <w:sz w:val="24"/>
              </w:rPr>
            </w:pPr>
            <w:r>
              <w:rPr>
                <w:rFonts w:ascii="Times New Roman"/>
                <w:spacing w:val="-5"/>
                <w:sz w:val="24"/>
              </w:rPr>
              <w:t>346</w:t>
            </w:r>
          </w:p>
        </w:tc>
        <w:tc>
          <w:tcPr>
            <w:tcW w:w="715" w:type="dxa"/>
            <w:tcBorders>
              <w:top w:val="single" w:sz="8" w:space="0" w:color="000000"/>
            </w:tcBorders>
          </w:tcPr>
          <w:p>
            <w:pPr>
              <w:pStyle w:val="TableParagraph"/>
              <w:spacing w:line="270" w:lineRule="exact"/>
              <w:ind w:left="13" w:right="2"/>
              <w:jc w:val="center"/>
              <w:rPr>
                <w:rFonts w:ascii="Times New Roman"/>
                <w:sz w:val="24"/>
              </w:rPr>
            </w:pPr>
            <w:r>
              <w:rPr>
                <w:rFonts w:ascii="Times New Roman"/>
                <w:spacing w:val="-4"/>
                <w:sz w:val="24"/>
              </w:rPr>
              <w:t>4.83</w:t>
            </w:r>
          </w:p>
        </w:tc>
        <w:tc>
          <w:tcPr>
            <w:tcW w:w="574" w:type="dxa"/>
            <w:tcBorders>
              <w:top w:val="single" w:sz="8" w:space="0" w:color="000000"/>
            </w:tcBorders>
          </w:tcPr>
          <w:p>
            <w:pPr>
              <w:pStyle w:val="TableParagraph"/>
              <w:spacing w:line="270" w:lineRule="exact"/>
              <w:ind w:left="75" w:right="4"/>
              <w:jc w:val="center"/>
              <w:rPr>
                <w:rFonts w:ascii="Times New Roman"/>
                <w:sz w:val="24"/>
              </w:rPr>
            </w:pPr>
            <w:r>
              <w:rPr>
                <w:rFonts w:ascii="Times New Roman"/>
                <w:spacing w:val="-5"/>
                <w:sz w:val="24"/>
              </w:rPr>
              <w:t>.00</w:t>
            </w:r>
          </w:p>
        </w:tc>
        <w:tc>
          <w:tcPr>
            <w:tcW w:w="1234" w:type="dxa"/>
            <w:tcBorders>
              <w:top w:val="single" w:sz="8" w:space="0" w:color="000000"/>
            </w:tcBorders>
          </w:tcPr>
          <w:p>
            <w:pPr>
              <w:pStyle w:val="TableParagraph"/>
              <w:spacing w:line="270" w:lineRule="exact"/>
              <w:ind w:left="64"/>
              <w:jc w:val="center"/>
              <w:rPr>
                <w:rFonts w:ascii="Times New Roman"/>
                <w:sz w:val="24"/>
              </w:rPr>
            </w:pPr>
            <w:r>
              <w:rPr>
                <w:rFonts w:ascii="Times New Roman"/>
                <w:spacing w:val="-10"/>
                <w:sz w:val="24"/>
              </w:rPr>
              <w:t>S</w:t>
            </w:r>
          </w:p>
        </w:tc>
      </w:tr>
      <w:tr>
        <w:trPr>
          <w:trHeight w:val="928" w:hRule="atLeast"/>
        </w:trPr>
        <w:tc>
          <w:tcPr>
            <w:tcW w:w="597" w:type="dxa"/>
          </w:tcPr>
          <w:p>
            <w:pPr>
              <w:pStyle w:val="TableParagraph"/>
              <w:spacing w:before="164"/>
              <w:ind w:left="7" w:right="2"/>
              <w:jc w:val="center"/>
              <w:rPr>
                <w:rFonts w:ascii="Times New Roman"/>
                <w:sz w:val="24"/>
              </w:rPr>
            </w:pPr>
            <w:r>
              <w:rPr>
                <w:rFonts w:ascii="Times New Roman"/>
                <w:spacing w:val="-5"/>
                <w:sz w:val="24"/>
              </w:rPr>
              <w:t>22.</w:t>
            </w:r>
          </w:p>
        </w:tc>
        <w:tc>
          <w:tcPr>
            <w:tcW w:w="4114" w:type="dxa"/>
          </w:tcPr>
          <w:p>
            <w:pPr>
              <w:pStyle w:val="TableParagraph"/>
              <w:spacing w:line="410" w:lineRule="atLeast" w:before="30"/>
              <w:ind w:left="108"/>
              <w:rPr>
                <w:rFonts w:ascii="Times New Roman"/>
                <w:sz w:val="24"/>
              </w:rPr>
            </w:pPr>
            <w:r>
              <w:rPr>
                <w:rFonts w:ascii="Times New Roman"/>
                <w:sz w:val="24"/>
              </w:rPr>
              <w:t>Ability</w:t>
            </w:r>
            <w:r>
              <w:rPr>
                <w:rFonts w:ascii="Times New Roman"/>
                <w:spacing w:val="-5"/>
                <w:sz w:val="24"/>
              </w:rPr>
              <w:t> </w:t>
            </w:r>
            <w:r>
              <w:rPr>
                <w:rFonts w:ascii="Times New Roman"/>
                <w:sz w:val="24"/>
              </w:rPr>
              <w:t>to render supportive</w:t>
            </w:r>
            <w:r>
              <w:rPr>
                <w:rFonts w:ascii="Times New Roman"/>
                <w:spacing w:val="-1"/>
                <w:sz w:val="24"/>
              </w:rPr>
              <w:t> </w:t>
            </w:r>
            <w:r>
              <w:rPr>
                <w:rFonts w:ascii="Times New Roman"/>
                <w:sz w:val="24"/>
              </w:rPr>
              <w:t>services </w:t>
            </w:r>
            <w:r>
              <w:rPr>
                <w:rFonts w:ascii="Times New Roman"/>
                <w:sz w:val="24"/>
              </w:rPr>
              <w:t>to the customers</w:t>
            </w:r>
          </w:p>
        </w:tc>
        <w:tc>
          <w:tcPr>
            <w:tcW w:w="560" w:type="dxa"/>
          </w:tcPr>
          <w:p>
            <w:pPr>
              <w:pStyle w:val="TableParagraph"/>
              <w:spacing w:before="164"/>
              <w:ind w:left="3"/>
              <w:rPr>
                <w:rFonts w:ascii="Times New Roman"/>
                <w:sz w:val="24"/>
              </w:rPr>
            </w:pPr>
            <w:r>
              <w:rPr>
                <w:rFonts w:ascii="Times New Roman"/>
                <w:spacing w:val="-4"/>
                <w:sz w:val="24"/>
              </w:rPr>
              <w:t>4.57</w:t>
            </w:r>
          </w:p>
        </w:tc>
        <w:tc>
          <w:tcPr>
            <w:tcW w:w="841" w:type="dxa"/>
          </w:tcPr>
          <w:p>
            <w:pPr>
              <w:pStyle w:val="TableParagraph"/>
              <w:spacing w:before="164"/>
              <w:ind w:left="182"/>
              <w:rPr>
                <w:rFonts w:ascii="Times New Roman"/>
                <w:sz w:val="24"/>
              </w:rPr>
            </w:pPr>
            <w:r>
              <w:rPr>
                <w:rFonts w:ascii="Times New Roman"/>
                <w:spacing w:val="-5"/>
                <w:sz w:val="24"/>
              </w:rPr>
              <w:t>.64</w:t>
            </w:r>
          </w:p>
        </w:tc>
        <w:tc>
          <w:tcPr>
            <w:tcW w:w="592" w:type="dxa"/>
          </w:tcPr>
          <w:p>
            <w:pPr>
              <w:pStyle w:val="TableParagraph"/>
              <w:spacing w:before="164"/>
              <w:ind w:left="1"/>
              <w:rPr>
                <w:rFonts w:ascii="Times New Roman"/>
                <w:sz w:val="24"/>
              </w:rPr>
            </w:pPr>
            <w:r>
              <w:rPr>
                <w:rFonts w:ascii="Times New Roman"/>
                <w:spacing w:val="-4"/>
                <w:sz w:val="24"/>
              </w:rPr>
              <w:t>4.14</w:t>
            </w:r>
          </w:p>
        </w:tc>
        <w:tc>
          <w:tcPr>
            <w:tcW w:w="758" w:type="dxa"/>
          </w:tcPr>
          <w:p>
            <w:pPr>
              <w:pStyle w:val="TableParagraph"/>
              <w:spacing w:before="164"/>
              <w:ind w:left="13" w:right="1"/>
              <w:jc w:val="center"/>
              <w:rPr>
                <w:rFonts w:ascii="Times New Roman"/>
                <w:sz w:val="24"/>
              </w:rPr>
            </w:pPr>
            <w:r>
              <w:rPr>
                <w:rFonts w:ascii="Times New Roman"/>
                <w:spacing w:val="-4"/>
                <w:sz w:val="24"/>
              </w:rPr>
              <w:t>1.21</w:t>
            </w:r>
          </w:p>
        </w:tc>
        <w:tc>
          <w:tcPr>
            <w:tcW w:w="659" w:type="dxa"/>
          </w:tcPr>
          <w:p>
            <w:pPr>
              <w:pStyle w:val="TableParagraph"/>
              <w:spacing w:before="164"/>
              <w:ind w:left="38"/>
              <w:jc w:val="center"/>
              <w:rPr>
                <w:rFonts w:ascii="Times New Roman"/>
                <w:sz w:val="24"/>
              </w:rPr>
            </w:pPr>
            <w:r>
              <w:rPr>
                <w:rFonts w:ascii="Times New Roman"/>
                <w:spacing w:val="-5"/>
                <w:sz w:val="24"/>
              </w:rPr>
              <w:t>346</w:t>
            </w:r>
          </w:p>
        </w:tc>
        <w:tc>
          <w:tcPr>
            <w:tcW w:w="715" w:type="dxa"/>
          </w:tcPr>
          <w:p>
            <w:pPr>
              <w:pStyle w:val="TableParagraph"/>
              <w:spacing w:before="164"/>
              <w:ind w:left="13" w:right="2"/>
              <w:jc w:val="center"/>
              <w:rPr>
                <w:rFonts w:ascii="Times New Roman"/>
                <w:sz w:val="24"/>
              </w:rPr>
            </w:pPr>
            <w:r>
              <w:rPr>
                <w:rFonts w:ascii="Times New Roman"/>
                <w:spacing w:val="-4"/>
                <w:sz w:val="24"/>
              </w:rPr>
              <w:t>3.64</w:t>
            </w:r>
          </w:p>
        </w:tc>
        <w:tc>
          <w:tcPr>
            <w:tcW w:w="574" w:type="dxa"/>
          </w:tcPr>
          <w:p>
            <w:pPr>
              <w:pStyle w:val="TableParagraph"/>
              <w:spacing w:before="164"/>
              <w:ind w:left="75" w:right="4"/>
              <w:jc w:val="center"/>
              <w:rPr>
                <w:rFonts w:ascii="Times New Roman"/>
                <w:sz w:val="24"/>
              </w:rPr>
            </w:pPr>
            <w:r>
              <w:rPr>
                <w:rFonts w:ascii="Times New Roman"/>
                <w:spacing w:val="-5"/>
                <w:sz w:val="24"/>
              </w:rPr>
              <w:t>.00</w:t>
            </w:r>
          </w:p>
        </w:tc>
        <w:tc>
          <w:tcPr>
            <w:tcW w:w="1234" w:type="dxa"/>
          </w:tcPr>
          <w:p>
            <w:pPr>
              <w:pStyle w:val="TableParagraph"/>
              <w:spacing w:before="164"/>
              <w:ind w:left="64"/>
              <w:jc w:val="center"/>
              <w:rPr>
                <w:rFonts w:ascii="Times New Roman"/>
                <w:sz w:val="24"/>
              </w:rPr>
            </w:pPr>
            <w:r>
              <w:rPr>
                <w:rFonts w:ascii="Times New Roman"/>
                <w:spacing w:val="-10"/>
                <w:sz w:val="24"/>
              </w:rPr>
              <w:t>S</w:t>
            </w:r>
          </w:p>
        </w:tc>
      </w:tr>
      <w:tr>
        <w:trPr>
          <w:trHeight w:val="827" w:hRule="atLeast"/>
        </w:trPr>
        <w:tc>
          <w:tcPr>
            <w:tcW w:w="597" w:type="dxa"/>
          </w:tcPr>
          <w:p>
            <w:pPr>
              <w:pStyle w:val="TableParagraph"/>
              <w:spacing w:before="64"/>
              <w:ind w:left="7" w:right="2"/>
              <w:jc w:val="center"/>
              <w:rPr>
                <w:rFonts w:ascii="Times New Roman"/>
                <w:sz w:val="24"/>
              </w:rPr>
            </w:pPr>
            <w:r>
              <w:rPr>
                <w:rFonts w:ascii="Times New Roman"/>
                <w:spacing w:val="-5"/>
                <w:sz w:val="24"/>
              </w:rPr>
              <w:t>23.</w:t>
            </w:r>
          </w:p>
        </w:tc>
        <w:tc>
          <w:tcPr>
            <w:tcW w:w="4114" w:type="dxa"/>
          </w:tcPr>
          <w:p>
            <w:pPr>
              <w:pStyle w:val="TableParagraph"/>
              <w:spacing w:before="64"/>
              <w:ind w:left="108"/>
              <w:rPr>
                <w:rFonts w:ascii="Times New Roman"/>
                <w:sz w:val="24"/>
              </w:rPr>
            </w:pPr>
            <w:r>
              <w:rPr>
                <w:rFonts w:ascii="Times New Roman"/>
                <w:sz w:val="24"/>
              </w:rPr>
              <w:t>Ability</w:t>
            </w:r>
            <w:r>
              <w:rPr>
                <w:rFonts w:ascii="Times New Roman"/>
                <w:spacing w:val="26"/>
                <w:sz w:val="24"/>
              </w:rPr>
              <w:t> </w:t>
            </w:r>
            <w:r>
              <w:rPr>
                <w:rFonts w:ascii="Times New Roman"/>
                <w:sz w:val="24"/>
              </w:rPr>
              <w:t>to</w:t>
            </w:r>
            <w:r>
              <w:rPr>
                <w:rFonts w:ascii="Times New Roman"/>
                <w:spacing w:val="31"/>
                <w:sz w:val="24"/>
              </w:rPr>
              <w:t> </w:t>
            </w:r>
            <w:r>
              <w:rPr>
                <w:rFonts w:ascii="Times New Roman"/>
                <w:sz w:val="24"/>
              </w:rPr>
              <w:t>take</w:t>
            </w:r>
            <w:r>
              <w:rPr>
                <w:rFonts w:ascii="Times New Roman"/>
                <w:spacing w:val="29"/>
                <w:sz w:val="24"/>
              </w:rPr>
              <w:t> </w:t>
            </w:r>
            <w:r>
              <w:rPr>
                <w:rFonts w:ascii="Times New Roman"/>
                <w:sz w:val="24"/>
              </w:rPr>
              <w:t>decisions</w:t>
            </w:r>
            <w:r>
              <w:rPr>
                <w:rFonts w:ascii="Times New Roman"/>
                <w:spacing w:val="33"/>
                <w:sz w:val="24"/>
              </w:rPr>
              <w:t> </w:t>
            </w:r>
            <w:r>
              <w:rPr>
                <w:rFonts w:ascii="Times New Roman"/>
                <w:sz w:val="24"/>
              </w:rPr>
              <w:t>based</w:t>
            </w:r>
            <w:r>
              <w:rPr>
                <w:rFonts w:ascii="Times New Roman"/>
                <w:spacing w:val="30"/>
                <w:sz w:val="24"/>
              </w:rPr>
              <w:t> </w:t>
            </w:r>
            <w:r>
              <w:rPr>
                <w:rFonts w:ascii="Times New Roman"/>
                <w:sz w:val="24"/>
              </w:rPr>
              <w:t>on</w:t>
            </w:r>
            <w:r>
              <w:rPr>
                <w:rFonts w:ascii="Times New Roman"/>
                <w:spacing w:val="30"/>
                <w:sz w:val="24"/>
              </w:rPr>
              <w:t> </w:t>
            </w:r>
            <w:r>
              <w:rPr>
                <w:rFonts w:ascii="Times New Roman"/>
                <w:spacing w:val="-5"/>
                <w:sz w:val="24"/>
              </w:rPr>
              <w:t>the</w:t>
            </w:r>
          </w:p>
          <w:p>
            <w:pPr>
              <w:pStyle w:val="TableParagraph"/>
              <w:spacing w:before="137"/>
              <w:ind w:left="108"/>
              <w:rPr>
                <w:rFonts w:ascii="Times New Roman"/>
                <w:sz w:val="24"/>
              </w:rPr>
            </w:pPr>
            <w:r>
              <w:rPr>
                <w:rFonts w:ascii="Times New Roman"/>
                <w:sz w:val="24"/>
              </w:rPr>
              <w:t>available</w:t>
            </w:r>
            <w:r>
              <w:rPr>
                <w:rFonts w:ascii="Times New Roman"/>
                <w:spacing w:val="-3"/>
                <w:sz w:val="24"/>
              </w:rPr>
              <w:t> </w:t>
            </w:r>
            <w:r>
              <w:rPr>
                <w:rFonts w:ascii="Times New Roman"/>
                <w:spacing w:val="-2"/>
                <w:sz w:val="24"/>
              </w:rPr>
              <w:t>facts</w:t>
            </w:r>
          </w:p>
        </w:tc>
        <w:tc>
          <w:tcPr>
            <w:tcW w:w="560" w:type="dxa"/>
          </w:tcPr>
          <w:p>
            <w:pPr>
              <w:pStyle w:val="TableParagraph"/>
              <w:spacing w:before="64"/>
              <w:ind w:left="3"/>
              <w:rPr>
                <w:rFonts w:ascii="Times New Roman"/>
                <w:sz w:val="24"/>
              </w:rPr>
            </w:pPr>
            <w:r>
              <w:rPr>
                <w:rFonts w:ascii="Times New Roman"/>
                <w:spacing w:val="-4"/>
                <w:sz w:val="24"/>
              </w:rPr>
              <w:t>4.39</w:t>
            </w:r>
          </w:p>
        </w:tc>
        <w:tc>
          <w:tcPr>
            <w:tcW w:w="841" w:type="dxa"/>
          </w:tcPr>
          <w:p>
            <w:pPr>
              <w:pStyle w:val="TableParagraph"/>
              <w:spacing w:before="64"/>
              <w:ind w:left="182"/>
              <w:rPr>
                <w:rFonts w:ascii="Times New Roman"/>
                <w:sz w:val="24"/>
              </w:rPr>
            </w:pPr>
            <w:r>
              <w:rPr>
                <w:rFonts w:ascii="Times New Roman"/>
                <w:spacing w:val="-5"/>
                <w:sz w:val="24"/>
              </w:rPr>
              <w:t>.77</w:t>
            </w:r>
          </w:p>
        </w:tc>
        <w:tc>
          <w:tcPr>
            <w:tcW w:w="592" w:type="dxa"/>
          </w:tcPr>
          <w:p>
            <w:pPr>
              <w:pStyle w:val="TableParagraph"/>
              <w:spacing w:before="64"/>
              <w:ind w:left="1"/>
              <w:rPr>
                <w:rFonts w:ascii="Times New Roman"/>
                <w:sz w:val="24"/>
              </w:rPr>
            </w:pPr>
            <w:r>
              <w:rPr>
                <w:rFonts w:ascii="Times New Roman"/>
                <w:spacing w:val="-4"/>
                <w:sz w:val="24"/>
              </w:rPr>
              <w:t>4.20</w:t>
            </w:r>
          </w:p>
        </w:tc>
        <w:tc>
          <w:tcPr>
            <w:tcW w:w="758" w:type="dxa"/>
          </w:tcPr>
          <w:p>
            <w:pPr>
              <w:pStyle w:val="TableParagraph"/>
              <w:spacing w:before="64"/>
              <w:ind w:left="13" w:right="1"/>
              <w:jc w:val="center"/>
              <w:rPr>
                <w:rFonts w:ascii="Times New Roman"/>
                <w:sz w:val="24"/>
              </w:rPr>
            </w:pPr>
            <w:r>
              <w:rPr>
                <w:rFonts w:ascii="Times New Roman"/>
                <w:spacing w:val="-4"/>
                <w:sz w:val="24"/>
              </w:rPr>
              <w:t>0.96</w:t>
            </w:r>
          </w:p>
        </w:tc>
        <w:tc>
          <w:tcPr>
            <w:tcW w:w="659" w:type="dxa"/>
          </w:tcPr>
          <w:p>
            <w:pPr>
              <w:pStyle w:val="TableParagraph"/>
              <w:spacing w:before="64"/>
              <w:ind w:left="38"/>
              <w:jc w:val="center"/>
              <w:rPr>
                <w:rFonts w:ascii="Times New Roman"/>
                <w:sz w:val="24"/>
              </w:rPr>
            </w:pPr>
            <w:r>
              <w:rPr>
                <w:rFonts w:ascii="Times New Roman"/>
                <w:spacing w:val="-5"/>
                <w:sz w:val="24"/>
              </w:rPr>
              <w:t>346</w:t>
            </w:r>
          </w:p>
        </w:tc>
        <w:tc>
          <w:tcPr>
            <w:tcW w:w="715" w:type="dxa"/>
          </w:tcPr>
          <w:p>
            <w:pPr>
              <w:pStyle w:val="TableParagraph"/>
              <w:spacing w:before="64"/>
              <w:ind w:left="13" w:right="2"/>
              <w:jc w:val="center"/>
              <w:rPr>
                <w:rFonts w:ascii="Times New Roman"/>
                <w:sz w:val="24"/>
              </w:rPr>
            </w:pPr>
            <w:r>
              <w:rPr>
                <w:rFonts w:ascii="Times New Roman"/>
                <w:spacing w:val="-4"/>
                <w:sz w:val="24"/>
              </w:rPr>
              <w:t>1.86</w:t>
            </w:r>
          </w:p>
        </w:tc>
        <w:tc>
          <w:tcPr>
            <w:tcW w:w="574" w:type="dxa"/>
          </w:tcPr>
          <w:p>
            <w:pPr>
              <w:pStyle w:val="TableParagraph"/>
              <w:spacing w:before="64"/>
              <w:ind w:left="75" w:right="4"/>
              <w:jc w:val="center"/>
              <w:rPr>
                <w:rFonts w:ascii="Times New Roman"/>
                <w:sz w:val="24"/>
              </w:rPr>
            </w:pPr>
            <w:r>
              <w:rPr>
                <w:rFonts w:ascii="Times New Roman"/>
                <w:spacing w:val="-5"/>
                <w:sz w:val="24"/>
              </w:rPr>
              <w:t>.06</w:t>
            </w:r>
          </w:p>
        </w:tc>
        <w:tc>
          <w:tcPr>
            <w:tcW w:w="1234" w:type="dxa"/>
          </w:tcPr>
          <w:p>
            <w:pPr>
              <w:pStyle w:val="TableParagraph"/>
              <w:spacing w:before="64"/>
              <w:ind w:left="64"/>
              <w:jc w:val="center"/>
              <w:rPr>
                <w:rFonts w:ascii="Times New Roman"/>
                <w:sz w:val="24"/>
              </w:rPr>
            </w:pPr>
            <w:r>
              <w:rPr>
                <w:rFonts w:ascii="Times New Roman"/>
                <w:spacing w:val="-5"/>
                <w:sz w:val="24"/>
              </w:rPr>
              <w:t>NS</w:t>
            </w:r>
          </w:p>
        </w:tc>
      </w:tr>
      <w:tr>
        <w:trPr>
          <w:trHeight w:val="828" w:hRule="atLeast"/>
        </w:trPr>
        <w:tc>
          <w:tcPr>
            <w:tcW w:w="597" w:type="dxa"/>
          </w:tcPr>
          <w:p>
            <w:pPr>
              <w:pStyle w:val="TableParagraph"/>
              <w:spacing w:before="64"/>
              <w:ind w:left="7" w:right="2"/>
              <w:jc w:val="center"/>
              <w:rPr>
                <w:rFonts w:ascii="Times New Roman"/>
                <w:sz w:val="24"/>
              </w:rPr>
            </w:pPr>
            <w:r>
              <w:rPr>
                <w:rFonts w:ascii="Times New Roman"/>
                <w:spacing w:val="-5"/>
                <w:sz w:val="24"/>
              </w:rPr>
              <w:t>24.</w:t>
            </w:r>
          </w:p>
        </w:tc>
        <w:tc>
          <w:tcPr>
            <w:tcW w:w="4114" w:type="dxa"/>
          </w:tcPr>
          <w:p>
            <w:pPr>
              <w:pStyle w:val="TableParagraph"/>
              <w:tabs>
                <w:tab w:pos="1053" w:val="left" w:leader="none"/>
                <w:tab w:pos="1508" w:val="left" w:leader="none"/>
                <w:tab w:pos="2575" w:val="left" w:leader="none"/>
                <w:tab w:pos="3705" w:val="left" w:leader="none"/>
              </w:tabs>
              <w:spacing w:before="64"/>
              <w:ind w:left="108"/>
              <w:rPr>
                <w:rFonts w:ascii="Times New Roman"/>
                <w:sz w:val="24"/>
              </w:rPr>
            </w:pPr>
            <w:r>
              <w:rPr>
                <w:rFonts w:ascii="Times New Roman"/>
                <w:spacing w:val="-2"/>
                <w:sz w:val="24"/>
              </w:rPr>
              <w:t>Ability</w:t>
            </w:r>
            <w:r>
              <w:rPr>
                <w:rFonts w:ascii="Times New Roman"/>
                <w:sz w:val="24"/>
              </w:rPr>
              <w:tab/>
            </w:r>
            <w:r>
              <w:rPr>
                <w:rFonts w:ascii="Times New Roman"/>
                <w:spacing w:val="-5"/>
                <w:sz w:val="24"/>
              </w:rPr>
              <w:t>to</w:t>
            </w:r>
            <w:r>
              <w:rPr>
                <w:rFonts w:ascii="Times New Roman"/>
                <w:sz w:val="24"/>
              </w:rPr>
              <w:tab/>
            </w:r>
            <w:r>
              <w:rPr>
                <w:rFonts w:ascii="Times New Roman"/>
                <w:spacing w:val="-2"/>
                <w:sz w:val="24"/>
              </w:rPr>
              <w:t>delegate</w:t>
            </w:r>
            <w:r>
              <w:rPr>
                <w:rFonts w:ascii="Times New Roman"/>
                <w:sz w:val="24"/>
              </w:rPr>
              <w:tab/>
            </w:r>
            <w:r>
              <w:rPr>
                <w:rFonts w:ascii="Times New Roman"/>
                <w:spacing w:val="-2"/>
                <w:sz w:val="24"/>
              </w:rPr>
              <w:t>authority</w:t>
            </w:r>
            <w:r>
              <w:rPr>
                <w:rFonts w:ascii="Times New Roman"/>
                <w:sz w:val="24"/>
              </w:rPr>
              <w:tab/>
            </w:r>
            <w:r>
              <w:rPr>
                <w:rFonts w:ascii="Times New Roman"/>
                <w:spacing w:val="-5"/>
                <w:sz w:val="24"/>
              </w:rPr>
              <w:t>to</w:t>
            </w:r>
          </w:p>
          <w:p>
            <w:pPr>
              <w:pStyle w:val="TableParagraph"/>
              <w:spacing w:before="137"/>
              <w:ind w:left="108"/>
              <w:rPr>
                <w:rFonts w:ascii="Times New Roman"/>
                <w:sz w:val="24"/>
              </w:rPr>
            </w:pPr>
            <w:r>
              <w:rPr>
                <w:rFonts w:ascii="Times New Roman"/>
                <w:spacing w:val="-2"/>
                <w:sz w:val="24"/>
              </w:rPr>
              <w:t>employees</w:t>
            </w:r>
          </w:p>
        </w:tc>
        <w:tc>
          <w:tcPr>
            <w:tcW w:w="560" w:type="dxa"/>
          </w:tcPr>
          <w:p>
            <w:pPr>
              <w:pStyle w:val="TableParagraph"/>
              <w:spacing w:before="64"/>
              <w:ind w:left="3"/>
              <w:rPr>
                <w:rFonts w:ascii="Times New Roman"/>
                <w:sz w:val="24"/>
              </w:rPr>
            </w:pPr>
            <w:r>
              <w:rPr>
                <w:rFonts w:ascii="Times New Roman"/>
                <w:spacing w:val="-4"/>
                <w:sz w:val="24"/>
              </w:rPr>
              <w:t>4.38</w:t>
            </w:r>
          </w:p>
        </w:tc>
        <w:tc>
          <w:tcPr>
            <w:tcW w:w="841" w:type="dxa"/>
          </w:tcPr>
          <w:p>
            <w:pPr>
              <w:pStyle w:val="TableParagraph"/>
              <w:spacing w:before="64"/>
              <w:ind w:left="182"/>
              <w:rPr>
                <w:rFonts w:ascii="Times New Roman"/>
                <w:sz w:val="24"/>
              </w:rPr>
            </w:pPr>
            <w:r>
              <w:rPr>
                <w:rFonts w:ascii="Times New Roman"/>
                <w:spacing w:val="-5"/>
                <w:sz w:val="24"/>
              </w:rPr>
              <w:t>.72</w:t>
            </w:r>
          </w:p>
        </w:tc>
        <w:tc>
          <w:tcPr>
            <w:tcW w:w="592" w:type="dxa"/>
          </w:tcPr>
          <w:p>
            <w:pPr>
              <w:pStyle w:val="TableParagraph"/>
              <w:spacing w:before="64"/>
              <w:ind w:left="1"/>
              <w:rPr>
                <w:rFonts w:ascii="Times New Roman"/>
                <w:sz w:val="24"/>
              </w:rPr>
            </w:pPr>
            <w:r>
              <w:rPr>
                <w:rFonts w:ascii="Times New Roman"/>
                <w:spacing w:val="-4"/>
                <w:sz w:val="24"/>
              </w:rPr>
              <w:t>4.09</w:t>
            </w:r>
          </w:p>
        </w:tc>
        <w:tc>
          <w:tcPr>
            <w:tcW w:w="758" w:type="dxa"/>
          </w:tcPr>
          <w:p>
            <w:pPr>
              <w:pStyle w:val="TableParagraph"/>
              <w:spacing w:before="64"/>
              <w:ind w:left="13" w:right="1"/>
              <w:jc w:val="center"/>
              <w:rPr>
                <w:rFonts w:ascii="Times New Roman"/>
                <w:sz w:val="24"/>
              </w:rPr>
            </w:pPr>
            <w:r>
              <w:rPr>
                <w:rFonts w:ascii="Times New Roman"/>
                <w:spacing w:val="-4"/>
                <w:sz w:val="24"/>
              </w:rPr>
              <w:t>1.02</w:t>
            </w:r>
          </w:p>
        </w:tc>
        <w:tc>
          <w:tcPr>
            <w:tcW w:w="659" w:type="dxa"/>
          </w:tcPr>
          <w:p>
            <w:pPr>
              <w:pStyle w:val="TableParagraph"/>
              <w:spacing w:before="64"/>
              <w:ind w:left="38"/>
              <w:jc w:val="center"/>
              <w:rPr>
                <w:rFonts w:ascii="Times New Roman"/>
                <w:sz w:val="24"/>
              </w:rPr>
            </w:pPr>
            <w:r>
              <w:rPr>
                <w:rFonts w:ascii="Times New Roman"/>
                <w:spacing w:val="-5"/>
                <w:sz w:val="24"/>
              </w:rPr>
              <w:t>346</w:t>
            </w:r>
          </w:p>
        </w:tc>
        <w:tc>
          <w:tcPr>
            <w:tcW w:w="715" w:type="dxa"/>
          </w:tcPr>
          <w:p>
            <w:pPr>
              <w:pStyle w:val="TableParagraph"/>
              <w:spacing w:before="64"/>
              <w:ind w:left="13" w:right="2"/>
              <w:jc w:val="center"/>
              <w:rPr>
                <w:rFonts w:ascii="Times New Roman"/>
                <w:sz w:val="24"/>
              </w:rPr>
            </w:pPr>
            <w:r>
              <w:rPr>
                <w:rFonts w:ascii="Times New Roman"/>
                <w:spacing w:val="-4"/>
                <w:sz w:val="24"/>
              </w:rPr>
              <w:t>2.82</w:t>
            </w:r>
          </w:p>
        </w:tc>
        <w:tc>
          <w:tcPr>
            <w:tcW w:w="574" w:type="dxa"/>
          </w:tcPr>
          <w:p>
            <w:pPr>
              <w:pStyle w:val="TableParagraph"/>
              <w:spacing w:before="64"/>
              <w:ind w:left="75" w:right="4"/>
              <w:jc w:val="center"/>
              <w:rPr>
                <w:rFonts w:ascii="Times New Roman"/>
                <w:sz w:val="24"/>
              </w:rPr>
            </w:pPr>
            <w:r>
              <w:rPr>
                <w:rFonts w:ascii="Times New Roman"/>
                <w:spacing w:val="-5"/>
                <w:sz w:val="24"/>
              </w:rPr>
              <w:t>.01</w:t>
            </w:r>
          </w:p>
        </w:tc>
        <w:tc>
          <w:tcPr>
            <w:tcW w:w="1234" w:type="dxa"/>
          </w:tcPr>
          <w:p>
            <w:pPr>
              <w:pStyle w:val="TableParagraph"/>
              <w:spacing w:before="64"/>
              <w:ind w:left="64"/>
              <w:jc w:val="center"/>
              <w:rPr>
                <w:rFonts w:ascii="Times New Roman"/>
                <w:sz w:val="24"/>
              </w:rPr>
            </w:pPr>
            <w:r>
              <w:rPr>
                <w:rFonts w:ascii="Times New Roman"/>
                <w:spacing w:val="-10"/>
                <w:sz w:val="24"/>
              </w:rPr>
              <w:t>S</w:t>
            </w:r>
          </w:p>
        </w:tc>
      </w:tr>
      <w:tr>
        <w:trPr>
          <w:trHeight w:val="827" w:hRule="atLeast"/>
        </w:trPr>
        <w:tc>
          <w:tcPr>
            <w:tcW w:w="597" w:type="dxa"/>
          </w:tcPr>
          <w:p>
            <w:pPr>
              <w:pStyle w:val="TableParagraph"/>
              <w:spacing w:before="64"/>
              <w:ind w:left="7" w:right="2"/>
              <w:jc w:val="center"/>
              <w:rPr>
                <w:rFonts w:ascii="Times New Roman"/>
                <w:sz w:val="24"/>
              </w:rPr>
            </w:pPr>
            <w:r>
              <w:rPr>
                <w:rFonts w:ascii="Times New Roman"/>
                <w:spacing w:val="-5"/>
                <w:sz w:val="24"/>
              </w:rPr>
              <w:t>25.</w:t>
            </w:r>
          </w:p>
        </w:tc>
        <w:tc>
          <w:tcPr>
            <w:tcW w:w="4114" w:type="dxa"/>
          </w:tcPr>
          <w:p>
            <w:pPr>
              <w:pStyle w:val="TableParagraph"/>
              <w:spacing w:before="64"/>
              <w:ind w:left="108"/>
              <w:rPr>
                <w:rFonts w:ascii="Times New Roman"/>
                <w:sz w:val="24"/>
              </w:rPr>
            </w:pPr>
            <w:r>
              <w:rPr>
                <w:rFonts w:ascii="Times New Roman"/>
                <w:sz w:val="24"/>
              </w:rPr>
              <w:t>Ability</w:t>
            </w:r>
            <w:r>
              <w:rPr>
                <w:rFonts w:ascii="Times New Roman"/>
                <w:spacing w:val="29"/>
                <w:sz w:val="24"/>
              </w:rPr>
              <w:t> </w:t>
            </w:r>
            <w:r>
              <w:rPr>
                <w:rFonts w:ascii="Times New Roman"/>
                <w:sz w:val="24"/>
              </w:rPr>
              <w:t>to</w:t>
            </w:r>
            <w:r>
              <w:rPr>
                <w:rFonts w:ascii="Times New Roman"/>
                <w:spacing w:val="36"/>
                <w:sz w:val="24"/>
              </w:rPr>
              <w:t> </w:t>
            </w:r>
            <w:r>
              <w:rPr>
                <w:rFonts w:ascii="Times New Roman"/>
                <w:sz w:val="24"/>
              </w:rPr>
              <w:t>interact</w:t>
            </w:r>
            <w:r>
              <w:rPr>
                <w:rFonts w:ascii="Times New Roman"/>
                <w:spacing w:val="36"/>
                <w:sz w:val="24"/>
              </w:rPr>
              <w:t> </w:t>
            </w:r>
            <w:r>
              <w:rPr>
                <w:rFonts w:ascii="Times New Roman"/>
                <w:sz w:val="24"/>
              </w:rPr>
              <w:t>with</w:t>
            </w:r>
            <w:r>
              <w:rPr>
                <w:rFonts w:ascii="Times New Roman"/>
                <w:spacing w:val="38"/>
                <w:sz w:val="24"/>
              </w:rPr>
              <w:t> </w:t>
            </w:r>
            <w:r>
              <w:rPr>
                <w:rFonts w:ascii="Times New Roman"/>
                <w:sz w:val="24"/>
              </w:rPr>
              <w:t>people</w:t>
            </w:r>
            <w:r>
              <w:rPr>
                <w:rFonts w:ascii="Times New Roman"/>
                <w:spacing w:val="35"/>
                <w:sz w:val="24"/>
              </w:rPr>
              <w:t> </w:t>
            </w:r>
            <w:r>
              <w:rPr>
                <w:rFonts w:ascii="Times New Roman"/>
                <w:spacing w:val="-2"/>
                <w:sz w:val="24"/>
              </w:rPr>
              <w:t>openly</w:t>
            </w:r>
          </w:p>
          <w:p>
            <w:pPr>
              <w:pStyle w:val="TableParagraph"/>
              <w:spacing w:before="137"/>
              <w:ind w:left="108"/>
              <w:rPr>
                <w:rFonts w:ascii="Times New Roman"/>
                <w:sz w:val="24"/>
              </w:rPr>
            </w:pPr>
            <w:r>
              <w:rPr>
                <w:rFonts w:ascii="Times New Roman"/>
                <w:sz w:val="24"/>
              </w:rPr>
              <w:t>and</w:t>
            </w:r>
            <w:r>
              <w:rPr>
                <w:rFonts w:ascii="Times New Roman"/>
                <w:spacing w:val="-1"/>
                <w:sz w:val="24"/>
              </w:rPr>
              <w:t> </w:t>
            </w:r>
            <w:r>
              <w:rPr>
                <w:rFonts w:ascii="Times New Roman"/>
                <w:spacing w:val="-2"/>
                <w:sz w:val="24"/>
              </w:rPr>
              <w:t>fairly</w:t>
            </w:r>
          </w:p>
        </w:tc>
        <w:tc>
          <w:tcPr>
            <w:tcW w:w="560" w:type="dxa"/>
          </w:tcPr>
          <w:p>
            <w:pPr>
              <w:pStyle w:val="TableParagraph"/>
              <w:spacing w:before="64"/>
              <w:ind w:left="3"/>
              <w:rPr>
                <w:rFonts w:ascii="Times New Roman"/>
                <w:sz w:val="24"/>
              </w:rPr>
            </w:pPr>
            <w:r>
              <w:rPr>
                <w:rFonts w:ascii="Times New Roman"/>
                <w:spacing w:val="-4"/>
                <w:sz w:val="24"/>
              </w:rPr>
              <w:t>4.10</w:t>
            </w:r>
          </w:p>
        </w:tc>
        <w:tc>
          <w:tcPr>
            <w:tcW w:w="841" w:type="dxa"/>
          </w:tcPr>
          <w:p>
            <w:pPr>
              <w:pStyle w:val="TableParagraph"/>
              <w:spacing w:before="64"/>
              <w:ind w:left="182"/>
              <w:rPr>
                <w:rFonts w:ascii="Times New Roman"/>
                <w:sz w:val="24"/>
              </w:rPr>
            </w:pPr>
            <w:r>
              <w:rPr>
                <w:rFonts w:ascii="Times New Roman"/>
                <w:spacing w:val="-5"/>
                <w:sz w:val="24"/>
              </w:rPr>
              <w:t>.86</w:t>
            </w:r>
          </w:p>
        </w:tc>
        <w:tc>
          <w:tcPr>
            <w:tcW w:w="592" w:type="dxa"/>
          </w:tcPr>
          <w:p>
            <w:pPr>
              <w:pStyle w:val="TableParagraph"/>
              <w:spacing w:before="64"/>
              <w:ind w:left="1"/>
              <w:rPr>
                <w:rFonts w:ascii="Times New Roman"/>
                <w:sz w:val="24"/>
              </w:rPr>
            </w:pPr>
            <w:r>
              <w:rPr>
                <w:rFonts w:ascii="Times New Roman"/>
                <w:spacing w:val="-4"/>
                <w:sz w:val="24"/>
              </w:rPr>
              <w:t>4.00</w:t>
            </w:r>
          </w:p>
        </w:tc>
        <w:tc>
          <w:tcPr>
            <w:tcW w:w="758" w:type="dxa"/>
          </w:tcPr>
          <w:p>
            <w:pPr>
              <w:pStyle w:val="TableParagraph"/>
              <w:spacing w:before="64"/>
              <w:ind w:left="13" w:right="1"/>
              <w:jc w:val="center"/>
              <w:rPr>
                <w:rFonts w:ascii="Times New Roman"/>
                <w:sz w:val="24"/>
              </w:rPr>
            </w:pPr>
            <w:r>
              <w:rPr>
                <w:rFonts w:ascii="Times New Roman"/>
                <w:spacing w:val="-4"/>
                <w:sz w:val="24"/>
              </w:rPr>
              <w:t>1.15</w:t>
            </w:r>
          </w:p>
        </w:tc>
        <w:tc>
          <w:tcPr>
            <w:tcW w:w="659" w:type="dxa"/>
          </w:tcPr>
          <w:p>
            <w:pPr>
              <w:pStyle w:val="TableParagraph"/>
              <w:spacing w:before="64"/>
              <w:ind w:left="38"/>
              <w:jc w:val="center"/>
              <w:rPr>
                <w:rFonts w:ascii="Times New Roman"/>
                <w:sz w:val="24"/>
              </w:rPr>
            </w:pPr>
            <w:r>
              <w:rPr>
                <w:rFonts w:ascii="Times New Roman"/>
                <w:spacing w:val="-5"/>
                <w:sz w:val="24"/>
              </w:rPr>
              <w:t>346</w:t>
            </w:r>
          </w:p>
        </w:tc>
        <w:tc>
          <w:tcPr>
            <w:tcW w:w="715" w:type="dxa"/>
          </w:tcPr>
          <w:p>
            <w:pPr>
              <w:pStyle w:val="TableParagraph"/>
              <w:spacing w:before="64"/>
              <w:ind w:left="13" w:right="2"/>
              <w:jc w:val="center"/>
              <w:rPr>
                <w:rFonts w:ascii="Times New Roman"/>
                <w:sz w:val="24"/>
              </w:rPr>
            </w:pPr>
            <w:r>
              <w:rPr>
                <w:rFonts w:ascii="Times New Roman"/>
                <w:spacing w:val="-4"/>
                <w:sz w:val="24"/>
              </w:rPr>
              <w:t>0.88</w:t>
            </w:r>
          </w:p>
        </w:tc>
        <w:tc>
          <w:tcPr>
            <w:tcW w:w="574" w:type="dxa"/>
          </w:tcPr>
          <w:p>
            <w:pPr>
              <w:pStyle w:val="TableParagraph"/>
              <w:spacing w:before="64"/>
              <w:ind w:left="75" w:right="4"/>
              <w:jc w:val="center"/>
              <w:rPr>
                <w:rFonts w:ascii="Times New Roman"/>
                <w:sz w:val="24"/>
              </w:rPr>
            </w:pPr>
            <w:r>
              <w:rPr>
                <w:rFonts w:ascii="Times New Roman"/>
                <w:spacing w:val="-5"/>
                <w:sz w:val="24"/>
              </w:rPr>
              <w:t>.38</w:t>
            </w:r>
          </w:p>
        </w:tc>
        <w:tc>
          <w:tcPr>
            <w:tcW w:w="1234" w:type="dxa"/>
          </w:tcPr>
          <w:p>
            <w:pPr>
              <w:pStyle w:val="TableParagraph"/>
              <w:spacing w:before="64"/>
              <w:ind w:left="64"/>
              <w:jc w:val="center"/>
              <w:rPr>
                <w:rFonts w:ascii="Times New Roman"/>
                <w:sz w:val="24"/>
              </w:rPr>
            </w:pPr>
            <w:r>
              <w:rPr>
                <w:rFonts w:ascii="Times New Roman"/>
                <w:spacing w:val="-5"/>
                <w:sz w:val="24"/>
              </w:rPr>
              <w:t>NS</w:t>
            </w:r>
          </w:p>
        </w:tc>
      </w:tr>
      <w:tr>
        <w:trPr>
          <w:trHeight w:val="515" w:hRule="atLeast"/>
        </w:trPr>
        <w:tc>
          <w:tcPr>
            <w:tcW w:w="597" w:type="dxa"/>
          </w:tcPr>
          <w:p>
            <w:pPr>
              <w:pStyle w:val="TableParagraph"/>
              <w:spacing w:before="64"/>
              <w:ind w:left="7" w:right="2"/>
              <w:jc w:val="center"/>
              <w:rPr>
                <w:rFonts w:ascii="Times New Roman"/>
                <w:sz w:val="24"/>
              </w:rPr>
            </w:pPr>
            <w:r>
              <w:rPr>
                <w:rFonts w:ascii="Times New Roman"/>
                <w:spacing w:val="-5"/>
                <w:sz w:val="24"/>
              </w:rPr>
              <w:t>26.</w:t>
            </w:r>
          </w:p>
        </w:tc>
        <w:tc>
          <w:tcPr>
            <w:tcW w:w="4114" w:type="dxa"/>
          </w:tcPr>
          <w:p>
            <w:pPr>
              <w:pStyle w:val="TableParagraph"/>
              <w:spacing w:before="64"/>
              <w:ind w:left="108"/>
              <w:rPr>
                <w:rFonts w:ascii="Times New Roman"/>
                <w:sz w:val="24"/>
              </w:rPr>
            </w:pPr>
            <w:r>
              <w:rPr>
                <w:rFonts w:ascii="Times New Roman"/>
                <w:sz w:val="24"/>
              </w:rPr>
              <w:t>Ability</w:t>
            </w:r>
            <w:r>
              <w:rPr>
                <w:rFonts w:ascii="Times New Roman"/>
                <w:spacing w:val="-11"/>
                <w:sz w:val="24"/>
              </w:rPr>
              <w:t> </w:t>
            </w:r>
            <w:r>
              <w:rPr>
                <w:rFonts w:ascii="Times New Roman"/>
                <w:sz w:val="24"/>
              </w:rPr>
              <w:t>to</w:t>
            </w:r>
            <w:r>
              <w:rPr>
                <w:rFonts w:ascii="Times New Roman"/>
                <w:spacing w:val="2"/>
                <w:sz w:val="24"/>
              </w:rPr>
              <w:t> </w:t>
            </w:r>
            <w:r>
              <w:rPr>
                <w:rFonts w:ascii="Times New Roman"/>
                <w:sz w:val="24"/>
              </w:rPr>
              <w:t>encourage</w:t>
            </w:r>
            <w:r>
              <w:rPr>
                <w:rFonts w:ascii="Times New Roman"/>
                <w:spacing w:val="-1"/>
                <w:sz w:val="24"/>
              </w:rPr>
              <w:t> </w:t>
            </w:r>
            <w:r>
              <w:rPr>
                <w:rFonts w:ascii="Times New Roman"/>
                <w:spacing w:val="-2"/>
                <w:sz w:val="24"/>
              </w:rPr>
              <w:t>innovation</w:t>
            </w:r>
          </w:p>
        </w:tc>
        <w:tc>
          <w:tcPr>
            <w:tcW w:w="560" w:type="dxa"/>
          </w:tcPr>
          <w:p>
            <w:pPr>
              <w:pStyle w:val="TableParagraph"/>
              <w:spacing w:before="64"/>
              <w:ind w:left="3"/>
              <w:rPr>
                <w:rFonts w:ascii="Times New Roman"/>
                <w:sz w:val="24"/>
              </w:rPr>
            </w:pPr>
            <w:r>
              <w:rPr>
                <w:rFonts w:ascii="Times New Roman"/>
                <w:spacing w:val="-4"/>
                <w:sz w:val="24"/>
              </w:rPr>
              <w:t>3.98</w:t>
            </w:r>
          </w:p>
        </w:tc>
        <w:tc>
          <w:tcPr>
            <w:tcW w:w="841" w:type="dxa"/>
          </w:tcPr>
          <w:p>
            <w:pPr>
              <w:pStyle w:val="TableParagraph"/>
              <w:spacing w:before="64"/>
              <w:ind w:left="182"/>
              <w:rPr>
                <w:rFonts w:ascii="Times New Roman"/>
                <w:sz w:val="24"/>
              </w:rPr>
            </w:pPr>
            <w:r>
              <w:rPr>
                <w:rFonts w:ascii="Times New Roman"/>
                <w:spacing w:val="-5"/>
                <w:sz w:val="24"/>
              </w:rPr>
              <w:t>.94</w:t>
            </w:r>
          </w:p>
        </w:tc>
        <w:tc>
          <w:tcPr>
            <w:tcW w:w="592" w:type="dxa"/>
          </w:tcPr>
          <w:p>
            <w:pPr>
              <w:pStyle w:val="TableParagraph"/>
              <w:spacing w:before="64"/>
              <w:ind w:left="1"/>
              <w:rPr>
                <w:rFonts w:ascii="Times New Roman"/>
                <w:sz w:val="24"/>
              </w:rPr>
            </w:pPr>
            <w:r>
              <w:rPr>
                <w:rFonts w:ascii="Times New Roman"/>
                <w:spacing w:val="-4"/>
                <w:sz w:val="24"/>
              </w:rPr>
              <w:t>3.75</w:t>
            </w:r>
          </w:p>
        </w:tc>
        <w:tc>
          <w:tcPr>
            <w:tcW w:w="758" w:type="dxa"/>
          </w:tcPr>
          <w:p>
            <w:pPr>
              <w:pStyle w:val="TableParagraph"/>
              <w:spacing w:before="64"/>
              <w:ind w:left="13" w:right="1"/>
              <w:jc w:val="center"/>
              <w:rPr>
                <w:rFonts w:ascii="Times New Roman"/>
                <w:sz w:val="24"/>
              </w:rPr>
            </w:pPr>
            <w:r>
              <w:rPr>
                <w:rFonts w:ascii="Times New Roman"/>
                <w:spacing w:val="-4"/>
                <w:sz w:val="24"/>
              </w:rPr>
              <w:t>1.20</w:t>
            </w:r>
          </w:p>
        </w:tc>
        <w:tc>
          <w:tcPr>
            <w:tcW w:w="659" w:type="dxa"/>
          </w:tcPr>
          <w:p>
            <w:pPr>
              <w:pStyle w:val="TableParagraph"/>
              <w:spacing w:before="64"/>
              <w:ind w:left="38"/>
              <w:jc w:val="center"/>
              <w:rPr>
                <w:rFonts w:ascii="Times New Roman"/>
                <w:sz w:val="24"/>
              </w:rPr>
            </w:pPr>
            <w:r>
              <w:rPr>
                <w:rFonts w:ascii="Times New Roman"/>
                <w:spacing w:val="-5"/>
                <w:sz w:val="24"/>
              </w:rPr>
              <w:t>346</w:t>
            </w:r>
          </w:p>
        </w:tc>
        <w:tc>
          <w:tcPr>
            <w:tcW w:w="715" w:type="dxa"/>
          </w:tcPr>
          <w:p>
            <w:pPr>
              <w:pStyle w:val="TableParagraph"/>
              <w:spacing w:before="64"/>
              <w:ind w:left="13" w:right="2"/>
              <w:jc w:val="center"/>
              <w:rPr>
                <w:rFonts w:ascii="Times New Roman"/>
                <w:sz w:val="24"/>
              </w:rPr>
            </w:pPr>
            <w:r>
              <w:rPr>
                <w:rFonts w:ascii="Times New Roman"/>
                <w:spacing w:val="-4"/>
                <w:sz w:val="24"/>
              </w:rPr>
              <w:t>1.85</w:t>
            </w:r>
          </w:p>
        </w:tc>
        <w:tc>
          <w:tcPr>
            <w:tcW w:w="574" w:type="dxa"/>
          </w:tcPr>
          <w:p>
            <w:pPr>
              <w:pStyle w:val="TableParagraph"/>
              <w:spacing w:before="64"/>
              <w:ind w:left="75" w:right="4"/>
              <w:jc w:val="center"/>
              <w:rPr>
                <w:rFonts w:ascii="Times New Roman"/>
                <w:sz w:val="24"/>
              </w:rPr>
            </w:pPr>
            <w:r>
              <w:rPr>
                <w:rFonts w:ascii="Times New Roman"/>
                <w:spacing w:val="-5"/>
                <w:sz w:val="24"/>
              </w:rPr>
              <w:t>.07</w:t>
            </w:r>
          </w:p>
        </w:tc>
        <w:tc>
          <w:tcPr>
            <w:tcW w:w="1234" w:type="dxa"/>
          </w:tcPr>
          <w:p>
            <w:pPr>
              <w:pStyle w:val="TableParagraph"/>
              <w:spacing w:before="64"/>
              <w:ind w:left="64"/>
              <w:jc w:val="center"/>
              <w:rPr>
                <w:rFonts w:ascii="Times New Roman"/>
                <w:sz w:val="24"/>
              </w:rPr>
            </w:pPr>
            <w:r>
              <w:rPr>
                <w:rFonts w:ascii="Times New Roman"/>
                <w:spacing w:val="-5"/>
                <w:sz w:val="24"/>
              </w:rPr>
              <w:t>NS</w:t>
            </w:r>
          </w:p>
        </w:tc>
      </w:tr>
      <w:tr>
        <w:trPr>
          <w:trHeight w:val="926" w:hRule="atLeast"/>
        </w:trPr>
        <w:tc>
          <w:tcPr>
            <w:tcW w:w="597" w:type="dxa"/>
          </w:tcPr>
          <w:p>
            <w:pPr>
              <w:pStyle w:val="TableParagraph"/>
              <w:spacing w:before="164"/>
              <w:ind w:left="7" w:right="2"/>
              <w:jc w:val="center"/>
              <w:rPr>
                <w:rFonts w:ascii="Times New Roman"/>
                <w:sz w:val="24"/>
              </w:rPr>
            </w:pPr>
            <w:r>
              <w:rPr>
                <w:rFonts w:ascii="Times New Roman"/>
                <w:spacing w:val="-5"/>
                <w:sz w:val="24"/>
              </w:rPr>
              <w:t>27.</w:t>
            </w:r>
          </w:p>
        </w:tc>
        <w:tc>
          <w:tcPr>
            <w:tcW w:w="4114" w:type="dxa"/>
          </w:tcPr>
          <w:p>
            <w:pPr>
              <w:pStyle w:val="TableParagraph"/>
              <w:tabs>
                <w:tab w:pos="1038" w:val="left" w:leader="none"/>
                <w:tab w:pos="1480" w:val="left" w:leader="none"/>
                <w:tab w:pos="2415" w:val="left" w:leader="none"/>
                <w:tab w:pos="3552" w:val="left" w:leader="none"/>
              </w:tabs>
              <w:spacing w:line="410" w:lineRule="atLeast" w:before="30"/>
              <w:ind w:left="108" w:right="214"/>
              <w:rPr>
                <w:rFonts w:ascii="Times New Roman"/>
                <w:sz w:val="24"/>
              </w:rPr>
            </w:pPr>
            <w:r>
              <w:rPr>
                <w:rFonts w:ascii="Times New Roman"/>
                <w:spacing w:val="-2"/>
                <w:sz w:val="24"/>
              </w:rPr>
              <w:t>Ability</w:t>
            </w:r>
            <w:r>
              <w:rPr>
                <w:rFonts w:ascii="Times New Roman"/>
                <w:sz w:val="24"/>
              </w:rPr>
              <w:tab/>
            </w:r>
            <w:r>
              <w:rPr>
                <w:rFonts w:ascii="Times New Roman"/>
                <w:spacing w:val="-6"/>
                <w:sz w:val="24"/>
              </w:rPr>
              <w:t>to</w:t>
            </w:r>
            <w:r>
              <w:rPr>
                <w:rFonts w:ascii="Times New Roman"/>
                <w:sz w:val="24"/>
              </w:rPr>
              <w:tab/>
            </w:r>
            <w:r>
              <w:rPr>
                <w:rFonts w:ascii="Times New Roman"/>
                <w:spacing w:val="-2"/>
                <w:sz w:val="24"/>
              </w:rPr>
              <w:t>control</w:t>
            </w:r>
            <w:r>
              <w:rPr>
                <w:rFonts w:ascii="Times New Roman"/>
                <w:sz w:val="24"/>
              </w:rPr>
              <w:tab/>
            </w:r>
            <w:r>
              <w:rPr>
                <w:rFonts w:ascii="Times New Roman"/>
                <w:spacing w:val="-2"/>
                <w:sz w:val="24"/>
              </w:rPr>
              <w:t>emotions</w:t>
            </w:r>
            <w:r>
              <w:rPr>
                <w:rFonts w:ascii="Times New Roman"/>
                <w:sz w:val="24"/>
              </w:rPr>
              <w:tab/>
            </w:r>
            <w:r>
              <w:rPr>
                <w:rFonts w:ascii="Times New Roman"/>
                <w:spacing w:val="-4"/>
                <w:sz w:val="24"/>
              </w:rPr>
              <w:t>and </w:t>
            </w:r>
            <w:r>
              <w:rPr>
                <w:rFonts w:ascii="Times New Roman"/>
                <w:sz w:val="24"/>
              </w:rPr>
              <w:t>situations as the need arises.</w:t>
            </w:r>
          </w:p>
        </w:tc>
        <w:tc>
          <w:tcPr>
            <w:tcW w:w="560" w:type="dxa"/>
          </w:tcPr>
          <w:p>
            <w:pPr>
              <w:pStyle w:val="TableParagraph"/>
              <w:spacing w:before="164"/>
              <w:ind w:left="3"/>
              <w:rPr>
                <w:rFonts w:ascii="Times New Roman"/>
                <w:sz w:val="24"/>
              </w:rPr>
            </w:pPr>
            <w:r>
              <w:rPr>
                <w:rFonts w:ascii="Times New Roman"/>
                <w:spacing w:val="-4"/>
                <w:sz w:val="24"/>
              </w:rPr>
              <w:t>4.12</w:t>
            </w:r>
          </w:p>
        </w:tc>
        <w:tc>
          <w:tcPr>
            <w:tcW w:w="841" w:type="dxa"/>
          </w:tcPr>
          <w:p>
            <w:pPr>
              <w:pStyle w:val="TableParagraph"/>
              <w:spacing w:before="164"/>
              <w:ind w:left="182"/>
              <w:rPr>
                <w:rFonts w:ascii="Times New Roman"/>
                <w:sz w:val="24"/>
              </w:rPr>
            </w:pPr>
            <w:r>
              <w:rPr>
                <w:rFonts w:ascii="Times New Roman"/>
                <w:spacing w:val="-5"/>
                <w:sz w:val="24"/>
              </w:rPr>
              <w:t>.84</w:t>
            </w:r>
          </w:p>
        </w:tc>
        <w:tc>
          <w:tcPr>
            <w:tcW w:w="592" w:type="dxa"/>
          </w:tcPr>
          <w:p>
            <w:pPr>
              <w:pStyle w:val="TableParagraph"/>
              <w:spacing w:before="164"/>
              <w:ind w:left="1"/>
              <w:rPr>
                <w:rFonts w:ascii="Times New Roman"/>
                <w:sz w:val="24"/>
              </w:rPr>
            </w:pPr>
            <w:r>
              <w:rPr>
                <w:rFonts w:ascii="Times New Roman"/>
                <w:spacing w:val="-4"/>
                <w:sz w:val="24"/>
              </w:rPr>
              <w:t>3.91</w:t>
            </w:r>
          </w:p>
        </w:tc>
        <w:tc>
          <w:tcPr>
            <w:tcW w:w="758" w:type="dxa"/>
          </w:tcPr>
          <w:p>
            <w:pPr>
              <w:pStyle w:val="TableParagraph"/>
              <w:spacing w:before="164"/>
              <w:ind w:left="13" w:right="1"/>
              <w:jc w:val="center"/>
              <w:rPr>
                <w:rFonts w:ascii="Times New Roman"/>
                <w:sz w:val="24"/>
              </w:rPr>
            </w:pPr>
            <w:r>
              <w:rPr>
                <w:rFonts w:ascii="Times New Roman"/>
                <w:spacing w:val="-4"/>
                <w:sz w:val="24"/>
              </w:rPr>
              <w:t>1.05</w:t>
            </w:r>
          </w:p>
        </w:tc>
        <w:tc>
          <w:tcPr>
            <w:tcW w:w="659" w:type="dxa"/>
          </w:tcPr>
          <w:p>
            <w:pPr>
              <w:pStyle w:val="TableParagraph"/>
              <w:spacing w:before="164"/>
              <w:ind w:left="38"/>
              <w:jc w:val="center"/>
              <w:rPr>
                <w:rFonts w:ascii="Times New Roman"/>
                <w:sz w:val="24"/>
              </w:rPr>
            </w:pPr>
            <w:r>
              <w:rPr>
                <w:rFonts w:ascii="Times New Roman"/>
                <w:spacing w:val="-5"/>
                <w:sz w:val="24"/>
              </w:rPr>
              <w:t>346</w:t>
            </w:r>
          </w:p>
        </w:tc>
        <w:tc>
          <w:tcPr>
            <w:tcW w:w="715" w:type="dxa"/>
          </w:tcPr>
          <w:p>
            <w:pPr>
              <w:pStyle w:val="TableParagraph"/>
              <w:spacing w:before="164"/>
              <w:ind w:left="13" w:right="2"/>
              <w:jc w:val="center"/>
              <w:rPr>
                <w:rFonts w:ascii="Times New Roman"/>
                <w:sz w:val="24"/>
              </w:rPr>
            </w:pPr>
            <w:r>
              <w:rPr>
                <w:rFonts w:ascii="Times New Roman"/>
                <w:spacing w:val="-4"/>
                <w:sz w:val="24"/>
              </w:rPr>
              <w:t>1.87</w:t>
            </w:r>
          </w:p>
        </w:tc>
        <w:tc>
          <w:tcPr>
            <w:tcW w:w="574" w:type="dxa"/>
          </w:tcPr>
          <w:p>
            <w:pPr>
              <w:pStyle w:val="TableParagraph"/>
              <w:spacing w:before="164"/>
              <w:ind w:left="75" w:right="4"/>
              <w:jc w:val="center"/>
              <w:rPr>
                <w:rFonts w:ascii="Times New Roman"/>
                <w:sz w:val="24"/>
              </w:rPr>
            </w:pPr>
            <w:r>
              <w:rPr>
                <w:rFonts w:ascii="Times New Roman"/>
                <w:spacing w:val="-5"/>
                <w:sz w:val="24"/>
              </w:rPr>
              <w:t>.06</w:t>
            </w:r>
          </w:p>
        </w:tc>
        <w:tc>
          <w:tcPr>
            <w:tcW w:w="1234" w:type="dxa"/>
          </w:tcPr>
          <w:p>
            <w:pPr>
              <w:pStyle w:val="TableParagraph"/>
              <w:spacing w:before="164"/>
              <w:ind w:left="64"/>
              <w:jc w:val="center"/>
              <w:rPr>
                <w:rFonts w:ascii="Times New Roman"/>
                <w:sz w:val="24"/>
              </w:rPr>
            </w:pPr>
            <w:r>
              <w:rPr>
                <w:rFonts w:ascii="Times New Roman"/>
                <w:spacing w:val="-5"/>
                <w:sz w:val="24"/>
              </w:rPr>
              <w:t>NS</w:t>
            </w:r>
          </w:p>
        </w:tc>
      </w:tr>
      <w:tr>
        <w:trPr>
          <w:trHeight w:val="827" w:hRule="atLeast"/>
        </w:trPr>
        <w:tc>
          <w:tcPr>
            <w:tcW w:w="597" w:type="dxa"/>
          </w:tcPr>
          <w:p>
            <w:pPr>
              <w:pStyle w:val="TableParagraph"/>
              <w:spacing w:before="63"/>
              <w:ind w:left="7" w:right="2"/>
              <w:jc w:val="center"/>
              <w:rPr>
                <w:rFonts w:ascii="Times New Roman"/>
                <w:sz w:val="24"/>
              </w:rPr>
            </w:pPr>
            <w:r>
              <w:rPr>
                <w:rFonts w:ascii="Times New Roman"/>
                <w:spacing w:val="-5"/>
                <w:sz w:val="24"/>
              </w:rPr>
              <w:t>28.</w:t>
            </w:r>
          </w:p>
        </w:tc>
        <w:tc>
          <w:tcPr>
            <w:tcW w:w="4114" w:type="dxa"/>
          </w:tcPr>
          <w:p>
            <w:pPr>
              <w:pStyle w:val="TableParagraph"/>
              <w:spacing w:before="63"/>
              <w:ind w:left="108"/>
              <w:rPr>
                <w:rFonts w:ascii="Times New Roman"/>
                <w:sz w:val="24"/>
              </w:rPr>
            </w:pPr>
            <w:r>
              <w:rPr>
                <w:rFonts w:ascii="Times New Roman"/>
                <w:sz w:val="24"/>
              </w:rPr>
              <w:t>Being</w:t>
            </w:r>
            <w:r>
              <w:rPr>
                <w:rFonts w:ascii="Times New Roman"/>
                <w:spacing w:val="29"/>
                <w:sz w:val="24"/>
              </w:rPr>
              <w:t> </w:t>
            </w:r>
            <w:r>
              <w:rPr>
                <w:rFonts w:ascii="Times New Roman"/>
                <w:sz w:val="24"/>
              </w:rPr>
              <w:t>sensitive</w:t>
            </w:r>
            <w:r>
              <w:rPr>
                <w:rFonts w:ascii="Times New Roman"/>
                <w:spacing w:val="32"/>
                <w:sz w:val="24"/>
              </w:rPr>
              <w:t> </w:t>
            </w:r>
            <w:r>
              <w:rPr>
                <w:rFonts w:ascii="Times New Roman"/>
                <w:sz w:val="24"/>
              </w:rPr>
              <w:t>to</w:t>
            </w:r>
            <w:r>
              <w:rPr>
                <w:rFonts w:ascii="Times New Roman"/>
                <w:spacing w:val="33"/>
                <w:sz w:val="24"/>
              </w:rPr>
              <w:t> </w:t>
            </w:r>
            <w:r>
              <w:rPr>
                <w:rFonts w:ascii="Times New Roman"/>
                <w:sz w:val="24"/>
              </w:rPr>
              <w:t>the</w:t>
            </w:r>
            <w:r>
              <w:rPr>
                <w:rFonts w:ascii="Times New Roman"/>
                <w:spacing w:val="34"/>
                <w:sz w:val="24"/>
              </w:rPr>
              <w:t> </w:t>
            </w:r>
            <w:r>
              <w:rPr>
                <w:rFonts w:ascii="Times New Roman"/>
                <w:sz w:val="24"/>
              </w:rPr>
              <w:t>needs</w:t>
            </w:r>
            <w:r>
              <w:rPr>
                <w:rFonts w:ascii="Times New Roman"/>
                <w:spacing w:val="33"/>
                <w:sz w:val="24"/>
              </w:rPr>
              <w:t> </w:t>
            </w:r>
            <w:r>
              <w:rPr>
                <w:rFonts w:ascii="Times New Roman"/>
                <w:sz w:val="24"/>
              </w:rPr>
              <w:t>of</w:t>
            </w:r>
            <w:r>
              <w:rPr>
                <w:rFonts w:ascii="Times New Roman"/>
                <w:spacing w:val="32"/>
                <w:sz w:val="24"/>
              </w:rPr>
              <w:t> </w:t>
            </w:r>
            <w:r>
              <w:rPr>
                <w:rFonts w:ascii="Times New Roman"/>
                <w:spacing w:val="-2"/>
                <w:sz w:val="24"/>
              </w:rPr>
              <w:t>others</w:t>
            </w:r>
          </w:p>
          <w:p>
            <w:pPr>
              <w:pStyle w:val="TableParagraph"/>
              <w:spacing w:before="139"/>
              <w:ind w:left="108"/>
              <w:rPr>
                <w:rFonts w:ascii="Times New Roman"/>
                <w:sz w:val="24"/>
              </w:rPr>
            </w:pPr>
            <w:r>
              <w:rPr>
                <w:rFonts w:ascii="Times New Roman"/>
                <w:spacing w:val="-2"/>
                <w:sz w:val="24"/>
              </w:rPr>
              <w:t>empathetically</w:t>
            </w:r>
          </w:p>
        </w:tc>
        <w:tc>
          <w:tcPr>
            <w:tcW w:w="560" w:type="dxa"/>
          </w:tcPr>
          <w:p>
            <w:pPr>
              <w:pStyle w:val="TableParagraph"/>
              <w:spacing w:before="63"/>
              <w:ind w:left="3"/>
              <w:rPr>
                <w:rFonts w:ascii="Times New Roman"/>
                <w:sz w:val="24"/>
              </w:rPr>
            </w:pPr>
            <w:r>
              <w:rPr>
                <w:rFonts w:ascii="Times New Roman"/>
                <w:spacing w:val="-4"/>
                <w:sz w:val="24"/>
              </w:rPr>
              <w:t>4.19</w:t>
            </w:r>
          </w:p>
        </w:tc>
        <w:tc>
          <w:tcPr>
            <w:tcW w:w="841" w:type="dxa"/>
          </w:tcPr>
          <w:p>
            <w:pPr>
              <w:pStyle w:val="TableParagraph"/>
              <w:spacing w:before="63"/>
              <w:ind w:left="182"/>
              <w:rPr>
                <w:rFonts w:ascii="Times New Roman"/>
                <w:sz w:val="24"/>
              </w:rPr>
            </w:pPr>
            <w:r>
              <w:rPr>
                <w:rFonts w:ascii="Times New Roman"/>
                <w:spacing w:val="-5"/>
                <w:sz w:val="24"/>
              </w:rPr>
              <w:t>.83</w:t>
            </w:r>
          </w:p>
        </w:tc>
        <w:tc>
          <w:tcPr>
            <w:tcW w:w="592" w:type="dxa"/>
          </w:tcPr>
          <w:p>
            <w:pPr>
              <w:pStyle w:val="TableParagraph"/>
              <w:spacing w:before="63"/>
              <w:ind w:left="1"/>
              <w:rPr>
                <w:rFonts w:ascii="Times New Roman"/>
                <w:sz w:val="24"/>
              </w:rPr>
            </w:pPr>
            <w:r>
              <w:rPr>
                <w:rFonts w:ascii="Times New Roman"/>
                <w:spacing w:val="-4"/>
                <w:sz w:val="24"/>
              </w:rPr>
              <w:t>4.06</w:t>
            </w:r>
          </w:p>
        </w:tc>
        <w:tc>
          <w:tcPr>
            <w:tcW w:w="758" w:type="dxa"/>
          </w:tcPr>
          <w:p>
            <w:pPr>
              <w:pStyle w:val="TableParagraph"/>
              <w:spacing w:before="63"/>
              <w:ind w:left="13" w:right="1"/>
              <w:jc w:val="center"/>
              <w:rPr>
                <w:rFonts w:ascii="Times New Roman"/>
                <w:sz w:val="24"/>
              </w:rPr>
            </w:pPr>
            <w:r>
              <w:rPr>
                <w:rFonts w:ascii="Times New Roman"/>
                <w:spacing w:val="-4"/>
                <w:sz w:val="24"/>
              </w:rPr>
              <w:t>1.07</w:t>
            </w:r>
          </w:p>
        </w:tc>
        <w:tc>
          <w:tcPr>
            <w:tcW w:w="659" w:type="dxa"/>
          </w:tcPr>
          <w:p>
            <w:pPr>
              <w:pStyle w:val="TableParagraph"/>
              <w:spacing w:before="63"/>
              <w:ind w:left="38"/>
              <w:jc w:val="center"/>
              <w:rPr>
                <w:rFonts w:ascii="Times New Roman"/>
                <w:sz w:val="24"/>
              </w:rPr>
            </w:pPr>
            <w:r>
              <w:rPr>
                <w:rFonts w:ascii="Times New Roman"/>
                <w:spacing w:val="-5"/>
                <w:sz w:val="24"/>
              </w:rPr>
              <w:t>346</w:t>
            </w:r>
          </w:p>
        </w:tc>
        <w:tc>
          <w:tcPr>
            <w:tcW w:w="715" w:type="dxa"/>
          </w:tcPr>
          <w:p>
            <w:pPr>
              <w:pStyle w:val="TableParagraph"/>
              <w:spacing w:before="63"/>
              <w:ind w:left="13" w:right="2"/>
              <w:jc w:val="center"/>
              <w:rPr>
                <w:rFonts w:ascii="Times New Roman"/>
                <w:sz w:val="24"/>
              </w:rPr>
            </w:pPr>
            <w:r>
              <w:rPr>
                <w:rFonts w:ascii="Times New Roman"/>
                <w:spacing w:val="-4"/>
                <w:sz w:val="24"/>
              </w:rPr>
              <w:t>1.21</w:t>
            </w:r>
          </w:p>
        </w:tc>
        <w:tc>
          <w:tcPr>
            <w:tcW w:w="574" w:type="dxa"/>
          </w:tcPr>
          <w:p>
            <w:pPr>
              <w:pStyle w:val="TableParagraph"/>
              <w:spacing w:before="63"/>
              <w:ind w:left="75" w:right="4"/>
              <w:jc w:val="center"/>
              <w:rPr>
                <w:rFonts w:ascii="Times New Roman"/>
                <w:sz w:val="24"/>
              </w:rPr>
            </w:pPr>
            <w:r>
              <w:rPr>
                <w:rFonts w:ascii="Times New Roman"/>
                <w:spacing w:val="-5"/>
                <w:sz w:val="24"/>
              </w:rPr>
              <w:t>.23</w:t>
            </w:r>
          </w:p>
        </w:tc>
        <w:tc>
          <w:tcPr>
            <w:tcW w:w="1234" w:type="dxa"/>
          </w:tcPr>
          <w:p>
            <w:pPr>
              <w:pStyle w:val="TableParagraph"/>
              <w:spacing w:before="63"/>
              <w:ind w:left="64"/>
              <w:jc w:val="center"/>
              <w:rPr>
                <w:rFonts w:ascii="Times New Roman"/>
                <w:sz w:val="24"/>
              </w:rPr>
            </w:pPr>
            <w:r>
              <w:rPr>
                <w:rFonts w:ascii="Times New Roman"/>
                <w:spacing w:val="-5"/>
                <w:sz w:val="24"/>
              </w:rPr>
              <w:t>NS</w:t>
            </w:r>
          </w:p>
        </w:tc>
      </w:tr>
      <w:tr>
        <w:trPr>
          <w:trHeight w:val="513" w:hRule="atLeast"/>
        </w:trPr>
        <w:tc>
          <w:tcPr>
            <w:tcW w:w="597" w:type="dxa"/>
          </w:tcPr>
          <w:p>
            <w:pPr>
              <w:pStyle w:val="TableParagraph"/>
              <w:spacing w:before="63"/>
              <w:ind w:left="7" w:right="2"/>
              <w:jc w:val="center"/>
              <w:rPr>
                <w:rFonts w:ascii="Times New Roman"/>
                <w:sz w:val="24"/>
              </w:rPr>
            </w:pPr>
            <w:r>
              <w:rPr>
                <w:rFonts w:ascii="Times New Roman"/>
                <w:spacing w:val="-5"/>
                <w:sz w:val="24"/>
              </w:rPr>
              <w:t>29.</w:t>
            </w:r>
          </w:p>
        </w:tc>
        <w:tc>
          <w:tcPr>
            <w:tcW w:w="4114" w:type="dxa"/>
          </w:tcPr>
          <w:p>
            <w:pPr>
              <w:pStyle w:val="TableParagraph"/>
              <w:spacing w:before="63"/>
              <w:ind w:left="108"/>
              <w:rPr>
                <w:rFonts w:ascii="Times New Roman"/>
                <w:sz w:val="24"/>
              </w:rPr>
            </w:pPr>
            <w:r>
              <w:rPr>
                <w:rFonts w:ascii="Times New Roman"/>
                <w:sz w:val="24"/>
              </w:rPr>
              <w:t>Ability</w:t>
            </w:r>
            <w:r>
              <w:rPr>
                <w:rFonts w:ascii="Times New Roman"/>
                <w:spacing w:val="-8"/>
                <w:sz w:val="24"/>
              </w:rPr>
              <w:t> </w:t>
            </w:r>
            <w:r>
              <w:rPr>
                <w:rFonts w:ascii="Times New Roman"/>
                <w:sz w:val="24"/>
              </w:rPr>
              <w:t>to handle team</w:t>
            </w:r>
            <w:r>
              <w:rPr>
                <w:rFonts w:ascii="Times New Roman"/>
                <w:spacing w:val="1"/>
                <w:sz w:val="24"/>
              </w:rPr>
              <w:t> </w:t>
            </w:r>
            <w:r>
              <w:rPr>
                <w:rFonts w:ascii="Times New Roman"/>
                <w:spacing w:val="-2"/>
                <w:sz w:val="24"/>
              </w:rPr>
              <w:t>conflict</w:t>
            </w:r>
          </w:p>
        </w:tc>
        <w:tc>
          <w:tcPr>
            <w:tcW w:w="560" w:type="dxa"/>
          </w:tcPr>
          <w:p>
            <w:pPr>
              <w:pStyle w:val="TableParagraph"/>
              <w:spacing w:before="63"/>
              <w:ind w:left="3"/>
              <w:rPr>
                <w:rFonts w:ascii="Times New Roman"/>
                <w:sz w:val="24"/>
              </w:rPr>
            </w:pPr>
            <w:r>
              <w:rPr>
                <w:rFonts w:ascii="Times New Roman"/>
                <w:spacing w:val="-4"/>
                <w:sz w:val="24"/>
              </w:rPr>
              <w:t>4.33</w:t>
            </w:r>
          </w:p>
        </w:tc>
        <w:tc>
          <w:tcPr>
            <w:tcW w:w="841" w:type="dxa"/>
          </w:tcPr>
          <w:p>
            <w:pPr>
              <w:pStyle w:val="TableParagraph"/>
              <w:spacing w:before="63"/>
              <w:ind w:left="182"/>
              <w:rPr>
                <w:rFonts w:ascii="Times New Roman"/>
                <w:sz w:val="24"/>
              </w:rPr>
            </w:pPr>
            <w:r>
              <w:rPr>
                <w:rFonts w:ascii="Times New Roman"/>
                <w:spacing w:val="-5"/>
                <w:sz w:val="24"/>
              </w:rPr>
              <w:t>.78</w:t>
            </w:r>
          </w:p>
        </w:tc>
        <w:tc>
          <w:tcPr>
            <w:tcW w:w="592" w:type="dxa"/>
          </w:tcPr>
          <w:p>
            <w:pPr>
              <w:pStyle w:val="TableParagraph"/>
              <w:spacing w:before="63"/>
              <w:ind w:left="1"/>
              <w:rPr>
                <w:rFonts w:ascii="Times New Roman"/>
                <w:sz w:val="24"/>
              </w:rPr>
            </w:pPr>
            <w:r>
              <w:rPr>
                <w:rFonts w:ascii="Times New Roman"/>
                <w:spacing w:val="-4"/>
                <w:sz w:val="24"/>
              </w:rPr>
              <w:t>4.17</w:t>
            </w:r>
          </w:p>
        </w:tc>
        <w:tc>
          <w:tcPr>
            <w:tcW w:w="758" w:type="dxa"/>
          </w:tcPr>
          <w:p>
            <w:pPr>
              <w:pStyle w:val="TableParagraph"/>
              <w:spacing w:before="63"/>
              <w:ind w:left="13" w:right="1"/>
              <w:jc w:val="center"/>
              <w:rPr>
                <w:rFonts w:ascii="Times New Roman"/>
                <w:sz w:val="24"/>
              </w:rPr>
            </w:pPr>
            <w:r>
              <w:rPr>
                <w:rFonts w:ascii="Times New Roman"/>
                <w:spacing w:val="-4"/>
                <w:sz w:val="24"/>
              </w:rPr>
              <w:t>0.91</w:t>
            </w:r>
          </w:p>
        </w:tc>
        <w:tc>
          <w:tcPr>
            <w:tcW w:w="659" w:type="dxa"/>
          </w:tcPr>
          <w:p>
            <w:pPr>
              <w:pStyle w:val="TableParagraph"/>
              <w:spacing w:before="63"/>
              <w:ind w:left="38"/>
              <w:jc w:val="center"/>
              <w:rPr>
                <w:rFonts w:ascii="Times New Roman"/>
                <w:sz w:val="24"/>
              </w:rPr>
            </w:pPr>
            <w:r>
              <w:rPr>
                <w:rFonts w:ascii="Times New Roman"/>
                <w:spacing w:val="-5"/>
                <w:sz w:val="24"/>
              </w:rPr>
              <w:t>346</w:t>
            </w:r>
          </w:p>
        </w:tc>
        <w:tc>
          <w:tcPr>
            <w:tcW w:w="715" w:type="dxa"/>
          </w:tcPr>
          <w:p>
            <w:pPr>
              <w:pStyle w:val="TableParagraph"/>
              <w:spacing w:before="63"/>
              <w:ind w:left="13" w:right="2"/>
              <w:jc w:val="center"/>
              <w:rPr>
                <w:rFonts w:ascii="Times New Roman"/>
                <w:sz w:val="24"/>
              </w:rPr>
            </w:pPr>
            <w:r>
              <w:rPr>
                <w:rFonts w:ascii="Times New Roman"/>
                <w:spacing w:val="-4"/>
                <w:sz w:val="24"/>
              </w:rPr>
              <w:t>1.59</w:t>
            </w:r>
          </w:p>
        </w:tc>
        <w:tc>
          <w:tcPr>
            <w:tcW w:w="574" w:type="dxa"/>
          </w:tcPr>
          <w:p>
            <w:pPr>
              <w:pStyle w:val="TableParagraph"/>
              <w:spacing w:before="63"/>
              <w:ind w:left="75" w:right="4"/>
              <w:jc w:val="center"/>
              <w:rPr>
                <w:rFonts w:ascii="Times New Roman"/>
                <w:sz w:val="24"/>
              </w:rPr>
            </w:pPr>
            <w:r>
              <w:rPr>
                <w:rFonts w:ascii="Times New Roman"/>
                <w:spacing w:val="-5"/>
                <w:sz w:val="24"/>
              </w:rPr>
              <w:t>.11</w:t>
            </w:r>
          </w:p>
        </w:tc>
        <w:tc>
          <w:tcPr>
            <w:tcW w:w="1234" w:type="dxa"/>
          </w:tcPr>
          <w:p>
            <w:pPr>
              <w:pStyle w:val="TableParagraph"/>
              <w:spacing w:before="63"/>
              <w:ind w:left="64"/>
              <w:jc w:val="center"/>
              <w:rPr>
                <w:rFonts w:ascii="Times New Roman"/>
                <w:sz w:val="24"/>
              </w:rPr>
            </w:pPr>
            <w:r>
              <w:rPr>
                <w:rFonts w:ascii="Times New Roman"/>
                <w:spacing w:val="-5"/>
                <w:sz w:val="24"/>
              </w:rPr>
              <w:t>NS</w:t>
            </w:r>
          </w:p>
        </w:tc>
      </w:tr>
      <w:tr>
        <w:trPr>
          <w:trHeight w:val="1000" w:hRule="atLeast"/>
        </w:trPr>
        <w:tc>
          <w:tcPr>
            <w:tcW w:w="597" w:type="dxa"/>
            <w:tcBorders>
              <w:bottom w:val="single" w:sz="8" w:space="0" w:color="000000"/>
            </w:tcBorders>
          </w:tcPr>
          <w:p>
            <w:pPr>
              <w:pStyle w:val="TableParagraph"/>
              <w:spacing w:before="164"/>
              <w:ind w:left="7" w:right="2"/>
              <w:jc w:val="center"/>
              <w:rPr>
                <w:rFonts w:ascii="Times New Roman"/>
                <w:sz w:val="24"/>
              </w:rPr>
            </w:pPr>
            <w:r>
              <w:rPr>
                <w:rFonts w:ascii="Times New Roman"/>
                <w:spacing w:val="-5"/>
                <w:sz w:val="24"/>
              </w:rPr>
              <w:t>30.</w:t>
            </w:r>
          </w:p>
        </w:tc>
        <w:tc>
          <w:tcPr>
            <w:tcW w:w="4114" w:type="dxa"/>
            <w:tcBorders>
              <w:bottom w:val="single" w:sz="8" w:space="0" w:color="000000"/>
            </w:tcBorders>
          </w:tcPr>
          <w:p>
            <w:pPr>
              <w:pStyle w:val="TableParagraph"/>
              <w:tabs>
                <w:tab w:pos="1195" w:val="left" w:leader="none"/>
                <w:tab w:pos="1792" w:val="left" w:leader="none"/>
                <w:tab w:pos="2845" w:val="left" w:leader="none"/>
              </w:tabs>
              <w:spacing w:line="410" w:lineRule="atLeast" w:before="30"/>
              <w:ind w:left="108" w:right="215"/>
              <w:rPr>
                <w:rFonts w:ascii="Times New Roman" w:hAnsi="Times New Roman"/>
                <w:sz w:val="24"/>
              </w:rPr>
            </w:pPr>
            <w:r>
              <w:rPr>
                <w:rFonts w:ascii="Times New Roman" w:hAnsi="Times New Roman"/>
                <w:spacing w:val="-2"/>
                <w:sz w:val="24"/>
              </w:rPr>
              <w:t>Ability</w:t>
            </w:r>
            <w:r>
              <w:rPr>
                <w:rFonts w:ascii="Times New Roman" w:hAnsi="Times New Roman"/>
                <w:sz w:val="24"/>
              </w:rPr>
              <w:tab/>
            </w:r>
            <w:r>
              <w:rPr>
                <w:rFonts w:ascii="Times New Roman" w:hAnsi="Times New Roman"/>
                <w:spacing w:val="-6"/>
                <w:sz w:val="24"/>
              </w:rPr>
              <w:t>to</w:t>
            </w:r>
            <w:r>
              <w:rPr>
                <w:rFonts w:ascii="Times New Roman" w:hAnsi="Times New Roman"/>
                <w:sz w:val="24"/>
              </w:rPr>
              <w:tab/>
            </w:r>
            <w:r>
              <w:rPr>
                <w:rFonts w:ascii="Times New Roman" w:hAnsi="Times New Roman"/>
                <w:spacing w:val="-2"/>
                <w:sz w:val="24"/>
              </w:rPr>
              <w:t>handle</w:t>
            </w:r>
            <w:r>
              <w:rPr>
                <w:rFonts w:ascii="Times New Roman" w:hAnsi="Times New Roman"/>
                <w:sz w:val="24"/>
              </w:rPr>
              <w:tab/>
            </w:r>
            <w:r>
              <w:rPr>
                <w:rFonts w:ascii="Times New Roman" w:hAnsi="Times New Roman"/>
                <w:spacing w:val="-4"/>
                <w:sz w:val="24"/>
              </w:rPr>
              <w:t>customer‟s </w:t>
            </w:r>
            <w:r>
              <w:rPr>
                <w:rFonts w:ascii="Times New Roman" w:hAnsi="Times New Roman"/>
                <w:spacing w:val="-2"/>
                <w:sz w:val="24"/>
              </w:rPr>
              <w:t>grievances</w:t>
            </w:r>
          </w:p>
        </w:tc>
        <w:tc>
          <w:tcPr>
            <w:tcW w:w="560" w:type="dxa"/>
            <w:tcBorders>
              <w:bottom w:val="single" w:sz="8" w:space="0" w:color="000000"/>
            </w:tcBorders>
          </w:tcPr>
          <w:p>
            <w:pPr>
              <w:pStyle w:val="TableParagraph"/>
              <w:spacing w:before="164"/>
              <w:ind w:left="3"/>
              <w:rPr>
                <w:rFonts w:ascii="Times New Roman"/>
                <w:sz w:val="24"/>
              </w:rPr>
            </w:pPr>
            <w:r>
              <w:rPr>
                <w:rFonts w:ascii="Times New Roman"/>
                <w:spacing w:val="-4"/>
                <w:sz w:val="24"/>
              </w:rPr>
              <w:t>4.58</w:t>
            </w:r>
          </w:p>
        </w:tc>
        <w:tc>
          <w:tcPr>
            <w:tcW w:w="841" w:type="dxa"/>
            <w:tcBorders>
              <w:bottom w:val="single" w:sz="8" w:space="0" w:color="000000"/>
            </w:tcBorders>
          </w:tcPr>
          <w:p>
            <w:pPr>
              <w:pStyle w:val="TableParagraph"/>
              <w:spacing w:before="164"/>
              <w:ind w:left="182"/>
              <w:rPr>
                <w:rFonts w:ascii="Times New Roman"/>
                <w:sz w:val="24"/>
              </w:rPr>
            </w:pPr>
            <w:r>
              <w:rPr>
                <w:rFonts w:ascii="Times New Roman"/>
                <w:spacing w:val="-5"/>
                <w:sz w:val="24"/>
              </w:rPr>
              <w:t>.68</w:t>
            </w:r>
          </w:p>
        </w:tc>
        <w:tc>
          <w:tcPr>
            <w:tcW w:w="592" w:type="dxa"/>
            <w:tcBorders>
              <w:bottom w:val="single" w:sz="8" w:space="0" w:color="000000"/>
            </w:tcBorders>
          </w:tcPr>
          <w:p>
            <w:pPr>
              <w:pStyle w:val="TableParagraph"/>
              <w:spacing w:before="164"/>
              <w:ind w:left="1"/>
              <w:rPr>
                <w:rFonts w:ascii="Times New Roman"/>
                <w:sz w:val="24"/>
              </w:rPr>
            </w:pPr>
            <w:r>
              <w:rPr>
                <w:rFonts w:ascii="Times New Roman"/>
                <w:spacing w:val="-4"/>
                <w:sz w:val="24"/>
              </w:rPr>
              <w:t>4.17</w:t>
            </w:r>
          </w:p>
        </w:tc>
        <w:tc>
          <w:tcPr>
            <w:tcW w:w="758" w:type="dxa"/>
            <w:tcBorders>
              <w:bottom w:val="single" w:sz="8" w:space="0" w:color="000000"/>
            </w:tcBorders>
          </w:tcPr>
          <w:p>
            <w:pPr>
              <w:pStyle w:val="TableParagraph"/>
              <w:spacing w:before="164"/>
              <w:ind w:left="13" w:right="1"/>
              <w:jc w:val="center"/>
              <w:rPr>
                <w:rFonts w:ascii="Times New Roman"/>
                <w:sz w:val="24"/>
              </w:rPr>
            </w:pPr>
            <w:r>
              <w:rPr>
                <w:rFonts w:ascii="Times New Roman"/>
                <w:spacing w:val="-4"/>
                <w:sz w:val="24"/>
              </w:rPr>
              <w:t>0.98</w:t>
            </w:r>
          </w:p>
        </w:tc>
        <w:tc>
          <w:tcPr>
            <w:tcW w:w="659" w:type="dxa"/>
            <w:tcBorders>
              <w:bottom w:val="single" w:sz="8" w:space="0" w:color="000000"/>
            </w:tcBorders>
          </w:tcPr>
          <w:p>
            <w:pPr>
              <w:pStyle w:val="TableParagraph"/>
              <w:spacing w:before="164"/>
              <w:ind w:left="38"/>
              <w:jc w:val="center"/>
              <w:rPr>
                <w:rFonts w:ascii="Times New Roman"/>
                <w:sz w:val="24"/>
              </w:rPr>
            </w:pPr>
            <w:r>
              <w:rPr>
                <w:rFonts w:ascii="Times New Roman"/>
                <w:spacing w:val="-5"/>
                <w:sz w:val="24"/>
              </w:rPr>
              <w:t>346</w:t>
            </w:r>
          </w:p>
        </w:tc>
        <w:tc>
          <w:tcPr>
            <w:tcW w:w="715" w:type="dxa"/>
            <w:tcBorders>
              <w:bottom w:val="single" w:sz="8" w:space="0" w:color="000000"/>
            </w:tcBorders>
          </w:tcPr>
          <w:p>
            <w:pPr>
              <w:pStyle w:val="TableParagraph"/>
              <w:spacing w:before="164"/>
              <w:ind w:left="13" w:right="2"/>
              <w:jc w:val="center"/>
              <w:rPr>
                <w:rFonts w:ascii="Times New Roman"/>
                <w:sz w:val="24"/>
              </w:rPr>
            </w:pPr>
            <w:r>
              <w:rPr>
                <w:rFonts w:ascii="Times New Roman"/>
                <w:spacing w:val="-4"/>
                <w:sz w:val="24"/>
              </w:rPr>
              <w:t>4.14</w:t>
            </w:r>
          </w:p>
        </w:tc>
        <w:tc>
          <w:tcPr>
            <w:tcW w:w="574" w:type="dxa"/>
            <w:tcBorders>
              <w:bottom w:val="single" w:sz="8" w:space="0" w:color="000000"/>
            </w:tcBorders>
          </w:tcPr>
          <w:p>
            <w:pPr>
              <w:pStyle w:val="TableParagraph"/>
              <w:spacing w:before="164"/>
              <w:ind w:left="75" w:right="4"/>
              <w:jc w:val="center"/>
              <w:rPr>
                <w:rFonts w:ascii="Times New Roman"/>
                <w:sz w:val="24"/>
              </w:rPr>
            </w:pPr>
            <w:r>
              <w:rPr>
                <w:rFonts w:ascii="Times New Roman"/>
                <w:spacing w:val="-5"/>
                <w:sz w:val="24"/>
              </w:rPr>
              <w:t>.00</w:t>
            </w:r>
          </w:p>
        </w:tc>
        <w:tc>
          <w:tcPr>
            <w:tcW w:w="1234" w:type="dxa"/>
            <w:tcBorders>
              <w:bottom w:val="single" w:sz="8" w:space="0" w:color="000000"/>
            </w:tcBorders>
          </w:tcPr>
          <w:p>
            <w:pPr>
              <w:pStyle w:val="TableParagraph"/>
              <w:spacing w:before="164"/>
              <w:ind w:left="64"/>
              <w:jc w:val="center"/>
              <w:rPr>
                <w:rFonts w:ascii="Times New Roman"/>
                <w:sz w:val="24"/>
              </w:rPr>
            </w:pPr>
            <w:r>
              <w:rPr>
                <w:rFonts w:ascii="Times New Roman"/>
                <w:spacing w:val="-10"/>
                <w:sz w:val="24"/>
              </w:rPr>
              <w:t>S</w:t>
            </w:r>
          </w:p>
        </w:tc>
      </w:tr>
    </w:tbl>
    <w:p>
      <w:pPr>
        <w:spacing w:before="1"/>
        <w:ind w:left="220" w:right="1275" w:firstLine="0"/>
        <w:jc w:val="both"/>
        <w:rPr>
          <w:rFonts w:ascii="Arial"/>
          <w:i/>
          <w:sz w:val="19"/>
        </w:rPr>
      </w:pPr>
      <w:r>
        <w:rPr>
          <w:rFonts w:ascii="Arial"/>
          <w:b/>
          <w:i/>
          <w:position w:val="2"/>
          <w:sz w:val="19"/>
        </w:rPr>
        <w:t>Key: </w:t>
      </w:r>
      <w:r>
        <w:rPr>
          <w:rFonts w:ascii="Arial"/>
          <w:b/>
          <w:i/>
          <w:color w:val="333333"/>
          <w:position w:val="2"/>
          <w:sz w:val="19"/>
        </w:rPr>
        <w:t>X</w:t>
      </w:r>
      <w:r>
        <w:rPr>
          <w:rFonts w:ascii="Arial"/>
          <w:b/>
          <w:i/>
          <w:color w:val="333333"/>
          <w:sz w:val="8"/>
        </w:rPr>
        <w:t>1</w:t>
      </w:r>
      <w:r>
        <w:rPr>
          <w:rFonts w:ascii="Arial"/>
          <w:b/>
          <w:i/>
          <w:color w:val="333333"/>
          <w:position w:val="2"/>
          <w:sz w:val="12"/>
        </w:rPr>
        <w:t>= </w:t>
      </w:r>
      <w:r>
        <w:rPr>
          <w:rFonts w:ascii="Arial"/>
          <w:i/>
          <w:position w:val="2"/>
          <w:sz w:val="19"/>
        </w:rPr>
        <w:t>Mean of business education students of Federal Colleges of Education in South-West, </w:t>
      </w:r>
      <w:r>
        <w:rPr>
          <w:rFonts w:ascii="Arial"/>
          <w:b/>
          <w:i/>
          <w:color w:val="333333"/>
          <w:position w:val="2"/>
          <w:sz w:val="19"/>
        </w:rPr>
        <w:t>X</w:t>
      </w:r>
      <w:r>
        <w:rPr>
          <w:rFonts w:ascii="Arial"/>
          <w:b/>
          <w:i/>
          <w:color w:val="333333"/>
          <w:position w:val="2"/>
          <w:sz w:val="12"/>
        </w:rPr>
        <w:t>2 = </w:t>
      </w:r>
      <w:r>
        <w:rPr>
          <w:rFonts w:ascii="Arial"/>
          <w:i/>
          <w:position w:val="2"/>
          <w:sz w:val="19"/>
        </w:rPr>
        <w:t>Mean of </w:t>
      </w:r>
      <w:r>
        <w:rPr>
          <w:rFonts w:ascii="Arial"/>
          <w:i/>
          <w:sz w:val="19"/>
        </w:rPr>
        <w:t>business education students of State Colleges of Education in South-West</w:t>
      </w:r>
      <w:r>
        <w:rPr>
          <w:rFonts w:ascii="Arial"/>
          <w:b/>
          <w:i/>
          <w:color w:val="333333"/>
          <w:sz w:val="19"/>
        </w:rPr>
        <w:t>, SD</w:t>
      </w:r>
      <w:r>
        <w:rPr>
          <w:rFonts w:ascii="Arial"/>
          <w:b/>
          <w:i/>
          <w:color w:val="333333"/>
          <w:sz w:val="12"/>
        </w:rPr>
        <w:t>1=</w:t>
      </w:r>
      <w:r>
        <w:rPr>
          <w:rFonts w:ascii="Arial"/>
          <w:b/>
          <w:i/>
          <w:color w:val="333333"/>
          <w:spacing w:val="40"/>
          <w:sz w:val="12"/>
        </w:rPr>
        <w:t> </w:t>
      </w:r>
      <w:r>
        <w:rPr>
          <w:rFonts w:ascii="Arial"/>
          <w:i/>
          <w:color w:val="333333"/>
          <w:sz w:val="19"/>
        </w:rPr>
        <w:t>Standard Deviation of </w:t>
      </w:r>
      <w:r>
        <w:rPr>
          <w:rFonts w:ascii="Arial"/>
          <w:i/>
          <w:sz w:val="19"/>
        </w:rPr>
        <w:t>business education students of Federal Colleges of Education in South-West</w:t>
      </w:r>
      <w:r>
        <w:rPr>
          <w:rFonts w:ascii="Arial"/>
          <w:b/>
          <w:i/>
          <w:color w:val="333333"/>
          <w:sz w:val="19"/>
        </w:rPr>
        <w:t>, SD</w:t>
      </w:r>
      <w:r>
        <w:rPr>
          <w:rFonts w:ascii="Arial"/>
          <w:b/>
          <w:i/>
          <w:color w:val="333333"/>
          <w:sz w:val="12"/>
        </w:rPr>
        <w:t>2= </w:t>
      </w:r>
      <w:r>
        <w:rPr>
          <w:rFonts w:ascii="Arial"/>
          <w:i/>
          <w:color w:val="333333"/>
          <w:sz w:val="19"/>
        </w:rPr>
        <w:t>Standard Deviation of </w:t>
      </w:r>
      <w:r>
        <w:rPr>
          <w:rFonts w:ascii="Arial"/>
          <w:i/>
          <w:sz w:val="19"/>
        </w:rPr>
        <w:t>business education students of State Colleges of Education in South-West, </w:t>
      </w:r>
      <w:r>
        <w:rPr>
          <w:rFonts w:ascii="Arial"/>
          <w:b/>
          <w:i/>
          <w:color w:val="333333"/>
          <w:sz w:val="19"/>
        </w:rPr>
        <w:t>Df= </w:t>
      </w:r>
      <w:r>
        <w:rPr>
          <w:rFonts w:ascii="Arial"/>
          <w:i/>
          <w:color w:val="333333"/>
          <w:sz w:val="19"/>
        </w:rPr>
        <w:t>degree of freedom</w:t>
      </w:r>
      <w:r>
        <w:rPr>
          <w:rFonts w:ascii="Arial"/>
          <w:i/>
          <w:sz w:val="19"/>
        </w:rPr>
        <w:t>, </w:t>
      </w:r>
      <w:r>
        <w:rPr>
          <w:rFonts w:ascii="Arial"/>
          <w:b/>
          <w:i/>
          <w:color w:val="333333"/>
          <w:sz w:val="19"/>
        </w:rPr>
        <w:t>Sig.= </w:t>
      </w:r>
      <w:r>
        <w:rPr>
          <w:rFonts w:ascii="Arial"/>
          <w:i/>
          <w:color w:val="333333"/>
          <w:sz w:val="19"/>
        </w:rPr>
        <w:t>probability value (2 tailed)</w:t>
      </w:r>
      <w:r>
        <w:rPr>
          <w:rFonts w:ascii="Arial"/>
          <w:i/>
          <w:sz w:val="19"/>
        </w:rPr>
        <w:t>, </w:t>
      </w:r>
      <w:r>
        <w:rPr>
          <w:rFonts w:ascii="Arial"/>
          <w:b/>
          <w:i/>
          <w:color w:val="333333"/>
          <w:sz w:val="19"/>
        </w:rPr>
        <w:t>t-cal= </w:t>
      </w:r>
      <w:r>
        <w:rPr>
          <w:rFonts w:ascii="Arial"/>
          <w:i/>
          <w:color w:val="333333"/>
          <w:sz w:val="19"/>
        </w:rPr>
        <w:t>calculated values of t-test</w:t>
      </w:r>
      <w:r>
        <w:rPr>
          <w:rFonts w:ascii="Arial"/>
          <w:i/>
          <w:sz w:val="19"/>
        </w:rPr>
        <w:t>, S= significant, NS= Not Significant.</w:t>
      </w:r>
    </w:p>
    <w:p>
      <w:pPr>
        <w:spacing w:after="0"/>
        <w:jc w:val="both"/>
        <w:rPr>
          <w:rFonts w:ascii="Arial"/>
          <w:sz w:val="19"/>
        </w:rPr>
        <w:sectPr>
          <w:pgSz w:w="12240" w:h="15840"/>
          <w:pgMar w:header="761" w:footer="0" w:top="980" w:bottom="280" w:left="1220" w:right="160"/>
        </w:sectPr>
      </w:pPr>
    </w:p>
    <w:p>
      <w:pPr>
        <w:pStyle w:val="BodyText"/>
        <w:spacing w:line="480" w:lineRule="auto" w:before="269"/>
        <w:ind w:right="1271" w:firstLine="719"/>
      </w:pPr>
      <w:r>
        <w:rPr/>
        <w:t>Table 12 shows each of the calculated t-values and p-values for items 21-30. Only items 21, 22, 24 and 30 have their p-values less than the level of significance (0.05). However, since the p-values of the remaining 6 items (23, 25, 26, 27, 28</w:t>
      </w:r>
      <w:r>
        <w:rPr>
          <w:spacing w:val="40"/>
        </w:rPr>
        <w:t> </w:t>
      </w:r>
      <w:r>
        <w:rPr/>
        <w:t>and 29) are more than the level of significance, there is enough evidence not to reject the null hypothesis. This implies that there was no significant difference in the mean ratings of respondents on the interpersonal communication related skills needed by business education students of colleges of education for self- employment based on their institution type (federal and state).</w:t>
      </w:r>
    </w:p>
    <w:p>
      <w:pPr>
        <w:pStyle w:val="Heading1"/>
        <w:spacing w:before="4"/>
      </w:pPr>
      <w:r>
        <w:rPr/>
        <w:t>Hypothesis</w:t>
      </w:r>
      <w:r>
        <w:rPr>
          <w:spacing w:val="-9"/>
        </w:rPr>
        <w:t> </w:t>
      </w:r>
      <w:r>
        <w:rPr>
          <w:spacing w:val="-10"/>
        </w:rPr>
        <w:t>7</w:t>
      </w:r>
    </w:p>
    <w:p>
      <w:pPr>
        <w:pStyle w:val="BodyText"/>
        <w:spacing w:line="480" w:lineRule="auto" w:before="197"/>
        <w:ind w:right="1274" w:firstLine="719"/>
      </w:pPr>
      <w:r>
        <w:rPr/>
        <w:t>There is no significant difference in the mean ratings of respondents on the human resource management related skills needed by business education students of colleges of education for self-employment based on their gender (male and </w:t>
      </w:r>
      <w:r>
        <w:rPr>
          <w:spacing w:val="-2"/>
        </w:rPr>
        <w:t>female).</w:t>
      </w:r>
    </w:p>
    <w:p>
      <w:pPr>
        <w:pStyle w:val="BodyText"/>
        <w:spacing w:line="480" w:lineRule="auto"/>
        <w:ind w:right="1292" w:firstLine="719"/>
        <w:jc w:val="left"/>
      </w:pPr>
      <w:r>
        <w:rPr/>
        <w:t>To test this null hypothesis, students were classified according to their gender</w:t>
      </w:r>
      <w:r>
        <w:rPr>
          <w:spacing w:val="-4"/>
        </w:rPr>
        <w:t> </w:t>
      </w:r>
      <w:r>
        <w:rPr/>
        <w:t>(male</w:t>
      </w:r>
      <w:r>
        <w:rPr>
          <w:spacing w:val="-4"/>
        </w:rPr>
        <w:t> </w:t>
      </w:r>
      <w:r>
        <w:rPr/>
        <w:t>and</w:t>
      </w:r>
      <w:r>
        <w:rPr>
          <w:spacing w:val="-3"/>
        </w:rPr>
        <w:t> </w:t>
      </w:r>
      <w:r>
        <w:rPr/>
        <w:t>female).</w:t>
      </w:r>
      <w:r>
        <w:rPr>
          <w:spacing w:val="-2"/>
        </w:rPr>
        <w:t> </w:t>
      </w:r>
      <w:r>
        <w:rPr/>
        <w:t>The</w:t>
      </w:r>
      <w:r>
        <w:rPr>
          <w:spacing w:val="-4"/>
        </w:rPr>
        <w:t> </w:t>
      </w:r>
      <w:r>
        <w:rPr/>
        <w:t>mean</w:t>
      </w:r>
      <w:r>
        <w:rPr>
          <w:spacing w:val="-3"/>
        </w:rPr>
        <w:t> </w:t>
      </w:r>
      <w:r>
        <w:rPr/>
        <w:t>responses</w:t>
      </w:r>
      <w:r>
        <w:rPr>
          <w:spacing w:val="-7"/>
        </w:rPr>
        <w:t> </w:t>
      </w:r>
      <w:r>
        <w:rPr/>
        <w:t>of</w:t>
      </w:r>
      <w:r>
        <w:rPr>
          <w:spacing w:val="-4"/>
        </w:rPr>
        <w:t> </w:t>
      </w:r>
      <w:r>
        <w:rPr/>
        <w:t>the</w:t>
      </w:r>
      <w:r>
        <w:rPr>
          <w:spacing w:val="-4"/>
        </w:rPr>
        <w:t> </w:t>
      </w:r>
      <w:r>
        <w:rPr/>
        <w:t>two</w:t>
      </w:r>
      <w:r>
        <w:rPr>
          <w:spacing w:val="-3"/>
        </w:rPr>
        <w:t> </w:t>
      </w:r>
      <w:r>
        <w:rPr/>
        <w:t>categories</w:t>
      </w:r>
      <w:r>
        <w:rPr>
          <w:spacing w:val="-3"/>
        </w:rPr>
        <w:t> </w:t>
      </w:r>
      <w:r>
        <w:rPr/>
        <w:t>were</w:t>
      </w:r>
      <w:r>
        <w:rPr>
          <w:spacing w:val="-4"/>
        </w:rPr>
        <w:t> </w:t>
      </w:r>
      <w:r>
        <w:rPr/>
        <w:t>analysed as shown in Table 13.</w:t>
      </w:r>
    </w:p>
    <w:p>
      <w:pPr>
        <w:spacing w:after="0" w:line="480" w:lineRule="auto"/>
        <w:jc w:val="left"/>
        <w:sectPr>
          <w:pgSz w:w="12240" w:h="15840"/>
          <w:pgMar w:header="761" w:footer="0" w:top="980" w:bottom="280" w:left="1220" w:right="160"/>
        </w:sectPr>
      </w:pPr>
    </w:p>
    <w:p>
      <w:pPr>
        <w:pStyle w:val="Heading1"/>
        <w:spacing w:before="273"/>
      </w:pPr>
      <w:r>
        <w:rPr/>
        <w:t>Table</w:t>
      </w:r>
      <w:r>
        <w:rPr>
          <w:spacing w:val="-3"/>
        </w:rPr>
        <w:t> </w:t>
      </w:r>
      <w:r>
        <w:rPr>
          <w:spacing w:val="-5"/>
        </w:rPr>
        <w:t>13</w:t>
      </w:r>
    </w:p>
    <w:p>
      <w:pPr>
        <w:spacing w:line="240" w:lineRule="auto" w:before="200"/>
        <w:ind w:left="220" w:right="1280" w:firstLine="0"/>
        <w:jc w:val="both"/>
        <w:rPr>
          <w:b/>
          <w:sz w:val="28"/>
        </w:rPr>
      </w:pPr>
      <w:r>
        <w:rPr>
          <w:b/>
          <w:sz w:val="28"/>
        </w:rPr>
        <w:t>Summary</w:t>
      </w:r>
      <w:r>
        <w:rPr>
          <w:b/>
          <w:spacing w:val="-2"/>
          <w:sz w:val="28"/>
        </w:rPr>
        <w:t> </w:t>
      </w:r>
      <w:r>
        <w:rPr>
          <w:b/>
          <w:sz w:val="28"/>
        </w:rPr>
        <w:t>of t-Test</w:t>
      </w:r>
      <w:r>
        <w:rPr>
          <w:b/>
          <w:spacing w:val="-3"/>
          <w:sz w:val="28"/>
        </w:rPr>
        <w:t> </w:t>
      </w:r>
      <w:r>
        <w:rPr>
          <w:b/>
          <w:sz w:val="28"/>
        </w:rPr>
        <w:t>Analysis between the Mean Responses</w:t>
      </w:r>
      <w:r>
        <w:rPr>
          <w:b/>
          <w:spacing w:val="-2"/>
          <w:sz w:val="28"/>
        </w:rPr>
        <w:t> </w:t>
      </w:r>
      <w:r>
        <w:rPr>
          <w:b/>
          <w:sz w:val="28"/>
        </w:rPr>
        <w:t>of Male</w:t>
      </w:r>
      <w:r>
        <w:rPr>
          <w:b/>
          <w:spacing w:val="-3"/>
          <w:sz w:val="28"/>
        </w:rPr>
        <w:t> </w:t>
      </w:r>
      <w:r>
        <w:rPr>
          <w:b/>
          <w:sz w:val="28"/>
        </w:rPr>
        <w:t>and</w:t>
      </w:r>
      <w:r>
        <w:rPr>
          <w:b/>
          <w:spacing w:val="-3"/>
          <w:sz w:val="28"/>
        </w:rPr>
        <w:t> </w:t>
      </w:r>
      <w:r>
        <w:rPr>
          <w:b/>
          <w:sz w:val="28"/>
        </w:rPr>
        <w:t>Female Business Education Students regarding the Human Resource Management Related Skills Needed for Self-Employment. N= 348, (Male=140; Female=208)</w:t>
      </w:r>
    </w:p>
    <w:p>
      <w:pPr>
        <w:pStyle w:val="BodyText"/>
        <w:spacing w:after="1"/>
        <w:ind w:left="0"/>
        <w:jc w:val="left"/>
        <w:rPr>
          <w:b/>
          <w:sz w:val="20"/>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9"/>
        <w:gridCol w:w="3691"/>
        <w:gridCol w:w="530"/>
        <w:gridCol w:w="638"/>
        <w:gridCol w:w="646"/>
        <w:gridCol w:w="657"/>
        <w:gridCol w:w="587"/>
        <w:gridCol w:w="757"/>
        <w:gridCol w:w="607"/>
        <w:gridCol w:w="1222"/>
      </w:tblGrid>
      <w:tr>
        <w:trPr>
          <w:trHeight w:val="779" w:hRule="atLeast"/>
        </w:trPr>
        <w:tc>
          <w:tcPr>
            <w:tcW w:w="599" w:type="dxa"/>
            <w:tcBorders>
              <w:top w:val="single" w:sz="8" w:space="0" w:color="000000"/>
              <w:bottom w:val="single" w:sz="8" w:space="0" w:color="000000"/>
            </w:tcBorders>
          </w:tcPr>
          <w:p>
            <w:pPr>
              <w:pStyle w:val="TableParagraph"/>
              <w:spacing w:line="275" w:lineRule="exact"/>
              <w:ind w:left="8" w:right="3"/>
              <w:jc w:val="center"/>
              <w:rPr>
                <w:rFonts w:ascii="Times New Roman"/>
                <w:b/>
                <w:sz w:val="24"/>
              </w:rPr>
            </w:pPr>
            <w:r>
              <w:rPr>
                <w:rFonts w:ascii="Times New Roman"/>
                <w:b/>
                <w:spacing w:val="-5"/>
                <w:sz w:val="24"/>
              </w:rPr>
              <w:t>S/N</w:t>
            </w:r>
          </w:p>
        </w:tc>
        <w:tc>
          <w:tcPr>
            <w:tcW w:w="3691" w:type="dxa"/>
            <w:tcBorders>
              <w:top w:val="single" w:sz="8" w:space="0" w:color="000000"/>
              <w:bottom w:val="single" w:sz="8" w:space="0" w:color="000000"/>
            </w:tcBorders>
          </w:tcPr>
          <w:p>
            <w:pPr>
              <w:pStyle w:val="TableParagraph"/>
              <w:spacing w:line="272" w:lineRule="exact"/>
              <w:ind w:left="956"/>
              <w:rPr>
                <w:rFonts w:ascii="Times New Roman"/>
                <w:b/>
                <w:sz w:val="24"/>
              </w:rPr>
            </w:pPr>
            <w:r>
              <w:rPr>
                <w:rFonts w:ascii="Times New Roman"/>
                <w:b/>
                <w:sz w:val="24"/>
              </w:rPr>
              <w:t>Items</w:t>
            </w:r>
            <w:r>
              <w:rPr>
                <w:rFonts w:ascii="Times New Roman"/>
                <w:b/>
                <w:spacing w:val="-4"/>
                <w:sz w:val="24"/>
              </w:rPr>
              <w:t> </w:t>
            </w:r>
            <w:r>
              <w:rPr>
                <w:rFonts w:ascii="Times New Roman"/>
                <w:b/>
                <w:spacing w:val="-2"/>
                <w:sz w:val="24"/>
              </w:rPr>
              <w:t>Statement</w:t>
            </w:r>
          </w:p>
        </w:tc>
        <w:tc>
          <w:tcPr>
            <w:tcW w:w="530" w:type="dxa"/>
            <w:tcBorders>
              <w:bottom w:val="single" w:sz="8" w:space="0" w:color="000000"/>
            </w:tcBorders>
          </w:tcPr>
          <w:p>
            <w:pPr>
              <w:pStyle w:val="TableParagraph"/>
              <w:spacing w:line="244" w:lineRule="exact"/>
              <w:ind w:left="-1"/>
              <w:rPr>
                <w:rFonts w:ascii="Times New Roman"/>
                <w:b/>
                <w:sz w:val="24"/>
              </w:rPr>
            </w:pPr>
            <w:r>
              <w:rPr/>
              <mc:AlternateContent>
                <mc:Choice Requires="wps">
                  <w:drawing>
                    <wp:anchor distT="0" distB="0" distL="0" distR="0" allowOverlap="1" layoutInCell="1" locked="0" behindDoc="0" simplePos="0" relativeHeight="15734784">
                      <wp:simplePos x="0" y="0"/>
                      <wp:positionH relativeFrom="column">
                        <wp:posOffset>19303</wp:posOffset>
                      </wp:positionH>
                      <wp:positionV relativeFrom="paragraph">
                        <wp:posOffset>-11112</wp:posOffset>
                      </wp:positionV>
                      <wp:extent cx="100965" cy="9525"/>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100965" cy="9525"/>
                                <a:chExt cx="100965" cy="9525"/>
                              </a:xfrm>
                            </wpg:grpSpPr>
                            <wps:wsp>
                              <wps:cNvPr id="27" name="Graphic 27"/>
                              <wps:cNvSpPr/>
                              <wps:spPr>
                                <a:xfrm>
                                  <a:off x="0" y="4762"/>
                                  <a:ext cx="100965" cy="1270"/>
                                </a:xfrm>
                                <a:custGeom>
                                  <a:avLst/>
                                  <a:gdLst/>
                                  <a:ahLst/>
                                  <a:cxnLst/>
                                  <a:rect l="l" t="t" r="r" b="b"/>
                                  <a:pathLst>
                                    <a:path w="100965" h="0">
                                      <a:moveTo>
                                        <a:pt x="0" y="0"/>
                                      </a:moveTo>
                                      <a:lnTo>
                                        <a:pt x="100964"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2pt;margin-top:-.875pt;width:7.95pt;height:.75pt;mso-position-horizontal-relative:column;mso-position-vertical-relative:paragraph;z-index:15734784" id="docshapegroup14" coordorigin="30,-18" coordsize="159,15">
                      <v:line style="position:absolute" from="30,-10" to="189,-10" stroked="true" strokeweight=".75pt" strokecolor="#000000">
                        <v:stroke dashstyle="solid"/>
                      </v:line>
                      <w10:wrap type="none"/>
                    </v:group>
                  </w:pict>
                </mc:Fallback>
              </mc:AlternateContent>
            </w:r>
            <w:r>
              <w:rPr>
                <w:rFonts w:ascii="Times New Roman"/>
                <w:b/>
                <w:spacing w:val="-5"/>
                <w:sz w:val="24"/>
              </w:rPr>
              <w:t>X</w:t>
            </w:r>
            <w:r>
              <w:rPr>
                <w:rFonts w:ascii="Times New Roman"/>
                <w:b/>
                <w:spacing w:val="-5"/>
                <w:sz w:val="24"/>
                <w:vertAlign w:val="subscript"/>
              </w:rPr>
              <w:t>1</w:t>
            </w:r>
          </w:p>
        </w:tc>
        <w:tc>
          <w:tcPr>
            <w:tcW w:w="638" w:type="dxa"/>
            <w:tcBorders>
              <w:top w:val="single" w:sz="8" w:space="0" w:color="000000"/>
              <w:bottom w:val="single" w:sz="8" w:space="0" w:color="000000"/>
            </w:tcBorders>
          </w:tcPr>
          <w:p>
            <w:pPr>
              <w:pStyle w:val="TableParagraph"/>
              <w:spacing w:line="272" w:lineRule="exact"/>
              <w:ind w:left="3" w:right="3"/>
              <w:jc w:val="center"/>
              <w:rPr>
                <w:rFonts w:ascii="Times New Roman"/>
                <w:b/>
                <w:sz w:val="24"/>
              </w:rPr>
            </w:pPr>
            <w:r>
              <w:rPr>
                <w:rFonts w:ascii="Times New Roman"/>
                <w:b/>
                <w:spacing w:val="-5"/>
                <w:sz w:val="24"/>
              </w:rPr>
              <w:t>SD</w:t>
            </w:r>
            <w:r>
              <w:rPr>
                <w:rFonts w:ascii="Times New Roman"/>
                <w:b/>
                <w:spacing w:val="-5"/>
                <w:sz w:val="24"/>
                <w:vertAlign w:val="subscript"/>
              </w:rPr>
              <w:t>1</w:t>
            </w:r>
          </w:p>
        </w:tc>
        <w:tc>
          <w:tcPr>
            <w:tcW w:w="646" w:type="dxa"/>
            <w:tcBorders>
              <w:bottom w:val="single" w:sz="8" w:space="0" w:color="000000"/>
            </w:tcBorders>
          </w:tcPr>
          <w:p>
            <w:pPr>
              <w:pStyle w:val="TableParagraph"/>
              <w:spacing w:line="244" w:lineRule="exact"/>
              <w:ind w:right="58"/>
              <w:jc w:val="center"/>
              <w:rPr>
                <w:rFonts w:ascii="Times New Roman"/>
                <w:b/>
                <w:sz w:val="24"/>
              </w:rPr>
            </w:pPr>
            <w:r>
              <w:rPr/>
              <mc:AlternateContent>
                <mc:Choice Requires="wps">
                  <w:drawing>
                    <wp:anchor distT="0" distB="0" distL="0" distR="0" allowOverlap="1" layoutInCell="1" locked="0" behindDoc="0" simplePos="0" relativeHeight="15735296">
                      <wp:simplePos x="0" y="0"/>
                      <wp:positionH relativeFrom="column">
                        <wp:posOffset>114172</wp:posOffset>
                      </wp:positionH>
                      <wp:positionV relativeFrom="paragraph">
                        <wp:posOffset>-11112</wp:posOffset>
                      </wp:positionV>
                      <wp:extent cx="100965" cy="9525"/>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100965" cy="9525"/>
                                <a:chExt cx="100965" cy="9525"/>
                              </a:xfrm>
                            </wpg:grpSpPr>
                            <wps:wsp>
                              <wps:cNvPr id="29" name="Graphic 29"/>
                              <wps:cNvSpPr/>
                              <wps:spPr>
                                <a:xfrm>
                                  <a:off x="0" y="4762"/>
                                  <a:ext cx="100965" cy="1270"/>
                                </a:xfrm>
                                <a:custGeom>
                                  <a:avLst/>
                                  <a:gdLst/>
                                  <a:ahLst/>
                                  <a:cxnLst/>
                                  <a:rect l="l" t="t" r="r" b="b"/>
                                  <a:pathLst>
                                    <a:path w="100965" h="0">
                                      <a:moveTo>
                                        <a:pt x="0" y="0"/>
                                      </a:moveTo>
                                      <a:lnTo>
                                        <a:pt x="100964"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989999pt;margin-top:-.875pt;width:7.95pt;height:.75pt;mso-position-horizontal-relative:column;mso-position-vertical-relative:paragraph;z-index:15735296" id="docshapegroup15" coordorigin="180,-18" coordsize="159,15">
                      <v:line style="position:absolute" from="180,-10" to="339,-10" stroked="true" strokeweight=".75pt" strokecolor="#000000">
                        <v:stroke dashstyle="solid"/>
                      </v:line>
                      <w10:wrap type="none"/>
                    </v:group>
                  </w:pict>
                </mc:Fallback>
              </mc:AlternateContent>
            </w:r>
            <w:r>
              <w:rPr>
                <w:rFonts w:ascii="Times New Roman"/>
                <w:b/>
                <w:spacing w:val="-5"/>
                <w:sz w:val="24"/>
              </w:rPr>
              <w:t>X</w:t>
            </w:r>
            <w:r>
              <w:rPr>
                <w:rFonts w:ascii="Times New Roman"/>
                <w:b/>
                <w:spacing w:val="-5"/>
                <w:sz w:val="24"/>
                <w:vertAlign w:val="subscript"/>
              </w:rPr>
              <w:t>2</w:t>
            </w:r>
          </w:p>
        </w:tc>
        <w:tc>
          <w:tcPr>
            <w:tcW w:w="657" w:type="dxa"/>
            <w:tcBorders>
              <w:top w:val="single" w:sz="8" w:space="0" w:color="000000"/>
              <w:bottom w:val="single" w:sz="8" w:space="0" w:color="000000"/>
            </w:tcBorders>
          </w:tcPr>
          <w:p>
            <w:pPr>
              <w:pStyle w:val="TableParagraph"/>
              <w:spacing w:line="272" w:lineRule="exact"/>
              <w:ind w:left="1" w:right="4"/>
              <w:jc w:val="center"/>
              <w:rPr>
                <w:rFonts w:ascii="Times New Roman"/>
                <w:b/>
                <w:sz w:val="24"/>
              </w:rPr>
            </w:pPr>
            <w:r>
              <w:rPr>
                <w:rFonts w:ascii="Times New Roman"/>
                <w:b/>
                <w:spacing w:val="-5"/>
                <w:sz w:val="24"/>
              </w:rPr>
              <w:t>SD</w:t>
            </w:r>
            <w:r>
              <w:rPr>
                <w:rFonts w:ascii="Times New Roman"/>
                <w:b/>
                <w:spacing w:val="-5"/>
                <w:sz w:val="24"/>
                <w:vertAlign w:val="subscript"/>
              </w:rPr>
              <w:t>2</w:t>
            </w:r>
          </w:p>
        </w:tc>
        <w:tc>
          <w:tcPr>
            <w:tcW w:w="587" w:type="dxa"/>
            <w:tcBorders>
              <w:top w:val="single" w:sz="8" w:space="0" w:color="000000"/>
              <w:bottom w:val="single" w:sz="8" w:space="0" w:color="000000"/>
            </w:tcBorders>
          </w:tcPr>
          <w:p>
            <w:pPr>
              <w:pStyle w:val="TableParagraph"/>
              <w:spacing w:line="272" w:lineRule="exact"/>
              <w:ind w:left="4"/>
              <w:jc w:val="center"/>
              <w:rPr>
                <w:rFonts w:ascii="Times New Roman"/>
                <w:b/>
                <w:sz w:val="24"/>
              </w:rPr>
            </w:pPr>
            <w:r>
              <w:rPr>
                <w:rFonts w:ascii="Times New Roman"/>
                <w:b/>
                <w:spacing w:val="-5"/>
                <w:sz w:val="24"/>
              </w:rPr>
              <w:t>df</w:t>
            </w:r>
          </w:p>
        </w:tc>
        <w:tc>
          <w:tcPr>
            <w:tcW w:w="757" w:type="dxa"/>
            <w:tcBorders>
              <w:top w:val="single" w:sz="8" w:space="0" w:color="000000"/>
              <w:bottom w:val="single" w:sz="8" w:space="0" w:color="000000"/>
            </w:tcBorders>
          </w:tcPr>
          <w:p>
            <w:pPr>
              <w:pStyle w:val="TableParagraph"/>
              <w:spacing w:line="272" w:lineRule="exact"/>
              <w:ind w:left="21" w:right="115"/>
              <w:jc w:val="center"/>
              <w:rPr>
                <w:rFonts w:ascii="Times New Roman"/>
                <w:b/>
                <w:sz w:val="24"/>
              </w:rPr>
            </w:pPr>
            <w:r>
              <w:rPr>
                <w:rFonts w:ascii="Times New Roman"/>
                <w:b/>
                <w:spacing w:val="-2"/>
                <w:sz w:val="24"/>
              </w:rPr>
              <w:t>t-</w:t>
            </w:r>
            <w:r>
              <w:rPr>
                <w:rFonts w:ascii="Times New Roman"/>
                <w:b/>
                <w:spacing w:val="-5"/>
                <w:sz w:val="24"/>
              </w:rPr>
              <w:t>cal</w:t>
            </w:r>
          </w:p>
        </w:tc>
        <w:tc>
          <w:tcPr>
            <w:tcW w:w="607" w:type="dxa"/>
            <w:tcBorders>
              <w:top w:val="single" w:sz="8" w:space="0" w:color="000000"/>
              <w:bottom w:val="single" w:sz="8" w:space="0" w:color="000000"/>
            </w:tcBorders>
          </w:tcPr>
          <w:p>
            <w:pPr>
              <w:pStyle w:val="TableParagraph"/>
              <w:spacing w:line="272" w:lineRule="exact"/>
              <w:ind w:left="150"/>
              <w:rPr>
                <w:rFonts w:ascii="Times New Roman"/>
                <w:b/>
                <w:sz w:val="24"/>
              </w:rPr>
            </w:pPr>
            <w:r>
              <w:rPr>
                <w:rFonts w:ascii="Times New Roman"/>
                <w:b/>
                <w:spacing w:val="-4"/>
                <w:sz w:val="24"/>
              </w:rPr>
              <w:t>Sig.</w:t>
            </w:r>
          </w:p>
        </w:tc>
        <w:tc>
          <w:tcPr>
            <w:tcW w:w="1222" w:type="dxa"/>
            <w:tcBorders>
              <w:top w:val="single" w:sz="8" w:space="0" w:color="000000"/>
              <w:bottom w:val="single" w:sz="8" w:space="0" w:color="000000"/>
            </w:tcBorders>
          </w:tcPr>
          <w:p>
            <w:pPr>
              <w:pStyle w:val="TableParagraph"/>
              <w:spacing w:line="272" w:lineRule="exact"/>
              <w:ind w:left="66"/>
              <w:rPr>
                <w:rFonts w:ascii="Times New Roman"/>
                <w:b/>
                <w:sz w:val="24"/>
              </w:rPr>
            </w:pPr>
            <w:r>
              <w:rPr>
                <w:rFonts w:ascii="Times New Roman"/>
                <w:b/>
                <w:spacing w:val="-2"/>
                <w:sz w:val="24"/>
              </w:rPr>
              <w:t>Remarks</w:t>
            </w:r>
          </w:p>
        </w:tc>
      </w:tr>
      <w:tr>
        <w:trPr>
          <w:trHeight w:val="759" w:hRule="atLeast"/>
        </w:trPr>
        <w:tc>
          <w:tcPr>
            <w:tcW w:w="599" w:type="dxa"/>
            <w:tcBorders>
              <w:top w:val="single" w:sz="8" w:space="0" w:color="000000"/>
            </w:tcBorders>
          </w:tcPr>
          <w:p>
            <w:pPr>
              <w:pStyle w:val="TableParagraph"/>
              <w:spacing w:line="272" w:lineRule="exact"/>
              <w:ind w:left="8"/>
              <w:jc w:val="center"/>
              <w:rPr>
                <w:rFonts w:ascii="Times New Roman"/>
                <w:sz w:val="24"/>
              </w:rPr>
            </w:pPr>
            <w:r>
              <w:rPr>
                <w:rFonts w:ascii="Times New Roman"/>
                <w:spacing w:val="-5"/>
                <w:sz w:val="24"/>
              </w:rPr>
              <w:t>31.</w:t>
            </w:r>
          </w:p>
        </w:tc>
        <w:tc>
          <w:tcPr>
            <w:tcW w:w="3691" w:type="dxa"/>
            <w:tcBorders>
              <w:top w:val="single" w:sz="8" w:space="0" w:color="000000"/>
            </w:tcBorders>
          </w:tcPr>
          <w:p>
            <w:pPr>
              <w:pStyle w:val="TableParagraph"/>
              <w:tabs>
                <w:tab w:pos="2324" w:val="left" w:leader="none"/>
              </w:tabs>
              <w:spacing w:line="272" w:lineRule="exact"/>
              <w:ind w:left="108"/>
              <w:rPr>
                <w:rFonts w:ascii="Times New Roman"/>
                <w:sz w:val="24"/>
              </w:rPr>
            </w:pPr>
            <w:r>
              <w:rPr>
                <w:rFonts w:ascii="Times New Roman"/>
                <w:sz w:val="24"/>
              </w:rPr>
              <w:t>Ability</w:t>
            </w:r>
            <w:r>
              <w:rPr>
                <w:rFonts w:ascii="Times New Roman"/>
                <w:spacing w:val="26"/>
                <w:sz w:val="24"/>
              </w:rPr>
              <w:t>  </w:t>
            </w:r>
            <w:r>
              <w:rPr>
                <w:rFonts w:ascii="Times New Roman"/>
                <w:sz w:val="24"/>
              </w:rPr>
              <w:t>to</w:t>
            </w:r>
            <w:r>
              <w:rPr>
                <w:rFonts w:ascii="Times New Roman"/>
                <w:spacing w:val="29"/>
                <w:sz w:val="24"/>
              </w:rPr>
              <w:t>  </w:t>
            </w:r>
            <w:r>
              <w:rPr>
                <w:rFonts w:ascii="Times New Roman"/>
                <w:spacing w:val="-2"/>
                <w:sz w:val="24"/>
              </w:rPr>
              <w:t>handle</w:t>
            </w:r>
            <w:r>
              <w:rPr>
                <w:rFonts w:ascii="Times New Roman"/>
                <w:sz w:val="24"/>
              </w:rPr>
              <w:tab/>
            </w:r>
            <w:r>
              <w:rPr>
                <w:rFonts w:ascii="Times New Roman"/>
                <w:spacing w:val="-2"/>
                <w:sz w:val="24"/>
              </w:rPr>
              <w:t>confidential</w:t>
            </w:r>
          </w:p>
          <w:p>
            <w:pPr>
              <w:pStyle w:val="TableParagraph"/>
              <w:spacing w:before="137"/>
              <w:ind w:left="108"/>
              <w:rPr>
                <w:rFonts w:ascii="Times New Roman"/>
                <w:sz w:val="24"/>
              </w:rPr>
            </w:pPr>
            <w:r>
              <w:rPr>
                <w:rFonts w:ascii="Times New Roman"/>
                <w:sz w:val="24"/>
              </w:rPr>
              <w:t>information</w:t>
            </w:r>
            <w:r>
              <w:rPr>
                <w:rFonts w:ascii="Times New Roman"/>
                <w:spacing w:val="-1"/>
                <w:sz w:val="24"/>
              </w:rPr>
              <w:t> </w:t>
            </w:r>
            <w:r>
              <w:rPr>
                <w:rFonts w:ascii="Times New Roman"/>
                <w:sz w:val="24"/>
              </w:rPr>
              <w:t>with </w:t>
            </w:r>
            <w:r>
              <w:rPr>
                <w:rFonts w:ascii="Times New Roman"/>
                <w:spacing w:val="-2"/>
                <w:sz w:val="24"/>
              </w:rPr>
              <w:t>appropriately</w:t>
            </w:r>
          </w:p>
        </w:tc>
        <w:tc>
          <w:tcPr>
            <w:tcW w:w="530" w:type="dxa"/>
            <w:tcBorders>
              <w:top w:val="single" w:sz="8" w:space="0" w:color="000000"/>
            </w:tcBorders>
          </w:tcPr>
          <w:p>
            <w:pPr>
              <w:pStyle w:val="TableParagraph"/>
              <w:spacing w:line="272" w:lineRule="exact"/>
              <w:ind w:left="-1"/>
              <w:rPr>
                <w:rFonts w:ascii="Times New Roman"/>
                <w:sz w:val="24"/>
              </w:rPr>
            </w:pPr>
            <w:r>
              <w:rPr>
                <w:rFonts w:ascii="Times New Roman"/>
                <w:spacing w:val="-4"/>
                <w:sz w:val="24"/>
              </w:rPr>
              <w:t>4.46</w:t>
            </w:r>
          </w:p>
        </w:tc>
        <w:tc>
          <w:tcPr>
            <w:tcW w:w="638" w:type="dxa"/>
            <w:tcBorders>
              <w:top w:val="single" w:sz="8" w:space="0" w:color="000000"/>
            </w:tcBorders>
          </w:tcPr>
          <w:p>
            <w:pPr>
              <w:pStyle w:val="TableParagraph"/>
              <w:spacing w:line="272" w:lineRule="exact"/>
              <w:ind w:left="3" w:right="3"/>
              <w:jc w:val="center"/>
              <w:rPr>
                <w:rFonts w:ascii="Times New Roman"/>
                <w:sz w:val="24"/>
              </w:rPr>
            </w:pPr>
            <w:r>
              <w:rPr>
                <w:rFonts w:ascii="Times New Roman"/>
                <w:spacing w:val="-5"/>
                <w:sz w:val="24"/>
              </w:rPr>
              <w:t>.82</w:t>
            </w:r>
          </w:p>
        </w:tc>
        <w:tc>
          <w:tcPr>
            <w:tcW w:w="646" w:type="dxa"/>
            <w:tcBorders>
              <w:top w:val="single" w:sz="8" w:space="0" w:color="000000"/>
            </w:tcBorders>
          </w:tcPr>
          <w:p>
            <w:pPr>
              <w:pStyle w:val="TableParagraph"/>
              <w:spacing w:line="272" w:lineRule="exact"/>
              <w:ind w:left="47" w:right="58"/>
              <w:jc w:val="center"/>
              <w:rPr>
                <w:rFonts w:ascii="Times New Roman"/>
                <w:sz w:val="24"/>
              </w:rPr>
            </w:pPr>
            <w:r>
              <w:rPr>
                <w:rFonts w:ascii="Times New Roman"/>
                <w:spacing w:val="-4"/>
                <w:sz w:val="24"/>
              </w:rPr>
              <w:t>4.19</w:t>
            </w:r>
          </w:p>
        </w:tc>
        <w:tc>
          <w:tcPr>
            <w:tcW w:w="657" w:type="dxa"/>
            <w:tcBorders>
              <w:top w:val="single" w:sz="8" w:space="0" w:color="000000"/>
            </w:tcBorders>
          </w:tcPr>
          <w:p>
            <w:pPr>
              <w:pStyle w:val="TableParagraph"/>
              <w:spacing w:line="272" w:lineRule="exact"/>
              <w:ind w:right="4"/>
              <w:jc w:val="center"/>
              <w:rPr>
                <w:rFonts w:ascii="Times New Roman"/>
                <w:sz w:val="24"/>
              </w:rPr>
            </w:pPr>
            <w:r>
              <w:rPr>
                <w:rFonts w:ascii="Times New Roman"/>
                <w:spacing w:val="-4"/>
                <w:sz w:val="24"/>
              </w:rPr>
              <w:t>1.03</w:t>
            </w:r>
          </w:p>
        </w:tc>
        <w:tc>
          <w:tcPr>
            <w:tcW w:w="587" w:type="dxa"/>
            <w:tcBorders>
              <w:top w:val="single" w:sz="8" w:space="0" w:color="000000"/>
            </w:tcBorders>
          </w:tcPr>
          <w:p>
            <w:pPr>
              <w:pStyle w:val="TableParagraph"/>
              <w:spacing w:line="272" w:lineRule="exact"/>
              <w:ind w:left="4"/>
              <w:jc w:val="center"/>
              <w:rPr>
                <w:rFonts w:ascii="Times New Roman"/>
                <w:sz w:val="24"/>
              </w:rPr>
            </w:pPr>
            <w:r>
              <w:rPr>
                <w:rFonts w:ascii="Times New Roman"/>
                <w:spacing w:val="-5"/>
                <w:sz w:val="24"/>
              </w:rPr>
              <w:t>346</w:t>
            </w:r>
          </w:p>
        </w:tc>
        <w:tc>
          <w:tcPr>
            <w:tcW w:w="757" w:type="dxa"/>
            <w:tcBorders>
              <w:top w:val="single" w:sz="8" w:space="0" w:color="000000"/>
            </w:tcBorders>
          </w:tcPr>
          <w:p>
            <w:pPr>
              <w:pStyle w:val="TableParagraph"/>
              <w:spacing w:line="272" w:lineRule="exact"/>
              <w:ind w:left="21"/>
              <w:jc w:val="center"/>
              <w:rPr>
                <w:rFonts w:ascii="Times New Roman"/>
                <w:sz w:val="24"/>
              </w:rPr>
            </w:pPr>
            <w:r>
              <w:rPr>
                <w:rFonts w:ascii="Times New Roman"/>
                <w:spacing w:val="-4"/>
                <w:sz w:val="24"/>
              </w:rPr>
              <w:t>2.49</w:t>
            </w:r>
          </w:p>
        </w:tc>
        <w:tc>
          <w:tcPr>
            <w:tcW w:w="607" w:type="dxa"/>
            <w:tcBorders>
              <w:top w:val="single" w:sz="8" w:space="0" w:color="000000"/>
            </w:tcBorders>
          </w:tcPr>
          <w:p>
            <w:pPr>
              <w:pStyle w:val="TableParagraph"/>
              <w:spacing w:line="272" w:lineRule="exact"/>
              <w:ind w:left="188"/>
              <w:rPr>
                <w:rFonts w:ascii="Times New Roman"/>
                <w:sz w:val="24"/>
              </w:rPr>
            </w:pPr>
            <w:r>
              <w:rPr>
                <w:rFonts w:ascii="Times New Roman"/>
                <w:spacing w:val="-5"/>
                <w:sz w:val="24"/>
              </w:rPr>
              <w:t>.01</w:t>
            </w:r>
          </w:p>
        </w:tc>
        <w:tc>
          <w:tcPr>
            <w:tcW w:w="1222" w:type="dxa"/>
            <w:tcBorders>
              <w:top w:val="single" w:sz="8" w:space="0" w:color="000000"/>
            </w:tcBorders>
          </w:tcPr>
          <w:p>
            <w:pPr>
              <w:pStyle w:val="TableParagraph"/>
              <w:spacing w:line="272" w:lineRule="exact"/>
              <w:ind w:left="37"/>
              <w:jc w:val="center"/>
              <w:rPr>
                <w:rFonts w:ascii="Times New Roman"/>
                <w:sz w:val="24"/>
              </w:rPr>
            </w:pPr>
            <w:r>
              <w:rPr>
                <w:rFonts w:ascii="Times New Roman"/>
                <w:spacing w:val="-10"/>
                <w:sz w:val="24"/>
              </w:rPr>
              <w:t>S</w:t>
            </w:r>
          </w:p>
        </w:tc>
      </w:tr>
      <w:tr>
        <w:trPr>
          <w:trHeight w:val="828" w:hRule="atLeast"/>
        </w:trPr>
        <w:tc>
          <w:tcPr>
            <w:tcW w:w="599" w:type="dxa"/>
          </w:tcPr>
          <w:p>
            <w:pPr>
              <w:pStyle w:val="TableParagraph"/>
              <w:spacing w:before="64"/>
              <w:ind w:left="8"/>
              <w:jc w:val="center"/>
              <w:rPr>
                <w:rFonts w:ascii="Times New Roman"/>
                <w:sz w:val="24"/>
              </w:rPr>
            </w:pPr>
            <w:r>
              <w:rPr>
                <w:rFonts w:ascii="Times New Roman"/>
                <w:spacing w:val="-5"/>
                <w:sz w:val="24"/>
              </w:rPr>
              <w:t>32.</w:t>
            </w:r>
          </w:p>
        </w:tc>
        <w:tc>
          <w:tcPr>
            <w:tcW w:w="3691" w:type="dxa"/>
          </w:tcPr>
          <w:p>
            <w:pPr>
              <w:pStyle w:val="TableParagraph"/>
              <w:spacing w:before="64"/>
              <w:ind w:left="108"/>
              <w:rPr>
                <w:rFonts w:ascii="Times New Roman"/>
                <w:sz w:val="24"/>
              </w:rPr>
            </w:pPr>
            <w:r>
              <w:rPr>
                <w:rFonts w:ascii="Times New Roman"/>
                <w:sz w:val="24"/>
              </w:rPr>
              <w:t>Ability</w:t>
            </w:r>
            <w:r>
              <w:rPr>
                <w:rFonts w:ascii="Times New Roman"/>
                <w:spacing w:val="34"/>
                <w:sz w:val="24"/>
              </w:rPr>
              <w:t> </w:t>
            </w:r>
            <w:r>
              <w:rPr>
                <w:rFonts w:ascii="Times New Roman"/>
                <w:sz w:val="24"/>
              </w:rPr>
              <w:t>to</w:t>
            </w:r>
            <w:r>
              <w:rPr>
                <w:rFonts w:ascii="Times New Roman"/>
                <w:spacing w:val="43"/>
                <w:sz w:val="24"/>
              </w:rPr>
              <w:t> </w:t>
            </w:r>
            <w:r>
              <w:rPr>
                <w:rFonts w:ascii="Times New Roman"/>
                <w:sz w:val="24"/>
              </w:rPr>
              <w:t>recruit</w:t>
            </w:r>
            <w:r>
              <w:rPr>
                <w:rFonts w:ascii="Times New Roman"/>
                <w:spacing w:val="42"/>
                <w:sz w:val="24"/>
              </w:rPr>
              <w:t> </w:t>
            </w:r>
            <w:r>
              <w:rPr>
                <w:rFonts w:ascii="Times New Roman"/>
                <w:sz w:val="24"/>
              </w:rPr>
              <w:t>right</w:t>
            </w:r>
            <w:r>
              <w:rPr>
                <w:rFonts w:ascii="Times New Roman"/>
                <w:spacing w:val="43"/>
                <w:sz w:val="24"/>
              </w:rPr>
              <w:t> </w:t>
            </w:r>
            <w:r>
              <w:rPr>
                <w:rFonts w:ascii="Times New Roman"/>
                <w:sz w:val="24"/>
              </w:rPr>
              <w:t>persons</w:t>
            </w:r>
            <w:r>
              <w:rPr>
                <w:rFonts w:ascii="Times New Roman"/>
                <w:spacing w:val="42"/>
                <w:sz w:val="24"/>
              </w:rPr>
              <w:t> </w:t>
            </w:r>
            <w:r>
              <w:rPr>
                <w:rFonts w:ascii="Times New Roman"/>
                <w:spacing w:val="-5"/>
                <w:sz w:val="24"/>
              </w:rPr>
              <w:t>at</w:t>
            </w:r>
          </w:p>
          <w:p>
            <w:pPr>
              <w:pStyle w:val="TableParagraph"/>
              <w:spacing w:before="138"/>
              <w:ind w:left="108"/>
              <w:rPr>
                <w:rFonts w:ascii="Times New Roman"/>
                <w:sz w:val="24"/>
              </w:rPr>
            </w:pPr>
            <w:r>
              <w:rPr>
                <w:rFonts w:ascii="Times New Roman"/>
                <w:sz w:val="24"/>
              </w:rPr>
              <w:t>the</w:t>
            </w:r>
            <w:r>
              <w:rPr>
                <w:rFonts w:ascii="Times New Roman"/>
                <w:spacing w:val="-2"/>
                <w:sz w:val="24"/>
              </w:rPr>
              <w:t> </w:t>
            </w:r>
            <w:r>
              <w:rPr>
                <w:rFonts w:ascii="Times New Roman"/>
                <w:sz w:val="24"/>
              </w:rPr>
              <w:t>right</w:t>
            </w:r>
            <w:r>
              <w:rPr>
                <w:rFonts w:ascii="Times New Roman"/>
                <w:spacing w:val="-2"/>
                <w:sz w:val="24"/>
              </w:rPr>
              <w:t> positions</w:t>
            </w:r>
          </w:p>
        </w:tc>
        <w:tc>
          <w:tcPr>
            <w:tcW w:w="530" w:type="dxa"/>
          </w:tcPr>
          <w:p>
            <w:pPr>
              <w:pStyle w:val="TableParagraph"/>
              <w:spacing w:before="64"/>
              <w:ind w:left="-1"/>
              <w:rPr>
                <w:rFonts w:ascii="Times New Roman"/>
                <w:sz w:val="24"/>
              </w:rPr>
            </w:pPr>
            <w:r>
              <w:rPr>
                <w:rFonts w:ascii="Times New Roman"/>
                <w:spacing w:val="-4"/>
                <w:sz w:val="24"/>
              </w:rPr>
              <w:t>4.16</w:t>
            </w:r>
          </w:p>
        </w:tc>
        <w:tc>
          <w:tcPr>
            <w:tcW w:w="638" w:type="dxa"/>
          </w:tcPr>
          <w:p>
            <w:pPr>
              <w:pStyle w:val="TableParagraph"/>
              <w:spacing w:before="64"/>
              <w:ind w:left="3" w:right="3"/>
              <w:jc w:val="center"/>
              <w:rPr>
                <w:rFonts w:ascii="Times New Roman"/>
                <w:sz w:val="24"/>
              </w:rPr>
            </w:pPr>
            <w:r>
              <w:rPr>
                <w:rFonts w:ascii="Times New Roman"/>
                <w:spacing w:val="-5"/>
                <w:sz w:val="24"/>
              </w:rPr>
              <w:t>.81</w:t>
            </w:r>
          </w:p>
        </w:tc>
        <w:tc>
          <w:tcPr>
            <w:tcW w:w="646" w:type="dxa"/>
          </w:tcPr>
          <w:p>
            <w:pPr>
              <w:pStyle w:val="TableParagraph"/>
              <w:spacing w:before="64"/>
              <w:ind w:left="47" w:right="58"/>
              <w:jc w:val="center"/>
              <w:rPr>
                <w:rFonts w:ascii="Times New Roman"/>
                <w:sz w:val="24"/>
              </w:rPr>
            </w:pPr>
            <w:r>
              <w:rPr>
                <w:rFonts w:ascii="Times New Roman"/>
                <w:spacing w:val="-4"/>
                <w:sz w:val="24"/>
              </w:rPr>
              <w:t>4.07</w:t>
            </w:r>
          </w:p>
        </w:tc>
        <w:tc>
          <w:tcPr>
            <w:tcW w:w="657" w:type="dxa"/>
          </w:tcPr>
          <w:p>
            <w:pPr>
              <w:pStyle w:val="TableParagraph"/>
              <w:spacing w:before="64"/>
              <w:ind w:right="4"/>
              <w:jc w:val="center"/>
              <w:rPr>
                <w:rFonts w:ascii="Times New Roman"/>
                <w:sz w:val="24"/>
              </w:rPr>
            </w:pPr>
            <w:r>
              <w:rPr>
                <w:rFonts w:ascii="Times New Roman"/>
                <w:spacing w:val="-4"/>
                <w:sz w:val="24"/>
              </w:rPr>
              <w:t>1.04</w:t>
            </w:r>
          </w:p>
        </w:tc>
        <w:tc>
          <w:tcPr>
            <w:tcW w:w="587" w:type="dxa"/>
          </w:tcPr>
          <w:p>
            <w:pPr>
              <w:pStyle w:val="TableParagraph"/>
              <w:spacing w:before="64"/>
              <w:ind w:left="4"/>
              <w:jc w:val="center"/>
              <w:rPr>
                <w:rFonts w:ascii="Times New Roman"/>
                <w:sz w:val="24"/>
              </w:rPr>
            </w:pPr>
            <w:r>
              <w:rPr>
                <w:rFonts w:ascii="Times New Roman"/>
                <w:spacing w:val="-5"/>
                <w:sz w:val="24"/>
              </w:rPr>
              <w:t>346</w:t>
            </w:r>
          </w:p>
        </w:tc>
        <w:tc>
          <w:tcPr>
            <w:tcW w:w="757" w:type="dxa"/>
          </w:tcPr>
          <w:p>
            <w:pPr>
              <w:pStyle w:val="TableParagraph"/>
              <w:spacing w:before="64"/>
              <w:ind w:left="21"/>
              <w:jc w:val="center"/>
              <w:rPr>
                <w:rFonts w:ascii="Times New Roman"/>
                <w:sz w:val="24"/>
              </w:rPr>
            </w:pPr>
            <w:r>
              <w:rPr>
                <w:rFonts w:ascii="Times New Roman"/>
                <w:spacing w:val="-4"/>
                <w:sz w:val="24"/>
              </w:rPr>
              <w:t>0.88</w:t>
            </w:r>
          </w:p>
        </w:tc>
        <w:tc>
          <w:tcPr>
            <w:tcW w:w="607" w:type="dxa"/>
          </w:tcPr>
          <w:p>
            <w:pPr>
              <w:pStyle w:val="TableParagraph"/>
              <w:spacing w:before="64"/>
              <w:ind w:left="188"/>
              <w:rPr>
                <w:rFonts w:ascii="Times New Roman"/>
                <w:sz w:val="24"/>
              </w:rPr>
            </w:pPr>
            <w:r>
              <w:rPr>
                <w:rFonts w:ascii="Times New Roman"/>
                <w:spacing w:val="-5"/>
                <w:sz w:val="24"/>
              </w:rPr>
              <w:t>.38</w:t>
            </w:r>
          </w:p>
        </w:tc>
        <w:tc>
          <w:tcPr>
            <w:tcW w:w="1222" w:type="dxa"/>
          </w:tcPr>
          <w:p>
            <w:pPr>
              <w:pStyle w:val="TableParagraph"/>
              <w:spacing w:before="64"/>
              <w:ind w:left="37"/>
              <w:jc w:val="center"/>
              <w:rPr>
                <w:rFonts w:ascii="Times New Roman"/>
                <w:sz w:val="24"/>
              </w:rPr>
            </w:pPr>
            <w:r>
              <w:rPr>
                <w:rFonts w:ascii="Times New Roman"/>
                <w:spacing w:val="-5"/>
                <w:sz w:val="24"/>
              </w:rPr>
              <w:t>NS</w:t>
            </w:r>
          </w:p>
        </w:tc>
      </w:tr>
      <w:tr>
        <w:trPr>
          <w:trHeight w:val="514" w:hRule="atLeast"/>
        </w:trPr>
        <w:tc>
          <w:tcPr>
            <w:tcW w:w="599" w:type="dxa"/>
          </w:tcPr>
          <w:p>
            <w:pPr>
              <w:pStyle w:val="TableParagraph"/>
              <w:spacing w:before="64"/>
              <w:ind w:left="8"/>
              <w:jc w:val="center"/>
              <w:rPr>
                <w:rFonts w:ascii="Times New Roman"/>
                <w:sz w:val="24"/>
              </w:rPr>
            </w:pPr>
            <w:r>
              <w:rPr>
                <w:rFonts w:ascii="Times New Roman"/>
                <w:spacing w:val="-5"/>
                <w:sz w:val="24"/>
              </w:rPr>
              <w:t>33.</w:t>
            </w:r>
          </w:p>
        </w:tc>
        <w:tc>
          <w:tcPr>
            <w:tcW w:w="3691" w:type="dxa"/>
          </w:tcPr>
          <w:p>
            <w:pPr>
              <w:pStyle w:val="TableParagraph"/>
              <w:spacing w:before="64"/>
              <w:ind w:left="108"/>
              <w:rPr>
                <w:rFonts w:ascii="Times New Roman"/>
                <w:sz w:val="24"/>
              </w:rPr>
            </w:pPr>
            <w:r>
              <w:rPr>
                <w:rFonts w:ascii="Times New Roman"/>
                <w:sz w:val="24"/>
              </w:rPr>
              <w:t>Ability</w:t>
            </w:r>
            <w:r>
              <w:rPr>
                <w:rFonts w:ascii="Times New Roman"/>
                <w:spacing w:val="-8"/>
                <w:sz w:val="24"/>
              </w:rPr>
              <w:t> </w:t>
            </w:r>
            <w:r>
              <w:rPr>
                <w:rFonts w:ascii="Times New Roman"/>
                <w:sz w:val="24"/>
              </w:rPr>
              <w:t>to</w:t>
            </w:r>
            <w:r>
              <w:rPr>
                <w:rFonts w:ascii="Times New Roman"/>
                <w:spacing w:val="1"/>
                <w:sz w:val="24"/>
              </w:rPr>
              <w:t> </w:t>
            </w:r>
            <w:r>
              <w:rPr>
                <w:rFonts w:ascii="Times New Roman"/>
                <w:sz w:val="24"/>
              </w:rPr>
              <w:t>think</w:t>
            </w:r>
            <w:r>
              <w:rPr>
                <w:rFonts w:ascii="Times New Roman"/>
                <w:spacing w:val="1"/>
                <w:sz w:val="24"/>
              </w:rPr>
              <w:t> </w:t>
            </w:r>
            <w:r>
              <w:rPr>
                <w:rFonts w:ascii="Times New Roman"/>
                <w:spacing w:val="-2"/>
                <w:sz w:val="24"/>
              </w:rPr>
              <w:t>clearly</w:t>
            </w:r>
          </w:p>
        </w:tc>
        <w:tc>
          <w:tcPr>
            <w:tcW w:w="530" w:type="dxa"/>
          </w:tcPr>
          <w:p>
            <w:pPr>
              <w:pStyle w:val="TableParagraph"/>
              <w:spacing w:before="64"/>
              <w:ind w:left="-1"/>
              <w:rPr>
                <w:rFonts w:ascii="Times New Roman"/>
                <w:sz w:val="24"/>
              </w:rPr>
            </w:pPr>
            <w:r>
              <w:rPr>
                <w:rFonts w:ascii="Times New Roman"/>
                <w:spacing w:val="-4"/>
                <w:sz w:val="24"/>
              </w:rPr>
              <w:t>4.25</w:t>
            </w:r>
          </w:p>
        </w:tc>
        <w:tc>
          <w:tcPr>
            <w:tcW w:w="638" w:type="dxa"/>
          </w:tcPr>
          <w:p>
            <w:pPr>
              <w:pStyle w:val="TableParagraph"/>
              <w:spacing w:before="64"/>
              <w:ind w:left="3" w:right="3"/>
              <w:jc w:val="center"/>
              <w:rPr>
                <w:rFonts w:ascii="Times New Roman"/>
                <w:sz w:val="24"/>
              </w:rPr>
            </w:pPr>
            <w:r>
              <w:rPr>
                <w:rFonts w:ascii="Times New Roman"/>
                <w:spacing w:val="-5"/>
                <w:sz w:val="24"/>
              </w:rPr>
              <w:t>.87</w:t>
            </w:r>
          </w:p>
        </w:tc>
        <w:tc>
          <w:tcPr>
            <w:tcW w:w="646" w:type="dxa"/>
          </w:tcPr>
          <w:p>
            <w:pPr>
              <w:pStyle w:val="TableParagraph"/>
              <w:spacing w:before="64"/>
              <w:ind w:left="47" w:right="58"/>
              <w:jc w:val="center"/>
              <w:rPr>
                <w:rFonts w:ascii="Times New Roman"/>
                <w:sz w:val="24"/>
              </w:rPr>
            </w:pPr>
            <w:r>
              <w:rPr>
                <w:rFonts w:ascii="Times New Roman"/>
                <w:spacing w:val="-4"/>
                <w:sz w:val="24"/>
              </w:rPr>
              <w:t>4.17</w:t>
            </w:r>
          </w:p>
        </w:tc>
        <w:tc>
          <w:tcPr>
            <w:tcW w:w="657" w:type="dxa"/>
          </w:tcPr>
          <w:p>
            <w:pPr>
              <w:pStyle w:val="TableParagraph"/>
              <w:spacing w:before="64"/>
              <w:ind w:right="4"/>
              <w:jc w:val="center"/>
              <w:rPr>
                <w:rFonts w:ascii="Times New Roman"/>
                <w:sz w:val="24"/>
              </w:rPr>
            </w:pPr>
            <w:r>
              <w:rPr>
                <w:rFonts w:ascii="Times New Roman"/>
                <w:spacing w:val="-4"/>
                <w:sz w:val="24"/>
              </w:rPr>
              <w:t>1.00</w:t>
            </w:r>
          </w:p>
        </w:tc>
        <w:tc>
          <w:tcPr>
            <w:tcW w:w="587" w:type="dxa"/>
          </w:tcPr>
          <w:p>
            <w:pPr>
              <w:pStyle w:val="TableParagraph"/>
              <w:spacing w:before="64"/>
              <w:ind w:left="4"/>
              <w:jc w:val="center"/>
              <w:rPr>
                <w:rFonts w:ascii="Times New Roman"/>
                <w:sz w:val="24"/>
              </w:rPr>
            </w:pPr>
            <w:r>
              <w:rPr>
                <w:rFonts w:ascii="Times New Roman"/>
                <w:spacing w:val="-5"/>
                <w:sz w:val="24"/>
              </w:rPr>
              <w:t>346</w:t>
            </w:r>
          </w:p>
        </w:tc>
        <w:tc>
          <w:tcPr>
            <w:tcW w:w="757" w:type="dxa"/>
          </w:tcPr>
          <w:p>
            <w:pPr>
              <w:pStyle w:val="TableParagraph"/>
              <w:spacing w:before="64"/>
              <w:ind w:left="21"/>
              <w:jc w:val="center"/>
              <w:rPr>
                <w:rFonts w:ascii="Times New Roman"/>
                <w:sz w:val="24"/>
              </w:rPr>
            </w:pPr>
            <w:r>
              <w:rPr>
                <w:rFonts w:ascii="Times New Roman"/>
                <w:spacing w:val="-4"/>
                <w:sz w:val="24"/>
              </w:rPr>
              <w:t>0.74</w:t>
            </w:r>
          </w:p>
        </w:tc>
        <w:tc>
          <w:tcPr>
            <w:tcW w:w="607" w:type="dxa"/>
          </w:tcPr>
          <w:p>
            <w:pPr>
              <w:pStyle w:val="TableParagraph"/>
              <w:spacing w:before="64"/>
              <w:ind w:left="188"/>
              <w:rPr>
                <w:rFonts w:ascii="Times New Roman"/>
                <w:sz w:val="24"/>
              </w:rPr>
            </w:pPr>
            <w:r>
              <w:rPr>
                <w:rFonts w:ascii="Times New Roman"/>
                <w:spacing w:val="-5"/>
                <w:sz w:val="24"/>
              </w:rPr>
              <w:t>.46</w:t>
            </w:r>
          </w:p>
        </w:tc>
        <w:tc>
          <w:tcPr>
            <w:tcW w:w="1222" w:type="dxa"/>
          </w:tcPr>
          <w:p>
            <w:pPr>
              <w:pStyle w:val="TableParagraph"/>
              <w:spacing w:before="64"/>
              <w:ind w:left="37"/>
              <w:jc w:val="center"/>
              <w:rPr>
                <w:rFonts w:ascii="Times New Roman"/>
                <w:sz w:val="24"/>
              </w:rPr>
            </w:pPr>
            <w:r>
              <w:rPr>
                <w:rFonts w:ascii="Times New Roman"/>
                <w:spacing w:val="-5"/>
                <w:sz w:val="24"/>
              </w:rPr>
              <w:t>NS</w:t>
            </w:r>
          </w:p>
        </w:tc>
      </w:tr>
      <w:tr>
        <w:trPr>
          <w:trHeight w:val="927" w:hRule="atLeast"/>
        </w:trPr>
        <w:tc>
          <w:tcPr>
            <w:tcW w:w="599" w:type="dxa"/>
          </w:tcPr>
          <w:p>
            <w:pPr>
              <w:pStyle w:val="TableParagraph"/>
              <w:spacing w:before="164"/>
              <w:ind w:left="8"/>
              <w:jc w:val="center"/>
              <w:rPr>
                <w:rFonts w:ascii="Times New Roman"/>
                <w:sz w:val="24"/>
              </w:rPr>
            </w:pPr>
            <w:r>
              <w:rPr>
                <w:rFonts w:ascii="Times New Roman"/>
                <w:spacing w:val="-5"/>
                <w:sz w:val="24"/>
              </w:rPr>
              <w:t>34.</w:t>
            </w:r>
          </w:p>
        </w:tc>
        <w:tc>
          <w:tcPr>
            <w:tcW w:w="3691" w:type="dxa"/>
          </w:tcPr>
          <w:p>
            <w:pPr>
              <w:pStyle w:val="TableParagraph"/>
              <w:spacing w:line="410" w:lineRule="atLeast" w:before="30"/>
              <w:ind w:left="108"/>
              <w:rPr>
                <w:rFonts w:ascii="Times New Roman"/>
                <w:sz w:val="24"/>
              </w:rPr>
            </w:pPr>
            <w:r>
              <w:rPr>
                <w:rFonts w:ascii="Times New Roman"/>
                <w:sz w:val="24"/>
              </w:rPr>
              <w:t>Ability</w:t>
            </w:r>
            <w:r>
              <w:rPr>
                <w:rFonts w:ascii="Times New Roman"/>
                <w:spacing w:val="40"/>
                <w:sz w:val="24"/>
              </w:rPr>
              <w:t> </w:t>
            </w:r>
            <w:r>
              <w:rPr>
                <w:rFonts w:ascii="Times New Roman"/>
                <w:sz w:val="24"/>
              </w:rPr>
              <w:t>to</w:t>
            </w:r>
            <w:r>
              <w:rPr>
                <w:rFonts w:ascii="Times New Roman"/>
                <w:spacing w:val="40"/>
                <w:sz w:val="24"/>
              </w:rPr>
              <w:t> </w:t>
            </w:r>
            <w:r>
              <w:rPr>
                <w:rFonts w:ascii="Times New Roman"/>
                <w:sz w:val="24"/>
              </w:rPr>
              <w:t>coordinate</w:t>
            </w:r>
            <w:r>
              <w:rPr>
                <w:rFonts w:ascii="Times New Roman"/>
                <w:spacing w:val="40"/>
                <w:sz w:val="24"/>
              </w:rPr>
              <w:t> </w:t>
            </w:r>
            <w:r>
              <w:rPr>
                <w:rFonts w:ascii="Times New Roman"/>
                <w:sz w:val="24"/>
              </w:rPr>
              <w:t>human</w:t>
            </w:r>
            <w:r>
              <w:rPr>
                <w:rFonts w:ascii="Times New Roman"/>
                <w:spacing w:val="40"/>
                <w:sz w:val="24"/>
              </w:rPr>
              <w:t> </w:t>
            </w:r>
            <w:r>
              <w:rPr>
                <w:rFonts w:ascii="Times New Roman"/>
                <w:sz w:val="24"/>
              </w:rPr>
              <w:t>and nonhuman factors in business</w:t>
            </w:r>
          </w:p>
        </w:tc>
        <w:tc>
          <w:tcPr>
            <w:tcW w:w="530" w:type="dxa"/>
          </w:tcPr>
          <w:p>
            <w:pPr>
              <w:pStyle w:val="TableParagraph"/>
              <w:spacing w:before="164"/>
              <w:ind w:left="-1"/>
              <w:rPr>
                <w:rFonts w:ascii="Times New Roman"/>
                <w:sz w:val="24"/>
              </w:rPr>
            </w:pPr>
            <w:r>
              <w:rPr>
                <w:rFonts w:ascii="Times New Roman"/>
                <w:spacing w:val="-4"/>
                <w:sz w:val="24"/>
              </w:rPr>
              <w:t>4.27</w:t>
            </w:r>
          </w:p>
        </w:tc>
        <w:tc>
          <w:tcPr>
            <w:tcW w:w="638" w:type="dxa"/>
          </w:tcPr>
          <w:p>
            <w:pPr>
              <w:pStyle w:val="TableParagraph"/>
              <w:spacing w:before="164"/>
              <w:ind w:left="3" w:right="3"/>
              <w:jc w:val="center"/>
              <w:rPr>
                <w:rFonts w:ascii="Times New Roman"/>
                <w:sz w:val="24"/>
              </w:rPr>
            </w:pPr>
            <w:r>
              <w:rPr>
                <w:rFonts w:ascii="Times New Roman"/>
                <w:spacing w:val="-5"/>
                <w:sz w:val="24"/>
              </w:rPr>
              <w:t>.82</w:t>
            </w:r>
          </w:p>
        </w:tc>
        <w:tc>
          <w:tcPr>
            <w:tcW w:w="646" w:type="dxa"/>
          </w:tcPr>
          <w:p>
            <w:pPr>
              <w:pStyle w:val="TableParagraph"/>
              <w:spacing w:before="164"/>
              <w:ind w:left="47" w:right="58"/>
              <w:jc w:val="center"/>
              <w:rPr>
                <w:rFonts w:ascii="Times New Roman"/>
                <w:sz w:val="24"/>
              </w:rPr>
            </w:pPr>
            <w:r>
              <w:rPr>
                <w:rFonts w:ascii="Times New Roman"/>
                <w:spacing w:val="-4"/>
                <w:sz w:val="24"/>
              </w:rPr>
              <w:t>4.27</w:t>
            </w:r>
          </w:p>
        </w:tc>
        <w:tc>
          <w:tcPr>
            <w:tcW w:w="657" w:type="dxa"/>
          </w:tcPr>
          <w:p>
            <w:pPr>
              <w:pStyle w:val="TableParagraph"/>
              <w:spacing w:before="164"/>
              <w:ind w:right="4"/>
              <w:jc w:val="center"/>
              <w:rPr>
                <w:rFonts w:ascii="Times New Roman"/>
                <w:sz w:val="24"/>
              </w:rPr>
            </w:pPr>
            <w:r>
              <w:rPr>
                <w:rFonts w:ascii="Times New Roman"/>
                <w:spacing w:val="-4"/>
                <w:sz w:val="24"/>
              </w:rPr>
              <w:t>0.90</w:t>
            </w:r>
          </w:p>
        </w:tc>
        <w:tc>
          <w:tcPr>
            <w:tcW w:w="587" w:type="dxa"/>
          </w:tcPr>
          <w:p>
            <w:pPr>
              <w:pStyle w:val="TableParagraph"/>
              <w:spacing w:before="164"/>
              <w:ind w:left="4"/>
              <w:jc w:val="center"/>
              <w:rPr>
                <w:rFonts w:ascii="Times New Roman"/>
                <w:sz w:val="24"/>
              </w:rPr>
            </w:pPr>
            <w:r>
              <w:rPr>
                <w:rFonts w:ascii="Times New Roman"/>
                <w:spacing w:val="-5"/>
                <w:sz w:val="24"/>
              </w:rPr>
              <w:t>346</w:t>
            </w:r>
          </w:p>
        </w:tc>
        <w:tc>
          <w:tcPr>
            <w:tcW w:w="757" w:type="dxa"/>
          </w:tcPr>
          <w:p>
            <w:pPr>
              <w:pStyle w:val="TableParagraph"/>
              <w:spacing w:before="164"/>
              <w:ind w:left="21"/>
              <w:jc w:val="center"/>
              <w:rPr>
                <w:rFonts w:ascii="Times New Roman"/>
                <w:sz w:val="24"/>
              </w:rPr>
            </w:pPr>
            <w:r>
              <w:rPr>
                <w:rFonts w:ascii="Times New Roman"/>
                <w:spacing w:val="-4"/>
                <w:sz w:val="24"/>
              </w:rPr>
              <w:t>0.03</w:t>
            </w:r>
          </w:p>
        </w:tc>
        <w:tc>
          <w:tcPr>
            <w:tcW w:w="607" w:type="dxa"/>
          </w:tcPr>
          <w:p>
            <w:pPr>
              <w:pStyle w:val="TableParagraph"/>
              <w:spacing w:before="164"/>
              <w:ind w:left="188"/>
              <w:rPr>
                <w:rFonts w:ascii="Times New Roman"/>
                <w:sz w:val="24"/>
              </w:rPr>
            </w:pPr>
            <w:r>
              <w:rPr>
                <w:rFonts w:ascii="Times New Roman"/>
                <w:spacing w:val="-5"/>
                <w:sz w:val="24"/>
              </w:rPr>
              <w:t>.98</w:t>
            </w:r>
          </w:p>
        </w:tc>
        <w:tc>
          <w:tcPr>
            <w:tcW w:w="1222" w:type="dxa"/>
          </w:tcPr>
          <w:p>
            <w:pPr>
              <w:pStyle w:val="TableParagraph"/>
              <w:spacing w:before="164"/>
              <w:ind w:left="37"/>
              <w:jc w:val="center"/>
              <w:rPr>
                <w:rFonts w:ascii="Times New Roman"/>
                <w:sz w:val="24"/>
              </w:rPr>
            </w:pPr>
            <w:r>
              <w:rPr>
                <w:rFonts w:ascii="Times New Roman"/>
                <w:spacing w:val="-5"/>
                <w:sz w:val="24"/>
              </w:rPr>
              <w:t>NS</w:t>
            </w:r>
          </w:p>
        </w:tc>
      </w:tr>
      <w:tr>
        <w:trPr>
          <w:trHeight w:val="1241" w:hRule="atLeast"/>
        </w:trPr>
        <w:tc>
          <w:tcPr>
            <w:tcW w:w="599" w:type="dxa"/>
          </w:tcPr>
          <w:p>
            <w:pPr>
              <w:pStyle w:val="TableParagraph"/>
              <w:spacing w:before="64"/>
              <w:ind w:left="8"/>
              <w:jc w:val="center"/>
              <w:rPr>
                <w:rFonts w:ascii="Times New Roman"/>
                <w:sz w:val="24"/>
              </w:rPr>
            </w:pPr>
            <w:r>
              <w:rPr>
                <w:rFonts w:ascii="Times New Roman"/>
                <w:spacing w:val="-5"/>
                <w:sz w:val="24"/>
              </w:rPr>
              <w:t>35.</w:t>
            </w:r>
          </w:p>
        </w:tc>
        <w:tc>
          <w:tcPr>
            <w:tcW w:w="3691" w:type="dxa"/>
          </w:tcPr>
          <w:p>
            <w:pPr>
              <w:pStyle w:val="TableParagraph"/>
              <w:spacing w:line="360" w:lineRule="auto" w:before="64"/>
              <w:ind w:left="108"/>
              <w:rPr>
                <w:rFonts w:ascii="Times New Roman"/>
                <w:sz w:val="24"/>
              </w:rPr>
            </w:pPr>
            <w:r>
              <w:rPr>
                <w:rFonts w:ascii="Times New Roman"/>
                <w:sz w:val="24"/>
              </w:rPr>
              <w:t>Ability</w:t>
            </w:r>
            <w:r>
              <w:rPr>
                <w:rFonts w:ascii="Times New Roman"/>
                <w:spacing w:val="-8"/>
                <w:sz w:val="24"/>
              </w:rPr>
              <w:t> </w:t>
            </w:r>
            <w:r>
              <w:rPr>
                <w:rFonts w:ascii="Times New Roman"/>
                <w:sz w:val="24"/>
              </w:rPr>
              <w:t>to</w:t>
            </w:r>
            <w:r>
              <w:rPr>
                <w:rFonts w:ascii="Times New Roman"/>
                <w:spacing w:val="-1"/>
                <w:sz w:val="24"/>
              </w:rPr>
              <w:t> </w:t>
            </w:r>
            <w:r>
              <w:rPr>
                <w:rFonts w:ascii="Times New Roman"/>
                <w:sz w:val="24"/>
              </w:rPr>
              <w:t>get</w:t>
            </w:r>
            <w:r>
              <w:rPr>
                <w:rFonts w:ascii="Times New Roman"/>
                <w:spacing w:val="-2"/>
                <w:sz w:val="24"/>
              </w:rPr>
              <w:t> </w:t>
            </w:r>
            <w:r>
              <w:rPr>
                <w:rFonts w:ascii="Times New Roman"/>
                <w:sz w:val="24"/>
              </w:rPr>
              <w:t>employee</w:t>
            </w:r>
            <w:r>
              <w:rPr>
                <w:rFonts w:ascii="Times New Roman"/>
                <w:spacing w:val="-2"/>
                <w:sz w:val="24"/>
              </w:rPr>
              <w:t> </w:t>
            </w:r>
            <w:r>
              <w:rPr>
                <w:rFonts w:ascii="Times New Roman"/>
                <w:sz w:val="24"/>
              </w:rPr>
              <w:t>updated</w:t>
            </w:r>
            <w:r>
              <w:rPr>
                <w:rFonts w:ascii="Times New Roman"/>
                <w:spacing w:val="-3"/>
                <w:sz w:val="24"/>
              </w:rPr>
              <w:t> </w:t>
            </w:r>
            <w:r>
              <w:rPr>
                <w:rFonts w:ascii="Times New Roman"/>
                <w:sz w:val="24"/>
              </w:rPr>
              <w:t>in line</w:t>
            </w:r>
            <w:r>
              <w:rPr>
                <w:rFonts w:ascii="Times New Roman"/>
                <w:spacing w:val="45"/>
                <w:sz w:val="24"/>
              </w:rPr>
              <w:t> </w:t>
            </w:r>
            <w:r>
              <w:rPr>
                <w:rFonts w:ascii="Times New Roman"/>
                <w:sz w:val="24"/>
              </w:rPr>
              <w:t>with</w:t>
            </w:r>
            <w:r>
              <w:rPr>
                <w:rFonts w:ascii="Times New Roman"/>
                <w:spacing w:val="48"/>
                <w:sz w:val="24"/>
              </w:rPr>
              <w:t> </w:t>
            </w:r>
            <w:r>
              <w:rPr>
                <w:rFonts w:ascii="Times New Roman"/>
                <w:sz w:val="24"/>
              </w:rPr>
              <w:t>new</w:t>
            </w:r>
            <w:r>
              <w:rPr>
                <w:rFonts w:ascii="Times New Roman"/>
                <w:spacing w:val="47"/>
                <w:sz w:val="24"/>
              </w:rPr>
              <w:t> </w:t>
            </w:r>
            <w:r>
              <w:rPr>
                <w:rFonts w:ascii="Times New Roman"/>
                <w:sz w:val="24"/>
              </w:rPr>
              <w:t>knowledge</w:t>
            </w:r>
            <w:r>
              <w:rPr>
                <w:rFonts w:ascii="Times New Roman"/>
                <w:spacing w:val="46"/>
                <w:sz w:val="24"/>
              </w:rPr>
              <w:t> </w:t>
            </w:r>
            <w:r>
              <w:rPr>
                <w:rFonts w:ascii="Times New Roman"/>
                <w:sz w:val="24"/>
              </w:rPr>
              <w:t>of</w:t>
            </w:r>
            <w:r>
              <w:rPr>
                <w:rFonts w:ascii="Times New Roman"/>
                <w:spacing w:val="47"/>
                <w:sz w:val="24"/>
              </w:rPr>
              <w:t> </w:t>
            </w:r>
            <w:r>
              <w:rPr>
                <w:rFonts w:ascii="Times New Roman"/>
                <w:spacing w:val="-4"/>
                <w:sz w:val="24"/>
              </w:rPr>
              <w:t>task</w:t>
            </w:r>
          </w:p>
          <w:p>
            <w:pPr>
              <w:pStyle w:val="TableParagraph"/>
              <w:ind w:left="108"/>
              <w:rPr>
                <w:rFonts w:ascii="Times New Roman"/>
                <w:sz w:val="24"/>
              </w:rPr>
            </w:pPr>
            <w:r>
              <w:rPr>
                <w:rFonts w:ascii="Times New Roman"/>
                <w:sz w:val="24"/>
              </w:rPr>
              <w:t>handling</w:t>
            </w:r>
            <w:r>
              <w:rPr>
                <w:rFonts w:ascii="Times New Roman"/>
                <w:spacing w:val="-5"/>
                <w:sz w:val="24"/>
              </w:rPr>
              <w:t> </w:t>
            </w:r>
            <w:r>
              <w:rPr>
                <w:rFonts w:ascii="Times New Roman"/>
                <w:sz w:val="24"/>
              </w:rPr>
              <w:t>through</w:t>
            </w:r>
            <w:r>
              <w:rPr>
                <w:rFonts w:ascii="Times New Roman"/>
                <w:spacing w:val="-1"/>
                <w:sz w:val="24"/>
              </w:rPr>
              <w:t> </w:t>
            </w:r>
            <w:r>
              <w:rPr>
                <w:rFonts w:ascii="Times New Roman"/>
                <w:spacing w:val="-2"/>
                <w:sz w:val="24"/>
              </w:rPr>
              <w:t>training</w:t>
            </w:r>
          </w:p>
        </w:tc>
        <w:tc>
          <w:tcPr>
            <w:tcW w:w="530" w:type="dxa"/>
          </w:tcPr>
          <w:p>
            <w:pPr>
              <w:pStyle w:val="TableParagraph"/>
              <w:spacing w:before="64"/>
              <w:ind w:left="-1"/>
              <w:rPr>
                <w:rFonts w:ascii="Times New Roman"/>
                <w:sz w:val="24"/>
              </w:rPr>
            </w:pPr>
            <w:r>
              <w:rPr>
                <w:rFonts w:ascii="Times New Roman"/>
                <w:spacing w:val="-4"/>
                <w:sz w:val="24"/>
              </w:rPr>
              <w:t>4.20</w:t>
            </w:r>
          </w:p>
        </w:tc>
        <w:tc>
          <w:tcPr>
            <w:tcW w:w="638" w:type="dxa"/>
          </w:tcPr>
          <w:p>
            <w:pPr>
              <w:pStyle w:val="TableParagraph"/>
              <w:spacing w:before="64"/>
              <w:ind w:left="3" w:right="3"/>
              <w:jc w:val="center"/>
              <w:rPr>
                <w:rFonts w:ascii="Times New Roman"/>
                <w:sz w:val="24"/>
              </w:rPr>
            </w:pPr>
            <w:r>
              <w:rPr>
                <w:rFonts w:ascii="Times New Roman"/>
                <w:spacing w:val="-5"/>
                <w:sz w:val="24"/>
              </w:rPr>
              <w:t>.94</w:t>
            </w:r>
          </w:p>
        </w:tc>
        <w:tc>
          <w:tcPr>
            <w:tcW w:w="646" w:type="dxa"/>
          </w:tcPr>
          <w:p>
            <w:pPr>
              <w:pStyle w:val="TableParagraph"/>
              <w:spacing w:before="64"/>
              <w:ind w:left="47" w:right="58"/>
              <w:jc w:val="center"/>
              <w:rPr>
                <w:rFonts w:ascii="Times New Roman"/>
                <w:sz w:val="24"/>
              </w:rPr>
            </w:pPr>
            <w:r>
              <w:rPr>
                <w:rFonts w:ascii="Times New Roman"/>
                <w:spacing w:val="-4"/>
                <w:sz w:val="24"/>
              </w:rPr>
              <w:t>4.25</w:t>
            </w:r>
          </w:p>
        </w:tc>
        <w:tc>
          <w:tcPr>
            <w:tcW w:w="657" w:type="dxa"/>
          </w:tcPr>
          <w:p>
            <w:pPr>
              <w:pStyle w:val="TableParagraph"/>
              <w:spacing w:before="64"/>
              <w:ind w:right="4"/>
              <w:jc w:val="center"/>
              <w:rPr>
                <w:rFonts w:ascii="Times New Roman"/>
                <w:sz w:val="24"/>
              </w:rPr>
            </w:pPr>
            <w:r>
              <w:rPr>
                <w:rFonts w:ascii="Times New Roman"/>
                <w:spacing w:val="-4"/>
                <w:sz w:val="24"/>
              </w:rPr>
              <w:t>0.77</w:t>
            </w:r>
          </w:p>
        </w:tc>
        <w:tc>
          <w:tcPr>
            <w:tcW w:w="587" w:type="dxa"/>
          </w:tcPr>
          <w:p>
            <w:pPr>
              <w:pStyle w:val="TableParagraph"/>
              <w:spacing w:before="64"/>
              <w:ind w:left="4"/>
              <w:jc w:val="center"/>
              <w:rPr>
                <w:rFonts w:ascii="Times New Roman"/>
                <w:sz w:val="24"/>
              </w:rPr>
            </w:pPr>
            <w:r>
              <w:rPr>
                <w:rFonts w:ascii="Times New Roman"/>
                <w:spacing w:val="-5"/>
                <w:sz w:val="24"/>
              </w:rPr>
              <w:t>346</w:t>
            </w:r>
          </w:p>
        </w:tc>
        <w:tc>
          <w:tcPr>
            <w:tcW w:w="757" w:type="dxa"/>
          </w:tcPr>
          <w:p>
            <w:pPr>
              <w:pStyle w:val="TableParagraph"/>
              <w:spacing w:before="64"/>
              <w:ind w:left="21"/>
              <w:jc w:val="center"/>
              <w:rPr>
                <w:rFonts w:ascii="Times New Roman"/>
                <w:sz w:val="24"/>
              </w:rPr>
            </w:pPr>
            <w:r>
              <w:rPr>
                <w:rFonts w:ascii="Times New Roman"/>
                <w:spacing w:val="-4"/>
                <w:sz w:val="24"/>
              </w:rPr>
              <w:t>0.52</w:t>
            </w:r>
          </w:p>
        </w:tc>
        <w:tc>
          <w:tcPr>
            <w:tcW w:w="607" w:type="dxa"/>
          </w:tcPr>
          <w:p>
            <w:pPr>
              <w:pStyle w:val="TableParagraph"/>
              <w:spacing w:before="64"/>
              <w:ind w:left="188"/>
              <w:rPr>
                <w:rFonts w:ascii="Times New Roman"/>
                <w:sz w:val="24"/>
              </w:rPr>
            </w:pPr>
            <w:r>
              <w:rPr>
                <w:rFonts w:ascii="Times New Roman"/>
                <w:spacing w:val="-5"/>
                <w:sz w:val="24"/>
              </w:rPr>
              <w:t>.61</w:t>
            </w:r>
          </w:p>
        </w:tc>
        <w:tc>
          <w:tcPr>
            <w:tcW w:w="1222" w:type="dxa"/>
          </w:tcPr>
          <w:p>
            <w:pPr>
              <w:pStyle w:val="TableParagraph"/>
              <w:spacing w:before="64"/>
              <w:ind w:left="37"/>
              <w:jc w:val="center"/>
              <w:rPr>
                <w:rFonts w:ascii="Times New Roman"/>
                <w:sz w:val="24"/>
              </w:rPr>
            </w:pPr>
            <w:r>
              <w:rPr>
                <w:rFonts w:ascii="Times New Roman"/>
                <w:spacing w:val="-5"/>
                <w:sz w:val="24"/>
              </w:rPr>
              <w:t>NS</w:t>
            </w:r>
          </w:p>
        </w:tc>
      </w:tr>
      <w:tr>
        <w:trPr>
          <w:trHeight w:val="513" w:hRule="atLeast"/>
        </w:trPr>
        <w:tc>
          <w:tcPr>
            <w:tcW w:w="599" w:type="dxa"/>
          </w:tcPr>
          <w:p>
            <w:pPr>
              <w:pStyle w:val="TableParagraph"/>
              <w:spacing w:before="63"/>
              <w:ind w:left="8"/>
              <w:jc w:val="center"/>
              <w:rPr>
                <w:rFonts w:ascii="Times New Roman"/>
                <w:sz w:val="24"/>
              </w:rPr>
            </w:pPr>
            <w:r>
              <w:rPr>
                <w:rFonts w:ascii="Times New Roman"/>
                <w:spacing w:val="-5"/>
                <w:sz w:val="24"/>
              </w:rPr>
              <w:t>36.</w:t>
            </w:r>
          </w:p>
        </w:tc>
        <w:tc>
          <w:tcPr>
            <w:tcW w:w="3691" w:type="dxa"/>
          </w:tcPr>
          <w:p>
            <w:pPr>
              <w:pStyle w:val="TableParagraph"/>
              <w:spacing w:before="63"/>
              <w:ind w:left="108"/>
              <w:rPr>
                <w:rFonts w:ascii="Times New Roman"/>
                <w:sz w:val="24"/>
              </w:rPr>
            </w:pPr>
            <w:r>
              <w:rPr>
                <w:rFonts w:ascii="Times New Roman"/>
                <w:sz w:val="24"/>
              </w:rPr>
              <w:t>Ability</w:t>
            </w:r>
            <w:r>
              <w:rPr>
                <w:rFonts w:ascii="Times New Roman"/>
                <w:spacing w:val="-8"/>
                <w:sz w:val="24"/>
              </w:rPr>
              <w:t> </w:t>
            </w:r>
            <w:r>
              <w:rPr>
                <w:rFonts w:ascii="Times New Roman"/>
                <w:sz w:val="24"/>
              </w:rPr>
              <w:t>to</w:t>
            </w:r>
            <w:r>
              <w:rPr>
                <w:rFonts w:ascii="Times New Roman"/>
                <w:spacing w:val="1"/>
                <w:sz w:val="24"/>
              </w:rPr>
              <w:t> </w:t>
            </w:r>
            <w:r>
              <w:rPr>
                <w:rFonts w:ascii="Times New Roman"/>
                <w:sz w:val="24"/>
              </w:rPr>
              <w:t>be</w:t>
            </w:r>
            <w:r>
              <w:rPr>
                <w:rFonts w:ascii="Times New Roman"/>
                <w:spacing w:val="1"/>
                <w:sz w:val="24"/>
              </w:rPr>
              <w:t> </w:t>
            </w:r>
            <w:r>
              <w:rPr>
                <w:rFonts w:ascii="Times New Roman"/>
                <w:sz w:val="24"/>
              </w:rPr>
              <w:t>self-</w:t>
            </w:r>
            <w:r>
              <w:rPr>
                <w:rFonts w:ascii="Times New Roman"/>
                <w:spacing w:val="-2"/>
                <w:sz w:val="24"/>
              </w:rPr>
              <w:t>disciplined</w:t>
            </w:r>
          </w:p>
        </w:tc>
        <w:tc>
          <w:tcPr>
            <w:tcW w:w="530" w:type="dxa"/>
          </w:tcPr>
          <w:p>
            <w:pPr>
              <w:pStyle w:val="TableParagraph"/>
              <w:spacing w:before="63"/>
              <w:ind w:left="-1"/>
              <w:rPr>
                <w:rFonts w:ascii="Times New Roman"/>
                <w:sz w:val="24"/>
              </w:rPr>
            </w:pPr>
            <w:r>
              <w:rPr>
                <w:rFonts w:ascii="Times New Roman"/>
                <w:spacing w:val="-4"/>
                <w:sz w:val="24"/>
              </w:rPr>
              <w:t>4.21</w:t>
            </w:r>
          </w:p>
        </w:tc>
        <w:tc>
          <w:tcPr>
            <w:tcW w:w="638" w:type="dxa"/>
          </w:tcPr>
          <w:p>
            <w:pPr>
              <w:pStyle w:val="TableParagraph"/>
              <w:spacing w:before="63"/>
              <w:ind w:left="3" w:right="3"/>
              <w:jc w:val="center"/>
              <w:rPr>
                <w:rFonts w:ascii="Times New Roman"/>
                <w:sz w:val="24"/>
              </w:rPr>
            </w:pPr>
            <w:r>
              <w:rPr>
                <w:rFonts w:ascii="Times New Roman"/>
                <w:spacing w:val="-4"/>
                <w:sz w:val="24"/>
              </w:rPr>
              <w:t>1.00</w:t>
            </w:r>
          </w:p>
        </w:tc>
        <w:tc>
          <w:tcPr>
            <w:tcW w:w="646" w:type="dxa"/>
          </w:tcPr>
          <w:p>
            <w:pPr>
              <w:pStyle w:val="TableParagraph"/>
              <w:spacing w:before="63"/>
              <w:ind w:left="47" w:right="58"/>
              <w:jc w:val="center"/>
              <w:rPr>
                <w:rFonts w:ascii="Times New Roman"/>
                <w:sz w:val="24"/>
              </w:rPr>
            </w:pPr>
            <w:r>
              <w:rPr>
                <w:rFonts w:ascii="Times New Roman"/>
                <w:spacing w:val="-4"/>
                <w:sz w:val="24"/>
              </w:rPr>
              <w:t>4.05</w:t>
            </w:r>
          </w:p>
        </w:tc>
        <w:tc>
          <w:tcPr>
            <w:tcW w:w="657" w:type="dxa"/>
          </w:tcPr>
          <w:p>
            <w:pPr>
              <w:pStyle w:val="TableParagraph"/>
              <w:spacing w:before="63"/>
              <w:ind w:right="4"/>
              <w:jc w:val="center"/>
              <w:rPr>
                <w:rFonts w:ascii="Times New Roman"/>
                <w:sz w:val="24"/>
              </w:rPr>
            </w:pPr>
            <w:r>
              <w:rPr>
                <w:rFonts w:ascii="Times New Roman"/>
                <w:spacing w:val="-4"/>
                <w:sz w:val="24"/>
              </w:rPr>
              <w:t>1.17</w:t>
            </w:r>
          </w:p>
        </w:tc>
        <w:tc>
          <w:tcPr>
            <w:tcW w:w="587" w:type="dxa"/>
          </w:tcPr>
          <w:p>
            <w:pPr>
              <w:pStyle w:val="TableParagraph"/>
              <w:spacing w:before="63"/>
              <w:ind w:left="4"/>
              <w:jc w:val="center"/>
              <w:rPr>
                <w:rFonts w:ascii="Times New Roman"/>
                <w:sz w:val="24"/>
              </w:rPr>
            </w:pPr>
            <w:r>
              <w:rPr>
                <w:rFonts w:ascii="Times New Roman"/>
                <w:spacing w:val="-5"/>
                <w:sz w:val="24"/>
              </w:rPr>
              <w:t>346</w:t>
            </w:r>
          </w:p>
        </w:tc>
        <w:tc>
          <w:tcPr>
            <w:tcW w:w="757" w:type="dxa"/>
          </w:tcPr>
          <w:p>
            <w:pPr>
              <w:pStyle w:val="TableParagraph"/>
              <w:spacing w:before="63"/>
              <w:ind w:left="21"/>
              <w:jc w:val="center"/>
              <w:rPr>
                <w:rFonts w:ascii="Times New Roman"/>
                <w:sz w:val="24"/>
              </w:rPr>
            </w:pPr>
            <w:r>
              <w:rPr>
                <w:rFonts w:ascii="Times New Roman"/>
                <w:spacing w:val="-4"/>
                <w:sz w:val="24"/>
              </w:rPr>
              <w:t>1.33</w:t>
            </w:r>
          </w:p>
        </w:tc>
        <w:tc>
          <w:tcPr>
            <w:tcW w:w="607" w:type="dxa"/>
          </w:tcPr>
          <w:p>
            <w:pPr>
              <w:pStyle w:val="TableParagraph"/>
              <w:spacing w:before="63"/>
              <w:ind w:left="188"/>
              <w:rPr>
                <w:rFonts w:ascii="Times New Roman"/>
                <w:sz w:val="24"/>
              </w:rPr>
            </w:pPr>
            <w:r>
              <w:rPr>
                <w:rFonts w:ascii="Times New Roman"/>
                <w:spacing w:val="-5"/>
                <w:sz w:val="24"/>
              </w:rPr>
              <w:t>.18</w:t>
            </w:r>
          </w:p>
        </w:tc>
        <w:tc>
          <w:tcPr>
            <w:tcW w:w="1222" w:type="dxa"/>
          </w:tcPr>
          <w:p>
            <w:pPr>
              <w:pStyle w:val="TableParagraph"/>
              <w:spacing w:before="63"/>
              <w:ind w:left="37"/>
              <w:jc w:val="center"/>
              <w:rPr>
                <w:rFonts w:ascii="Times New Roman"/>
                <w:sz w:val="24"/>
              </w:rPr>
            </w:pPr>
            <w:r>
              <w:rPr>
                <w:rFonts w:ascii="Times New Roman"/>
                <w:spacing w:val="-5"/>
                <w:sz w:val="24"/>
              </w:rPr>
              <w:t>NS</w:t>
            </w:r>
          </w:p>
        </w:tc>
      </w:tr>
      <w:tr>
        <w:trPr>
          <w:trHeight w:val="927" w:hRule="atLeast"/>
        </w:trPr>
        <w:tc>
          <w:tcPr>
            <w:tcW w:w="599" w:type="dxa"/>
          </w:tcPr>
          <w:p>
            <w:pPr>
              <w:pStyle w:val="TableParagraph"/>
              <w:spacing w:before="164"/>
              <w:ind w:left="8"/>
              <w:jc w:val="center"/>
              <w:rPr>
                <w:rFonts w:ascii="Times New Roman"/>
                <w:sz w:val="24"/>
              </w:rPr>
            </w:pPr>
            <w:r>
              <w:rPr>
                <w:rFonts w:ascii="Times New Roman"/>
                <w:spacing w:val="-5"/>
                <w:sz w:val="24"/>
              </w:rPr>
              <w:t>37.</w:t>
            </w:r>
          </w:p>
        </w:tc>
        <w:tc>
          <w:tcPr>
            <w:tcW w:w="3691" w:type="dxa"/>
          </w:tcPr>
          <w:p>
            <w:pPr>
              <w:pStyle w:val="TableParagraph"/>
              <w:spacing w:line="410" w:lineRule="atLeast" w:before="30"/>
              <w:ind w:left="108"/>
              <w:rPr>
                <w:rFonts w:ascii="Times New Roman"/>
                <w:sz w:val="24"/>
              </w:rPr>
            </w:pPr>
            <w:r>
              <w:rPr>
                <w:rFonts w:ascii="Times New Roman"/>
                <w:sz w:val="24"/>
              </w:rPr>
              <w:t>Ability to determine when to </w:t>
            </w:r>
            <w:r>
              <w:rPr>
                <w:rFonts w:ascii="Times New Roman"/>
                <w:sz w:val="24"/>
              </w:rPr>
              <w:t>seek professional help</w:t>
            </w:r>
          </w:p>
        </w:tc>
        <w:tc>
          <w:tcPr>
            <w:tcW w:w="530" w:type="dxa"/>
          </w:tcPr>
          <w:p>
            <w:pPr>
              <w:pStyle w:val="TableParagraph"/>
              <w:spacing w:before="164"/>
              <w:ind w:left="-1"/>
              <w:rPr>
                <w:rFonts w:ascii="Times New Roman"/>
                <w:sz w:val="24"/>
              </w:rPr>
            </w:pPr>
            <w:r>
              <w:rPr>
                <w:rFonts w:ascii="Times New Roman"/>
                <w:spacing w:val="-4"/>
                <w:sz w:val="24"/>
              </w:rPr>
              <w:t>4.23</w:t>
            </w:r>
          </w:p>
        </w:tc>
        <w:tc>
          <w:tcPr>
            <w:tcW w:w="638" w:type="dxa"/>
          </w:tcPr>
          <w:p>
            <w:pPr>
              <w:pStyle w:val="TableParagraph"/>
              <w:spacing w:before="164"/>
              <w:ind w:left="3" w:right="3"/>
              <w:jc w:val="center"/>
              <w:rPr>
                <w:rFonts w:ascii="Times New Roman"/>
                <w:sz w:val="24"/>
              </w:rPr>
            </w:pPr>
            <w:r>
              <w:rPr>
                <w:rFonts w:ascii="Times New Roman"/>
                <w:spacing w:val="-5"/>
                <w:sz w:val="24"/>
              </w:rPr>
              <w:t>.84</w:t>
            </w:r>
          </w:p>
        </w:tc>
        <w:tc>
          <w:tcPr>
            <w:tcW w:w="646" w:type="dxa"/>
          </w:tcPr>
          <w:p>
            <w:pPr>
              <w:pStyle w:val="TableParagraph"/>
              <w:spacing w:before="164"/>
              <w:ind w:left="47" w:right="58"/>
              <w:jc w:val="center"/>
              <w:rPr>
                <w:rFonts w:ascii="Times New Roman"/>
                <w:sz w:val="24"/>
              </w:rPr>
            </w:pPr>
            <w:r>
              <w:rPr>
                <w:rFonts w:ascii="Times New Roman"/>
                <w:spacing w:val="-4"/>
                <w:sz w:val="24"/>
              </w:rPr>
              <w:t>3.97</w:t>
            </w:r>
          </w:p>
        </w:tc>
        <w:tc>
          <w:tcPr>
            <w:tcW w:w="657" w:type="dxa"/>
          </w:tcPr>
          <w:p>
            <w:pPr>
              <w:pStyle w:val="TableParagraph"/>
              <w:spacing w:before="164"/>
              <w:ind w:right="4"/>
              <w:jc w:val="center"/>
              <w:rPr>
                <w:rFonts w:ascii="Times New Roman"/>
                <w:sz w:val="24"/>
              </w:rPr>
            </w:pPr>
            <w:r>
              <w:rPr>
                <w:rFonts w:ascii="Times New Roman"/>
                <w:spacing w:val="-4"/>
                <w:sz w:val="24"/>
              </w:rPr>
              <w:t>1.09</w:t>
            </w:r>
          </w:p>
        </w:tc>
        <w:tc>
          <w:tcPr>
            <w:tcW w:w="587" w:type="dxa"/>
          </w:tcPr>
          <w:p>
            <w:pPr>
              <w:pStyle w:val="TableParagraph"/>
              <w:spacing w:before="164"/>
              <w:ind w:left="4"/>
              <w:jc w:val="center"/>
              <w:rPr>
                <w:rFonts w:ascii="Times New Roman"/>
                <w:sz w:val="24"/>
              </w:rPr>
            </w:pPr>
            <w:r>
              <w:rPr>
                <w:rFonts w:ascii="Times New Roman"/>
                <w:spacing w:val="-5"/>
                <w:sz w:val="24"/>
              </w:rPr>
              <w:t>346</w:t>
            </w:r>
          </w:p>
        </w:tc>
        <w:tc>
          <w:tcPr>
            <w:tcW w:w="757" w:type="dxa"/>
          </w:tcPr>
          <w:p>
            <w:pPr>
              <w:pStyle w:val="TableParagraph"/>
              <w:spacing w:before="164"/>
              <w:ind w:left="21"/>
              <w:jc w:val="center"/>
              <w:rPr>
                <w:rFonts w:ascii="Times New Roman"/>
                <w:sz w:val="24"/>
              </w:rPr>
            </w:pPr>
            <w:r>
              <w:rPr>
                <w:rFonts w:ascii="Times New Roman"/>
                <w:spacing w:val="-4"/>
                <w:sz w:val="24"/>
              </w:rPr>
              <w:t>2.40</w:t>
            </w:r>
          </w:p>
        </w:tc>
        <w:tc>
          <w:tcPr>
            <w:tcW w:w="607" w:type="dxa"/>
          </w:tcPr>
          <w:p>
            <w:pPr>
              <w:pStyle w:val="TableParagraph"/>
              <w:spacing w:before="164"/>
              <w:ind w:left="188"/>
              <w:rPr>
                <w:rFonts w:ascii="Times New Roman"/>
                <w:sz w:val="24"/>
              </w:rPr>
            </w:pPr>
            <w:r>
              <w:rPr>
                <w:rFonts w:ascii="Times New Roman"/>
                <w:spacing w:val="-5"/>
                <w:sz w:val="24"/>
              </w:rPr>
              <w:t>.02</w:t>
            </w:r>
          </w:p>
        </w:tc>
        <w:tc>
          <w:tcPr>
            <w:tcW w:w="1222" w:type="dxa"/>
          </w:tcPr>
          <w:p>
            <w:pPr>
              <w:pStyle w:val="TableParagraph"/>
              <w:spacing w:before="164"/>
              <w:ind w:left="37"/>
              <w:jc w:val="center"/>
              <w:rPr>
                <w:rFonts w:ascii="Times New Roman"/>
                <w:sz w:val="24"/>
              </w:rPr>
            </w:pPr>
            <w:r>
              <w:rPr>
                <w:rFonts w:ascii="Times New Roman"/>
                <w:spacing w:val="-10"/>
                <w:sz w:val="24"/>
              </w:rPr>
              <w:t>S</w:t>
            </w:r>
          </w:p>
        </w:tc>
      </w:tr>
      <w:tr>
        <w:trPr>
          <w:trHeight w:val="828" w:hRule="atLeast"/>
        </w:trPr>
        <w:tc>
          <w:tcPr>
            <w:tcW w:w="599" w:type="dxa"/>
          </w:tcPr>
          <w:p>
            <w:pPr>
              <w:pStyle w:val="TableParagraph"/>
              <w:spacing w:before="64"/>
              <w:ind w:left="8"/>
              <w:jc w:val="center"/>
              <w:rPr>
                <w:rFonts w:ascii="Times New Roman"/>
                <w:sz w:val="24"/>
              </w:rPr>
            </w:pPr>
            <w:r>
              <w:rPr>
                <w:rFonts w:ascii="Times New Roman"/>
                <w:spacing w:val="-5"/>
                <w:sz w:val="24"/>
              </w:rPr>
              <w:t>38.</w:t>
            </w:r>
          </w:p>
        </w:tc>
        <w:tc>
          <w:tcPr>
            <w:tcW w:w="3691" w:type="dxa"/>
          </w:tcPr>
          <w:p>
            <w:pPr>
              <w:pStyle w:val="TableParagraph"/>
              <w:spacing w:before="64"/>
              <w:ind w:left="108"/>
              <w:rPr>
                <w:rFonts w:ascii="Times New Roman"/>
                <w:sz w:val="24"/>
              </w:rPr>
            </w:pPr>
            <w:r>
              <w:rPr>
                <w:rFonts w:ascii="Times New Roman"/>
                <w:sz w:val="24"/>
              </w:rPr>
              <w:t>Ability</w:t>
            </w:r>
            <w:r>
              <w:rPr>
                <w:rFonts w:ascii="Times New Roman"/>
                <w:spacing w:val="28"/>
                <w:sz w:val="24"/>
              </w:rPr>
              <w:t>  </w:t>
            </w:r>
            <w:r>
              <w:rPr>
                <w:rFonts w:ascii="Times New Roman"/>
                <w:sz w:val="24"/>
              </w:rPr>
              <w:t>to</w:t>
            </w:r>
            <w:r>
              <w:rPr>
                <w:rFonts w:ascii="Times New Roman"/>
                <w:spacing w:val="33"/>
                <w:sz w:val="24"/>
              </w:rPr>
              <w:t>  </w:t>
            </w:r>
            <w:r>
              <w:rPr>
                <w:rFonts w:ascii="Times New Roman"/>
                <w:sz w:val="24"/>
              </w:rPr>
              <w:t>enforce</w:t>
            </w:r>
            <w:r>
              <w:rPr>
                <w:rFonts w:ascii="Times New Roman"/>
                <w:spacing w:val="32"/>
                <w:sz w:val="24"/>
              </w:rPr>
              <w:t>  </w:t>
            </w:r>
            <w:r>
              <w:rPr>
                <w:rFonts w:ascii="Times New Roman"/>
                <w:spacing w:val="-2"/>
                <w:sz w:val="24"/>
              </w:rPr>
              <w:t>management</w:t>
            </w:r>
          </w:p>
          <w:p>
            <w:pPr>
              <w:pStyle w:val="TableParagraph"/>
              <w:spacing w:before="137"/>
              <w:ind w:left="108"/>
              <w:rPr>
                <w:rFonts w:ascii="Times New Roman"/>
                <w:sz w:val="24"/>
              </w:rPr>
            </w:pPr>
            <w:r>
              <w:rPr>
                <w:rFonts w:ascii="Times New Roman"/>
                <w:sz w:val="24"/>
              </w:rPr>
              <w:t>policies</w:t>
            </w:r>
            <w:r>
              <w:rPr>
                <w:rFonts w:ascii="Times New Roman"/>
                <w:spacing w:val="-1"/>
                <w:sz w:val="24"/>
              </w:rPr>
              <w:t> </w:t>
            </w:r>
            <w:r>
              <w:rPr>
                <w:rFonts w:ascii="Times New Roman"/>
                <w:sz w:val="24"/>
              </w:rPr>
              <w:t>on </w:t>
            </w:r>
            <w:r>
              <w:rPr>
                <w:rFonts w:ascii="Times New Roman"/>
                <w:spacing w:val="-2"/>
                <w:sz w:val="24"/>
              </w:rPr>
              <w:t>employees</w:t>
            </w:r>
          </w:p>
        </w:tc>
        <w:tc>
          <w:tcPr>
            <w:tcW w:w="530" w:type="dxa"/>
          </w:tcPr>
          <w:p>
            <w:pPr>
              <w:pStyle w:val="TableParagraph"/>
              <w:spacing w:before="64"/>
              <w:ind w:left="-1"/>
              <w:rPr>
                <w:rFonts w:ascii="Times New Roman"/>
                <w:sz w:val="24"/>
              </w:rPr>
            </w:pPr>
            <w:r>
              <w:rPr>
                <w:rFonts w:ascii="Times New Roman"/>
                <w:spacing w:val="-4"/>
                <w:sz w:val="24"/>
              </w:rPr>
              <w:t>4.16</w:t>
            </w:r>
          </w:p>
        </w:tc>
        <w:tc>
          <w:tcPr>
            <w:tcW w:w="638" w:type="dxa"/>
          </w:tcPr>
          <w:p>
            <w:pPr>
              <w:pStyle w:val="TableParagraph"/>
              <w:spacing w:before="64"/>
              <w:ind w:left="3" w:right="3"/>
              <w:jc w:val="center"/>
              <w:rPr>
                <w:rFonts w:ascii="Times New Roman"/>
                <w:sz w:val="24"/>
              </w:rPr>
            </w:pPr>
            <w:r>
              <w:rPr>
                <w:rFonts w:ascii="Times New Roman"/>
                <w:spacing w:val="-5"/>
                <w:sz w:val="24"/>
              </w:rPr>
              <w:t>.91</w:t>
            </w:r>
          </w:p>
        </w:tc>
        <w:tc>
          <w:tcPr>
            <w:tcW w:w="646" w:type="dxa"/>
          </w:tcPr>
          <w:p>
            <w:pPr>
              <w:pStyle w:val="TableParagraph"/>
              <w:spacing w:before="64"/>
              <w:ind w:left="47" w:right="58"/>
              <w:jc w:val="center"/>
              <w:rPr>
                <w:rFonts w:ascii="Times New Roman"/>
                <w:sz w:val="24"/>
              </w:rPr>
            </w:pPr>
            <w:r>
              <w:rPr>
                <w:rFonts w:ascii="Times New Roman"/>
                <w:spacing w:val="-4"/>
                <w:sz w:val="24"/>
              </w:rPr>
              <w:t>4.13</w:t>
            </w:r>
          </w:p>
        </w:tc>
        <w:tc>
          <w:tcPr>
            <w:tcW w:w="657" w:type="dxa"/>
          </w:tcPr>
          <w:p>
            <w:pPr>
              <w:pStyle w:val="TableParagraph"/>
              <w:spacing w:before="64"/>
              <w:ind w:right="4"/>
              <w:jc w:val="center"/>
              <w:rPr>
                <w:rFonts w:ascii="Times New Roman"/>
                <w:sz w:val="24"/>
              </w:rPr>
            </w:pPr>
            <w:r>
              <w:rPr>
                <w:rFonts w:ascii="Times New Roman"/>
                <w:spacing w:val="-4"/>
                <w:sz w:val="24"/>
              </w:rPr>
              <w:t>1.05</w:t>
            </w:r>
          </w:p>
        </w:tc>
        <w:tc>
          <w:tcPr>
            <w:tcW w:w="587" w:type="dxa"/>
          </w:tcPr>
          <w:p>
            <w:pPr>
              <w:pStyle w:val="TableParagraph"/>
              <w:spacing w:before="64"/>
              <w:ind w:left="4"/>
              <w:jc w:val="center"/>
              <w:rPr>
                <w:rFonts w:ascii="Times New Roman"/>
                <w:sz w:val="24"/>
              </w:rPr>
            </w:pPr>
            <w:r>
              <w:rPr>
                <w:rFonts w:ascii="Times New Roman"/>
                <w:spacing w:val="-5"/>
                <w:sz w:val="24"/>
              </w:rPr>
              <w:t>346</w:t>
            </w:r>
          </w:p>
        </w:tc>
        <w:tc>
          <w:tcPr>
            <w:tcW w:w="757" w:type="dxa"/>
          </w:tcPr>
          <w:p>
            <w:pPr>
              <w:pStyle w:val="TableParagraph"/>
              <w:spacing w:before="64"/>
              <w:ind w:left="21"/>
              <w:jc w:val="center"/>
              <w:rPr>
                <w:rFonts w:ascii="Times New Roman"/>
                <w:sz w:val="24"/>
              </w:rPr>
            </w:pPr>
            <w:r>
              <w:rPr>
                <w:rFonts w:ascii="Times New Roman"/>
                <w:spacing w:val="-4"/>
                <w:sz w:val="24"/>
              </w:rPr>
              <w:t>1.76</w:t>
            </w:r>
          </w:p>
        </w:tc>
        <w:tc>
          <w:tcPr>
            <w:tcW w:w="607" w:type="dxa"/>
          </w:tcPr>
          <w:p>
            <w:pPr>
              <w:pStyle w:val="TableParagraph"/>
              <w:spacing w:before="64"/>
              <w:ind w:left="188"/>
              <w:rPr>
                <w:rFonts w:ascii="Times New Roman"/>
                <w:sz w:val="24"/>
              </w:rPr>
            </w:pPr>
            <w:r>
              <w:rPr>
                <w:rFonts w:ascii="Times New Roman"/>
                <w:spacing w:val="-5"/>
                <w:sz w:val="24"/>
              </w:rPr>
              <w:t>.08</w:t>
            </w:r>
          </w:p>
        </w:tc>
        <w:tc>
          <w:tcPr>
            <w:tcW w:w="1222" w:type="dxa"/>
          </w:tcPr>
          <w:p>
            <w:pPr>
              <w:pStyle w:val="TableParagraph"/>
              <w:spacing w:before="64"/>
              <w:ind w:left="37"/>
              <w:jc w:val="center"/>
              <w:rPr>
                <w:rFonts w:ascii="Times New Roman"/>
                <w:sz w:val="24"/>
              </w:rPr>
            </w:pPr>
            <w:r>
              <w:rPr>
                <w:rFonts w:ascii="Times New Roman"/>
                <w:spacing w:val="-5"/>
                <w:sz w:val="24"/>
              </w:rPr>
              <w:t>NS</w:t>
            </w:r>
          </w:p>
        </w:tc>
      </w:tr>
      <w:tr>
        <w:trPr>
          <w:trHeight w:val="828" w:hRule="atLeast"/>
        </w:trPr>
        <w:tc>
          <w:tcPr>
            <w:tcW w:w="599" w:type="dxa"/>
          </w:tcPr>
          <w:p>
            <w:pPr>
              <w:pStyle w:val="TableParagraph"/>
              <w:spacing w:before="64"/>
              <w:ind w:left="8"/>
              <w:jc w:val="center"/>
              <w:rPr>
                <w:rFonts w:ascii="Times New Roman"/>
                <w:sz w:val="24"/>
              </w:rPr>
            </w:pPr>
            <w:r>
              <w:rPr>
                <w:rFonts w:ascii="Times New Roman"/>
                <w:spacing w:val="-5"/>
                <w:sz w:val="24"/>
              </w:rPr>
              <w:t>39.</w:t>
            </w:r>
          </w:p>
        </w:tc>
        <w:tc>
          <w:tcPr>
            <w:tcW w:w="3691" w:type="dxa"/>
          </w:tcPr>
          <w:p>
            <w:pPr>
              <w:pStyle w:val="TableParagraph"/>
              <w:spacing w:before="64"/>
              <w:ind w:left="108"/>
              <w:rPr>
                <w:rFonts w:ascii="Times New Roman"/>
                <w:sz w:val="24"/>
              </w:rPr>
            </w:pPr>
            <w:r>
              <w:rPr>
                <w:rFonts w:ascii="Times New Roman"/>
                <w:sz w:val="24"/>
              </w:rPr>
              <w:t>Ability</w:t>
            </w:r>
            <w:r>
              <w:rPr>
                <w:rFonts w:ascii="Times New Roman"/>
                <w:spacing w:val="26"/>
                <w:sz w:val="24"/>
              </w:rPr>
              <w:t>  </w:t>
            </w:r>
            <w:r>
              <w:rPr>
                <w:rFonts w:ascii="Times New Roman"/>
                <w:sz w:val="24"/>
              </w:rPr>
              <w:t>to</w:t>
            </w:r>
            <w:r>
              <w:rPr>
                <w:rFonts w:ascii="Times New Roman"/>
                <w:spacing w:val="29"/>
                <w:sz w:val="24"/>
              </w:rPr>
              <w:t>  </w:t>
            </w:r>
            <w:r>
              <w:rPr>
                <w:rFonts w:ascii="Times New Roman"/>
                <w:sz w:val="24"/>
              </w:rPr>
              <w:t>manage</w:t>
            </w:r>
            <w:r>
              <w:rPr>
                <w:rFonts w:ascii="Times New Roman"/>
                <w:spacing w:val="28"/>
                <w:sz w:val="24"/>
              </w:rPr>
              <w:t>  </w:t>
            </w:r>
            <w:r>
              <w:rPr>
                <w:rFonts w:ascii="Times New Roman"/>
                <w:sz w:val="24"/>
              </w:rPr>
              <w:t>and</w:t>
            </w:r>
            <w:r>
              <w:rPr>
                <w:rFonts w:ascii="Times New Roman"/>
                <w:spacing w:val="29"/>
                <w:sz w:val="24"/>
              </w:rPr>
              <w:t>  </w:t>
            </w:r>
            <w:r>
              <w:rPr>
                <w:rFonts w:ascii="Times New Roman"/>
                <w:spacing w:val="-2"/>
                <w:sz w:val="24"/>
              </w:rPr>
              <w:t>resolve</w:t>
            </w:r>
          </w:p>
          <w:p>
            <w:pPr>
              <w:pStyle w:val="TableParagraph"/>
              <w:spacing w:before="137"/>
              <w:ind w:left="108"/>
              <w:rPr>
                <w:rFonts w:ascii="Times New Roman"/>
                <w:sz w:val="24"/>
              </w:rPr>
            </w:pPr>
            <w:r>
              <w:rPr>
                <w:rFonts w:ascii="Times New Roman"/>
                <w:spacing w:val="-2"/>
                <w:sz w:val="24"/>
              </w:rPr>
              <w:t>conflict</w:t>
            </w:r>
          </w:p>
        </w:tc>
        <w:tc>
          <w:tcPr>
            <w:tcW w:w="530" w:type="dxa"/>
          </w:tcPr>
          <w:p>
            <w:pPr>
              <w:pStyle w:val="TableParagraph"/>
              <w:spacing w:before="64"/>
              <w:ind w:left="-1"/>
              <w:rPr>
                <w:rFonts w:ascii="Times New Roman"/>
                <w:sz w:val="24"/>
              </w:rPr>
            </w:pPr>
            <w:r>
              <w:rPr>
                <w:rFonts w:ascii="Times New Roman"/>
                <w:spacing w:val="-4"/>
                <w:sz w:val="24"/>
              </w:rPr>
              <w:t>4.11</w:t>
            </w:r>
          </w:p>
        </w:tc>
        <w:tc>
          <w:tcPr>
            <w:tcW w:w="638" w:type="dxa"/>
          </w:tcPr>
          <w:p>
            <w:pPr>
              <w:pStyle w:val="TableParagraph"/>
              <w:spacing w:before="64"/>
              <w:ind w:left="3" w:right="3"/>
              <w:jc w:val="center"/>
              <w:rPr>
                <w:rFonts w:ascii="Times New Roman"/>
                <w:sz w:val="24"/>
              </w:rPr>
            </w:pPr>
            <w:r>
              <w:rPr>
                <w:rFonts w:ascii="Times New Roman"/>
                <w:spacing w:val="-5"/>
                <w:sz w:val="24"/>
              </w:rPr>
              <w:t>.98</w:t>
            </w:r>
          </w:p>
        </w:tc>
        <w:tc>
          <w:tcPr>
            <w:tcW w:w="646" w:type="dxa"/>
          </w:tcPr>
          <w:p>
            <w:pPr>
              <w:pStyle w:val="TableParagraph"/>
              <w:spacing w:before="64"/>
              <w:ind w:left="47" w:right="58"/>
              <w:jc w:val="center"/>
              <w:rPr>
                <w:rFonts w:ascii="Times New Roman"/>
                <w:sz w:val="24"/>
              </w:rPr>
            </w:pPr>
            <w:r>
              <w:rPr>
                <w:rFonts w:ascii="Times New Roman"/>
                <w:spacing w:val="-4"/>
                <w:sz w:val="24"/>
              </w:rPr>
              <w:t>4.13</w:t>
            </w:r>
          </w:p>
        </w:tc>
        <w:tc>
          <w:tcPr>
            <w:tcW w:w="657" w:type="dxa"/>
          </w:tcPr>
          <w:p>
            <w:pPr>
              <w:pStyle w:val="TableParagraph"/>
              <w:spacing w:before="64"/>
              <w:ind w:right="4"/>
              <w:jc w:val="center"/>
              <w:rPr>
                <w:rFonts w:ascii="Times New Roman"/>
                <w:sz w:val="24"/>
              </w:rPr>
            </w:pPr>
            <w:r>
              <w:rPr>
                <w:rFonts w:ascii="Times New Roman"/>
                <w:spacing w:val="-4"/>
                <w:sz w:val="24"/>
              </w:rPr>
              <w:t>1.05</w:t>
            </w:r>
          </w:p>
        </w:tc>
        <w:tc>
          <w:tcPr>
            <w:tcW w:w="587" w:type="dxa"/>
          </w:tcPr>
          <w:p>
            <w:pPr>
              <w:pStyle w:val="TableParagraph"/>
              <w:spacing w:before="64"/>
              <w:ind w:left="4"/>
              <w:jc w:val="center"/>
              <w:rPr>
                <w:rFonts w:ascii="Times New Roman"/>
                <w:sz w:val="24"/>
              </w:rPr>
            </w:pPr>
            <w:r>
              <w:rPr>
                <w:rFonts w:ascii="Times New Roman"/>
                <w:spacing w:val="-5"/>
                <w:sz w:val="24"/>
              </w:rPr>
              <w:t>346</w:t>
            </w:r>
          </w:p>
        </w:tc>
        <w:tc>
          <w:tcPr>
            <w:tcW w:w="757" w:type="dxa"/>
          </w:tcPr>
          <w:p>
            <w:pPr>
              <w:pStyle w:val="TableParagraph"/>
              <w:spacing w:before="64"/>
              <w:ind w:left="21"/>
              <w:jc w:val="center"/>
              <w:rPr>
                <w:rFonts w:ascii="Times New Roman"/>
                <w:sz w:val="24"/>
              </w:rPr>
            </w:pPr>
            <w:r>
              <w:rPr>
                <w:rFonts w:ascii="Times New Roman"/>
                <w:spacing w:val="-4"/>
                <w:sz w:val="24"/>
              </w:rPr>
              <w:t>0.09</w:t>
            </w:r>
          </w:p>
        </w:tc>
        <w:tc>
          <w:tcPr>
            <w:tcW w:w="607" w:type="dxa"/>
          </w:tcPr>
          <w:p>
            <w:pPr>
              <w:pStyle w:val="TableParagraph"/>
              <w:spacing w:before="64"/>
              <w:ind w:left="188"/>
              <w:rPr>
                <w:rFonts w:ascii="Times New Roman"/>
                <w:sz w:val="24"/>
              </w:rPr>
            </w:pPr>
            <w:r>
              <w:rPr>
                <w:rFonts w:ascii="Times New Roman"/>
                <w:spacing w:val="-5"/>
                <w:sz w:val="24"/>
              </w:rPr>
              <w:t>.92</w:t>
            </w:r>
          </w:p>
        </w:tc>
        <w:tc>
          <w:tcPr>
            <w:tcW w:w="1222" w:type="dxa"/>
          </w:tcPr>
          <w:p>
            <w:pPr>
              <w:pStyle w:val="TableParagraph"/>
              <w:spacing w:before="64"/>
              <w:ind w:left="37"/>
              <w:jc w:val="center"/>
              <w:rPr>
                <w:rFonts w:ascii="Times New Roman"/>
                <w:sz w:val="24"/>
              </w:rPr>
            </w:pPr>
            <w:r>
              <w:rPr>
                <w:rFonts w:ascii="Times New Roman"/>
                <w:spacing w:val="-5"/>
                <w:sz w:val="24"/>
              </w:rPr>
              <w:t>NS</w:t>
            </w:r>
          </w:p>
        </w:tc>
      </w:tr>
      <w:tr>
        <w:trPr>
          <w:trHeight w:val="1313" w:hRule="atLeast"/>
        </w:trPr>
        <w:tc>
          <w:tcPr>
            <w:tcW w:w="599" w:type="dxa"/>
            <w:tcBorders>
              <w:bottom w:val="single" w:sz="8" w:space="0" w:color="000000"/>
            </w:tcBorders>
          </w:tcPr>
          <w:p>
            <w:pPr>
              <w:pStyle w:val="TableParagraph"/>
              <w:spacing w:before="64"/>
              <w:ind w:left="8"/>
              <w:jc w:val="center"/>
              <w:rPr>
                <w:rFonts w:ascii="Times New Roman"/>
                <w:sz w:val="24"/>
              </w:rPr>
            </w:pPr>
            <w:r>
              <w:rPr>
                <w:rFonts w:ascii="Times New Roman"/>
                <w:spacing w:val="-5"/>
                <w:sz w:val="24"/>
              </w:rPr>
              <w:t>40.</w:t>
            </w:r>
          </w:p>
        </w:tc>
        <w:tc>
          <w:tcPr>
            <w:tcW w:w="3691" w:type="dxa"/>
            <w:tcBorders>
              <w:bottom w:val="single" w:sz="8" w:space="0" w:color="000000"/>
            </w:tcBorders>
          </w:tcPr>
          <w:p>
            <w:pPr>
              <w:pStyle w:val="TableParagraph"/>
              <w:tabs>
                <w:tab w:pos="1224" w:val="left" w:leader="none"/>
                <w:tab w:pos="2713" w:val="left" w:leader="none"/>
              </w:tabs>
              <w:spacing w:line="360" w:lineRule="auto" w:before="64"/>
              <w:ind w:left="108" w:right="214"/>
              <w:rPr>
                <w:rFonts w:ascii="Times New Roman"/>
                <w:sz w:val="24"/>
              </w:rPr>
            </w:pPr>
            <w:r>
              <w:rPr>
                <w:rFonts w:ascii="Times New Roman"/>
                <w:sz w:val="24"/>
              </w:rPr>
              <w:t>Ability</w:t>
            </w:r>
            <w:r>
              <w:rPr>
                <w:rFonts w:ascii="Times New Roman"/>
                <w:spacing w:val="80"/>
                <w:sz w:val="24"/>
              </w:rPr>
              <w:t> </w:t>
            </w:r>
            <w:r>
              <w:rPr>
                <w:rFonts w:ascii="Times New Roman"/>
                <w:sz w:val="24"/>
              </w:rPr>
              <w:t>to</w:t>
            </w:r>
            <w:r>
              <w:rPr>
                <w:rFonts w:ascii="Times New Roman"/>
                <w:spacing w:val="80"/>
                <w:sz w:val="24"/>
              </w:rPr>
              <w:t> </w:t>
            </w:r>
            <w:r>
              <w:rPr>
                <w:rFonts w:ascii="Times New Roman"/>
                <w:sz w:val="24"/>
              </w:rPr>
              <w:t>maintain</w:t>
            </w:r>
            <w:r>
              <w:rPr>
                <w:rFonts w:ascii="Times New Roman"/>
                <w:spacing w:val="80"/>
                <w:sz w:val="24"/>
              </w:rPr>
              <w:t> </w:t>
            </w:r>
            <w:r>
              <w:rPr>
                <w:rFonts w:ascii="Times New Roman"/>
                <w:sz w:val="24"/>
              </w:rPr>
              <w:t>follow</w:t>
            </w:r>
            <w:r>
              <w:rPr>
                <w:rFonts w:ascii="Times New Roman"/>
                <w:spacing w:val="80"/>
                <w:sz w:val="24"/>
              </w:rPr>
              <w:t> </w:t>
            </w:r>
            <w:r>
              <w:rPr>
                <w:rFonts w:ascii="Times New Roman"/>
                <w:sz w:val="24"/>
              </w:rPr>
              <w:t>up </w:t>
            </w:r>
            <w:r>
              <w:rPr>
                <w:rFonts w:ascii="Times New Roman"/>
                <w:spacing w:val="-2"/>
                <w:sz w:val="24"/>
              </w:rPr>
              <w:t>among</w:t>
            </w:r>
            <w:r>
              <w:rPr>
                <w:rFonts w:ascii="Times New Roman"/>
                <w:sz w:val="24"/>
              </w:rPr>
              <w:tab/>
            </w:r>
            <w:r>
              <w:rPr>
                <w:rFonts w:ascii="Times New Roman"/>
                <w:spacing w:val="-2"/>
                <w:sz w:val="24"/>
              </w:rPr>
              <w:t>employees</w:t>
            </w:r>
            <w:r>
              <w:rPr>
                <w:rFonts w:ascii="Times New Roman"/>
                <w:sz w:val="24"/>
              </w:rPr>
              <w:tab/>
            </w:r>
            <w:r>
              <w:rPr>
                <w:rFonts w:ascii="Times New Roman"/>
                <w:spacing w:val="-2"/>
                <w:sz w:val="24"/>
              </w:rPr>
              <w:t>towards</w:t>
            </w:r>
          </w:p>
          <w:p>
            <w:pPr>
              <w:pStyle w:val="TableParagraph"/>
              <w:spacing w:before="1"/>
              <w:ind w:left="108"/>
              <w:rPr>
                <w:rFonts w:ascii="Times New Roman"/>
                <w:sz w:val="24"/>
              </w:rPr>
            </w:pPr>
            <w:r>
              <w:rPr>
                <w:rFonts w:ascii="Times New Roman"/>
                <w:sz w:val="24"/>
              </w:rPr>
              <w:t>attainment</w:t>
            </w:r>
            <w:r>
              <w:rPr>
                <w:rFonts w:ascii="Times New Roman"/>
                <w:spacing w:val="-4"/>
                <w:sz w:val="24"/>
              </w:rPr>
              <w:t> </w:t>
            </w:r>
            <w:r>
              <w:rPr>
                <w:rFonts w:ascii="Times New Roman"/>
                <w:sz w:val="24"/>
              </w:rPr>
              <w:t>of</w:t>
            </w:r>
            <w:r>
              <w:rPr>
                <w:rFonts w:ascii="Times New Roman"/>
                <w:spacing w:val="-1"/>
                <w:sz w:val="24"/>
              </w:rPr>
              <w:t> </w:t>
            </w:r>
            <w:r>
              <w:rPr>
                <w:rFonts w:ascii="Times New Roman"/>
                <w:spacing w:val="-4"/>
                <w:sz w:val="24"/>
              </w:rPr>
              <w:t>goals</w:t>
            </w:r>
          </w:p>
        </w:tc>
        <w:tc>
          <w:tcPr>
            <w:tcW w:w="530" w:type="dxa"/>
            <w:tcBorders>
              <w:bottom w:val="single" w:sz="8" w:space="0" w:color="000000"/>
            </w:tcBorders>
          </w:tcPr>
          <w:p>
            <w:pPr>
              <w:pStyle w:val="TableParagraph"/>
              <w:spacing w:before="64"/>
              <w:ind w:left="-1"/>
              <w:rPr>
                <w:rFonts w:ascii="Times New Roman"/>
                <w:sz w:val="24"/>
              </w:rPr>
            </w:pPr>
            <w:r>
              <w:rPr>
                <w:rFonts w:ascii="Times New Roman"/>
                <w:spacing w:val="-4"/>
                <w:sz w:val="24"/>
              </w:rPr>
              <w:t>4.19</w:t>
            </w:r>
          </w:p>
        </w:tc>
        <w:tc>
          <w:tcPr>
            <w:tcW w:w="638" w:type="dxa"/>
            <w:tcBorders>
              <w:bottom w:val="single" w:sz="8" w:space="0" w:color="000000"/>
            </w:tcBorders>
          </w:tcPr>
          <w:p>
            <w:pPr>
              <w:pStyle w:val="TableParagraph"/>
              <w:spacing w:before="64"/>
              <w:ind w:left="3" w:right="3"/>
              <w:jc w:val="center"/>
              <w:rPr>
                <w:rFonts w:ascii="Times New Roman"/>
                <w:sz w:val="24"/>
              </w:rPr>
            </w:pPr>
            <w:r>
              <w:rPr>
                <w:rFonts w:ascii="Times New Roman"/>
                <w:spacing w:val="-5"/>
                <w:sz w:val="24"/>
              </w:rPr>
              <w:t>.90</w:t>
            </w:r>
          </w:p>
        </w:tc>
        <w:tc>
          <w:tcPr>
            <w:tcW w:w="646" w:type="dxa"/>
            <w:tcBorders>
              <w:bottom w:val="single" w:sz="8" w:space="0" w:color="000000"/>
            </w:tcBorders>
          </w:tcPr>
          <w:p>
            <w:pPr>
              <w:pStyle w:val="TableParagraph"/>
              <w:spacing w:before="64"/>
              <w:ind w:left="47" w:right="58"/>
              <w:jc w:val="center"/>
              <w:rPr>
                <w:rFonts w:ascii="Times New Roman"/>
                <w:sz w:val="24"/>
              </w:rPr>
            </w:pPr>
            <w:r>
              <w:rPr>
                <w:rFonts w:ascii="Times New Roman"/>
                <w:spacing w:val="-4"/>
                <w:sz w:val="24"/>
              </w:rPr>
              <w:t>3.96</w:t>
            </w:r>
          </w:p>
        </w:tc>
        <w:tc>
          <w:tcPr>
            <w:tcW w:w="657" w:type="dxa"/>
            <w:tcBorders>
              <w:bottom w:val="single" w:sz="8" w:space="0" w:color="000000"/>
            </w:tcBorders>
          </w:tcPr>
          <w:p>
            <w:pPr>
              <w:pStyle w:val="TableParagraph"/>
              <w:spacing w:before="64"/>
              <w:ind w:right="4"/>
              <w:jc w:val="center"/>
              <w:rPr>
                <w:rFonts w:ascii="Times New Roman"/>
                <w:sz w:val="24"/>
              </w:rPr>
            </w:pPr>
            <w:r>
              <w:rPr>
                <w:rFonts w:ascii="Times New Roman"/>
                <w:spacing w:val="-4"/>
                <w:sz w:val="24"/>
              </w:rPr>
              <w:t>1.07</w:t>
            </w:r>
          </w:p>
        </w:tc>
        <w:tc>
          <w:tcPr>
            <w:tcW w:w="587" w:type="dxa"/>
            <w:tcBorders>
              <w:bottom w:val="single" w:sz="8" w:space="0" w:color="000000"/>
            </w:tcBorders>
          </w:tcPr>
          <w:p>
            <w:pPr>
              <w:pStyle w:val="TableParagraph"/>
              <w:spacing w:before="64"/>
              <w:ind w:left="4"/>
              <w:jc w:val="center"/>
              <w:rPr>
                <w:rFonts w:ascii="Times New Roman"/>
                <w:sz w:val="24"/>
              </w:rPr>
            </w:pPr>
            <w:r>
              <w:rPr>
                <w:rFonts w:ascii="Times New Roman"/>
                <w:spacing w:val="-5"/>
                <w:sz w:val="24"/>
              </w:rPr>
              <w:t>346</w:t>
            </w:r>
          </w:p>
        </w:tc>
        <w:tc>
          <w:tcPr>
            <w:tcW w:w="757" w:type="dxa"/>
            <w:tcBorders>
              <w:bottom w:val="single" w:sz="8" w:space="0" w:color="000000"/>
            </w:tcBorders>
          </w:tcPr>
          <w:p>
            <w:pPr>
              <w:pStyle w:val="TableParagraph"/>
              <w:spacing w:before="64"/>
              <w:ind w:left="21"/>
              <w:jc w:val="center"/>
              <w:rPr>
                <w:rFonts w:ascii="Times New Roman"/>
                <w:sz w:val="24"/>
              </w:rPr>
            </w:pPr>
            <w:r>
              <w:rPr>
                <w:rFonts w:ascii="Times New Roman"/>
                <w:spacing w:val="-4"/>
                <w:sz w:val="24"/>
              </w:rPr>
              <w:t>2.11</w:t>
            </w:r>
          </w:p>
        </w:tc>
        <w:tc>
          <w:tcPr>
            <w:tcW w:w="607" w:type="dxa"/>
            <w:tcBorders>
              <w:bottom w:val="single" w:sz="8" w:space="0" w:color="000000"/>
            </w:tcBorders>
          </w:tcPr>
          <w:p>
            <w:pPr>
              <w:pStyle w:val="TableParagraph"/>
              <w:spacing w:before="64"/>
              <w:ind w:left="188"/>
              <w:rPr>
                <w:rFonts w:ascii="Times New Roman"/>
                <w:sz w:val="24"/>
              </w:rPr>
            </w:pPr>
            <w:r>
              <w:rPr>
                <w:rFonts w:ascii="Times New Roman"/>
                <w:spacing w:val="-5"/>
                <w:sz w:val="24"/>
              </w:rPr>
              <w:t>.04</w:t>
            </w:r>
          </w:p>
        </w:tc>
        <w:tc>
          <w:tcPr>
            <w:tcW w:w="1222" w:type="dxa"/>
            <w:tcBorders>
              <w:bottom w:val="single" w:sz="8" w:space="0" w:color="000000"/>
            </w:tcBorders>
          </w:tcPr>
          <w:p>
            <w:pPr>
              <w:pStyle w:val="TableParagraph"/>
              <w:spacing w:before="64"/>
              <w:ind w:left="37"/>
              <w:jc w:val="center"/>
              <w:rPr>
                <w:rFonts w:ascii="Times New Roman"/>
                <w:sz w:val="24"/>
              </w:rPr>
            </w:pPr>
            <w:r>
              <w:rPr>
                <w:rFonts w:ascii="Times New Roman"/>
                <w:spacing w:val="-10"/>
                <w:sz w:val="24"/>
              </w:rPr>
              <w:t>S</w:t>
            </w:r>
          </w:p>
        </w:tc>
      </w:tr>
    </w:tbl>
    <w:p>
      <w:pPr>
        <w:spacing w:before="2"/>
        <w:ind w:left="220" w:right="1273" w:firstLine="0"/>
        <w:jc w:val="both"/>
        <w:rPr>
          <w:rFonts w:ascii="Arial"/>
          <w:i/>
          <w:sz w:val="19"/>
        </w:rPr>
      </w:pPr>
      <w:r>
        <w:rPr>
          <w:rFonts w:ascii="Arial"/>
          <w:b/>
          <w:i/>
          <w:position w:val="2"/>
          <w:sz w:val="19"/>
        </w:rPr>
        <w:t>Key: </w:t>
      </w:r>
      <w:r>
        <w:rPr>
          <w:rFonts w:ascii="Arial"/>
          <w:b/>
          <w:i/>
          <w:color w:val="333333"/>
          <w:position w:val="2"/>
          <w:sz w:val="19"/>
        </w:rPr>
        <w:t>X</w:t>
      </w:r>
      <w:r>
        <w:rPr>
          <w:rFonts w:ascii="Arial"/>
          <w:b/>
          <w:i/>
          <w:color w:val="333333"/>
          <w:sz w:val="8"/>
        </w:rPr>
        <w:t>1</w:t>
      </w:r>
      <w:r>
        <w:rPr>
          <w:rFonts w:ascii="Arial"/>
          <w:b/>
          <w:i/>
          <w:color w:val="333333"/>
          <w:position w:val="2"/>
          <w:sz w:val="12"/>
        </w:rPr>
        <w:t>=</w:t>
      </w:r>
      <w:r>
        <w:rPr>
          <w:rFonts w:ascii="Arial"/>
          <w:b/>
          <w:i/>
          <w:color w:val="333333"/>
          <w:spacing w:val="32"/>
          <w:position w:val="2"/>
          <w:sz w:val="12"/>
        </w:rPr>
        <w:t> </w:t>
      </w:r>
      <w:r>
        <w:rPr>
          <w:rFonts w:ascii="Arial"/>
          <w:i/>
          <w:position w:val="2"/>
          <w:sz w:val="19"/>
        </w:rPr>
        <w:t>Mean of male business education students of Colleges of Education in South-West, </w:t>
      </w:r>
      <w:r>
        <w:rPr>
          <w:rFonts w:ascii="Arial"/>
          <w:b/>
          <w:i/>
          <w:color w:val="333333"/>
          <w:position w:val="2"/>
          <w:sz w:val="19"/>
        </w:rPr>
        <w:t>X</w:t>
      </w:r>
      <w:r>
        <w:rPr>
          <w:rFonts w:ascii="Arial"/>
          <w:b/>
          <w:i/>
          <w:color w:val="333333"/>
          <w:position w:val="2"/>
          <w:sz w:val="12"/>
        </w:rPr>
        <w:t>2</w:t>
      </w:r>
      <w:r>
        <w:rPr>
          <w:rFonts w:ascii="Arial"/>
          <w:b/>
          <w:i/>
          <w:color w:val="333333"/>
          <w:spacing w:val="30"/>
          <w:position w:val="2"/>
          <w:sz w:val="12"/>
        </w:rPr>
        <w:t> </w:t>
      </w:r>
      <w:r>
        <w:rPr>
          <w:rFonts w:ascii="Arial"/>
          <w:b/>
          <w:i/>
          <w:color w:val="333333"/>
          <w:position w:val="2"/>
          <w:sz w:val="12"/>
        </w:rPr>
        <w:t>=</w:t>
      </w:r>
      <w:r>
        <w:rPr>
          <w:rFonts w:ascii="Arial"/>
          <w:b/>
          <w:i/>
          <w:color w:val="333333"/>
          <w:spacing w:val="29"/>
          <w:position w:val="2"/>
          <w:sz w:val="12"/>
        </w:rPr>
        <w:t> </w:t>
      </w:r>
      <w:r>
        <w:rPr>
          <w:rFonts w:ascii="Arial"/>
          <w:i/>
          <w:position w:val="2"/>
          <w:sz w:val="19"/>
        </w:rPr>
        <w:t>Mean of </w:t>
      </w:r>
      <w:r>
        <w:rPr>
          <w:rFonts w:ascii="Arial"/>
          <w:i/>
          <w:sz w:val="19"/>
        </w:rPr>
        <w:t>female business education students of Colleges of Education in South-West</w:t>
      </w:r>
      <w:r>
        <w:rPr>
          <w:rFonts w:ascii="Arial"/>
          <w:b/>
          <w:i/>
          <w:color w:val="333333"/>
          <w:sz w:val="19"/>
        </w:rPr>
        <w:t>, SD</w:t>
      </w:r>
      <w:r>
        <w:rPr>
          <w:rFonts w:ascii="Arial"/>
          <w:b/>
          <w:i/>
          <w:color w:val="333333"/>
          <w:sz w:val="12"/>
        </w:rPr>
        <w:t>1= </w:t>
      </w:r>
      <w:r>
        <w:rPr>
          <w:rFonts w:ascii="Arial"/>
          <w:i/>
          <w:color w:val="333333"/>
          <w:sz w:val="19"/>
        </w:rPr>
        <w:t>Standard Deviation of </w:t>
      </w:r>
      <w:r>
        <w:rPr>
          <w:rFonts w:ascii="Arial"/>
          <w:i/>
          <w:sz w:val="19"/>
        </w:rPr>
        <w:t>male business education students of Colleges of Education in South-West</w:t>
      </w:r>
      <w:r>
        <w:rPr>
          <w:rFonts w:ascii="Arial"/>
          <w:b/>
          <w:i/>
          <w:color w:val="333333"/>
          <w:sz w:val="19"/>
        </w:rPr>
        <w:t>, SD</w:t>
      </w:r>
      <w:r>
        <w:rPr>
          <w:rFonts w:ascii="Arial"/>
          <w:b/>
          <w:i/>
          <w:color w:val="333333"/>
          <w:sz w:val="12"/>
        </w:rPr>
        <w:t>2= </w:t>
      </w:r>
      <w:r>
        <w:rPr>
          <w:rFonts w:ascii="Arial"/>
          <w:i/>
          <w:color w:val="333333"/>
          <w:sz w:val="19"/>
        </w:rPr>
        <w:t>Standard Deviation of </w:t>
      </w:r>
      <w:r>
        <w:rPr>
          <w:rFonts w:ascii="Arial"/>
          <w:i/>
          <w:sz w:val="19"/>
        </w:rPr>
        <w:t>female business education students of Colleges of Education in South-West, </w:t>
      </w:r>
      <w:r>
        <w:rPr>
          <w:rFonts w:ascii="Arial"/>
          <w:b/>
          <w:i/>
          <w:color w:val="333333"/>
          <w:sz w:val="19"/>
        </w:rPr>
        <w:t>Df= </w:t>
      </w:r>
      <w:r>
        <w:rPr>
          <w:rFonts w:ascii="Arial"/>
          <w:i/>
          <w:color w:val="333333"/>
          <w:sz w:val="19"/>
        </w:rPr>
        <w:t>degree of freedom</w:t>
      </w:r>
      <w:r>
        <w:rPr>
          <w:rFonts w:ascii="Arial"/>
          <w:i/>
          <w:sz w:val="19"/>
        </w:rPr>
        <w:t>, </w:t>
      </w:r>
      <w:r>
        <w:rPr>
          <w:rFonts w:ascii="Arial"/>
          <w:b/>
          <w:i/>
          <w:color w:val="333333"/>
          <w:sz w:val="19"/>
        </w:rPr>
        <w:t>Sig.= </w:t>
      </w:r>
      <w:r>
        <w:rPr>
          <w:rFonts w:ascii="Arial"/>
          <w:i/>
          <w:color w:val="333333"/>
          <w:sz w:val="19"/>
        </w:rPr>
        <w:t>probability value (2 tailed)</w:t>
      </w:r>
      <w:r>
        <w:rPr>
          <w:rFonts w:ascii="Arial"/>
          <w:i/>
          <w:sz w:val="19"/>
        </w:rPr>
        <w:t>, </w:t>
      </w:r>
      <w:r>
        <w:rPr>
          <w:rFonts w:ascii="Arial"/>
          <w:b/>
          <w:i/>
          <w:color w:val="333333"/>
          <w:sz w:val="19"/>
        </w:rPr>
        <w:t>t-cal= </w:t>
      </w:r>
      <w:r>
        <w:rPr>
          <w:rFonts w:ascii="Arial"/>
          <w:i/>
          <w:color w:val="333333"/>
          <w:sz w:val="19"/>
        </w:rPr>
        <w:t>calculated values of t-test</w:t>
      </w:r>
      <w:r>
        <w:rPr>
          <w:rFonts w:ascii="Arial"/>
          <w:i/>
          <w:sz w:val="19"/>
        </w:rPr>
        <w:t>, S= significant, NS= Not Significant.</w:t>
      </w:r>
    </w:p>
    <w:p>
      <w:pPr>
        <w:spacing w:after="0"/>
        <w:jc w:val="both"/>
        <w:rPr>
          <w:rFonts w:ascii="Arial"/>
          <w:sz w:val="19"/>
        </w:rPr>
        <w:sectPr>
          <w:pgSz w:w="12240" w:h="15840"/>
          <w:pgMar w:header="761" w:footer="0" w:top="980" w:bottom="280" w:left="1220" w:right="160"/>
        </w:sectPr>
      </w:pPr>
    </w:p>
    <w:p>
      <w:pPr>
        <w:pStyle w:val="BodyText"/>
        <w:spacing w:line="480" w:lineRule="auto" w:before="269"/>
        <w:ind w:right="1271" w:firstLine="719"/>
      </w:pPr>
      <w:r>
        <w:rPr/>
        <w:t>Table 13 shows each of the calculated t-values and p-values for items 31-40. Only items 31, 37 and 40 have their p-values less than the level of significance (0.05). However, since the</w:t>
      </w:r>
      <w:r>
        <w:rPr>
          <w:spacing w:val="-1"/>
        </w:rPr>
        <w:t> </w:t>
      </w:r>
      <w:r>
        <w:rPr/>
        <w:t>p-values of</w:t>
      </w:r>
      <w:r>
        <w:rPr>
          <w:spacing w:val="-1"/>
        </w:rPr>
        <w:t> </w:t>
      </w:r>
      <w:r>
        <w:rPr/>
        <w:t>the remaining 7</w:t>
      </w:r>
      <w:r>
        <w:rPr>
          <w:spacing w:val="-1"/>
        </w:rPr>
        <w:t> </w:t>
      </w:r>
      <w:r>
        <w:rPr/>
        <w:t>items (32,</w:t>
      </w:r>
      <w:r>
        <w:rPr>
          <w:spacing w:val="-3"/>
        </w:rPr>
        <w:t> </w:t>
      </w:r>
      <w:r>
        <w:rPr/>
        <w:t>33, 34,</w:t>
      </w:r>
      <w:r>
        <w:rPr>
          <w:spacing w:val="-2"/>
        </w:rPr>
        <w:t> </w:t>
      </w:r>
      <w:r>
        <w:rPr/>
        <w:t>35,</w:t>
      </w:r>
      <w:r>
        <w:rPr>
          <w:spacing w:val="-2"/>
        </w:rPr>
        <w:t> </w:t>
      </w:r>
      <w:r>
        <w:rPr/>
        <w:t>36,</w:t>
      </w:r>
      <w:r>
        <w:rPr>
          <w:spacing w:val="-2"/>
        </w:rPr>
        <w:t> </w:t>
      </w:r>
      <w:r>
        <w:rPr/>
        <w:t>38 and 39) are more than the level of significance, there is enough evidence not to reject the null hypothesis. This implies that there was no significant difference in the mean ratings of respondents on the human resource management related skills needed by business education students of colleges of education for self- employment based on their gender (male and female).</w:t>
      </w:r>
    </w:p>
    <w:p>
      <w:pPr>
        <w:pStyle w:val="Heading1"/>
        <w:spacing w:before="4"/>
      </w:pPr>
      <w:r>
        <w:rPr/>
        <w:t>Hypothesis</w:t>
      </w:r>
      <w:r>
        <w:rPr>
          <w:spacing w:val="-9"/>
        </w:rPr>
        <w:t> </w:t>
      </w:r>
      <w:r>
        <w:rPr>
          <w:spacing w:val="-10"/>
        </w:rPr>
        <w:t>8</w:t>
      </w:r>
    </w:p>
    <w:p>
      <w:pPr>
        <w:pStyle w:val="BodyText"/>
        <w:spacing w:line="480" w:lineRule="auto" w:before="197"/>
        <w:ind w:right="1274" w:firstLine="719"/>
      </w:pPr>
      <w:r>
        <w:rPr/>
        <w:t>There is no significant difference in the mean ratings of respondents on the human resource management related skills needed by business education students of colleges of education for self-employment based on their institution type</w:t>
      </w:r>
      <w:r>
        <w:rPr>
          <w:spacing w:val="40"/>
        </w:rPr>
        <w:t> </w:t>
      </w:r>
      <w:r>
        <w:rPr/>
        <w:t>(federal and state).</w:t>
      </w:r>
    </w:p>
    <w:p>
      <w:pPr>
        <w:pStyle w:val="BodyText"/>
        <w:spacing w:line="480" w:lineRule="auto"/>
        <w:ind w:right="1274" w:firstLine="719"/>
      </w:pPr>
      <w:r>
        <w:rPr/>
        <w:t>To test this null hypothesis, students were classified according to their institution type (federal and state). The mean responses of the two categories were analysed as shown in Table 14.</w:t>
      </w:r>
    </w:p>
    <w:p>
      <w:pPr>
        <w:spacing w:after="0" w:line="480" w:lineRule="auto"/>
        <w:sectPr>
          <w:pgSz w:w="12240" w:h="15840"/>
          <w:pgMar w:header="761" w:footer="0" w:top="980" w:bottom="280" w:left="1220" w:right="160"/>
        </w:sectPr>
      </w:pPr>
    </w:p>
    <w:p>
      <w:pPr>
        <w:pStyle w:val="Heading1"/>
        <w:spacing w:before="273"/>
      </w:pPr>
      <w:r>
        <w:rPr/>
        <w:t>Table</w:t>
      </w:r>
      <w:r>
        <w:rPr>
          <w:spacing w:val="-3"/>
        </w:rPr>
        <w:t> </w:t>
      </w:r>
      <w:r>
        <w:rPr>
          <w:spacing w:val="-5"/>
        </w:rPr>
        <w:t>14</w:t>
      </w:r>
    </w:p>
    <w:p>
      <w:pPr>
        <w:spacing w:line="240" w:lineRule="auto" w:before="200"/>
        <w:ind w:left="220" w:right="1273" w:firstLine="0"/>
        <w:jc w:val="both"/>
        <w:rPr>
          <w:b/>
          <w:sz w:val="28"/>
        </w:rPr>
      </w:pPr>
      <w:r>
        <w:rPr>
          <w:b/>
          <w:sz w:val="28"/>
        </w:rPr>
        <w:t>Summary</w:t>
      </w:r>
      <w:r>
        <w:rPr>
          <w:b/>
          <w:spacing w:val="40"/>
          <w:sz w:val="28"/>
        </w:rPr>
        <w:t>  </w:t>
      </w:r>
      <w:r>
        <w:rPr>
          <w:b/>
          <w:sz w:val="28"/>
        </w:rPr>
        <w:t>of</w:t>
      </w:r>
      <w:r>
        <w:rPr>
          <w:b/>
          <w:spacing w:val="40"/>
          <w:sz w:val="28"/>
        </w:rPr>
        <w:t>  </w:t>
      </w:r>
      <w:r>
        <w:rPr>
          <w:b/>
          <w:sz w:val="28"/>
        </w:rPr>
        <w:t>t-Test</w:t>
      </w:r>
      <w:r>
        <w:rPr>
          <w:b/>
          <w:spacing w:val="40"/>
          <w:sz w:val="28"/>
        </w:rPr>
        <w:t>  </w:t>
      </w:r>
      <w:r>
        <w:rPr>
          <w:b/>
          <w:sz w:val="28"/>
        </w:rPr>
        <w:t>Analysis</w:t>
      </w:r>
      <w:r>
        <w:rPr>
          <w:b/>
          <w:spacing w:val="40"/>
          <w:sz w:val="28"/>
        </w:rPr>
        <w:t>  </w:t>
      </w:r>
      <w:r>
        <w:rPr>
          <w:b/>
          <w:sz w:val="28"/>
        </w:rPr>
        <w:t>between</w:t>
      </w:r>
      <w:r>
        <w:rPr>
          <w:b/>
          <w:spacing w:val="40"/>
          <w:sz w:val="28"/>
        </w:rPr>
        <w:t>  </w:t>
      </w:r>
      <w:r>
        <w:rPr>
          <w:b/>
          <w:sz w:val="28"/>
        </w:rPr>
        <w:t>the</w:t>
      </w:r>
      <w:r>
        <w:rPr>
          <w:b/>
          <w:spacing w:val="40"/>
          <w:sz w:val="28"/>
        </w:rPr>
        <w:t>  </w:t>
      </w:r>
      <w:r>
        <w:rPr>
          <w:b/>
          <w:sz w:val="28"/>
        </w:rPr>
        <w:t>Mean</w:t>
      </w:r>
      <w:r>
        <w:rPr>
          <w:b/>
          <w:spacing w:val="40"/>
          <w:sz w:val="28"/>
        </w:rPr>
        <w:t>  </w:t>
      </w:r>
      <w:r>
        <w:rPr>
          <w:b/>
          <w:sz w:val="28"/>
        </w:rPr>
        <w:t>Responses</w:t>
      </w:r>
      <w:r>
        <w:rPr>
          <w:b/>
          <w:spacing w:val="40"/>
          <w:sz w:val="28"/>
        </w:rPr>
        <w:t>  </w:t>
      </w:r>
      <w:r>
        <w:rPr>
          <w:b/>
          <w:sz w:val="28"/>
        </w:rPr>
        <w:t>of Business</w:t>
      </w:r>
      <w:r>
        <w:rPr>
          <w:b/>
          <w:spacing w:val="-2"/>
          <w:sz w:val="28"/>
        </w:rPr>
        <w:t> </w:t>
      </w:r>
      <w:r>
        <w:rPr>
          <w:b/>
          <w:sz w:val="28"/>
        </w:rPr>
        <w:t>Education Students of Federal and State Colleges of Education regarding the Human Resource Management Related Skills Needed for Self- Employment. N= 348, (Federal=125; State=223)</w:t>
      </w:r>
    </w:p>
    <w:p>
      <w:pPr>
        <w:pStyle w:val="BodyText"/>
        <w:spacing w:after="1"/>
        <w:ind w:left="0"/>
        <w:jc w:val="left"/>
        <w:rPr>
          <w:b/>
          <w:sz w:val="20"/>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5"/>
        <w:gridCol w:w="3692"/>
        <w:gridCol w:w="529"/>
        <w:gridCol w:w="637"/>
        <w:gridCol w:w="647"/>
        <w:gridCol w:w="656"/>
        <w:gridCol w:w="614"/>
        <w:gridCol w:w="734"/>
        <w:gridCol w:w="572"/>
        <w:gridCol w:w="1148"/>
      </w:tblGrid>
      <w:tr>
        <w:trPr>
          <w:trHeight w:val="781" w:hRule="atLeast"/>
        </w:trPr>
        <w:tc>
          <w:tcPr>
            <w:tcW w:w="605" w:type="dxa"/>
            <w:tcBorders>
              <w:top w:val="single" w:sz="8" w:space="0" w:color="000000"/>
              <w:bottom w:val="single" w:sz="8" w:space="0" w:color="000000"/>
            </w:tcBorders>
          </w:tcPr>
          <w:p>
            <w:pPr>
              <w:pStyle w:val="TableParagraph"/>
              <w:spacing w:before="1"/>
              <w:ind w:left="9"/>
              <w:jc w:val="center"/>
              <w:rPr>
                <w:rFonts w:ascii="Times New Roman"/>
                <w:b/>
                <w:sz w:val="24"/>
              </w:rPr>
            </w:pPr>
            <w:r>
              <w:rPr>
                <w:rFonts w:ascii="Times New Roman"/>
                <w:b/>
                <w:spacing w:val="-5"/>
                <w:sz w:val="24"/>
              </w:rPr>
              <w:t>S/N</w:t>
            </w:r>
          </w:p>
        </w:tc>
        <w:tc>
          <w:tcPr>
            <w:tcW w:w="3692" w:type="dxa"/>
            <w:tcBorders>
              <w:top w:val="single" w:sz="8" w:space="0" w:color="000000"/>
              <w:bottom w:val="single" w:sz="8" w:space="0" w:color="000000"/>
            </w:tcBorders>
          </w:tcPr>
          <w:p>
            <w:pPr>
              <w:pStyle w:val="TableParagraph"/>
              <w:spacing w:line="275" w:lineRule="exact"/>
              <w:ind w:left="957"/>
              <w:rPr>
                <w:rFonts w:ascii="Times New Roman"/>
                <w:b/>
                <w:sz w:val="24"/>
              </w:rPr>
            </w:pPr>
            <w:r>
              <w:rPr>
                <w:rFonts w:ascii="Times New Roman"/>
                <w:b/>
                <w:sz w:val="24"/>
              </w:rPr>
              <w:t>Items</w:t>
            </w:r>
            <w:r>
              <w:rPr>
                <w:rFonts w:ascii="Times New Roman"/>
                <w:b/>
                <w:spacing w:val="-4"/>
                <w:sz w:val="24"/>
              </w:rPr>
              <w:t> </w:t>
            </w:r>
            <w:r>
              <w:rPr>
                <w:rFonts w:ascii="Times New Roman"/>
                <w:b/>
                <w:spacing w:val="-2"/>
                <w:sz w:val="24"/>
              </w:rPr>
              <w:t>Statement</w:t>
            </w:r>
          </w:p>
        </w:tc>
        <w:tc>
          <w:tcPr>
            <w:tcW w:w="529" w:type="dxa"/>
            <w:tcBorders>
              <w:bottom w:val="single" w:sz="8" w:space="0" w:color="000000"/>
            </w:tcBorders>
          </w:tcPr>
          <w:p>
            <w:pPr>
              <w:pStyle w:val="TableParagraph"/>
              <w:spacing w:line="246" w:lineRule="exact"/>
              <w:ind w:left="-1"/>
              <w:rPr>
                <w:rFonts w:ascii="Times New Roman"/>
                <w:b/>
                <w:sz w:val="24"/>
              </w:rPr>
            </w:pPr>
            <w:r>
              <w:rPr/>
              <mc:AlternateContent>
                <mc:Choice Requires="wps">
                  <w:drawing>
                    <wp:anchor distT="0" distB="0" distL="0" distR="0" allowOverlap="1" layoutInCell="1" locked="0" behindDoc="0" simplePos="0" relativeHeight="15735808">
                      <wp:simplePos x="0" y="0"/>
                      <wp:positionH relativeFrom="column">
                        <wp:posOffset>19811</wp:posOffset>
                      </wp:positionH>
                      <wp:positionV relativeFrom="paragraph">
                        <wp:posOffset>-11112</wp:posOffset>
                      </wp:positionV>
                      <wp:extent cx="100965" cy="9525"/>
                      <wp:effectExtent l="0" t="0" r="0" b="0"/>
                      <wp:wrapNone/>
                      <wp:docPr id="30" name="Group 30"/>
                      <wp:cNvGraphicFramePr>
                        <a:graphicFrameLocks/>
                      </wp:cNvGraphicFramePr>
                      <a:graphic>
                        <a:graphicData uri="http://schemas.microsoft.com/office/word/2010/wordprocessingGroup">
                          <wpg:wgp>
                            <wpg:cNvPr id="30" name="Group 30"/>
                            <wpg:cNvGrpSpPr/>
                            <wpg:grpSpPr>
                              <a:xfrm>
                                <a:off x="0" y="0"/>
                                <a:ext cx="100965" cy="9525"/>
                                <a:chExt cx="100965" cy="9525"/>
                              </a:xfrm>
                            </wpg:grpSpPr>
                            <wps:wsp>
                              <wps:cNvPr id="31" name="Graphic 31"/>
                              <wps:cNvSpPr/>
                              <wps:spPr>
                                <a:xfrm>
                                  <a:off x="0" y="4762"/>
                                  <a:ext cx="100965" cy="1270"/>
                                </a:xfrm>
                                <a:custGeom>
                                  <a:avLst/>
                                  <a:gdLst/>
                                  <a:ahLst/>
                                  <a:cxnLst/>
                                  <a:rect l="l" t="t" r="r" b="b"/>
                                  <a:pathLst>
                                    <a:path w="100965" h="0">
                                      <a:moveTo>
                                        <a:pt x="0" y="0"/>
                                      </a:moveTo>
                                      <a:lnTo>
                                        <a:pt x="10096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6pt;margin-top:-.875pt;width:7.95pt;height:.75pt;mso-position-horizontal-relative:column;mso-position-vertical-relative:paragraph;z-index:15735808" id="docshapegroup16" coordorigin="31,-18" coordsize="159,15">
                      <v:line style="position:absolute" from="31,-10" to="190,-10" stroked="true" strokeweight=".75pt" strokecolor="#000000">
                        <v:stroke dashstyle="solid"/>
                      </v:line>
                      <w10:wrap type="none"/>
                    </v:group>
                  </w:pict>
                </mc:Fallback>
              </mc:AlternateContent>
            </w:r>
            <w:r>
              <w:rPr>
                <w:rFonts w:ascii="Times New Roman"/>
                <w:b/>
                <w:spacing w:val="-5"/>
                <w:sz w:val="24"/>
              </w:rPr>
              <w:t>X</w:t>
            </w:r>
            <w:r>
              <w:rPr>
                <w:rFonts w:ascii="Times New Roman"/>
                <w:b/>
                <w:spacing w:val="-5"/>
                <w:sz w:val="24"/>
                <w:vertAlign w:val="subscript"/>
              </w:rPr>
              <w:t>1</w:t>
            </w:r>
          </w:p>
        </w:tc>
        <w:tc>
          <w:tcPr>
            <w:tcW w:w="637" w:type="dxa"/>
            <w:tcBorders>
              <w:top w:val="single" w:sz="8" w:space="0" w:color="000000"/>
              <w:bottom w:val="single" w:sz="8" w:space="0" w:color="000000"/>
            </w:tcBorders>
          </w:tcPr>
          <w:p>
            <w:pPr>
              <w:pStyle w:val="TableParagraph"/>
              <w:spacing w:line="275" w:lineRule="exact"/>
              <w:ind w:left="6" w:right="4"/>
              <w:jc w:val="center"/>
              <w:rPr>
                <w:rFonts w:ascii="Times New Roman"/>
                <w:b/>
                <w:sz w:val="24"/>
              </w:rPr>
            </w:pPr>
            <w:r>
              <w:rPr>
                <w:rFonts w:ascii="Times New Roman"/>
                <w:b/>
                <w:spacing w:val="-5"/>
                <w:sz w:val="24"/>
              </w:rPr>
              <w:t>SD</w:t>
            </w:r>
            <w:r>
              <w:rPr>
                <w:rFonts w:ascii="Times New Roman"/>
                <w:b/>
                <w:spacing w:val="-5"/>
                <w:sz w:val="24"/>
                <w:vertAlign w:val="subscript"/>
              </w:rPr>
              <w:t>1</w:t>
            </w:r>
          </w:p>
        </w:tc>
        <w:tc>
          <w:tcPr>
            <w:tcW w:w="647" w:type="dxa"/>
            <w:tcBorders>
              <w:bottom w:val="single" w:sz="8" w:space="0" w:color="000000"/>
            </w:tcBorders>
          </w:tcPr>
          <w:p>
            <w:pPr>
              <w:pStyle w:val="TableParagraph"/>
              <w:spacing w:line="246" w:lineRule="exact"/>
              <w:ind w:right="55"/>
              <w:jc w:val="center"/>
              <w:rPr>
                <w:rFonts w:ascii="Times New Roman"/>
                <w:b/>
                <w:sz w:val="24"/>
              </w:rPr>
            </w:pPr>
            <w:r>
              <w:rPr/>
              <mc:AlternateContent>
                <mc:Choice Requires="wps">
                  <w:drawing>
                    <wp:anchor distT="0" distB="0" distL="0" distR="0" allowOverlap="1" layoutInCell="1" locked="0" behindDoc="0" simplePos="0" relativeHeight="15736320">
                      <wp:simplePos x="0" y="0"/>
                      <wp:positionH relativeFrom="column">
                        <wp:posOffset>114680</wp:posOffset>
                      </wp:positionH>
                      <wp:positionV relativeFrom="paragraph">
                        <wp:posOffset>-11112</wp:posOffset>
                      </wp:positionV>
                      <wp:extent cx="100965" cy="9525"/>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100965" cy="9525"/>
                                <a:chExt cx="100965" cy="9525"/>
                              </a:xfrm>
                            </wpg:grpSpPr>
                            <wps:wsp>
                              <wps:cNvPr id="33" name="Graphic 33"/>
                              <wps:cNvSpPr/>
                              <wps:spPr>
                                <a:xfrm>
                                  <a:off x="0" y="4762"/>
                                  <a:ext cx="100965" cy="1270"/>
                                </a:xfrm>
                                <a:custGeom>
                                  <a:avLst/>
                                  <a:gdLst/>
                                  <a:ahLst/>
                                  <a:cxnLst/>
                                  <a:rect l="l" t="t" r="r" b="b"/>
                                  <a:pathLst>
                                    <a:path w="100965" h="0">
                                      <a:moveTo>
                                        <a:pt x="0" y="0"/>
                                      </a:moveTo>
                                      <a:lnTo>
                                        <a:pt x="100964"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029999pt;margin-top:-.875pt;width:7.95pt;height:.75pt;mso-position-horizontal-relative:column;mso-position-vertical-relative:paragraph;z-index:15736320" id="docshapegroup17" coordorigin="181,-18" coordsize="159,15">
                      <v:line style="position:absolute" from="181,-10" to="340,-10" stroked="true" strokeweight=".75pt" strokecolor="#000000">
                        <v:stroke dashstyle="solid"/>
                      </v:line>
                      <w10:wrap type="none"/>
                    </v:group>
                  </w:pict>
                </mc:Fallback>
              </mc:AlternateContent>
            </w:r>
            <w:r>
              <w:rPr>
                <w:rFonts w:ascii="Times New Roman"/>
                <w:b/>
                <w:spacing w:val="-5"/>
                <w:sz w:val="24"/>
              </w:rPr>
              <w:t>X</w:t>
            </w:r>
            <w:r>
              <w:rPr>
                <w:rFonts w:ascii="Times New Roman"/>
                <w:b/>
                <w:spacing w:val="-5"/>
                <w:sz w:val="24"/>
                <w:vertAlign w:val="subscript"/>
              </w:rPr>
              <w:t>2</w:t>
            </w:r>
          </w:p>
        </w:tc>
        <w:tc>
          <w:tcPr>
            <w:tcW w:w="656" w:type="dxa"/>
            <w:tcBorders>
              <w:top w:val="single" w:sz="8" w:space="0" w:color="000000"/>
              <w:bottom w:val="single" w:sz="8" w:space="0" w:color="000000"/>
            </w:tcBorders>
          </w:tcPr>
          <w:p>
            <w:pPr>
              <w:pStyle w:val="TableParagraph"/>
              <w:spacing w:line="275" w:lineRule="exact"/>
              <w:ind w:left="8" w:right="5"/>
              <w:jc w:val="center"/>
              <w:rPr>
                <w:rFonts w:ascii="Times New Roman"/>
                <w:b/>
                <w:sz w:val="24"/>
              </w:rPr>
            </w:pPr>
            <w:r>
              <w:rPr>
                <w:rFonts w:ascii="Times New Roman"/>
                <w:b/>
                <w:spacing w:val="-5"/>
                <w:sz w:val="24"/>
              </w:rPr>
              <w:t>SD</w:t>
            </w:r>
            <w:r>
              <w:rPr>
                <w:rFonts w:ascii="Times New Roman"/>
                <w:b/>
                <w:spacing w:val="-5"/>
                <w:sz w:val="24"/>
                <w:vertAlign w:val="subscript"/>
              </w:rPr>
              <w:t>2</w:t>
            </w:r>
          </w:p>
        </w:tc>
        <w:tc>
          <w:tcPr>
            <w:tcW w:w="614" w:type="dxa"/>
            <w:tcBorders>
              <w:top w:val="single" w:sz="8" w:space="0" w:color="000000"/>
              <w:bottom w:val="single" w:sz="8" w:space="0" w:color="000000"/>
            </w:tcBorders>
          </w:tcPr>
          <w:p>
            <w:pPr>
              <w:pStyle w:val="TableParagraph"/>
              <w:spacing w:line="275" w:lineRule="exact"/>
              <w:ind w:left="4" w:right="15"/>
              <w:jc w:val="center"/>
              <w:rPr>
                <w:rFonts w:ascii="Times New Roman"/>
                <w:b/>
                <w:sz w:val="24"/>
              </w:rPr>
            </w:pPr>
            <w:r>
              <w:rPr>
                <w:rFonts w:ascii="Times New Roman"/>
                <w:b/>
                <w:spacing w:val="-5"/>
                <w:sz w:val="24"/>
              </w:rPr>
              <w:t>df</w:t>
            </w:r>
          </w:p>
        </w:tc>
        <w:tc>
          <w:tcPr>
            <w:tcW w:w="734" w:type="dxa"/>
            <w:tcBorders>
              <w:top w:val="single" w:sz="8" w:space="0" w:color="000000"/>
              <w:bottom w:val="single" w:sz="8" w:space="0" w:color="000000"/>
            </w:tcBorders>
          </w:tcPr>
          <w:p>
            <w:pPr>
              <w:pStyle w:val="TableParagraph"/>
              <w:spacing w:line="275" w:lineRule="exact"/>
              <w:ind w:right="5"/>
              <w:jc w:val="center"/>
              <w:rPr>
                <w:rFonts w:ascii="Times New Roman"/>
                <w:b/>
                <w:sz w:val="24"/>
              </w:rPr>
            </w:pPr>
            <w:r>
              <w:rPr>
                <w:rFonts w:ascii="Times New Roman"/>
                <w:b/>
                <w:spacing w:val="-2"/>
                <w:sz w:val="24"/>
              </w:rPr>
              <w:t>t-</w:t>
            </w:r>
            <w:r>
              <w:rPr>
                <w:rFonts w:ascii="Times New Roman"/>
                <w:b/>
                <w:spacing w:val="-5"/>
                <w:sz w:val="24"/>
              </w:rPr>
              <w:t>cal</w:t>
            </w:r>
          </w:p>
        </w:tc>
        <w:tc>
          <w:tcPr>
            <w:tcW w:w="572" w:type="dxa"/>
            <w:tcBorders>
              <w:top w:val="single" w:sz="8" w:space="0" w:color="000000"/>
              <w:bottom w:val="single" w:sz="8" w:space="0" w:color="000000"/>
            </w:tcBorders>
          </w:tcPr>
          <w:p>
            <w:pPr>
              <w:pStyle w:val="TableParagraph"/>
              <w:spacing w:line="275" w:lineRule="exact"/>
              <w:ind w:left="106" w:right="1"/>
              <w:jc w:val="center"/>
              <w:rPr>
                <w:rFonts w:ascii="Times New Roman"/>
                <w:b/>
                <w:sz w:val="24"/>
              </w:rPr>
            </w:pPr>
            <w:r>
              <w:rPr>
                <w:rFonts w:ascii="Times New Roman"/>
                <w:b/>
                <w:spacing w:val="-4"/>
                <w:sz w:val="24"/>
              </w:rPr>
              <w:t>Sig.</w:t>
            </w:r>
          </w:p>
        </w:tc>
        <w:tc>
          <w:tcPr>
            <w:tcW w:w="1148" w:type="dxa"/>
            <w:tcBorders>
              <w:top w:val="single" w:sz="8" w:space="0" w:color="000000"/>
              <w:bottom w:val="single" w:sz="8" w:space="0" w:color="000000"/>
            </w:tcBorders>
          </w:tcPr>
          <w:p>
            <w:pPr>
              <w:pStyle w:val="TableParagraph"/>
              <w:spacing w:line="275" w:lineRule="exact"/>
              <w:ind w:left="46"/>
              <w:rPr>
                <w:rFonts w:ascii="Times New Roman"/>
                <w:b/>
                <w:sz w:val="24"/>
              </w:rPr>
            </w:pPr>
            <w:r>
              <w:rPr>
                <w:rFonts w:ascii="Times New Roman"/>
                <w:b/>
                <w:spacing w:val="-2"/>
                <w:sz w:val="24"/>
              </w:rPr>
              <w:t>Remarks</w:t>
            </w:r>
          </w:p>
        </w:tc>
      </w:tr>
      <w:tr>
        <w:trPr>
          <w:trHeight w:val="757" w:hRule="atLeast"/>
        </w:trPr>
        <w:tc>
          <w:tcPr>
            <w:tcW w:w="605" w:type="dxa"/>
            <w:tcBorders>
              <w:top w:val="single" w:sz="8" w:space="0" w:color="000000"/>
            </w:tcBorders>
          </w:tcPr>
          <w:p>
            <w:pPr>
              <w:pStyle w:val="TableParagraph"/>
              <w:spacing w:line="270" w:lineRule="exact"/>
              <w:ind w:left="9" w:right="2"/>
              <w:jc w:val="center"/>
              <w:rPr>
                <w:rFonts w:ascii="Times New Roman"/>
                <w:sz w:val="24"/>
              </w:rPr>
            </w:pPr>
            <w:r>
              <w:rPr>
                <w:rFonts w:ascii="Times New Roman"/>
                <w:spacing w:val="-5"/>
                <w:sz w:val="24"/>
              </w:rPr>
              <w:t>31.</w:t>
            </w:r>
          </w:p>
        </w:tc>
        <w:tc>
          <w:tcPr>
            <w:tcW w:w="3692" w:type="dxa"/>
            <w:tcBorders>
              <w:top w:val="single" w:sz="8" w:space="0" w:color="000000"/>
            </w:tcBorders>
          </w:tcPr>
          <w:p>
            <w:pPr>
              <w:pStyle w:val="TableParagraph"/>
              <w:tabs>
                <w:tab w:pos="2325" w:val="left" w:leader="none"/>
              </w:tabs>
              <w:spacing w:line="270" w:lineRule="exact"/>
              <w:ind w:left="110"/>
              <w:rPr>
                <w:rFonts w:ascii="Times New Roman"/>
                <w:sz w:val="24"/>
              </w:rPr>
            </w:pPr>
            <w:r>
              <w:rPr>
                <w:rFonts w:ascii="Times New Roman"/>
                <w:sz w:val="24"/>
              </w:rPr>
              <w:t>Ability</w:t>
            </w:r>
            <w:r>
              <w:rPr>
                <w:rFonts w:ascii="Times New Roman"/>
                <w:spacing w:val="26"/>
                <w:sz w:val="24"/>
              </w:rPr>
              <w:t>  </w:t>
            </w:r>
            <w:r>
              <w:rPr>
                <w:rFonts w:ascii="Times New Roman"/>
                <w:sz w:val="24"/>
              </w:rPr>
              <w:t>to</w:t>
            </w:r>
            <w:r>
              <w:rPr>
                <w:rFonts w:ascii="Times New Roman"/>
                <w:spacing w:val="29"/>
                <w:sz w:val="24"/>
              </w:rPr>
              <w:t>  </w:t>
            </w:r>
            <w:r>
              <w:rPr>
                <w:rFonts w:ascii="Times New Roman"/>
                <w:spacing w:val="-2"/>
                <w:sz w:val="24"/>
              </w:rPr>
              <w:t>handle</w:t>
            </w:r>
            <w:r>
              <w:rPr>
                <w:rFonts w:ascii="Times New Roman"/>
                <w:sz w:val="24"/>
              </w:rPr>
              <w:tab/>
            </w:r>
            <w:r>
              <w:rPr>
                <w:rFonts w:ascii="Times New Roman"/>
                <w:spacing w:val="-2"/>
                <w:sz w:val="24"/>
              </w:rPr>
              <w:t>confidential</w:t>
            </w:r>
          </w:p>
          <w:p>
            <w:pPr>
              <w:pStyle w:val="TableParagraph"/>
              <w:spacing w:before="137"/>
              <w:ind w:left="110"/>
              <w:rPr>
                <w:rFonts w:ascii="Times New Roman"/>
                <w:sz w:val="24"/>
              </w:rPr>
            </w:pPr>
            <w:r>
              <w:rPr>
                <w:rFonts w:ascii="Times New Roman"/>
                <w:sz w:val="24"/>
              </w:rPr>
              <w:t>information</w:t>
            </w:r>
            <w:r>
              <w:rPr>
                <w:rFonts w:ascii="Times New Roman"/>
                <w:spacing w:val="-1"/>
                <w:sz w:val="24"/>
              </w:rPr>
              <w:t> </w:t>
            </w:r>
            <w:r>
              <w:rPr>
                <w:rFonts w:ascii="Times New Roman"/>
                <w:sz w:val="24"/>
              </w:rPr>
              <w:t>with </w:t>
            </w:r>
            <w:r>
              <w:rPr>
                <w:rFonts w:ascii="Times New Roman"/>
                <w:spacing w:val="-2"/>
                <w:sz w:val="24"/>
              </w:rPr>
              <w:t>appropriately</w:t>
            </w:r>
          </w:p>
        </w:tc>
        <w:tc>
          <w:tcPr>
            <w:tcW w:w="529" w:type="dxa"/>
            <w:tcBorders>
              <w:top w:val="single" w:sz="8" w:space="0" w:color="000000"/>
            </w:tcBorders>
          </w:tcPr>
          <w:p>
            <w:pPr>
              <w:pStyle w:val="TableParagraph"/>
              <w:spacing w:line="270" w:lineRule="exact"/>
              <w:ind w:left="-1"/>
              <w:rPr>
                <w:rFonts w:ascii="Times New Roman"/>
                <w:sz w:val="24"/>
              </w:rPr>
            </w:pPr>
            <w:r>
              <w:rPr>
                <w:rFonts w:ascii="Times New Roman"/>
                <w:spacing w:val="-4"/>
                <w:sz w:val="24"/>
              </w:rPr>
              <w:t>4.42</w:t>
            </w:r>
          </w:p>
        </w:tc>
        <w:tc>
          <w:tcPr>
            <w:tcW w:w="637" w:type="dxa"/>
            <w:tcBorders>
              <w:top w:val="single" w:sz="8" w:space="0" w:color="000000"/>
            </w:tcBorders>
          </w:tcPr>
          <w:p>
            <w:pPr>
              <w:pStyle w:val="TableParagraph"/>
              <w:spacing w:line="270" w:lineRule="exact"/>
              <w:ind w:left="6" w:right="6"/>
              <w:jc w:val="center"/>
              <w:rPr>
                <w:rFonts w:ascii="Times New Roman"/>
                <w:sz w:val="24"/>
              </w:rPr>
            </w:pPr>
            <w:r>
              <w:rPr>
                <w:rFonts w:ascii="Times New Roman"/>
                <w:spacing w:val="-5"/>
                <w:sz w:val="24"/>
              </w:rPr>
              <w:t>.84</w:t>
            </w:r>
          </w:p>
        </w:tc>
        <w:tc>
          <w:tcPr>
            <w:tcW w:w="647" w:type="dxa"/>
            <w:tcBorders>
              <w:top w:val="single" w:sz="8" w:space="0" w:color="000000"/>
            </w:tcBorders>
          </w:tcPr>
          <w:p>
            <w:pPr>
              <w:pStyle w:val="TableParagraph"/>
              <w:spacing w:line="270" w:lineRule="exact"/>
              <w:ind w:left="47" w:right="55"/>
              <w:jc w:val="center"/>
              <w:rPr>
                <w:rFonts w:ascii="Times New Roman"/>
                <w:sz w:val="24"/>
              </w:rPr>
            </w:pPr>
            <w:r>
              <w:rPr>
                <w:rFonts w:ascii="Times New Roman"/>
                <w:spacing w:val="-4"/>
                <w:sz w:val="24"/>
              </w:rPr>
              <w:t>4.23</w:t>
            </w:r>
          </w:p>
        </w:tc>
        <w:tc>
          <w:tcPr>
            <w:tcW w:w="656" w:type="dxa"/>
            <w:tcBorders>
              <w:top w:val="single" w:sz="8" w:space="0" w:color="000000"/>
            </w:tcBorders>
          </w:tcPr>
          <w:p>
            <w:pPr>
              <w:pStyle w:val="TableParagraph"/>
              <w:spacing w:line="270" w:lineRule="exact"/>
              <w:ind w:left="6" w:right="5"/>
              <w:jc w:val="center"/>
              <w:rPr>
                <w:rFonts w:ascii="Times New Roman"/>
                <w:sz w:val="24"/>
              </w:rPr>
            </w:pPr>
            <w:r>
              <w:rPr>
                <w:rFonts w:ascii="Times New Roman"/>
                <w:spacing w:val="-4"/>
                <w:sz w:val="24"/>
              </w:rPr>
              <w:t>1.02</w:t>
            </w:r>
          </w:p>
        </w:tc>
        <w:tc>
          <w:tcPr>
            <w:tcW w:w="614" w:type="dxa"/>
            <w:tcBorders>
              <w:top w:val="single" w:sz="8" w:space="0" w:color="000000"/>
            </w:tcBorders>
          </w:tcPr>
          <w:p>
            <w:pPr>
              <w:pStyle w:val="TableParagraph"/>
              <w:spacing w:line="270" w:lineRule="exact"/>
              <w:ind w:right="15"/>
              <w:jc w:val="center"/>
              <w:rPr>
                <w:rFonts w:ascii="Times New Roman"/>
                <w:sz w:val="24"/>
              </w:rPr>
            </w:pPr>
            <w:r>
              <w:rPr>
                <w:rFonts w:ascii="Times New Roman"/>
                <w:spacing w:val="-5"/>
                <w:sz w:val="24"/>
              </w:rPr>
              <w:t>346</w:t>
            </w:r>
          </w:p>
        </w:tc>
        <w:tc>
          <w:tcPr>
            <w:tcW w:w="734" w:type="dxa"/>
            <w:tcBorders>
              <w:top w:val="single" w:sz="8" w:space="0" w:color="000000"/>
            </w:tcBorders>
          </w:tcPr>
          <w:p>
            <w:pPr>
              <w:pStyle w:val="TableParagraph"/>
              <w:spacing w:line="270" w:lineRule="exact"/>
              <w:ind w:left="3" w:right="5"/>
              <w:jc w:val="center"/>
              <w:rPr>
                <w:rFonts w:ascii="Times New Roman"/>
                <w:sz w:val="24"/>
              </w:rPr>
            </w:pPr>
            <w:r>
              <w:rPr>
                <w:rFonts w:ascii="Times New Roman"/>
                <w:spacing w:val="-4"/>
                <w:sz w:val="24"/>
              </w:rPr>
              <w:t>1.78</w:t>
            </w:r>
          </w:p>
        </w:tc>
        <w:tc>
          <w:tcPr>
            <w:tcW w:w="572" w:type="dxa"/>
            <w:tcBorders>
              <w:top w:val="single" w:sz="8" w:space="0" w:color="000000"/>
            </w:tcBorders>
          </w:tcPr>
          <w:p>
            <w:pPr>
              <w:pStyle w:val="TableParagraph"/>
              <w:spacing w:line="270" w:lineRule="exact"/>
              <w:ind w:left="106"/>
              <w:jc w:val="center"/>
              <w:rPr>
                <w:rFonts w:ascii="Times New Roman"/>
                <w:sz w:val="24"/>
              </w:rPr>
            </w:pPr>
            <w:r>
              <w:rPr>
                <w:rFonts w:ascii="Times New Roman"/>
                <w:spacing w:val="-5"/>
                <w:sz w:val="24"/>
              </w:rPr>
              <w:t>.08</w:t>
            </w:r>
          </w:p>
        </w:tc>
        <w:tc>
          <w:tcPr>
            <w:tcW w:w="1148" w:type="dxa"/>
            <w:tcBorders>
              <w:top w:val="single" w:sz="8" w:space="0" w:color="000000"/>
            </w:tcBorders>
          </w:tcPr>
          <w:p>
            <w:pPr>
              <w:pStyle w:val="TableParagraph"/>
              <w:spacing w:line="270" w:lineRule="exact"/>
              <w:ind w:left="459"/>
              <w:rPr>
                <w:rFonts w:ascii="Times New Roman"/>
                <w:sz w:val="24"/>
              </w:rPr>
            </w:pPr>
            <w:r>
              <w:rPr>
                <w:rFonts w:ascii="Times New Roman"/>
                <w:spacing w:val="-5"/>
                <w:sz w:val="24"/>
              </w:rPr>
              <w:t>NS</w:t>
            </w:r>
          </w:p>
        </w:tc>
      </w:tr>
      <w:tr>
        <w:trPr>
          <w:trHeight w:val="828" w:hRule="atLeast"/>
        </w:trPr>
        <w:tc>
          <w:tcPr>
            <w:tcW w:w="605" w:type="dxa"/>
          </w:tcPr>
          <w:p>
            <w:pPr>
              <w:pStyle w:val="TableParagraph"/>
              <w:spacing w:before="65"/>
              <w:ind w:left="9" w:right="2"/>
              <w:jc w:val="center"/>
              <w:rPr>
                <w:rFonts w:ascii="Times New Roman"/>
                <w:sz w:val="24"/>
              </w:rPr>
            </w:pPr>
            <w:r>
              <w:rPr>
                <w:rFonts w:ascii="Times New Roman"/>
                <w:spacing w:val="-5"/>
                <w:sz w:val="24"/>
              </w:rPr>
              <w:t>32.</w:t>
            </w:r>
          </w:p>
        </w:tc>
        <w:tc>
          <w:tcPr>
            <w:tcW w:w="3692" w:type="dxa"/>
          </w:tcPr>
          <w:p>
            <w:pPr>
              <w:pStyle w:val="TableParagraph"/>
              <w:spacing w:before="65"/>
              <w:ind w:left="110"/>
              <w:rPr>
                <w:rFonts w:ascii="Times New Roman"/>
                <w:sz w:val="24"/>
              </w:rPr>
            </w:pPr>
            <w:r>
              <w:rPr>
                <w:rFonts w:ascii="Times New Roman"/>
                <w:sz w:val="24"/>
              </w:rPr>
              <w:t>Ability</w:t>
            </w:r>
            <w:r>
              <w:rPr>
                <w:rFonts w:ascii="Times New Roman"/>
                <w:spacing w:val="34"/>
                <w:sz w:val="24"/>
              </w:rPr>
              <w:t> </w:t>
            </w:r>
            <w:r>
              <w:rPr>
                <w:rFonts w:ascii="Times New Roman"/>
                <w:sz w:val="24"/>
              </w:rPr>
              <w:t>to</w:t>
            </w:r>
            <w:r>
              <w:rPr>
                <w:rFonts w:ascii="Times New Roman"/>
                <w:spacing w:val="43"/>
                <w:sz w:val="24"/>
              </w:rPr>
              <w:t> </w:t>
            </w:r>
            <w:r>
              <w:rPr>
                <w:rFonts w:ascii="Times New Roman"/>
                <w:sz w:val="24"/>
              </w:rPr>
              <w:t>recruit</w:t>
            </w:r>
            <w:r>
              <w:rPr>
                <w:rFonts w:ascii="Times New Roman"/>
                <w:spacing w:val="42"/>
                <w:sz w:val="24"/>
              </w:rPr>
              <w:t> </w:t>
            </w:r>
            <w:r>
              <w:rPr>
                <w:rFonts w:ascii="Times New Roman"/>
                <w:sz w:val="24"/>
              </w:rPr>
              <w:t>right</w:t>
            </w:r>
            <w:r>
              <w:rPr>
                <w:rFonts w:ascii="Times New Roman"/>
                <w:spacing w:val="43"/>
                <w:sz w:val="24"/>
              </w:rPr>
              <w:t> </w:t>
            </w:r>
            <w:r>
              <w:rPr>
                <w:rFonts w:ascii="Times New Roman"/>
                <w:sz w:val="24"/>
              </w:rPr>
              <w:t>persons</w:t>
            </w:r>
            <w:r>
              <w:rPr>
                <w:rFonts w:ascii="Times New Roman"/>
                <w:spacing w:val="42"/>
                <w:sz w:val="24"/>
              </w:rPr>
              <w:t> </w:t>
            </w:r>
            <w:r>
              <w:rPr>
                <w:rFonts w:ascii="Times New Roman"/>
                <w:spacing w:val="-5"/>
                <w:sz w:val="24"/>
              </w:rPr>
              <w:t>at</w:t>
            </w:r>
          </w:p>
          <w:p>
            <w:pPr>
              <w:pStyle w:val="TableParagraph"/>
              <w:spacing w:before="136"/>
              <w:ind w:left="110"/>
              <w:rPr>
                <w:rFonts w:ascii="Times New Roman"/>
                <w:sz w:val="24"/>
              </w:rPr>
            </w:pPr>
            <w:r>
              <w:rPr>
                <w:rFonts w:ascii="Times New Roman"/>
                <w:sz w:val="24"/>
              </w:rPr>
              <w:t>the</w:t>
            </w:r>
            <w:r>
              <w:rPr>
                <w:rFonts w:ascii="Times New Roman"/>
                <w:spacing w:val="-5"/>
                <w:sz w:val="24"/>
              </w:rPr>
              <w:t> </w:t>
            </w:r>
            <w:r>
              <w:rPr>
                <w:rFonts w:ascii="Times New Roman"/>
                <w:sz w:val="24"/>
              </w:rPr>
              <w:t>right</w:t>
            </w:r>
            <w:r>
              <w:rPr>
                <w:rFonts w:ascii="Times New Roman"/>
                <w:spacing w:val="-1"/>
                <w:sz w:val="24"/>
              </w:rPr>
              <w:t> </w:t>
            </w:r>
            <w:r>
              <w:rPr>
                <w:rFonts w:ascii="Times New Roman"/>
                <w:spacing w:val="-2"/>
                <w:sz w:val="24"/>
              </w:rPr>
              <w:t>positions</w:t>
            </w:r>
          </w:p>
        </w:tc>
        <w:tc>
          <w:tcPr>
            <w:tcW w:w="529" w:type="dxa"/>
          </w:tcPr>
          <w:p>
            <w:pPr>
              <w:pStyle w:val="TableParagraph"/>
              <w:spacing w:before="65"/>
              <w:ind w:left="-1"/>
              <w:rPr>
                <w:rFonts w:ascii="Times New Roman"/>
                <w:sz w:val="24"/>
              </w:rPr>
            </w:pPr>
            <w:r>
              <w:rPr>
                <w:rFonts w:ascii="Times New Roman"/>
                <w:spacing w:val="-4"/>
                <w:sz w:val="24"/>
              </w:rPr>
              <w:t>4.12</w:t>
            </w:r>
          </w:p>
        </w:tc>
        <w:tc>
          <w:tcPr>
            <w:tcW w:w="637" w:type="dxa"/>
          </w:tcPr>
          <w:p>
            <w:pPr>
              <w:pStyle w:val="TableParagraph"/>
              <w:spacing w:before="65"/>
              <w:ind w:left="6" w:right="6"/>
              <w:jc w:val="center"/>
              <w:rPr>
                <w:rFonts w:ascii="Times New Roman"/>
                <w:sz w:val="24"/>
              </w:rPr>
            </w:pPr>
            <w:r>
              <w:rPr>
                <w:rFonts w:ascii="Times New Roman"/>
                <w:spacing w:val="-5"/>
                <w:sz w:val="24"/>
              </w:rPr>
              <w:t>.81</w:t>
            </w:r>
          </w:p>
        </w:tc>
        <w:tc>
          <w:tcPr>
            <w:tcW w:w="647" w:type="dxa"/>
          </w:tcPr>
          <w:p>
            <w:pPr>
              <w:pStyle w:val="TableParagraph"/>
              <w:spacing w:before="65"/>
              <w:ind w:left="47" w:right="55"/>
              <w:jc w:val="center"/>
              <w:rPr>
                <w:rFonts w:ascii="Times New Roman"/>
                <w:sz w:val="24"/>
              </w:rPr>
            </w:pPr>
            <w:r>
              <w:rPr>
                <w:rFonts w:ascii="Times New Roman"/>
                <w:spacing w:val="-4"/>
                <w:sz w:val="24"/>
              </w:rPr>
              <w:t>4.10</w:t>
            </w:r>
          </w:p>
        </w:tc>
        <w:tc>
          <w:tcPr>
            <w:tcW w:w="656" w:type="dxa"/>
          </w:tcPr>
          <w:p>
            <w:pPr>
              <w:pStyle w:val="TableParagraph"/>
              <w:spacing w:before="65"/>
              <w:ind w:left="6" w:right="5"/>
              <w:jc w:val="center"/>
              <w:rPr>
                <w:rFonts w:ascii="Times New Roman"/>
                <w:sz w:val="24"/>
              </w:rPr>
            </w:pPr>
            <w:r>
              <w:rPr>
                <w:rFonts w:ascii="Times New Roman"/>
                <w:spacing w:val="-4"/>
                <w:sz w:val="24"/>
              </w:rPr>
              <w:t>1.03</w:t>
            </w:r>
          </w:p>
        </w:tc>
        <w:tc>
          <w:tcPr>
            <w:tcW w:w="614" w:type="dxa"/>
          </w:tcPr>
          <w:p>
            <w:pPr>
              <w:pStyle w:val="TableParagraph"/>
              <w:spacing w:before="65"/>
              <w:ind w:right="15"/>
              <w:jc w:val="center"/>
              <w:rPr>
                <w:rFonts w:ascii="Times New Roman"/>
                <w:sz w:val="24"/>
              </w:rPr>
            </w:pPr>
            <w:r>
              <w:rPr>
                <w:rFonts w:ascii="Times New Roman"/>
                <w:spacing w:val="-5"/>
                <w:sz w:val="24"/>
              </w:rPr>
              <w:t>346</w:t>
            </w:r>
          </w:p>
        </w:tc>
        <w:tc>
          <w:tcPr>
            <w:tcW w:w="734" w:type="dxa"/>
          </w:tcPr>
          <w:p>
            <w:pPr>
              <w:pStyle w:val="TableParagraph"/>
              <w:spacing w:before="65"/>
              <w:ind w:left="3" w:right="5"/>
              <w:jc w:val="center"/>
              <w:rPr>
                <w:rFonts w:ascii="Times New Roman"/>
                <w:sz w:val="24"/>
              </w:rPr>
            </w:pPr>
            <w:r>
              <w:rPr>
                <w:rFonts w:ascii="Times New Roman"/>
                <w:spacing w:val="-4"/>
                <w:sz w:val="24"/>
              </w:rPr>
              <w:t>0.16</w:t>
            </w:r>
          </w:p>
        </w:tc>
        <w:tc>
          <w:tcPr>
            <w:tcW w:w="572" w:type="dxa"/>
          </w:tcPr>
          <w:p>
            <w:pPr>
              <w:pStyle w:val="TableParagraph"/>
              <w:spacing w:before="65"/>
              <w:ind w:left="106"/>
              <w:jc w:val="center"/>
              <w:rPr>
                <w:rFonts w:ascii="Times New Roman"/>
                <w:sz w:val="24"/>
              </w:rPr>
            </w:pPr>
            <w:r>
              <w:rPr>
                <w:rFonts w:ascii="Times New Roman"/>
                <w:spacing w:val="-5"/>
                <w:sz w:val="24"/>
              </w:rPr>
              <w:t>.88</w:t>
            </w:r>
          </w:p>
        </w:tc>
        <w:tc>
          <w:tcPr>
            <w:tcW w:w="1148" w:type="dxa"/>
          </w:tcPr>
          <w:p>
            <w:pPr>
              <w:pStyle w:val="TableParagraph"/>
              <w:spacing w:before="65"/>
              <w:ind w:left="459"/>
              <w:rPr>
                <w:rFonts w:ascii="Times New Roman"/>
                <w:sz w:val="24"/>
              </w:rPr>
            </w:pPr>
            <w:r>
              <w:rPr>
                <w:rFonts w:ascii="Times New Roman"/>
                <w:spacing w:val="-5"/>
                <w:sz w:val="24"/>
              </w:rPr>
              <w:t>NS</w:t>
            </w:r>
          </w:p>
        </w:tc>
      </w:tr>
      <w:tr>
        <w:trPr>
          <w:trHeight w:val="514" w:hRule="atLeast"/>
        </w:trPr>
        <w:tc>
          <w:tcPr>
            <w:tcW w:w="605" w:type="dxa"/>
          </w:tcPr>
          <w:p>
            <w:pPr>
              <w:pStyle w:val="TableParagraph"/>
              <w:spacing w:before="64"/>
              <w:ind w:left="9" w:right="2"/>
              <w:jc w:val="center"/>
              <w:rPr>
                <w:rFonts w:ascii="Times New Roman"/>
                <w:sz w:val="24"/>
              </w:rPr>
            </w:pPr>
            <w:r>
              <w:rPr>
                <w:rFonts w:ascii="Times New Roman"/>
                <w:spacing w:val="-5"/>
                <w:sz w:val="24"/>
              </w:rPr>
              <w:t>33.</w:t>
            </w:r>
          </w:p>
        </w:tc>
        <w:tc>
          <w:tcPr>
            <w:tcW w:w="3692" w:type="dxa"/>
          </w:tcPr>
          <w:p>
            <w:pPr>
              <w:pStyle w:val="TableParagraph"/>
              <w:spacing w:before="64"/>
              <w:ind w:left="110"/>
              <w:rPr>
                <w:rFonts w:ascii="Times New Roman"/>
                <w:sz w:val="24"/>
              </w:rPr>
            </w:pPr>
            <w:r>
              <w:rPr>
                <w:rFonts w:ascii="Times New Roman"/>
                <w:sz w:val="24"/>
              </w:rPr>
              <w:t>Ability</w:t>
            </w:r>
            <w:r>
              <w:rPr>
                <w:rFonts w:ascii="Times New Roman"/>
                <w:spacing w:val="-8"/>
                <w:sz w:val="24"/>
              </w:rPr>
              <w:t> </w:t>
            </w:r>
            <w:r>
              <w:rPr>
                <w:rFonts w:ascii="Times New Roman"/>
                <w:sz w:val="24"/>
              </w:rPr>
              <w:t>to</w:t>
            </w:r>
            <w:r>
              <w:rPr>
                <w:rFonts w:ascii="Times New Roman"/>
                <w:spacing w:val="1"/>
                <w:sz w:val="24"/>
              </w:rPr>
              <w:t> </w:t>
            </w:r>
            <w:r>
              <w:rPr>
                <w:rFonts w:ascii="Times New Roman"/>
                <w:sz w:val="24"/>
              </w:rPr>
              <w:t>think</w:t>
            </w:r>
            <w:r>
              <w:rPr>
                <w:rFonts w:ascii="Times New Roman"/>
                <w:spacing w:val="1"/>
                <w:sz w:val="24"/>
              </w:rPr>
              <w:t> </w:t>
            </w:r>
            <w:r>
              <w:rPr>
                <w:rFonts w:ascii="Times New Roman"/>
                <w:spacing w:val="-2"/>
                <w:sz w:val="24"/>
              </w:rPr>
              <w:t>clearly</w:t>
            </w:r>
          </w:p>
        </w:tc>
        <w:tc>
          <w:tcPr>
            <w:tcW w:w="529" w:type="dxa"/>
          </w:tcPr>
          <w:p>
            <w:pPr>
              <w:pStyle w:val="TableParagraph"/>
              <w:spacing w:before="64"/>
              <w:ind w:left="-1"/>
              <w:rPr>
                <w:rFonts w:ascii="Times New Roman"/>
                <w:sz w:val="24"/>
              </w:rPr>
            </w:pPr>
            <w:r>
              <w:rPr>
                <w:rFonts w:ascii="Times New Roman"/>
                <w:spacing w:val="-4"/>
                <w:sz w:val="24"/>
              </w:rPr>
              <w:t>4.22</w:t>
            </w:r>
          </w:p>
        </w:tc>
        <w:tc>
          <w:tcPr>
            <w:tcW w:w="637" w:type="dxa"/>
          </w:tcPr>
          <w:p>
            <w:pPr>
              <w:pStyle w:val="TableParagraph"/>
              <w:spacing w:before="64"/>
              <w:ind w:left="6" w:right="6"/>
              <w:jc w:val="center"/>
              <w:rPr>
                <w:rFonts w:ascii="Times New Roman"/>
                <w:sz w:val="24"/>
              </w:rPr>
            </w:pPr>
            <w:r>
              <w:rPr>
                <w:rFonts w:ascii="Times New Roman"/>
                <w:spacing w:val="-5"/>
                <w:sz w:val="24"/>
              </w:rPr>
              <w:t>.88</w:t>
            </w:r>
          </w:p>
        </w:tc>
        <w:tc>
          <w:tcPr>
            <w:tcW w:w="647" w:type="dxa"/>
          </w:tcPr>
          <w:p>
            <w:pPr>
              <w:pStyle w:val="TableParagraph"/>
              <w:spacing w:before="64"/>
              <w:ind w:left="47" w:right="55"/>
              <w:jc w:val="center"/>
              <w:rPr>
                <w:rFonts w:ascii="Times New Roman"/>
                <w:sz w:val="24"/>
              </w:rPr>
            </w:pPr>
            <w:r>
              <w:rPr>
                <w:rFonts w:ascii="Times New Roman"/>
                <w:spacing w:val="-4"/>
                <w:sz w:val="24"/>
              </w:rPr>
              <w:t>4.20</w:t>
            </w:r>
          </w:p>
        </w:tc>
        <w:tc>
          <w:tcPr>
            <w:tcW w:w="656" w:type="dxa"/>
          </w:tcPr>
          <w:p>
            <w:pPr>
              <w:pStyle w:val="TableParagraph"/>
              <w:spacing w:before="64"/>
              <w:ind w:left="6" w:right="5"/>
              <w:jc w:val="center"/>
              <w:rPr>
                <w:rFonts w:ascii="Times New Roman"/>
                <w:sz w:val="24"/>
              </w:rPr>
            </w:pPr>
            <w:r>
              <w:rPr>
                <w:rFonts w:ascii="Times New Roman"/>
                <w:spacing w:val="-4"/>
                <w:sz w:val="24"/>
              </w:rPr>
              <w:t>0.99</w:t>
            </w:r>
          </w:p>
        </w:tc>
        <w:tc>
          <w:tcPr>
            <w:tcW w:w="614" w:type="dxa"/>
          </w:tcPr>
          <w:p>
            <w:pPr>
              <w:pStyle w:val="TableParagraph"/>
              <w:spacing w:before="64"/>
              <w:ind w:right="15"/>
              <w:jc w:val="center"/>
              <w:rPr>
                <w:rFonts w:ascii="Times New Roman"/>
                <w:sz w:val="24"/>
              </w:rPr>
            </w:pPr>
            <w:r>
              <w:rPr>
                <w:rFonts w:ascii="Times New Roman"/>
                <w:spacing w:val="-5"/>
                <w:sz w:val="24"/>
              </w:rPr>
              <w:t>346</w:t>
            </w:r>
          </w:p>
        </w:tc>
        <w:tc>
          <w:tcPr>
            <w:tcW w:w="734" w:type="dxa"/>
          </w:tcPr>
          <w:p>
            <w:pPr>
              <w:pStyle w:val="TableParagraph"/>
              <w:spacing w:before="64"/>
              <w:ind w:left="3" w:right="5"/>
              <w:jc w:val="center"/>
              <w:rPr>
                <w:rFonts w:ascii="Times New Roman"/>
                <w:sz w:val="24"/>
              </w:rPr>
            </w:pPr>
            <w:r>
              <w:rPr>
                <w:rFonts w:ascii="Times New Roman"/>
                <w:spacing w:val="-4"/>
                <w:sz w:val="24"/>
              </w:rPr>
              <w:t>0.18</w:t>
            </w:r>
          </w:p>
        </w:tc>
        <w:tc>
          <w:tcPr>
            <w:tcW w:w="572" w:type="dxa"/>
          </w:tcPr>
          <w:p>
            <w:pPr>
              <w:pStyle w:val="TableParagraph"/>
              <w:spacing w:before="64"/>
              <w:ind w:left="106"/>
              <w:jc w:val="center"/>
              <w:rPr>
                <w:rFonts w:ascii="Times New Roman"/>
                <w:sz w:val="24"/>
              </w:rPr>
            </w:pPr>
            <w:r>
              <w:rPr>
                <w:rFonts w:ascii="Times New Roman"/>
                <w:spacing w:val="-5"/>
                <w:sz w:val="24"/>
              </w:rPr>
              <w:t>.86</w:t>
            </w:r>
          </w:p>
        </w:tc>
        <w:tc>
          <w:tcPr>
            <w:tcW w:w="1148" w:type="dxa"/>
          </w:tcPr>
          <w:p>
            <w:pPr>
              <w:pStyle w:val="TableParagraph"/>
              <w:spacing w:before="64"/>
              <w:ind w:left="459"/>
              <w:rPr>
                <w:rFonts w:ascii="Times New Roman"/>
                <w:sz w:val="24"/>
              </w:rPr>
            </w:pPr>
            <w:r>
              <w:rPr>
                <w:rFonts w:ascii="Times New Roman"/>
                <w:spacing w:val="-5"/>
                <w:sz w:val="24"/>
              </w:rPr>
              <w:t>NS</w:t>
            </w:r>
          </w:p>
        </w:tc>
      </w:tr>
      <w:tr>
        <w:trPr>
          <w:trHeight w:val="927" w:hRule="atLeast"/>
        </w:trPr>
        <w:tc>
          <w:tcPr>
            <w:tcW w:w="605" w:type="dxa"/>
          </w:tcPr>
          <w:p>
            <w:pPr>
              <w:pStyle w:val="TableParagraph"/>
              <w:spacing w:before="164"/>
              <w:ind w:left="9" w:right="2"/>
              <w:jc w:val="center"/>
              <w:rPr>
                <w:rFonts w:ascii="Times New Roman"/>
                <w:sz w:val="24"/>
              </w:rPr>
            </w:pPr>
            <w:r>
              <w:rPr>
                <w:rFonts w:ascii="Times New Roman"/>
                <w:spacing w:val="-5"/>
                <w:sz w:val="24"/>
              </w:rPr>
              <w:t>34.</w:t>
            </w:r>
          </w:p>
        </w:tc>
        <w:tc>
          <w:tcPr>
            <w:tcW w:w="3692" w:type="dxa"/>
          </w:tcPr>
          <w:p>
            <w:pPr>
              <w:pStyle w:val="TableParagraph"/>
              <w:spacing w:line="410" w:lineRule="atLeast" w:before="30"/>
              <w:ind w:left="110"/>
              <w:rPr>
                <w:rFonts w:ascii="Times New Roman"/>
                <w:sz w:val="24"/>
              </w:rPr>
            </w:pPr>
            <w:r>
              <w:rPr>
                <w:rFonts w:ascii="Times New Roman"/>
                <w:sz w:val="24"/>
              </w:rPr>
              <w:t>Ability</w:t>
            </w:r>
            <w:r>
              <w:rPr>
                <w:rFonts w:ascii="Times New Roman"/>
                <w:spacing w:val="40"/>
                <w:sz w:val="24"/>
              </w:rPr>
              <w:t> </w:t>
            </w:r>
            <w:r>
              <w:rPr>
                <w:rFonts w:ascii="Times New Roman"/>
                <w:sz w:val="24"/>
              </w:rPr>
              <w:t>to</w:t>
            </w:r>
            <w:r>
              <w:rPr>
                <w:rFonts w:ascii="Times New Roman"/>
                <w:spacing w:val="40"/>
                <w:sz w:val="24"/>
              </w:rPr>
              <w:t> </w:t>
            </w:r>
            <w:r>
              <w:rPr>
                <w:rFonts w:ascii="Times New Roman"/>
                <w:sz w:val="24"/>
              </w:rPr>
              <w:t>coordinate</w:t>
            </w:r>
            <w:r>
              <w:rPr>
                <w:rFonts w:ascii="Times New Roman"/>
                <w:spacing w:val="40"/>
                <w:sz w:val="24"/>
              </w:rPr>
              <w:t> </w:t>
            </w:r>
            <w:r>
              <w:rPr>
                <w:rFonts w:ascii="Times New Roman"/>
                <w:sz w:val="24"/>
              </w:rPr>
              <w:t>human</w:t>
            </w:r>
            <w:r>
              <w:rPr>
                <w:rFonts w:ascii="Times New Roman"/>
                <w:spacing w:val="40"/>
                <w:sz w:val="24"/>
              </w:rPr>
              <w:t> </w:t>
            </w:r>
            <w:r>
              <w:rPr>
                <w:rFonts w:ascii="Times New Roman"/>
                <w:sz w:val="24"/>
              </w:rPr>
              <w:t>and nonhuman factors in business</w:t>
            </w:r>
          </w:p>
        </w:tc>
        <w:tc>
          <w:tcPr>
            <w:tcW w:w="529" w:type="dxa"/>
          </w:tcPr>
          <w:p>
            <w:pPr>
              <w:pStyle w:val="TableParagraph"/>
              <w:spacing w:before="164"/>
              <w:ind w:left="-1"/>
              <w:rPr>
                <w:rFonts w:ascii="Times New Roman"/>
                <w:sz w:val="24"/>
              </w:rPr>
            </w:pPr>
            <w:r>
              <w:rPr>
                <w:rFonts w:ascii="Times New Roman"/>
                <w:spacing w:val="-4"/>
                <w:sz w:val="24"/>
              </w:rPr>
              <w:t>4.24</w:t>
            </w:r>
          </w:p>
        </w:tc>
        <w:tc>
          <w:tcPr>
            <w:tcW w:w="637" w:type="dxa"/>
          </w:tcPr>
          <w:p>
            <w:pPr>
              <w:pStyle w:val="TableParagraph"/>
              <w:spacing w:before="164"/>
              <w:ind w:left="6" w:right="6"/>
              <w:jc w:val="center"/>
              <w:rPr>
                <w:rFonts w:ascii="Times New Roman"/>
                <w:sz w:val="24"/>
              </w:rPr>
            </w:pPr>
            <w:r>
              <w:rPr>
                <w:rFonts w:ascii="Times New Roman"/>
                <w:spacing w:val="-5"/>
                <w:sz w:val="24"/>
              </w:rPr>
              <w:t>.85</w:t>
            </w:r>
          </w:p>
        </w:tc>
        <w:tc>
          <w:tcPr>
            <w:tcW w:w="647" w:type="dxa"/>
          </w:tcPr>
          <w:p>
            <w:pPr>
              <w:pStyle w:val="TableParagraph"/>
              <w:spacing w:before="164"/>
              <w:ind w:left="47" w:right="55"/>
              <w:jc w:val="center"/>
              <w:rPr>
                <w:rFonts w:ascii="Times New Roman"/>
                <w:sz w:val="24"/>
              </w:rPr>
            </w:pPr>
            <w:r>
              <w:rPr>
                <w:rFonts w:ascii="Times New Roman"/>
                <w:spacing w:val="-4"/>
                <w:sz w:val="24"/>
              </w:rPr>
              <w:t>4.29</w:t>
            </w:r>
          </w:p>
        </w:tc>
        <w:tc>
          <w:tcPr>
            <w:tcW w:w="656" w:type="dxa"/>
          </w:tcPr>
          <w:p>
            <w:pPr>
              <w:pStyle w:val="TableParagraph"/>
              <w:spacing w:before="164"/>
              <w:ind w:left="6" w:right="5"/>
              <w:jc w:val="center"/>
              <w:rPr>
                <w:rFonts w:ascii="Times New Roman"/>
                <w:sz w:val="24"/>
              </w:rPr>
            </w:pPr>
            <w:r>
              <w:rPr>
                <w:rFonts w:ascii="Times New Roman"/>
                <w:spacing w:val="-4"/>
                <w:sz w:val="24"/>
              </w:rPr>
              <w:t>0.89</w:t>
            </w:r>
          </w:p>
        </w:tc>
        <w:tc>
          <w:tcPr>
            <w:tcW w:w="614" w:type="dxa"/>
          </w:tcPr>
          <w:p>
            <w:pPr>
              <w:pStyle w:val="TableParagraph"/>
              <w:spacing w:before="164"/>
              <w:ind w:right="15"/>
              <w:jc w:val="center"/>
              <w:rPr>
                <w:rFonts w:ascii="Times New Roman"/>
                <w:sz w:val="24"/>
              </w:rPr>
            </w:pPr>
            <w:r>
              <w:rPr>
                <w:rFonts w:ascii="Times New Roman"/>
                <w:spacing w:val="-5"/>
                <w:sz w:val="24"/>
              </w:rPr>
              <w:t>346</w:t>
            </w:r>
          </w:p>
        </w:tc>
        <w:tc>
          <w:tcPr>
            <w:tcW w:w="734" w:type="dxa"/>
          </w:tcPr>
          <w:p>
            <w:pPr>
              <w:pStyle w:val="TableParagraph"/>
              <w:spacing w:before="164"/>
              <w:ind w:left="3" w:right="5"/>
              <w:jc w:val="center"/>
              <w:rPr>
                <w:rFonts w:ascii="Times New Roman"/>
                <w:sz w:val="24"/>
              </w:rPr>
            </w:pPr>
            <w:r>
              <w:rPr>
                <w:rFonts w:ascii="Times New Roman"/>
                <w:spacing w:val="-4"/>
                <w:sz w:val="24"/>
              </w:rPr>
              <w:t>0.60</w:t>
            </w:r>
          </w:p>
        </w:tc>
        <w:tc>
          <w:tcPr>
            <w:tcW w:w="572" w:type="dxa"/>
          </w:tcPr>
          <w:p>
            <w:pPr>
              <w:pStyle w:val="TableParagraph"/>
              <w:spacing w:before="164"/>
              <w:ind w:left="106"/>
              <w:jc w:val="center"/>
              <w:rPr>
                <w:rFonts w:ascii="Times New Roman"/>
                <w:sz w:val="24"/>
              </w:rPr>
            </w:pPr>
            <w:r>
              <w:rPr>
                <w:rFonts w:ascii="Times New Roman"/>
                <w:spacing w:val="-5"/>
                <w:sz w:val="24"/>
              </w:rPr>
              <w:t>.98</w:t>
            </w:r>
          </w:p>
        </w:tc>
        <w:tc>
          <w:tcPr>
            <w:tcW w:w="1148" w:type="dxa"/>
          </w:tcPr>
          <w:p>
            <w:pPr>
              <w:pStyle w:val="TableParagraph"/>
              <w:spacing w:before="164"/>
              <w:ind w:left="459"/>
              <w:rPr>
                <w:rFonts w:ascii="Times New Roman"/>
                <w:sz w:val="24"/>
              </w:rPr>
            </w:pPr>
            <w:r>
              <w:rPr>
                <w:rFonts w:ascii="Times New Roman"/>
                <w:spacing w:val="-5"/>
                <w:sz w:val="24"/>
              </w:rPr>
              <w:t>NS</w:t>
            </w:r>
          </w:p>
        </w:tc>
      </w:tr>
      <w:tr>
        <w:trPr>
          <w:trHeight w:val="1242" w:hRule="atLeast"/>
        </w:trPr>
        <w:tc>
          <w:tcPr>
            <w:tcW w:w="605" w:type="dxa"/>
          </w:tcPr>
          <w:p>
            <w:pPr>
              <w:pStyle w:val="TableParagraph"/>
              <w:spacing w:before="64"/>
              <w:ind w:left="9" w:right="2"/>
              <w:jc w:val="center"/>
              <w:rPr>
                <w:rFonts w:ascii="Times New Roman"/>
                <w:sz w:val="24"/>
              </w:rPr>
            </w:pPr>
            <w:r>
              <w:rPr>
                <w:rFonts w:ascii="Times New Roman"/>
                <w:spacing w:val="-5"/>
                <w:sz w:val="24"/>
              </w:rPr>
              <w:t>35.</w:t>
            </w:r>
          </w:p>
        </w:tc>
        <w:tc>
          <w:tcPr>
            <w:tcW w:w="3692" w:type="dxa"/>
          </w:tcPr>
          <w:p>
            <w:pPr>
              <w:pStyle w:val="TableParagraph"/>
              <w:spacing w:line="360" w:lineRule="auto" w:before="64"/>
              <w:ind w:left="110"/>
              <w:rPr>
                <w:rFonts w:ascii="Times New Roman"/>
                <w:sz w:val="24"/>
              </w:rPr>
            </w:pPr>
            <w:r>
              <w:rPr>
                <w:rFonts w:ascii="Times New Roman"/>
                <w:sz w:val="24"/>
              </w:rPr>
              <w:t>Ability</w:t>
            </w:r>
            <w:r>
              <w:rPr>
                <w:rFonts w:ascii="Times New Roman"/>
                <w:spacing w:val="-8"/>
                <w:sz w:val="24"/>
              </w:rPr>
              <w:t> </w:t>
            </w:r>
            <w:r>
              <w:rPr>
                <w:rFonts w:ascii="Times New Roman"/>
                <w:sz w:val="24"/>
              </w:rPr>
              <w:t>to</w:t>
            </w:r>
            <w:r>
              <w:rPr>
                <w:rFonts w:ascii="Times New Roman"/>
                <w:spacing w:val="-1"/>
                <w:sz w:val="24"/>
              </w:rPr>
              <w:t> </w:t>
            </w:r>
            <w:r>
              <w:rPr>
                <w:rFonts w:ascii="Times New Roman"/>
                <w:sz w:val="24"/>
              </w:rPr>
              <w:t>get</w:t>
            </w:r>
            <w:r>
              <w:rPr>
                <w:rFonts w:ascii="Times New Roman"/>
                <w:spacing w:val="-3"/>
                <w:sz w:val="24"/>
              </w:rPr>
              <w:t> </w:t>
            </w:r>
            <w:r>
              <w:rPr>
                <w:rFonts w:ascii="Times New Roman"/>
                <w:sz w:val="24"/>
              </w:rPr>
              <w:t>employee</w:t>
            </w:r>
            <w:r>
              <w:rPr>
                <w:rFonts w:ascii="Times New Roman"/>
                <w:spacing w:val="-2"/>
                <w:sz w:val="24"/>
              </w:rPr>
              <w:t> </w:t>
            </w:r>
            <w:r>
              <w:rPr>
                <w:rFonts w:ascii="Times New Roman"/>
                <w:sz w:val="24"/>
              </w:rPr>
              <w:t>updated</w:t>
            </w:r>
            <w:r>
              <w:rPr>
                <w:rFonts w:ascii="Times New Roman"/>
                <w:spacing w:val="-1"/>
                <w:sz w:val="24"/>
              </w:rPr>
              <w:t> </w:t>
            </w:r>
            <w:r>
              <w:rPr>
                <w:rFonts w:ascii="Times New Roman"/>
                <w:sz w:val="24"/>
              </w:rPr>
              <w:t>in line</w:t>
            </w:r>
            <w:r>
              <w:rPr>
                <w:rFonts w:ascii="Times New Roman"/>
                <w:spacing w:val="45"/>
                <w:sz w:val="24"/>
              </w:rPr>
              <w:t> </w:t>
            </w:r>
            <w:r>
              <w:rPr>
                <w:rFonts w:ascii="Times New Roman"/>
                <w:sz w:val="24"/>
              </w:rPr>
              <w:t>with</w:t>
            </w:r>
            <w:r>
              <w:rPr>
                <w:rFonts w:ascii="Times New Roman"/>
                <w:spacing w:val="48"/>
                <w:sz w:val="24"/>
              </w:rPr>
              <w:t> </w:t>
            </w:r>
            <w:r>
              <w:rPr>
                <w:rFonts w:ascii="Times New Roman"/>
                <w:sz w:val="24"/>
              </w:rPr>
              <w:t>new</w:t>
            </w:r>
            <w:r>
              <w:rPr>
                <w:rFonts w:ascii="Times New Roman"/>
                <w:spacing w:val="47"/>
                <w:sz w:val="24"/>
              </w:rPr>
              <w:t> </w:t>
            </w:r>
            <w:r>
              <w:rPr>
                <w:rFonts w:ascii="Times New Roman"/>
                <w:sz w:val="24"/>
              </w:rPr>
              <w:t>knowledge</w:t>
            </w:r>
            <w:r>
              <w:rPr>
                <w:rFonts w:ascii="Times New Roman"/>
                <w:spacing w:val="46"/>
                <w:sz w:val="24"/>
              </w:rPr>
              <w:t> </w:t>
            </w:r>
            <w:r>
              <w:rPr>
                <w:rFonts w:ascii="Times New Roman"/>
                <w:sz w:val="24"/>
              </w:rPr>
              <w:t>of</w:t>
            </w:r>
            <w:r>
              <w:rPr>
                <w:rFonts w:ascii="Times New Roman"/>
                <w:spacing w:val="47"/>
                <w:sz w:val="24"/>
              </w:rPr>
              <w:t> </w:t>
            </w:r>
            <w:r>
              <w:rPr>
                <w:rFonts w:ascii="Times New Roman"/>
                <w:spacing w:val="-4"/>
                <w:sz w:val="24"/>
              </w:rPr>
              <w:t>task</w:t>
            </w:r>
          </w:p>
          <w:p>
            <w:pPr>
              <w:pStyle w:val="TableParagraph"/>
              <w:ind w:left="110"/>
              <w:rPr>
                <w:rFonts w:ascii="Times New Roman"/>
                <w:sz w:val="24"/>
              </w:rPr>
            </w:pPr>
            <w:r>
              <w:rPr>
                <w:rFonts w:ascii="Times New Roman"/>
                <w:sz w:val="24"/>
              </w:rPr>
              <w:t>handling</w:t>
            </w:r>
            <w:r>
              <w:rPr>
                <w:rFonts w:ascii="Times New Roman"/>
                <w:spacing w:val="-5"/>
                <w:sz w:val="24"/>
              </w:rPr>
              <w:t> </w:t>
            </w:r>
            <w:r>
              <w:rPr>
                <w:rFonts w:ascii="Times New Roman"/>
                <w:sz w:val="24"/>
              </w:rPr>
              <w:t>through</w:t>
            </w:r>
            <w:r>
              <w:rPr>
                <w:rFonts w:ascii="Times New Roman"/>
                <w:spacing w:val="-1"/>
                <w:sz w:val="24"/>
              </w:rPr>
              <w:t> </w:t>
            </w:r>
            <w:r>
              <w:rPr>
                <w:rFonts w:ascii="Times New Roman"/>
                <w:spacing w:val="-2"/>
                <w:sz w:val="24"/>
              </w:rPr>
              <w:t>training</w:t>
            </w:r>
          </w:p>
        </w:tc>
        <w:tc>
          <w:tcPr>
            <w:tcW w:w="529" w:type="dxa"/>
          </w:tcPr>
          <w:p>
            <w:pPr>
              <w:pStyle w:val="TableParagraph"/>
              <w:spacing w:before="64"/>
              <w:ind w:left="-1"/>
              <w:rPr>
                <w:rFonts w:ascii="Times New Roman"/>
                <w:sz w:val="24"/>
              </w:rPr>
            </w:pPr>
            <w:r>
              <w:rPr>
                <w:rFonts w:ascii="Times New Roman"/>
                <w:spacing w:val="-4"/>
                <w:sz w:val="24"/>
              </w:rPr>
              <w:t>4.22</w:t>
            </w:r>
          </w:p>
        </w:tc>
        <w:tc>
          <w:tcPr>
            <w:tcW w:w="637" w:type="dxa"/>
          </w:tcPr>
          <w:p>
            <w:pPr>
              <w:pStyle w:val="TableParagraph"/>
              <w:spacing w:before="64"/>
              <w:ind w:left="6" w:right="6"/>
              <w:jc w:val="center"/>
              <w:rPr>
                <w:rFonts w:ascii="Times New Roman"/>
                <w:sz w:val="24"/>
              </w:rPr>
            </w:pPr>
            <w:r>
              <w:rPr>
                <w:rFonts w:ascii="Times New Roman"/>
                <w:spacing w:val="-5"/>
                <w:sz w:val="24"/>
              </w:rPr>
              <w:t>.96</w:t>
            </w:r>
          </w:p>
        </w:tc>
        <w:tc>
          <w:tcPr>
            <w:tcW w:w="647" w:type="dxa"/>
          </w:tcPr>
          <w:p>
            <w:pPr>
              <w:pStyle w:val="TableParagraph"/>
              <w:spacing w:before="64"/>
              <w:ind w:left="47" w:right="55"/>
              <w:jc w:val="center"/>
              <w:rPr>
                <w:rFonts w:ascii="Times New Roman"/>
                <w:sz w:val="24"/>
              </w:rPr>
            </w:pPr>
            <w:r>
              <w:rPr>
                <w:rFonts w:ascii="Times New Roman"/>
                <w:spacing w:val="-4"/>
                <w:sz w:val="24"/>
              </w:rPr>
              <w:t>4.25</w:t>
            </w:r>
          </w:p>
        </w:tc>
        <w:tc>
          <w:tcPr>
            <w:tcW w:w="656" w:type="dxa"/>
          </w:tcPr>
          <w:p>
            <w:pPr>
              <w:pStyle w:val="TableParagraph"/>
              <w:spacing w:before="64"/>
              <w:ind w:left="6" w:right="5"/>
              <w:jc w:val="center"/>
              <w:rPr>
                <w:rFonts w:ascii="Times New Roman"/>
                <w:sz w:val="24"/>
              </w:rPr>
            </w:pPr>
            <w:r>
              <w:rPr>
                <w:rFonts w:ascii="Times New Roman"/>
                <w:spacing w:val="-4"/>
                <w:sz w:val="24"/>
              </w:rPr>
              <w:t>0.77</w:t>
            </w:r>
          </w:p>
        </w:tc>
        <w:tc>
          <w:tcPr>
            <w:tcW w:w="614" w:type="dxa"/>
          </w:tcPr>
          <w:p>
            <w:pPr>
              <w:pStyle w:val="TableParagraph"/>
              <w:spacing w:before="64"/>
              <w:ind w:right="15"/>
              <w:jc w:val="center"/>
              <w:rPr>
                <w:rFonts w:ascii="Times New Roman"/>
                <w:sz w:val="24"/>
              </w:rPr>
            </w:pPr>
            <w:r>
              <w:rPr>
                <w:rFonts w:ascii="Times New Roman"/>
                <w:spacing w:val="-5"/>
                <w:sz w:val="24"/>
              </w:rPr>
              <w:t>346</w:t>
            </w:r>
          </w:p>
        </w:tc>
        <w:tc>
          <w:tcPr>
            <w:tcW w:w="734" w:type="dxa"/>
          </w:tcPr>
          <w:p>
            <w:pPr>
              <w:pStyle w:val="TableParagraph"/>
              <w:spacing w:before="64"/>
              <w:ind w:left="3" w:right="5"/>
              <w:jc w:val="center"/>
              <w:rPr>
                <w:rFonts w:ascii="Times New Roman"/>
                <w:sz w:val="24"/>
              </w:rPr>
            </w:pPr>
            <w:r>
              <w:rPr>
                <w:rFonts w:ascii="Times New Roman"/>
                <w:spacing w:val="-4"/>
                <w:sz w:val="24"/>
              </w:rPr>
              <w:t>0.33</w:t>
            </w:r>
          </w:p>
        </w:tc>
        <w:tc>
          <w:tcPr>
            <w:tcW w:w="572" w:type="dxa"/>
          </w:tcPr>
          <w:p>
            <w:pPr>
              <w:pStyle w:val="TableParagraph"/>
              <w:spacing w:before="64"/>
              <w:ind w:left="106"/>
              <w:jc w:val="center"/>
              <w:rPr>
                <w:rFonts w:ascii="Times New Roman"/>
                <w:sz w:val="24"/>
              </w:rPr>
            </w:pPr>
            <w:r>
              <w:rPr>
                <w:rFonts w:ascii="Times New Roman"/>
                <w:spacing w:val="-5"/>
                <w:sz w:val="24"/>
              </w:rPr>
              <w:t>.75</w:t>
            </w:r>
          </w:p>
        </w:tc>
        <w:tc>
          <w:tcPr>
            <w:tcW w:w="1148" w:type="dxa"/>
          </w:tcPr>
          <w:p>
            <w:pPr>
              <w:pStyle w:val="TableParagraph"/>
              <w:spacing w:before="64"/>
              <w:ind w:left="459"/>
              <w:rPr>
                <w:rFonts w:ascii="Times New Roman"/>
                <w:sz w:val="24"/>
              </w:rPr>
            </w:pPr>
            <w:r>
              <w:rPr>
                <w:rFonts w:ascii="Times New Roman"/>
                <w:spacing w:val="-5"/>
                <w:sz w:val="24"/>
              </w:rPr>
              <w:t>NS</w:t>
            </w:r>
          </w:p>
        </w:tc>
      </w:tr>
      <w:tr>
        <w:trPr>
          <w:trHeight w:val="513" w:hRule="atLeast"/>
        </w:trPr>
        <w:tc>
          <w:tcPr>
            <w:tcW w:w="605" w:type="dxa"/>
          </w:tcPr>
          <w:p>
            <w:pPr>
              <w:pStyle w:val="TableParagraph"/>
              <w:spacing w:before="63"/>
              <w:ind w:left="9" w:right="2"/>
              <w:jc w:val="center"/>
              <w:rPr>
                <w:rFonts w:ascii="Times New Roman"/>
                <w:sz w:val="24"/>
              </w:rPr>
            </w:pPr>
            <w:r>
              <w:rPr>
                <w:rFonts w:ascii="Times New Roman"/>
                <w:spacing w:val="-5"/>
                <w:sz w:val="24"/>
              </w:rPr>
              <w:t>36.</w:t>
            </w:r>
          </w:p>
        </w:tc>
        <w:tc>
          <w:tcPr>
            <w:tcW w:w="3692" w:type="dxa"/>
          </w:tcPr>
          <w:p>
            <w:pPr>
              <w:pStyle w:val="TableParagraph"/>
              <w:spacing w:before="63"/>
              <w:ind w:left="110"/>
              <w:rPr>
                <w:rFonts w:ascii="Times New Roman"/>
                <w:sz w:val="24"/>
              </w:rPr>
            </w:pPr>
            <w:r>
              <w:rPr>
                <w:rFonts w:ascii="Times New Roman"/>
                <w:sz w:val="24"/>
              </w:rPr>
              <w:t>Ability</w:t>
            </w:r>
            <w:r>
              <w:rPr>
                <w:rFonts w:ascii="Times New Roman"/>
                <w:spacing w:val="-8"/>
                <w:sz w:val="24"/>
              </w:rPr>
              <w:t> </w:t>
            </w:r>
            <w:r>
              <w:rPr>
                <w:rFonts w:ascii="Times New Roman"/>
                <w:sz w:val="24"/>
              </w:rPr>
              <w:t>to</w:t>
            </w:r>
            <w:r>
              <w:rPr>
                <w:rFonts w:ascii="Times New Roman"/>
                <w:spacing w:val="1"/>
                <w:sz w:val="24"/>
              </w:rPr>
              <w:t> </w:t>
            </w:r>
            <w:r>
              <w:rPr>
                <w:rFonts w:ascii="Times New Roman"/>
                <w:sz w:val="24"/>
              </w:rPr>
              <w:t>be</w:t>
            </w:r>
            <w:r>
              <w:rPr>
                <w:rFonts w:ascii="Times New Roman"/>
                <w:spacing w:val="1"/>
                <w:sz w:val="24"/>
              </w:rPr>
              <w:t> </w:t>
            </w:r>
            <w:r>
              <w:rPr>
                <w:rFonts w:ascii="Times New Roman"/>
                <w:sz w:val="24"/>
              </w:rPr>
              <w:t>self-</w:t>
            </w:r>
            <w:r>
              <w:rPr>
                <w:rFonts w:ascii="Times New Roman"/>
                <w:spacing w:val="-2"/>
                <w:sz w:val="24"/>
              </w:rPr>
              <w:t>disciplined</w:t>
            </w:r>
          </w:p>
        </w:tc>
        <w:tc>
          <w:tcPr>
            <w:tcW w:w="529" w:type="dxa"/>
          </w:tcPr>
          <w:p>
            <w:pPr>
              <w:pStyle w:val="TableParagraph"/>
              <w:spacing w:before="63"/>
              <w:ind w:left="-1"/>
              <w:rPr>
                <w:rFonts w:ascii="Times New Roman"/>
                <w:sz w:val="24"/>
              </w:rPr>
            </w:pPr>
            <w:r>
              <w:rPr>
                <w:rFonts w:ascii="Times New Roman"/>
                <w:spacing w:val="-4"/>
                <w:sz w:val="24"/>
              </w:rPr>
              <w:t>4.18</w:t>
            </w:r>
          </w:p>
        </w:tc>
        <w:tc>
          <w:tcPr>
            <w:tcW w:w="637" w:type="dxa"/>
          </w:tcPr>
          <w:p>
            <w:pPr>
              <w:pStyle w:val="TableParagraph"/>
              <w:spacing w:before="63"/>
              <w:ind w:left="6" w:right="6"/>
              <w:jc w:val="center"/>
              <w:rPr>
                <w:rFonts w:ascii="Times New Roman"/>
                <w:sz w:val="24"/>
              </w:rPr>
            </w:pPr>
            <w:r>
              <w:rPr>
                <w:rFonts w:ascii="Times New Roman"/>
                <w:spacing w:val="-4"/>
                <w:sz w:val="24"/>
              </w:rPr>
              <w:t>1.03</w:t>
            </w:r>
          </w:p>
        </w:tc>
        <w:tc>
          <w:tcPr>
            <w:tcW w:w="647" w:type="dxa"/>
          </w:tcPr>
          <w:p>
            <w:pPr>
              <w:pStyle w:val="TableParagraph"/>
              <w:spacing w:before="63"/>
              <w:ind w:left="47" w:right="55"/>
              <w:jc w:val="center"/>
              <w:rPr>
                <w:rFonts w:ascii="Times New Roman"/>
                <w:sz w:val="24"/>
              </w:rPr>
            </w:pPr>
            <w:r>
              <w:rPr>
                <w:rFonts w:ascii="Times New Roman"/>
                <w:spacing w:val="-4"/>
                <w:sz w:val="24"/>
              </w:rPr>
              <w:t>4.08</w:t>
            </w:r>
          </w:p>
        </w:tc>
        <w:tc>
          <w:tcPr>
            <w:tcW w:w="656" w:type="dxa"/>
          </w:tcPr>
          <w:p>
            <w:pPr>
              <w:pStyle w:val="TableParagraph"/>
              <w:spacing w:before="63"/>
              <w:ind w:left="6" w:right="5"/>
              <w:jc w:val="center"/>
              <w:rPr>
                <w:rFonts w:ascii="Times New Roman"/>
                <w:sz w:val="24"/>
              </w:rPr>
            </w:pPr>
            <w:r>
              <w:rPr>
                <w:rFonts w:ascii="Times New Roman"/>
                <w:spacing w:val="-4"/>
                <w:sz w:val="24"/>
              </w:rPr>
              <w:t>1.15</w:t>
            </w:r>
          </w:p>
        </w:tc>
        <w:tc>
          <w:tcPr>
            <w:tcW w:w="614" w:type="dxa"/>
          </w:tcPr>
          <w:p>
            <w:pPr>
              <w:pStyle w:val="TableParagraph"/>
              <w:spacing w:before="63"/>
              <w:ind w:right="15"/>
              <w:jc w:val="center"/>
              <w:rPr>
                <w:rFonts w:ascii="Times New Roman"/>
                <w:sz w:val="24"/>
              </w:rPr>
            </w:pPr>
            <w:r>
              <w:rPr>
                <w:rFonts w:ascii="Times New Roman"/>
                <w:spacing w:val="-5"/>
                <w:sz w:val="24"/>
              </w:rPr>
              <w:t>346</w:t>
            </w:r>
          </w:p>
        </w:tc>
        <w:tc>
          <w:tcPr>
            <w:tcW w:w="734" w:type="dxa"/>
          </w:tcPr>
          <w:p>
            <w:pPr>
              <w:pStyle w:val="TableParagraph"/>
              <w:spacing w:before="63"/>
              <w:ind w:left="3" w:right="5"/>
              <w:jc w:val="center"/>
              <w:rPr>
                <w:rFonts w:ascii="Times New Roman"/>
                <w:sz w:val="24"/>
              </w:rPr>
            </w:pPr>
            <w:r>
              <w:rPr>
                <w:rFonts w:ascii="Times New Roman"/>
                <w:spacing w:val="-4"/>
                <w:sz w:val="24"/>
              </w:rPr>
              <w:t>0.83</w:t>
            </w:r>
          </w:p>
        </w:tc>
        <w:tc>
          <w:tcPr>
            <w:tcW w:w="572" w:type="dxa"/>
          </w:tcPr>
          <w:p>
            <w:pPr>
              <w:pStyle w:val="TableParagraph"/>
              <w:spacing w:before="63"/>
              <w:ind w:left="106"/>
              <w:jc w:val="center"/>
              <w:rPr>
                <w:rFonts w:ascii="Times New Roman"/>
                <w:sz w:val="24"/>
              </w:rPr>
            </w:pPr>
            <w:r>
              <w:rPr>
                <w:rFonts w:ascii="Times New Roman"/>
                <w:spacing w:val="-5"/>
                <w:sz w:val="24"/>
              </w:rPr>
              <w:t>.41</w:t>
            </w:r>
          </w:p>
        </w:tc>
        <w:tc>
          <w:tcPr>
            <w:tcW w:w="1148" w:type="dxa"/>
          </w:tcPr>
          <w:p>
            <w:pPr>
              <w:pStyle w:val="TableParagraph"/>
              <w:spacing w:before="63"/>
              <w:ind w:left="459"/>
              <w:rPr>
                <w:rFonts w:ascii="Times New Roman"/>
                <w:sz w:val="24"/>
              </w:rPr>
            </w:pPr>
            <w:r>
              <w:rPr>
                <w:rFonts w:ascii="Times New Roman"/>
                <w:spacing w:val="-5"/>
                <w:sz w:val="24"/>
              </w:rPr>
              <w:t>NS</w:t>
            </w:r>
          </w:p>
        </w:tc>
      </w:tr>
      <w:tr>
        <w:trPr>
          <w:trHeight w:val="927" w:hRule="atLeast"/>
        </w:trPr>
        <w:tc>
          <w:tcPr>
            <w:tcW w:w="605" w:type="dxa"/>
          </w:tcPr>
          <w:p>
            <w:pPr>
              <w:pStyle w:val="TableParagraph"/>
              <w:spacing w:before="164"/>
              <w:ind w:left="9" w:right="2"/>
              <w:jc w:val="center"/>
              <w:rPr>
                <w:rFonts w:ascii="Times New Roman"/>
                <w:sz w:val="24"/>
              </w:rPr>
            </w:pPr>
            <w:r>
              <w:rPr>
                <w:rFonts w:ascii="Times New Roman"/>
                <w:spacing w:val="-5"/>
                <w:sz w:val="24"/>
              </w:rPr>
              <w:t>37.</w:t>
            </w:r>
          </w:p>
        </w:tc>
        <w:tc>
          <w:tcPr>
            <w:tcW w:w="3692" w:type="dxa"/>
          </w:tcPr>
          <w:p>
            <w:pPr>
              <w:pStyle w:val="TableParagraph"/>
              <w:spacing w:line="410" w:lineRule="atLeast" w:before="30"/>
              <w:ind w:left="110"/>
              <w:rPr>
                <w:rFonts w:ascii="Times New Roman"/>
                <w:sz w:val="24"/>
              </w:rPr>
            </w:pPr>
            <w:r>
              <w:rPr>
                <w:rFonts w:ascii="Times New Roman"/>
                <w:sz w:val="24"/>
              </w:rPr>
              <w:t>Ability to determine when to </w:t>
            </w:r>
            <w:r>
              <w:rPr>
                <w:rFonts w:ascii="Times New Roman"/>
                <w:sz w:val="24"/>
              </w:rPr>
              <w:t>seek professional help</w:t>
            </w:r>
          </w:p>
        </w:tc>
        <w:tc>
          <w:tcPr>
            <w:tcW w:w="529" w:type="dxa"/>
          </w:tcPr>
          <w:p>
            <w:pPr>
              <w:pStyle w:val="TableParagraph"/>
              <w:spacing w:before="164"/>
              <w:ind w:left="-1"/>
              <w:rPr>
                <w:rFonts w:ascii="Times New Roman"/>
                <w:sz w:val="24"/>
              </w:rPr>
            </w:pPr>
            <w:r>
              <w:rPr>
                <w:rFonts w:ascii="Times New Roman"/>
                <w:spacing w:val="-4"/>
                <w:sz w:val="24"/>
              </w:rPr>
              <w:t>4.21</w:t>
            </w:r>
          </w:p>
        </w:tc>
        <w:tc>
          <w:tcPr>
            <w:tcW w:w="637" w:type="dxa"/>
          </w:tcPr>
          <w:p>
            <w:pPr>
              <w:pStyle w:val="TableParagraph"/>
              <w:spacing w:before="164"/>
              <w:ind w:left="6" w:right="6"/>
              <w:jc w:val="center"/>
              <w:rPr>
                <w:rFonts w:ascii="Times New Roman"/>
                <w:sz w:val="24"/>
              </w:rPr>
            </w:pPr>
            <w:r>
              <w:rPr>
                <w:rFonts w:ascii="Times New Roman"/>
                <w:spacing w:val="-5"/>
                <w:sz w:val="24"/>
              </w:rPr>
              <w:t>.85</w:t>
            </w:r>
          </w:p>
        </w:tc>
        <w:tc>
          <w:tcPr>
            <w:tcW w:w="647" w:type="dxa"/>
          </w:tcPr>
          <w:p>
            <w:pPr>
              <w:pStyle w:val="TableParagraph"/>
              <w:spacing w:before="164"/>
              <w:ind w:left="47" w:right="55"/>
              <w:jc w:val="center"/>
              <w:rPr>
                <w:rFonts w:ascii="Times New Roman"/>
                <w:sz w:val="24"/>
              </w:rPr>
            </w:pPr>
            <w:r>
              <w:rPr>
                <w:rFonts w:ascii="Times New Roman"/>
                <w:spacing w:val="-4"/>
                <w:sz w:val="24"/>
              </w:rPr>
              <w:t>3.99</w:t>
            </w:r>
          </w:p>
        </w:tc>
        <w:tc>
          <w:tcPr>
            <w:tcW w:w="656" w:type="dxa"/>
          </w:tcPr>
          <w:p>
            <w:pPr>
              <w:pStyle w:val="TableParagraph"/>
              <w:spacing w:before="164"/>
              <w:ind w:left="6" w:right="5"/>
              <w:jc w:val="center"/>
              <w:rPr>
                <w:rFonts w:ascii="Times New Roman"/>
                <w:sz w:val="24"/>
              </w:rPr>
            </w:pPr>
            <w:r>
              <w:rPr>
                <w:rFonts w:ascii="Times New Roman"/>
                <w:spacing w:val="-4"/>
                <w:sz w:val="24"/>
              </w:rPr>
              <w:t>1.07</w:t>
            </w:r>
          </w:p>
        </w:tc>
        <w:tc>
          <w:tcPr>
            <w:tcW w:w="614" w:type="dxa"/>
          </w:tcPr>
          <w:p>
            <w:pPr>
              <w:pStyle w:val="TableParagraph"/>
              <w:spacing w:before="164"/>
              <w:ind w:right="15"/>
              <w:jc w:val="center"/>
              <w:rPr>
                <w:rFonts w:ascii="Times New Roman"/>
                <w:sz w:val="24"/>
              </w:rPr>
            </w:pPr>
            <w:r>
              <w:rPr>
                <w:rFonts w:ascii="Times New Roman"/>
                <w:spacing w:val="-5"/>
                <w:sz w:val="24"/>
              </w:rPr>
              <w:t>346</w:t>
            </w:r>
          </w:p>
        </w:tc>
        <w:tc>
          <w:tcPr>
            <w:tcW w:w="734" w:type="dxa"/>
          </w:tcPr>
          <w:p>
            <w:pPr>
              <w:pStyle w:val="TableParagraph"/>
              <w:spacing w:before="164"/>
              <w:ind w:left="3" w:right="5"/>
              <w:jc w:val="center"/>
              <w:rPr>
                <w:rFonts w:ascii="Times New Roman"/>
                <w:sz w:val="24"/>
              </w:rPr>
            </w:pPr>
            <w:r>
              <w:rPr>
                <w:rFonts w:ascii="Times New Roman"/>
                <w:spacing w:val="-4"/>
                <w:sz w:val="24"/>
              </w:rPr>
              <w:t>1.89</w:t>
            </w:r>
          </w:p>
        </w:tc>
        <w:tc>
          <w:tcPr>
            <w:tcW w:w="572" w:type="dxa"/>
          </w:tcPr>
          <w:p>
            <w:pPr>
              <w:pStyle w:val="TableParagraph"/>
              <w:spacing w:before="164"/>
              <w:ind w:left="106"/>
              <w:jc w:val="center"/>
              <w:rPr>
                <w:rFonts w:ascii="Times New Roman"/>
                <w:sz w:val="24"/>
              </w:rPr>
            </w:pPr>
            <w:r>
              <w:rPr>
                <w:rFonts w:ascii="Times New Roman"/>
                <w:spacing w:val="-5"/>
                <w:sz w:val="24"/>
              </w:rPr>
              <w:t>.06</w:t>
            </w:r>
          </w:p>
        </w:tc>
        <w:tc>
          <w:tcPr>
            <w:tcW w:w="1148" w:type="dxa"/>
          </w:tcPr>
          <w:p>
            <w:pPr>
              <w:pStyle w:val="TableParagraph"/>
              <w:spacing w:before="164"/>
              <w:ind w:left="459"/>
              <w:rPr>
                <w:rFonts w:ascii="Times New Roman"/>
                <w:sz w:val="24"/>
              </w:rPr>
            </w:pPr>
            <w:r>
              <w:rPr>
                <w:rFonts w:ascii="Times New Roman"/>
                <w:spacing w:val="-5"/>
                <w:sz w:val="24"/>
              </w:rPr>
              <w:t>NS</w:t>
            </w:r>
          </w:p>
        </w:tc>
      </w:tr>
      <w:tr>
        <w:trPr>
          <w:trHeight w:val="827" w:hRule="atLeast"/>
        </w:trPr>
        <w:tc>
          <w:tcPr>
            <w:tcW w:w="605" w:type="dxa"/>
          </w:tcPr>
          <w:p>
            <w:pPr>
              <w:pStyle w:val="TableParagraph"/>
              <w:spacing w:before="64"/>
              <w:ind w:left="9" w:right="2"/>
              <w:jc w:val="center"/>
              <w:rPr>
                <w:rFonts w:ascii="Times New Roman"/>
                <w:sz w:val="24"/>
              </w:rPr>
            </w:pPr>
            <w:r>
              <w:rPr>
                <w:rFonts w:ascii="Times New Roman"/>
                <w:spacing w:val="-5"/>
                <w:sz w:val="24"/>
              </w:rPr>
              <w:t>38.</w:t>
            </w:r>
          </w:p>
        </w:tc>
        <w:tc>
          <w:tcPr>
            <w:tcW w:w="3692" w:type="dxa"/>
          </w:tcPr>
          <w:p>
            <w:pPr>
              <w:pStyle w:val="TableParagraph"/>
              <w:spacing w:before="64"/>
              <w:ind w:left="110"/>
              <w:rPr>
                <w:rFonts w:ascii="Times New Roman"/>
                <w:sz w:val="24"/>
              </w:rPr>
            </w:pPr>
            <w:r>
              <w:rPr>
                <w:rFonts w:ascii="Times New Roman"/>
                <w:sz w:val="24"/>
              </w:rPr>
              <w:t>Ability</w:t>
            </w:r>
            <w:r>
              <w:rPr>
                <w:rFonts w:ascii="Times New Roman"/>
                <w:spacing w:val="28"/>
                <w:sz w:val="24"/>
              </w:rPr>
              <w:t>  </w:t>
            </w:r>
            <w:r>
              <w:rPr>
                <w:rFonts w:ascii="Times New Roman"/>
                <w:sz w:val="24"/>
              </w:rPr>
              <w:t>to</w:t>
            </w:r>
            <w:r>
              <w:rPr>
                <w:rFonts w:ascii="Times New Roman"/>
                <w:spacing w:val="33"/>
                <w:sz w:val="24"/>
              </w:rPr>
              <w:t>  </w:t>
            </w:r>
            <w:r>
              <w:rPr>
                <w:rFonts w:ascii="Times New Roman"/>
                <w:sz w:val="24"/>
              </w:rPr>
              <w:t>enforce</w:t>
            </w:r>
            <w:r>
              <w:rPr>
                <w:rFonts w:ascii="Times New Roman"/>
                <w:spacing w:val="32"/>
                <w:sz w:val="24"/>
              </w:rPr>
              <w:t>  </w:t>
            </w:r>
            <w:r>
              <w:rPr>
                <w:rFonts w:ascii="Times New Roman"/>
                <w:spacing w:val="-2"/>
                <w:sz w:val="24"/>
              </w:rPr>
              <w:t>management</w:t>
            </w:r>
          </w:p>
          <w:p>
            <w:pPr>
              <w:pStyle w:val="TableParagraph"/>
              <w:spacing w:before="137"/>
              <w:ind w:left="110"/>
              <w:rPr>
                <w:rFonts w:ascii="Times New Roman"/>
                <w:sz w:val="24"/>
              </w:rPr>
            </w:pPr>
            <w:r>
              <w:rPr>
                <w:rFonts w:ascii="Times New Roman"/>
                <w:sz w:val="24"/>
              </w:rPr>
              <w:t>policies</w:t>
            </w:r>
            <w:r>
              <w:rPr>
                <w:rFonts w:ascii="Times New Roman"/>
                <w:spacing w:val="-1"/>
                <w:sz w:val="24"/>
              </w:rPr>
              <w:t> </w:t>
            </w:r>
            <w:r>
              <w:rPr>
                <w:rFonts w:ascii="Times New Roman"/>
                <w:sz w:val="24"/>
              </w:rPr>
              <w:t>on </w:t>
            </w:r>
            <w:r>
              <w:rPr>
                <w:rFonts w:ascii="Times New Roman"/>
                <w:spacing w:val="-2"/>
                <w:sz w:val="24"/>
              </w:rPr>
              <w:t>employees</w:t>
            </w:r>
          </w:p>
        </w:tc>
        <w:tc>
          <w:tcPr>
            <w:tcW w:w="529" w:type="dxa"/>
          </w:tcPr>
          <w:p>
            <w:pPr>
              <w:pStyle w:val="TableParagraph"/>
              <w:spacing w:before="64"/>
              <w:ind w:left="-1"/>
              <w:rPr>
                <w:rFonts w:ascii="Times New Roman"/>
                <w:sz w:val="24"/>
              </w:rPr>
            </w:pPr>
            <w:r>
              <w:rPr>
                <w:rFonts w:ascii="Times New Roman"/>
                <w:spacing w:val="-4"/>
                <w:sz w:val="24"/>
              </w:rPr>
              <w:t>4.14</w:t>
            </w:r>
          </w:p>
        </w:tc>
        <w:tc>
          <w:tcPr>
            <w:tcW w:w="637" w:type="dxa"/>
          </w:tcPr>
          <w:p>
            <w:pPr>
              <w:pStyle w:val="TableParagraph"/>
              <w:spacing w:before="64"/>
              <w:ind w:left="6" w:right="6"/>
              <w:jc w:val="center"/>
              <w:rPr>
                <w:rFonts w:ascii="Times New Roman"/>
                <w:sz w:val="24"/>
              </w:rPr>
            </w:pPr>
            <w:r>
              <w:rPr>
                <w:rFonts w:ascii="Times New Roman"/>
                <w:spacing w:val="-5"/>
                <w:sz w:val="24"/>
              </w:rPr>
              <w:t>.91</w:t>
            </w:r>
          </w:p>
        </w:tc>
        <w:tc>
          <w:tcPr>
            <w:tcW w:w="647" w:type="dxa"/>
          </w:tcPr>
          <w:p>
            <w:pPr>
              <w:pStyle w:val="TableParagraph"/>
              <w:spacing w:before="64"/>
              <w:ind w:left="47" w:right="55"/>
              <w:jc w:val="center"/>
              <w:rPr>
                <w:rFonts w:ascii="Times New Roman"/>
                <w:sz w:val="24"/>
              </w:rPr>
            </w:pPr>
            <w:r>
              <w:rPr>
                <w:rFonts w:ascii="Times New Roman"/>
                <w:spacing w:val="-4"/>
                <w:sz w:val="24"/>
              </w:rPr>
              <w:t>3.98</w:t>
            </w:r>
          </w:p>
        </w:tc>
        <w:tc>
          <w:tcPr>
            <w:tcW w:w="656" w:type="dxa"/>
          </w:tcPr>
          <w:p>
            <w:pPr>
              <w:pStyle w:val="TableParagraph"/>
              <w:spacing w:before="64"/>
              <w:ind w:left="6" w:right="5"/>
              <w:jc w:val="center"/>
              <w:rPr>
                <w:rFonts w:ascii="Times New Roman"/>
                <w:sz w:val="24"/>
              </w:rPr>
            </w:pPr>
            <w:r>
              <w:rPr>
                <w:rFonts w:ascii="Times New Roman"/>
                <w:spacing w:val="-4"/>
                <w:sz w:val="24"/>
              </w:rPr>
              <w:t>1.11</w:t>
            </w:r>
          </w:p>
        </w:tc>
        <w:tc>
          <w:tcPr>
            <w:tcW w:w="614" w:type="dxa"/>
          </w:tcPr>
          <w:p>
            <w:pPr>
              <w:pStyle w:val="TableParagraph"/>
              <w:spacing w:before="64"/>
              <w:ind w:right="15"/>
              <w:jc w:val="center"/>
              <w:rPr>
                <w:rFonts w:ascii="Times New Roman"/>
                <w:sz w:val="24"/>
              </w:rPr>
            </w:pPr>
            <w:r>
              <w:rPr>
                <w:rFonts w:ascii="Times New Roman"/>
                <w:spacing w:val="-5"/>
                <w:sz w:val="24"/>
              </w:rPr>
              <w:t>346</w:t>
            </w:r>
          </w:p>
        </w:tc>
        <w:tc>
          <w:tcPr>
            <w:tcW w:w="734" w:type="dxa"/>
          </w:tcPr>
          <w:p>
            <w:pPr>
              <w:pStyle w:val="TableParagraph"/>
              <w:spacing w:before="64"/>
              <w:ind w:left="3" w:right="5"/>
              <w:jc w:val="center"/>
              <w:rPr>
                <w:rFonts w:ascii="Times New Roman"/>
                <w:sz w:val="24"/>
              </w:rPr>
            </w:pPr>
            <w:r>
              <w:rPr>
                <w:rFonts w:ascii="Times New Roman"/>
                <w:spacing w:val="-4"/>
                <w:sz w:val="24"/>
              </w:rPr>
              <w:t>1.42</w:t>
            </w:r>
          </w:p>
        </w:tc>
        <w:tc>
          <w:tcPr>
            <w:tcW w:w="572" w:type="dxa"/>
          </w:tcPr>
          <w:p>
            <w:pPr>
              <w:pStyle w:val="TableParagraph"/>
              <w:spacing w:before="64"/>
              <w:ind w:left="106"/>
              <w:jc w:val="center"/>
              <w:rPr>
                <w:rFonts w:ascii="Times New Roman"/>
                <w:sz w:val="24"/>
              </w:rPr>
            </w:pPr>
            <w:r>
              <w:rPr>
                <w:rFonts w:ascii="Times New Roman"/>
                <w:spacing w:val="-5"/>
                <w:sz w:val="24"/>
              </w:rPr>
              <w:t>.15</w:t>
            </w:r>
          </w:p>
        </w:tc>
        <w:tc>
          <w:tcPr>
            <w:tcW w:w="1148" w:type="dxa"/>
          </w:tcPr>
          <w:p>
            <w:pPr>
              <w:pStyle w:val="TableParagraph"/>
              <w:spacing w:before="64"/>
              <w:ind w:left="459"/>
              <w:rPr>
                <w:rFonts w:ascii="Times New Roman"/>
                <w:sz w:val="24"/>
              </w:rPr>
            </w:pPr>
            <w:r>
              <w:rPr>
                <w:rFonts w:ascii="Times New Roman"/>
                <w:spacing w:val="-5"/>
                <w:sz w:val="24"/>
              </w:rPr>
              <w:t>NS</w:t>
            </w:r>
          </w:p>
        </w:tc>
      </w:tr>
      <w:tr>
        <w:trPr>
          <w:trHeight w:val="828" w:hRule="atLeast"/>
        </w:trPr>
        <w:tc>
          <w:tcPr>
            <w:tcW w:w="605" w:type="dxa"/>
          </w:tcPr>
          <w:p>
            <w:pPr>
              <w:pStyle w:val="TableParagraph"/>
              <w:spacing w:before="64"/>
              <w:ind w:left="9" w:right="2"/>
              <w:jc w:val="center"/>
              <w:rPr>
                <w:rFonts w:ascii="Times New Roman"/>
                <w:sz w:val="24"/>
              </w:rPr>
            </w:pPr>
            <w:r>
              <w:rPr>
                <w:rFonts w:ascii="Times New Roman"/>
                <w:spacing w:val="-5"/>
                <w:sz w:val="24"/>
              </w:rPr>
              <w:t>39.</w:t>
            </w:r>
          </w:p>
        </w:tc>
        <w:tc>
          <w:tcPr>
            <w:tcW w:w="3692" w:type="dxa"/>
          </w:tcPr>
          <w:p>
            <w:pPr>
              <w:pStyle w:val="TableParagraph"/>
              <w:spacing w:before="64"/>
              <w:ind w:left="110"/>
              <w:rPr>
                <w:rFonts w:ascii="Times New Roman"/>
                <w:sz w:val="24"/>
              </w:rPr>
            </w:pPr>
            <w:r>
              <w:rPr>
                <w:rFonts w:ascii="Times New Roman"/>
                <w:sz w:val="24"/>
              </w:rPr>
              <w:t>Ability</w:t>
            </w:r>
            <w:r>
              <w:rPr>
                <w:rFonts w:ascii="Times New Roman"/>
                <w:spacing w:val="26"/>
                <w:sz w:val="24"/>
              </w:rPr>
              <w:t>  </w:t>
            </w:r>
            <w:r>
              <w:rPr>
                <w:rFonts w:ascii="Times New Roman"/>
                <w:sz w:val="24"/>
              </w:rPr>
              <w:t>to</w:t>
            </w:r>
            <w:r>
              <w:rPr>
                <w:rFonts w:ascii="Times New Roman"/>
                <w:spacing w:val="29"/>
                <w:sz w:val="24"/>
              </w:rPr>
              <w:t>  </w:t>
            </w:r>
            <w:r>
              <w:rPr>
                <w:rFonts w:ascii="Times New Roman"/>
                <w:sz w:val="24"/>
              </w:rPr>
              <w:t>manage</w:t>
            </w:r>
            <w:r>
              <w:rPr>
                <w:rFonts w:ascii="Times New Roman"/>
                <w:spacing w:val="28"/>
                <w:sz w:val="24"/>
              </w:rPr>
              <w:t>  </w:t>
            </w:r>
            <w:r>
              <w:rPr>
                <w:rFonts w:ascii="Times New Roman"/>
                <w:sz w:val="24"/>
              </w:rPr>
              <w:t>and</w:t>
            </w:r>
            <w:r>
              <w:rPr>
                <w:rFonts w:ascii="Times New Roman"/>
                <w:spacing w:val="29"/>
                <w:sz w:val="24"/>
              </w:rPr>
              <w:t>  </w:t>
            </w:r>
            <w:r>
              <w:rPr>
                <w:rFonts w:ascii="Times New Roman"/>
                <w:spacing w:val="-2"/>
                <w:sz w:val="24"/>
              </w:rPr>
              <w:t>resolve</w:t>
            </w:r>
          </w:p>
          <w:p>
            <w:pPr>
              <w:pStyle w:val="TableParagraph"/>
              <w:spacing w:before="137"/>
              <w:ind w:left="110"/>
              <w:rPr>
                <w:rFonts w:ascii="Times New Roman"/>
                <w:sz w:val="24"/>
              </w:rPr>
            </w:pPr>
            <w:r>
              <w:rPr>
                <w:rFonts w:ascii="Times New Roman"/>
                <w:spacing w:val="-2"/>
                <w:sz w:val="24"/>
              </w:rPr>
              <w:t>conflict</w:t>
            </w:r>
          </w:p>
        </w:tc>
        <w:tc>
          <w:tcPr>
            <w:tcW w:w="529" w:type="dxa"/>
          </w:tcPr>
          <w:p>
            <w:pPr>
              <w:pStyle w:val="TableParagraph"/>
              <w:spacing w:before="64"/>
              <w:ind w:left="-1"/>
              <w:rPr>
                <w:rFonts w:ascii="Times New Roman"/>
                <w:sz w:val="24"/>
              </w:rPr>
            </w:pPr>
            <w:r>
              <w:rPr>
                <w:rFonts w:ascii="Times New Roman"/>
                <w:spacing w:val="-4"/>
                <w:sz w:val="24"/>
              </w:rPr>
              <w:t>4.09</w:t>
            </w:r>
          </w:p>
        </w:tc>
        <w:tc>
          <w:tcPr>
            <w:tcW w:w="637" w:type="dxa"/>
          </w:tcPr>
          <w:p>
            <w:pPr>
              <w:pStyle w:val="TableParagraph"/>
              <w:spacing w:before="64"/>
              <w:ind w:left="6" w:right="6"/>
              <w:jc w:val="center"/>
              <w:rPr>
                <w:rFonts w:ascii="Times New Roman"/>
                <w:sz w:val="24"/>
              </w:rPr>
            </w:pPr>
            <w:r>
              <w:rPr>
                <w:rFonts w:ascii="Times New Roman"/>
                <w:spacing w:val="-5"/>
                <w:sz w:val="24"/>
              </w:rPr>
              <w:t>.98</w:t>
            </w:r>
          </w:p>
        </w:tc>
        <w:tc>
          <w:tcPr>
            <w:tcW w:w="647" w:type="dxa"/>
          </w:tcPr>
          <w:p>
            <w:pPr>
              <w:pStyle w:val="TableParagraph"/>
              <w:spacing w:before="64"/>
              <w:ind w:left="47" w:right="55"/>
              <w:jc w:val="center"/>
              <w:rPr>
                <w:rFonts w:ascii="Times New Roman"/>
                <w:sz w:val="24"/>
              </w:rPr>
            </w:pPr>
            <w:r>
              <w:rPr>
                <w:rFonts w:ascii="Times New Roman"/>
                <w:spacing w:val="-4"/>
                <w:sz w:val="24"/>
              </w:rPr>
              <w:t>4.14</w:t>
            </w:r>
          </w:p>
        </w:tc>
        <w:tc>
          <w:tcPr>
            <w:tcW w:w="656" w:type="dxa"/>
          </w:tcPr>
          <w:p>
            <w:pPr>
              <w:pStyle w:val="TableParagraph"/>
              <w:spacing w:before="64"/>
              <w:ind w:left="6" w:right="5"/>
              <w:jc w:val="center"/>
              <w:rPr>
                <w:rFonts w:ascii="Times New Roman"/>
                <w:sz w:val="24"/>
              </w:rPr>
            </w:pPr>
            <w:r>
              <w:rPr>
                <w:rFonts w:ascii="Times New Roman"/>
                <w:spacing w:val="-4"/>
                <w:sz w:val="24"/>
              </w:rPr>
              <w:t>1.04</w:t>
            </w:r>
          </w:p>
        </w:tc>
        <w:tc>
          <w:tcPr>
            <w:tcW w:w="614" w:type="dxa"/>
          </w:tcPr>
          <w:p>
            <w:pPr>
              <w:pStyle w:val="TableParagraph"/>
              <w:spacing w:before="64"/>
              <w:ind w:right="15"/>
              <w:jc w:val="center"/>
              <w:rPr>
                <w:rFonts w:ascii="Times New Roman"/>
                <w:sz w:val="24"/>
              </w:rPr>
            </w:pPr>
            <w:r>
              <w:rPr>
                <w:rFonts w:ascii="Times New Roman"/>
                <w:spacing w:val="-5"/>
                <w:sz w:val="24"/>
              </w:rPr>
              <w:t>346</w:t>
            </w:r>
          </w:p>
        </w:tc>
        <w:tc>
          <w:tcPr>
            <w:tcW w:w="734" w:type="dxa"/>
          </w:tcPr>
          <w:p>
            <w:pPr>
              <w:pStyle w:val="TableParagraph"/>
              <w:spacing w:before="64"/>
              <w:ind w:left="3" w:right="5"/>
              <w:jc w:val="center"/>
              <w:rPr>
                <w:rFonts w:ascii="Times New Roman"/>
                <w:sz w:val="24"/>
              </w:rPr>
            </w:pPr>
            <w:r>
              <w:rPr>
                <w:rFonts w:ascii="Times New Roman"/>
                <w:spacing w:val="-4"/>
                <w:sz w:val="24"/>
              </w:rPr>
              <w:t>0.45</w:t>
            </w:r>
          </w:p>
        </w:tc>
        <w:tc>
          <w:tcPr>
            <w:tcW w:w="572" w:type="dxa"/>
          </w:tcPr>
          <w:p>
            <w:pPr>
              <w:pStyle w:val="TableParagraph"/>
              <w:spacing w:before="64"/>
              <w:ind w:left="106"/>
              <w:jc w:val="center"/>
              <w:rPr>
                <w:rFonts w:ascii="Times New Roman"/>
                <w:sz w:val="24"/>
              </w:rPr>
            </w:pPr>
            <w:r>
              <w:rPr>
                <w:rFonts w:ascii="Times New Roman"/>
                <w:spacing w:val="-5"/>
                <w:sz w:val="24"/>
              </w:rPr>
              <w:t>.65</w:t>
            </w:r>
          </w:p>
        </w:tc>
        <w:tc>
          <w:tcPr>
            <w:tcW w:w="1148" w:type="dxa"/>
          </w:tcPr>
          <w:p>
            <w:pPr>
              <w:pStyle w:val="TableParagraph"/>
              <w:spacing w:before="64"/>
              <w:ind w:left="459"/>
              <w:rPr>
                <w:rFonts w:ascii="Times New Roman"/>
                <w:sz w:val="24"/>
              </w:rPr>
            </w:pPr>
            <w:r>
              <w:rPr>
                <w:rFonts w:ascii="Times New Roman"/>
                <w:spacing w:val="-5"/>
                <w:sz w:val="24"/>
              </w:rPr>
              <w:t>NS</w:t>
            </w:r>
          </w:p>
        </w:tc>
      </w:tr>
      <w:tr>
        <w:trPr>
          <w:trHeight w:val="1313" w:hRule="atLeast"/>
        </w:trPr>
        <w:tc>
          <w:tcPr>
            <w:tcW w:w="605" w:type="dxa"/>
            <w:tcBorders>
              <w:bottom w:val="single" w:sz="8" w:space="0" w:color="000000"/>
            </w:tcBorders>
          </w:tcPr>
          <w:p>
            <w:pPr>
              <w:pStyle w:val="TableParagraph"/>
              <w:spacing w:before="65"/>
              <w:ind w:left="9" w:right="2"/>
              <w:jc w:val="center"/>
              <w:rPr>
                <w:rFonts w:ascii="Times New Roman"/>
                <w:sz w:val="24"/>
              </w:rPr>
            </w:pPr>
            <w:r>
              <w:rPr>
                <w:rFonts w:ascii="Times New Roman"/>
                <w:spacing w:val="-5"/>
                <w:sz w:val="24"/>
              </w:rPr>
              <w:t>40.</w:t>
            </w:r>
          </w:p>
        </w:tc>
        <w:tc>
          <w:tcPr>
            <w:tcW w:w="3692" w:type="dxa"/>
            <w:tcBorders>
              <w:bottom w:val="single" w:sz="8" w:space="0" w:color="000000"/>
            </w:tcBorders>
          </w:tcPr>
          <w:p>
            <w:pPr>
              <w:pStyle w:val="TableParagraph"/>
              <w:tabs>
                <w:tab w:pos="1225" w:val="left" w:leader="none"/>
                <w:tab w:pos="2714" w:val="left" w:leader="none"/>
              </w:tabs>
              <w:spacing w:line="360" w:lineRule="auto" w:before="65"/>
              <w:ind w:left="110" w:right="214"/>
              <w:rPr>
                <w:rFonts w:ascii="Times New Roman"/>
                <w:sz w:val="24"/>
              </w:rPr>
            </w:pPr>
            <w:r>
              <w:rPr>
                <w:rFonts w:ascii="Times New Roman"/>
                <w:sz w:val="24"/>
              </w:rPr>
              <w:t>Ability</w:t>
            </w:r>
            <w:r>
              <w:rPr>
                <w:rFonts w:ascii="Times New Roman"/>
                <w:spacing w:val="80"/>
                <w:sz w:val="24"/>
              </w:rPr>
              <w:t> </w:t>
            </w:r>
            <w:r>
              <w:rPr>
                <w:rFonts w:ascii="Times New Roman"/>
                <w:sz w:val="24"/>
              </w:rPr>
              <w:t>to</w:t>
            </w:r>
            <w:r>
              <w:rPr>
                <w:rFonts w:ascii="Times New Roman"/>
                <w:spacing w:val="80"/>
                <w:sz w:val="24"/>
              </w:rPr>
              <w:t> </w:t>
            </w:r>
            <w:r>
              <w:rPr>
                <w:rFonts w:ascii="Times New Roman"/>
                <w:sz w:val="24"/>
              </w:rPr>
              <w:t>maintain</w:t>
            </w:r>
            <w:r>
              <w:rPr>
                <w:rFonts w:ascii="Times New Roman"/>
                <w:spacing w:val="80"/>
                <w:sz w:val="24"/>
              </w:rPr>
              <w:t> </w:t>
            </w:r>
            <w:r>
              <w:rPr>
                <w:rFonts w:ascii="Times New Roman"/>
                <w:sz w:val="24"/>
              </w:rPr>
              <w:t>follow</w:t>
            </w:r>
            <w:r>
              <w:rPr>
                <w:rFonts w:ascii="Times New Roman"/>
                <w:spacing w:val="80"/>
                <w:sz w:val="24"/>
              </w:rPr>
              <w:t> </w:t>
            </w:r>
            <w:r>
              <w:rPr>
                <w:rFonts w:ascii="Times New Roman"/>
                <w:sz w:val="24"/>
              </w:rPr>
              <w:t>up </w:t>
            </w:r>
            <w:r>
              <w:rPr>
                <w:rFonts w:ascii="Times New Roman"/>
                <w:spacing w:val="-2"/>
                <w:sz w:val="24"/>
              </w:rPr>
              <w:t>among</w:t>
            </w:r>
            <w:r>
              <w:rPr>
                <w:rFonts w:ascii="Times New Roman"/>
                <w:sz w:val="24"/>
              </w:rPr>
              <w:tab/>
            </w:r>
            <w:r>
              <w:rPr>
                <w:rFonts w:ascii="Times New Roman"/>
                <w:spacing w:val="-2"/>
                <w:sz w:val="24"/>
              </w:rPr>
              <w:t>employees</w:t>
            </w:r>
            <w:r>
              <w:rPr>
                <w:rFonts w:ascii="Times New Roman"/>
                <w:sz w:val="24"/>
              </w:rPr>
              <w:tab/>
            </w:r>
            <w:r>
              <w:rPr>
                <w:rFonts w:ascii="Times New Roman"/>
                <w:spacing w:val="-2"/>
                <w:sz w:val="24"/>
              </w:rPr>
              <w:t>towards</w:t>
            </w:r>
          </w:p>
          <w:p>
            <w:pPr>
              <w:pStyle w:val="TableParagraph"/>
              <w:ind w:left="110"/>
              <w:rPr>
                <w:rFonts w:ascii="Times New Roman"/>
                <w:sz w:val="24"/>
              </w:rPr>
            </w:pPr>
            <w:r>
              <w:rPr>
                <w:rFonts w:ascii="Times New Roman"/>
                <w:sz w:val="24"/>
              </w:rPr>
              <w:t>attainment</w:t>
            </w:r>
            <w:r>
              <w:rPr>
                <w:rFonts w:ascii="Times New Roman"/>
                <w:spacing w:val="-4"/>
                <w:sz w:val="24"/>
              </w:rPr>
              <w:t> </w:t>
            </w:r>
            <w:r>
              <w:rPr>
                <w:rFonts w:ascii="Times New Roman"/>
                <w:sz w:val="24"/>
              </w:rPr>
              <w:t>of</w:t>
            </w:r>
            <w:r>
              <w:rPr>
                <w:rFonts w:ascii="Times New Roman"/>
                <w:spacing w:val="-1"/>
                <w:sz w:val="24"/>
              </w:rPr>
              <w:t> </w:t>
            </w:r>
            <w:r>
              <w:rPr>
                <w:rFonts w:ascii="Times New Roman"/>
                <w:spacing w:val="-4"/>
                <w:sz w:val="24"/>
              </w:rPr>
              <w:t>goals</w:t>
            </w:r>
          </w:p>
        </w:tc>
        <w:tc>
          <w:tcPr>
            <w:tcW w:w="529" w:type="dxa"/>
            <w:tcBorders>
              <w:bottom w:val="single" w:sz="8" w:space="0" w:color="000000"/>
            </w:tcBorders>
          </w:tcPr>
          <w:p>
            <w:pPr>
              <w:pStyle w:val="TableParagraph"/>
              <w:spacing w:before="65"/>
              <w:ind w:left="-1"/>
              <w:rPr>
                <w:rFonts w:ascii="Times New Roman"/>
                <w:sz w:val="24"/>
              </w:rPr>
            </w:pPr>
            <w:r>
              <w:rPr>
                <w:rFonts w:ascii="Times New Roman"/>
                <w:spacing w:val="-4"/>
                <w:sz w:val="24"/>
              </w:rPr>
              <w:t>4.17</w:t>
            </w:r>
          </w:p>
        </w:tc>
        <w:tc>
          <w:tcPr>
            <w:tcW w:w="637" w:type="dxa"/>
            <w:tcBorders>
              <w:bottom w:val="single" w:sz="8" w:space="0" w:color="000000"/>
            </w:tcBorders>
          </w:tcPr>
          <w:p>
            <w:pPr>
              <w:pStyle w:val="TableParagraph"/>
              <w:spacing w:before="65"/>
              <w:ind w:left="6" w:right="6"/>
              <w:jc w:val="center"/>
              <w:rPr>
                <w:rFonts w:ascii="Times New Roman"/>
                <w:sz w:val="24"/>
              </w:rPr>
            </w:pPr>
            <w:r>
              <w:rPr>
                <w:rFonts w:ascii="Times New Roman"/>
                <w:spacing w:val="-5"/>
                <w:sz w:val="24"/>
              </w:rPr>
              <w:t>.90</w:t>
            </w:r>
          </w:p>
        </w:tc>
        <w:tc>
          <w:tcPr>
            <w:tcW w:w="647" w:type="dxa"/>
            <w:tcBorders>
              <w:bottom w:val="single" w:sz="8" w:space="0" w:color="000000"/>
            </w:tcBorders>
          </w:tcPr>
          <w:p>
            <w:pPr>
              <w:pStyle w:val="TableParagraph"/>
              <w:spacing w:before="65"/>
              <w:ind w:left="47" w:right="55"/>
              <w:jc w:val="center"/>
              <w:rPr>
                <w:rFonts w:ascii="Times New Roman"/>
                <w:sz w:val="24"/>
              </w:rPr>
            </w:pPr>
            <w:r>
              <w:rPr>
                <w:rFonts w:ascii="Times New Roman"/>
                <w:spacing w:val="-4"/>
                <w:sz w:val="24"/>
              </w:rPr>
              <w:t>3.99</w:t>
            </w:r>
          </w:p>
        </w:tc>
        <w:tc>
          <w:tcPr>
            <w:tcW w:w="656" w:type="dxa"/>
            <w:tcBorders>
              <w:bottom w:val="single" w:sz="8" w:space="0" w:color="000000"/>
            </w:tcBorders>
          </w:tcPr>
          <w:p>
            <w:pPr>
              <w:pStyle w:val="TableParagraph"/>
              <w:spacing w:before="65"/>
              <w:ind w:left="6" w:right="5"/>
              <w:jc w:val="center"/>
              <w:rPr>
                <w:rFonts w:ascii="Times New Roman"/>
                <w:sz w:val="24"/>
              </w:rPr>
            </w:pPr>
            <w:r>
              <w:rPr>
                <w:rFonts w:ascii="Times New Roman"/>
                <w:spacing w:val="-4"/>
                <w:sz w:val="24"/>
              </w:rPr>
              <w:t>1.06</w:t>
            </w:r>
          </w:p>
        </w:tc>
        <w:tc>
          <w:tcPr>
            <w:tcW w:w="614" w:type="dxa"/>
            <w:tcBorders>
              <w:bottom w:val="single" w:sz="8" w:space="0" w:color="000000"/>
            </w:tcBorders>
          </w:tcPr>
          <w:p>
            <w:pPr>
              <w:pStyle w:val="TableParagraph"/>
              <w:spacing w:before="65"/>
              <w:ind w:right="15"/>
              <w:jc w:val="center"/>
              <w:rPr>
                <w:rFonts w:ascii="Times New Roman"/>
                <w:sz w:val="24"/>
              </w:rPr>
            </w:pPr>
            <w:r>
              <w:rPr>
                <w:rFonts w:ascii="Times New Roman"/>
                <w:spacing w:val="-5"/>
                <w:sz w:val="24"/>
              </w:rPr>
              <w:t>346</w:t>
            </w:r>
          </w:p>
        </w:tc>
        <w:tc>
          <w:tcPr>
            <w:tcW w:w="734" w:type="dxa"/>
            <w:tcBorders>
              <w:bottom w:val="single" w:sz="8" w:space="0" w:color="000000"/>
            </w:tcBorders>
          </w:tcPr>
          <w:p>
            <w:pPr>
              <w:pStyle w:val="TableParagraph"/>
              <w:spacing w:before="65"/>
              <w:ind w:left="3" w:right="5"/>
              <w:jc w:val="center"/>
              <w:rPr>
                <w:rFonts w:ascii="Times New Roman"/>
                <w:sz w:val="24"/>
              </w:rPr>
            </w:pPr>
            <w:r>
              <w:rPr>
                <w:rFonts w:ascii="Times New Roman"/>
                <w:spacing w:val="-4"/>
                <w:sz w:val="24"/>
              </w:rPr>
              <w:t>1.57</w:t>
            </w:r>
          </w:p>
        </w:tc>
        <w:tc>
          <w:tcPr>
            <w:tcW w:w="572" w:type="dxa"/>
            <w:tcBorders>
              <w:bottom w:val="single" w:sz="8" w:space="0" w:color="000000"/>
            </w:tcBorders>
          </w:tcPr>
          <w:p>
            <w:pPr>
              <w:pStyle w:val="TableParagraph"/>
              <w:spacing w:before="65"/>
              <w:ind w:left="106"/>
              <w:jc w:val="center"/>
              <w:rPr>
                <w:rFonts w:ascii="Times New Roman"/>
                <w:sz w:val="24"/>
              </w:rPr>
            </w:pPr>
            <w:r>
              <w:rPr>
                <w:rFonts w:ascii="Times New Roman"/>
                <w:spacing w:val="-5"/>
                <w:sz w:val="24"/>
              </w:rPr>
              <w:t>.12</w:t>
            </w:r>
          </w:p>
        </w:tc>
        <w:tc>
          <w:tcPr>
            <w:tcW w:w="1148" w:type="dxa"/>
            <w:tcBorders>
              <w:bottom w:val="single" w:sz="8" w:space="0" w:color="000000"/>
            </w:tcBorders>
          </w:tcPr>
          <w:p>
            <w:pPr>
              <w:pStyle w:val="TableParagraph"/>
              <w:spacing w:before="65"/>
              <w:ind w:left="459"/>
              <w:rPr>
                <w:rFonts w:ascii="Times New Roman"/>
                <w:sz w:val="24"/>
              </w:rPr>
            </w:pPr>
            <w:r>
              <w:rPr>
                <w:rFonts w:ascii="Times New Roman"/>
                <w:spacing w:val="-5"/>
                <w:sz w:val="24"/>
              </w:rPr>
              <w:t>NS</w:t>
            </w:r>
          </w:p>
        </w:tc>
      </w:tr>
    </w:tbl>
    <w:p>
      <w:pPr>
        <w:spacing w:before="1"/>
        <w:ind w:left="220" w:right="1275" w:firstLine="0"/>
        <w:jc w:val="both"/>
        <w:rPr>
          <w:rFonts w:ascii="Arial"/>
          <w:i/>
          <w:sz w:val="19"/>
        </w:rPr>
      </w:pPr>
      <w:r>
        <w:rPr>
          <w:rFonts w:ascii="Arial"/>
          <w:b/>
          <w:i/>
          <w:position w:val="2"/>
          <w:sz w:val="19"/>
        </w:rPr>
        <w:t>Key: </w:t>
      </w:r>
      <w:r>
        <w:rPr>
          <w:rFonts w:ascii="Arial"/>
          <w:b/>
          <w:i/>
          <w:color w:val="333333"/>
          <w:position w:val="2"/>
          <w:sz w:val="19"/>
        </w:rPr>
        <w:t>X</w:t>
      </w:r>
      <w:r>
        <w:rPr>
          <w:rFonts w:ascii="Arial"/>
          <w:b/>
          <w:i/>
          <w:color w:val="333333"/>
          <w:sz w:val="8"/>
        </w:rPr>
        <w:t>1</w:t>
      </w:r>
      <w:r>
        <w:rPr>
          <w:rFonts w:ascii="Arial"/>
          <w:b/>
          <w:i/>
          <w:color w:val="333333"/>
          <w:position w:val="2"/>
          <w:sz w:val="12"/>
        </w:rPr>
        <w:t>= </w:t>
      </w:r>
      <w:r>
        <w:rPr>
          <w:rFonts w:ascii="Arial"/>
          <w:i/>
          <w:position w:val="2"/>
          <w:sz w:val="19"/>
        </w:rPr>
        <w:t>Mean of business education students of Federal Colleges of Education in South-West, </w:t>
      </w:r>
      <w:r>
        <w:rPr>
          <w:rFonts w:ascii="Arial"/>
          <w:b/>
          <w:i/>
          <w:color w:val="333333"/>
          <w:position w:val="2"/>
          <w:sz w:val="19"/>
        </w:rPr>
        <w:t>X</w:t>
      </w:r>
      <w:r>
        <w:rPr>
          <w:rFonts w:ascii="Arial"/>
          <w:b/>
          <w:i/>
          <w:color w:val="333333"/>
          <w:position w:val="2"/>
          <w:sz w:val="12"/>
        </w:rPr>
        <w:t>2 = </w:t>
      </w:r>
      <w:r>
        <w:rPr>
          <w:rFonts w:ascii="Arial"/>
          <w:i/>
          <w:position w:val="2"/>
          <w:sz w:val="19"/>
        </w:rPr>
        <w:t>Mean of </w:t>
      </w:r>
      <w:r>
        <w:rPr>
          <w:rFonts w:ascii="Arial"/>
          <w:i/>
          <w:sz w:val="19"/>
        </w:rPr>
        <w:t>business education students of State Colleges of Education in South-West</w:t>
      </w:r>
      <w:r>
        <w:rPr>
          <w:rFonts w:ascii="Arial"/>
          <w:b/>
          <w:i/>
          <w:color w:val="333333"/>
          <w:sz w:val="19"/>
        </w:rPr>
        <w:t>, SD</w:t>
      </w:r>
      <w:r>
        <w:rPr>
          <w:rFonts w:ascii="Arial"/>
          <w:b/>
          <w:i/>
          <w:color w:val="333333"/>
          <w:sz w:val="12"/>
        </w:rPr>
        <w:t>1=</w:t>
      </w:r>
      <w:r>
        <w:rPr>
          <w:rFonts w:ascii="Arial"/>
          <w:b/>
          <w:i/>
          <w:color w:val="333333"/>
          <w:spacing w:val="40"/>
          <w:sz w:val="12"/>
        </w:rPr>
        <w:t> </w:t>
      </w:r>
      <w:r>
        <w:rPr>
          <w:rFonts w:ascii="Arial"/>
          <w:i/>
          <w:color w:val="333333"/>
          <w:sz w:val="19"/>
        </w:rPr>
        <w:t>Standard Deviation of </w:t>
      </w:r>
      <w:r>
        <w:rPr>
          <w:rFonts w:ascii="Arial"/>
          <w:i/>
          <w:sz w:val="19"/>
        </w:rPr>
        <w:t>business education students of Federal Colleges of Education in South-West</w:t>
      </w:r>
      <w:r>
        <w:rPr>
          <w:rFonts w:ascii="Arial"/>
          <w:b/>
          <w:i/>
          <w:color w:val="333333"/>
          <w:sz w:val="19"/>
        </w:rPr>
        <w:t>, SD</w:t>
      </w:r>
      <w:r>
        <w:rPr>
          <w:rFonts w:ascii="Arial"/>
          <w:b/>
          <w:i/>
          <w:color w:val="333333"/>
          <w:sz w:val="12"/>
        </w:rPr>
        <w:t>2= </w:t>
      </w:r>
      <w:r>
        <w:rPr>
          <w:rFonts w:ascii="Arial"/>
          <w:i/>
          <w:color w:val="333333"/>
          <w:sz w:val="19"/>
        </w:rPr>
        <w:t>Standard Deviation of </w:t>
      </w:r>
      <w:r>
        <w:rPr>
          <w:rFonts w:ascii="Arial"/>
          <w:i/>
          <w:sz w:val="19"/>
        </w:rPr>
        <w:t>business education students of State Colleges of Education in South-West, </w:t>
      </w:r>
      <w:r>
        <w:rPr>
          <w:rFonts w:ascii="Arial"/>
          <w:b/>
          <w:i/>
          <w:color w:val="333333"/>
          <w:sz w:val="19"/>
        </w:rPr>
        <w:t>Df= </w:t>
      </w:r>
      <w:r>
        <w:rPr>
          <w:rFonts w:ascii="Arial"/>
          <w:i/>
          <w:color w:val="333333"/>
          <w:sz w:val="19"/>
        </w:rPr>
        <w:t>degree of freedom</w:t>
      </w:r>
      <w:r>
        <w:rPr>
          <w:rFonts w:ascii="Arial"/>
          <w:i/>
          <w:sz w:val="19"/>
        </w:rPr>
        <w:t>, </w:t>
      </w:r>
      <w:r>
        <w:rPr>
          <w:rFonts w:ascii="Arial"/>
          <w:b/>
          <w:i/>
          <w:color w:val="333333"/>
          <w:sz w:val="19"/>
        </w:rPr>
        <w:t>Sig.= </w:t>
      </w:r>
      <w:r>
        <w:rPr>
          <w:rFonts w:ascii="Arial"/>
          <w:i/>
          <w:color w:val="333333"/>
          <w:sz w:val="19"/>
        </w:rPr>
        <w:t>probability value (2 tailed)</w:t>
      </w:r>
      <w:r>
        <w:rPr>
          <w:rFonts w:ascii="Arial"/>
          <w:i/>
          <w:sz w:val="19"/>
        </w:rPr>
        <w:t>, </w:t>
      </w:r>
      <w:r>
        <w:rPr>
          <w:rFonts w:ascii="Arial"/>
          <w:b/>
          <w:i/>
          <w:color w:val="333333"/>
          <w:sz w:val="19"/>
        </w:rPr>
        <w:t>t-cal= </w:t>
      </w:r>
      <w:r>
        <w:rPr>
          <w:rFonts w:ascii="Arial"/>
          <w:i/>
          <w:color w:val="333333"/>
          <w:sz w:val="19"/>
        </w:rPr>
        <w:t>calculated values of t-test</w:t>
      </w:r>
      <w:r>
        <w:rPr>
          <w:rFonts w:ascii="Arial"/>
          <w:i/>
          <w:sz w:val="19"/>
        </w:rPr>
        <w:t>, S= significant, NS= Not Significant.</w:t>
      </w:r>
    </w:p>
    <w:p>
      <w:pPr>
        <w:spacing w:after="0"/>
        <w:jc w:val="both"/>
        <w:rPr>
          <w:rFonts w:ascii="Arial"/>
          <w:sz w:val="19"/>
        </w:rPr>
        <w:sectPr>
          <w:pgSz w:w="12240" w:h="15840"/>
          <w:pgMar w:header="761" w:footer="0" w:top="980" w:bottom="280" w:left="1220" w:right="160"/>
        </w:sectPr>
      </w:pPr>
    </w:p>
    <w:p>
      <w:pPr>
        <w:pStyle w:val="BodyText"/>
        <w:spacing w:line="480" w:lineRule="auto" w:before="269"/>
        <w:ind w:right="1273" w:firstLine="719"/>
      </w:pPr>
      <w:r>
        <w:rPr/>
        <w:t>Table 14 shows each of the calculated t-values and p-values for items 31-40. All the items (31, 32, 33, 34, 35, 36, 37, 38, 39 and 40) have their p-values greater than the level of significance (0.05), there is enough evidence not to reject the null hypothesis. This implies that there was no significant difference in the mean</w:t>
      </w:r>
      <w:r>
        <w:rPr>
          <w:spacing w:val="40"/>
        </w:rPr>
        <w:t> </w:t>
      </w:r>
      <w:r>
        <w:rPr/>
        <w:t>ratings of respondents on the human resource management related skills needed by business education students of colleges of education for self-employment based on their institution type (federal and state).</w:t>
      </w:r>
    </w:p>
    <w:p>
      <w:pPr>
        <w:pStyle w:val="Heading1"/>
        <w:spacing w:before="5"/>
      </w:pPr>
      <w:r>
        <w:rPr/>
        <w:t>Hypothesis</w:t>
      </w:r>
      <w:r>
        <w:rPr>
          <w:spacing w:val="-9"/>
        </w:rPr>
        <w:t> </w:t>
      </w:r>
      <w:r>
        <w:rPr>
          <w:spacing w:val="-10"/>
        </w:rPr>
        <w:t>9</w:t>
      </w:r>
    </w:p>
    <w:p>
      <w:pPr>
        <w:pStyle w:val="BodyText"/>
        <w:spacing w:line="480" w:lineRule="auto" w:before="194"/>
        <w:ind w:right="1274" w:firstLine="719"/>
      </w:pPr>
      <w:r>
        <w:rPr/>
        <w:t>There is no significant difference in the mean ratings of respondents on the financial management related skills needed by business education students of colleges of education for self-employment based on their gender (male and</w:t>
      </w:r>
      <w:r>
        <w:rPr>
          <w:spacing w:val="40"/>
        </w:rPr>
        <w:t> </w:t>
      </w:r>
      <w:r>
        <w:rPr>
          <w:spacing w:val="-2"/>
        </w:rPr>
        <w:t>female).</w:t>
      </w:r>
    </w:p>
    <w:p>
      <w:pPr>
        <w:pStyle w:val="BodyText"/>
        <w:spacing w:line="480" w:lineRule="auto" w:before="2"/>
        <w:ind w:right="1281" w:firstLine="719"/>
      </w:pPr>
      <w:r>
        <w:rPr/>
        <w:t>To test this null hypothesis, students were classified according to their gender</w:t>
      </w:r>
      <w:r>
        <w:rPr>
          <w:spacing w:val="-3"/>
        </w:rPr>
        <w:t> </w:t>
      </w:r>
      <w:r>
        <w:rPr/>
        <w:t>(male</w:t>
      </w:r>
      <w:r>
        <w:rPr>
          <w:spacing w:val="-3"/>
        </w:rPr>
        <w:t> </w:t>
      </w:r>
      <w:r>
        <w:rPr/>
        <w:t>and</w:t>
      </w:r>
      <w:r>
        <w:rPr>
          <w:spacing w:val="-2"/>
        </w:rPr>
        <w:t> </w:t>
      </w:r>
      <w:r>
        <w:rPr/>
        <w:t>female).</w:t>
      </w:r>
      <w:r>
        <w:rPr>
          <w:spacing w:val="-1"/>
        </w:rPr>
        <w:t> </w:t>
      </w:r>
      <w:r>
        <w:rPr/>
        <w:t>The</w:t>
      </w:r>
      <w:r>
        <w:rPr>
          <w:spacing w:val="-3"/>
        </w:rPr>
        <w:t> </w:t>
      </w:r>
      <w:r>
        <w:rPr/>
        <w:t>mean</w:t>
      </w:r>
      <w:r>
        <w:rPr>
          <w:spacing w:val="-2"/>
        </w:rPr>
        <w:t> </w:t>
      </w:r>
      <w:r>
        <w:rPr/>
        <w:t>responses</w:t>
      </w:r>
      <w:r>
        <w:rPr>
          <w:spacing w:val="-2"/>
        </w:rPr>
        <w:t> </w:t>
      </w:r>
      <w:r>
        <w:rPr/>
        <w:t>of</w:t>
      </w:r>
      <w:r>
        <w:rPr>
          <w:spacing w:val="-6"/>
        </w:rPr>
        <w:t> </w:t>
      </w:r>
      <w:r>
        <w:rPr/>
        <w:t>the</w:t>
      </w:r>
      <w:r>
        <w:rPr>
          <w:spacing w:val="-6"/>
        </w:rPr>
        <w:t> </w:t>
      </w:r>
      <w:r>
        <w:rPr/>
        <w:t>two</w:t>
      </w:r>
      <w:r>
        <w:rPr>
          <w:spacing w:val="-2"/>
        </w:rPr>
        <w:t> </w:t>
      </w:r>
      <w:r>
        <w:rPr/>
        <w:t>categories</w:t>
      </w:r>
      <w:r>
        <w:rPr>
          <w:spacing w:val="-2"/>
        </w:rPr>
        <w:t> </w:t>
      </w:r>
      <w:r>
        <w:rPr/>
        <w:t>were</w:t>
      </w:r>
      <w:r>
        <w:rPr>
          <w:spacing w:val="-3"/>
        </w:rPr>
        <w:t> </w:t>
      </w:r>
      <w:r>
        <w:rPr/>
        <w:t>analysed as shown in Table 15.</w:t>
      </w:r>
    </w:p>
    <w:p>
      <w:pPr>
        <w:spacing w:after="0" w:line="480" w:lineRule="auto"/>
        <w:sectPr>
          <w:pgSz w:w="12240" w:h="15840"/>
          <w:pgMar w:header="761" w:footer="0" w:top="980" w:bottom="280" w:left="1220" w:right="160"/>
        </w:sectPr>
      </w:pPr>
    </w:p>
    <w:p>
      <w:pPr>
        <w:pStyle w:val="Heading1"/>
        <w:spacing w:before="273"/>
      </w:pPr>
      <w:r>
        <w:rPr/>
        <w:t>Table</w:t>
      </w:r>
      <w:r>
        <w:rPr>
          <w:spacing w:val="-3"/>
        </w:rPr>
        <w:t> </w:t>
      </w:r>
      <w:r>
        <w:rPr>
          <w:spacing w:val="-5"/>
        </w:rPr>
        <w:t>15</w:t>
      </w:r>
    </w:p>
    <w:p>
      <w:pPr>
        <w:spacing w:line="240" w:lineRule="auto" w:before="200"/>
        <w:ind w:left="220" w:right="1280" w:firstLine="0"/>
        <w:jc w:val="both"/>
        <w:rPr>
          <w:b/>
          <w:sz w:val="28"/>
        </w:rPr>
      </w:pPr>
      <w:r>
        <w:rPr>
          <w:b/>
          <w:sz w:val="28"/>
        </w:rPr>
        <w:t>Summary</w:t>
      </w:r>
      <w:r>
        <w:rPr>
          <w:b/>
          <w:spacing w:val="-2"/>
          <w:sz w:val="28"/>
        </w:rPr>
        <w:t> </w:t>
      </w:r>
      <w:r>
        <w:rPr>
          <w:b/>
          <w:sz w:val="28"/>
        </w:rPr>
        <w:t>of t-Test</w:t>
      </w:r>
      <w:r>
        <w:rPr>
          <w:b/>
          <w:spacing w:val="-3"/>
          <w:sz w:val="28"/>
        </w:rPr>
        <w:t> </w:t>
      </w:r>
      <w:r>
        <w:rPr>
          <w:b/>
          <w:sz w:val="28"/>
        </w:rPr>
        <w:t>Analysis between the Mean Responses</w:t>
      </w:r>
      <w:r>
        <w:rPr>
          <w:b/>
          <w:spacing w:val="-2"/>
          <w:sz w:val="28"/>
        </w:rPr>
        <w:t> </w:t>
      </w:r>
      <w:r>
        <w:rPr>
          <w:b/>
          <w:sz w:val="28"/>
        </w:rPr>
        <w:t>of Male</w:t>
      </w:r>
      <w:r>
        <w:rPr>
          <w:b/>
          <w:spacing w:val="-3"/>
          <w:sz w:val="28"/>
        </w:rPr>
        <w:t> </w:t>
      </w:r>
      <w:r>
        <w:rPr>
          <w:b/>
          <w:sz w:val="28"/>
        </w:rPr>
        <w:t>and</w:t>
      </w:r>
      <w:r>
        <w:rPr>
          <w:b/>
          <w:spacing w:val="-3"/>
          <w:sz w:val="28"/>
        </w:rPr>
        <w:t> </w:t>
      </w:r>
      <w:r>
        <w:rPr>
          <w:b/>
          <w:sz w:val="28"/>
        </w:rPr>
        <w:t>Female Business Education Students regarding the Financial Management Related Skills Needed for Self-Employment. N= 348, (Male=140; Female=208)</w:t>
      </w:r>
    </w:p>
    <w:p>
      <w:pPr>
        <w:pStyle w:val="BodyText"/>
        <w:spacing w:after="1"/>
        <w:ind w:left="0"/>
        <w:jc w:val="left"/>
        <w:rPr>
          <w:b/>
          <w:sz w:val="20"/>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9"/>
        <w:gridCol w:w="3696"/>
        <w:gridCol w:w="529"/>
        <w:gridCol w:w="638"/>
        <w:gridCol w:w="648"/>
        <w:gridCol w:w="656"/>
        <w:gridCol w:w="615"/>
        <w:gridCol w:w="736"/>
        <w:gridCol w:w="645"/>
        <w:gridCol w:w="1171"/>
      </w:tblGrid>
      <w:tr>
        <w:trPr>
          <w:trHeight w:val="779" w:hRule="atLeast"/>
        </w:trPr>
        <w:tc>
          <w:tcPr>
            <w:tcW w:w="599" w:type="dxa"/>
            <w:tcBorders>
              <w:top w:val="single" w:sz="8" w:space="0" w:color="000000"/>
              <w:bottom w:val="single" w:sz="8" w:space="0" w:color="000000"/>
            </w:tcBorders>
          </w:tcPr>
          <w:p>
            <w:pPr>
              <w:pStyle w:val="TableParagraph"/>
              <w:spacing w:line="275" w:lineRule="exact"/>
              <w:ind w:left="8" w:right="3"/>
              <w:jc w:val="center"/>
              <w:rPr>
                <w:rFonts w:ascii="Times New Roman"/>
                <w:b/>
                <w:sz w:val="24"/>
              </w:rPr>
            </w:pPr>
            <w:r>
              <w:rPr>
                <w:rFonts w:ascii="Times New Roman"/>
                <w:b/>
                <w:spacing w:val="-5"/>
                <w:sz w:val="24"/>
              </w:rPr>
              <w:t>S/N</w:t>
            </w:r>
          </w:p>
        </w:tc>
        <w:tc>
          <w:tcPr>
            <w:tcW w:w="3696" w:type="dxa"/>
            <w:tcBorders>
              <w:top w:val="single" w:sz="8" w:space="0" w:color="000000"/>
              <w:bottom w:val="single" w:sz="8" w:space="0" w:color="000000"/>
            </w:tcBorders>
          </w:tcPr>
          <w:p>
            <w:pPr>
              <w:pStyle w:val="TableParagraph"/>
              <w:spacing w:line="275" w:lineRule="exact"/>
              <w:ind w:left="7" w:right="118"/>
              <w:jc w:val="center"/>
              <w:rPr>
                <w:rFonts w:ascii="Times New Roman"/>
                <w:b/>
                <w:sz w:val="24"/>
              </w:rPr>
            </w:pPr>
            <w:r>
              <w:rPr>
                <w:rFonts w:ascii="Times New Roman"/>
                <w:b/>
                <w:sz w:val="24"/>
              </w:rPr>
              <w:t>Items</w:t>
            </w:r>
            <w:r>
              <w:rPr>
                <w:rFonts w:ascii="Times New Roman"/>
                <w:b/>
                <w:spacing w:val="-4"/>
                <w:sz w:val="24"/>
              </w:rPr>
              <w:t> </w:t>
            </w:r>
            <w:r>
              <w:rPr>
                <w:rFonts w:ascii="Times New Roman"/>
                <w:b/>
                <w:spacing w:val="-2"/>
                <w:sz w:val="24"/>
              </w:rPr>
              <w:t>Statement</w:t>
            </w:r>
          </w:p>
        </w:tc>
        <w:tc>
          <w:tcPr>
            <w:tcW w:w="529" w:type="dxa"/>
            <w:tcBorders>
              <w:bottom w:val="single" w:sz="8" w:space="0" w:color="000000"/>
            </w:tcBorders>
          </w:tcPr>
          <w:p>
            <w:pPr>
              <w:pStyle w:val="TableParagraph"/>
              <w:spacing w:line="247" w:lineRule="exact"/>
              <w:ind w:left="-1"/>
              <w:rPr>
                <w:rFonts w:ascii="Times New Roman"/>
                <w:b/>
                <w:sz w:val="24"/>
              </w:rPr>
            </w:pPr>
            <w:r>
              <w:rPr/>
              <mc:AlternateContent>
                <mc:Choice Requires="wps">
                  <w:drawing>
                    <wp:anchor distT="0" distB="0" distL="0" distR="0" allowOverlap="1" layoutInCell="1" locked="0" behindDoc="0" simplePos="0" relativeHeight="15736832">
                      <wp:simplePos x="0" y="0"/>
                      <wp:positionH relativeFrom="column">
                        <wp:posOffset>18796</wp:posOffset>
                      </wp:positionH>
                      <wp:positionV relativeFrom="paragraph">
                        <wp:posOffset>-11112</wp:posOffset>
                      </wp:positionV>
                      <wp:extent cx="100965" cy="9525"/>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100965" cy="9525"/>
                                <a:chExt cx="100965" cy="9525"/>
                              </a:xfrm>
                            </wpg:grpSpPr>
                            <wps:wsp>
                              <wps:cNvPr id="35" name="Graphic 35"/>
                              <wps:cNvSpPr/>
                              <wps:spPr>
                                <a:xfrm>
                                  <a:off x="0" y="4762"/>
                                  <a:ext cx="100965" cy="1270"/>
                                </a:xfrm>
                                <a:custGeom>
                                  <a:avLst/>
                                  <a:gdLst/>
                                  <a:ahLst/>
                                  <a:cxnLst/>
                                  <a:rect l="l" t="t" r="r" b="b"/>
                                  <a:pathLst>
                                    <a:path w="100965" h="0">
                                      <a:moveTo>
                                        <a:pt x="0" y="0"/>
                                      </a:moveTo>
                                      <a:lnTo>
                                        <a:pt x="100964"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8pt;margin-top:-.875pt;width:7.95pt;height:.75pt;mso-position-horizontal-relative:column;mso-position-vertical-relative:paragraph;z-index:15736832" id="docshapegroup18" coordorigin="30,-18" coordsize="159,15">
                      <v:line style="position:absolute" from="30,-10" to="189,-10" stroked="true" strokeweight=".75pt" strokecolor="#000000">
                        <v:stroke dashstyle="solid"/>
                      </v:line>
                      <w10:wrap type="none"/>
                    </v:group>
                  </w:pict>
                </mc:Fallback>
              </mc:AlternateContent>
            </w:r>
            <w:r>
              <w:rPr>
                <w:rFonts w:ascii="Times New Roman"/>
                <w:b/>
                <w:spacing w:val="-5"/>
                <w:sz w:val="24"/>
              </w:rPr>
              <w:t>X</w:t>
            </w:r>
            <w:r>
              <w:rPr>
                <w:rFonts w:ascii="Times New Roman"/>
                <w:b/>
                <w:spacing w:val="-5"/>
                <w:sz w:val="24"/>
                <w:vertAlign w:val="subscript"/>
              </w:rPr>
              <w:t>1</w:t>
            </w:r>
          </w:p>
        </w:tc>
        <w:tc>
          <w:tcPr>
            <w:tcW w:w="638" w:type="dxa"/>
            <w:tcBorders>
              <w:top w:val="single" w:sz="8" w:space="0" w:color="000000"/>
              <w:bottom w:val="single" w:sz="8" w:space="0" w:color="000000"/>
            </w:tcBorders>
          </w:tcPr>
          <w:p>
            <w:pPr>
              <w:pStyle w:val="TableParagraph"/>
              <w:spacing w:line="275" w:lineRule="exact"/>
              <w:ind w:left="3" w:right="5"/>
              <w:jc w:val="center"/>
              <w:rPr>
                <w:rFonts w:ascii="Times New Roman"/>
                <w:b/>
                <w:sz w:val="24"/>
              </w:rPr>
            </w:pPr>
            <w:r>
              <w:rPr>
                <w:rFonts w:ascii="Times New Roman"/>
                <w:b/>
                <w:spacing w:val="-5"/>
                <w:sz w:val="24"/>
              </w:rPr>
              <w:t>SD</w:t>
            </w:r>
            <w:r>
              <w:rPr>
                <w:rFonts w:ascii="Times New Roman"/>
                <w:b/>
                <w:spacing w:val="-5"/>
                <w:sz w:val="24"/>
                <w:vertAlign w:val="subscript"/>
              </w:rPr>
              <w:t>1</w:t>
            </w:r>
          </w:p>
        </w:tc>
        <w:tc>
          <w:tcPr>
            <w:tcW w:w="648" w:type="dxa"/>
            <w:tcBorders>
              <w:bottom w:val="single" w:sz="8" w:space="0" w:color="000000"/>
            </w:tcBorders>
          </w:tcPr>
          <w:p>
            <w:pPr>
              <w:pStyle w:val="TableParagraph"/>
              <w:spacing w:line="247" w:lineRule="exact"/>
              <w:ind w:right="58"/>
              <w:jc w:val="center"/>
              <w:rPr>
                <w:rFonts w:ascii="Times New Roman"/>
                <w:b/>
                <w:sz w:val="24"/>
              </w:rPr>
            </w:pPr>
            <w:r>
              <w:rPr/>
              <mc:AlternateContent>
                <mc:Choice Requires="wps">
                  <w:drawing>
                    <wp:anchor distT="0" distB="0" distL="0" distR="0" allowOverlap="1" layoutInCell="1" locked="0" behindDoc="0" simplePos="0" relativeHeight="15737344">
                      <wp:simplePos x="0" y="0"/>
                      <wp:positionH relativeFrom="column">
                        <wp:posOffset>114426</wp:posOffset>
                      </wp:positionH>
                      <wp:positionV relativeFrom="paragraph">
                        <wp:posOffset>-11112</wp:posOffset>
                      </wp:positionV>
                      <wp:extent cx="100965" cy="9525"/>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100965" cy="9525"/>
                                <a:chExt cx="100965" cy="9525"/>
                              </a:xfrm>
                            </wpg:grpSpPr>
                            <wps:wsp>
                              <wps:cNvPr id="37" name="Graphic 37"/>
                              <wps:cNvSpPr/>
                              <wps:spPr>
                                <a:xfrm>
                                  <a:off x="0" y="4762"/>
                                  <a:ext cx="100965" cy="1270"/>
                                </a:xfrm>
                                <a:custGeom>
                                  <a:avLst/>
                                  <a:gdLst/>
                                  <a:ahLst/>
                                  <a:cxnLst/>
                                  <a:rect l="l" t="t" r="r" b="b"/>
                                  <a:pathLst>
                                    <a:path w="100965" h="0">
                                      <a:moveTo>
                                        <a:pt x="0" y="0"/>
                                      </a:moveTo>
                                      <a:lnTo>
                                        <a:pt x="100964"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009999pt;margin-top:-.875pt;width:7.95pt;height:.75pt;mso-position-horizontal-relative:column;mso-position-vertical-relative:paragraph;z-index:15737344" id="docshapegroup19" coordorigin="180,-18" coordsize="159,15">
                      <v:line style="position:absolute" from="180,-10" to="339,-10" stroked="true" strokeweight=".75pt" strokecolor="#000000">
                        <v:stroke dashstyle="solid"/>
                      </v:line>
                      <w10:wrap type="none"/>
                    </v:group>
                  </w:pict>
                </mc:Fallback>
              </mc:AlternateContent>
            </w:r>
            <w:r>
              <w:rPr>
                <w:rFonts w:ascii="Times New Roman"/>
                <w:b/>
                <w:spacing w:val="-5"/>
                <w:sz w:val="24"/>
              </w:rPr>
              <w:t>X</w:t>
            </w:r>
            <w:r>
              <w:rPr>
                <w:rFonts w:ascii="Times New Roman"/>
                <w:b/>
                <w:spacing w:val="-5"/>
                <w:sz w:val="24"/>
                <w:vertAlign w:val="subscript"/>
              </w:rPr>
              <w:t>2</w:t>
            </w:r>
          </w:p>
        </w:tc>
        <w:tc>
          <w:tcPr>
            <w:tcW w:w="656" w:type="dxa"/>
            <w:tcBorders>
              <w:top w:val="single" w:sz="8" w:space="0" w:color="000000"/>
              <w:bottom w:val="single" w:sz="8" w:space="0" w:color="000000"/>
            </w:tcBorders>
          </w:tcPr>
          <w:p>
            <w:pPr>
              <w:pStyle w:val="TableParagraph"/>
              <w:spacing w:line="275" w:lineRule="exact"/>
              <w:ind w:left="3" w:right="7"/>
              <w:jc w:val="center"/>
              <w:rPr>
                <w:rFonts w:ascii="Times New Roman"/>
                <w:b/>
                <w:sz w:val="24"/>
              </w:rPr>
            </w:pPr>
            <w:r>
              <w:rPr>
                <w:rFonts w:ascii="Times New Roman"/>
                <w:b/>
                <w:spacing w:val="-5"/>
                <w:sz w:val="24"/>
              </w:rPr>
              <w:t>SD</w:t>
            </w:r>
            <w:r>
              <w:rPr>
                <w:rFonts w:ascii="Times New Roman"/>
                <w:b/>
                <w:spacing w:val="-5"/>
                <w:sz w:val="24"/>
                <w:vertAlign w:val="subscript"/>
              </w:rPr>
              <w:t>2</w:t>
            </w:r>
          </w:p>
        </w:tc>
        <w:tc>
          <w:tcPr>
            <w:tcW w:w="615" w:type="dxa"/>
            <w:tcBorders>
              <w:top w:val="single" w:sz="8" w:space="0" w:color="000000"/>
              <w:bottom w:val="single" w:sz="8" w:space="0" w:color="000000"/>
            </w:tcBorders>
          </w:tcPr>
          <w:p>
            <w:pPr>
              <w:pStyle w:val="TableParagraph"/>
              <w:spacing w:line="275" w:lineRule="exact"/>
              <w:ind w:right="27"/>
              <w:jc w:val="center"/>
              <w:rPr>
                <w:rFonts w:ascii="Times New Roman"/>
                <w:b/>
                <w:sz w:val="24"/>
              </w:rPr>
            </w:pPr>
            <w:r>
              <w:rPr>
                <w:rFonts w:ascii="Times New Roman"/>
                <w:b/>
                <w:spacing w:val="-5"/>
                <w:sz w:val="24"/>
              </w:rPr>
              <w:t>df</w:t>
            </w:r>
          </w:p>
        </w:tc>
        <w:tc>
          <w:tcPr>
            <w:tcW w:w="736" w:type="dxa"/>
            <w:tcBorders>
              <w:top w:val="single" w:sz="8" w:space="0" w:color="000000"/>
              <w:bottom w:val="single" w:sz="8" w:space="0" w:color="000000"/>
            </w:tcBorders>
          </w:tcPr>
          <w:p>
            <w:pPr>
              <w:pStyle w:val="TableParagraph"/>
              <w:spacing w:line="275" w:lineRule="exact"/>
              <w:ind w:right="19"/>
              <w:jc w:val="center"/>
              <w:rPr>
                <w:rFonts w:ascii="Times New Roman"/>
                <w:b/>
                <w:sz w:val="24"/>
              </w:rPr>
            </w:pPr>
            <w:r>
              <w:rPr>
                <w:rFonts w:ascii="Times New Roman"/>
                <w:b/>
                <w:spacing w:val="-2"/>
                <w:sz w:val="24"/>
              </w:rPr>
              <w:t>t-</w:t>
            </w:r>
            <w:r>
              <w:rPr>
                <w:rFonts w:ascii="Times New Roman"/>
                <w:b/>
                <w:spacing w:val="-5"/>
                <w:sz w:val="24"/>
              </w:rPr>
              <w:t>cal</w:t>
            </w:r>
          </w:p>
        </w:tc>
        <w:tc>
          <w:tcPr>
            <w:tcW w:w="645" w:type="dxa"/>
            <w:tcBorders>
              <w:top w:val="single" w:sz="8" w:space="0" w:color="000000"/>
              <w:bottom w:val="single" w:sz="8" w:space="0" w:color="000000"/>
            </w:tcBorders>
          </w:tcPr>
          <w:p>
            <w:pPr>
              <w:pStyle w:val="TableParagraph"/>
              <w:spacing w:line="275" w:lineRule="exact"/>
              <w:ind w:left="22"/>
              <w:jc w:val="center"/>
              <w:rPr>
                <w:rFonts w:ascii="Times New Roman"/>
                <w:b/>
                <w:sz w:val="24"/>
              </w:rPr>
            </w:pPr>
            <w:r>
              <w:rPr>
                <w:rFonts w:ascii="Times New Roman"/>
                <w:b/>
                <w:spacing w:val="-4"/>
                <w:sz w:val="24"/>
              </w:rPr>
              <w:t>Sig.</w:t>
            </w:r>
          </w:p>
        </w:tc>
        <w:tc>
          <w:tcPr>
            <w:tcW w:w="1171" w:type="dxa"/>
            <w:tcBorders>
              <w:top w:val="single" w:sz="8" w:space="0" w:color="000000"/>
              <w:bottom w:val="single" w:sz="8" w:space="0" w:color="000000"/>
            </w:tcBorders>
          </w:tcPr>
          <w:p>
            <w:pPr>
              <w:pStyle w:val="TableParagraph"/>
              <w:spacing w:line="275" w:lineRule="exact"/>
              <w:ind w:right="18"/>
              <w:jc w:val="center"/>
              <w:rPr>
                <w:rFonts w:ascii="Times New Roman"/>
                <w:b/>
                <w:sz w:val="24"/>
              </w:rPr>
            </w:pPr>
            <w:r>
              <w:rPr>
                <w:rFonts w:ascii="Times New Roman"/>
                <w:b/>
                <w:spacing w:val="-2"/>
                <w:sz w:val="24"/>
              </w:rPr>
              <w:t>Remarks</w:t>
            </w:r>
          </w:p>
        </w:tc>
      </w:tr>
      <w:tr>
        <w:trPr>
          <w:trHeight w:val="614" w:hRule="atLeast"/>
        </w:trPr>
        <w:tc>
          <w:tcPr>
            <w:tcW w:w="599" w:type="dxa"/>
            <w:tcBorders>
              <w:top w:val="single" w:sz="8" w:space="0" w:color="000000"/>
            </w:tcBorders>
          </w:tcPr>
          <w:p>
            <w:pPr>
              <w:pStyle w:val="TableParagraph"/>
              <w:spacing w:line="272" w:lineRule="exact"/>
              <w:ind w:left="8"/>
              <w:jc w:val="center"/>
              <w:rPr>
                <w:rFonts w:ascii="Times New Roman"/>
                <w:sz w:val="24"/>
              </w:rPr>
            </w:pPr>
            <w:r>
              <w:rPr>
                <w:rFonts w:ascii="Times New Roman"/>
                <w:spacing w:val="-5"/>
                <w:sz w:val="24"/>
              </w:rPr>
              <w:t>41.</w:t>
            </w:r>
          </w:p>
        </w:tc>
        <w:tc>
          <w:tcPr>
            <w:tcW w:w="3696" w:type="dxa"/>
            <w:tcBorders>
              <w:top w:val="single" w:sz="8" w:space="0" w:color="000000"/>
            </w:tcBorders>
          </w:tcPr>
          <w:p>
            <w:pPr>
              <w:pStyle w:val="TableParagraph"/>
              <w:tabs>
                <w:tab w:pos="993" w:val="left" w:leader="none"/>
                <w:tab w:pos="1389" w:val="left" w:leader="none"/>
                <w:tab w:pos="2343" w:val="left" w:leader="none"/>
                <w:tab w:pos="3272" w:val="left" w:leader="none"/>
              </w:tabs>
              <w:spacing w:line="272" w:lineRule="exact"/>
              <w:ind w:left="108"/>
              <w:rPr>
                <w:rFonts w:ascii="Times New Roman"/>
                <w:sz w:val="24"/>
              </w:rPr>
            </w:pPr>
            <w:r>
              <w:rPr>
                <w:rFonts w:ascii="Times New Roman"/>
                <w:spacing w:val="-2"/>
                <w:sz w:val="24"/>
              </w:rPr>
              <w:t>Ability</w:t>
            </w:r>
            <w:r>
              <w:rPr>
                <w:rFonts w:ascii="Times New Roman"/>
                <w:sz w:val="24"/>
              </w:rPr>
              <w:tab/>
            </w:r>
            <w:r>
              <w:rPr>
                <w:rFonts w:ascii="Times New Roman"/>
                <w:spacing w:val="-5"/>
                <w:sz w:val="24"/>
              </w:rPr>
              <w:t>to</w:t>
            </w:r>
            <w:r>
              <w:rPr>
                <w:rFonts w:ascii="Times New Roman"/>
                <w:sz w:val="24"/>
              </w:rPr>
              <w:tab/>
            </w:r>
            <w:r>
              <w:rPr>
                <w:rFonts w:ascii="Times New Roman"/>
                <w:spacing w:val="-2"/>
                <w:sz w:val="24"/>
              </w:rPr>
              <w:t>identify</w:t>
            </w:r>
            <w:r>
              <w:rPr>
                <w:rFonts w:ascii="Times New Roman"/>
                <w:sz w:val="24"/>
              </w:rPr>
              <w:tab/>
            </w:r>
            <w:r>
              <w:rPr>
                <w:rFonts w:ascii="Times New Roman"/>
                <w:spacing w:val="-2"/>
                <w:sz w:val="24"/>
              </w:rPr>
              <w:t>sources</w:t>
            </w:r>
            <w:r>
              <w:rPr>
                <w:rFonts w:ascii="Times New Roman"/>
                <w:sz w:val="24"/>
              </w:rPr>
              <w:tab/>
            </w:r>
            <w:r>
              <w:rPr>
                <w:rFonts w:ascii="Times New Roman"/>
                <w:spacing w:val="-5"/>
                <w:sz w:val="24"/>
              </w:rPr>
              <w:t>of</w:t>
            </w:r>
          </w:p>
          <w:p>
            <w:pPr>
              <w:pStyle w:val="TableParagraph"/>
              <w:spacing w:before="41"/>
              <w:ind w:left="108"/>
              <w:rPr>
                <w:rFonts w:ascii="Times New Roman"/>
                <w:sz w:val="24"/>
              </w:rPr>
            </w:pPr>
            <w:r>
              <w:rPr>
                <w:rFonts w:ascii="Times New Roman"/>
                <w:sz w:val="24"/>
              </w:rPr>
              <w:t>capital</w:t>
            </w:r>
            <w:r>
              <w:rPr>
                <w:rFonts w:ascii="Times New Roman"/>
                <w:spacing w:val="-1"/>
                <w:sz w:val="24"/>
              </w:rPr>
              <w:t> </w:t>
            </w:r>
            <w:r>
              <w:rPr>
                <w:rFonts w:ascii="Times New Roman"/>
                <w:sz w:val="24"/>
              </w:rPr>
              <w:t>to</w:t>
            </w:r>
            <w:r>
              <w:rPr>
                <w:rFonts w:ascii="Times New Roman"/>
                <w:spacing w:val="-2"/>
                <w:sz w:val="24"/>
              </w:rPr>
              <w:t> </w:t>
            </w:r>
            <w:r>
              <w:rPr>
                <w:rFonts w:ascii="Times New Roman"/>
                <w:sz w:val="24"/>
              </w:rPr>
              <w:t>start</w:t>
            </w:r>
            <w:r>
              <w:rPr>
                <w:rFonts w:ascii="Times New Roman"/>
                <w:spacing w:val="-1"/>
                <w:sz w:val="24"/>
              </w:rPr>
              <w:t> </w:t>
            </w:r>
            <w:r>
              <w:rPr>
                <w:rFonts w:ascii="Times New Roman"/>
                <w:sz w:val="24"/>
              </w:rPr>
              <w:t>a</w:t>
            </w:r>
            <w:r>
              <w:rPr>
                <w:rFonts w:ascii="Times New Roman"/>
                <w:spacing w:val="-2"/>
                <w:sz w:val="24"/>
              </w:rPr>
              <w:t> business</w:t>
            </w:r>
          </w:p>
        </w:tc>
        <w:tc>
          <w:tcPr>
            <w:tcW w:w="529" w:type="dxa"/>
            <w:tcBorders>
              <w:top w:val="single" w:sz="8" w:space="0" w:color="000000"/>
            </w:tcBorders>
          </w:tcPr>
          <w:p>
            <w:pPr>
              <w:pStyle w:val="TableParagraph"/>
              <w:spacing w:line="272" w:lineRule="exact"/>
              <w:ind w:left="-1"/>
              <w:rPr>
                <w:rFonts w:ascii="Times New Roman"/>
                <w:sz w:val="24"/>
              </w:rPr>
            </w:pPr>
            <w:r>
              <w:rPr>
                <w:rFonts w:ascii="Times New Roman"/>
                <w:spacing w:val="-4"/>
                <w:sz w:val="24"/>
              </w:rPr>
              <w:t>4.33</w:t>
            </w:r>
          </w:p>
        </w:tc>
        <w:tc>
          <w:tcPr>
            <w:tcW w:w="638" w:type="dxa"/>
            <w:tcBorders>
              <w:top w:val="single" w:sz="8" w:space="0" w:color="000000"/>
            </w:tcBorders>
          </w:tcPr>
          <w:p>
            <w:pPr>
              <w:pStyle w:val="TableParagraph"/>
              <w:spacing w:line="272" w:lineRule="exact"/>
              <w:ind w:left="3" w:right="6"/>
              <w:jc w:val="center"/>
              <w:rPr>
                <w:rFonts w:ascii="Times New Roman"/>
                <w:sz w:val="24"/>
              </w:rPr>
            </w:pPr>
            <w:r>
              <w:rPr>
                <w:rFonts w:ascii="Times New Roman"/>
                <w:spacing w:val="-5"/>
                <w:sz w:val="24"/>
              </w:rPr>
              <w:t>.93</w:t>
            </w:r>
          </w:p>
        </w:tc>
        <w:tc>
          <w:tcPr>
            <w:tcW w:w="648" w:type="dxa"/>
            <w:tcBorders>
              <w:top w:val="single" w:sz="8" w:space="0" w:color="000000"/>
            </w:tcBorders>
          </w:tcPr>
          <w:p>
            <w:pPr>
              <w:pStyle w:val="TableParagraph"/>
              <w:spacing w:line="272" w:lineRule="exact"/>
              <w:ind w:left="46" w:right="58"/>
              <w:jc w:val="center"/>
              <w:rPr>
                <w:rFonts w:ascii="Times New Roman"/>
                <w:sz w:val="24"/>
              </w:rPr>
            </w:pPr>
            <w:r>
              <w:rPr>
                <w:rFonts w:ascii="Times New Roman"/>
                <w:spacing w:val="-4"/>
                <w:sz w:val="24"/>
              </w:rPr>
              <w:t>4.12</w:t>
            </w:r>
          </w:p>
        </w:tc>
        <w:tc>
          <w:tcPr>
            <w:tcW w:w="656" w:type="dxa"/>
            <w:tcBorders>
              <w:top w:val="single" w:sz="8" w:space="0" w:color="000000"/>
            </w:tcBorders>
          </w:tcPr>
          <w:p>
            <w:pPr>
              <w:pStyle w:val="TableParagraph"/>
              <w:spacing w:line="272" w:lineRule="exact"/>
              <w:ind w:left="3" w:right="8"/>
              <w:jc w:val="center"/>
              <w:rPr>
                <w:rFonts w:ascii="Times New Roman"/>
                <w:sz w:val="24"/>
              </w:rPr>
            </w:pPr>
            <w:r>
              <w:rPr>
                <w:rFonts w:ascii="Times New Roman"/>
                <w:spacing w:val="-4"/>
                <w:sz w:val="24"/>
              </w:rPr>
              <w:t>1.02</w:t>
            </w:r>
          </w:p>
        </w:tc>
        <w:tc>
          <w:tcPr>
            <w:tcW w:w="615" w:type="dxa"/>
            <w:tcBorders>
              <w:top w:val="single" w:sz="8" w:space="0" w:color="000000"/>
            </w:tcBorders>
          </w:tcPr>
          <w:p>
            <w:pPr>
              <w:pStyle w:val="TableParagraph"/>
              <w:spacing w:line="272" w:lineRule="exact"/>
              <w:ind w:left="1" w:right="27"/>
              <w:jc w:val="center"/>
              <w:rPr>
                <w:rFonts w:ascii="Times New Roman"/>
                <w:sz w:val="24"/>
              </w:rPr>
            </w:pPr>
            <w:r>
              <w:rPr>
                <w:rFonts w:ascii="Times New Roman"/>
                <w:spacing w:val="-5"/>
                <w:sz w:val="24"/>
              </w:rPr>
              <w:t>346</w:t>
            </w:r>
          </w:p>
        </w:tc>
        <w:tc>
          <w:tcPr>
            <w:tcW w:w="736" w:type="dxa"/>
            <w:tcBorders>
              <w:top w:val="single" w:sz="8" w:space="0" w:color="000000"/>
            </w:tcBorders>
          </w:tcPr>
          <w:p>
            <w:pPr>
              <w:pStyle w:val="TableParagraph"/>
              <w:spacing w:line="272" w:lineRule="exact"/>
              <w:ind w:left="3" w:right="19"/>
              <w:jc w:val="center"/>
              <w:rPr>
                <w:rFonts w:ascii="Times New Roman"/>
                <w:sz w:val="24"/>
              </w:rPr>
            </w:pPr>
            <w:r>
              <w:rPr>
                <w:rFonts w:ascii="Times New Roman"/>
                <w:spacing w:val="-4"/>
                <w:sz w:val="24"/>
              </w:rPr>
              <w:t>0.21</w:t>
            </w:r>
          </w:p>
        </w:tc>
        <w:tc>
          <w:tcPr>
            <w:tcW w:w="645" w:type="dxa"/>
            <w:tcBorders>
              <w:top w:val="single" w:sz="8" w:space="0" w:color="000000"/>
            </w:tcBorders>
          </w:tcPr>
          <w:p>
            <w:pPr>
              <w:pStyle w:val="TableParagraph"/>
              <w:spacing w:line="272" w:lineRule="exact"/>
              <w:ind w:left="22"/>
              <w:jc w:val="center"/>
              <w:rPr>
                <w:rFonts w:ascii="Times New Roman"/>
                <w:sz w:val="24"/>
              </w:rPr>
            </w:pPr>
            <w:r>
              <w:rPr>
                <w:rFonts w:ascii="Times New Roman"/>
                <w:spacing w:val="-5"/>
                <w:sz w:val="24"/>
              </w:rPr>
              <w:t>.05</w:t>
            </w:r>
          </w:p>
        </w:tc>
        <w:tc>
          <w:tcPr>
            <w:tcW w:w="1171" w:type="dxa"/>
            <w:tcBorders>
              <w:top w:val="single" w:sz="8" w:space="0" w:color="000000"/>
            </w:tcBorders>
          </w:tcPr>
          <w:p>
            <w:pPr>
              <w:pStyle w:val="TableParagraph"/>
              <w:spacing w:line="272" w:lineRule="exact"/>
              <w:ind w:left="14" w:right="18"/>
              <w:jc w:val="center"/>
              <w:rPr>
                <w:rFonts w:ascii="Times New Roman"/>
                <w:sz w:val="24"/>
              </w:rPr>
            </w:pPr>
            <w:r>
              <w:rPr>
                <w:rFonts w:ascii="Times New Roman"/>
                <w:spacing w:val="-10"/>
                <w:sz w:val="24"/>
              </w:rPr>
              <w:t>S</w:t>
            </w:r>
          </w:p>
        </w:tc>
      </w:tr>
      <w:tr>
        <w:trPr>
          <w:trHeight w:val="636" w:hRule="atLeast"/>
        </w:trPr>
        <w:tc>
          <w:tcPr>
            <w:tcW w:w="599" w:type="dxa"/>
          </w:tcPr>
          <w:p>
            <w:pPr>
              <w:pStyle w:val="TableParagraph"/>
              <w:spacing w:before="15"/>
              <w:ind w:left="8"/>
              <w:jc w:val="center"/>
              <w:rPr>
                <w:rFonts w:ascii="Times New Roman"/>
                <w:sz w:val="24"/>
              </w:rPr>
            </w:pPr>
            <w:r>
              <w:rPr>
                <w:rFonts w:ascii="Times New Roman"/>
                <w:spacing w:val="-5"/>
                <w:sz w:val="24"/>
              </w:rPr>
              <w:t>42.</w:t>
            </w:r>
          </w:p>
        </w:tc>
        <w:tc>
          <w:tcPr>
            <w:tcW w:w="3696" w:type="dxa"/>
          </w:tcPr>
          <w:p>
            <w:pPr>
              <w:pStyle w:val="TableParagraph"/>
              <w:tabs>
                <w:tab w:pos="1077" w:val="left" w:leader="none"/>
                <w:tab w:pos="1557" w:val="left" w:leader="none"/>
                <w:tab w:pos="2873" w:val="left" w:leader="none"/>
              </w:tabs>
              <w:spacing w:before="15"/>
              <w:ind w:left="108"/>
              <w:rPr>
                <w:rFonts w:ascii="Times New Roman"/>
                <w:sz w:val="24"/>
              </w:rPr>
            </w:pPr>
            <w:r>
              <w:rPr>
                <w:rFonts w:ascii="Times New Roman"/>
                <w:spacing w:val="-2"/>
                <w:sz w:val="24"/>
              </w:rPr>
              <w:t>Ability</w:t>
            </w:r>
            <w:r>
              <w:rPr>
                <w:rFonts w:ascii="Times New Roman"/>
                <w:sz w:val="24"/>
              </w:rPr>
              <w:tab/>
            </w:r>
            <w:r>
              <w:rPr>
                <w:rFonts w:ascii="Times New Roman"/>
                <w:spacing w:val="-5"/>
                <w:sz w:val="24"/>
              </w:rPr>
              <w:t>to</w:t>
            </w:r>
            <w:r>
              <w:rPr>
                <w:rFonts w:ascii="Times New Roman"/>
                <w:sz w:val="24"/>
              </w:rPr>
              <w:tab/>
            </w:r>
            <w:r>
              <w:rPr>
                <w:rFonts w:ascii="Times New Roman"/>
                <w:spacing w:val="-2"/>
                <w:sz w:val="24"/>
              </w:rPr>
              <w:t>effectively</w:t>
            </w:r>
            <w:r>
              <w:rPr>
                <w:rFonts w:ascii="Times New Roman"/>
                <w:sz w:val="24"/>
              </w:rPr>
              <w:tab/>
            </w:r>
            <w:r>
              <w:rPr>
                <w:rFonts w:ascii="Times New Roman"/>
                <w:spacing w:val="-2"/>
                <w:sz w:val="24"/>
              </w:rPr>
              <w:t>utilize</w:t>
            </w:r>
          </w:p>
          <w:p>
            <w:pPr>
              <w:pStyle w:val="TableParagraph"/>
              <w:spacing w:before="43"/>
              <w:ind w:left="108"/>
              <w:rPr>
                <w:rFonts w:ascii="Times New Roman"/>
                <w:sz w:val="24"/>
              </w:rPr>
            </w:pPr>
            <w:r>
              <w:rPr>
                <w:rFonts w:ascii="Times New Roman"/>
                <w:sz w:val="24"/>
              </w:rPr>
              <w:t>financial</w:t>
            </w:r>
            <w:r>
              <w:rPr>
                <w:rFonts w:ascii="Times New Roman"/>
                <w:spacing w:val="-3"/>
                <w:sz w:val="24"/>
              </w:rPr>
              <w:t> </w:t>
            </w:r>
            <w:r>
              <w:rPr>
                <w:rFonts w:ascii="Times New Roman"/>
                <w:spacing w:val="-2"/>
                <w:sz w:val="24"/>
              </w:rPr>
              <w:t>resources</w:t>
            </w:r>
          </w:p>
        </w:tc>
        <w:tc>
          <w:tcPr>
            <w:tcW w:w="529" w:type="dxa"/>
          </w:tcPr>
          <w:p>
            <w:pPr>
              <w:pStyle w:val="TableParagraph"/>
              <w:spacing w:before="15"/>
              <w:ind w:left="-1"/>
              <w:rPr>
                <w:rFonts w:ascii="Times New Roman"/>
                <w:sz w:val="24"/>
              </w:rPr>
            </w:pPr>
            <w:r>
              <w:rPr>
                <w:rFonts w:ascii="Times New Roman"/>
                <w:spacing w:val="-4"/>
                <w:sz w:val="24"/>
              </w:rPr>
              <w:t>4.26</w:t>
            </w:r>
          </w:p>
        </w:tc>
        <w:tc>
          <w:tcPr>
            <w:tcW w:w="638" w:type="dxa"/>
          </w:tcPr>
          <w:p>
            <w:pPr>
              <w:pStyle w:val="TableParagraph"/>
              <w:spacing w:before="15"/>
              <w:ind w:left="3" w:right="6"/>
              <w:jc w:val="center"/>
              <w:rPr>
                <w:rFonts w:ascii="Times New Roman"/>
                <w:sz w:val="24"/>
              </w:rPr>
            </w:pPr>
            <w:r>
              <w:rPr>
                <w:rFonts w:ascii="Times New Roman"/>
                <w:spacing w:val="-5"/>
                <w:sz w:val="24"/>
              </w:rPr>
              <w:t>.98</w:t>
            </w:r>
          </w:p>
        </w:tc>
        <w:tc>
          <w:tcPr>
            <w:tcW w:w="648" w:type="dxa"/>
          </w:tcPr>
          <w:p>
            <w:pPr>
              <w:pStyle w:val="TableParagraph"/>
              <w:spacing w:before="15"/>
              <w:ind w:left="46" w:right="58"/>
              <w:jc w:val="center"/>
              <w:rPr>
                <w:rFonts w:ascii="Times New Roman"/>
                <w:sz w:val="24"/>
              </w:rPr>
            </w:pPr>
            <w:r>
              <w:rPr>
                <w:rFonts w:ascii="Times New Roman"/>
                <w:spacing w:val="-4"/>
                <w:sz w:val="24"/>
              </w:rPr>
              <w:t>4.07</w:t>
            </w:r>
          </w:p>
        </w:tc>
        <w:tc>
          <w:tcPr>
            <w:tcW w:w="656" w:type="dxa"/>
          </w:tcPr>
          <w:p>
            <w:pPr>
              <w:pStyle w:val="TableParagraph"/>
              <w:spacing w:before="15"/>
              <w:ind w:left="3" w:right="8"/>
              <w:jc w:val="center"/>
              <w:rPr>
                <w:rFonts w:ascii="Times New Roman"/>
                <w:sz w:val="24"/>
              </w:rPr>
            </w:pPr>
            <w:r>
              <w:rPr>
                <w:rFonts w:ascii="Times New Roman"/>
                <w:spacing w:val="-4"/>
                <w:sz w:val="24"/>
              </w:rPr>
              <w:t>0.89</w:t>
            </w:r>
          </w:p>
        </w:tc>
        <w:tc>
          <w:tcPr>
            <w:tcW w:w="615" w:type="dxa"/>
          </w:tcPr>
          <w:p>
            <w:pPr>
              <w:pStyle w:val="TableParagraph"/>
              <w:spacing w:before="15"/>
              <w:ind w:left="1" w:right="27"/>
              <w:jc w:val="center"/>
              <w:rPr>
                <w:rFonts w:ascii="Times New Roman"/>
                <w:sz w:val="24"/>
              </w:rPr>
            </w:pPr>
            <w:r>
              <w:rPr>
                <w:rFonts w:ascii="Times New Roman"/>
                <w:spacing w:val="-5"/>
                <w:sz w:val="24"/>
              </w:rPr>
              <w:t>346</w:t>
            </w:r>
          </w:p>
        </w:tc>
        <w:tc>
          <w:tcPr>
            <w:tcW w:w="736" w:type="dxa"/>
          </w:tcPr>
          <w:p>
            <w:pPr>
              <w:pStyle w:val="TableParagraph"/>
              <w:spacing w:before="15"/>
              <w:ind w:left="3" w:right="19"/>
              <w:jc w:val="center"/>
              <w:rPr>
                <w:rFonts w:ascii="Times New Roman"/>
                <w:sz w:val="24"/>
              </w:rPr>
            </w:pPr>
            <w:r>
              <w:rPr>
                <w:rFonts w:ascii="Times New Roman"/>
                <w:spacing w:val="-4"/>
                <w:sz w:val="24"/>
              </w:rPr>
              <w:t>1.86</w:t>
            </w:r>
          </w:p>
        </w:tc>
        <w:tc>
          <w:tcPr>
            <w:tcW w:w="645" w:type="dxa"/>
          </w:tcPr>
          <w:p>
            <w:pPr>
              <w:pStyle w:val="TableParagraph"/>
              <w:spacing w:before="15"/>
              <w:ind w:left="22"/>
              <w:jc w:val="center"/>
              <w:rPr>
                <w:rFonts w:ascii="Times New Roman"/>
                <w:sz w:val="24"/>
              </w:rPr>
            </w:pPr>
            <w:r>
              <w:rPr>
                <w:rFonts w:ascii="Times New Roman"/>
                <w:spacing w:val="-5"/>
                <w:sz w:val="24"/>
              </w:rPr>
              <w:t>.06</w:t>
            </w:r>
          </w:p>
        </w:tc>
        <w:tc>
          <w:tcPr>
            <w:tcW w:w="1171" w:type="dxa"/>
          </w:tcPr>
          <w:p>
            <w:pPr>
              <w:pStyle w:val="TableParagraph"/>
              <w:spacing w:before="15"/>
              <w:ind w:left="14" w:right="18"/>
              <w:jc w:val="center"/>
              <w:rPr>
                <w:rFonts w:ascii="Times New Roman"/>
                <w:sz w:val="24"/>
              </w:rPr>
            </w:pPr>
            <w:r>
              <w:rPr>
                <w:rFonts w:ascii="Times New Roman"/>
                <w:spacing w:val="-5"/>
                <w:sz w:val="24"/>
              </w:rPr>
              <w:t>NS</w:t>
            </w:r>
          </w:p>
        </w:tc>
      </w:tr>
      <w:tr>
        <w:trPr>
          <w:trHeight w:val="633" w:hRule="atLeast"/>
        </w:trPr>
        <w:tc>
          <w:tcPr>
            <w:tcW w:w="599" w:type="dxa"/>
          </w:tcPr>
          <w:p>
            <w:pPr>
              <w:pStyle w:val="TableParagraph"/>
              <w:spacing w:before="15"/>
              <w:ind w:left="8"/>
              <w:jc w:val="center"/>
              <w:rPr>
                <w:rFonts w:ascii="Times New Roman"/>
                <w:sz w:val="24"/>
              </w:rPr>
            </w:pPr>
            <w:r>
              <w:rPr>
                <w:rFonts w:ascii="Times New Roman"/>
                <w:spacing w:val="-5"/>
                <w:sz w:val="24"/>
              </w:rPr>
              <w:t>43.</w:t>
            </w:r>
          </w:p>
        </w:tc>
        <w:tc>
          <w:tcPr>
            <w:tcW w:w="3696" w:type="dxa"/>
          </w:tcPr>
          <w:p>
            <w:pPr>
              <w:pStyle w:val="TableParagraph"/>
              <w:tabs>
                <w:tab w:pos="1024" w:val="left" w:leader="none"/>
                <w:tab w:pos="1449" w:val="left" w:leader="none"/>
                <w:tab w:pos="2634" w:val="left" w:leader="none"/>
              </w:tabs>
              <w:spacing w:before="15"/>
              <w:ind w:left="108"/>
              <w:rPr>
                <w:rFonts w:ascii="Times New Roman"/>
                <w:sz w:val="24"/>
              </w:rPr>
            </w:pPr>
            <w:r>
              <w:rPr>
                <w:rFonts w:ascii="Times New Roman"/>
                <w:spacing w:val="-2"/>
                <w:sz w:val="24"/>
              </w:rPr>
              <w:t>Ability</w:t>
            </w:r>
            <w:r>
              <w:rPr>
                <w:rFonts w:ascii="Times New Roman"/>
                <w:sz w:val="24"/>
              </w:rPr>
              <w:tab/>
            </w:r>
            <w:r>
              <w:rPr>
                <w:rFonts w:ascii="Times New Roman"/>
                <w:spacing w:val="-5"/>
                <w:sz w:val="24"/>
              </w:rPr>
              <w:t>to</w:t>
            </w:r>
            <w:r>
              <w:rPr>
                <w:rFonts w:ascii="Times New Roman"/>
                <w:sz w:val="24"/>
              </w:rPr>
              <w:tab/>
            </w:r>
            <w:r>
              <w:rPr>
                <w:rFonts w:ascii="Times New Roman"/>
                <w:spacing w:val="-2"/>
                <w:sz w:val="24"/>
              </w:rPr>
              <w:t>undertake</w:t>
            </w:r>
            <w:r>
              <w:rPr>
                <w:rFonts w:ascii="Times New Roman"/>
                <w:sz w:val="24"/>
              </w:rPr>
              <w:tab/>
            </w:r>
            <w:r>
              <w:rPr>
                <w:rFonts w:ascii="Times New Roman"/>
                <w:spacing w:val="-2"/>
                <w:sz w:val="24"/>
              </w:rPr>
              <w:t>financial</w:t>
            </w:r>
          </w:p>
          <w:p>
            <w:pPr>
              <w:pStyle w:val="TableParagraph"/>
              <w:spacing w:before="41"/>
              <w:ind w:left="108"/>
              <w:rPr>
                <w:rFonts w:ascii="Times New Roman"/>
                <w:sz w:val="24"/>
              </w:rPr>
            </w:pPr>
            <w:r>
              <w:rPr>
                <w:rFonts w:ascii="Times New Roman"/>
                <w:spacing w:val="-2"/>
                <w:sz w:val="24"/>
              </w:rPr>
              <w:t>prudence</w:t>
            </w:r>
          </w:p>
        </w:tc>
        <w:tc>
          <w:tcPr>
            <w:tcW w:w="529" w:type="dxa"/>
          </w:tcPr>
          <w:p>
            <w:pPr>
              <w:pStyle w:val="TableParagraph"/>
              <w:spacing w:before="15"/>
              <w:ind w:left="-1"/>
              <w:rPr>
                <w:rFonts w:ascii="Times New Roman"/>
                <w:sz w:val="24"/>
              </w:rPr>
            </w:pPr>
            <w:r>
              <w:rPr>
                <w:rFonts w:ascii="Times New Roman"/>
                <w:spacing w:val="-4"/>
                <w:sz w:val="24"/>
              </w:rPr>
              <w:t>4.26</w:t>
            </w:r>
          </w:p>
        </w:tc>
        <w:tc>
          <w:tcPr>
            <w:tcW w:w="638" w:type="dxa"/>
          </w:tcPr>
          <w:p>
            <w:pPr>
              <w:pStyle w:val="TableParagraph"/>
              <w:spacing w:before="15"/>
              <w:ind w:left="3" w:right="6"/>
              <w:jc w:val="center"/>
              <w:rPr>
                <w:rFonts w:ascii="Times New Roman"/>
                <w:sz w:val="24"/>
              </w:rPr>
            </w:pPr>
            <w:r>
              <w:rPr>
                <w:rFonts w:ascii="Times New Roman"/>
                <w:spacing w:val="-5"/>
                <w:sz w:val="24"/>
              </w:rPr>
              <w:t>.93</w:t>
            </w:r>
          </w:p>
        </w:tc>
        <w:tc>
          <w:tcPr>
            <w:tcW w:w="648" w:type="dxa"/>
          </w:tcPr>
          <w:p>
            <w:pPr>
              <w:pStyle w:val="TableParagraph"/>
              <w:spacing w:before="15"/>
              <w:ind w:left="46" w:right="58"/>
              <w:jc w:val="center"/>
              <w:rPr>
                <w:rFonts w:ascii="Times New Roman"/>
                <w:sz w:val="24"/>
              </w:rPr>
            </w:pPr>
            <w:r>
              <w:rPr>
                <w:rFonts w:ascii="Times New Roman"/>
                <w:spacing w:val="-4"/>
                <w:sz w:val="24"/>
              </w:rPr>
              <w:t>3.97</w:t>
            </w:r>
          </w:p>
        </w:tc>
        <w:tc>
          <w:tcPr>
            <w:tcW w:w="656" w:type="dxa"/>
          </w:tcPr>
          <w:p>
            <w:pPr>
              <w:pStyle w:val="TableParagraph"/>
              <w:spacing w:before="15"/>
              <w:ind w:left="3" w:right="8"/>
              <w:jc w:val="center"/>
              <w:rPr>
                <w:rFonts w:ascii="Times New Roman"/>
                <w:sz w:val="24"/>
              </w:rPr>
            </w:pPr>
            <w:r>
              <w:rPr>
                <w:rFonts w:ascii="Times New Roman"/>
                <w:spacing w:val="-4"/>
                <w:sz w:val="24"/>
              </w:rPr>
              <w:t>1.06</w:t>
            </w:r>
          </w:p>
        </w:tc>
        <w:tc>
          <w:tcPr>
            <w:tcW w:w="615" w:type="dxa"/>
          </w:tcPr>
          <w:p>
            <w:pPr>
              <w:pStyle w:val="TableParagraph"/>
              <w:spacing w:before="15"/>
              <w:ind w:left="1" w:right="27"/>
              <w:jc w:val="center"/>
              <w:rPr>
                <w:rFonts w:ascii="Times New Roman"/>
                <w:sz w:val="24"/>
              </w:rPr>
            </w:pPr>
            <w:r>
              <w:rPr>
                <w:rFonts w:ascii="Times New Roman"/>
                <w:spacing w:val="-5"/>
                <w:sz w:val="24"/>
              </w:rPr>
              <w:t>346</w:t>
            </w:r>
          </w:p>
        </w:tc>
        <w:tc>
          <w:tcPr>
            <w:tcW w:w="736" w:type="dxa"/>
          </w:tcPr>
          <w:p>
            <w:pPr>
              <w:pStyle w:val="TableParagraph"/>
              <w:spacing w:before="15"/>
              <w:ind w:left="3" w:right="19"/>
              <w:jc w:val="center"/>
              <w:rPr>
                <w:rFonts w:ascii="Times New Roman"/>
                <w:sz w:val="24"/>
              </w:rPr>
            </w:pPr>
            <w:r>
              <w:rPr>
                <w:rFonts w:ascii="Times New Roman"/>
                <w:spacing w:val="-4"/>
                <w:sz w:val="24"/>
              </w:rPr>
              <w:t>2.62</w:t>
            </w:r>
          </w:p>
        </w:tc>
        <w:tc>
          <w:tcPr>
            <w:tcW w:w="645" w:type="dxa"/>
          </w:tcPr>
          <w:p>
            <w:pPr>
              <w:pStyle w:val="TableParagraph"/>
              <w:spacing w:before="15"/>
              <w:ind w:left="22"/>
              <w:jc w:val="center"/>
              <w:rPr>
                <w:rFonts w:ascii="Times New Roman"/>
                <w:sz w:val="24"/>
              </w:rPr>
            </w:pPr>
            <w:r>
              <w:rPr>
                <w:rFonts w:ascii="Times New Roman"/>
                <w:spacing w:val="-5"/>
                <w:sz w:val="24"/>
              </w:rPr>
              <w:t>.01</w:t>
            </w:r>
          </w:p>
        </w:tc>
        <w:tc>
          <w:tcPr>
            <w:tcW w:w="1171" w:type="dxa"/>
          </w:tcPr>
          <w:p>
            <w:pPr>
              <w:pStyle w:val="TableParagraph"/>
              <w:spacing w:before="15"/>
              <w:ind w:left="14" w:right="18"/>
              <w:jc w:val="center"/>
              <w:rPr>
                <w:rFonts w:ascii="Times New Roman"/>
                <w:sz w:val="24"/>
              </w:rPr>
            </w:pPr>
            <w:r>
              <w:rPr>
                <w:rFonts w:ascii="Times New Roman"/>
                <w:spacing w:val="-10"/>
                <w:sz w:val="24"/>
              </w:rPr>
              <w:t>S</w:t>
            </w:r>
          </w:p>
        </w:tc>
      </w:tr>
      <w:tr>
        <w:trPr>
          <w:trHeight w:val="636" w:hRule="atLeast"/>
        </w:trPr>
        <w:tc>
          <w:tcPr>
            <w:tcW w:w="599" w:type="dxa"/>
          </w:tcPr>
          <w:p>
            <w:pPr>
              <w:pStyle w:val="TableParagraph"/>
              <w:spacing w:before="15"/>
              <w:ind w:left="8"/>
              <w:jc w:val="center"/>
              <w:rPr>
                <w:rFonts w:ascii="Times New Roman"/>
                <w:sz w:val="24"/>
              </w:rPr>
            </w:pPr>
            <w:r>
              <w:rPr>
                <w:rFonts w:ascii="Times New Roman"/>
                <w:spacing w:val="-5"/>
                <w:sz w:val="24"/>
              </w:rPr>
              <w:t>44.</w:t>
            </w:r>
          </w:p>
        </w:tc>
        <w:tc>
          <w:tcPr>
            <w:tcW w:w="3696" w:type="dxa"/>
          </w:tcPr>
          <w:p>
            <w:pPr>
              <w:pStyle w:val="TableParagraph"/>
              <w:spacing w:before="15"/>
              <w:ind w:left="108"/>
              <w:rPr>
                <w:rFonts w:ascii="Times New Roman"/>
                <w:sz w:val="24"/>
              </w:rPr>
            </w:pPr>
            <w:r>
              <w:rPr>
                <w:rFonts w:ascii="Times New Roman"/>
                <w:sz w:val="24"/>
              </w:rPr>
              <w:t>Ability</w:t>
            </w:r>
            <w:r>
              <w:rPr>
                <w:rFonts w:ascii="Times New Roman"/>
                <w:spacing w:val="35"/>
                <w:sz w:val="24"/>
              </w:rPr>
              <w:t> </w:t>
            </w:r>
            <w:r>
              <w:rPr>
                <w:rFonts w:ascii="Times New Roman"/>
                <w:sz w:val="24"/>
              </w:rPr>
              <w:t>to</w:t>
            </w:r>
            <w:r>
              <w:rPr>
                <w:rFonts w:ascii="Times New Roman"/>
                <w:spacing w:val="44"/>
                <w:sz w:val="24"/>
              </w:rPr>
              <w:t> </w:t>
            </w:r>
            <w:r>
              <w:rPr>
                <w:rFonts w:ascii="Times New Roman"/>
                <w:sz w:val="24"/>
              </w:rPr>
              <w:t>effectively</w:t>
            </w:r>
            <w:r>
              <w:rPr>
                <w:rFonts w:ascii="Times New Roman"/>
                <w:spacing w:val="39"/>
                <w:sz w:val="24"/>
              </w:rPr>
              <w:t> </w:t>
            </w:r>
            <w:r>
              <w:rPr>
                <w:rFonts w:ascii="Times New Roman"/>
                <w:sz w:val="24"/>
              </w:rPr>
              <w:t>handle</w:t>
            </w:r>
            <w:r>
              <w:rPr>
                <w:rFonts w:ascii="Times New Roman"/>
                <w:spacing w:val="44"/>
                <w:sz w:val="24"/>
              </w:rPr>
              <w:t> </w:t>
            </w:r>
            <w:r>
              <w:rPr>
                <w:rFonts w:ascii="Times New Roman"/>
                <w:spacing w:val="-4"/>
                <w:sz w:val="24"/>
              </w:rPr>
              <w:t>cash</w:t>
            </w:r>
          </w:p>
          <w:p>
            <w:pPr>
              <w:pStyle w:val="TableParagraph"/>
              <w:spacing w:before="43"/>
              <w:ind w:left="108"/>
              <w:rPr>
                <w:rFonts w:ascii="Times New Roman"/>
                <w:sz w:val="24"/>
              </w:rPr>
            </w:pPr>
            <w:r>
              <w:rPr>
                <w:rFonts w:ascii="Times New Roman"/>
                <w:sz w:val="24"/>
              </w:rPr>
              <w:t>transactions</w:t>
            </w:r>
            <w:r>
              <w:rPr>
                <w:rFonts w:ascii="Times New Roman"/>
                <w:spacing w:val="-2"/>
                <w:sz w:val="24"/>
              </w:rPr>
              <w:t> </w:t>
            </w:r>
            <w:r>
              <w:rPr>
                <w:rFonts w:ascii="Times New Roman"/>
                <w:sz w:val="24"/>
              </w:rPr>
              <w:t>to</w:t>
            </w:r>
            <w:r>
              <w:rPr>
                <w:rFonts w:ascii="Times New Roman"/>
                <w:spacing w:val="-1"/>
                <w:sz w:val="24"/>
              </w:rPr>
              <w:t> </w:t>
            </w:r>
            <w:r>
              <w:rPr>
                <w:rFonts w:ascii="Times New Roman"/>
                <w:sz w:val="24"/>
              </w:rPr>
              <w:t>avoid</w:t>
            </w:r>
            <w:r>
              <w:rPr>
                <w:rFonts w:ascii="Times New Roman"/>
                <w:spacing w:val="-1"/>
                <w:sz w:val="24"/>
              </w:rPr>
              <w:t> </w:t>
            </w:r>
            <w:r>
              <w:rPr>
                <w:rFonts w:ascii="Times New Roman"/>
                <w:sz w:val="24"/>
              </w:rPr>
              <w:t>financial</w:t>
            </w:r>
            <w:r>
              <w:rPr>
                <w:rFonts w:ascii="Times New Roman"/>
                <w:spacing w:val="-1"/>
                <w:sz w:val="24"/>
              </w:rPr>
              <w:t> </w:t>
            </w:r>
            <w:r>
              <w:rPr>
                <w:rFonts w:ascii="Times New Roman"/>
                <w:spacing w:val="-4"/>
                <w:sz w:val="24"/>
              </w:rPr>
              <w:t>loss</w:t>
            </w:r>
          </w:p>
        </w:tc>
        <w:tc>
          <w:tcPr>
            <w:tcW w:w="529" w:type="dxa"/>
          </w:tcPr>
          <w:p>
            <w:pPr>
              <w:pStyle w:val="TableParagraph"/>
              <w:spacing w:before="15"/>
              <w:ind w:left="-1"/>
              <w:rPr>
                <w:rFonts w:ascii="Times New Roman"/>
                <w:sz w:val="24"/>
              </w:rPr>
            </w:pPr>
            <w:r>
              <w:rPr>
                <w:rFonts w:ascii="Times New Roman"/>
                <w:spacing w:val="-4"/>
                <w:sz w:val="24"/>
              </w:rPr>
              <w:t>4.12</w:t>
            </w:r>
          </w:p>
        </w:tc>
        <w:tc>
          <w:tcPr>
            <w:tcW w:w="638" w:type="dxa"/>
          </w:tcPr>
          <w:p>
            <w:pPr>
              <w:pStyle w:val="TableParagraph"/>
              <w:spacing w:before="15"/>
              <w:ind w:left="3" w:right="6"/>
              <w:jc w:val="center"/>
              <w:rPr>
                <w:rFonts w:ascii="Times New Roman"/>
                <w:sz w:val="24"/>
              </w:rPr>
            </w:pPr>
            <w:r>
              <w:rPr>
                <w:rFonts w:ascii="Times New Roman"/>
                <w:spacing w:val="-5"/>
                <w:sz w:val="24"/>
              </w:rPr>
              <w:t>.93</w:t>
            </w:r>
          </w:p>
        </w:tc>
        <w:tc>
          <w:tcPr>
            <w:tcW w:w="648" w:type="dxa"/>
          </w:tcPr>
          <w:p>
            <w:pPr>
              <w:pStyle w:val="TableParagraph"/>
              <w:spacing w:before="15"/>
              <w:ind w:left="46" w:right="58"/>
              <w:jc w:val="center"/>
              <w:rPr>
                <w:rFonts w:ascii="Times New Roman"/>
                <w:sz w:val="24"/>
              </w:rPr>
            </w:pPr>
            <w:r>
              <w:rPr>
                <w:rFonts w:ascii="Times New Roman"/>
                <w:spacing w:val="-4"/>
                <w:sz w:val="24"/>
              </w:rPr>
              <w:t>4.02</w:t>
            </w:r>
          </w:p>
        </w:tc>
        <w:tc>
          <w:tcPr>
            <w:tcW w:w="656" w:type="dxa"/>
          </w:tcPr>
          <w:p>
            <w:pPr>
              <w:pStyle w:val="TableParagraph"/>
              <w:spacing w:before="15"/>
              <w:ind w:left="3" w:right="8"/>
              <w:jc w:val="center"/>
              <w:rPr>
                <w:rFonts w:ascii="Times New Roman"/>
                <w:sz w:val="24"/>
              </w:rPr>
            </w:pPr>
            <w:r>
              <w:rPr>
                <w:rFonts w:ascii="Times New Roman"/>
                <w:spacing w:val="-4"/>
                <w:sz w:val="24"/>
              </w:rPr>
              <w:t>1.07</w:t>
            </w:r>
          </w:p>
        </w:tc>
        <w:tc>
          <w:tcPr>
            <w:tcW w:w="615" w:type="dxa"/>
          </w:tcPr>
          <w:p>
            <w:pPr>
              <w:pStyle w:val="TableParagraph"/>
              <w:spacing w:before="15"/>
              <w:ind w:left="1" w:right="27"/>
              <w:jc w:val="center"/>
              <w:rPr>
                <w:rFonts w:ascii="Times New Roman"/>
                <w:sz w:val="24"/>
              </w:rPr>
            </w:pPr>
            <w:r>
              <w:rPr>
                <w:rFonts w:ascii="Times New Roman"/>
                <w:spacing w:val="-5"/>
                <w:sz w:val="24"/>
              </w:rPr>
              <w:t>346</w:t>
            </w:r>
          </w:p>
        </w:tc>
        <w:tc>
          <w:tcPr>
            <w:tcW w:w="736" w:type="dxa"/>
          </w:tcPr>
          <w:p>
            <w:pPr>
              <w:pStyle w:val="TableParagraph"/>
              <w:spacing w:before="15"/>
              <w:ind w:left="3" w:right="19"/>
              <w:jc w:val="center"/>
              <w:rPr>
                <w:rFonts w:ascii="Times New Roman"/>
                <w:sz w:val="24"/>
              </w:rPr>
            </w:pPr>
            <w:r>
              <w:rPr>
                <w:rFonts w:ascii="Times New Roman"/>
                <w:spacing w:val="-4"/>
                <w:sz w:val="24"/>
              </w:rPr>
              <w:t>0.88</w:t>
            </w:r>
          </w:p>
        </w:tc>
        <w:tc>
          <w:tcPr>
            <w:tcW w:w="645" w:type="dxa"/>
          </w:tcPr>
          <w:p>
            <w:pPr>
              <w:pStyle w:val="TableParagraph"/>
              <w:spacing w:before="15"/>
              <w:ind w:left="22"/>
              <w:jc w:val="center"/>
              <w:rPr>
                <w:rFonts w:ascii="Times New Roman"/>
                <w:sz w:val="24"/>
              </w:rPr>
            </w:pPr>
            <w:r>
              <w:rPr>
                <w:rFonts w:ascii="Times New Roman"/>
                <w:spacing w:val="-5"/>
                <w:sz w:val="24"/>
              </w:rPr>
              <w:t>.38</w:t>
            </w:r>
          </w:p>
        </w:tc>
        <w:tc>
          <w:tcPr>
            <w:tcW w:w="1171" w:type="dxa"/>
          </w:tcPr>
          <w:p>
            <w:pPr>
              <w:pStyle w:val="TableParagraph"/>
              <w:spacing w:before="15"/>
              <w:ind w:left="14" w:right="18"/>
              <w:jc w:val="center"/>
              <w:rPr>
                <w:rFonts w:ascii="Times New Roman"/>
                <w:sz w:val="24"/>
              </w:rPr>
            </w:pPr>
            <w:r>
              <w:rPr>
                <w:rFonts w:ascii="Times New Roman"/>
                <w:spacing w:val="-5"/>
                <w:sz w:val="24"/>
              </w:rPr>
              <w:t>NS</w:t>
            </w:r>
          </w:p>
        </w:tc>
      </w:tr>
      <w:tr>
        <w:trPr>
          <w:trHeight w:val="950" w:hRule="atLeast"/>
        </w:trPr>
        <w:tc>
          <w:tcPr>
            <w:tcW w:w="599" w:type="dxa"/>
          </w:tcPr>
          <w:p>
            <w:pPr>
              <w:pStyle w:val="TableParagraph"/>
              <w:spacing w:before="15"/>
              <w:ind w:left="8"/>
              <w:jc w:val="center"/>
              <w:rPr>
                <w:rFonts w:ascii="Times New Roman"/>
                <w:sz w:val="24"/>
              </w:rPr>
            </w:pPr>
            <w:r>
              <w:rPr>
                <w:rFonts w:ascii="Times New Roman"/>
                <w:spacing w:val="-5"/>
                <w:sz w:val="24"/>
              </w:rPr>
              <w:t>45.</w:t>
            </w:r>
          </w:p>
        </w:tc>
        <w:tc>
          <w:tcPr>
            <w:tcW w:w="3696" w:type="dxa"/>
          </w:tcPr>
          <w:p>
            <w:pPr>
              <w:pStyle w:val="TableParagraph"/>
              <w:spacing w:line="276" w:lineRule="auto" w:before="15"/>
              <w:ind w:left="108" w:right="219"/>
              <w:rPr>
                <w:rFonts w:ascii="Times New Roman"/>
                <w:sz w:val="24"/>
              </w:rPr>
            </w:pPr>
            <w:r>
              <w:rPr>
                <w:rFonts w:ascii="Times New Roman"/>
                <w:sz w:val="24"/>
              </w:rPr>
              <w:t>Ability</w:t>
            </w:r>
            <w:r>
              <w:rPr>
                <w:rFonts w:ascii="Times New Roman"/>
                <w:spacing w:val="40"/>
                <w:sz w:val="24"/>
              </w:rPr>
              <w:t> </w:t>
            </w:r>
            <w:r>
              <w:rPr>
                <w:rFonts w:ascii="Times New Roman"/>
                <w:sz w:val="24"/>
              </w:rPr>
              <w:t>to</w:t>
            </w:r>
            <w:r>
              <w:rPr>
                <w:rFonts w:ascii="Times New Roman"/>
                <w:spacing w:val="40"/>
                <w:sz w:val="24"/>
              </w:rPr>
              <w:t> </w:t>
            </w:r>
            <w:r>
              <w:rPr>
                <w:rFonts w:ascii="Times New Roman"/>
                <w:sz w:val="24"/>
              </w:rPr>
              <w:t>effectively</w:t>
            </w:r>
            <w:r>
              <w:rPr>
                <w:rFonts w:ascii="Times New Roman"/>
                <w:spacing w:val="40"/>
                <w:sz w:val="24"/>
              </w:rPr>
              <w:t> </w:t>
            </w:r>
            <w:r>
              <w:rPr>
                <w:rFonts w:ascii="Times New Roman"/>
                <w:sz w:val="24"/>
              </w:rPr>
              <w:t>appropriate available</w:t>
            </w:r>
            <w:r>
              <w:rPr>
                <w:rFonts w:ascii="Times New Roman"/>
                <w:spacing w:val="33"/>
                <w:sz w:val="24"/>
              </w:rPr>
              <w:t>  </w:t>
            </w:r>
            <w:r>
              <w:rPr>
                <w:rFonts w:ascii="Times New Roman"/>
                <w:sz w:val="24"/>
              </w:rPr>
              <w:t>financial</w:t>
            </w:r>
            <w:r>
              <w:rPr>
                <w:rFonts w:ascii="Times New Roman"/>
                <w:spacing w:val="33"/>
                <w:sz w:val="24"/>
              </w:rPr>
              <w:t>  </w:t>
            </w:r>
            <w:r>
              <w:rPr>
                <w:rFonts w:ascii="Times New Roman"/>
                <w:sz w:val="24"/>
              </w:rPr>
              <w:t>resources</w:t>
            </w:r>
            <w:r>
              <w:rPr>
                <w:rFonts w:ascii="Times New Roman"/>
                <w:spacing w:val="34"/>
                <w:sz w:val="24"/>
              </w:rPr>
              <w:t>  </w:t>
            </w:r>
            <w:r>
              <w:rPr>
                <w:rFonts w:ascii="Times New Roman"/>
                <w:spacing w:val="-5"/>
                <w:sz w:val="24"/>
              </w:rPr>
              <w:t>to</w:t>
            </w:r>
          </w:p>
          <w:p>
            <w:pPr>
              <w:pStyle w:val="TableParagraph"/>
              <w:spacing w:line="275" w:lineRule="exact"/>
              <w:ind w:left="108"/>
              <w:rPr>
                <w:rFonts w:ascii="Times New Roman"/>
                <w:sz w:val="24"/>
              </w:rPr>
            </w:pPr>
            <w:r>
              <w:rPr>
                <w:rFonts w:ascii="Times New Roman"/>
                <w:sz w:val="24"/>
              </w:rPr>
              <w:t>meet</w:t>
            </w:r>
            <w:r>
              <w:rPr>
                <w:rFonts w:ascii="Times New Roman"/>
                <w:spacing w:val="-1"/>
                <w:sz w:val="24"/>
              </w:rPr>
              <w:t> </w:t>
            </w:r>
            <w:r>
              <w:rPr>
                <w:rFonts w:ascii="Times New Roman"/>
                <w:sz w:val="24"/>
              </w:rPr>
              <w:t>all</w:t>
            </w:r>
            <w:r>
              <w:rPr>
                <w:rFonts w:ascii="Times New Roman"/>
                <w:spacing w:val="-1"/>
                <w:sz w:val="24"/>
              </w:rPr>
              <w:t> </w:t>
            </w:r>
            <w:r>
              <w:rPr>
                <w:rFonts w:ascii="Times New Roman"/>
                <w:spacing w:val="-2"/>
                <w:sz w:val="24"/>
              </w:rPr>
              <w:t>needs</w:t>
            </w:r>
          </w:p>
        </w:tc>
        <w:tc>
          <w:tcPr>
            <w:tcW w:w="529" w:type="dxa"/>
          </w:tcPr>
          <w:p>
            <w:pPr>
              <w:pStyle w:val="TableParagraph"/>
              <w:spacing w:before="15"/>
              <w:ind w:left="-1"/>
              <w:rPr>
                <w:rFonts w:ascii="Times New Roman"/>
                <w:sz w:val="24"/>
              </w:rPr>
            </w:pPr>
            <w:r>
              <w:rPr>
                <w:rFonts w:ascii="Times New Roman"/>
                <w:spacing w:val="-4"/>
                <w:sz w:val="24"/>
              </w:rPr>
              <w:t>4.26</w:t>
            </w:r>
          </w:p>
        </w:tc>
        <w:tc>
          <w:tcPr>
            <w:tcW w:w="638" w:type="dxa"/>
          </w:tcPr>
          <w:p>
            <w:pPr>
              <w:pStyle w:val="TableParagraph"/>
              <w:spacing w:before="15"/>
              <w:ind w:left="3" w:right="6"/>
              <w:jc w:val="center"/>
              <w:rPr>
                <w:rFonts w:ascii="Times New Roman"/>
                <w:sz w:val="24"/>
              </w:rPr>
            </w:pPr>
            <w:r>
              <w:rPr>
                <w:rFonts w:ascii="Times New Roman"/>
                <w:spacing w:val="-5"/>
                <w:sz w:val="24"/>
              </w:rPr>
              <w:t>.86</w:t>
            </w:r>
          </w:p>
        </w:tc>
        <w:tc>
          <w:tcPr>
            <w:tcW w:w="648" w:type="dxa"/>
          </w:tcPr>
          <w:p>
            <w:pPr>
              <w:pStyle w:val="TableParagraph"/>
              <w:spacing w:before="15"/>
              <w:ind w:left="46" w:right="58"/>
              <w:jc w:val="center"/>
              <w:rPr>
                <w:rFonts w:ascii="Times New Roman"/>
                <w:sz w:val="24"/>
              </w:rPr>
            </w:pPr>
            <w:r>
              <w:rPr>
                <w:rFonts w:ascii="Times New Roman"/>
                <w:spacing w:val="-4"/>
                <w:sz w:val="24"/>
              </w:rPr>
              <w:t>4.13</w:t>
            </w:r>
          </w:p>
        </w:tc>
        <w:tc>
          <w:tcPr>
            <w:tcW w:w="656" w:type="dxa"/>
          </w:tcPr>
          <w:p>
            <w:pPr>
              <w:pStyle w:val="TableParagraph"/>
              <w:spacing w:before="15"/>
              <w:ind w:left="3" w:right="8"/>
              <w:jc w:val="center"/>
              <w:rPr>
                <w:rFonts w:ascii="Times New Roman"/>
                <w:sz w:val="24"/>
              </w:rPr>
            </w:pPr>
            <w:r>
              <w:rPr>
                <w:rFonts w:ascii="Times New Roman"/>
                <w:spacing w:val="-4"/>
                <w:sz w:val="24"/>
              </w:rPr>
              <w:t>1.08</w:t>
            </w:r>
          </w:p>
        </w:tc>
        <w:tc>
          <w:tcPr>
            <w:tcW w:w="615" w:type="dxa"/>
          </w:tcPr>
          <w:p>
            <w:pPr>
              <w:pStyle w:val="TableParagraph"/>
              <w:spacing w:before="15"/>
              <w:ind w:left="1" w:right="27"/>
              <w:jc w:val="center"/>
              <w:rPr>
                <w:rFonts w:ascii="Times New Roman"/>
                <w:sz w:val="24"/>
              </w:rPr>
            </w:pPr>
            <w:r>
              <w:rPr>
                <w:rFonts w:ascii="Times New Roman"/>
                <w:spacing w:val="-5"/>
                <w:sz w:val="24"/>
              </w:rPr>
              <w:t>346</w:t>
            </w:r>
          </w:p>
        </w:tc>
        <w:tc>
          <w:tcPr>
            <w:tcW w:w="736" w:type="dxa"/>
          </w:tcPr>
          <w:p>
            <w:pPr>
              <w:pStyle w:val="TableParagraph"/>
              <w:spacing w:before="15"/>
              <w:ind w:left="3" w:right="19"/>
              <w:jc w:val="center"/>
              <w:rPr>
                <w:rFonts w:ascii="Times New Roman"/>
                <w:sz w:val="24"/>
              </w:rPr>
            </w:pPr>
            <w:r>
              <w:rPr>
                <w:rFonts w:ascii="Times New Roman"/>
                <w:spacing w:val="-4"/>
                <w:sz w:val="24"/>
              </w:rPr>
              <w:t>1.17</w:t>
            </w:r>
          </w:p>
        </w:tc>
        <w:tc>
          <w:tcPr>
            <w:tcW w:w="645" w:type="dxa"/>
          </w:tcPr>
          <w:p>
            <w:pPr>
              <w:pStyle w:val="TableParagraph"/>
              <w:spacing w:before="15"/>
              <w:ind w:left="22"/>
              <w:jc w:val="center"/>
              <w:rPr>
                <w:rFonts w:ascii="Times New Roman"/>
                <w:sz w:val="24"/>
              </w:rPr>
            </w:pPr>
            <w:r>
              <w:rPr>
                <w:rFonts w:ascii="Times New Roman"/>
                <w:spacing w:val="-5"/>
                <w:sz w:val="24"/>
              </w:rPr>
              <w:t>.24</w:t>
            </w:r>
          </w:p>
        </w:tc>
        <w:tc>
          <w:tcPr>
            <w:tcW w:w="1171" w:type="dxa"/>
          </w:tcPr>
          <w:p>
            <w:pPr>
              <w:pStyle w:val="TableParagraph"/>
              <w:spacing w:before="15"/>
              <w:ind w:left="14" w:right="18"/>
              <w:jc w:val="center"/>
              <w:rPr>
                <w:rFonts w:ascii="Times New Roman"/>
                <w:sz w:val="24"/>
              </w:rPr>
            </w:pPr>
            <w:r>
              <w:rPr>
                <w:rFonts w:ascii="Times New Roman"/>
                <w:spacing w:val="-5"/>
                <w:sz w:val="24"/>
              </w:rPr>
              <w:t>NS</w:t>
            </w:r>
          </w:p>
        </w:tc>
      </w:tr>
      <w:tr>
        <w:trPr>
          <w:trHeight w:val="952" w:hRule="atLeast"/>
        </w:trPr>
        <w:tc>
          <w:tcPr>
            <w:tcW w:w="599" w:type="dxa"/>
          </w:tcPr>
          <w:p>
            <w:pPr>
              <w:pStyle w:val="TableParagraph"/>
              <w:spacing w:before="15"/>
              <w:ind w:left="8"/>
              <w:jc w:val="center"/>
              <w:rPr>
                <w:rFonts w:ascii="Times New Roman"/>
                <w:sz w:val="24"/>
              </w:rPr>
            </w:pPr>
            <w:r>
              <w:rPr>
                <w:rFonts w:ascii="Times New Roman"/>
                <w:spacing w:val="-5"/>
                <w:sz w:val="24"/>
              </w:rPr>
              <w:t>46.</w:t>
            </w:r>
          </w:p>
        </w:tc>
        <w:tc>
          <w:tcPr>
            <w:tcW w:w="3696" w:type="dxa"/>
          </w:tcPr>
          <w:p>
            <w:pPr>
              <w:pStyle w:val="TableParagraph"/>
              <w:tabs>
                <w:tab w:pos="998" w:val="left" w:leader="none"/>
                <w:tab w:pos="1396" w:val="left" w:leader="none"/>
                <w:tab w:pos="2633" w:val="left" w:leader="none"/>
              </w:tabs>
              <w:spacing w:before="15"/>
              <w:ind w:left="108"/>
              <w:rPr>
                <w:rFonts w:ascii="Times New Roman"/>
                <w:sz w:val="24"/>
              </w:rPr>
            </w:pPr>
            <w:r>
              <w:rPr>
                <w:rFonts w:ascii="Times New Roman"/>
                <w:spacing w:val="-2"/>
                <w:sz w:val="24"/>
              </w:rPr>
              <w:t>Ability</w:t>
            </w:r>
            <w:r>
              <w:rPr>
                <w:rFonts w:ascii="Times New Roman"/>
                <w:sz w:val="24"/>
              </w:rPr>
              <w:tab/>
            </w:r>
            <w:r>
              <w:rPr>
                <w:rFonts w:ascii="Times New Roman"/>
                <w:spacing w:val="-5"/>
                <w:sz w:val="24"/>
              </w:rPr>
              <w:t>to</w:t>
            </w:r>
            <w:r>
              <w:rPr>
                <w:rFonts w:ascii="Times New Roman"/>
                <w:sz w:val="24"/>
              </w:rPr>
              <w:tab/>
            </w:r>
            <w:r>
              <w:rPr>
                <w:rFonts w:ascii="Times New Roman"/>
                <w:spacing w:val="-2"/>
                <w:sz w:val="24"/>
              </w:rPr>
              <w:t>effectively</w:t>
            </w:r>
            <w:r>
              <w:rPr>
                <w:rFonts w:ascii="Times New Roman"/>
                <w:sz w:val="24"/>
              </w:rPr>
              <w:tab/>
            </w:r>
            <w:r>
              <w:rPr>
                <w:rFonts w:ascii="Times New Roman"/>
                <w:spacing w:val="-2"/>
                <w:sz w:val="24"/>
              </w:rPr>
              <w:t>maintain</w:t>
            </w:r>
          </w:p>
          <w:p>
            <w:pPr>
              <w:pStyle w:val="TableParagraph"/>
              <w:tabs>
                <w:tab w:pos="1997" w:val="left" w:leader="none"/>
                <w:tab w:pos="3275" w:val="left" w:leader="none"/>
              </w:tabs>
              <w:spacing w:line="310" w:lineRule="atLeast" w:before="9"/>
              <w:ind w:left="108" w:right="218"/>
              <w:rPr>
                <w:rFonts w:ascii="Times New Roman"/>
                <w:sz w:val="24"/>
              </w:rPr>
            </w:pPr>
            <w:r>
              <w:rPr>
                <w:rFonts w:ascii="Times New Roman"/>
                <w:spacing w:val="-2"/>
                <w:sz w:val="24"/>
              </w:rPr>
              <w:t>book-keeping</w:t>
            </w:r>
            <w:r>
              <w:rPr>
                <w:rFonts w:ascii="Times New Roman"/>
                <w:sz w:val="24"/>
              </w:rPr>
              <w:tab/>
            </w:r>
            <w:r>
              <w:rPr>
                <w:rFonts w:ascii="Times New Roman"/>
                <w:spacing w:val="-2"/>
                <w:sz w:val="24"/>
              </w:rPr>
              <w:t>records</w:t>
            </w:r>
            <w:r>
              <w:rPr>
                <w:rFonts w:ascii="Times New Roman"/>
                <w:sz w:val="24"/>
              </w:rPr>
              <w:tab/>
            </w:r>
            <w:r>
              <w:rPr>
                <w:rFonts w:ascii="Times New Roman"/>
                <w:spacing w:val="-6"/>
                <w:sz w:val="24"/>
              </w:rPr>
              <w:t>of </w:t>
            </w:r>
            <w:r>
              <w:rPr>
                <w:rFonts w:ascii="Times New Roman"/>
                <w:spacing w:val="-2"/>
                <w:sz w:val="24"/>
              </w:rPr>
              <w:t>transactions</w:t>
            </w:r>
          </w:p>
        </w:tc>
        <w:tc>
          <w:tcPr>
            <w:tcW w:w="529" w:type="dxa"/>
          </w:tcPr>
          <w:p>
            <w:pPr>
              <w:pStyle w:val="TableParagraph"/>
              <w:spacing w:before="15"/>
              <w:ind w:left="-1"/>
              <w:rPr>
                <w:rFonts w:ascii="Times New Roman"/>
                <w:sz w:val="24"/>
              </w:rPr>
            </w:pPr>
            <w:r>
              <w:rPr>
                <w:rFonts w:ascii="Times New Roman"/>
                <w:spacing w:val="-4"/>
                <w:sz w:val="24"/>
              </w:rPr>
              <w:t>4.04</w:t>
            </w:r>
          </w:p>
        </w:tc>
        <w:tc>
          <w:tcPr>
            <w:tcW w:w="638" w:type="dxa"/>
          </w:tcPr>
          <w:p>
            <w:pPr>
              <w:pStyle w:val="TableParagraph"/>
              <w:spacing w:before="15"/>
              <w:ind w:left="3" w:right="6"/>
              <w:jc w:val="center"/>
              <w:rPr>
                <w:rFonts w:ascii="Times New Roman"/>
                <w:sz w:val="24"/>
              </w:rPr>
            </w:pPr>
            <w:r>
              <w:rPr>
                <w:rFonts w:ascii="Times New Roman"/>
                <w:spacing w:val="-4"/>
                <w:sz w:val="24"/>
              </w:rPr>
              <w:t>0.96</w:t>
            </w:r>
          </w:p>
        </w:tc>
        <w:tc>
          <w:tcPr>
            <w:tcW w:w="648" w:type="dxa"/>
          </w:tcPr>
          <w:p>
            <w:pPr>
              <w:pStyle w:val="TableParagraph"/>
              <w:spacing w:before="15"/>
              <w:ind w:left="46" w:right="58"/>
              <w:jc w:val="center"/>
              <w:rPr>
                <w:rFonts w:ascii="Times New Roman"/>
                <w:sz w:val="24"/>
              </w:rPr>
            </w:pPr>
            <w:r>
              <w:rPr>
                <w:rFonts w:ascii="Times New Roman"/>
                <w:spacing w:val="-4"/>
                <w:sz w:val="24"/>
              </w:rPr>
              <w:t>3.81</w:t>
            </w:r>
          </w:p>
        </w:tc>
        <w:tc>
          <w:tcPr>
            <w:tcW w:w="656" w:type="dxa"/>
          </w:tcPr>
          <w:p>
            <w:pPr>
              <w:pStyle w:val="TableParagraph"/>
              <w:spacing w:before="15"/>
              <w:ind w:left="3" w:right="8"/>
              <w:jc w:val="center"/>
              <w:rPr>
                <w:rFonts w:ascii="Times New Roman"/>
                <w:sz w:val="24"/>
              </w:rPr>
            </w:pPr>
            <w:r>
              <w:rPr>
                <w:rFonts w:ascii="Times New Roman"/>
                <w:spacing w:val="-4"/>
                <w:sz w:val="24"/>
              </w:rPr>
              <w:t>1.21</w:t>
            </w:r>
          </w:p>
        </w:tc>
        <w:tc>
          <w:tcPr>
            <w:tcW w:w="615" w:type="dxa"/>
          </w:tcPr>
          <w:p>
            <w:pPr>
              <w:pStyle w:val="TableParagraph"/>
              <w:spacing w:before="15"/>
              <w:ind w:left="1" w:right="27"/>
              <w:jc w:val="center"/>
              <w:rPr>
                <w:rFonts w:ascii="Times New Roman"/>
                <w:sz w:val="24"/>
              </w:rPr>
            </w:pPr>
            <w:r>
              <w:rPr>
                <w:rFonts w:ascii="Times New Roman"/>
                <w:spacing w:val="-5"/>
                <w:sz w:val="24"/>
              </w:rPr>
              <w:t>346</w:t>
            </w:r>
          </w:p>
        </w:tc>
        <w:tc>
          <w:tcPr>
            <w:tcW w:w="736" w:type="dxa"/>
          </w:tcPr>
          <w:p>
            <w:pPr>
              <w:pStyle w:val="TableParagraph"/>
              <w:spacing w:before="15"/>
              <w:ind w:left="3" w:right="19"/>
              <w:jc w:val="center"/>
              <w:rPr>
                <w:rFonts w:ascii="Times New Roman"/>
                <w:sz w:val="24"/>
              </w:rPr>
            </w:pPr>
            <w:r>
              <w:rPr>
                <w:rFonts w:ascii="Times New Roman"/>
                <w:spacing w:val="-4"/>
                <w:sz w:val="24"/>
              </w:rPr>
              <w:t>1.89</w:t>
            </w:r>
          </w:p>
        </w:tc>
        <w:tc>
          <w:tcPr>
            <w:tcW w:w="645" w:type="dxa"/>
          </w:tcPr>
          <w:p>
            <w:pPr>
              <w:pStyle w:val="TableParagraph"/>
              <w:spacing w:before="15"/>
              <w:ind w:left="22"/>
              <w:jc w:val="center"/>
              <w:rPr>
                <w:rFonts w:ascii="Times New Roman"/>
                <w:sz w:val="24"/>
              </w:rPr>
            </w:pPr>
            <w:r>
              <w:rPr>
                <w:rFonts w:ascii="Times New Roman"/>
                <w:spacing w:val="-5"/>
                <w:sz w:val="24"/>
              </w:rPr>
              <w:t>.60</w:t>
            </w:r>
          </w:p>
        </w:tc>
        <w:tc>
          <w:tcPr>
            <w:tcW w:w="1171" w:type="dxa"/>
          </w:tcPr>
          <w:p>
            <w:pPr>
              <w:pStyle w:val="TableParagraph"/>
              <w:spacing w:before="15"/>
              <w:ind w:left="14" w:right="18"/>
              <w:jc w:val="center"/>
              <w:rPr>
                <w:rFonts w:ascii="Times New Roman"/>
                <w:sz w:val="24"/>
              </w:rPr>
            </w:pPr>
            <w:r>
              <w:rPr>
                <w:rFonts w:ascii="Times New Roman"/>
                <w:spacing w:val="-5"/>
                <w:sz w:val="24"/>
              </w:rPr>
              <w:t>NS</w:t>
            </w:r>
          </w:p>
        </w:tc>
      </w:tr>
      <w:tr>
        <w:trPr>
          <w:trHeight w:val="317" w:hRule="atLeast"/>
        </w:trPr>
        <w:tc>
          <w:tcPr>
            <w:tcW w:w="599" w:type="dxa"/>
          </w:tcPr>
          <w:p>
            <w:pPr>
              <w:pStyle w:val="TableParagraph"/>
              <w:spacing w:before="15"/>
              <w:ind w:left="8"/>
              <w:jc w:val="center"/>
              <w:rPr>
                <w:rFonts w:ascii="Times New Roman"/>
                <w:sz w:val="24"/>
              </w:rPr>
            </w:pPr>
            <w:r>
              <w:rPr>
                <w:rFonts w:ascii="Times New Roman"/>
                <w:spacing w:val="-5"/>
                <w:sz w:val="24"/>
              </w:rPr>
              <w:t>47.</w:t>
            </w:r>
          </w:p>
        </w:tc>
        <w:tc>
          <w:tcPr>
            <w:tcW w:w="3696" w:type="dxa"/>
          </w:tcPr>
          <w:p>
            <w:pPr>
              <w:pStyle w:val="TableParagraph"/>
              <w:spacing w:before="15"/>
              <w:ind w:right="118"/>
              <w:jc w:val="center"/>
              <w:rPr>
                <w:rFonts w:ascii="Times New Roman"/>
                <w:sz w:val="24"/>
              </w:rPr>
            </w:pPr>
            <w:r>
              <w:rPr>
                <w:rFonts w:ascii="Times New Roman"/>
                <w:sz w:val="24"/>
              </w:rPr>
              <w:t>Ability</w:t>
            </w:r>
            <w:r>
              <w:rPr>
                <w:rFonts w:ascii="Times New Roman"/>
                <w:spacing w:val="-8"/>
                <w:sz w:val="24"/>
              </w:rPr>
              <w:t> </w:t>
            </w:r>
            <w:r>
              <w:rPr>
                <w:rFonts w:ascii="Times New Roman"/>
                <w:sz w:val="24"/>
              </w:rPr>
              <w:t>to negotiate credit</w:t>
            </w:r>
            <w:r>
              <w:rPr>
                <w:rFonts w:ascii="Times New Roman"/>
                <w:spacing w:val="1"/>
                <w:sz w:val="24"/>
              </w:rPr>
              <w:t> </w:t>
            </w:r>
            <w:r>
              <w:rPr>
                <w:rFonts w:ascii="Times New Roman"/>
                <w:spacing w:val="-2"/>
                <w:sz w:val="24"/>
              </w:rPr>
              <w:t>facilities</w:t>
            </w:r>
          </w:p>
        </w:tc>
        <w:tc>
          <w:tcPr>
            <w:tcW w:w="529" w:type="dxa"/>
          </w:tcPr>
          <w:p>
            <w:pPr>
              <w:pStyle w:val="TableParagraph"/>
              <w:spacing w:before="15"/>
              <w:ind w:left="-1"/>
              <w:rPr>
                <w:rFonts w:ascii="Times New Roman"/>
                <w:sz w:val="24"/>
              </w:rPr>
            </w:pPr>
            <w:r>
              <w:rPr>
                <w:rFonts w:ascii="Times New Roman"/>
                <w:spacing w:val="-4"/>
                <w:sz w:val="24"/>
              </w:rPr>
              <w:t>4.19</w:t>
            </w:r>
          </w:p>
        </w:tc>
        <w:tc>
          <w:tcPr>
            <w:tcW w:w="638" w:type="dxa"/>
          </w:tcPr>
          <w:p>
            <w:pPr>
              <w:pStyle w:val="TableParagraph"/>
              <w:spacing w:before="15"/>
              <w:ind w:left="3" w:right="6"/>
              <w:jc w:val="center"/>
              <w:rPr>
                <w:rFonts w:ascii="Times New Roman"/>
                <w:sz w:val="24"/>
              </w:rPr>
            </w:pPr>
            <w:r>
              <w:rPr>
                <w:rFonts w:ascii="Times New Roman"/>
                <w:spacing w:val="-5"/>
                <w:sz w:val="24"/>
              </w:rPr>
              <w:t>.99</w:t>
            </w:r>
          </w:p>
        </w:tc>
        <w:tc>
          <w:tcPr>
            <w:tcW w:w="648" w:type="dxa"/>
          </w:tcPr>
          <w:p>
            <w:pPr>
              <w:pStyle w:val="TableParagraph"/>
              <w:spacing w:before="15"/>
              <w:ind w:left="46" w:right="58"/>
              <w:jc w:val="center"/>
              <w:rPr>
                <w:rFonts w:ascii="Times New Roman"/>
                <w:sz w:val="24"/>
              </w:rPr>
            </w:pPr>
            <w:r>
              <w:rPr>
                <w:rFonts w:ascii="Times New Roman"/>
                <w:spacing w:val="-4"/>
                <w:sz w:val="24"/>
              </w:rPr>
              <w:t>3.93</w:t>
            </w:r>
          </w:p>
        </w:tc>
        <w:tc>
          <w:tcPr>
            <w:tcW w:w="656" w:type="dxa"/>
          </w:tcPr>
          <w:p>
            <w:pPr>
              <w:pStyle w:val="TableParagraph"/>
              <w:spacing w:before="15"/>
              <w:ind w:left="3" w:right="8"/>
              <w:jc w:val="center"/>
              <w:rPr>
                <w:rFonts w:ascii="Times New Roman"/>
                <w:sz w:val="24"/>
              </w:rPr>
            </w:pPr>
            <w:r>
              <w:rPr>
                <w:rFonts w:ascii="Times New Roman"/>
                <w:spacing w:val="-4"/>
                <w:sz w:val="24"/>
              </w:rPr>
              <w:t>1.14</w:t>
            </w:r>
          </w:p>
        </w:tc>
        <w:tc>
          <w:tcPr>
            <w:tcW w:w="615" w:type="dxa"/>
          </w:tcPr>
          <w:p>
            <w:pPr>
              <w:pStyle w:val="TableParagraph"/>
              <w:spacing w:before="15"/>
              <w:ind w:left="1" w:right="27"/>
              <w:jc w:val="center"/>
              <w:rPr>
                <w:rFonts w:ascii="Times New Roman"/>
                <w:sz w:val="24"/>
              </w:rPr>
            </w:pPr>
            <w:r>
              <w:rPr>
                <w:rFonts w:ascii="Times New Roman"/>
                <w:spacing w:val="-5"/>
                <w:sz w:val="24"/>
              </w:rPr>
              <w:t>346</w:t>
            </w:r>
          </w:p>
        </w:tc>
        <w:tc>
          <w:tcPr>
            <w:tcW w:w="736" w:type="dxa"/>
          </w:tcPr>
          <w:p>
            <w:pPr>
              <w:pStyle w:val="TableParagraph"/>
              <w:spacing w:before="15"/>
              <w:ind w:left="3" w:right="19"/>
              <w:jc w:val="center"/>
              <w:rPr>
                <w:rFonts w:ascii="Times New Roman"/>
                <w:sz w:val="24"/>
              </w:rPr>
            </w:pPr>
            <w:r>
              <w:rPr>
                <w:rFonts w:ascii="Times New Roman"/>
                <w:spacing w:val="-4"/>
                <w:sz w:val="24"/>
              </w:rPr>
              <w:t>2.14</w:t>
            </w:r>
          </w:p>
        </w:tc>
        <w:tc>
          <w:tcPr>
            <w:tcW w:w="645" w:type="dxa"/>
          </w:tcPr>
          <w:p>
            <w:pPr>
              <w:pStyle w:val="TableParagraph"/>
              <w:spacing w:before="15"/>
              <w:ind w:left="22"/>
              <w:jc w:val="center"/>
              <w:rPr>
                <w:rFonts w:ascii="Times New Roman"/>
                <w:sz w:val="24"/>
              </w:rPr>
            </w:pPr>
            <w:r>
              <w:rPr>
                <w:rFonts w:ascii="Times New Roman"/>
                <w:spacing w:val="-5"/>
                <w:sz w:val="24"/>
              </w:rPr>
              <w:t>.03</w:t>
            </w:r>
          </w:p>
        </w:tc>
        <w:tc>
          <w:tcPr>
            <w:tcW w:w="1171" w:type="dxa"/>
          </w:tcPr>
          <w:p>
            <w:pPr>
              <w:pStyle w:val="TableParagraph"/>
              <w:spacing w:before="15"/>
              <w:ind w:left="14" w:right="18"/>
              <w:jc w:val="center"/>
              <w:rPr>
                <w:rFonts w:ascii="Times New Roman"/>
                <w:sz w:val="24"/>
              </w:rPr>
            </w:pPr>
            <w:r>
              <w:rPr>
                <w:rFonts w:ascii="Times New Roman"/>
                <w:spacing w:val="-10"/>
                <w:sz w:val="24"/>
              </w:rPr>
              <w:t>S</w:t>
            </w:r>
          </w:p>
        </w:tc>
      </w:tr>
      <w:tr>
        <w:trPr>
          <w:trHeight w:val="636" w:hRule="atLeast"/>
        </w:trPr>
        <w:tc>
          <w:tcPr>
            <w:tcW w:w="599" w:type="dxa"/>
          </w:tcPr>
          <w:p>
            <w:pPr>
              <w:pStyle w:val="TableParagraph"/>
              <w:spacing w:before="15"/>
              <w:ind w:left="8"/>
              <w:jc w:val="center"/>
              <w:rPr>
                <w:rFonts w:ascii="Times New Roman"/>
                <w:sz w:val="24"/>
              </w:rPr>
            </w:pPr>
            <w:r>
              <w:rPr>
                <w:rFonts w:ascii="Times New Roman"/>
                <w:spacing w:val="-5"/>
                <w:sz w:val="24"/>
              </w:rPr>
              <w:t>48.</w:t>
            </w:r>
          </w:p>
        </w:tc>
        <w:tc>
          <w:tcPr>
            <w:tcW w:w="3696" w:type="dxa"/>
          </w:tcPr>
          <w:p>
            <w:pPr>
              <w:pStyle w:val="TableParagraph"/>
              <w:tabs>
                <w:tab w:pos="1041" w:val="left" w:leader="none"/>
                <w:tab w:pos="1482" w:val="left" w:leader="none"/>
                <w:tab w:pos="2336" w:val="left" w:leader="none"/>
                <w:tab w:pos="3005" w:val="left" w:leader="none"/>
              </w:tabs>
              <w:spacing w:before="15"/>
              <w:ind w:left="108"/>
              <w:rPr>
                <w:rFonts w:ascii="Times New Roman"/>
                <w:sz w:val="24"/>
              </w:rPr>
            </w:pPr>
            <w:r>
              <w:rPr>
                <w:rFonts w:ascii="Times New Roman"/>
                <w:spacing w:val="-2"/>
                <w:sz w:val="24"/>
              </w:rPr>
              <w:t>Ability</w:t>
            </w:r>
            <w:r>
              <w:rPr>
                <w:rFonts w:ascii="Times New Roman"/>
                <w:sz w:val="24"/>
              </w:rPr>
              <w:tab/>
            </w:r>
            <w:r>
              <w:rPr>
                <w:rFonts w:ascii="Times New Roman"/>
                <w:spacing w:val="-5"/>
                <w:sz w:val="24"/>
              </w:rPr>
              <w:t>to</w:t>
            </w:r>
            <w:r>
              <w:rPr>
                <w:rFonts w:ascii="Times New Roman"/>
                <w:sz w:val="24"/>
              </w:rPr>
              <w:tab/>
            </w:r>
            <w:r>
              <w:rPr>
                <w:rFonts w:ascii="Times New Roman"/>
                <w:spacing w:val="-2"/>
                <w:sz w:val="24"/>
              </w:rPr>
              <w:t>obtain</w:t>
            </w:r>
            <w:r>
              <w:rPr>
                <w:rFonts w:ascii="Times New Roman"/>
                <w:sz w:val="24"/>
              </w:rPr>
              <w:tab/>
            </w:r>
            <w:r>
              <w:rPr>
                <w:rFonts w:ascii="Times New Roman"/>
                <w:spacing w:val="-4"/>
                <w:sz w:val="24"/>
              </w:rPr>
              <w:t>loan</w:t>
            </w:r>
            <w:r>
              <w:rPr>
                <w:rFonts w:ascii="Times New Roman"/>
                <w:sz w:val="24"/>
              </w:rPr>
              <w:tab/>
            </w:r>
            <w:r>
              <w:rPr>
                <w:rFonts w:ascii="Times New Roman"/>
                <w:spacing w:val="-4"/>
                <w:sz w:val="24"/>
              </w:rPr>
              <w:t>from</w:t>
            </w:r>
          </w:p>
          <w:p>
            <w:pPr>
              <w:pStyle w:val="TableParagraph"/>
              <w:spacing w:before="43"/>
              <w:ind w:left="108"/>
              <w:rPr>
                <w:rFonts w:ascii="Times New Roman"/>
                <w:sz w:val="24"/>
              </w:rPr>
            </w:pPr>
            <w:r>
              <w:rPr>
                <w:rFonts w:ascii="Times New Roman"/>
                <w:sz w:val="24"/>
              </w:rPr>
              <w:t>appropriate</w:t>
            </w:r>
            <w:r>
              <w:rPr>
                <w:rFonts w:ascii="Times New Roman"/>
                <w:spacing w:val="-3"/>
                <w:sz w:val="24"/>
              </w:rPr>
              <w:t> </w:t>
            </w:r>
            <w:r>
              <w:rPr>
                <w:rFonts w:ascii="Times New Roman"/>
                <w:sz w:val="24"/>
              </w:rPr>
              <w:t>financial</w:t>
            </w:r>
            <w:r>
              <w:rPr>
                <w:rFonts w:ascii="Times New Roman"/>
                <w:spacing w:val="-3"/>
                <w:sz w:val="24"/>
              </w:rPr>
              <w:t> </w:t>
            </w:r>
            <w:r>
              <w:rPr>
                <w:rFonts w:ascii="Times New Roman"/>
                <w:spacing w:val="-2"/>
                <w:sz w:val="24"/>
              </w:rPr>
              <w:t>institutions</w:t>
            </w:r>
          </w:p>
        </w:tc>
        <w:tc>
          <w:tcPr>
            <w:tcW w:w="529" w:type="dxa"/>
          </w:tcPr>
          <w:p>
            <w:pPr>
              <w:pStyle w:val="TableParagraph"/>
              <w:spacing w:before="15"/>
              <w:ind w:left="-1"/>
              <w:rPr>
                <w:rFonts w:ascii="Times New Roman"/>
                <w:sz w:val="24"/>
              </w:rPr>
            </w:pPr>
            <w:r>
              <w:rPr>
                <w:rFonts w:ascii="Times New Roman"/>
                <w:spacing w:val="-4"/>
                <w:sz w:val="24"/>
              </w:rPr>
              <w:t>4.08</w:t>
            </w:r>
          </w:p>
        </w:tc>
        <w:tc>
          <w:tcPr>
            <w:tcW w:w="638" w:type="dxa"/>
          </w:tcPr>
          <w:p>
            <w:pPr>
              <w:pStyle w:val="TableParagraph"/>
              <w:spacing w:before="15"/>
              <w:ind w:left="3" w:right="6"/>
              <w:jc w:val="center"/>
              <w:rPr>
                <w:rFonts w:ascii="Times New Roman"/>
                <w:sz w:val="24"/>
              </w:rPr>
            </w:pPr>
            <w:r>
              <w:rPr>
                <w:rFonts w:ascii="Times New Roman"/>
                <w:spacing w:val="-5"/>
                <w:sz w:val="24"/>
              </w:rPr>
              <w:t>.98</w:t>
            </w:r>
          </w:p>
        </w:tc>
        <w:tc>
          <w:tcPr>
            <w:tcW w:w="648" w:type="dxa"/>
          </w:tcPr>
          <w:p>
            <w:pPr>
              <w:pStyle w:val="TableParagraph"/>
              <w:spacing w:before="15"/>
              <w:ind w:left="46" w:right="58"/>
              <w:jc w:val="center"/>
              <w:rPr>
                <w:rFonts w:ascii="Times New Roman"/>
                <w:sz w:val="24"/>
              </w:rPr>
            </w:pPr>
            <w:r>
              <w:rPr>
                <w:rFonts w:ascii="Times New Roman"/>
                <w:spacing w:val="-4"/>
                <w:sz w:val="24"/>
              </w:rPr>
              <w:t>4.07</w:t>
            </w:r>
          </w:p>
        </w:tc>
        <w:tc>
          <w:tcPr>
            <w:tcW w:w="656" w:type="dxa"/>
          </w:tcPr>
          <w:p>
            <w:pPr>
              <w:pStyle w:val="TableParagraph"/>
              <w:spacing w:before="15"/>
              <w:ind w:left="3" w:right="8"/>
              <w:jc w:val="center"/>
              <w:rPr>
                <w:rFonts w:ascii="Times New Roman"/>
                <w:sz w:val="24"/>
              </w:rPr>
            </w:pPr>
            <w:r>
              <w:rPr>
                <w:rFonts w:ascii="Times New Roman"/>
                <w:spacing w:val="-4"/>
                <w:sz w:val="24"/>
              </w:rPr>
              <w:t>1.11</w:t>
            </w:r>
          </w:p>
        </w:tc>
        <w:tc>
          <w:tcPr>
            <w:tcW w:w="615" w:type="dxa"/>
          </w:tcPr>
          <w:p>
            <w:pPr>
              <w:pStyle w:val="TableParagraph"/>
              <w:spacing w:before="15"/>
              <w:ind w:left="1" w:right="27"/>
              <w:jc w:val="center"/>
              <w:rPr>
                <w:rFonts w:ascii="Times New Roman"/>
                <w:sz w:val="24"/>
              </w:rPr>
            </w:pPr>
            <w:r>
              <w:rPr>
                <w:rFonts w:ascii="Times New Roman"/>
                <w:spacing w:val="-5"/>
                <w:sz w:val="24"/>
              </w:rPr>
              <w:t>346</w:t>
            </w:r>
          </w:p>
        </w:tc>
        <w:tc>
          <w:tcPr>
            <w:tcW w:w="736" w:type="dxa"/>
          </w:tcPr>
          <w:p>
            <w:pPr>
              <w:pStyle w:val="TableParagraph"/>
              <w:spacing w:before="15"/>
              <w:ind w:left="3" w:right="19"/>
              <w:jc w:val="center"/>
              <w:rPr>
                <w:rFonts w:ascii="Times New Roman"/>
                <w:sz w:val="24"/>
              </w:rPr>
            </w:pPr>
            <w:r>
              <w:rPr>
                <w:rFonts w:ascii="Times New Roman"/>
                <w:spacing w:val="-4"/>
                <w:sz w:val="24"/>
              </w:rPr>
              <w:t>0.06</w:t>
            </w:r>
          </w:p>
        </w:tc>
        <w:tc>
          <w:tcPr>
            <w:tcW w:w="645" w:type="dxa"/>
          </w:tcPr>
          <w:p>
            <w:pPr>
              <w:pStyle w:val="TableParagraph"/>
              <w:spacing w:before="15"/>
              <w:ind w:left="22"/>
              <w:jc w:val="center"/>
              <w:rPr>
                <w:rFonts w:ascii="Times New Roman"/>
                <w:sz w:val="24"/>
              </w:rPr>
            </w:pPr>
            <w:r>
              <w:rPr>
                <w:rFonts w:ascii="Times New Roman"/>
                <w:spacing w:val="-5"/>
                <w:sz w:val="24"/>
              </w:rPr>
              <w:t>.96</w:t>
            </w:r>
          </w:p>
        </w:tc>
        <w:tc>
          <w:tcPr>
            <w:tcW w:w="1171" w:type="dxa"/>
          </w:tcPr>
          <w:p>
            <w:pPr>
              <w:pStyle w:val="TableParagraph"/>
              <w:spacing w:before="15"/>
              <w:ind w:left="14" w:right="18"/>
              <w:jc w:val="center"/>
              <w:rPr>
                <w:rFonts w:ascii="Times New Roman"/>
                <w:sz w:val="24"/>
              </w:rPr>
            </w:pPr>
            <w:r>
              <w:rPr>
                <w:rFonts w:ascii="Times New Roman"/>
                <w:spacing w:val="-5"/>
                <w:sz w:val="24"/>
              </w:rPr>
              <w:t>NS</w:t>
            </w:r>
          </w:p>
        </w:tc>
      </w:tr>
      <w:tr>
        <w:trPr>
          <w:trHeight w:val="633" w:hRule="atLeast"/>
        </w:trPr>
        <w:tc>
          <w:tcPr>
            <w:tcW w:w="599" w:type="dxa"/>
          </w:tcPr>
          <w:p>
            <w:pPr>
              <w:pStyle w:val="TableParagraph"/>
              <w:spacing w:before="15"/>
              <w:ind w:left="8"/>
              <w:jc w:val="center"/>
              <w:rPr>
                <w:rFonts w:ascii="Times New Roman"/>
                <w:sz w:val="24"/>
              </w:rPr>
            </w:pPr>
            <w:r>
              <w:rPr>
                <w:rFonts w:ascii="Times New Roman"/>
                <w:spacing w:val="-5"/>
                <w:sz w:val="24"/>
              </w:rPr>
              <w:t>49.</w:t>
            </w:r>
          </w:p>
        </w:tc>
        <w:tc>
          <w:tcPr>
            <w:tcW w:w="3696" w:type="dxa"/>
          </w:tcPr>
          <w:p>
            <w:pPr>
              <w:pStyle w:val="TableParagraph"/>
              <w:spacing w:before="15"/>
              <w:ind w:left="108"/>
              <w:rPr>
                <w:rFonts w:ascii="Times New Roman"/>
                <w:sz w:val="24"/>
              </w:rPr>
            </w:pPr>
            <w:r>
              <w:rPr>
                <w:rFonts w:ascii="Times New Roman"/>
                <w:sz w:val="24"/>
              </w:rPr>
              <w:t>Ability</w:t>
            </w:r>
            <w:r>
              <w:rPr>
                <w:rFonts w:ascii="Times New Roman"/>
                <w:spacing w:val="58"/>
                <w:w w:val="150"/>
                <w:sz w:val="24"/>
              </w:rPr>
              <w:t> </w:t>
            </w:r>
            <w:r>
              <w:rPr>
                <w:rFonts w:ascii="Times New Roman"/>
                <w:sz w:val="24"/>
              </w:rPr>
              <w:t>to</w:t>
            </w:r>
            <w:r>
              <w:rPr>
                <w:rFonts w:ascii="Times New Roman"/>
                <w:spacing w:val="67"/>
                <w:w w:val="150"/>
                <w:sz w:val="24"/>
              </w:rPr>
              <w:t> </w:t>
            </w:r>
            <w:r>
              <w:rPr>
                <w:rFonts w:ascii="Times New Roman"/>
                <w:sz w:val="24"/>
              </w:rPr>
              <w:t>maintain</w:t>
            </w:r>
            <w:r>
              <w:rPr>
                <w:rFonts w:ascii="Times New Roman"/>
                <w:spacing w:val="67"/>
                <w:w w:val="150"/>
                <w:sz w:val="24"/>
              </w:rPr>
              <w:t> </w:t>
            </w:r>
            <w:r>
              <w:rPr>
                <w:rFonts w:ascii="Times New Roman"/>
                <w:sz w:val="24"/>
              </w:rPr>
              <w:t>steady</w:t>
            </w:r>
            <w:r>
              <w:rPr>
                <w:rFonts w:ascii="Times New Roman"/>
                <w:spacing w:val="64"/>
                <w:w w:val="150"/>
                <w:sz w:val="24"/>
              </w:rPr>
              <w:t> </w:t>
            </w:r>
            <w:r>
              <w:rPr>
                <w:rFonts w:ascii="Times New Roman"/>
                <w:spacing w:val="-4"/>
                <w:sz w:val="24"/>
              </w:rPr>
              <w:t>cash</w:t>
            </w:r>
          </w:p>
          <w:p>
            <w:pPr>
              <w:pStyle w:val="TableParagraph"/>
              <w:spacing w:before="41"/>
              <w:ind w:left="108"/>
              <w:rPr>
                <w:rFonts w:ascii="Times New Roman"/>
                <w:sz w:val="24"/>
              </w:rPr>
            </w:pPr>
            <w:r>
              <w:rPr>
                <w:rFonts w:ascii="Times New Roman"/>
                <w:spacing w:val="-4"/>
                <w:sz w:val="24"/>
              </w:rPr>
              <w:t>flow</w:t>
            </w:r>
          </w:p>
        </w:tc>
        <w:tc>
          <w:tcPr>
            <w:tcW w:w="529" w:type="dxa"/>
          </w:tcPr>
          <w:p>
            <w:pPr>
              <w:pStyle w:val="TableParagraph"/>
              <w:spacing w:before="15"/>
              <w:ind w:left="-1"/>
              <w:rPr>
                <w:rFonts w:ascii="Times New Roman"/>
                <w:sz w:val="24"/>
              </w:rPr>
            </w:pPr>
            <w:r>
              <w:rPr>
                <w:rFonts w:ascii="Times New Roman"/>
                <w:spacing w:val="-4"/>
                <w:sz w:val="24"/>
              </w:rPr>
              <w:t>3.49</w:t>
            </w:r>
          </w:p>
        </w:tc>
        <w:tc>
          <w:tcPr>
            <w:tcW w:w="638" w:type="dxa"/>
          </w:tcPr>
          <w:p>
            <w:pPr>
              <w:pStyle w:val="TableParagraph"/>
              <w:spacing w:before="15"/>
              <w:ind w:left="3" w:right="6"/>
              <w:jc w:val="center"/>
              <w:rPr>
                <w:rFonts w:ascii="Times New Roman"/>
                <w:sz w:val="24"/>
              </w:rPr>
            </w:pPr>
            <w:r>
              <w:rPr>
                <w:rFonts w:ascii="Times New Roman"/>
                <w:spacing w:val="-4"/>
                <w:sz w:val="24"/>
              </w:rPr>
              <w:t>1.23</w:t>
            </w:r>
          </w:p>
        </w:tc>
        <w:tc>
          <w:tcPr>
            <w:tcW w:w="648" w:type="dxa"/>
          </w:tcPr>
          <w:p>
            <w:pPr>
              <w:pStyle w:val="TableParagraph"/>
              <w:spacing w:before="15"/>
              <w:ind w:left="46" w:right="58"/>
              <w:jc w:val="center"/>
              <w:rPr>
                <w:rFonts w:ascii="Times New Roman"/>
                <w:sz w:val="24"/>
              </w:rPr>
            </w:pPr>
            <w:r>
              <w:rPr>
                <w:rFonts w:ascii="Times New Roman"/>
                <w:spacing w:val="-4"/>
                <w:sz w:val="24"/>
              </w:rPr>
              <w:t>3.69</w:t>
            </w:r>
          </w:p>
        </w:tc>
        <w:tc>
          <w:tcPr>
            <w:tcW w:w="656" w:type="dxa"/>
          </w:tcPr>
          <w:p>
            <w:pPr>
              <w:pStyle w:val="TableParagraph"/>
              <w:spacing w:before="15"/>
              <w:ind w:left="3" w:right="8"/>
              <w:jc w:val="center"/>
              <w:rPr>
                <w:rFonts w:ascii="Times New Roman"/>
                <w:sz w:val="24"/>
              </w:rPr>
            </w:pPr>
            <w:r>
              <w:rPr>
                <w:rFonts w:ascii="Times New Roman"/>
                <w:spacing w:val="-4"/>
                <w:sz w:val="24"/>
              </w:rPr>
              <w:t>1.24</w:t>
            </w:r>
          </w:p>
        </w:tc>
        <w:tc>
          <w:tcPr>
            <w:tcW w:w="615" w:type="dxa"/>
          </w:tcPr>
          <w:p>
            <w:pPr>
              <w:pStyle w:val="TableParagraph"/>
              <w:spacing w:before="15"/>
              <w:ind w:left="1" w:right="27"/>
              <w:jc w:val="center"/>
              <w:rPr>
                <w:rFonts w:ascii="Times New Roman"/>
                <w:sz w:val="24"/>
              </w:rPr>
            </w:pPr>
            <w:r>
              <w:rPr>
                <w:rFonts w:ascii="Times New Roman"/>
                <w:spacing w:val="-5"/>
                <w:sz w:val="24"/>
              </w:rPr>
              <w:t>346</w:t>
            </w:r>
          </w:p>
        </w:tc>
        <w:tc>
          <w:tcPr>
            <w:tcW w:w="736" w:type="dxa"/>
          </w:tcPr>
          <w:p>
            <w:pPr>
              <w:pStyle w:val="TableParagraph"/>
              <w:spacing w:before="15"/>
              <w:ind w:left="3" w:right="19"/>
              <w:jc w:val="center"/>
              <w:rPr>
                <w:rFonts w:ascii="Times New Roman"/>
                <w:sz w:val="24"/>
              </w:rPr>
            </w:pPr>
            <w:r>
              <w:rPr>
                <w:rFonts w:ascii="Times New Roman"/>
                <w:spacing w:val="-4"/>
                <w:sz w:val="24"/>
              </w:rPr>
              <w:t>1.44</w:t>
            </w:r>
          </w:p>
        </w:tc>
        <w:tc>
          <w:tcPr>
            <w:tcW w:w="645" w:type="dxa"/>
          </w:tcPr>
          <w:p>
            <w:pPr>
              <w:pStyle w:val="TableParagraph"/>
              <w:spacing w:before="15"/>
              <w:ind w:left="22"/>
              <w:jc w:val="center"/>
              <w:rPr>
                <w:rFonts w:ascii="Times New Roman"/>
                <w:sz w:val="24"/>
              </w:rPr>
            </w:pPr>
            <w:r>
              <w:rPr>
                <w:rFonts w:ascii="Times New Roman"/>
                <w:spacing w:val="-5"/>
                <w:sz w:val="24"/>
              </w:rPr>
              <w:t>.15</w:t>
            </w:r>
          </w:p>
        </w:tc>
        <w:tc>
          <w:tcPr>
            <w:tcW w:w="1171" w:type="dxa"/>
          </w:tcPr>
          <w:p>
            <w:pPr>
              <w:pStyle w:val="TableParagraph"/>
              <w:spacing w:before="15"/>
              <w:ind w:left="14" w:right="18"/>
              <w:jc w:val="center"/>
              <w:rPr>
                <w:rFonts w:ascii="Times New Roman"/>
                <w:sz w:val="24"/>
              </w:rPr>
            </w:pPr>
            <w:r>
              <w:rPr>
                <w:rFonts w:ascii="Times New Roman"/>
                <w:spacing w:val="-5"/>
                <w:sz w:val="24"/>
              </w:rPr>
              <w:t>NS</w:t>
            </w:r>
          </w:p>
        </w:tc>
      </w:tr>
      <w:tr>
        <w:trPr>
          <w:trHeight w:val="656" w:hRule="atLeast"/>
        </w:trPr>
        <w:tc>
          <w:tcPr>
            <w:tcW w:w="599" w:type="dxa"/>
            <w:tcBorders>
              <w:bottom w:val="single" w:sz="8" w:space="0" w:color="000000"/>
            </w:tcBorders>
          </w:tcPr>
          <w:p>
            <w:pPr>
              <w:pStyle w:val="TableParagraph"/>
              <w:spacing w:before="15"/>
              <w:ind w:left="8"/>
              <w:jc w:val="center"/>
              <w:rPr>
                <w:rFonts w:ascii="Times New Roman"/>
                <w:sz w:val="24"/>
              </w:rPr>
            </w:pPr>
            <w:r>
              <w:rPr>
                <w:rFonts w:ascii="Times New Roman"/>
                <w:spacing w:val="-5"/>
                <w:sz w:val="24"/>
              </w:rPr>
              <w:t>50.</w:t>
            </w:r>
          </w:p>
        </w:tc>
        <w:tc>
          <w:tcPr>
            <w:tcW w:w="3696" w:type="dxa"/>
            <w:tcBorders>
              <w:bottom w:val="single" w:sz="8" w:space="0" w:color="000000"/>
            </w:tcBorders>
          </w:tcPr>
          <w:p>
            <w:pPr>
              <w:pStyle w:val="TableParagraph"/>
              <w:tabs>
                <w:tab w:pos="1099" w:val="left" w:leader="none"/>
                <w:tab w:pos="1600" w:val="left" w:leader="none"/>
                <w:tab w:pos="2636" w:val="left" w:leader="none"/>
              </w:tabs>
              <w:spacing w:before="15"/>
              <w:ind w:left="108"/>
              <w:rPr>
                <w:rFonts w:ascii="Times New Roman"/>
                <w:sz w:val="24"/>
              </w:rPr>
            </w:pPr>
            <w:r>
              <w:rPr>
                <w:rFonts w:ascii="Times New Roman"/>
                <w:spacing w:val="-2"/>
                <w:sz w:val="24"/>
              </w:rPr>
              <w:t>Ability</w:t>
            </w:r>
            <w:r>
              <w:rPr>
                <w:rFonts w:ascii="Times New Roman"/>
                <w:sz w:val="24"/>
              </w:rPr>
              <w:tab/>
            </w:r>
            <w:r>
              <w:rPr>
                <w:rFonts w:ascii="Times New Roman"/>
                <w:spacing w:val="-5"/>
                <w:sz w:val="24"/>
              </w:rPr>
              <w:t>to</w:t>
            </w:r>
            <w:r>
              <w:rPr>
                <w:rFonts w:ascii="Times New Roman"/>
                <w:sz w:val="24"/>
              </w:rPr>
              <w:tab/>
            </w:r>
            <w:r>
              <w:rPr>
                <w:rFonts w:ascii="Times New Roman"/>
                <w:spacing w:val="-2"/>
                <w:sz w:val="24"/>
              </w:rPr>
              <w:t>prepare</w:t>
            </w:r>
            <w:r>
              <w:rPr>
                <w:rFonts w:ascii="Times New Roman"/>
                <w:sz w:val="24"/>
              </w:rPr>
              <w:tab/>
            </w:r>
            <w:r>
              <w:rPr>
                <w:rFonts w:ascii="Times New Roman"/>
                <w:spacing w:val="-2"/>
                <w:sz w:val="24"/>
              </w:rPr>
              <w:t>financial</w:t>
            </w:r>
          </w:p>
          <w:p>
            <w:pPr>
              <w:pStyle w:val="TableParagraph"/>
              <w:spacing w:before="43"/>
              <w:ind w:left="108"/>
              <w:rPr>
                <w:rFonts w:ascii="Times New Roman"/>
                <w:sz w:val="24"/>
              </w:rPr>
            </w:pPr>
            <w:r>
              <w:rPr>
                <w:rFonts w:ascii="Times New Roman"/>
                <w:spacing w:val="-2"/>
                <w:sz w:val="24"/>
              </w:rPr>
              <w:t>statement</w:t>
            </w:r>
          </w:p>
        </w:tc>
        <w:tc>
          <w:tcPr>
            <w:tcW w:w="529" w:type="dxa"/>
            <w:tcBorders>
              <w:bottom w:val="single" w:sz="8" w:space="0" w:color="000000"/>
            </w:tcBorders>
          </w:tcPr>
          <w:p>
            <w:pPr>
              <w:pStyle w:val="TableParagraph"/>
              <w:spacing w:before="15"/>
              <w:ind w:left="-1"/>
              <w:rPr>
                <w:rFonts w:ascii="Times New Roman"/>
                <w:sz w:val="24"/>
              </w:rPr>
            </w:pPr>
            <w:r>
              <w:rPr>
                <w:rFonts w:ascii="Times New Roman"/>
                <w:spacing w:val="-4"/>
                <w:sz w:val="24"/>
              </w:rPr>
              <w:t>3.83</w:t>
            </w:r>
          </w:p>
        </w:tc>
        <w:tc>
          <w:tcPr>
            <w:tcW w:w="638" w:type="dxa"/>
            <w:tcBorders>
              <w:bottom w:val="single" w:sz="8" w:space="0" w:color="000000"/>
            </w:tcBorders>
          </w:tcPr>
          <w:p>
            <w:pPr>
              <w:pStyle w:val="TableParagraph"/>
              <w:spacing w:before="15"/>
              <w:ind w:left="3" w:right="6"/>
              <w:jc w:val="center"/>
              <w:rPr>
                <w:rFonts w:ascii="Times New Roman"/>
                <w:sz w:val="24"/>
              </w:rPr>
            </w:pPr>
            <w:r>
              <w:rPr>
                <w:rFonts w:ascii="Times New Roman"/>
                <w:spacing w:val="-4"/>
                <w:sz w:val="24"/>
              </w:rPr>
              <w:t>1.13</w:t>
            </w:r>
          </w:p>
        </w:tc>
        <w:tc>
          <w:tcPr>
            <w:tcW w:w="648" w:type="dxa"/>
            <w:tcBorders>
              <w:bottom w:val="single" w:sz="8" w:space="0" w:color="000000"/>
            </w:tcBorders>
          </w:tcPr>
          <w:p>
            <w:pPr>
              <w:pStyle w:val="TableParagraph"/>
              <w:spacing w:before="15"/>
              <w:ind w:left="46" w:right="58"/>
              <w:jc w:val="center"/>
              <w:rPr>
                <w:rFonts w:ascii="Times New Roman"/>
                <w:sz w:val="24"/>
              </w:rPr>
            </w:pPr>
            <w:r>
              <w:rPr>
                <w:rFonts w:ascii="Times New Roman"/>
                <w:spacing w:val="-4"/>
                <w:sz w:val="24"/>
              </w:rPr>
              <w:t>3.78</w:t>
            </w:r>
          </w:p>
        </w:tc>
        <w:tc>
          <w:tcPr>
            <w:tcW w:w="656" w:type="dxa"/>
            <w:tcBorders>
              <w:bottom w:val="single" w:sz="8" w:space="0" w:color="000000"/>
            </w:tcBorders>
          </w:tcPr>
          <w:p>
            <w:pPr>
              <w:pStyle w:val="TableParagraph"/>
              <w:spacing w:before="15"/>
              <w:ind w:left="3" w:right="8"/>
              <w:jc w:val="center"/>
              <w:rPr>
                <w:rFonts w:ascii="Times New Roman"/>
                <w:sz w:val="24"/>
              </w:rPr>
            </w:pPr>
            <w:r>
              <w:rPr>
                <w:rFonts w:ascii="Times New Roman"/>
                <w:spacing w:val="-4"/>
                <w:sz w:val="24"/>
              </w:rPr>
              <w:t>1.26</w:t>
            </w:r>
          </w:p>
        </w:tc>
        <w:tc>
          <w:tcPr>
            <w:tcW w:w="615" w:type="dxa"/>
            <w:tcBorders>
              <w:bottom w:val="single" w:sz="8" w:space="0" w:color="000000"/>
            </w:tcBorders>
          </w:tcPr>
          <w:p>
            <w:pPr>
              <w:pStyle w:val="TableParagraph"/>
              <w:spacing w:before="15"/>
              <w:ind w:left="1" w:right="27"/>
              <w:jc w:val="center"/>
              <w:rPr>
                <w:rFonts w:ascii="Times New Roman"/>
                <w:sz w:val="24"/>
              </w:rPr>
            </w:pPr>
            <w:r>
              <w:rPr>
                <w:rFonts w:ascii="Times New Roman"/>
                <w:spacing w:val="-5"/>
                <w:sz w:val="24"/>
              </w:rPr>
              <w:t>346</w:t>
            </w:r>
          </w:p>
        </w:tc>
        <w:tc>
          <w:tcPr>
            <w:tcW w:w="736" w:type="dxa"/>
            <w:tcBorders>
              <w:bottom w:val="single" w:sz="8" w:space="0" w:color="000000"/>
            </w:tcBorders>
          </w:tcPr>
          <w:p>
            <w:pPr>
              <w:pStyle w:val="TableParagraph"/>
              <w:spacing w:before="15"/>
              <w:ind w:left="3" w:right="19"/>
              <w:jc w:val="center"/>
              <w:rPr>
                <w:rFonts w:ascii="Times New Roman"/>
                <w:sz w:val="24"/>
              </w:rPr>
            </w:pPr>
            <w:r>
              <w:rPr>
                <w:rFonts w:ascii="Times New Roman"/>
                <w:spacing w:val="-4"/>
                <w:sz w:val="24"/>
              </w:rPr>
              <w:t>0.38</w:t>
            </w:r>
          </w:p>
        </w:tc>
        <w:tc>
          <w:tcPr>
            <w:tcW w:w="645" w:type="dxa"/>
            <w:tcBorders>
              <w:bottom w:val="single" w:sz="8" w:space="0" w:color="000000"/>
            </w:tcBorders>
          </w:tcPr>
          <w:p>
            <w:pPr>
              <w:pStyle w:val="TableParagraph"/>
              <w:spacing w:before="15"/>
              <w:ind w:left="22"/>
              <w:jc w:val="center"/>
              <w:rPr>
                <w:rFonts w:ascii="Times New Roman"/>
                <w:sz w:val="24"/>
              </w:rPr>
            </w:pPr>
            <w:r>
              <w:rPr>
                <w:rFonts w:ascii="Times New Roman"/>
                <w:spacing w:val="-5"/>
                <w:sz w:val="24"/>
              </w:rPr>
              <w:t>.71</w:t>
            </w:r>
          </w:p>
        </w:tc>
        <w:tc>
          <w:tcPr>
            <w:tcW w:w="1171" w:type="dxa"/>
            <w:tcBorders>
              <w:bottom w:val="single" w:sz="8" w:space="0" w:color="000000"/>
            </w:tcBorders>
          </w:tcPr>
          <w:p>
            <w:pPr>
              <w:pStyle w:val="TableParagraph"/>
              <w:spacing w:before="15"/>
              <w:ind w:left="14" w:right="18"/>
              <w:jc w:val="center"/>
              <w:rPr>
                <w:rFonts w:ascii="Times New Roman"/>
                <w:sz w:val="24"/>
              </w:rPr>
            </w:pPr>
            <w:r>
              <w:rPr>
                <w:rFonts w:ascii="Times New Roman"/>
                <w:spacing w:val="-5"/>
                <w:sz w:val="24"/>
              </w:rPr>
              <w:t>NS</w:t>
            </w:r>
          </w:p>
        </w:tc>
      </w:tr>
    </w:tbl>
    <w:p>
      <w:pPr>
        <w:spacing w:before="0"/>
        <w:ind w:left="220" w:right="1273" w:firstLine="0"/>
        <w:jc w:val="both"/>
        <w:rPr>
          <w:rFonts w:ascii="Arial"/>
          <w:i/>
          <w:sz w:val="19"/>
        </w:rPr>
      </w:pPr>
      <w:r>
        <w:rPr>
          <w:rFonts w:ascii="Arial"/>
          <w:b/>
          <w:i/>
          <w:position w:val="2"/>
          <w:sz w:val="19"/>
        </w:rPr>
        <w:t>Key: </w:t>
      </w:r>
      <w:r>
        <w:rPr>
          <w:rFonts w:ascii="Arial"/>
          <w:b/>
          <w:i/>
          <w:color w:val="333333"/>
          <w:position w:val="2"/>
          <w:sz w:val="19"/>
        </w:rPr>
        <w:t>X</w:t>
      </w:r>
      <w:r>
        <w:rPr>
          <w:rFonts w:ascii="Arial"/>
          <w:b/>
          <w:i/>
          <w:color w:val="333333"/>
          <w:sz w:val="8"/>
        </w:rPr>
        <w:t>1</w:t>
      </w:r>
      <w:r>
        <w:rPr>
          <w:rFonts w:ascii="Arial"/>
          <w:b/>
          <w:i/>
          <w:color w:val="333333"/>
          <w:position w:val="2"/>
          <w:sz w:val="12"/>
        </w:rPr>
        <w:t>=</w:t>
      </w:r>
      <w:r>
        <w:rPr>
          <w:rFonts w:ascii="Arial"/>
          <w:b/>
          <w:i/>
          <w:color w:val="333333"/>
          <w:spacing w:val="32"/>
          <w:position w:val="2"/>
          <w:sz w:val="12"/>
        </w:rPr>
        <w:t> </w:t>
      </w:r>
      <w:r>
        <w:rPr>
          <w:rFonts w:ascii="Arial"/>
          <w:i/>
          <w:position w:val="2"/>
          <w:sz w:val="19"/>
        </w:rPr>
        <w:t>Mean of male business education students of Colleges of Education in South-West, </w:t>
      </w:r>
      <w:r>
        <w:rPr>
          <w:rFonts w:ascii="Arial"/>
          <w:b/>
          <w:i/>
          <w:color w:val="333333"/>
          <w:position w:val="2"/>
          <w:sz w:val="19"/>
        </w:rPr>
        <w:t>X</w:t>
      </w:r>
      <w:r>
        <w:rPr>
          <w:rFonts w:ascii="Arial"/>
          <w:b/>
          <w:i/>
          <w:color w:val="333333"/>
          <w:position w:val="2"/>
          <w:sz w:val="12"/>
        </w:rPr>
        <w:t>2</w:t>
      </w:r>
      <w:r>
        <w:rPr>
          <w:rFonts w:ascii="Arial"/>
          <w:b/>
          <w:i/>
          <w:color w:val="333333"/>
          <w:spacing w:val="30"/>
          <w:position w:val="2"/>
          <w:sz w:val="12"/>
        </w:rPr>
        <w:t> </w:t>
      </w:r>
      <w:r>
        <w:rPr>
          <w:rFonts w:ascii="Arial"/>
          <w:b/>
          <w:i/>
          <w:color w:val="333333"/>
          <w:position w:val="2"/>
          <w:sz w:val="12"/>
        </w:rPr>
        <w:t>=</w:t>
      </w:r>
      <w:r>
        <w:rPr>
          <w:rFonts w:ascii="Arial"/>
          <w:b/>
          <w:i/>
          <w:color w:val="333333"/>
          <w:spacing w:val="29"/>
          <w:position w:val="2"/>
          <w:sz w:val="12"/>
        </w:rPr>
        <w:t> </w:t>
      </w:r>
      <w:r>
        <w:rPr>
          <w:rFonts w:ascii="Arial"/>
          <w:i/>
          <w:position w:val="2"/>
          <w:sz w:val="19"/>
        </w:rPr>
        <w:t>Mean of </w:t>
      </w:r>
      <w:r>
        <w:rPr>
          <w:rFonts w:ascii="Arial"/>
          <w:i/>
          <w:sz w:val="19"/>
        </w:rPr>
        <w:t>female business education students of Colleges of Education in South-West</w:t>
      </w:r>
      <w:r>
        <w:rPr>
          <w:rFonts w:ascii="Arial"/>
          <w:b/>
          <w:i/>
          <w:color w:val="333333"/>
          <w:sz w:val="19"/>
        </w:rPr>
        <w:t>, SD</w:t>
      </w:r>
      <w:r>
        <w:rPr>
          <w:rFonts w:ascii="Arial"/>
          <w:b/>
          <w:i/>
          <w:color w:val="333333"/>
          <w:sz w:val="12"/>
        </w:rPr>
        <w:t>1= </w:t>
      </w:r>
      <w:r>
        <w:rPr>
          <w:rFonts w:ascii="Arial"/>
          <w:i/>
          <w:color w:val="333333"/>
          <w:sz w:val="19"/>
        </w:rPr>
        <w:t>Standard Deviation of </w:t>
      </w:r>
      <w:r>
        <w:rPr>
          <w:rFonts w:ascii="Arial"/>
          <w:i/>
          <w:sz w:val="19"/>
        </w:rPr>
        <w:t>male business education students of Colleges of Education in South-West</w:t>
      </w:r>
      <w:r>
        <w:rPr>
          <w:rFonts w:ascii="Arial"/>
          <w:b/>
          <w:i/>
          <w:color w:val="333333"/>
          <w:sz w:val="19"/>
        </w:rPr>
        <w:t>, SD</w:t>
      </w:r>
      <w:r>
        <w:rPr>
          <w:rFonts w:ascii="Arial"/>
          <w:b/>
          <w:i/>
          <w:color w:val="333333"/>
          <w:sz w:val="12"/>
        </w:rPr>
        <w:t>2= </w:t>
      </w:r>
      <w:r>
        <w:rPr>
          <w:rFonts w:ascii="Arial"/>
          <w:i/>
          <w:color w:val="333333"/>
          <w:sz w:val="19"/>
        </w:rPr>
        <w:t>Standard Deviation of </w:t>
      </w:r>
      <w:r>
        <w:rPr>
          <w:rFonts w:ascii="Arial"/>
          <w:i/>
          <w:sz w:val="19"/>
        </w:rPr>
        <w:t>female business education students of Colleges of Education in South-West, </w:t>
      </w:r>
      <w:r>
        <w:rPr>
          <w:rFonts w:ascii="Arial"/>
          <w:b/>
          <w:i/>
          <w:color w:val="333333"/>
          <w:sz w:val="19"/>
        </w:rPr>
        <w:t>Df= </w:t>
      </w:r>
      <w:r>
        <w:rPr>
          <w:rFonts w:ascii="Arial"/>
          <w:i/>
          <w:color w:val="333333"/>
          <w:sz w:val="19"/>
        </w:rPr>
        <w:t>degree of freedom</w:t>
      </w:r>
      <w:r>
        <w:rPr>
          <w:rFonts w:ascii="Arial"/>
          <w:i/>
          <w:sz w:val="19"/>
        </w:rPr>
        <w:t>, </w:t>
      </w:r>
      <w:r>
        <w:rPr>
          <w:rFonts w:ascii="Arial"/>
          <w:b/>
          <w:i/>
          <w:color w:val="333333"/>
          <w:sz w:val="19"/>
        </w:rPr>
        <w:t>Sig.= </w:t>
      </w:r>
      <w:r>
        <w:rPr>
          <w:rFonts w:ascii="Arial"/>
          <w:i/>
          <w:color w:val="333333"/>
          <w:sz w:val="19"/>
        </w:rPr>
        <w:t>probability value (2 tailed)</w:t>
      </w:r>
      <w:r>
        <w:rPr>
          <w:rFonts w:ascii="Arial"/>
          <w:i/>
          <w:sz w:val="19"/>
        </w:rPr>
        <w:t>, </w:t>
      </w:r>
      <w:r>
        <w:rPr>
          <w:rFonts w:ascii="Arial"/>
          <w:b/>
          <w:i/>
          <w:color w:val="333333"/>
          <w:sz w:val="19"/>
        </w:rPr>
        <w:t>t-cal= </w:t>
      </w:r>
      <w:r>
        <w:rPr>
          <w:rFonts w:ascii="Arial"/>
          <w:i/>
          <w:color w:val="333333"/>
          <w:sz w:val="19"/>
        </w:rPr>
        <w:t>calculated values of t-test</w:t>
      </w:r>
      <w:r>
        <w:rPr>
          <w:rFonts w:ascii="Arial"/>
          <w:i/>
          <w:sz w:val="19"/>
        </w:rPr>
        <w:t>, S= significant, NS= Not Significant.</w:t>
      </w:r>
    </w:p>
    <w:p>
      <w:pPr>
        <w:pStyle w:val="BodyText"/>
        <w:spacing w:before="187"/>
        <w:ind w:left="0"/>
        <w:jc w:val="left"/>
        <w:rPr>
          <w:rFonts w:ascii="Arial"/>
          <w:i/>
          <w:sz w:val="19"/>
        </w:rPr>
      </w:pPr>
    </w:p>
    <w:p>
      <w:pPr>
        <w:pStyle w:val="BodyText"/>
        <w:spacing w:line="480" w:lineRule="auto"/>
        <w:ind w:right="1273" w:firstLine="719"/>
      </w:pPr>
      <w:r>
        <w:rPr/>
        <w:t>Table 15 shows each of the calculated t-values and p-values for items 41-50. Only items 41, 43 and 47 have their p-values less than the level of significance (0.05). However, since the p-values of the remaining 7 items (42, 44, 45, 46, 48 49 and</w:t>
      </w:r>
      <w:r>
        <w:rPr>
          <w:spacing w:val="35"/>
        </w:rPr>
        <w:t> </w:t>
      </w:r>
      <w:r>
        <w:rPr/>
        <w:t>50)</w:t>
      </w:r>
      <w:r>
        <w:rPr>
          <w:spacing w:val="34"/>
        </w:rPr>
        <w:t> </w:t>
      </w:r>
      <w:r>
        <w:rPr/>
        <w:t>are</w:t>
      </w:r>
      <w:r>
        <w:rPr>
          <w:spacing w:val="34"/>
        </w:rPr>
        <w:t> </w:t>
      </w:r>
      <w:r>
        <w:rPr/>
        <w:t>more</w:t>
      </w:r>
      <w:r>
        <w:rPr>
          <w:spacing w:val="36"/>
        </w:rPr>
        <w:t> </w:t>
      </w:r>
      <w:r>
        <w:rPr/>
        <w:t>than</w:t>
      </w:r>
      <w:r>
        <w:rPr>
          <w:spacing w:val="35"/>
        </w:rPr>
        <w:t> </w:t>
      </w:r>
      <w:r>
        <w:rPr/>
        <w:t>the</w:t>
      </w:r>
      <w:r>
        <w:rPr>
          <w:spacing w:val="34"/>
        </w:rPr>
        <w:t> </w:t>
      </w:r>
      <w:r>
        <w:rPr/>
        <w:t>level</w:t>
      </w:r>
      <w:r>
        <w:rPr>
          <w:spacing w:val="35"/>
        </w:rPr>
        <w:t> </w:t>
      </w:r>
      <w:r>
        <w:rPr/>
        <w:t>of</w:t>
      </w:r>
      <w:r>
        <w:rPr>
          <w:spacing w:val="34"/>
        </w:rPr>
        <w:t> </w:t>
      </w:r>
      <w:r>
        <w:rPr/>
        <w:t>significance,</w:t>
      </w:r>
      <w:r>
        <w:rPr>
          <w:spacing w:val="34"/>
        </w:rPr>
        <w:t> </w:t>
      </w:r>
      <w:r>
        <w:rPr/>
        <w:t>there</w:t>
      </w:r>
      <w:r>
        <w:rPr>
          <w:spacing w:val="34"/>
        </w:rPr>
        <w:t> </w:t>
      </w:r>
      <w:r>
        <w:rPr/>
        <w:t>is</w:t>
      </w:r>
      <w:r>
        <w:rPr>
          <w:spacing w:val="37"/>
        </w:rPr>
        <w:t> </w:t>
      </w:r>
      <w:r>
        <w:rPr/>
        <w:t>enough</w:t>
      </w:r>
      <w:r>
        <w:rPr>
          <w:spacing w:val="35"/>
        </w:rPr>
        <w:t> </w:t>
      </w:r>
      <w:r>
        <w:rPr/>
        <w:t>evidence</w:t>
      </w:r>
      <w:r>
        <w:rPr>
          <w:spacing w:val="34"/>
        </w:rPr>
        <w:t> </w:t>
      </w:r>
      <w:r>
        <w:rPr/>
        <w:t>not</w:t>
      </w:r>
      <w:r>
        <w:rPr>
          <w:spacing w:val="35"/>
        </w:rPr>
        <w:t> </w:t>
      </w:r>
      <w:r>
        <w:rPr/>
        <w:t>to</w:t>
      </w:r>
    </w:p>
    <w:p>
      <w:pPr>
        <w:spacing w:after="0" w:line="480" w:lineRule="auto"/>
        <w:sectPr>
          <w:pgSz w:w="12240" w:h="15840"/>
          <w:pgMar w:header="761" w:footer="0" w:top="980" w:bottom="280" w:left="1220" w:right="160"/>
        </w:sectPr>
      </w:pPr>
    </w:p>
    <w:p>
      <w:pPr>
        <w:pStyle w:val="BodyText"/>
        <w:spacing w:line="480" w:lineRule="auto" w:before="269"/>
        <w:ind w:right="1274"/>
      </w:pPr>
      <w:r>
        <w:rPr/>
        <w:t>reject the null hypothesis. This implies that there was no significant difference in the mean ratings of respondents on the financial management related skills needed by business education students of colleges of education for self-employment based on their gender (male and female).</w:t>
      </w:r>
    </w:p>
    <w:p>
      <w:pPr>
        <w:pStyle w:val="Heading1"/>
        <w:spacing w:before="4"/>
      </w:pPr>
      <w:r>
        <w:rPr/>
        <w:t>Hypothesis</w:t>
      </w:r>
      <w:r>
        <w:rPr>
          <w:spacing w:val="-9"/>
        </w:rPr>
        <w:t> </w:t>
      </w:r>
      <w:r>
        <w:rPr>
          <w:spacing w:val="-5"/>
        </w:rPr>
        <w:t>10</w:t>
      </w:r>
    </w:p>
    <w:p>
      <w:pPr>
        <w:pStyle w:val="BodyText"/>
        <w:spacing w:line="480" w:lineRule="auto" w:before="197"/>
        <w:ind w:right="1274" w:firstLine="719"/>
      </w:pPr>
      <w:r>
        <w:rPr/>
        <w:t>There is no significant difference in the mean ratings of respondents on the financial management related skills needed by business education students of colleges of education for self-employment based on their institution type (federal and state).</w:t>
      </w:r>
    </w:p>
    <w:p>
      <w:pPr>
        <w:pStyle w:val="BodyText"/>
        <w:spacing w:line="480" w:lineRule="auto"/>
        <w:ind w:right="1279" w:firstLine="719"/>
      </w:pPr>
      <w:r>
        <w:rPr/>
        <w:t>To test this null hypothesis, students were classified according to their institution type (federal and state). The mean responses of the two categories were analysed as shown in Table 16.</w:t>
      </w:r>
    </w:p>
    <w:p>
      <w:pPr>
        <w:spacing w:after="0" w:line="480" w:lineRule="auto"/>
        <w:sectPr>
          <w:pgSz w:w="12240" w:h="15840"/>
          <w:pgMar w:header="761" w:footer="0" w:top="980" w:bottom="280" w:left="1220" w:right="160"/>
        </w:sectPr>
      </w:pPr>
    </w:p>
    <w:p>
      <w:pPr>
        <w:pStyle w:val="Heading1"/>
        <w:spacing w:before="273"/>
      </w:pPr>
      <w:r>
        <w:rPr/>
        <w:t>Table</w:t>
      </w:r>
      <w:r>
        <w:rPr>
          <w:spacing w:val="-3"/>
        </w:rPr>
        <w:t> </w:t>
      </w:r>
      <w:r>
        <w:rPr>
          <w:spacing w:val="-5"/>
        </w:rPr>
        <w:t>16</w:t>
      </w:r>
    </w:p>
    <w:p>
      <w:pPr>
        <w:spacing w:line="240" w:lineRule="auto" w:before="200"/>
        <w:ind w:left="220" w:right="1273" w:firstLine="0"/>
        <w:jc w:val="both"/>
        <w:rPr>
          <w:b/>
          <w:sz w:val="28"/>
        </w:rPr>
      </w:pPr>
      <w:r>
        <w:rPr>
          <w:b/>
          <w:sz w:val="28"/>
        </w:rPr>
        <w:t>Summary</w:t>
      </w:r>
      <w:r>
        <w:rPr>
          <w:b/>
          <w:spacing w:val="40"/>
          <w:sz w:val="28"/>
        </w:rPr>
        <w:t>  </w:t>
      </w:r>
      <w:r>
        <w:rPr>
          <w:b/>
          <w:sz w:val="28"/>
        </w:rPr>
        <w:t>of</w:t>
      </w:r>
      <w:r>
        <w:rPr>
          <w:b/>
          <w:spacing w:val="40"/>
          <w:sz w:val="28"/>
        </w:rPr>
        <w:t>  </w:t>
      </w:r>
      <w:r>
        <w:rPr>
          <w:b/>
          <w:sz w:val="28"/>
        </w:rPr>
        <w:t>t-Test</w:t>
      </w:r>
      <w:r>
        <w:rPr>
          <w:b/>
          <w:spacing w:val="40"/>
          <w:sz w:val="28"/>
        </w:rPr>
        <w:t>  </w:t>
      </w:r>
      <w:r>
        <w:rPr>
          <w:b/>
          <w:sz w:val="28"/>
        </w:rPr>
        <w:t>Analysis</w:t>
      </w:r>
      <w:r>
        <w:rPr>
          <w:b/>
          <w:spacing w:val="40"/>
          <w:sz w:val="28"/>
        </w:rPr>
        <w:t>  </w:t>
      </w:r>
      <w:r>
        <w:rPr>
          <w:b/>
          <w:sz w:val="28"/>
        </w:rPr>
        <w:t>between</w:t>
      </w:r>
      <w:r>
        <w:rPr>
          <w:b/>
          <w:spacing w:val="40"/>
          <w:sz w:val="28"/>
        </w:rPr>
        <w:t>  </w:t>
      </w:r>
      <w:r>
        <w:rPr>
          <w:b/>
          <w:sz w:val="28"/>
        </w:rPr>
        <w:t>the</w:t>
      </w:r>
      <w:r>
        <w:rPr>
          <w:b/>
          <w:spacing w:val="40"/>
          <w:sz w:val="28"/>
        </w:rPr>
        <w:t>  </w:t>
      </w:r>
      <w:r>
        <w:rPr>
          <w:b/>
          <w:sz w:val="28"/>
        </w:rPr>
        <w:t>Mean</w:t>
      </w:r>
      <w:r>
        <w:rPr>
          <w:b/>
          <w:spacing w:val="40"/>
          <w:sz w:val="28"/>
        </w:rPr>
        <w:t>  </w:t>
      </w:r>
      <w:r>
        <w:rPr>
          <w:b/>
          <w:sz w:val="28"/>
        </w:rPr>
        <w:t>Responses</w:t>
      </w:r>
      <w:r>
        <w:rPr>
          <w:b/>
          <w:spacing w:val="40"/>
          <w:sz w:val="28"/>
        </w:rPr>
        <w:t>  </w:t>
      </w:r>
      <w:r>
        <w:rPr>
          <w:b/>
          <w:sz w:val="28"/>
        </w:rPr>
        <w:t>of Business</w:t>
      </w:r>
      <w:r>
        <w:rPr>
          <w:b/>
          <w:spacing w:val="-2"/>
          <w:sz w:val="28"/>
        </w:rPr>
        <w:t> </w:t>
      </w:r>
      <w:r>
        <w:rPr>
          <w:b/>
          <w:sz w:val="28"/>
        </w:rPr>
        <w:t>Education Students of Federal and State Colleges of Education regarding the Financial Management Related Skills Needed for Self- Employment. N= 348, (Federal=125; State=223)</w:t>
      </w:r>
    </w:p>
    <w:p>
      <w:pPr>
        <w:pStyle w:val="BodyText"/>
        <w:spacing w:after="1"/>
        <w:ind w:left="0"/>
        <w:jc w:val="left"/>
        <w:rPr>
          <w:b/>
          <w:sz w:val="20"/>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9"/>
        <w:gridCol w:w="3691"/>
        <w:gridCol w:w="530"/>
        <w:gridCol w:w="638"/>
        <w:gridCol w:w="646"/>
        <w:gridCol w:w="655"/>
        <w:gridCol w:w="615"/>
        <w:gridCol w:w="735"/>
        <w:gridCol w:w="577"/>
        <w:gridCol w:w="1151"/>
      </w:tblGrid>
      <w:tr>
        <w:trPr>
          <w:trHeight w:val="781" w:hRule="atLeast"/>
        </w:trPr>
        <w:tc>
          <w:tcPr>
            <w:tcW w:w="599" w:type="dxa"/>
            <w:tcBorders>
              <w:top w:val="single" w:sz="8" w:space="0" w:color="000000"/>
              <w:bottom w:val="single" w:sz="8" w:space="0" w:color="000000"/>
            </w:tcBorders>
          </w:tcPr>
          <w:p>
            <w:pPr>
              <w:pStyle w:val="TableParagraph"/>
              <w:spacing w:before="1"/>
              <w:ind w:left="8" w:right="3"/>
              <w:jc w:val="center"/>
              <w:rPr>
                <w:rFonts w:ascii="Times New Roman"/>
                <w:b/>
                <w:sz w:val="24"/>
              </w:rPr>
            </w:pPr>
            <w:r>
              <w:rPr>
                <w:rFonts w:ascii="Times New Roman"/>
                <w:b/>
                <w:spacing w:val="-5"/>
                <w:sz w:val="24"/>
              </w:rPr>
              <w:t>S/N</w:t>
            </w:r>
          </w:p>
        </w:tc>
        <w:tc>
          <w:tcPr>
            <w:tcW w:w="3691" w:type="dxa"/>
            <w:tcBorders>
              <w:top w:val="single" w:sz="8" w:space="0" w:color="000000"/>
              <w:bottom w:val="single" w:sz="8" w:space="0" w:color="000000"/>
            </w:tcBorders>
          </w:tcPr>
          <w:p>
            <w:pPr>
              <w:pStyle w:val="TableParagraph"/>
              <w:spacing w:before="1"/>
              <w:ind w:left="7" w:right="113"/>
              <w:jc w:val="center"/>
              <w:rPr>
                <w:rFonts w:ascii="Times New Roman"/>
                <w:b/>
                <w:sz w:val="24"/>
              </w:rPr>
            </w:pPr>
            <w:r>
              <w:rPr>
                <w:rFonts w:ascii="Times New Roman"/>
                <w:b/>
                <w:sz w:val="24"/>
              </w:rPr>
              <w:t>Items</w:t>
            </w:r>
            <w:r>
              <w:rPr>
                <w:rFonts w:ascii="Times New Roman"/>
                <w:b/>
                <w:spacing w:val="-4"/>
                <w:sz w:val="24"/>
              </w:rPr>
              <w:t> </w:t>
            </w:r>
            <w:r>
              <w:rPr>
                <w:rFonts w:ascii="Times New Roman"/>
                <w:b/>
                <w:spacing w:val="-2"/>
                <w:sz w:val="24"/>
              </w:rPr>
              <w:t>Statement</w:t>
            </w:r>
          </w:p>
        </w:tc>
        <w:tc>
          <w:tcPr>
            <w:tcW w:w="530" w:type="dxa"/>
            <w:tcBorders>
              <w:bottom w:val="single" w:sz="8" w:space="0" w:color="000000"/>
            </w:tcBorders>
          </w:tcPr>
          <w:p>
            <w:pPr>
              <w:pStyle w:val="TableParagraph"/>
              <w:spacing w:line="249" w:lineRule="exact"/>
              <w:ind w:left="-1"/>
              <w:rPr>
                <w:rFonts w:ascii="Times New Roman"/>
                <w:b/>
                <w:sz w:val="24"/>
              </w:rPr>
            </w:pPr>
            <w:r>
              <w:rPr/>
              <mc:AlternateContent>
                <mc:Choice Requires="wps">
                  <w:drawing>
                    <wp:anchor distT="0" distB="0" distL="0" distR="0" allowOverlap="1" layoutInCell="1" locked="0" behindDoc="0" simplePos="0" relativeHeight="15737856">
                      <wp:simplePos x="0" y="0"/>
                      <wp:positionH relativeFrom="column">
                        <wp:posOffset>19303</wp:posOffset>
                      </wp:positionH>
                      <wp:positionV relativeFrom="paragraph">
                        <wp:posOffset>-11112</wp:posOffset>
                      </wp:positionV>
                      <wp:extent cx="100965" cy="9525"/>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100965" cy="9525"/>
                                <a:chExt cx="100965" cy="9525"/>
                              </a:xfrm>
                            </wpg:grpSpPr>
                            <wps:wsp>
                              <wps:cNvPr id="39" name="Graphic 39"/>
                              <wps:cNvSpPr/>
                              <wps:spPr>
                                <a:xfrm>
                                  <a:off x="0" y="4762"/>
                                  <a:ext cx="100965" cy="1270"/>
                                </a:xfrm>
                                <a:custGeom>
                                  <a:avLst/>
                                  <a:gdLst/>
                                  <a:ahLst/>
                                  <a:cxnLst/>
                                  <a:rect l="l" t="t" r="r" b="b"/>
                                  <a:pathLst>
                                    <a:path w="100965" h="0">
                                      <a:moveTo>
                                        <a:pt x="0" y="0"/>
                                      </a:moveTo>
                                      <a:lnTo>
                                        <a:pt x="100964"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2pt;margin-top:-.875pt;width:7.95pt;height:.75pt;mso-position-horizontal-relative:column;mso-position-vertical-relative:paragraph;z-index:15737856" id="docshapegroup20" coordorigin="30,-18" coordsize="159,15">
                      <v:line style="position:absolute" from="30,-10" to="189,-10" stroked="true" strokeweight=".75pt" strokecolor="#000000">
                        <v:stroke dashstyle="solid"/>
                      </v:line>
                      <w10:wrap type="none"/>
                    </v:group>
                  </w:pict>
                </mc:Fallback>
              </mc:AlternateContent>
            </w:r>
            <w:r>
              <w:rPr>
                <w:rFonts w:ascii="Times New Roman"/>
                <w:b/>
                <w:spacing w:val="-5"/>
                <w:sz w:val="24"/>
              </w:rPr>
              <w:t>X</w:t>
            </w:r>
            <w:r>
              <w:rPr>
                <w:rFonts w:ascii="Times New Roman"/>
                <w:b/>
                <w:spacing w:val="-5"/>
                <w:sz w:val="24"/>
                <w:vertAlign w:val="subscript"/>
              </w:rPr>
              <w:t>1</w:t>
            </w:r>
          </w:p>
        </w:tc>
        <w:tc>
          <w:tcPr>
            <w:tcW w:w="638" w:type="dxa"/>
            <w:tcBorders>
              <w:top w:val="single" w:sz="8" w:space="0" w:color="000000"/>
              <w:bottom w:val="single" w:sz="8" w:space="0" w:color="000000"/>
            </w:tcBorders>
          </w:tcPr>
          <w:p>
            <w:pPr>
              <w:pStyle w:val="TableParagraph"/>
              <w:spacing w:before="1"/>
              <w:ind w:left="3" w:right="3"/>
              <w:jc w:val="center"/>
              <w:rPr>
                <w:rFonts w:ascii="Times New Roman"/>
                <w:b/>
                <w:sz w:val="24"/>
              </w:rPr>
            </w:pPr>
            <w:r>
              <w:rPr>
                <w:rFonts w:ascii="Times New Roman"/>
                <w:b/>
                <w:spacing w:val="-5"/>
                <w:sz w:val="24"/>
              </w:rPr>
              <w:t>SD</w:t>
            </w:r>
            <w:r>
              <w:rPr>
                <w:rFonts w:ascii="Times New Roman"/>
                <w:b/>
                <w:spacing w:val="-5"/>
                <w:sz w:val="24"/>
                <w:vertAlign w:val="subscript"/>
              </w:rPr>
              <w:t>1</w:t>
            </w:r>
          </w:p>
        </w:tc>
        <w:tc>
          <w:tcPr>
            <w:tcW w:w="646" w:type="dxa"/>
            <w:tcBorders>
              <w:bottom w:val="single" w:sz="8" w:space="0" w:color="000000"/>
            </w:tcBorders>
          </w:tcPr>
          <w:p>
            <w:pPr>
              <w:pStyle w:val="TableParagraph"/>
              <w:spacing w:line="249" w:lineRule="exact"/>
              <w:ind w:right="58"/>
              <w:jc w:val="center"/>
              <w:rPr>
                <w:rFonts w:ascii="Times New Roman"/>
                <w:b/>
                <w:sz w:val="24"/>
              </w:rPr>
            </w:pPr>
            <w:r>
              <w:rPr/>
              <mc:AlternateContent>
                <mc:Choice Requires="wps">
                  <w:drawing>
                    <wp:anchor distT="0" distB="0" distL="0" distR="0" allowOverlap="1" layoutInCell="1" locked="0" behindDoc="0" simplePos="0" relativeHeight="15738368">
                      <wp:simplePos x="0" y="0"/>
                      <wp:positionH relativeFrom="column">
                        <wp:posOffset>114172</wp:posOffset>
                      </wp:positionH>
                      <wp:positionV relativeFrom="paragraph">
                        <wp:posOffset>-11112</wp:posOffset>
                      </wp:positionV>
                      <wp:extent cx="100965" cy="9525"/>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100965" cy="9525"/>
                                <a:chExt cx="100965" cy="9525"/>
                              </a:xfrm>
                            </wpg:grpSpPr>
                            <wps:wsp>
                              <wps:cNvPr id="41" name="Graphic 41"/>
                              <wps:cNvSpPr/>
                              <wps:spPr>
                                <a:xfrm>
                                  <a:off x="0" y="4762"/>
                                  <a:ext cx="100965" cy="1270"/>
                                </a:xfrm>
                                <a:custGeom>
                                  <a:avLst/>
                                  <a:gdLst/>
                                  <a:ahLst/>
                                  <a:cxnLst/>
                                  <a:rect l="l" t="t" r="r" b="b"/>
                                  <a:pathLst>
                                    <a:path w="100965" h="0">
                                      <a:moveTo>
                                        <a:pt x="0" y="0"/>
                                      </a:moveTo>
                                      <a:lnTo>
                                        <a:pt x="100964"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989999pt;margin-top:-.875pt;width:7.95pt;height:.75pt;mso-position-horizontal-relative:column;mso-position-vertical-relative:paragraph;z-index:15738368" id="docshapegroup21" coordorigin="180,-18" coordsize="159,15">
                      <v:line style="position:absolute" from="180,-10" to="339,-10" stroked="true" strokeweight=".75pt" strokecolor="#000000">
                        <v:stroke dashstyle="solid"/>
                      </v:line>
                      <w10:wrap type="none"/>
                    </v:group>
                  </w:pict>
                </mc:Fallback>
              </mc:AlternateContent>
            </w:r>
            <w:r>
              <w:rPr>
                <w:rFonts w:ascii="Times New Roman"/>
                <w:b/>
                <w:spacing w:val="-5"/>
                <w:sz w:val="24"/>
              </w:rPr>
              <w:t>X</w:t>
            </w:r>
            <w:r>
              <w:rPr>
                <w:rFonts w:ascii="Times New Roman"/>
                <w:b/>
                <w:spacing w:val="-5"/>
                <w:sz w:val="24"/>
                <w:vertAlign w:val="subscript"/>
              </w:rPr>
              <w:t>2</w:t>
            </w:r>
          </w:p>
        </w:tc>
        <w:tc>
          <w:tcPr>
            <w:tcW w:w="655" w:type="dxa"/>
            <w:tcBorders>
              <w:top w:val="single" w:sz="8" w:space="0" w:color="000000"/>
              <w:bottom w:val="single" w:sz="8" w:space="0" w:color="000000"/>
            </w:tcBorders>
          </w:tcPr>
          <w:p>
            <w:pPr>
              <w:pStyle w:val="TableParagraph"/>
              <w:spacing w:before="1"/>
              <w:ind w:left="1" w:right="2"/>
              <w:jc w:val="center"/>
              <w:rPr>
                <w:rFonts w:ascii="Times New Roman"/>
                <w:b/>
                <w:sz w:val="24"/>
              </w:rPr>
            </w:pPr>
            <w:r>
              <w:rPr>
                <w:rFonts w:ascii="Times New Roman"/>
                <w:b/>
                <w:spacing w:val="-5"/>
                <w:sz w:val="24"/>
              </w:rPr>
              <w:t>SD</w:t>
            </w:r>
            <w:r>
              <w:rPr>
                <w:rFonts w:ascii="Times New Roman"/>
                <w:b/>
                <w:spacing w:val="-5"/>
                <w:sz w:val="24"/>
                <w:vertAlign w:val="subscript"/>
              </w:rPr>
              <w:t>2</w:t>
            </w:r>
          </w:p>
        </w:tc>
        <w:tc>
          <w:tcPr>
            <w:tcW w:w="615" w:type="dxa"/>
            <w:tcBorders>
              <w:top w:val="single" w:sz="8" w:space="0" w:color="000000"/>
              <w:bottom w:val="single" w:sz="8" w:space="0" w:color="000000"/>
            </w:tcBorders>
          </w:tcPr>
          <w:p>
            <w:pPr>
              <w:pStyle w:val="TableParagraph"/>
              <w:spacing w:before="1"/>
              <w:ind w:right="207"/>
              <w:jc w:val="right"/>
              <w:rPr>
                <w:rFonts w:ascii="Times New Roman"/>
                <w:b/>
                <w:sz w:val="24"/>
              </w:rPr>
            </w:pPr>
            <w:r>
              <w:rPr>
                <w:rFonts w:ascii="Times New Roman"/>
                <w:b/>
                <w:spacing w:val="-5"/>
                <w:sz w:val="24"/>
              </w:rPr>
              <w:t>df</w:t>
            </w:r>
          </w:p>
        </w:tc>
        <w:tc>
          <w:tcPr>
            <w:tcW w:w="735" w:type="dxa"/>
            <w:tcBorders>
              <w:top w:val="single" w:sz="8" w:space="0" w:color="000000"/>
              <w:bottom w:val="single" w:sz="8" w:space="0" w:color="000000"/>
            </w:tcBorders>
          </w:tcPr>
          <w:p>
            <w:pPr>
              <w:pStyle w:val="TableParagraph"/>
              <w:spacing w:before="1"/>
              <w:ind w:right="9"/>
              <w:jc w:val="center"/>
              <w:rPr>
                <w:rFonts w:ascii="Times New Roman"/>
                <w:b/>
                <w:sz w:val="24"/>
              </w:rPr>
            </w:pPr>
            <w:r>
              <w:rPr>
                <w:rFonts w:ascii="Times New Roman"/>
                <w:b/>
                <w:spacing w:val="-2"/>
                <w:sz w:val="24"/>
              </w:rPr>
              <w:t>t-</w:t>
            </w:r>
            <w:r>
              <w:rPr>
                <w:rFonts w:ascii="Times New Roman"/>
                <w:b/>
                <w:spacing w:val="-5"/>
                <w:sz w:val="24"/>
              </w:rPr>
              <w:t>cal</w:t>
            </w:r>
          </w:p>
        </w:tc>
        <w:tc>
          <w:tcPr>
            <w:tcW w:w="577" w:type="dxa"/>
            <w:tcBorders>
              <w:top w:val="single" w:sz="8" w:space="0" w:color="000000"/>
              <w:bottom w:val="single" w:sz="8" w:space="0" w:color="000000"/>
            </w:tcBorders>
          </w:tcPr>
          <w:p>
            <w:pPr>
              <w:pStyle w:val="TableParagraph"/>
              <w:spacing w:before="1"/>
              <w:ind w:left="96"/>
              <w:jc w:val="center"/>
              <w:rPr>
                <w:rFonts w:ascii="Times New Roman"/>
                <w:b/>
                <w:sz w:val="24"/>
              </w:rPr>
            </w:pPr>
            <w:r>
              <w:rPr>
                <w:rFonts w:ascii="Times New Roman"/>
                <w:b/>
                <w:spacing w:val="-4"/>
                <w:sz w:val="24"/>
              </w:rPr>
              <w:t>Sig.</w:t>
            </w:r>
          </w:p>
        </w:tc>
        <w:tc>
          <w:tcPr>
            <w:tcW w:w="1151" w:type="dxa"/>
            <w:tcBorders>
              <w:top w:val="single" w:sz="8" w:space="0" w:color="000000"/>
              <w:bottom w:val="single" w:sz="8" w:space="0" w:color="000000"/>
            </w:tcBorders>
          </w:tcPr>
          <w:p>
            <w:pPr>
              <w:pStyle w:val="TableParagraph"/>
              <w:spacing w:before="1"/>
              <w:ind w:left="49"/>
              <w:rPr>
                <w:rFonts w:ascii="Times New Roman"/>
                <w:b/>
                <w:sz w:val="24"/>
              </w:rPr>
            </w:pPr>
            <w:r>
              <w:rPr>
                <w:rFonts w:ascii="Times New Roman"/>
                <w:b/>
                <w:spacing w:val="-2"/>
                <w:sz w:val="24"/>
              </w:rPr>
              <w:t>Remarks</w:t>
            </w:r>
          </w:p>
        </w:tc>
      </w:tr>
      <w:tr>
        <w:trPr>
          <w:trHeight w:val="612" w:hRule="atLeast"/>
        </w:trPr>
        <w:tc>
          <w:tcPr>
            <w:tcW w:w="599" w:type="dxa"/>
            <w:tcBorders>
              <w:top w:val="single" w:sz="8" w:space="0" w:color="000000"/>
            </w:tcBorders>
          </w:tcPr>
          <w:p>
            <w:pPr>
              <w:pStyle w:val="TableParagraph"/>
              <w:spacing w:line="270" w:lineRule="exact"/>
              <w:ind w:left="8"/>
              <w:jc w:val="center"/>
              <w:rPr>
                <w:rFonts w:ascii="Times New Roman"/>
                <w:sz w:val="24"/>
              </w:rPr>
            </w:pPr>
            <w:r>
              <w:rPr>
                <w:rFonts w:ascii="Times New Roman"/>
                <w:spacing w:val="-5"/>
                <w:sz w:val="24"/>
              </w:rPr>
              <w:t>41.</w:t>
            </w:r>
          </w:p>
        </w:tc>
        <w:tc>
          <w:tcPr>
            <w:tcW w:w="3691" w:type="dxa"/>
            <w:tcBorders>
              <w:top w:val="single" w:sz="8" w:space="0" w:color="000000"/>
            </w:tcBorders>
          </w:tcPr>
          <w:p>
            <w:pPr>
              <w:pStyle w:val="TableParagraph"/>
              <w:tabs>
                <w:tab w:pos="993" w:val="left" w:leader="none"/>
                <w:tab w:pos="1389" w:val="left" w:leader="none"/>
                <w:tab w:pos="2343" w:val="left" w:leader="none"/>
                <w:tab w:pos="3272" w:val="left" w:leader="none"/>
              </w:tabs>
              <w:spacing w:line="270" w:lineRule="exact"/>
              <w:ind w:left="108"/>
              <w:rPr>
                <w:rFonts w:ascii="Times New Roman"/>
                <w:sz w:val="24"/>
              </w:rPr>
            </w:pPr>
            <w:r>
              <w:rPr>
                <w:rFonts w:ascii="Times New Roman"/>
                <w:spacing w:val="-2"/>
                <w:sz w:val="24"/>
              </w:rPr>
              <w:t>Ability</w:t>
            </w:r>
            <w:r>
              <w:rPr>
                <w:rFonts w:ascii="Times New Roman"/>
                <w:sz w:val="24"/>
              </w:rPr>
              <w:tab/>
            </w:r>
            <w:r>
              <w:rPr>
                <w:rFonts w:ascii="Times New Roman"/>
                <w:spacing w:val="-5"/>
                <w:sz w:val="24"/>
              </w:rPr>
              <w:t>to</w:t>
            </w:r>
            <w:r>
              <w:rPr>
                <w:rFonts w:ascii="Times New Roman"/>
                <w:sz w:val="24"/>
              </w:rPr>
              <w:tab/>
            </w:r>
            <w:r>
              <w:rPr>
                <w:rFonts w:ascii="Times New Roman"/>
                <w:spacing w:val="-2"/>
                <w:sz w:val="24"/>
              </w:rPr>
              <w:t>identify</w:t>
            </w:r>
            <w:r>
              <w:rPr>
                <w:rFonts w:ascii="Times New Roman"/>
                <w:sz w:val="24"/>
              </w:rPr>
              <w:tab/>
            </w:r>
            <w:r>
              <w:rPr>
                <w:rFonts w:ascii="Times New Roman"/>
                <w:spacing w:val="-2"/>
                <w:sz w:val="24"/>
              </w:rPr>
              <w:t>sources</w:t>
            </w:r>
            <w:r>
              <w:rPr>
                <w:rFonts w:ascii="Times New Roman"/>
                <w:sz w:val="24"/>
              </w:rPr>
              <w:tab/>
            </w:r>
            <w:r>
              <w:rPr>
                <w:rFonts w:ascii="Times New Roman"/>
                <w:spacing w:val="-5"/>
                <w:sz w:val="24"/>
              </w:rPr>
              <w:t>of</w:t>
            </w:r>
          </w:p>
          <w:p>
            <w:pPr>
              <w:pStyle w:val="TableParagraph"/>
              <w:spacing w:before="41"/>
              <w:ind w:left="108"/>
              <w:rPr>
                <w:rFonts w:ascii="Times New Roman"/>
                <w:sz w:val="24"/>
              </w:rPr>
            </w:pPr>
            <w:r>
              <w:rPr>
                <w:rFonts w:ascii="Times New Roman"/>
                <w:sz w:val="24"/>
              </w:rPr>
              <w:t>capital</w:t>
            </w:r>
            <w:r>
              <w:rPr>
                <w:rFonts w:ascii="Times New Roman"/>
                <w:spacing w:val="-1"/>
                <w:sz w:val="24"/>
              </w:rPr>
              <w:t> </w:t>
            </w:r>
            <w:r>
              <w:rPr>
                <w:rFonts w:ascii="Times New Roman"/>
                <w:sz w:val="24"/>
              </w:rPr>
              <w:t>to</w:t>
            </w:r>
            <w:r>
              <w:rPr>
                <w:rFonts w:ascii="Times New Roman"/>
                <w:spacing w:val="-2"/>
                <w:sz w:val="24"/>
              </w:rPr>
              <w:t> </w:t>
            </w:r>
            <w:r>
              <w:rPr>
                <w:rFonts w:ascii="Times New Roman"/>
                <w:sz w:val="24"/>
              </w:rPr>
              <w:t>start</w:t>
            </w:r>
            <w:r>
              <w:rPr>
                <w:rFonts w:ascii="Times New Roman"/>
                <w:spacing w:val="-1"/>
                <w:sz w:val="24"/>
              </w:rPr>
              <w:t> </w:t>
            </w:r>
            <w:r>
              <w:rPr>
                <w:rFonts w:ascii="Times New Roman"/>
                <w:sz w:val="24"/>
              </w:rPr>
              <w:t>a</w:t>
            </w:r>
            <w:r>
              <w:rPr>
                <w:rFonts w:ascii="Times New Roman"/>
                <w:spacing w:val="-2"/>
                <w:sz w:val="24"/>
              </w:rPr>
              <w:t> business</w:t>
            </w:r>
          </w:p>
        </w:tc>
        <w:tc>
          <w:tcPr>
            <w:tcW w:w="530" w:type="dxa"/>
            <w:tcBorders>
              <w:top w:val="single" w:sz="8" w:space="0" w:color="000000"/>
            </w:tcBorders>
          </w:tcPr>
          <w:p>
            <w:pPr>
              <w:pStyle w:val="TableParagraph"/>
              <w:spacing w:line="270" w:lineRule="exact"/>
              <w:ind w:left="-1"/>
              <w:rPr>
                <w:rFonts w:ascii="Times New Roman"/>
                <w:sz w:val="24"/>
              </w:rPr>
            </w:pPr>
            <w:r>
              <w:rPr>
                <w:rFonts w:ascii="Times New Roman"/>
                <w:spacing w:val="-4"/>
                <w:sz w:val="24"/>
              </w:rPr>
              <w:t>4.31</w:t>
            </w:r>
          </w:p>
        </w:tc>
        <w:tc>
          <w:tcPr>
            <w:tcW w:w="638" w:type="dxa"/>
            <w:tcBorders>
              <w:top w:val="single" w:sz="8" w:space="0" w:color="000000"/>
            </w:tcBorders>
          </w:tcPr>
          <w:p>
            <w:pPr>
              <w:pStyle w:val="TableParagraph"/>
              <w:spacing w:line="270" w:lineRule="exact"/>
              <w:ind w:left="3" w:right="3"/>
              <w:jc w:val="center"/>
              <w:rPr>
                <w:rFonts w:ascii="Times New Roman"/>
                <w:sz w:val="24"/>
              </w:rPr>
            </w:pPr>
            <w:r>
              <w:rPr>
                <w:rFonts w:ascii="Times New Roman"/>
                <w:spacing w:val="-5"/>
                <w:sz w:val="24"/>
              </w:rPr>
              <w:t>.87</w:t>
            </w:r>
          </w:p>
        </w:tc>
        <w:tc>
          <w:tcPr>
            <w:tcW w:w="646" w:type="dxa"/>
            <w:tcBorders>
              <w:top w:val="single" w:sz="8" w:space="0" w:color="000000"/>
            </w:tcBorders>
          </w:tcPr>
          <w:p>
            <w:pPr>
              <w:pStyle w:val="TableParagraph"/>
              <w:spacing w:line="270" w:lineRule="exact"/>
              <w:ind w:left="47" w:right="58"/>
              <w:jc w:val="center"/>
              <w:rPr>
                <w:rFonts w:ascii="Times New Roman"/>
                <w:sz w:val="24"/>
              </w:rPr>
            </w:pPr>
            <w:r>
              <w:rPr>
                <w:rFonts w:ascii="Times New Roman"/>
                <w:spacing w:val="-4"/>
                <w:sz w:val="24"/>
              </w:rPr>
              <w:t>4.14</w:t>
            </w:r>
          </w:p>
        </w:tc>
        <w:tc>
          <w:tcPr>
            <w:tcW w:w="655" w:type="dxa"/>
            <w:tcBorders>
              <w:top w:val="single" w:sz="8" w:space="0" w:color="000000"/>
            </w:tcBorders>
          </w:tcPr>
          <w:p>
            <w:pPr>
              <w:pStyle w:val="TableParagraph"/>
              <w:spacing w:line="270" w:lineRule="exact"/>
              <w:ind w:right="2"/>
              <w:jc w:val="center"/>
              <w:rPr>
                <w:rFonts w:ascii="Times New Roman"/>
                <w:sz w:val="24"/>
              </w:rPr>
            </w:pPr>
            <w:r>
              <w:rPr>
                <w:rFonts w:ascii="Times New Roman"/>
                <w:spacing w:val="-4"/>
                <w:sz w:val="24"/>
              </w:rPr>
              <w:t>1.05</w:t>
            </w:r>
          </w:p>
        </w:tc>
        <w:tc>
          <w:tcPr>
            <w:tcW w:w="615" w:type="dxa"/>
            <w:tcBorders>
              <w:top w:val="single" w:sz="8" w:space="0" w:color="000000"/>
            </w:tcBorders>
          </w:tcPr>
          <w:p>
            <w:pPr>
              <w:pStyle w:val="TableParagraph"/>
              <w:spacing w:line="270" w:lineRule="exact"/>
              <w:ind w:right="137"/>
              <w:jc w:val="right"/>
              <w:rPr>
                <w:rFonts w:ascii="Times New Roman"/>
                <w:sz w:val="24"/>
              </w:rPr>
            </w:pPr>
            <w:r>
              <w:rPr>
                <w:rFonts w:ascii="Times New Roman"/>
                <w:spacing w:val="-5"/>
                <w:sz w:val="24"/>
              </w:rPr>
              <w:t>346</w:t>
            </w:r>
          </w:p>
        </w:tc>
        <w:tc>
          <w:tcPr>
            <w:tcW w:w="735" w:type="dxa"/>
            <w:tcBorders>
              <w:top w:val="single" w:sz="8" w:space="0" w:color="000000"/>
            </w:tcBorders>
          </w:tcPr>
          <w:p>
            <w:pPr>
              <w:pStyle w:val="TableParagraph"/>
              <w:spacing w:line="270" w:lineRule="exact"/>
              <w:ind w:left="3" w:right="9"/>
              <w:jc w:val="center"/>
              <w:rPr>
                <w:rFonts w:ascii="Times New Roman"/>
                <w:sz w:val="24"/>
              </w:rPr>
            </w:pPr>
            <w:r>
              <w:rPr>
                <w:rFonts w:ascii="Times New Roman"/>
                <w:spacing w:val="-4"/>
                <w:sz w:val="24"/>
              </w:rPr>
              <w:t>1.53</w:t>
            </w:r>
          </w:p>
        </w:tc>
        <w:tc>
          <w:tcPr>
            <w:tcW w:w="577" w:type="dxa"/>
            <w:tcBorders>
              <w:top w:val="single" w:sz="8" w:space="0" w:color="000000"/>
            </w:tcBorders>
          </w:tcPr>
          <w:p>
            <w:pPr>
              <w:pStyle w:val="TableParagraph"/>
              <w:spacing w:line="270" w:lineRule="exact"/>
              <w:ind w:left="96"/>
              <w:jc w:val="center"/>
              <w:rPr>
                <w:rFonts w:ascii="Times New Roman"/>
                <w:sz w:val="24"/>
              </w:rPr>
            </w:pPr>
            <w:r>
              <w:rPr>
                <w:rFonts w:ascii="Times New Roman"/>
                <w:spacing w:val="-5"/>
                <w:sz w:val="24"/>
              </w:rPr>
              <w:t>.13</w:t>
            </w:r>
          </w:p>
        </w:tc>
        <w:tc>
          <w:tcPr>
            <w:tcW w:w="1151" w:type="dxa"/>
            <w:tcBorders>
              <w:top w:val="single" w:sz="8" w:space="0" w:color="000000"/>
            </w:tcBorders>
          </w:tcPr>
          <w:p>
            <w:pPr>
              <w:pStyle w:val="TableParagraph"/>
              <w:spacing w:line="270" w:lineRule="exact"/>
              <w:ind w:left="74" w:right="1"/>
              <w:jc w:val="center"/>
              <w:rPr>
                <w:rFonts w:ascii="Times New Roman"/>
                <w:sz w:val="24"/>
              </w:rPr>
            </w:pPr>
            <w:r>
              <w:rPr>
                <w:rFonts w:ascii="Times New Roman"/>
                <w:spacing w:val="-5"/>
                <w:sz w:val="24"/>
              </w:rPr>
              <w:t>NS</w:t>
            </w:r>
          </w:p>
        </w:tc>
      </w:tr>
      <w:tr>
        <w:trPr>
          <w:trHeight w:val="636" w:hRule="atLeast"/>
        </w:trPr>
        <w:tc>
          <w:tcPr>
            <w:tcW w:w="599" w:type="dxa"/>
          </w:tcPr>
          <w:p>
            <w:pPr>
              <w:pStyle w:val="TableParagraph"/>
              <w:spacing w:before="15"/>
              <w:ind w:left="8"/>
              <w:jc w:val="center"/>
              <w:rPr>
                <w:rFonts w:ascii="Times New Roman"/>
                <w:sz w:val="24"/>
              </w:rPr>
            </w:pPr>
            <w:r>
              <w:rPr>
                <w:rFonts w:ascii="Times New Roman"/>
                <w:spacing w:val="-5"/>
                <w:sz w:val="24"/>
              </w:rPr>
              <w:t>42.</w:t>
            </w:r>
          </w:p>
        </w:tc>
        <w:tc>
          <w:tcPr>
            <w:tcW w:w="3691" w:type="dxa"/>
          </w:tcPr>
          <w:p>
            <w:pPr>
              <w:pStyle w:val="TableParagraph"/>
              <w:tabs>
                <w:tab w:pos="1077" w:val="left" w:leader="none"/>
                <w:tab w:pos="1554" w:val="left" w:leader="none"/>
                <w:tab w:pos="2868" w:val="left" w:leader="none"/>
              </w:tabs>
              <w:spacing w:before="15"/>
              <w:ind w:left="108"/>
              <w:rPr>
                <w:rFonts w:ascii="Times New Roman"/>
                <w:sz w:val="24"/>
              </w:rPr>
            </w:pPr>
            <w:r>
              <w:rPr>
                <w:rFonts w:ascii="Times New Roman"/>
                <w:spacing w:val="-2"/>
                <w:sz w:val="24"/>
              </w:rPr>
              <w:t>Ability</w:t>
            </w:r>
            <w:r>
              <w:rPr>
                <w:rFonts w:ascii="Times New Roman"/>
                <w:sz w:val="24"/>
              </w:rPr>
              <w:tab/>
            </w:r>
            <w:r>
              <w:rPr>
                <w:rFonts w:ascii="Times New Roman"/>
                <w:spacing w:val="-5"/>
                <w:sz w:val="24"/>
              </w:rPr>
              <w:t>to</w:t>
            </w:r>
            <w:r>
              <w:rPr>
                <w:rFonts w:ascii="Times New Roman"/>
                <w:sz w:val="24"/>
              </w:rPr>
              <w:tab/>
            </w:r>
            <w:r>
              <w:rPr>
                <w:rFonts w:ascii="Times New Roman"/>
                <w:spacing w:val="-2"/>
                <w:sz w:val="24"/>
              </w:rPr>
              <w:t>effectively</w:t>
            </w:r>
            <w:r>
              <w:rPr>
                <w:rFonts w:ascii="Times New Roman"/>
                <w:sz w:val="24"/>
              </w:rPr>
              <w:tab/>
            </w:r>
            <w:r>
              <w:rPr>
                <w:rFonts w:ascii="Times New Roman"/>
                <w:spacing w:val="-2"/>
                <w:sz w:val="24"/>
              </w:rPr>
              <w:t>utilize</w:t>
            </w:r>
          </w:p>
          <w:p>
            <w:pPr>
              <w:pStyle w:val="TableParagraph"/>
              <w:spacing w:before="44"/>
              <w:ind w:left="108"/>
              <w:rPr>
                <w:rFonts w:ascii="Times New Roman"/>
                <w:sz w:val="24"/>
              </w:rPr>
            </w:pPr>
            <w:r>
              <w:rPr>
                <w:rFonts w:ascii="Times New Roman"/>
                <w:sz w:val="24"/>
              </w:rPr>
              <w:t>financial</w:t>
            </w:r>
            <w:r>
              <w:rPr>
                <w:rFonts w:ascii="Times New Roman"/>
                <w:spacing w:val="-3"/>
                <w:sz w:val="24"/>
              </w:rPr>
              <w:t> </w:t>
            </w:r>
            <w:r>
              <w:rPr>
                <w:rFonts w:ascii="Times New Roman"/>
                <w:spacing w:val="-2"/>
                <w:sz w:val="24"/>
              </w:rPr>
              <w:t>resources</w:t>
            </w:r>
          </w:p>
        </w:tc>
        <w:tc>
          <w:tcPr>
            <w:tcW w:w="530" w:type="dxa"/>
          </w:tcPr>
          <w:p>
            <w:pPr>
              <w:pStyle w:val="TableParagraph"/>
              <w:spacing w:before="15"/>
              <w:ind w:left="-1"/>
              <w:rPr>
                <w:rFonts w:ascii="Times New Roman"/>
                <w:sz w:val="24"/>
              </w:rPr>
            </w:pPr>
            <w:r>
              <w:rPr>
                <w:rFonts w:ascii="Times New Roman"/>
                <w:spacing w:val="-4"/>
                <w:sz w:val="24"/>
              </w:rPr>
              <w:t>4.27</w:t>
            </w:r>
          </w:p>
        </w:tc>
        <w:tc>
          <w:tcPr>
            <w:tcW w:w="638" w:type="dxa"/>
          </w:tcPr>
          <w:p>
            <w:pPr>
              <w:pStyle w:val="TableParagraph"/>
              <w:spacing w:before="15"/>
              <w:ind w:left="3" w:right="3"/>
              <w:jc w:val="center"/>
              <w:rPr>
                <w:rFonts w:ascii="Times New Roman"/>
                <w:sz w:val="24"/>
              </w:rPr>
            </w:pPr>
            <w:r>
              <w:rPr>
                <w:rFonts w:ascii="Times New Roman"/>
                <w:spacing w:val="-5"/>
                <w:sz w:val="24"/>
              </w:rPr>
              <w:t>.94</w:t>
            </w:r>
          </w:p>
        </w:tc>
        <w:tc>
          <w:tcPr>
            <w:tcW w:w="646" w:type="dxa"/>
          </w:tcPr>
          <w:p>
            <w:pPr>
              <w:pStyle w:val="TableParagraph"/>
              <w:spacing w:before="15"/>
              <w:ind w:left="47" w:right="58"/>
              <w:jc w:val="center"/>
              <w:rPr>
                <w:rFonts w:ascii="Times New Roman"/>
                <w:sz w:val="24"/>
              </w:rPr>
            </w:pPr>
            <w:r>
              <w:rPr>
                <w:rFonts w:ascii="Times New Roman"/>
                <w:spacing w:val="-4"/>
                <w:sz w:val="24"/>
              </w:rPr>
              <w:t>4.07</w:t>
            </w:r>
          </w:p>
        </w:tc>
        <w:tc>
          <w:tcPr>
            <w:tcW w:w="655" w:type="dxa"/>
          </w:tcPr>
          <w:p>
            <w:pPr>
              <w:pStyle w:val="TableParagraph"/>
              <w:spacing w:before="15"/>
              <w:ind w:right="2"/>
              <w:jc w:val="center"/>
              <w:rPr>
                <w:rFonts w:ascii="Times New Roman"/>
                <w:sz w:val="24"/>
              </w:rPr>
            </w:pPr>
            <w:r>
              <w:rPr>
                <w:rFonts w:ascii="Times New Roman"/>
                <w:spacing w:val="-4"/>
                <w:sz w:val="24"/>
              </w:rPr>
              <w:t>0.93</w:t>
            </w:r>
          </w:p>
        </w:tc>
        <w:tc>
          <w:tcPr>
            <w:tcW w:w="615" w:type="dxa"/>
          </w:tcPr>
          <w:p>
            <w:pPr>
              <w:pStyle w:val="TableParagraph"/>
              <w:spacing w:before="15"/>
              <w:ind w:right="137"/>
              <w:jc w:val="right"/>
              <w:rPr>
                <w:rFonts w:ascii="Times New Roman"/>
                <w:sz w:val="24"/>
              </w:rPr>
            </w:pPr>
            <w:r>
              <w:rPr>
                <w:rFonts w:ascii="Times New Roman"/>
                <w:spacing w:val="-5"/>
                <w:sz w:val="24"/>
              </w:rPr>
              <w:t>346</w:t>
            </w:r>
          </w:p>
        </w:tc>
        <w:tc>
          <w:tcPr>
            <w:tcW w:w="735" w:type="dxa"/>
          </w:tcPr>
          <w:p>
            <w:pPr>
              <w:pStyle w:val="TableParagraph"/>
              <w:spacing w:before="15"/>
              <w:ind w:left="3" w:right="9"/>
              <w:jc w:val="center"/>
              <w:rPr>
                <w:rFonts w:ascii="Times New Roman"/>
                <w:sz w:val="24"/>
              </w:rPr>
            </w:pPr>
            <w:r>
              <w:rPr>
                <w:rFonts w:ascii="Times New Roman"/>
                <w:spacing w:val="-4"/>
                <w:sz w:val="24"/>
              </w:rPr>
              <w:t>1.92</w:t>
            </w:r>
          </w:p>
        </w:tc>
        <w:tc>
          <w:tcPr>
            <w:tcW w:w="577" w:type="dxa"/>
          </w:tcPr>
          <w:p>
            <w:pPr>
              <w:pStyle w:val="TableParagraph"/>
              <w:spacing w:before="15"/>
              <w:ind w:left="96"/>
              <w:jc w:val="center"/>
              <w:rPr>
                <w:rFonts w:ascii="Times New Roman"/>
                <w:sz w:val="24"/>
              </w:rPr>
            </w:pPr>
            <w:r>
              <w:rPr>
                <w:rFonts w:ascii="Times New Roman"/>
                <w:spacing w:val="-5"/>
                <w:sz w:val="24"/>
              </w:rPr>
              <w:t>.06</w:t>
            </w:r>
          </w:p>
        </w:tc>
        <w:tc>
          <w:tcPr>
            <w:tcW w:w="1151" w:type="dxa"/>
          </w:tcPr>
          <w:p>
            <w:pPr>
              <w:pStyle w:val="TableParagraph"/>
              <w:spacing w:before="15"/>
              <w:ind w:left="74" w:right="1"/>
              <w:jc w:val="center"/>
              <w:rPr>
                <w:rFonts w:ascii="Times New Roman"/>
                <w:sz w:val="24"/>
              </w:rPr>
            </w:pPr>
            <w:r>
              <w:rPr>
                <w:rFonts w:ascii="Times New Roman"/>
                <w:spacing w:val="-5"/>
                <w:sz w:val="24"/>
              </w:rPr>
              <w:t>NS</w:t>
            </w:r>
          </w:p>
        </w:tc>
      </w:tr>
      <w:tr>
        <w:trPr>
          <w:trHeight w:val="633" w:hRule="atLeast"/>
        </w:trPr>
        <w:tc>
          <w:tcPr>
            <w:tcW w:w="599" w:type="dxa"/>
          </w:tcPr>
          <w:p>
            <w:pPr>
              <w:pStyle w:val="TableParagraph"/>
              <w:spacing w:before="15"/>
              <w:ind w:left="8"/>
              <w:jc w:val="center"/>
              <w:rPr>
                <w:rFonts w:ascii="Times New Roman"/>
                <w:sz w:val="24"/>
              </w:rPr>
            </w:pPr>
            <w:r>
              <w:rPr>
                <w:rFonts w:ascii="Times New Roman"/>
                <w:spacing w:val="-5"/>
                <w:sz w:val="24"/>
              </w:rPr>
              <w:t>43.</w:t>
            </w:r>
          </w:p>
        </w:tc>
        <w:tc>
          <w:tcPr>
            <w:tcW w:w="3691" w:type="dxa"/>
          </w:tcPr>
          <w:p>
            <w:pPr>
              <w:pStyle w:val="TableParagraph"/>
              <w:tabs>
                <w:tab w:pos="1022" w:val="left" w:leader="none"/>
                <w:tab w:pos="1446" w:val="left" w:leader="none"/>
                <w:tab w:pos="2635" w:val="left" w:leader="none"/>
              </w:tabs>
              <w:spacing w:before="15"/>
              <w:ind w:left="108"/>
              <w:rPr>
                <w:rFonts w:ascii="Times New Roman"/>
                <w:sz w:val="24"/>
              </w:rPr>
            </w:pPr>
            <w:r>
              <w:rPr>
                <w:rFonts w:ascii="Times New Roman"/>
                <w:spacing w:val="-2"/>
                <w:sz w:val="24"/>
              </w:rPr>
              <w:t>Ability</w:t>
            </w:r>
            <w:r>
              <w:rPr>
                <w:rFonts w:ascii="Times New Roman"/>
                <w:sz w:val="24"/>
              </w:rPr>
              <w:tab/>
            </w:r>
            <w:r>
              <w:rPr>
                <w:rFonts w:ascii="Times New Roman"/>
                <w:spacing w:val="-5"/>
                <w:sz w:val="24"/>
              </w:rPr>
              <w:t>to</w:t>
            </w:r>
            <w:r>
              <w:rPr>
                <w:rFonts w:ascii="Times New Roman"/>
                <w:sz w:val="24"/>
              </w:rPr>
              <w:tab/>
            </w:r>
            <w:r>
              <w:rPr>
                <w:rFonts w:ascii="Times New Roman"/>
                <w:spacing w:val="-2"/>
                <w:sz w:val="24"/>
              </w:rPr>
              <w:t>undertake</w:t>
            </w:r>
            <w:r>
              <w:rPr>
                <w:rFonts w:ascii="Times New Roman"/>
                <w:sz w:val="24"/>
              </w:rPr>
              <w:tab/>
            </w:r>
            <w:r>
              <w:rPr>
                <w:rFonts w:ascii="Times New Roman"/>
                <w:spacing w:val="-2"/>
                <w:sz w:val="24"/>
              </w:rPr>
              <w:t>financial</w:t>
            </w:r>
          </w:p>
          <w:p>
            <w:pPr>
              <w:pStyle w:val="TableParagraph"/>
              <w:spacing w:before="41"/>
              <w:ind w:left="108"/>
              <w:rPr>
                <w:rFonts w:ascii="Times New Roman"/>
                <w:sz w:val="24"/>
              </w:rPr>
            </w:pPr>
            <w:r>
              <w:rPr>
                <w:rFonts w:ascii="Times New Roman"/>
                <w:spacing w:val="-2"/>
                <w:sz w:val="24"/>
              </w:rPr>
              <w:t>prudence</w:t>
            </w:r>
          </w:p>
        </w:tc>
        <w:tc>
          <w:tcPr>
            <w:tcW w:w="530" w:type="dxa"/>
          </w:tcPr>
          <w:p>
            <w:pPr>
              <w:pStyle w:val="TableParagraph"/>
              <w:spacing w:before="15"/>
              <w:ind w:left="-1"/>
              <w:rPr>
                <w:rFonts w:ascii="Times New Roman"/>
                <w:sz w:val="24"/>
              </w:rPr>
            </w:pPr>
            <w:r>
              <w:rPr>
                <w:rFonts w:ascii="Times New Roman"/>
                <w:spacing w:val="-4"/>
                <w:sz w:val="24"/>
              </w:rPr>
              <w:t>4.29</w:t>
            </w:r>
          </w:p>
        </w:tc>
        <w:tc>
          <w:tcPr>
            <w:tcW w:w="638" w:type="dxa"/>
          </w:tcPr>
          <w:p>
            <w:pPr>
              <w:pStyle w:val="TableParagraph"/>
              <w:spacing w:before="15"/>
              <w:ind w:left="3" w:right="3"/>
              <w:jc w:val="center"/>
              <w:rPr>
                <w:rFonts w:ascii="Times New Roman"/>
                <w:sz w:val="24"/>
              </w:rPr>
            </w:pPr>
            <w:r>
              <w:rPr>
                <w:rFonts w:ascii="Times New Roman"/>
                <w:spacing w:val="-5"/>
                <w:sz w:val="24"/>
              </w:rPr>
              <w:t>.88</w:t>
            </w:r>
          </w:p>
        </w:tc>
        <w:tc>
          <w:tcPr>
            <w:tcW w:w="646" w:type="dxa"/>
          </w:tcPr>
          <w:p>
            <w:pPr>
              <w:pStyle w:val="TableParagraph"/>
              <w:spacing w:before="15"/>
              <w:ind w:left="47" w:right="58"/>
              <w:jc w:val="center"/>
              <w:rPr>
                <w:rFonts w:ascii="Times New Roman"/>
                <w:sz w:val="24"/>
              </w:rPr>
            </w:pPr>
            <w:r>
              <w:rPr>
                <w:rFonts w:ascii="Times New Roman"/>
                <w:spacing w:val="-4"/>
                <w:sz w:val="24"/>
              </w:rPr>
              <w:t>3.96</w:t>
            </w:r>
          </w:p>
        </w:tc>
        <w:tc>
          <w:tcPr>
            <w:tcW w:w="655" w:type="dxa"/>
          </w:tcPr>
          <w:p>
            <w:pPr>
              <w:pStyle w:val="TableParagraph"/>
              <w:spacing w:before="15"/>
              <w:ind w:right="2"/>
              <w:jc w:val="center"/>
              <w:rPr>
                <w:rFonts w:ascii="Times New Roman"/>
                <w:sz w:val="24"/>
              </w:rPr>
            </w:pPr>
            <w:r>
              <w:rPr>
                <w:rFonts w:ascii="Times New Roman"/>
                <w:spacing w:val="-4"/>
                <w:sz w:val="24"/>
              </w:rPr>
              <w:t>1.08</w:t>
            </w:r>
          </w:p>
        </w:tc>
        <w:tc>
          <w:tcPr>
            <w:tcW w:w="615" w:type="dxa"/>
          </w:tcPr>
          <w:p>
            <w:pPr>
              <w:pStyle w:val="TableParagraph"/>
              <w:spacing w:before="15"/>
              <w:ind w:right="137"/>
              <w:jc w:val="right"/>
              <w:rPr>
                <w:rFonts w:ascii="Times New Roman"/>
                <w:sz w:val="24"/>
              </w:rPr>
            </w:pPr>
            <w:r>
              <w:rPr>
                <w:rFonts w:ascii="Times New Roman"/>
                <w:spacing w:val="-5"/>
                <w:sz w:val="24"/>
              </w:rPr>
              <w:t>346</w:t>
            </w:r>
          </w:p>
        </w:tc>
        <w:tc>
          <w:tcPr>
            <w:tcW w:w="735" w:type="dxa"/>
          </w:tcPr>
          <w:p>
            <w:pPr>
              <w:pStyle w:val="TableParagraph"/>
              <w:spacing w:before="15"/>
              <w:ind w:left="3" w:right="9"/>
              <w:jc w:val="center"/>
              <w:rPr>
                <w:rFonts w:ascii="Times New Roman"/>
                <w:sz w:val="24"/>
              </w:rPr>
            </w:pPr>
            <w:r>
              <w:rPr>
                <w:rFonts w:ascii="Times New Roman"/>
                <w:spacing w:val="-4"/>
                <w:sz w:val="24"/>
              </w:rPr>
              <w:t>2.92</w:t>
            </w:r>
          </w:p>
        </w:tc>
        <w:tc>
          <w:tcPr>
            <w:tcW w:w="577" w:type="dxa"/>
          </w:tcPr>
          <w:p>
            <w:pPr>
              <w:pStyle w:val="TableParagraph"/>
              <w:spacing w:before="15"/>
              <w:ind w:left="96"/>
              <w:jc w:val="center"/>
              <w:rPr>
                <w:rFonts w:ascii="Times New Roman"/>
                <w:sz w:val="24"/>
              </w:rPr>
            </w:pPr>
            <w:r>
              <w:rPr>
                <w:rFonts w:ascii="Times New Roman"/>
                <w:spacing w:val="-5"/>
                <w:sz w:val="24"/>
              </w:rPr>
              <w:t>.00</w:t>
            </w:r>
          </w:p>
        </w:tc>
        <w:tc>
          <w:tcPr>
            <w:tcW w:w="1151" w:type="dxa"/>
          </w:tcPr>
          <w:p>
            <w:pPr>
              <w:pStyle w:val="TableParagraph"/>
              <w:spacing w:before="15"/>
              <w:ind w:left="74"/>
              <w:jc w:val="center"/>
              <w:rPr>
                <w:rFonts w:ascii="Times New Roman"/>
                <w:sz w:val="24"/>
              </w:rPr>
            </w:pPr>
            <w:r>
              <w:rPr>
                <w:rFonts w:ascii="Times New Roman"/>
                <w:spacing w:val="-10"/>
                <w:sz w:val="24"/>
              </w:rPr>
              <w:t>S</w:t>
            </w:r>
          </w:p>
        </w:tc>
      </w:tr>
      <w:tr>
        <w:trPr>
          <w:trHeight w:val="636" w:hRule="atLeast"/>
        </w:trPr>
        <w:tc>
          <w:tcPr>
            <w:tcW w:w="599" w:type="dxa"/>
          </w:tcPr>
          <w:p>
            <w:pPr>
              <w:pStyle w:val="TableParagraph"/>
              <w:spacing w:before="15"/>
              <w:ind w:left="8"/>
              <w:jc w:val="center"/>
              <w:rPr>
                <w:rFonts w:ascii="Times New Roman"/>
                <w:sz w:val="24"/>
              </w:rPr>
            </w:pPr>
            <w:r>
              <w:rPr>
                <w:rFonts w:ascii="Times New Roman"/>
                <w:spacing w:val="-5"/>
                <w:sz w:val="24"/>
              </w:rPr>
              <w:t>44.</w:t>
            </w:r>
          </w:p>
        </w:tc>
        <w:tc>
          <w:tcPr>
            <w:tcW w:w="3691" w:type="dxa"/>
          </w:tcPr>
          <w:p>
            <w:pPr>
              <w:pStyle w:val="TableParagraph"/>
              <w:spacing w:before="15"/>
              <w:ind w:left="108"/>
              <w:rPr>
                <w:rFonts w:ascii="Times New Roman"/>
                <w:sz w:val="24"/>
              </w:rPr>
            </w:pPr>
            <w:r>
              <w:rPr>
                <w:rFonts w:ascii="Times New Roman"/>
                <w:sz w:val="24"/>
              </w:rPr>
              <w:t>Ability</w:t>
            </w:r>
            <w:r>
              <w:rPr>
                <w:rFonts w:ascii="Times New Roman"/>
                <w:spacing w:val="36"/>
                <w:sz w:val="24"/>
              </w:rPr>
              <w:t> </w:t>
            </w:r>
            <w:r>
              <w:rPr>
                <w:rFonts w:ascii="Times New Roman"/>
                <w:sz w:val="24"/>
              </w:rPr>
              <w:t>to</w:t>
            </w:r>
            <w:r>
              <w:rPr>
                <w:rFonts w:ascii="Times New Roman"/>
                <w:spacing w:val="43"/>
                <w:sz w:val="24"/>
              </w:rPr>
              <w:t> </w:t>
            </w:r>
            <w:r>
              <w:rPr>
                <w:rFonts w:ascii="Times New Roman"/>
                <w:sz w:val="24"/>
              </w:rPr>
              <w:t>effectively</w:t>
            </w:r>
            <w:r>
              <w:rPr>
                <w:rFonts w:ascii="Times New Roman"/>
                <w:spacing w:val="36"/>
                <w:sz w:val="24"/>
              </w:rPr>
              <w:t> </w:t>
            </w:r>
            <w:r>
              <w:rPr>
                <w:rFonts w:ascii="Times New Roman"/>
                <w:sz w:val="24"/>
              </w:rPr>
              <w:t>handle</w:t>
            </w:r>
            <w:r>
              <w:rPr>
                <w:rFonts w:ascii="Times New Roman"/>
                <w:spacing w:val="42"/>
                <w:sz w:val="24"/>
              </w:rPr>
              <w:t> </w:t>
            </w:r>
            <w:r>
              <w:rPr>
                <w:rFonts w:ascii="Times New Roman"/>
                <w:spacing w:val="-4"/>
                <w:sz w:val="24"/>
              </w:rPr>
              <w:t>cash</w:t>
            </w:r>
          </w:p>
          <w:p>
            <w:pPr>
              <w:pStyle w:val="TableParagraph"/>
              <w:spacing w:before="43"/>
              <w:ind w:left="108"/>
              <w:rPr>
                <w:rFonts w:ascii="Times New Roman"/>
                <w:sz w:val="24"/>
              </w:rPr>
            </w:pPr>
            <w:r>
              <w:rPr>
                <w:rFonts w:ascii="Times New Roman"/>
                <w:sz w:val="24"/>
              </w:rPr>
              <w:t>transactions</w:t>
            </w:r>
            <w:r>
              <w:rPr>
                <w:rFonts w:ascii="Times New Roman"/>
                <w:spacing w:val="-2"/>
                <w:sz w:val="24"/>
              </w:rPr>
              <w:t> </w:t>
            </w:r>
            <w:r>
              <w:rPr>
                <w:rFonts w:ascii="Times New Roman"/>
                <w:sz w:val="24"/>
              </w:rPr>
              <w:t>to</w:t>
            </w:r>
            <w:r>
              <w:rPr>
                <w:rFonts w:ascii="Times New Roman"/>
                <w:spacing w:val="-1"/>
                <w:sz w:val="24"/>
              </w:rPr>
              <w:t> </w:t>
            </w:r>
            <w:r>
              <w:rPr>
                <w:rFonts w:ascii="Times New Roman"/>
                <w:sz w:val="24"/>
              </w:rPr>
              <w:t>avoid</w:t>
            </w:r>
            <w:r>
              <w:rPr>
                <w:rFonts w:ascii="Times New Roman"/>
                <w:spacing w:val="-1"/>
                <w:sz w:val="24"/>
              </w:rPr>
              <w:t> </w:t>
            </w:r>
            <w:r>
              <w:rPr>
                <w:rFonts w:ascii="Times New Roman"/>
                <w:sz w:val="24"/>
              </w:rPr>
              <w:t>financial</w:t>
            </w:r>
            <w:r>
              <w:rPr>
                <w:rFonts w:ascii="Times New Roman"/>
                <w:spacing w:val="-1"/>
                <w:sz w:val="24"/>
              </w:rPr>
              <w:t> </w:t>
            </w:r>
            <w:r>
              <w:rPr>
                <w:rFonts w:ascii="Times New Roman"/>
                <w:spacing w:val="-4"/>
                <w:sz w:val="24"/>
              </w:rPr>
              <w:t>loss</w:t>
            </w:r>
          </w:p>
        </w:tc>
        <w:tc>
          <w:tcPr>
            <w:tcW w:w="530" w:type="dxa"/>
          </w:tcPr>
          <w:p>
            <w:pPr>
              <w:pStyle w:val="TableParagraph"/>
              <w:spacing w:before="15"/>
              <w:ind w:left="-1"/>
              <w:rPr>
                <w:rFonts w:ascii="Times New Roman"/>
                <w:sz w:val="24"/>
              </w:rPr>
            </w:pPr>
            <w:r>
              <w:rPr>
                <w:rFonts w:ascii="Times New Roman"/>
                <w:spacing w:val="-4"/>
                <w:sz w:val="24"/>
              </w:rPr>
              <w:t>4.13</w:t>
            </w:r>
          </w:p>
        </w:tc>
        <w:tc>
          <w:tcPr>
            <w:tcW w:w="638" w:type="dxa"/>
          </w:tcPr>
          <w:p>
            <w:pPr>
              <w:pStyle w:val="TableParagraph"/>
              <w:spacing w:before="15"/>
              <w:ind w:left="3" w:right="3"/>
              <w:jc w:val="center"/>
              <w:rPr>
                <w:rFonts w:ascii="Times New Roman"/>
                <w:sz w:val="24"/>
              </w:rPr>
            </w:pPr>
            <w:r>
              <w:rPr>
                <w:rFonts w:ascii="Times New Roman"/>
                <w:spacing w:val="-5"/>
                <w:sz w:val="24"/>
              </w:rPr>
              <w:t>.89</w:t>
            </w:r>
          </w:p>
        </w:tc>
        <w:tc>
          <w:tcPr>
            <w:tcW w:w="646" w:type="dxa"/>
          </w:tcPr>
          <w:p>
            <w:pPr>
              <w:pStyle w:val="TableParagraph"/>
              <w:spacing w:before="15"/>
              <w:ind w:left="47" w:right="58"/>
              <w:jc w:val="center"/>
              <w:rPr>
                <w:rFonts w:ascii="Times New Roman"/>
                <w:sz w:val="24"/>
              </w:rPr>
            </w:pPr>
            <w:r>
              <w:rPr>
                <w:rFonts w:ascii="Times New Roman"/>
                <w:spacing w:val="-4"/>
                <w:sz w:val="24"/>
              </w:rPr>
              <w:t>4.03</w:t>
            </w:r>
          </w:p>
        </w:tc>
        <w:tc>
          <w:tcPr>
            <w:tcW w:w="655" w:type="dxa"/>
          </w:tcPr>
          <w:p>
            <w:pPr>
              <w:pStyle w:val="TableParagraph"/>
              <w:spacing w:before="15"/>
              <w:ind w:right="2"/>
              <w:jc w:val="center"/>
              <w:rPr>
                <w:rFonts w:ascii="Times New Roman"/>
                <w:sz w:val="24"/>
              </w:rPr>
            </w:pPr>
            <w:r>
              <w:rPr>
                <w:rFonts w:ascii="Times New Roman"/>
                <w:spacing w:val="-4"/>
                <w:sz w:val="24"/>
              </w:rPr>
              <w:t>1.08</w:t>
            </w:r>
          </w:p>
        </w:tc>
        <w:tc>
          <w:tcPr>
            <w:tcW w:w="615" w:type="dxa"/>
          </w:tcPr>
          <w:p>
            <w:pPr>
              <w:pStyle w:val="TableParagraph"/>
              <w:spacing w:before="15"/>
              <w:ind w:right="137"/>
              <w:jc w:val="right"/>
              <w:rPr>
                <w:rFonts w:ascii="Times New Roman"/>
                <w:sz w:val="24"/>
              </w:rPr>
            </w:pPr>
            <w:r>
              <w:rPr>
                <w:rFonts w:ascii="Times New Roman"/>
                <w:spacing w:val="-5"/>
                <w:sz w:val="24"/>
              </w:rPr>
              <w:t>346</w:t>
            </w:r>
          </w:p>
        </w:tc>
        <w:tc>
          <w:tcPr>
            <w:tcW w:w="735" w:type="dxa"/>
          </w:tcPr>
          <w:p>
            <w:pPr>
              <w:pStyle w:val="TableParagraph"/>
              <w:spacing w:before="15"/>
              <w:ind w:left="3" w:right="9"/>
              <w:jc w:val="center"/>
              <w:rPr>
                <w:rFonts w:ascii="Times New Roman"/>
                <w:sz w:val="24"/>
              </w:rPr>
            </w:pPr>
            <w:r>
              <w:rPr>
                <w:rFonts w:ascii="Times New Roman"/>
                <w:spacing w:val="-4"/>
                <w:sz w:val="24"/>
              </w:rPr>
              <w:t>0.89</w:t>
            </w:r>
          </w:p>
        </w:tc>
        <w:tc>
          <w:tcPr>
            <w:tcW w:w="577" w:type="dxa"/>
          </w:tcPr>
          <w:p>
            <w:pPr>
              <w:pStyle w:val="TableParagraph"/>
              <w:spacing w:before="15"/>
              <w:ind w:left="96"/>
              <w:jc w:val="center"/>
              <w:rPr>
                <w:rFonts w:ascii="Times New Roman"/>
                <w:sz w:val="24"/>
              </w:rPr>
            </w:pPr>
            <w:r>
              <w:rPr>
                <w:rFonts w:ascii="Times New Roman"/>
                <w:spacing w:val="-5"/>
                <w:sz w:val="24"/>
              </w:rPr>
              <w:t>.37</w:t>
            </w:r>
          </w:p>
        </w:tc>
        <w:tc>
          <w:tcPr>
            <w:tcW w:w="1151" w:type="dxa"/>
          </w:tcPr>
          <w:p>
            <w:pPr>
              <w:pStyle w:val="TableParagraph"/>
              <w:spacing w:before="15"/>
              <w:ind w:left="74" w:right="1"/>
              <w:jc w:val="center"/>
              <w:rPr>
                <w:rFonts w:ascii="Times New Roman"/>
                <w:sz w:val="24"/>
              </w:rPr>
            </w:pPr>
            <w:r>
              <w:rPr>
                <w:rFonts w:ascii="Times New Roman"/>
                <w:spacing w:val="-5"/>
                <w:sz w:val="24"/>
              </w:rPr>
              <w:t>NS</w:t>
            </w:r>
          </w:p>
        </w:tc>
      </w:tr>
      <w:tr>
        <w:trPr>
          <w:trHeight w:val="951" w:hRule="atLeast"/>
        </w:trPr>
        <w:tc>
          <w:tcPr>
            <w:tcW w:w="599" w:type="dxa"/>
          </w:tcPr>
          <w:p>
            <w:pPr>
              <w:pStyle w:val="TableParagraph"/>
              <w:spacing w:before="15"/>
              <w:ind w:left="8"/>
              <w:jc w:val="center"/>
              <w:rPr>
                <w:rFonts w:ascii="Times New Roman"/>
                <w:sz w:val="24"/>
              </w:rPr>
            </w:pPr>
            <w:r>
              <w:rPr>
                <w:rFonts w:ascii="Times New Roman"/>
                <w:spacing w:val="-5"/>
                <w:sz w:val="24"/>
              </w:rPr>
              <w:t>45.</w:t>
            </w:r>
          </w:p>
        </w:tc>
        <w:tc>
          <w:tcPr>
            <w:tcW w:w="3691" w:type="dxa"/>
          </w:tcPr>
          <w:p>
            <w:pPr>
              <w:pStyle w:val="TableParagraph"/>
              <w:spacing w:line="276" w:lineRule="auto" w:before="15"/>
              <w:ind w:left="108" w:right="216"/>
              <w:rPr>
                <w:rFonts w:ascii="Times New Roman"/>
                <w:sz w:val="24"/>
              </w:rPr>
            </w:pPr>
            <w:r>
              <w:rPr>
                <w:rFonts w:ascii="Times New Roman"/>
                <w:sz w:val="24"/>
              </w:rPr>
              <w:t>Ability</w:t>
            </w:r>
            <w:r>
              <w:rPr>
                <w:rFonts w:ascii="Times New Roman"/>
                <w:spacing w:val="40"/>
                <w:sz w:val="24"/>
              </w:rPr>
              <w:t> </w:t>
            </w:r>
            <w:r>
              <w:rPr>
                <w:rFonts w:ascii="Times New Roman"/>
                <w:sz w:val="24"/>
              </w:rPr>
              <w:t>to</w:t>
            </w:r>
            <w:r>
              <w:rPr>
                <w:rFonts w:ascii="Times New Roman"/>
                <w:spacing w:val="40"/>
                <w:sz w:val="24"/>
              </w:rPr>
              <w:t> </w:t>
            </w:r>
            <w:r>
              <w:rPr>
                <w:rFonts w:ascii="Times New Roman"/>
                <w:sz w:val="24"/>
              </w:rPr>
              <w:t>effectively</w:t>
            </w:r>
            <w:r>
              <w:rPr>
                <w:rFonts w:ascii="Times New Roman"/>
                <w:spacing w:val="40"/>
                <w:sz w:val="24"/>
              </w:rPr>
              <w:t> </w:t>
            </w:r>
            <w:r>
              <w:rPr>
                <w:rFonts w:ascii="Times New Roman"/>
                <w:sz w:val="24"/>
              </w:rPr>
              <w:t>appropriate available</w:t>
            </w:r>
            <w:r>
              <w:rPr>
                <w:rFonts w:ascii="Times New Roman"/>
                <w:spacing w:val="32"/>
                <w:sz w:val="24"/>
              </w:rPr>
              <w:t>  </w:t>
            </w:r>
            <w:r>
              <w:rPr>
                <w:rFonts w:ascii="Times New Roman"/>
                <w:sz w:val="24"/>
              </w:rPr>
              <w:t>financial</w:t>
            </w:r>
            <w:r>
              <w:rPr>
                <w:rFonts w:ascii="Times New Roman"/>
                <w:spacing w:val="34"/>
                <w:sz w:val="24"/>
              </w:rPr>
              <w:t>  </w:t>
            </w:r>
            <w:r>
              <w:rPr>
                <w:rFonts w:ascii="Times New Roman"/>
                <w:sz w:val="24"/>
              </w:rPr>
              <w:t>resources</w:t>
            </w:r>
            <w:r>
              <w:rPr>
                <w:rFonts w:ascii="Times New Roman"/>
                <w:spacing w:val="33"/>
                <w:sz w:val="24"/>
              </w:rPr>
              <w:t>  </w:t>
            </w:r>
            <w:r>
              <w:rPr>
                <w:rFonts w:ascii="Times New Roman"/>
                <w:spacing w:val="-5"/>
                <w:sz w:val="24"/>
              </w:rPr>
              <w:t>to</w:t>
            </w:r>
          </w:p>
          <w:p>
            <w:pPr>
              <w:pStyle w:val="TableParagraph"/>
              <w:spacing w:line="275" w:lineRule="exact"/>
              <w:ind w:left="108"/>
              <w:rPr>
                <w:rFonts w:ascii="Times New Roman"/>
                <w:sz w:val="24"/>
              </w:rPr>
            </w:pPr>
            <w:r>
              <w:rPr>
                <w:rFonts w:ascii="Times New Roman"/>
                <w:sz w:val="24"/>
              </w:rPr>
              <w:t>meet</w:t>
            </w:r>
            <w:r>
              <w:rPr>
                <w:rFonts w:ascii="Times New Roman"/>
                <w:spacing w:val="-1"/>
                <w:sz w:val="24"/>
              </w:rPr>
              <w:t> </w:t>
            </w:r>
            <w:r>
              <w:rPr>
                <w:rFonts w:ascii="Times New Roman"/>
                <w:sz w:val="24"/>
              </w:rPr>
              <w:t>all</w:t>
            </w:r>
            <w:r>
              <w:rPr>
                <w:rFonts w:ascii="Times New Roman"/>
                <w:spacing w:val="-1"/>
                <w:sz w:val="24"/>
              </w:rPr>
              <w:t> </w:t>
            </w:r>
            <w:r>
              <w:rPr>
                <w:rFonts w:ascii="Times New Roman"/>
                <w:spacing w:val="-2"/>
                <w:sz w:val="24"/>
              </w:rPr>
              <w:t>needs</w:t>
            </w:r>
          </w:p>
        </w:tc>
        <w:tc>
          <w:tcPr>
            <w:tcW w:w="530" w:type="dxa"/>
          </w:tcPr>
          <w:p>
            <w:pPr>
              <w:pStyle w:val="TableParagraph"/>
              <w:spacing w:before="15"/>
              <w:ind w:left="-1"/>
              <w:rPr>
                <w:rFonts w:ascii="Times New Roman"/>
                <w:sz w:val="24"/>
              </w:rPr>
            </w:pPr>
            <w:r>
              <w:rPr>
                <w:rFonts w:ascii="Times New Roman"/>
                <w:spacing w:val="-4"/>
                <w:sz w:val="24"/>
              </w:rPr>
              <w:t>4.22</w:t>
            </w:r>
          </w:p>
        </w:tc>
        <w:tc>
          <w:tcPr>
            <w:tcW w:w="638" w:type="dxa"/>
          </w:tcPr>
          <w:p>
            <w:pPr>
              <w:pStyle w:val="TableParagraph"/>
              <w:spacing w:before="15"/>
              <w:ind w:left="3" w:right="3"/>
              <w:jc w:val="center"/>
              <w:rPr>
                <w:rFonts w:ascii="Times New Roman"/>
                <w:sz w:val="24"/>
              </w:rPr>
            </w:pPr>
            <w:r>
              <w:rPr>
                <w:rFonts w:ascii="Times New Roman"/>
                <w:spacing w:val="-5"/>
                <w:sz w:val="24"/>
              </w:rPr>
              <w:t>.88</w:t>
            </w:r>
          </w:p>
        </w:tc>
        <w:tc>
          <w:tcPr>
            <w:tcW w:w="646" w:type="dxa"/>
          </w:tcPr>
          <w:p>
            <w:pPr>
              <w:pStyle w:val="TableParagraph"/>
              <w:spacing w:before="15"/>
              <w:ind w:left="47" w:right="58"/>
              <w:jc w:val="center"/>
              <w:rPr>
                <w:rFonts w:ascii="Times New Roman"/>
                <w:sz w:val="24"/>
              </w:rPr>
            </w:pPr>
            <w:r>
              <w:rPr>
                <w:rFonts w:ascii="Times New Roman"/>
                <w:spacing w:val="-4"/>
                <w:sz w:val="24"/>
              </w:rPr>
              <w:t>4.16</w:t>
            </w:r>
          </w:p>
        </w:tc>
        <w:tc>
          <w:tcPr>
            <w:tcW w:w="655" w:type="dxa"/>
          </w:tcPr>
          <w:p>
            <w:pPr>
              <w:pStyle w:val="TableParagraph"/>
              <w:spacing w:before="15"/>
              <w:ind w:right="2"/>
              <w:jc w:val="center"/>
              <w:rPr>
                <w:rFonts w:ascii="Times New Roman"/>
                <w:sz w:val="24"/>
              </w:rPr>
            </w:pPr>
            <w:r>
              <w:rPr>
                <w:rFonts w:ascii="Times New Roman"/>
                <w:spacing w:val="-4"/>
                <w:sz w:val="24"/>
              </w:rPr>
              <w:t>1.06</w:t>
            </w:r>
          </w:p>
        </w:tc>
        <w:tc>
          <w:tcPr>
            <w:tcW w:w="615" w:type="dxa"/>
          </w:tcPr>
          <w:p>
            <w:pPr>
              <w:pStyle w:val="TableParagraph"/>
              <w:spacing w:before="15"/>
              <w:ind w:right="137"/>
              <w:jc w:val="right"/>
              <w:rPr>
                <w:rFonts w:ascii="Times New Roman"/>
                <w:sz w:val="24"/>
              </w:rPr>
            </w:pPr>
            <w:r>
              <w:rPr>
                <w:rFonts w:ascii="Times New Roman"/>
                <w:spacing w:val="-5"/>
                <w:sz w:val="24"/>
              </w:rPr>
              <w:t>346</w:t>
            </w:r>
          </w:p>
        </w:tc>
        <w:tc>
          <w:tcPr>
            <w:tcW w:w="735" w:type="dxa"/>
          </w:tcPr>
          <w:p>
            <w:pPr>
              <w:pStyle w:val="TableParagraph"/>
              <w:spacing w:before="15"/>
              <w:ind w:left="3" w:right="9"/>
              <w:jc w:val="center"/>
              <w:rPr>
                <w:rFonts w:ascii="Times New Roman"/>
                <w:sz w:val="24"/>
              </w:rPr>
            </w:pPr>
            <w:r>
              <w:rPr>
                <w:rFonts w:ascii="Times New Roman"/>
                <w:spacing w:val="-4"/>
                <w:sz w:val="24"/>
              </w:rPr>
              <w:t>0.60</w:t>
            </w:r>
          </w:p>
        </w:tc>
        <w:tc>
          <w:tcPr>
            <w:tcW w:w="577" w:type="dxa"/>
          </w:tcPr>
          <w:p>
            <w:pPr>
              <w:pStyle w:val="TableParagraph"/>
              <w:spacing w:before="15"/>
              <w:ind w:left="96"/>
              <w:jc w:val="center"/>
              <w:rPr>
                <w:rFonts w:ascii="Times New Roman"/>
                <w:sz w:val="24"/>
              </w:rPr>
            </w:pPr>
            <w:r>
              <w:rPr>
                <w:rFonts w:ascii="Times New Roman"/>
                <w:spacing w:val="-5"/>
                <w:sz w:val="24"/>
              </w:rPr>
              <w:t>.55</w:t>
            </w:r>
          </w:p>
        </w:tc>
        <w:tc>
          <w:tcPr>
            <w:tcW w:w="1151" w:type="dxa"/>
          </w:tcPr>
          <w:p>
            <w:pPr>
              <w:pStyle w:val="TableParagraph"/>
              <w:spacing w:before="15"/>
              <w:ind w:left="74" w:right="1"/>
              <w:jc w:val="center"/>
              <w:rPr>
                <w:rFonts w:ascii="Times New Roman"/>
                <w:sz w:val="24"/>
              </w:rPr>
            </w:pPr>
            <w:r>
              <w:rPr>
                <w:rFonts w:ascii="Times New Roman"/>
                <w:spacing w:val="-5"/>
                <w:sz w:val="24"/>
              </w:rPr>
              <w:t>NS</w:t>
            </w:r>
          </w:p>
        </w:tc>
      </w:tr>
      <w:tr>
        <w:trPr>
          <w:trHeight w:val="952" w:hRule="atLeast"/>
        </w:trPr>
        <w:tc>
          <w:tcPr>
            <w:tcW w:w="599" w:type="dxa"/>
          </w:tcPr>
          <w:p>
            <w:pPr>
              <w:pStyle w:val="TableParagraph"/>
              <w:spacing w:before="16"/>
              <w:ind w:left="8"/>
              <w:jc w:val="center"/>
              <w:rPr>
                <w:rFonts w:ascii="Times New Roman"/>
                <w:sz w:val="24"/>
              </w:rPr>
            </w:pPr>
            <w:r>
              <w:rPr>
                <w:rFonts w:ascii="Times New Roman"/>
                <w:spacing w:val="-5"/>
                <w:sz w:val="24"/>
              </w:rPr>
              <w:t>46.</w:t>
            </w:r>
          </w:p>
        </w:tc>
        <w:tc>
          <w:tcPr>
            <w:tcW w:w="3691" w:type="dxa"/>
          </w:tcPr>
          <w:p>
            <w:pPr>
              <w:pStyle w:val="TableParagraph"/>
              <w:tabs>
                <w:tab w:pos="995" w:val="left" w:leader="none"/>
                <w:tab w:pos="1396" w:val="left" w:leader="none"/>
                <w:tab w:pos="1997" w:val="left" w:leader="none"/>
                <w:tab w:pos="2633" w:val="left" w:leader="none"/>
                <w:tab w:pos="3275" w:val="left" w:leader="none"/>
              </w:tabs>
              <w:spacing w:line="276" w:lineRule="auto" w:before="16"/>
              <w:ind w:left="108" w:right="213"/>
              <w:rPr>
                <w:rFonts w:ascii="Times New Roman"/>
                <w:sz w:val="24"/>
              </w:rPr>
            </w:pPr>
            <w:r>
              <w:rPr>
                <w:rFonts w:ascii="Times New Roman"/>
                <w:spacing w:val="-2"/>
                <w:sz w:val="24"/>
              </w:rPr>
              <w:t>Ability</w:t>
            </w:r>
            <w:r>
              <w:rPr>
                <w:rFonts w:ascii="Times New Roman"/>
                <w:sz w:val="24"/>
              </w:rPr>
              <w:tab/>
            </w:r>
            <w:r>
              <w:rPr>
                <w:rFonts w:ascii="Times New Roman"/>
                <w:spacing w:val="-6"/>
                <w:sz w:val="24"/>
              </w:rPr>
              <w:t>to</w:t>
            </w:r>
            <w:r>
              <w:rPr>
                <w:rFonts w:ascii="Times New Roman"/>
                <w:sz w:val="24"/>
              </w:rPr>
              <w:tab/>
            </w:r>
            <w:r>
              <w:rPr>
                <w:rFonts w:ascii="Times New Roman"/>
                <w:spacing w:val="-2"/>
                <w:sz w:val="24"/>
              </w:rPr>
              <w:t>effectively</w:t>
            </w:r>
            <w:r>
              <w:rPr>
                <w:rFonts w:ascii="Times New Roman"/>
                <w:sz w:val="24"/>
              </w:rPr>
              <w:tab/>
            </w:r>
            <w:r>
              <w:rPr>
                <w:rFonts w:ascii="Times New Roman"/>
                <w:spacing w:val="-2"/>
                <w:sz w:val="24"/>
              </w:rPr>
              <w:t>maintain book-keeping</w:t>
            </w:r>
            <w:r>
              <w:rPr>
                <w:rFonts w:ascii="Times New Roman"/>
                <w:sz w:val="24"/>
              </w:rPr>
              <w:tab/>
            </w:r>
            <w:r>
              <w:rPr>
                <w:rFonts w:ascii="Times New Roman"/>
                <w:spacing w:val="-2"/>
                <w:sz w:val="24"/>
              </w:rPr>
              <w:t>records</w:t>
            </w:r>
            <w:r>
              <w:rPr>
                <w:rFonts w:ascii="Times New Roman"/>
                <w:sz w:val="24"/>
              </w:rPr>
              <w:tab/>
            </w:r>
            <w:r>
              <w:rPr>
                <w:rFonts w:ascii="Times New Roman"/>
                <w:spacing w:val="-5"/>
                <w:sz w:val="24"/>
              </w:rPr>
              <w:t>of</w:t>
            </w:r>
          </w:p>
          <w:p>
            <w:pPr>
              <w:pStyle w:val="TableParagraph"/>
              <w:spacing w:line="275" w:lineRule="exact"/>
              <w:ind w:left="108"/>
              <w:rPr>
                <w:rFonts w:ascii="Times New Roman"/>
                <w:sz w:val="24"/>
              </w:rPr>
            </w:pPr>
            <w:r>
              <w:rPr>
                <w:rFonts w:ascii="Times New Roman"/>
                <w:spacing w:val="-2"/>
                <w:sz w:val="24"/>
              </w:rPr>
              <w:t>transactions</w:t>
            </w:r>
          </w:p>
        </w:tc>
        <w:tc>
          <w:tcPr>
            <w:tcW w:w="530" w:type="dxa"/>
          </w:tcPr>
          <w:p>
            <w:pPr>
              <w:pStyle w:val="TableParagraph"/>
              <w:spacing w:before="16"/>
              <w:ind w:left="-1"/>
              <w:rPr>
                <w:rFonts w:ascii="Times New Roman"/>
                <w:sz w:val="24"/>
              </w:rPr>
            </w:pPr>
            <w:r>
              <w:rPr>
                <w:rFonts w:ascii="Times New Roman"/>
                <w:spacing w:val="-4"/>
                <w:sz w:val="24"/>
              </w:rPr>
              <w:t>4.00</w:t>
            </w:r>
          </w:p>
        </w:tc>
        <w:tc>
          <w:tcPr>
            <w:tcW w:w="638" w:type="dxa"/>
          </w:tcPr>
          <w:p>
            <w:pPr>
              <w:pStyle w:val="TableParagraph"/>
              <w:spacing w:before="16"/>
              <w:ind w:left="3" w:right="3"/>
              <w:jc w:val="center"/>
              <w:rPr>
                <w:rFonts w:ascii="Times New Roman"/>
                <w:sz w:val="24"/>
              </w:rPr>
            </w:pPr>
            <w:r>
              <w:rPr>
                <w:rFonts w:ascii="Times New Roman"/>
                <w:spacing w:val="-4"/>
                <w:sz w:val="24"/>
              </w:rPr>
              <w:t>0.98</w:t>
            </w:r>
          </w:p>
        </w:tc>
        <w:tc>
          <w:tcPr>
            <w:tcW w:w="646" w:type="dxa"/>
          </w:tcPr>
          <w:p>
            <w:pPr>
              <w:pStyle w:val="TableParagraph"/>
              <w:spacing w:before="16"/>
              <w:ind w:left="47" w:right="58"/>
              <w:jc w:val="center"/>
              <w:rPr>
                <w:rFonts w:ascii="Times New Roman"/>
                <w:sz w:val="24"/>
              </w:rPr>
            </w:pPr>
            <w:r>
              <w:rPr>
                <w:rFonts w:ascii="Times New Roman"/>
                <w:spacing w:val="-4"/>
                <w:sz w:val="24"/>
              </w:rPr>
              <w:t>3.85</w:t>
            </w:r>
          </w:p>
        </w:tc>
        <w:tc>
          <w:tcPr>
            <w:tcW w:w="655" w:type="dxa"/>
          </w:tcPr>
          <w:p>
            <w:pPr>
              <w:pStyle w:val="TableParagraph"/>
              <w:spacing w:before="16"/>
              <w:ind w:right="2"/>
              <w:jc w:val="center"/>
              <w:rPr>
                <w:rFonts w:ascii="Times New Roman"/>
                <w:sz w:val="24"/>
              </w:rPr>
            </w:pPr>
            <w:r>
              <w:rPr>
                <w:rFonts w:ascii="Times New Roman"/>
                <w:spacing w:val="-4"/>
                <w:sz w:val="24"/>
              </w:rPr>
              <w:t>1.19</w:t>
            </w:r>
          </w:p>
        </w:tc>
        <w:tc>
          <w:tcPr>
            <w:tcW w:w="615" w:type="dxa"/>
          </w:tcPr>
          <w:p>
            <w:pPr>
              <w:pStyle w:val="TableParagraph"/>
              <w:spacing w:before="16"/>
              <w:ind w:right="137"/>
              <w:jc w:val="right"/>
              <w:rPr>
                <w:rFonts w:ascii="Times New Roman"/>
                <w:sz w:val="24"/>
              </w:rPr>
            </w:pPr>
            <w:r>
              <w:rPr>
                <w:rFonts w:ascii="Times New Roman"/>
                <w:spacing w:val="-5"/>
                <w:sz w:val="24"/>
              </w:rPr>
              <w:t>346</w:t>
            </w:r>
          </w:p>
        </w:tc>
        <w:tc>
          <w:tcPr>
            <w:tcW w:w="735" w:type="dxa"/>
          </w:tcPr>
          <w:p>
            <w:pPr>
              <w:pStyle w:val="TableParagraph"/>
              <w:spacing w:before="16"/>
              <w:ind w:left="3" w:right="9"/>
              <w:jc w:val="center"/>
              <w:rPr>
                <w:rFonts w:ascii="Times New Roman"/>
                <w:sz w:val="24"/>
              </w:rPr>
            </w:pPr>
            <w:r>
              <w:rPr>
                <w:rFonts w:ascii="Times New Roman"/>
                <w:spacing w:val="-4"/>
                <w:sz w:val="24"/>
              </w:rPr>
              <w:t>1.18</w:t>
            </w:r>
          </w:p>
        </w:tc>
        <w:tc>
          <w:tcPr>
            <w:tcW w:w="577" w:type="dxa"/>
          </w:tcPr>
          <w:p>
            <w:pPr>
              <w:pStyle w:val="TableParagraph"/>
              <w:spacing w:before="16"/>
              <w:ind w:left="96"/>
              <w:jc w:val="center"/>
              <w:rPr>
                <w:rFonts w:ascii="Times New Roman"/>
                <w:sz w:val="24"/>
              </w:rPr>
            </w:pPr>
            <w:r>
              <w:rPr>
                <w:rFonts w:ascii="Times New Roman"/>
                <w:spacing w:val="-5"/>
                <w:sz w:val="24"/>
              </w:rPr>
              <w:t>.24</w:t>
            </w:r>
          </w:p>
        </w:tc>
        <w:tc>
          <w:tcPr>
            <w:tcW w:w="1151" w:type="dxa"/>
          </w:tcPr>
          <w:p>
            <w:pPr>
              <w:pStyle w:val="TableParagraph"/>
              <w:spacing w:before="16"/>
              <w:ind w:left="74" w:right="1"/>
              <w:jc w:val="center"/>
              <w:rPr>
                <w:rFonts w:ascii="Times New Roman"/>
                <w:sz w:val="24"/>
              </w:rPr>
            </w:pPr>
            <w:r>
              <w:rPr>
                <w:rFonts w:ascii="Times New Roman"/>
                <w:spacing w:val="-5"/>
                <w:sz w:val="24"/>
              </w:rPr>
              <w:t>NS</w:t>
            </w:r>
          </w:p>
        </w:tc>
      </w:tr>
      <w:tr>
        <w:trPr>
          <w:trHeight w:val="417" w:hRule="atLeast"/>
        </w:trPr>
        <w:tc>
          <w:tcPr>
            <w:tcW w:w="599" w:type="dxa"/>
          </w:tcPr>
          <w:p>
            <w:pPr>
              <w:pStyle w:val="TableParagraph"/>
              <w:spacing w:before="15"/>
              <w:ind w:left="8"/>
              <w:jc w:val="center"/>
              <w:rPr>
                <w:rFonts w:ascii="Times New Roman"/>
                <w:sz w:val="24"/>
              </w:rPr>
            </w:pPr>
            <w:r>
              <w:rPr>
                <w:rFonts w:ascii="Times New Roman"/>
                <w:spacing w:val="-5"/>
                <w:sz w:val="24"/>
              </w:rPr>
              <w:t>47.</w:t>
            </w:r>
          </w:p>
        </w:tc>
        <w:tc>
          <w:tcPr>
            <w:tcW w:w="3691" w:type="dxa"/>
          </w:tcPr>
          <w:p>
            <w:pPr>
              <w:pStyle w:val="TableParagraph"/>
              <w:spacing w:before="15"/>
              <w:ind w:right="113"/>
              <w:jc w:val="center"/>
              <w:rPr>
                <w:rFonts w:ascii="Times New Roman"/>
                <w:sz w:val="24"/>
              </w:rPr>
            </w:pPr>
            <w:r>
              <w:rPr>
                <w:rFonts w:ascii="Times New Roman"/>
                <w:sz w:val="24"/>
              </w:rPr>
              <w:t>Ability</w:t>
            </w:r>
            <w:r>
              <w:rPr>
                <w:rFonts w:ascii="Times New Roman"/>
                <w:spacing w:val="-8"/>
                <w:sz w:val="24"/>
              </w:rPr>
              <w:t> </w:t>
            </w:r>
            <w:r>
              <w:rPr>
                <w:rFonts w:ascii="Times New Roman"/>
                <w:sz w:val="24"/>
              </w:rPr>
              <w:t>to negotiate credit</w:t>
            </w:r>
            <w:r>
              <w:rPr>
                <w:rFonts w:ascii="Times New Roman"/>
                <w:spacing w:val="1"/>
                <w:sz w:val="24"/>
              </w:rPr>
              <w:t> </w:t>
            </w:r>
            <w:r>
              <w:rPr>
                <w:rFonts w:ascii="Times New Roman"/>
                <w:spacing w:val="-2"/>
                <w:sz w:val="24"/>
              </w:rPr>
              <w:t>facilities</w:t>
            </w:r>
          </w:p>
        </w:tc>
        <w:tc>
          <w:tcPr>
            <w:tcW w:w="530" w:type="dxa"/>
          </w:tcPr>
          <w:p>
            <w:pPr>
              <w:pStyle w:val="TableParagraph"/>
              <w:spacing w:before="15"/>
              <w:ind w:left="-1"/>
              <w:rPr>
                <w:rFonts w:ascii="Times New Roman"/>
                <w:sz w:val="24"/>
              </w:rPr>
            </w:pPr>
            <w:r>
              <w:rPr>
                <w:rFonts w:ascii="Times New Roman"/>
                <w:spacing w:val="-4"/>
                <w:sz w:val="24"/>
              </w:rPr>
              <w:t>4.14</w:t>
            </w:r>
          </w:p>
        </w:tc>
        <w:tc>
          <w:tcPr>
            <w:tcW w:w="638" w:type="dxa"/>
          </w:tcPr>
          <w:p>
            <w:pPr>
              <w:pStyle w:val="TableParagraph"/>
              <w:spacing w:before="15"/>
              <w:ind w:left="3" w:right="3"/>
              <w:jc w:val="center"/>
              <w:rPr>
                <w:rFonts w:ascii="Times New Roman"/>
                <w:sz w:val="24"/>
              </w:rPr>
            </w:pPr>
            <w:r>
              <w:rPr>
                <w:rFonts w:ascii="Times New Roman"/>
                <w:spacing w:val="-4"/>
                <w:sz w:val="24"/>
              </w:rPr>
              <w:t>1.01</w:t>
            </w:r>
          </w:p>
        </w:tc>
        <w:tc>
          <w:tcPr>
            <w:tcW w:w="646" w:type="dxa"/>
          </w:tcPr>
          <w:p>
            <w:pPr>
              <w:pStyle w:val="TableParagraph"/>
              <w:spacing w:before="15"/>
              <w:ind w:left="47" w:right="58"/>
              <w:jc w:val="center"/>
              <w:rPr>
                <w:rFonts w:ascii="Times New Roman"/>
                <w:sz w:val="24"/>
              </w:rPr>
            </w:pPr>
            <w:r>
              <w:rPr>
                <w:rFonts w:ascii="Times New Roman"/>
                <w:spacing w:val="-4"/>
                <w:sz w:val="24"/>
              </w:rPr>
              <w:t>3.98</w:t>
            </w:r>
          </w:p>
        </w:tc>
        <w:tc>
          <w:tcPr>
            <w:tcW w:w="655" w:type="dxa"/>
          </w:tcPr>
          <w:p>
            <w:pPr>
              <w:pStyle w:val="TableParagraph"/>
              <w:spacing w:before="15"/>
              <w:ind w:right="2"/>
              <w:jc w:val="center"/>
              <w:rPr>
                <w:rFonts w:ascii="Times New Roman"/>
                <w:sz w:val="24"/>
              </w:rPr>
            </w:pPr>
            <w:r>
              <w:rPr>
                <w:rFonts w:ascii="Times New Roman"/>
                <w:spacing w:val="-4"/>
                <w:sz w:val="24"/>
              </w:rPr>
              <w:t>1.13</w:t>
            </w:r>
          </w:p>
        </w:tc>
        <w:tc>
          <w:tcPr>
            <w:tcW w:w="615" w:type="dxa"/>
          </w:tcPr>
          <w:p>
            <w:pPr>
              <w:pStyle w:val="TableParagraph"/>
              <w:spacing w:before="15"/>
              <w:ind w:right="137"/>
              <w:jc w:val="right"/>
              <w:rPr>
                <w:rFonts w:ascii="Times New Roman"/>
                <w:sz w:val="24"/>
              </w:rPr>
            </w:pPr>
            <w:r>
              <w:rPr>
                <w:rFonts w:ascii="Times New Roman"/>
                <w:spacing w:val="-5"/>
                <w:sz w:val="24"/>
              </w:rPr>
              <w:t>346</w:t>
            </w:r>
          </w:p>
        </w:tc>
        <w:tc>
          <w:tcPr>
            <w:tcW w:w="735" w:type="dxa"/>
          </w:tcPr>
          <w:p>
            <w:pPr>
              <w:pStyle w:val="TableParagraph"/>
              <w:spacing w:before="15"/>
              <w:ind w:left="3" w:right="9"/>
              <w:jc w:val="center"/>
              <w:rPr>
                <w:rFonts w:ascii="Times New Roman"/>
                <w:sz w:val="24"/>
              </w:rPr>
            </w:pPr>
            <w:r>
              <w:rPr>
                <w:rFonts w:ascii="Times New Roman"/>
                <w:spacing w:val="-4"/>
                <w:sz w:val="24"/>
              </w:rPr>
              <w:t>1.30</w:t>
            </w:r>
          </w:p>
        </w:tc>
        <w:tc>
          <w:tcPr>
            <w:tcW w:w="577" w:type="dxa"/>
          </w:tcPr>
          <w:p>
            <w:pPr>
              <w:pStyle w:val="TableParagraph"/>
              <w:spacing w:before="15"/>
              <w:ind w:left="96"/>
              <w:jc w:val="center"/>
              <w:rPr>
                <w:rFonts w:ascii="Times New Roman"/>
                <w:sz w:val="24"/>
              </w:rPr>
            </w:pPr>
            <w:r>
              <w:rPr>
                <w:rFonts w:ascii="Times New Roman"/>
                <w:spacing w:val="-5"/>
                <w:sz w:val="24"/>
              </w:rPr>
              <w:t>.19</w:t>
            </w:r>
          </w:p>
        </w:tc>
        <w:tc>
          <w:tcPr>
            <w:tcW w:w="1151" w:type="dxa"/>
          </w:tcPr>
          <w:p>
            <w:pPr>
              <w:pStyle w:val="TableParagraph"/>
              <w:spacing w:before="15"/>
              <w:ind w:left="74" w:right="1"/>
              <w:jc w:val="center"/>
              <w:rPr>
                <w:rFonts w:ascii="Times New Roman"/>
                <w:sz w:val="24"/>
              </w:rPr>
            </w:pPr>
            <w:r>
              <w:rPr>
                <w:rFonts w:ascii="Times New Roman"/>
                <w:spacing w:val="-5"/>
                <w:sz w:val="24"/>
              </w:rPr>
              <w:t>NS</w:t>
            </w:r>
          </w:p>
        </w:tc>
      </w:tr>
      <w:tr>
        <w:trPr>
          <w:trHeight w:val="734" w:hRule="atLeast"/>
        </w:trPr>
        <w:tc>
          <w:tcPr>
            <w:tcW w:w="599" w:type="dxa"/>
          </w:tcPr>
          <w:p>
            <w:pPr>
              <w:pStyle w:val="TableParagraph"/>
              <w:spacing w:before="116"/>
              <w:ind w:left="8"/>
              <w:jc w:val="center"/>
              <w:rPr>
                <w:rFonts w:ascii="Times New Roman"/>
                <w:sz w:val="24"/>
              </w:rPr>
            </w:pPr>
            <w:r>
              <w:rPr>
                <w:rFonts w:ascii="Times New Roman"/>
                <w:spacing w:val="-5"/>
                <w:sz w:val="24"/>
              </w:rPr>
              <w:t>48.</w:t>
            </w:r>
          </w:p>
        </w:tc>
        <w:tc>
          <w:tcPr>
            <w:tcW w:w="3691" w:type="dxa"/>
          </w:tcPr>
          <w:p>
            <w:pPr>
              <w:pStyle w:val="TableParagraph"/>
              <w:tabs>
                <w:tab w:pos="1041" w:val="left" w:leader="none"/>
                <w:tab w:pos="1482" w:val="left" w:leader="none"/>
                <w:tab w:pos="2336" w:val="left" w:leader="none"/>
                <w:tab w:pos="3005" w:val="left" w:leader="none"/>
              </w:tabs>
              <w:spacing w:line="310" w:lineRule="atLeast" w:before="82"/>
              <w:ind w:left="108" w:right="215"/>
              <w:rPr>
                <w:rFonts w:ascii="Times New Roman"/>
                <w:sz w:val="24"/>
              </w:rPr>
            </w:pPr>
            <w:r>
              <w:rPr>
                <w:rFonts w:ascii="Times New Roman"/>
                <w:spacing w:val="-2"/>
                <w:sz w:val="24"/>
              </w:rPr>
              <w:t>Ability</w:t>
            </w:r>
            <w:r>
              <w:rPr>
                <w:rFonts w:ascii="Times New Roman"/>
                <w:sz w:val="24"/>
              </w:rPr>
              <w:tab/>
            </w:r>
            <w:r>
              <w:rPr>
                <w:rFonts w:ascii="Times New Roman"/>
                <w:spacing w:val="-6"/>
                <w:sz w:val="24"/>
              </w:rPr>
              <w:t>to</w:t>
            </w:r>
            <w:r>
              <w:rPr>
                <w:rFonts w:ascii="Times New Roman"/>
                <w:sz w:val="24"/>
              </w:rPr>
              <w:tab/>
            </w:r>
            <w:r>
              <w:rPr>
                <w:rFonts w:ascii="Times New Roman"/>
                <w:spacing w:val="-2"/>
                <w:sz w:val="24"/>
              </w:rPr>
              <w:t>obtain</w:t>
            </w:r>
            <w:r>
              <w:rPr>
                <w:rFonts w:ascii="Times New Roman"/>
                <w:sz w:val="24"/>
              </w:rPr>
              <w:tab/>
            </w:r>
            <w:r>
              <w:rPr>
                <w:rFonts w:ascii="Times New Roman"/>
                <w:spacing w:val="-4"/>
                <w:sz w:val="24"/>
              </w:rPr>
              <w:t>loan</w:t>
            </w:r>
            <w:r>
              <w:rPr>
                <w:rFonts w:ascii="Times New Roman"/>
                <w:sz w:val="24"/>
              </w:rPr>
              <w:tab/>
            </w:r>
            <w:r>
              <w:rPr>
                <w:rFonts w:ascii="Times New Roman"/>
                <w:spacing w:val="-4"/>
                <w:sz w:val="24"/>
              </w:rPr>
              <w:t>from </w:t>
            </w:r>
            <w:r>
              <w:rPr>
                <w:rFonts w:ascii="Times New Roman"/>
                <w:sz w:val="24"/>
              </w:rPr>
              <w:t>appropriate financial institutions</w:t>
            </w:r>
          </w:p>
        </w:tc>
        <w:tc>
          <w:tcPr>
            <w:tcW w:w="530" w:type="dxa"/>
          </w:tcPr>
          <w:p>
            <w:pPr>
              <w:pStyle w:val="TableParagraph"/>
              <w:spacing w:before="116"/>
              <w:ind w:left="-1"/>
              <w:rPr>
                <w:rFonts w:ascii="Times New Roman"/>
                <w:sz w:val="24"/>
              </w:rPr>
            </w:pPr>
            <w:r>
              <w:rPr>
                <w:rFonts w:ascii="Times New Roman"/>
                <w:spacing w:val="-4"/>
                <w:sz w:val="24"/>
              </w:rPr>
              <w:t>4.02</w:t>
            </w:r>
          </w:p>
        </w:tc>
        <w:tc>
          <w:tcPr>
            <w:tcW w:w="638" w:type="dxa"/>
          </w:tcPr>
          <w:p>
            <w:pPr>
              <w:pStyle w:val="TableParagraph"/>
              <w:spacing w:before="116"/>
              <w:ind w:left="3" w:right="3"/>
              <w:jc w:val="center"/>
              <w:rPr>
                <w:rFonts w:ascii="Times New Roman"/>
                <w:sz w:val="24"/>
              </w:rPr>
            </w:pPr>
            <w:r>
              <w:rPr>
                <w:rFonts w:ascii="Times New Roman"/>
                <w:spacing w:val="-5"/>
                <w:sz w:val="24"/>
              </w:rPr>
              <w:t>.99</w:t>
            </w:r>
          </w:p>
        </w:tc>
        <w:tc>
          <w:tcPr>
            <w:tcW w:w="646" w:type="dxa"/>
          </w:tcPr>
          <w:p>
            <w:pPr>
              <w:pStyle w:val="TableParagraph"/>
              <w:spacing w:before="116"/>
              <w:ind w:left="47" w:right="58"/>
              <w:jc w:val="center"/>
              <w:rPr>
                <w:rFonts w:ascii="Times New Roman"/>
                <w:sz w:val="24"/>
              </w:rPr>
            </w:pPr>
            <w:r>
              <w:rPr>
                <w:rFonts w:ascii="Times New Roman"/>
                <w:spacing w:val="-4"/>
                <w:sz w:val="24"/>
              </w:rPr>
              <w:t>4.10</w:t>
            </w:r>
          </w:p>
        </w:tc>
        <w:tc>
          <w:tcPr>
            <w:tcW w:w="655" w:type="dxa"/>
          </w:tcPr>
          <w:p>
            <w:pPr>
              <w:pStyle w:val="TableParagraph"/>
              <w:spacing w:before="116"/>
              <w:ind w:right="2"/>
              <w:jc w:val="center"/>
              <w:rPr>
                <w:rFonts w:ascii="Times New Roman"/>
                <w:sz w:val="24"/>
              </w:rPr>
            </w:pPr>
            <w:r>
              <w:rPr>
                <w:rFonts w:ascii="Times New Roman"/>
                <w:spacing w:val="-4"/>
                <w:sz w:val="24"/>
              </w:rPr>
              <w:t>1.09</w:t>
            </w:r>
          </w:p>
        </w:tc>
        <w:tc>
          <w:tcPr>
            <w:tcW w:w="615" w:type="dxa"/>
          </w:tcPr>
          <w:p>
            <w:pPr>
              <w:pStyle w:val="TableParagraph"/>
              <w:spacing w:before="116"/>
              <w:ind w:right="137"/>
              <w:jc w:val="right"/>
              <w:rPr>
                <w:rFonts w:ascii="Times New Roman"/>
                <w:sz w:val="24"/>
              </w:rPr>
            </w:pPr>
            <w:r>
              <w:rPr>
                <w:rFonts w:ascii="Times New Roman"/>
                <w:spacing w:val="-5"/>
                <w:sz w:val="24"/>
              </w:rPr>
              <w:t>346</w:t>
            </w:r>
          </w:p>
        </w:tc>
        <w:tc>
          <w:tcPr>
            <w:tcW w:w="735" w:type="dxa"/>
          </w:tcPr>
          <w:p>
            <w:pPr>
              <w:pStyle w:val="TableParagraph"/>
              <w:spacing w:before="116"/>
              <w:ind w:left="3" w:right="9"/>
              <w:jc w:val="center"/>
              <w:rPr>
                <w:rFonts w:ascii="Times New Roman"/>
                <w:sz w:val="24"/>
              </w:rPr>
            </w:pPr>
            <w:r>
              <w:rPr>
                <w:rFonts w:ascii="Times New Roman"/>
                <w:spacing w:val="-4"/>
                <w:sz w:val="24"/>
              </w:rPr>
              <w:t>0.67</w:t>
            </w:r>
          </w:p>
        </w:tc>
        <w:tc>
          <w:tcPr>
            <w:tcW w:w="577" w:type="dxa"/>
          </w:tcPr>
          <w:p>
            <w:pPr>
              <w:pStyle w:val="TableParagraph"/>
              <w:spacing w:before="116"/>
              <w:ind w:left="96"/>
              <w:jc w:val="center"/>
              <w:rPr>
                <w:rFonts w:ascii="Times New Roman"/>
                <w:sz w:val="24"/>
              </w:rPr>
            </w:pPr>
            <w:r>
              <w:rPr>
                <w:rFonts w:ascii="Times New Roman"/>
                <w:spacing w:val="-5"/>
                <w:sz w:val="24"/>
              </w:rPr>
              <w:t>.50</w:t>
            </w:r>
          </w:p>
        </w:tc>
        <w:tc>
          <w:tcPr>
            <w:tcW w:w="1151" w:type="dxa"/>
          </w:tcPr>
          <w:p>
            <w:pPr>
              <w:pStyle w:val="TableParagraph"/>
              <w:spacing w:before="116"/>
              <w:ind w:left="74" w:right="1"/>
              <w:jc w:val="center"/>
              <w:rPr>
                <w:rFonts w:ascii="Times New Roman"/>
                <w:sz w:val="24"/>
              </w:rPr>
            </w:pPr>
            <w:r>
              <w:rPr>
                <w:rFonts w:ascii="Times New Roman"/>
                <w:spacing w:val="-5"/>
                <w:sz w:val="24"/>
              </w:rPr>
              <w:t>NS</w:t>
            </w:r>
          </w:p>
        </w:tc>
      </w:tr>
      <w:tr>
        <w:trPr>
          <w:trHeight w:val="635" w:hRule="atLeast"/>
        </w:trPr>
        <w:tc>
          <w:tcPr>
            <w:tcW w:w="599" w:type="dxa"/>
          </w:tcPr>
          <w:p>
            <w:pPr>
              <w:pStyle w:val="TableParagraph"/>
              <w:spacing w:before="15"/>
              <w:ind w:left="8"/>
              <w:jc w:val="center"/>
              <w:rPr>
                <w:rFonts w:ascii="Times New Roman"/>
                <w:sz w:val="24"/>
              </w:rPr>
            </w:pPr>
            <w:r>
              <w:rPr>
                <w:rFonts w:ascii="Times New Roman"/>
                <w:spacing w:val="-5"/>
                <w:sz w:val="24"/>
              </w:rPr>
              <w:t>49.</w:t>
            </w:r>
          </w:p>
        </w:tc>
        <w:tc>
          <w:tcPr>
            <w:tcW w:w="3691" w:type="dxa"/>
          </w:tcPr>
          <w:p>
            <w:pPr>
              <w:pStyle w:val="TableParagraph"/>
              <w:spacing w:before="15"/>
              <w:ind w:left="108"/>
              <w:rPr>
                <w:rFonts w:ascii="Times New Roman"/>
                <w:sz w:val="24"/>
              </w:rPr>
            </w:pPr>
            <w:r>
              <w:rPr>
                <w:rFonts w:ascii="Times New Roman"/>
                <w:sz w:val="24"/>
              </w:rPr>
              <w:t>Ability</w:t>
            </w:r>
            <w:r>
              <w:rPr>
                <w:rFonts w:ascii="Times New Roman"/>
                <w:spacing w:val="58"/>
                <w:w w:val="150"/>
                <w:sz w:val="24"/>
              </w:rPr>
              <w:t> </w:t>
            </w:r>
            <w:r>
              <w:rPr>
                <w:rFonts w:ascii="Times New Roman"/>
                <w:sz w:val="24"/>
              </w:rPr>
              <w:t>to</w:t>
            </w:r>
            <w:r>
              <w:rPr>
                <w:rFonts w:ascii="Times New Roman"/>
                <w:spacing w:val="67"/>
                <w:w w:val="150"/>
                <w:sz w:val="24"/>
              </w:rPr>
              <w:t> </w:t>
            </w:r>
            <w:r>
              <w:rPr>
                <w:rFonts w:ascii="Times New Roman"/>
                <w:sz w:val="24"/>
              </w:rPr>
              <w:t>maintain</w:t>
            </w:r>
            <w:r>
              <w:rPr>
                <w:rFonts w:ascii="Times New Roman"/>
                <w:spacing w:val="65"/>
                <w:w w:val="150"/>
                <w:sz w:val="24"/>
              </w:rPr>
              <w:t> </w:t>
            </w:r>
            <w:r>
              <w:rPr>
                <w:rFonts w:ascii="Times New Roman"/>
                <w:sz w:val="24"/>
              </w:rPr>
              <w:t>steady</w:t>
            </w:r>
            <w:r>
              <w:rPr>
                <w:rFonts w:ascii="Times New Roman"/>
                <w:spacing w:val="61"/>
                <w:w w:val="150"/>
                <w:sz w:val="24"/>
              </w:rPr>
              <w:t> </w:t>
            </w:r>
            <w:r>
              <w:rPr>
                <w:rFonts w:ascii="Times New Roman"/>
                <w:spacing w:val="-4"/>
                <w:sz w:val="24"/>
              </w:rPr>
              <w:t>cash</w:t>
            </w:r>
          </w:p>
          <w:p>
            <w:pPr>
              <w:pStyle w:val="TableParagraph"/>
              <w:spacing w:before="43"/>
              <w:ind w:left="108"/>
              <w:rPr>
                <w:rFonts w:ascii="Times New Roman"/>
                <w:sz w:val="24"/>
              </w:rPr>
            </w:pPr>
            <w:r>
              <w:rPr>
                <w:rFonts w:ascii="Times New Roman"/>
                <w:spacing w:val="-4"/>
                <w:sz w:val="24"/>
              </w:rPr>
              <w:t>flow</w:t>
            </w:r>
          </w:p>
        </w:tc>
        <w:tc>
          <w:tcPr>
            <w:tcW w:w="530" w:type="dxa"/>
          </w:tcPr>
          <w:p>
            <w:pPr>
              <w:pStyle w:val="TableParagraph"/>
              <w:spacing w:before="15"/>
              <w:ind w:left="-1"/>
              <w:rPr>
                <w:rFonts w:ascii="Times New Roman"/>
                <w:sz w:val="24"/>
              </w:rPr>
            </w:pPr>
            <w:r>
              <w:rPr>
                <w:rFonts w:ascii="Times New Roman"/>
                <w:spacing w:val="-4"/>
                <w:sz w:val="24"/>
              </w:rPr>
              <w:t>3.44</w:t>
            </w:r>
          </w:p>
        </w:tc>
        <w:tc>
          <w:tcPr>
            <w:tcW w:w="638" w:type="dxa"/>
          </w:tcPr>
          <w:p>
            <w:pPr>
              <w:pStyle w:val="TableParagraph"/>
              <w:spacing w:before="15"/>
              <w:ind w:left="3" w:right="3"/>
              <w:jc w:val="center"/>
              <w:rPr>
                <w:rFonts w:ascii="Times New Roman"/>
                <w:sz w:val="24"/>
              </w:rPr>
            </w:pPr>
            <w:r>
              <w:rPr>
                <w:rFonts w:ascii="Times New Roman"/>
                <w:spacing w:val="-4"/>
                <w:sz w:val="24"/>
              </w:rPr>
              <w:t>1.20</w:t>
            </w:r>
          </w:p>
        </w:tc>
        <w:tc>
          <w:tcPr>
            <w:tcW w:w="646" w:type="dxa"/>
          </w:tcPr>
          <w:p>
            <w:pPr>
              <w:pStyle w:val="TableParagraph"/>
              <w:spacing w:before="15"/>
              <w:ind w:left="47" w:right="58"/>
              <w:jc w:val="center"/>
              <w:rPr>
                <w:rFonts w:ascii="Times New Roman"/>
                <w:sz w:val="24"/>
              </w:rPr>
            </w:pPr>
            <w:r>
              <w:rPr>
                <w:rFonts w:ascii="Times New Roman"/>
                <w:spacing w:val="-4"/>
                <w:sz w:val="24"/>
              </w:rPr>
              <w:t>3.70</w:t>
            </w:r>
          </w:p>
        </w:tc>
        <w:tc>
          <w:tcPr>
            <w:tcW w:w="655" w:type="dxa"/>
          </w:tcPr>
          <w:p>
            <w:pPr>
              <w:pStyle w:val="TableParagraph"/>
              <w:spacing w:before="15"/>
              <w:ind w:right="2"/>
              <w:jc w:val="center"/>
              <w:rPr>
                <w:rFonts w:ascii="Times New Roman"/>
                <w:sz w:val="24"/>
              </w:rPr>
            </w:pPr>
            <w:r>
              <w:rPr>
                <w:rFonts w:ascii="Times New Roman"/>
                <w:spacing w:val="-4"/>
                <w:sz w:val="24"/>
              </w:rPr>
              <w:t>1.25</w:t>
            </w:r>
          </w:p>
        </w:tc>
        <w:tc>
          <w:tcPr>
            <w:tcW w:w="615" w:type="dxa"/>
          </w:tcPr>
          <w:p>
            <w:pPr>
              <w:pStyle w:val="TableParagraph"/>
              <w:spacing w:before="15"/>
              <w:ind w:right="137"/>
              <w:jc w:val="right"/>
              <w:rPr>
                <w:rFonts w:ascii="Times New Roman"/>
                <w:sz w:val="24"/>
              </w:rPr>
            </w:pPr>
            <w:r>
              <w:rPr>
                <w:rFonts w:ascii="Times New Roman"/>
                <w:spacing w:val="-5"/>
                <w:sz w:val="24"/>
              </w:rPr>
              <w:t>346</w:t>
            </w:r>
          </w:p>
        </w:tc>
        <w:tc>
          <w:tcPr>
            <w:tcW w:w="735" w:type="dxa"/>
          </w:tcPr>
          <w:p>
            <w:pPr>
              <w:pStyle w:val="TableParagraph"/>
              <w:spacing w:before="15"/>
              <w:ind w:left="3" w:right="9"/>
              <w:jc w:val="center"/>
              <w:rPr>
                <w:rFonts w:ascii="Times New Roman"/>
                <w:sz w:val="24"/>
              </w:rPr>
            </w:pPr>
            <w:r>
              <w:rPr>
                <w:rFonts w:ascii="Times New Roman"/>
                <w:spacing w:val="-4"/>
                <w:sz w:val="24"/>
              </w:rPr>
              <w:t>1.91</w:t>
            </w:r>
          </w:p>
        </w:tc>
        <w:tc>
          <w:tcPr>
            <w:tcW w:w="577" w:type="dxa"/>
          </w:tcPr>
          <w:p>
            <w:pPr>
              <w:pStyle w:val="TableParagraph"/>
              <w:spacing w:before="15"/>
              <w:ind w:left="96"/>
              <w:jc w:val="center"/>
              <w:rPr>
                <w:rFonts w:ascii="Times New Roman"/>
                <w:sz w:val="24"/>
              </w:rPr>
            </w:pPr>
            <w:r>
              <w:rPr>
                <w:rFonts w:ascii="Times New Roman"/>
                <w:spacing w:val="-5"/>
                <w:sz w:val="24"/>
              </w:rPr>
              <w:t>.06</w:t>
            </w:r>
          </w:p>
        </w:tc>
        <w:tc>
          <w:tcPr>
            <w:tcW w:w="1151" w:type="dxa"/>
          </w:tcPr>
          <w:p>
            <w:pPr>
              <w:pStyle w:val="TableParagraph"/>
              <w:spacing w:before="15"/>
              <w:ind w:left="74" w:right="1"/>
              <w:jc w:val="center"/>
              <w:rPr>
                <w:rFonts w:ascii="Times New Roman"/>
                <w:sz w:val="24"/>
              </w:rPr>
            </w:pPr>
            <w:r>
              <w:rPr>
                <w:rFonts w:ascii="Times New Roman"/>
                <w:spacing w:val="-5"/>
                <w:sz w:val="24"/>
              </w:rPr>
              <w:t>NS</w:t>
            </w:r>
          </w:p>
        </w:tc>
      </w:tr>
      <w:tr>
        <w:trPr>
          <w:trHeight w:val="656" w:hRule="atLeast"/>
        </w:trPr>
        <w:tc>
          <w:tcPr>
            <w:tcW w:w="599" w:type="dxa"/>
            <w:tcBorders>
              <w:bottom w:val="single" w:sz="8" w:space="0" w:color="000000"/>
            </w:tcBorders>
          </w:tcPr>
          <w:p>
            <w:pPr>
              <w:pStyle w:val="TableParagraph"/>
              <w:spacing w:before="15"/>
              <w:ind w:left="8"/>
              <w:jc w:val="center"/>
              <w:rPr>
                <w:rFonts w:ascii="Times New Roman"/>
                <w:sz w:val="24"/>
              </w:rPr>
            </w:pPr>
            <w:r>
              <w:rPr>
                <w:rFonts w:ascii="Times New Roman"/>
                <w:spacing w:val="-5"/>
                <w:sz w:val="24"/>
              </w:rPr>
              <w:t>50.</w:t>
            </w:r>
          </w:p>
        </w:tc>
        <w:tc>
          <w:tcPr>
            <w:tcW w:w="3691" w:type="dxa"/>
            <w:tcBorders>
              <w:bottom w:val="single" w:sz="8" w:space="0" w:color="000000"/>
            </w:tcBorders>
          </w:tcPr>
          <w:p>
            <w:pPr>
              <w:pStyle w:val="TableParagraph"/>
              <w:tabs>
                <w:tab w:pos="1099" w:val="left" w:leader="none"/>
                <w:tab w:pos="1600" w:val="left" w:leader="none"/>
                <w:tab w:pos="2634" w:val="left" w:leader="none"/>
              </w:tabs>
              <w:spacing w:before="15"/>
              <w:ind w:left="108"/>
              <w:rPr>
                <w:rFonts w:ascii="Times New Roman"/>
                <w:sz w:val="24"/>
              </w:rPr>
            </w:pPr>
            <w:r>
              <w:rPr>
                <w:rFonts w:ascii="Times New Roman"/>
                <w:spacing w:val="-2"/>
                <w:sz w:val="24"/>
              </w:rPr>
              <w:t>Ability</w:t>
            </w:r>
            <w:r>
              <w:rPr>
                <w:rFonts w:ascii="Times New Roman"/>
                <w:sz w:val="24"/>
              </w:rPr>
              <w:tab/>
            </w:r>
            <w:r>
              <w:rPr>
                <w:rFonts w:ascii="Times New Roman"/>
                <w:spacing w:val="-5"/>
                <w:sz w:val="24"/>
              </w:rPr>
              <w:t>to</w:t>
            </w:r>
            <w:r>
              <w:rPr>
                <w:rFonts w:ascii="Times New Roman"/>
                <w:sz w:val="24"/>
              </w:rPr>
              <w:tab/>
            </w:r>
            <w:r>
              <w:rPr>
                <w:rFonts w:ascii="Times New Roman"/>
                <w:spacing w:val="-2"/>
                <w:sz w:val="24"/>
              </w:rPr>
              <w:t>prepare</w:t>
            </w:r>
            <w:r>
              <w:rPr>
                <w:rFonts w:ascii="Times New Roman"/>
                <w:sz w:val="24"/>
              </w:rPr>
              <w:tab/>
            </w:r>
            <w:r>
              <w:rPr>
                <w:rFonts w:ascii="Times New Roman"/>
                <w:spacing w:val="-2"/>
                <w:sz w:val="24"/>
              </w:rPr>
              <w:t>financial</w:t>
            </w:r>
          </w:p>
          <w:p>
            <w:pPr>
              <w:pStyle w:val="TableParagraph"/>
              <w:spacing w:before="41"/>
              <w:ind w:left="108"/>
              <w:rPr>
                <w:rFonts w:ascii="Times New Roman"/>
                <w:sz w:val="24"/>
              </w:rPr>
            </w:pPr>
            <w:r>
              <w:rPr>
                <w:rFonts w:ascii="Times New Roman"/>
                <w:spacing w:val="-2"/>
                <w:sz w:val="24"/>
              </w:rPr>
              <w:t>statement</w:t>
            </w:r>
          </w:p>
        </w:tc>
        <w:tc>
          <w:tcPr>
            <w:tcW w:w="530" w:type="dxa"/>
            <w:tcBorders>
              <w:bottom w:val="single" w:sz="8" w:space="0" w:color="000000"/>
            </w:tcBorders>
          </w:tcPr>
          <w:p>
            <w:pPr>
              <w:pStyle w:val="TableParagraph"/>
              <w:spacing w:before="15"/>
              <w:ind w:left="-1"/>
              <w:rPr>
                <w:rFonts w:ascii="Times New Roman"/>
                <w:sz w:val="24"/>
              </w:rPr>
            </w:pPr>
            <w:r>
              <w:rPr>
                <w:rFonts w:ascii="Times New Roman"/>
                <w:spacing w:val="-4"/>
                <w:sz w:val="24"/>
              </w:rPr>
              <w:t>3.75</w:t>
            </w:r>
          </w:p>
        </w:tc>
        <w:tc>
          <w:tcPr>
            <w:tcW w:w="638" w:type="dxa"/>
            <w:tcBorders>
              <w:bottom w:val="single" w:sz="8" w:space="0" w:color="000000"/>
            </w:tcBorders>
          </w:tcPr>
          <w:p>
            <w:pPr>
              <w:pStyle w:val="TableParagraph"/>
              <w:spacing w:before="15"/>
              <w:ind w:left="3" w:right="3"/>
              <w:jc w:val="center"/>
              <w:rPr>
                <w:rFonts w:ascii="Times New Roman"/>
                <w:sz w:val="24"/>
              </w:rPr>
            </w:pPr>
            <w:r>
              <w:rPr>
                <w:rFonts w:ascii="Times New Roman"/>
                <w:spacing w:val="-4"/>
                <w:sz w:val="24"/>
              </w:rPr>
              <w:t>1.15</w:t>
            </w:r>
          </w:p>
        </w:tc>
        <w:tc>
          <w:tcPr>
            <w:tcW w:w="646" w:type="dxa"/>
            <w:tcBorders>
              <w:bottom w:val="single" w:sz="8" w:space="0" w:color="000000"/>
            </w:tcBorders>
          </w:tcPr>
          <w:p>
            <w:pPr>
              <w:pStyle w:val="TableParagraph"/>
              <w:spacing w:before="15"/>
              <w:ind w:left="47" w:right="58"/>
              <w:jc w:val="center"/>
              <w:rPr>
                <w:rFonts w:ascii="Times New Roman"/>
                <w:sz w:val="24"/>
              </w:rPr>
            </w:pPr>
            <w:r>
              <w:rPr>
                <w:rFonts w:ascii="Times New Roman"/>
                <w:spacing w:val="-4"/>
                <w:sz w:val="24"/>
              </w:rPr>
              <w:t>3.82</w:t>
            </w:r>
          </w:p>
        </w:tc>
        <w:tc>
          <w:tcPr>
            <w:tcW w:w="655" w:type="dxa"/>
            <w:tcBorders>
              <w:bottom w:val="single" w:sz="8" w:space="0" w:color="000000"/>
            </w:tcBorders>
          </w:tcPr>
          <w:p>
            <w:pPr>
              <w:pStyle w:val="TableParagraph"/>
              <w:spacing w:before="15"/>
              <w:ind w:right="2"/>
              <w:jc w:val="center"/>
              <w:rPr>
                <w:rFonts w:ascii="Times New Roman"/>
                <w:sz w:val="24"/>
              </w:rPr>
            </w:pPr>
            <w:r>
              <w:rPr>
                <w:rFonts w:ascii="Times New Roman"/>
                <w:spacing w:val="-4"/>
                <w:sz w:val="24"/>
              </w:rPr>
              <w:t>1.24</w:t>
            </w:r>
          </w:p>
        </w:tc>
        <w:tc>
          <w:tcPr>
            <w:tcW w:w="615" w:type="dxa"/>
            <w:tcBorders>
              <w:bottom w:val="single" w:sz="8" w:space="0" w:color="000000"/>
            </w:tcBorders>
          </w:tcPr>
          <w:p>
            <w:pPr>
              <w:pStyle w:val="TableParagraph"/>
              <w:spacing w:before="15"/>
              <w:ind w:right="137"/>
              <w:jc w:val="right"/>
              <w:rPr>
                <w:rFonts w:ascii="Times New Roman"/>
                <w:sz w:val="24"/>
              </w:rPr>
            </w:pPr>
            <w:r>
              <w:rPr>
                <w:rFonts w:ascii="Times New Roman"/>
                <w:spacing w:val="-5"/>
                <w:sz w:val="24"/>
              </w:rPr>
              <w:t>346</w:t>
            </w:r>
          </w:p>
        </w:tc>
        <w:tc>
          <w:tcPr>
            <w:tcW w:w="735" w:type="dxa"/>
            <w:tcBorders>
              <w:bottom w:val="single" w:sz="8" w:space="0" w:color="000000"/>
            </w:tcBorders>
          </w:tcPr>
          <w:p>
            <w:pPr>
              <w:pStyle w:val="TableParagraph"/>
              <w:spacing w:before="15"/>
              <w:ind w:left="3" w:right="9"/>
              <w:jc w:val="center"/>
              <w:rPr>
                <w:rFonts w:ascii="Times New Roman"/>
                <w:sz w:val="24"/>
              </w:rPr>
            </w:pPr>
            <w:r>
              <w:rPr>
                <w:rFonts w:ascii="Times New Roman"/>
                <w:spacing w:val="-4"/>
                <w:sz w:val="24"/>
              </w:rPr>
              <w:t>0.54</w:t>
            </w:r>
          </w:p>
        </w:tc>
        <w:tc>
          <w:tcPr>
            <w:tcW w:w="577" w:type="dxa"/>
            <w:tcBorders>
              <w:bottom w:val="single" w:sz="8" w:space="0" w:color="000000"/>
            </w:tcBorders>
          </w:tcPr>
          <w:p>
            <w:pPr>
              <w:pStyle w:val="TableParagraph"/>
              <w:spacing w:before="15"/>
              <w:ind w:left="96"/>
              <w:jc w:val="center"/>
              <w:rPr>
                <w:rFonts w:ascii="Times New Roman"/>
                <w:sz w:val="24"/>
              </w:rPr>
            </w:pPr>
            <w:r>
              <w:rPr>
                <w:rFonts w:ascii="Times New Roman"/>
                <w:spacing w:val="-5"/>
                <w:sz w:val="24"/>
              </w:rPr>
              <w:t>.56</w:t>
            </w:r>
          </w:p>
        </w:tc>
        <w:tc>
          <w:tcPr>
            <w:tcW w:w="1151" w:type="dxa"/>
            <w:tcBorders>
              <w:bottom w:val="single" w:sz="8" w:space="0" w:color="000000"/>
            </w:tcBorders>
          </w:tcPr>
          <w:p>
            <w:pPr>
              <w:pStyle w:val="TableParagraph"/>
              <w:spacing w:before="15"/>
              <w:ind w:left="74" w:right="1"/>
              <w:jc w:val="center"/>
              <w:rPr>
                <w:rFonts w:ascii="Times New Roman"/>
                <w:sz w:val="24"/>
              </w:rPr>
            </w:pPr>
            <w:r>
              <w:rPr>
                <w:rFonts w:ascii="Times New Roman"/>
                <w:spacing w:val="-5"/>
                <w:sz w:val="24"/>
              </w:rPr>
              <w:t>NS</w:t>
            </w:r>
          </w:p>
        </w:tc>
      </w:tr>
    </w:tbl>
    <w:p>
      <w:pPr>
        <w:spacing w:before="0"/>
        <w:ind w:left="220" w:right="1275" w:firstLine="0"/>
        <w:jc w:val="both"/>
        <w:rPr>
          <w:rFonts w:ascii="Arial"/>
          <w:i/>
          <w:sz w:val="19"/>
        </w:rPr>
      </w:pPr>
      <w:r>
        <w:rPr>
          <w:rFonts w:ascii="Arial"/>
          <w:b/>
          <w:i/>
          <w:position w:val="2"/>
          <w:sz w:val="19"/>
        </w:rPr>
        <w:t>Key: </w:t>
      </w:r>
      <w:r>
        <w:rPr>
          <w:rFonts w:ascii="Arial"/>
          <w:b/>
          <w:i/>
          <w:color w:val="333333"/>
          <w:position w:val="2"/>
          <w:sz w:val="19"/>
        </w:rPr>
        <w:t>X</w:t>
      </w:r>
      <w:r>
        <w:rPr>
          <w:rFonts w:ascii="Arial"/>
          <w:b/>
          <w:i/>
          <w:color w:val="333333"/>
          <w:sz w:val="8"/>
        </w:rPr>
        <w:t>1</w:t>
      </w:r>
      <w:r>
        <w:rPr>
          <w:rFonts w:ascii="Arial"/>
          <w:b/>
          <w:i/>
          <w:color w:val="333333"/>
          <w:position w:val="2"/>
          <w:sz w:val="12"/>
        </w:rPr>
        <w:t>= </w:t>
      </w:r>
      <w:r>
        <w:rPr>
          <w:rFonts w:ascii="Arial"/>
          <w:i/>
          <w:position w:val="2"/>
          <w:sz w:val="19"/>
        </w:rPr>
        <w:t>Mean of business education students of Federal Colleges of Education in South-West, </w:t>
      </w:r>
      <w:r>
        <w:rPr>
          <w:rFonts w:ascii="Arial"/>
          <w:b/>
          <w:i/>
          <w:color w:val="333333"/>
          <w:position w:val="2"/>
          <w:sz w:val="19"/>
        </w:rPr>
        <w:t>X</w:t>
      </w:r>
      <w:r>
        <w:rPr>
          <w:rFonts w:ascii="Arial"/>
          <w:b/>
          <w:i/>
          <w:color w:val="333333"/>
          <w:position w:val="2"/>
          <w:sz w:val="12"/>
        </w:rPr>
        <w:t>2 = </w:t>
      </w:r>
      <w:r>
        <w:rPr>
          <w:rFonts w:ascii="Arial"/>
          <w:i/>
          <w:position w:val="2"/>
          <w:sz w:val="19"/>
        </w:rPr>
        <w:t>Mean of </w:t>
      </w:r>
      <w:r>
        <w:rPr>
          <w:rFonts w:ascii="Arial"/>
          <w:i/>
          <w:sz w:val="19"/>
        </w:rPr>
        <w:t>business education students of State Colleges of Education in South-West</w:t>
      </w:r>
      <w:r>
        <w:rPr>
          <w:rFonts w:ascii="Arial"/>
          <w:b/>
          <w:i/>
          <w:color w:val="333333"/>
          <w:sz w:val="19"/>
        </w:rPr>
        <w:t>, SD</w:t>
      </w:r>
      <w:r>
        <w:rPr>
          <w:rFonts w:ascii="Arial"/>
          <w:b/>
          <w:i/>
          <w:color w:val="333333"/>
          <w:sz w:val="12"/>
        </w:rPr>
        <w:t>1=</w:t>
      </w:r>
      <w:r>
        <w:rPr>
          <w:rFonts w:ascii="Arial"/>
          <w:b/>
          <w:i/>
          <w:color w:val="333333"/>
          <w:spacing w:val="40"/>
          <w:sz w:val="12"/>
        </w:rPr>
        <w:t> </w:t>
      </w:r>
      <w:r>
        <w:rPr>
          <w:rFonts w:ascii="Arial"/>
          <w:i/>
          <w:color w:val="333333"/>
          <w:sz w:val="19"/>
        </w:rPr>
        <w:t>Standard Deviation of </w:t>
      </w:r>
      <w:r>
        <w:rPr>
          <w:rFonts w:ascii="Arial"/>
          <w:i/>
          <w:sz w:val="19"/>
        </w:rPr>
        <w:t>business education students of Federal Colleges of Education in South-West</w:t>
      </w:r>
      <w:r>
        <w:rPr>
          <w:rFonts w:ascii="Arial"/>
          <w:b/>
          <w:i/>
          <w:color w:val="333333"/>
          <w:sz w:val="19"/>
        </w:rPr>
        <w:t>, SD</w:t>
      </w:r>
      <w:r>
        <w:rPr>
          <w:rFonts w:ascii="Arial"/>
          <w:b/>
          <w:i/>
          <w:color w:val="333333"/>
          <w:sz w:val="12"/>
        </w:rPr>
        <w:t>2= </w:t>
      </w:r>
      <w:r>
        <w:rPr>
          <w:rFonts w:ascii="Arial"/>
          <w:i/>
          <w:color w:val="333333"/>
          <w:sz w:val="19"/>
        </w:rPr>
        <w:t>Standard Deviation of </w:t>
      </w:r>
      <w:r>
        <w:rPr>
          <w:rFonts w:ascii="Arial"/>
          <w:i/>
          <w:sz w:val="19"/>
        </w:rPr>
        <w:t>business education students of State Colleges of Education in South-West, </w:t>
      </w:r>
      <w:r>
        <w:rPr>
          <w:rFonts w:ascii="Arial"/>
          <w:b/>
          <w:i/>
          <w:color w:val="333333"/>
          <w:sz w:val="19"/>
        </w:rPr>
        <w:t>Df= </w:t>
      </w:r>
      <w:r>
        <w:rPr>
          <w:rFonts w:ascii="Arial"/>
          <w:i/>
          <w:color w:val="333333"/>
          <w:sz w:val="19"/>
        </w:rPr>
        <w:t>degree of freedom</w:t>
      </w:r>
      <w:r>
        <w:rPr>
          <w:rFonts w:ascii="Arial"/>
          <w:i/>
          <w:sz w:val="19"/>
        </w:rPr>
        <w:t>, </w:t>
      </w:r>
      <w:r>
        <w:rPr>
          <w:rFonts w:ascii="Arial"/>
          <w:b/>
          <w:i/>
          <w:color w:val="333333"/>
          <w:sz w:val="19"/>
        </w:rPr>
        <w:t>Sig.= </w:t>
      </w:r>
      <w:r>
        <w:rPr>
          <w:rFonts w:ascii="Arial"/>
          <w:i/>
          <w:color w:val="333333"/>
          <w:sz w:val="19"/>
        </w:rPr>
        <w:t>probability value (2 tailed)</w:t>
      </w:r>
      <w:r>
        <w:rPr>
          <w:rFonts w:ascii="Arial"/>
          <w:i/>
          <w:sz w:val="19"/>
        </w:rPr>
        <w:t>, </w:t>
      </w:r>
      <w:r>
        <w:rPr>
          <w:rFonts w:ascii="Arial"/>
          <w:b/>
          <w:i/>
          <w:color w:val="333333"/>
          <w:sz w:val="19"/>
        </w:rPr>
        <w:t>t-cal= </w:t>
      </w:r>
      <w:r>
        <w:rPr>
          <w:rFonts w:ascii="Arial"/>
          <w:i/>
          <w:color w:val="333333"/>
          <w:sz w:val="19"/>
        </w:rPr>
        <w:t>calculated values of t-test</w:t>
      </w:r>
      <w:r>
        <w:rPr>
          <w:rFonts w:ascii="Arial"/>
          <w:i/>
          <w:sz w:val="19"/>
        </w:rPr>
        <w:t>, S= significant, NS= Not Significant.</w:t>
      </w:r>
    </w:p>
    <w:p>
      <w:pPr>
        <w:pStyle w:val="BodyText"/>
        <w:spacing w:before="146"/>
        <w:ind w:left="0"/>
        <w:jc w:val="left"/>
        <w:rPr>
          <w:rFonts w:ascii="Arial"/>
          <w:i/>
          <w:sz w:val="19"/>
        </w:rPr>
      </w:pPr>
    </w:p>
    <w:p>
      <w:pPr>
        <w:pStyle w:val="BodyText"/>
        <w:spacing w:line="480" w:lineRule="auto"/>
        <w:ind w:right="1273" w:firstLine="719"/>
      </w:pPr>
      <w:r>
        <w:rPr/>
        <w:t>Table 16 shows each of the calculated t-values and p-values for items 41-50. Only item 43 has its p-value less than the level of significance (0.05). However, since</w:t>
      </w:r>
      <w:r>
        <w:rPr>
          <w:spacing w:val="19"/>
        </w:rPr>
        <w:t> </w:t>
      </w:r>
      <w:r>
        <w:rPr/>
        <w:t>the</w:t>
      </w:r>
      <w:r>
        <w:rPr>
          <w:spacing w:val="19"/>
        </w:rPr>
        <w:t> </w:t>
      </w:r>
      <w:r>
        <w:rPr/>
        <w:t>p-values</w:t>
      </w:r>
      <w:r>
        <w:rPr>
          <w:spacing w:val="21"/>
        </w:rPr>
        <w:t> </w:t>
      </w:r>
      <w:r>
        <w:rPr/>
        <w:t>of</w:t>
      </w:r>
      <w:r>
        <w:rPr>
          <w:spacing w:val="19"/>
        </w:rPr>
        <w:t> </w:t>
      </w:r>
      <w:r>
        <w:rPr/>
        <w:t>the</w:t>
      </w:r>
      <w:r>
        <w:rPr>
          <w:spacing w:val="22"/>
        </w:rPr>
        <w:t> </w:t>
      </w:r>
      <w:r>
        <w:rPr/>
        <w:t>remaining</w:t>
      </w:r>
      <w:r>
        <w:rPr>
          <w:spacing w:val="21"/>
        </w:rPr>
        <w:t> </w:t>
      </w:r>
      <w:r>
        <w:rPr/>
        <w:t>9</w:t>
      </w:r>
      <w:r>
        <w:rPr>
          <w:spacing w:val="21"/>
        </w:rPr>
        <w:t> </w:t>
      </w:r>
      <w:r>
        <w:rPr/>
        <w:t>items</w:t>
      </w:r>
      <w:r>
        <w:rPr>
          <w:spacing w:val="23"/>
        </w:rPr>
        <w:t> </w:t>
      </w:r>
      <w:r>
        <w:rPr/>
        <w:t>(41,</w:t>
      </w:r>
      <w:r>
        <w:rPr>
          <w:spacing w:val="19"/>
        </w:rPr>
        <w:t> </w:t>
      </w:r>
      <w:r>
        <w:rPr/>
        <w:t>42,</w:t>
      </w:r>
      <w:r>
        <w:rPr>
          <w:spacing w:val="19"/>
        </w:rPr>
        <w:t> </w:t>
      </w:r>
      <w:r>
        <w:rPr/>
        <w:t>44,</w:t>
      </w:r>
      <w:r>
        <w:rPr>
          <w:spacing w:val="19"/>
        </w:rPr>
        <w:t> </w:t>
      </w:r>
      <w:r>
        <w:rPr/>
        <w:t>45,</w:t>
      </w:r>
      <w:r>
        <w:rPr>
          <w:spacing w:val="19"/>
        </w:rPr>
        <w:t> </w:t>
      </w:r>
      <w:r>
        <w:rPr/>
        <w:t>46,</w:t>
      </w:r>
      <w:r>
        <w:rPr>
          <w:spacing w:val="19"/>
        </w:rPr>
        <w:t> </w:t>
      </w:r>
      <w:r>
        <w:rPr/>
        <w:t>47</w:t>
      </w:r>
      <w:r>
        <w:rPr>
          <w:spacing w:val="21"/>
        </w:rPr>
        <w:t> </w:t>
      </w:r>
      <w:r>
        <w:rPr/>
        <w:t>48</w:t>
      </w:r>
      <w:r>
        <w:rPr>
          <w:spacing w:val="20"/>
        </w:rPr>
        <w:t> </w:t>
      </w:r>
      <w:r>
        <w:rPr/>
        <w:t>49</w:t>
      </w:r>
      <w:r>
        <w:rPr>
          <w:spacing w:val="23"/>
        </w:rPr>
        <w:t> </w:t>
      </w:r>
      <w:r>
        <w:rPr/>
        <w:t>and</w:t>
      </w:r>
      <w:r>
        <w:rPr>
          <w:spacing w:val="21"/>
        </w:rPr>
        <w:t> </w:t>
      </w:r>
      <w:r>
        <w:rPr/>
        <w:t>50)</w:t>
      </w:r>
    </w:p>
    <w:p>
      <w:pPr>
        <w:spacing w:after="0" w:line="480" w:lineRule="auto"/>
        <w:sectPr>
          <w:pgSz w:w="12240" w:h="15840"/>
          <w:pgMar w:header="761" w:footer="0" w:top="980" w:bottom="280" w:left="1220" w:right="160"/>
        </w:sectPr>
      </w:pPr>
    </w:p>
    <w:p>
      <w:pPr>
        <w:pStyle w:val="BodyText"/>
        <w:spacing w:line="480" w:lineRule="auto" w:before="269"/>
        <w:ind w:right="1271"/>
      </w:pPr>
      <w:r>
        <w:rPr/>
        <w:t>are greater than the level of significance, there is enough evidence not to reject the null hypothesis. This implies that there was no significant difference in the mean ratings of respondents on the financial management related skills needed by business education students of colleges of education for self-employment based on their institution type (federal and state).</w:t>
      </w:r>
    </w:p>
    <w:p>
      <w:pPr>
        <w:pStyle w:val="Heading1"/>
        <w:spacing w:before="4"/>
      </w:pPr>
      <w:r>
        <w:rPr/>
        <w:t>Hypothesis</w:t>
      </w:r>
      <w:r>
        <w:rPr>
          <w:spacing w:val="-9"/>
        </w:rPr>
        <w:t> </w:t>
      </w:r>
      <w:r>
        <w:rPr>
          <w:spacing w:val="-5"/>
        </w:rPr>
        <w:t>11</w:t>
      </w:r>
    </w:p>
    <w:p>
      <w:pPr>
        <w:pStyle w:val="BodyText"/>
        <w:spacing w:line="480" w:lineRule="auto" w:before="197"/>
        <w:ind w:right="1274" w:firstLine="719"/>
      </w:pPr>
      <w:r>
        <w:rPr/>
        <w:t>There is no significant difference in the mean ratings of respondents on the customer services related skills needed by business education students of colleges of education for self-employment based on their gender (male and female).</w:t>
      </w:r>
    </w:p>
    <w:p>
      <w:pPr>
        <w:pStyle w:val="BodyText"/>
        <w:spacing w:line="480" w:lineRule="auto"/>
        <w:ind w:right="1281" w:firstLine="719"/>
      </w:pPr>
      <w:r>
        <w:rPr/>
        <w:t>To test this null hypothesis, students were classified according to their gender</w:t>
      </w:r>
      <w:r>
        <w:rPr>
          <w:spacing w:val="-3"/>
        </w:rPr>
        <w:t> </w:t>
      </w:r>
      <w:r>
        <w:rPr/>
        <w:t>(male</w:t>
      </w:r>
      <w:r>
        <w:rPr>
          <w:spacing w:val="-3"/>
        </w:rPr>
        <w:t> </w:t>
      </w:r>
      <w:r>
        <w:rPr/>
        <w:t>and</w:t>
      </w:r>
      <w:r>
        <w:rPr>
          <w:spacing w:val="-2"/>
        </w:rPr>
        <w:t> </w:t>
      </w:r>
      <w:r>
        <w:rPr/>
        <w:t>female).</w:t>
      </w:r>
      <w:r>
        <w:rPr>
          <w:spacing w:val="-1"/>
        </w:rPr>
        <w:t> </w:t>
      </w:r>
      <w:r>
        <w:rPr/>
        <w:t>The</w:t>
      </w:r>
      <w:r>
        <w:rPr>
          <w:spacing w:val="-3"/>
        </w:rPr>
        <w:t> </w:t>
      </w:r>
      <w:r>
        <w:rPr/>
        <w:t>mean</w:t>
      </w:r>
      <w:r>
        <w:rPr>
          <w:spacing w:val="-2"/>
        </w:rPr>
        <w:t> </w:t>
      </w:r>
      <w:r>
        <w:rPr/>
        <w:t>responses</w:t>
      </w:r>
      <w:r>
        <w:rPr>
          <w:spacing w:val="-2"/>
        </w:rPr>
        <w:t> </w:t>
      </w:r>
      <w:r>
        <w:rPr/>
        <w:t>of</w:t>
      </w:r>
      <w:r>
        <w:rPr>
          <w:spacing w:val="-6"/>
        </w:rPr>
        <w:t> </w:t>
      </w:r>
      <w:r>
        <w:rPr/>
        <w:t>the</w:t>
      </w:r>
      <w:r>
        <w:rPr>
          <w:spacing w:val="-6"/>
        </w:rPr>
        <w:t> </w:t>
      </w:r>
      <w:r>
        <w:rPr/>
        <w:t>two</w:t>
      </w:r>
      <w:r>
        <w:rPr>
          <w:spacing w:val="-2"/>
        </w:rPr>
        <w:t> </w:t>
      </w:r>
      <w:r>
        <w:rPr/>
        <w:t>categories</w:t>
      </w:r>
      <w:r>
        <w:rPr>
          <w:spacing w:val="-2"/>
        </w:rPr>
        <w:t> </w:t>
      </w:r>
      <w:r>
        <w:rPr/>
        <w:t>were</w:t>
      </w:r>
      <w:r>
        <w:rPr>
          <w:spacing w:val="-3"/>
        </w:rPr>
        <w:t> </w:t>
      </w:r>
      <w:r>
        <w:rPr/>
        <w:t>analysed as shown in Table 17.</w:t>
      </w:r>
    </w:p>
    <w:p>
      <w:pPr>
        <w:spacing w:after="0" w:line="480" w:lineRule="auto"/>
        <w:sectPr>
          <w:pgSz w:w="12240" w:h="15840"/>
          <w:pgMar w:header="761" w:footer="0" w:top="980" w:bottom="280" w:left="1220" w:right="160"/>
        </w:sectPr>
      </w:pPr>
    </w:p>
    <w:p>
      <w:pPr>
        <w:pStyle w:val="Heading1"/>
        <w:spacing w:before="273"/>
      </w:pPr>
      <w:r>
        <w:rPr/>
        <w:t>Table</w:t>
      </w:r>
      <w:r>
        <w:rPr>
          <w:spacing w:val="-3"/>
        </w:rPr>
        <w:t> </w:t>
      </w:r>
      <w:r>
        <w:rPr>
          <w:spacing w:val="-5"/>
        </w:rPr>
        <w:t>17</w:t>
      </w:r>
    </w:p>
    <w:p>
      <w:pPr>
        <w:spacing w:line="240" w:lineRule="auto" w:before="200"/>
        <w:ind w:left="220" w:right="1275" w:firstLine="0"/>
        <w:jc w:val="both"/>
        <w:rPr>
          <w:b/>
          <w:sz w:val="28"/>
        </w:rPr>
      </w:pPr>
      <w:r>
        <w:rPr>
          <w:b/>
          <w:sz w:val="28"/>
        </w:rPr>
        <w:t>Summary</w:t>
      </w:r>
      <w:r>
        <w:rPr>
          <w:b/>
          <w:spacing w:val="-1"/>
          <w:sz w:val="28"/>
        </w:rPr>
        <w:t> </w:t>
      </w:r>
      <w:r>
        <w:rPr>
          <w:b/>
          <w:sz w:val="28"/>
        </w:rPr>
        <w:t>of t-Test</w:t>
      </w:r>
      <w:r>
        <w:rPr>
          <w:b/>
          <w:spacing w:val="-2"/>
          <w:sz w:val="28"/>
        </w:rPr>
        <w:t> </w:t>
      </w:r>
      <w:r>
        <w:rPr>
          <w:b/>
          <w:sz w:val="28"/>
        </w:rPr>
        <w:t>Analysis between the Mean Responses</w:t>
      </w:r>
      <w:r>
        <w:rPr>
          <w:b/>
          <w:spacing w:val="-1"/>
          <w:sz w:val="28"/>
        </w:rPr>
        <w:t> </w:t>
      </w:r>
      <w:r>
        <w:rPr>
          <w:b/>
          <w:sz w:val="28"/>
        </w:rPr>
        <w:t>of Male</w:t>
      </w:r>
      <w:r>
        <w:rPr>
          <w:b/>
          <w:spacing w:val="-2"/>
          <w:sz w:val="28"/>
        </w:rPr>
        <w:t> </w:t>
      </w:r>
      <w:r>
        <w:rPr>
          <w:b/>
          <w:sz w:val="28"/>
        </w:rPr>
        <w:t>and</w:t>
      </w:r>
      <w:r>
        <w:rPr>
          <w:b/>
          <w:spacing w:val="-2"/>
          <w:sz w:val="28"/>
        </w:rPr>
        <w:t> </w:t>
      </w:r>
      <w:r>
        <w:rPr>
          <w:b/>
          <w:sz w:val="28"/>
        </w:rPr>
        <w:t>Female Business Education Students regarding the Customer Services Related Skills Needed for Self-Employment. N= 348, (Male=140; Female=208)</w:t>
      </w:r>
    </w:p>
    <w:p>
      <w:pPr>
        <w:pStyle w:val="BodyText"/>
        <w:spacing w:after="1"/>
        <w:ind w:left="0"/>
        <w:jc w:val="left"/>
        <w:rPr>
          <w:b/>
          <w:sz w:val="20"/>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7"/>
        <w:gridCol w:w="4114"/>
        <w:gridCol w:w="552"/>
        <w:gridCol w:w="850"/>
        <w:gridCol w:w="593"/>
        <w:gridCol w:w="759"/>
        <w:gridCol w:w="660"/>
        <w:gridCol w:w="716"/>
        <w:gridCol w:w="575"/>
        <w:gridCol w:w="1235"/>
      </w:tblGrid>
      <w:tr>
        <w:trPr>
          <w:trHeight w:val="779" w:hRule="atLeast"/>
        </w:trPr>
        <w:tc>
          <w:tcPr>
            <w:tcW w:w="597" w:type="dxa"/>
            <w:tcBorders>
              <w:top w:val="single" w:sz="8" w:space="0" w:color="000000"/>
              <w:bottom w:val="single" w:sz="8" w:space="0" w:color="000000"/>
            </w:tcBorders>
          </w:tcPr>
          <w:p>
            <w:pPr>
              <w:pStyle w:val="TableParagraph"/>
              <w:spacing w:line="275" w:lineRule="exact"/>
              <w:ind w:left="7"/>
              <w:jc w:val="center"/>
              <w:rPr>
                <w:rFonts w:ascii="Times New Roman"/>
                <w:b/>
                <w:sz w:val="24"/>
              </w:rPr>
            </w:pPr>
            <w:r>
              <w:rPr>
                <w:rFonts w:ascii="Times New Roman"/>
                <w:b/>
                <w:spacing w:val="-5"/>
                <w:sz w:val="24"/>
              </w:rPr>
              <w:t>S/N</w:t>
            </w:r>
          </w:p>
        </w:tc>
        <w:tc>
          <w:tcPr>
            <w:tcW w:w="4114" w:type="dxa"/>
            <w:tcBorders>
              <w:top w:val="single" w:sz="8" w:space="0" w:color="000000"/>
              <w:bottom w:val="single" w:sz="8" w:space="0" w:color="000000"/>
            </w:tcBorders>
          </w:tcPr>
          <w:p>
            <w:pPr>
              <w:pStyle w:val="TableParagraph"/>
              <w:spacing w:line="275" w:lineRule="exact"/>
              <w:ind w:left="1166"/>
              <w:rPr>
                <w:rFonts w:ascii="Times New Roman"/>
                <w:b/>
                <w:sz w:val="24"/>
              </w:rPr>
            </w:pPr>
            <w:r>
              <w:rPr>
                <w:rFonts w:ascii="Times New Roman"/>
                <w:b/>
                <w:sz w:val="24"/>
              </w:rPr>
              <w:t>Items</w:t>
            </w:r>
            <w:r>
              <w:rPr>
                <w:rFonts w:ascii="Times New Roman"/>
                <w:b/>
                <w:spacing w:val="-4"/>
                <w:sz w:val="24"/>
              </w:rPr>
              <w:t> </w:t>
            </w:r>
            <w:r>
              <w:rPr>
                <w:rFonts w:ascii="Times New Roman"/>
                <w:b/>
                <w:spacing w:val="-2"/>
                <w:sz w:val="24"/>
              </w:rPr>
              <w:t>Statement</w:t>
            </w:r>
          </w:p>
        </w:tc>
        <w:tc>
          <w:tcPr>
            <w:tcW w:w="552" w:type="dxa"/>
            <w:tcBorders>
              <w:bottom w:val="single" w:sz="8" w:space="0" w:color="000000"/>
            </w:tcBorders>
          </w:tcPr>
          <w:p>
            <w:pPr>
              <w:pStyle w:val="TableParagraph"/>
              <w:spacing w:line="247" w:lineRule="exact"/>
              <w:rPr>
                <w:rFonts w:ascii="Times New Roman"/>
                <w:b/>
                <w:sz w:val="24"/>
              </w:rPr>
            </w:pPr>
            <w:r>
              <w:rPr/>
              <mc:AlternateContent>
                <mc:Choice Requires="wps">
                  <w:drawing>
                    <wp:anchor distT="0" distB="0" distL="0" distR="0" allowOverlap="1" layoutInCell="1" locked="0" behindDoc="0" simplePos="0" relativeHeight="15738880">
                      <wp:simplePos x="0" y="0"/>
                      <wp:positionH relativeFrom="column">
                        <wp:posOffset>19050</wp:posOffset>
                      </wp:positionH>
                      <wp:positionV relativeFrom="paragraph">
                        <wp:posOffset>-11112</wp:posOffset>
                      </wp:positionV>
                      <wp:extent cx="100965" cy="9525"/>
                      <wp:effectExtent l="0" t="0" r="0" b="0"/>
                      <wp:wrapNone/>
                      <wp:docPr id="42" name="Group 42"/>
                      <wp:cNvGraphicFramePr>
                        <a:graphicFrameLocks/>
                      </wp:cNvGraphicFramePr>
                      <a:graphic>
                        <a:graphicData uri="http://schemas.microsoft.com/office/word/2010/wordprocessingGroup">
                          <wpg:wgp>
                            <wpg:cNvPr id="42" name="Group 42"/>
                            <wpg:cNvGrpSpPr/>
                            <wpg:grpSpPr>
                              <a:xfrm>
                                <a:off x="0" y="0"/>
                                <a:ext cx="100965" cy="9525"/>
                                <a:chExt cx="100965" cy="9525"/>
                              </a:xfrm>
                            </wpg:grpSpPr>
                            <wps:wsp>
                              <wps:cNvPr id="43" name="Graphic 43"/>
                              <wps:cNvSpPr/>
                              <wps:spPr>
                                <a:xfrm>
                                  <a:off x="0" y="4762"/>
                                  <a:ext cx="100965" cy="1270"/>
                                </a:xfrm>
                                <a:custGeom>
                                  <a:avLst/>
                                  <a:gdLst/>
                                  <a:ahLst/>
                                  <a:cxnLst/>
                                  <a:rect l="l" t="t" r="r" b="b"/>
                                  <a:pathLst>
                                    <a:path w="100965" h="0">
                                      <a:moveTo>
                                        <a:pt x="0" y="0"/>
                                      </a:moveTo>
                                      <a:lnTo>
                                        <a:pt x="100964"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pt;margin-top:-.875pt;width:7.95pt;height:.75pt;mso-position-horizontal-relative:column;mso-position-vertical-relative:paragraph;z-index:15738880" id="docshapegroup22" coordorigin="30,-18" coordsize="159,15">
                      <v:line style="position:absolute" from="30,-10" to="189,-10" stroked="true" strokeweight=".75pt" strokecolor="#000000">
                        <v:stroke dashstyle="solid"/>
                      </v:line>
                      <w10:wrap type="none"/>
                    </v:group>
                  </w:pict>
                </mc:Fallback>
              </mc:AlternateContent>
            </w:r>
            <w:r>
              <w:rPr>
                <w:rFonts w:ascii="Times New Roman"/>
                <w:b/>
                <w:spacing w:val="-5"/>
                <w:sz w:val="24"/>
              </w:rPr>
              <w:t>X</w:t>
            </w:r>
            <w:r>
              <w:rPr>
                <w:rFonts w:ascii="Times New Roman"/>
                <w:b/>
                <w:spacing w:val="-5"/>
                <w:sz w:val="24"/>
                <w:vertAlign w:val="subscript"/>
              </w:rPr>
              <w:t>1</w:t>
            </w:r>
          </w:p>
        </w:tc>
        <w:tc>
          <w:tcPr>
            <w:tcW w:w="850" w:type="dxa"/>
            <w:tcBorders>
              <w:top w:val="single" w:sz="8" w:space="0" w:color="000000"/>
              <w:bottom w:val="single" w:sz="8" w:space="0" w:color="000000"/>
            </w:tcBorders>
          </w:tcPr>
          <w:p>
            <w:pPr>
              <w:pStyle w:val="TableParagraph"/>
              <w:spacing w:line="275" w:lineRule="exact"/>
              <w:ind w:left="147"/>
              <w:rPr>
                <w:rFonts w:ascii="Times New Roman"/>
                <w:b/>
                <w:sz w:val="24"/>
              </w:rPr>
            </w:pPr>
            <w:r>
              <w:rPr>
                <w:rFonts w:ascii="Times New Roman"/>
                <w:b/>
                <w:spacing w:val="-5"/>
                <w:sz w:val="24"/>
              </w:rPr>
              <w:t>SD</w:t>
            </w:r>
            <w:r>
              <w:rPr>
                <w:rFonts w:ascii="Times New Roman"/>
                <w:b/>
                <w:spacing w:val="-5"/>
                <w:sz w:val="24"/>
                <w:vertAlign w:val="subscript"/>
              </w:rPr>
              <w:t>1</w:t>
            </w:r>
          </w:p>
        </w:tc>
        <w:tc>
          <w:tcPr>
            <w:tcW w:w="593" w:type="dxa"/>
            <w:tcBorders>
              <w:bottom w:val="single" w:sz="8" w:space="0" w:color="000000"/>
            </w:tcBorders>
          </w:tcPr>
          <w:p>
            <w:pPr>
              <w:pStyle w:val="TableParagraph"/>
              <w:spacing w:line="247" w:lineRule="exact"/>
              <w:ind w:left="19"/>
              <w:rPr>
                <w:rFonts w:ascii="Times New Roman"/>
                <w:b/>
                <w:sz w:val="24"/>
              </w:rPr>
            </w:pPr>
            <w:r>
              <w:rPr/>
              <mc:AlternateContent>
                <mc:Choice Requires="wps">
                  <w:drawing>
                    <wp:anchor distT="0" distB="0" distL="0" distR="0" allowOverlap="1" layoutInCell="1" locked="0" behindDoc="0" simplePos="0" relativeHeight="15739392">
                      <wp:simplePos x="0" y="0"/>
                      <wp:positionH relativeFrom="column">
                        <wp:posOffset>20320</wp:posOffset>
                      </wp:positionH>
                      <wp:positionV relativeFrom="paragraph">
                        <wp:posOffset>-11112</wp:posOffset>
                      </wp:positionV>
                      <wp:extent cx="100965" cy="9525"/>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100965" cy="9525"/>
                                <a:chExt cx="100965" cy="9525"/>
                              </a:xfrm>
                            </wpg:grpSpPr>
                            <wps:wsp>
                              <wps:cNvPr id="45" name="Graphic 45"/>
                              <wps:cNvSpPr/>
                              <wps:spPr>
                                <a:xfrm>
                                  <a:off x="0" y="4762"/>
                                  <a:ext cx="100965" cy="1270"/>
                                </a:xfrm>
                                <a:custGeom>
                                  <a:avLst/>
                                  <a:gdLst/>
                                  <a:ahLst/>
                                  <a:cxnLst/>
                                  <a:rect l="l" t="t" r="r" b="b"/>
                                  <a:pathLst>
                                    <a:path w="100965" h="0">
                                      <a:moveTo>
                                        <a:pt x="0" y="0"/>
                                      </a:moveTo>
                                      <a:lnTo>
                                        <a:pt x="100964"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pt;margin-top:-.875pt;width:7.95pt;height:.75pt;mso-position-horizontal-relative:column;mso-position-vertical-relative:paragraph;z-index:15739392" id="docshapegroup23" coordorigin="32,-18" coordsize="159,15">
                      <v:line style="position:absolute" from="32,-10" to="191,-10" stroked="true" strokeweight=".75pt" strokecolor="#000000">
                        <v:stroke dashstyle="solid"/>
                      </v:line>
                      <w10:wrap type="none"/>
                    </v:group>
                  </w:pict>
                </mc:Fallback>
              </mc:AlternateContent>
            </w:r>
            <w:r>
              <w:rPr>
                <w:rFonts w:ascii="Times New Roman"/>
                <w:b/>
                <w:spacing w:val="-5"/>
                <w:sz w:val="24"/>
              </w:rPr>
              <w:t>X</w:t>
            </w:r>
            <w:r>
              <w:rPr>
                <w:rFonts w:ascii="Times New Roman"/>
                <w:b/>
                <w:spacing w:val="-5"/>
                <w:sz w:val="24"/>
                <w:vertAlign w:val="subscript"/>
              </w:rPr>
              <w:t>2</w:t>
            </w:r>
          </w:p>
        </w:tc>
        <w:tc>
          <w:tcPr>
            <w:tcW w:w="759" w:type="dxa"/>
            <w:tcBorders>
              <w:top w:val="single" w:sz="8" w:space="0" w:color="000000"/>
              <w:bottom w:val="single" w:sz="8" w:space="0" w:color="000000"/>
            </w:tcBorders>
          </w:tcPr>
          <w:p>
            <w:pPr>
              <w:pStyle w:val="TableParagraph"/>
              <w:spacing w:line="275" w:lineRule="exact"/>
              <w:ind w:left="8"/>
              <w:jc w:val="center"/>
              <w:rPr>
                <w:rFonts w:ascii="Times New Roman"/>
                <w:b/>
                <w:sz w:val="24"/>
              </w:rPr>
            </w:pPr>
            <w:r>
              <w:rPr>
                <w:rFonts w:ascii="Times New Roman"/>
                <w:b/>
                <w:spacing w:val="-5"/>
                <w:sz w:val="24"/>
              </w:rPr>
              <w:t>SD</w:t>
            </w:r>
            <w:r>
              <w:rPr>
                <w:rFonts w:ascii="Times New Roman"/>
                <w:b/>
                <w:spacing w:val="-5"/>
                <w:sz w:val="24"/>
                <w:vertAlign w:val="subscript"/>
              </w:rPr>
              <w:t>2</w:t>
            </w:r>
          </w:p>
        </w:tc>
        <w:tc>
          <w:tcPr>
            <w:tcW w:w="660" w:type="dxa"/>
            <w:tcBorders>
              <w:top w:val="single" w:sz="8" w:space="0" w:color="000000"/>
              <w:bottom w:val="single" w:sz="8" w:space="0" w:color="000000"/>
            </w:tcBorders>
          </w:tcPr>
          <w:p>
            <w:pPr>
              <w:pStyle w:val="TableParagraph"/>
              <w:spacing w:line="275" w:lineRule="exact"/>
              <w:ind w:left="31" w:right="1"/>
              <w:jc w:val="center"/>
              <w:rPr>
                <w:rFonts w:ascii="Times New Roman"/>
                <w:b/>
                <w:sz w:val="24"/>
              </w:rPr>
            </w:pPr>
            <w:r>
              <w:rPr>
                <w:rFonts w:ascii="Times New Roman"/>
                <w:b/>
                <w:spacing w:val="-5"/>
                <w:sz w:val="24"/>
              </w:rPr>
              <w:t>df</w:t>
            </w:r>
          </w:p>
        </w:tc>
        <w:tc>
          <w:tcPr>
            <w:tcW w:w="716" w:type="dxa"/>
            <w:tcBorders>
              <w:top w:val="single" w:sz="8" w:space="0" w:color="000000"/>
              <w:bottom w:val="single" w:sz="8" w:space="0" w:color="000000"/>
            </w:tcBorders>
          </w:tcPr>
          <w:p>
            <w:pPr>
              <w:pStyle w:val="TableParagraph"/>
              <w:spacing w:line="275" w:lineRule="exact"/>
              <w:ind w:left="2" w:right="2"/>
              <w:jc w:val="center"/>
              <w:rPr>
                <w:rFonts w:ascii="Times New Roman"/>
                <w:b/>
                <w:sz w:val="24"/>
              </w:rPr>
            </w:pPr>
            <w:r>
              <w:rPr>
                <w:rFonts w:ascii="Times New Roman"/>
                <w:b/>
                <w:spacing w:val="-2"/>
                <w:sz w:val="24"/>
              </w:rPr>
              <w:t>t-</w:t>
            </w:r>
            <w:r>
              <w:rPr>
                <w:rFonts w:ascii="Times New Roman"/>
                <w:b/>
                <w:spacing w:val="-5"/>
                <w:sz w:val="24"/>
              </w:rPr>
              <w:t>cal</w:t>
            </w:r>
          </w:p>
        </w:tc>
        <w:tc>
          <w:tcPr>
            <w:tcW w:w="575" w:type="dxa"/>
            <w:tcBorders>
              <w:top w:val="single" w:sz="8" w:space="0" w:color="000000"/>
              <w:bottom w:val="single" w:sz="8" w:space="0" w:color="000000"/>
            </w:tcBorders>
          </w:tcPr>
          <w:p>
            <w:pPr>
              <w:pStyle w:val="TableParagraph"/>
              <w:spacing w:line="275" w:lineRule="exact"/>
              <w:ind w:left="64"/>
              <w:jc w:val="center"/>
              <w:rPr>
                <w:rFonts w:ascii="Times New Roman"/>
                <w:b/>
                <w:sz w:val="24"/>
              </w:rPr>
            </w:pPr>
            <w:r>
              <w:rPr>
                <w:rFonts w:ascii="Times New Roman"/>
                <w:b/>
                <w:spacing w:val="-4"/>
                <w:sz w:val="24"/>
              </w:rPr>
              <w:t>Sig.</w:t>
            </w:r>
          </w:p>
        </w:tc>
        <w:tc>
          <w:tcPr>
            <w:tcW w:w="1235" w:type="dxa"/>
            <w:tcBorders>
              <w:top w:val="single" w:sz="8" w:space="0" w:color="000000"/>
              <w:bottom w:val="single" w:sz="8" w:space="0" w:color="000000"/>
            </w:tcBorders>
          </w:tcPr>
          <w:p>
            <w:pPr>
              <w:pStyle w:val="TableParagraph"/>
              <w:spacing w:line="275" w:lineRule="exact"/>
              <w:ind w:left="60"/>
              <w:rPr>
                <w:rFonts w:ascii="Times New Roman"/>
                <w:b/>
                <w:sz w:val="24"/>
              </w:rPr>
            </w:pPr>
            <w:r>
              <w:rPr>
                <w:rFonts w:ascii="Times New Roman"/>
                <w:b/>
                <w:spacing w:val="-2"/>
                <w:sz w:val="24"/>
              </w:rPr>
              <w:t>Remarks</w:t>
            </w:r>
          </w:p>
        </w:tc>
      </w:tr>
      <w:tr>
        <w:trPr>
          <w:trHeight w:val="614" w:hRule="atLeast"/>
        </w:trPr>
        <w:tc>
          <w:tcPr>
            <w:tcW w:w="597" w:type="dxa"/>
            <w:tcBorders>
              <w:top w:val="single" w:sz="8" w:space="0" w:color="000000"/>
            </w:tcBorders>
          </w:tcPr>
          <w:p>
            <w:pPr>
              <w:pStyle w:val="TableParagraph"/>
              <w:spacing w:before="1"/>
              <w:ind w:left="7" w:right="2"/>
              <w:jc w:val="center"/>
              <w:rPr>
                <w:rFonts w:ascii="Times New Roman"/>
                <w:b/>
                <w:sz w:val="24"/>
              </w:rPr>
            </w:pPr>
            <w:r>
              <w:rPr>
                <w:rFonts w:ascii="Times New Roman"/>
                <w:b/>
                <w:spacing w:val="-5"/>
                <w:sz w:val="24"/>
              </w:rPr>
              <w:t>51.</w:t>
            </w:r>
          </w:p>
        </w:tc>
        <w:tc>
          <w:tcPr>
            <w:tcW w:w="4114" w:type="dxa"/>
            <w:tcBorders>
              <w:top w:val="single" w:sz="8" w:space="0" w:color="000000"/>
            </w:tcBorders>
          </w:tcPr>
          <w:p>
            <w:pPr>
              <w:pStyle w:val="TableParagraph"/>
              <w:spacing w:line="272" w:lineRule="exact"/>
              <w:ind w:left="108"/>
              <w:rPr>
                <w:rFonts w:ascii="Times New Roman"/>
                <w:sz w:val="24"/>
              </w:rPr>
            </w:pPr>
            <w:r>
              <w:rPr>
                <w:rFonts w:ascii="Times New Roman"/>
                <w:sz w:val="24"/>
              </w:rPr>
              <w:t>Ability</w:t>
            </w:r>
            <w:r>
              <w:rPr>
                <w:rFonts w:ascii="Times New Roman"/>
                <w:spacing w:val="23"/>
                <w:sz w:val="24"/>
              </w:rPr>
              <w:t> </w:t>
            </w:r>
            <w:r>
              <w:rPr>
                <w:rFonts w:ascii="Times New Roman"/>
                <w:sz w:val="24"/>
              </w:rPr>
              <w:t>to</w:t>
            </w:r>
            <w:r>
              <w:rPr>
                <w:rFonts w:ascii="Times New Roman"/>
                <w:spacing w:val="31"/>
                <w:sz w:val="24"/>
              </w:rPr>
              <w:t> </w:t>
            </w:r>
            <w:r>
              <w:rPr>
                <w:rFonts w:ascii="Times New Roman"/>
                <w:sz w:val="24"/>
              </w:rPr>
              <w:t>use</w:t>
            </w:r>
            <w:r>
              <w:rPr>
                <w:rFonts w:ascii="Times New Roman"/>
                <w:spacing w:val="30"/>
                <w:sz w:val="24"/>
              </w:rPr>
              <w:t> </w:t>
            </w:r>
            <w:r>
              <w:rPr>
                <w:rFonts w:ascii="Times New Roman"/>
                <w:sz w:val="24"/>
              </w:rPr>
              <w:t>positive</w:t>
            </w:r>
            <w:r>
              <w:rPr>
                <w:rFonts w:ascii="Times New Roman"/>
                <w:spacing w:val="30"/>
                <w:sz w:val="24"/>
              </w:rPr>
              <w:t> </w:t>
            </w:r>
            <w:r>
              <w:rPr>
                <w:rFonts w:ascii="Times New Roman"/>
                <w:sz w:val="24"/>
              </w:rPr>
              <w:t>language</w:t>
            </w:r>
            <w:r>
              <w:rPr>
                <w:rFonts w:ascii="Times New Roman"/>
                <w:spacing w:val="33"/>
                <w:sz w:val="24"/>
              </w:rPr>
              <w:t> </w:t>
            </w:r>
            <w:r>
              <w:rPr>
                <w:rFonts w:ascii="Times New Roman"/>
                <w:spacing w:val="-4"/>
                <w:sz w:val="24"/>
              </w:rPr>
              <w:t>when</w:t>
            </w:r>
          </w:p>
          <w:p>
            <w:pPr>
              <w:pStyle w:val="TableParagraph"/>
              <w:spacing w:before="41"/>
              <w:ind w:left="108"/>
              <w:rPr>
                <w:rFonts w:ascii="Times New Roman"/>
                <w:sz w:val="24"/>
              </w:rPr>
            </w:pPr>
            <w:r>
              <w:rPr>
                <w:rFonts w:ascii="Times New Roman"/>
                <w:sz w:val="24"/>
              </w:rPr>
              <w:t>talking</w:t>
            </w:r>
            <w:r>
              <w:rPr>
                <w:rFonts w:ascii="Times New Roman"/>
                <w:spacing w:val="-2"/>
                <w:sz w:val="24"/>
              </w:rPr>
              <w:t> </w:t>
            </w:r>
            <w:r>
              <w:rPr>
                <w:rFonts w:ascii="Times New Roman"/>
                <w:sz w:val="24"/>
              </w:rPr>
              <w:t>to </w:t>
            </w:r>
            <w:r>
              <w:rPr>
                <w:rFonts w:ascii="Times New Roman"/>
                <w:spacing w:val="-2"/>
                <w:sz w:val="24"/>
              </w:rPr>
              <w:t>customers</w:t>
            </w:r>
          </w:p>
        </w:tc>
        <w:tc>
          <w:tcPr>
            <w:tcW w:w="552" w:type="dxa"/>
            <w:tcBorders>
              <w:top w:val="single" w:sz="8" w:space="0" w:color="000000"/>
            </w:tcBorders>
          </w:tcPr>
          <w:p>
            <w:pPr>
              <w:pStyle w:val="TableParagraph"/>
              <w:spacing w:line="272" w:lineRule="exact"/>
              <w:ind w:left="3"/>
              <w:rPr>
                <w:rFonts w:ascii="Times New Roman"/>
                <w:sz w:val="24"/>
              </w:rPr>
            </w:pPr>
            <w:r>
              <w:rPr>
                <w:rFonts w:ascii="Times New Roman"/>
                <w:spacing w:val="-4"/>
                <w:sz w:val="24"/>
              </w:rPr>
              <w:t>4.34</w:t>
            </w:r>
          </w:p>
        </w:tc>
        <w:tc>
          <w:tcPr>
            <w:tcW w:w="850" w:type="dxa"/>
            <w:tcBorders>
              <w:top w:val="single" w:sz="8" w:space="0" w:color="000000"/>
            </w:tcBorders>
          </w:tcPr>
          <w:p>
            <w:pPr>
              <w:pStyle w:val="TableParagraph"/>
              <w:spacing w:line="272" w:lineRule="exact"/>
              <w:ind w:left="190"/>
              <w:rPr>
                <w:rFonts w:ascii="Times New Roman"/>
                <w:sz w:val="24"/>
              </w:rPr>
            </w:pPr>
            <w:r>
              <w:rPr>
                <w:rFonts w:ascii="Times New Roman"/>
                <w:spacing w:val="-5"/>
                <w:sz w:val="24"/>
              </w:rPr>
              <w:t>.79</w:t>
            </w:r>
          </w:p>
        </w:tc>
        <w:tc>
          <w:tcPr>
            <w:tcW w:w="593" w:type="dxa"/>
            <w:tcBorders>
              <w:top w:val="single" w:sz="8" w:space="0" w:color="000000"/>
            </w:tcBorders>
          </w:tcPr>
          <w:p>
            <w:pPr>
              <w:pStyle w:val="TableParagraph"/>
              <w:spacing w:line="272" w:lineRule="exact"/>
              <w:rPr>
                <w:rFonts w:ascii="Times New Roman"/>
                <w:sz w:val="24"/>
              </w:rPr>
            </w:pPr>
            <w:r>
              <w:rPr>
                <w:rFonts w:ascii="Times New Roman"/>
                <w:spacing w:val="-4"/>
                <w:sz w:val="24"/>
              </w:rPr>
              <w:t>3.91</w:t>
            </w:r>
          </w:p>
        </w:tc>
        <w:tc>
          <w:tcPr>
            <w:tcW w:w="759" w:type="dxa"/>
            <w:tcBorders>
              <w:top w:val="single" w:sz="8" w:space="0" w:color="000000"/>
            </w:tcBorders>
          </w:tcPr>
          <w:p>
            <w:pPr>
              <w:pStyle w:val="TableParagraph"/>
              <w:spacing w:line="272" w:lineRule="exact"/>
              <w:ind w:left="8" w:right="1"/>
              <w:jc w:val="center"/>
              <w:rPr>
                <w:rFonts w:ascii="Times New Roman"/>
                <w:sz w:val="24"/>
              </w:rPr>
            </w:pPr>
            <w:r>
              <w:rPr>
                <w:rFonts w:ascii="Times New Roman"/>
                <w:spacing w:val="-4"/>
                <w:sz w:val="24"/>
              </w:rPr>
              <w:t>1.24</w:t>
            </w:r>
          </w:p>
        </w:tc>
        <w:tc>
          <w:tcPr>
            <w:tcW w:w="660" w:type="dxa"/>
            <w:tcBorders>
              <w:top w:val="single" w:sz="8" w:space="0" w:color="000000"/>
            </w:tcBorders>
          </w:tcPr>
          <w:p>
            <w:pPr>
              <w:pStyle w:val="TableParagraph"/>
              <w:spacing w:line="272" w:lineRule="exact"/>
              <w:ind w:left="31"/>
              <w:jc w:val="center"/>
              <w:rPr>
                <w:rFonts w:ascii="Times New Roman"/>
                <w:sz w:val="24"/>
              </w:rPr>
            </w:pPr>
            <w:r>
              <w:rPr>
                <w:rFonts w:ascii="Times New Roman"/>
                <w:spacing w:val="-5"/>
                <w:sz w:val="24"/>
              </w:rPr>
              <w:t>346</w:t>
            </w:r>
          </w:p>
        </w:tc>
        <w:tc>
          <w:tcPr>
            <w:tcW w:w="716" w:type="dxa"/>
            <w:tcBorders>
              <w:top w:val="single" w:sz="8" w:space="0" w:color="000000"/>
            </w:tcBorders>
          </w:tcPr>
          <w:p>
            <w:pPr>
              <w:pStyle w:val="TableParagraph"/>
              <w:spacing w:line="272" w:lineRule="exact"/>
              <w:ind w:left="4" w:right="2"/>
              <w:jc w:val="center"/>
              <w:rPr>
                <w:rFonts w:ascii="Times New Roman"/>
                <w:sz w:val="24"/>
              </w:rPr>
            </w:pPr>
            <w:r>
              <w:rPr>
                <w:rFonts w:ascii="Times New Roman"/>
                <w:spacing w:val="-4"/>
                <w:sz w:val="24"/>
              </w:rPr>
              <w:t>3.56</w:t>
            </w:r>
          </w:p>
        </w:tc>
        <w:tc>
          <w:tcPr>
            <w:tcW w:w="575" w:type="dxa"/>
            <w:tcBorders>
              <w:top w:val="single" w:sz="8" w:space="0" w:color="000000"/>
            </w:tcBorders>
          </w:tcPr>
          <w:p>
            <w:pPr>
              <w:pStyle w:val="TableParagraph"/>
              <w:spacing w:line="272" w:lineRule="exact"/>
              <w:ind w:left="64" w:right="4"/>
              <w:jc w:val="center"/>
              <w:rPr>
                <w:rFonts w:ascii="Times New Roman"/>
                <w:sz w:val="24"/>
              </w:rPr>
            </w:pPr>
            <w:r>
              <w:rPr>
                <w:rFonts w:ascii="Times New Roman"/>
                <w:spacing w:val="-5"/>
                <w:sz w:val="24"/>
              </w:rPr>
              <w:t>.00</w:t>
            </w:r>
          </w:p>
        </w:tc>
        <w:tc>
          <w:tcPr>
            <w:tcW w:w="1235" w:type="dxa"/>
            <w:tcBorders>
              <w:top w:val="single" w:sz="8" w:space="0" w:color="000000"/>
            </w:tcBorders>
          </w:tcPr>
          <w:p>
            <w:pPr>
              <w:pStyle w:val="TableParagraph"/>
              <w:spacing w:line="272" w:lineRule="exact"/>
              <w:ind w:left="51"/>
              <w:jc w:val="center"/>
              <w:rPr>
                <w:rFonts w:ascii="Times New Roman"/>
                <w:sz w:val="24"/>
              </w:rPr>
            </w:pPr>
            <w:r>
              <w:rPr>
                <w:rFonts w:ascii="Times New Roman"/>
                <w:spacing w:val="-10"/>
                <w:sz w:val="24"/>
              </w:rPr>
              <w:t>S</w:t>
            </w:r>
          </w:p>
        </w:tc>
      </w:tr>
      <w:tr>
        <w:trPr>
          <w:trHeight w:val="317" w:hRule="atLeast"/>
        </w:trPr>
        <w:tc>
          <w:tcPr>
            <w:tcW w:w="597" w:type="dxa"/>
          </w:tcPr>
          <w:p>
            <w:pPr>
              <w:pStyle w:val="TableParagraph"/>
              <w:spacing w:before="15"/>
              <w:ind w:left="7" w:right="2"/>
              <w:jc w:val="center"/>
              <w:rPr>
                <w:rFonts w:ascii="Times New Roman"/>
                <w:sz w:val="24"/>
              </w:rPr>
            </w:pPr>
            <w:r>
              <w:rPr>
                <w:rFonts w:ascii="Times New Roman"/>
                <w:spacing w:val="-5"/>
                <w:sz w:val="24"/>
              </w:rPr>
              <w:t>52.</w:t>
            </w:r>
          </w:p>
        </w:tc>
        <w:tc>
          <w:tcPr>
            <w:tcW w:w="4114" w:type="dxa"/>
          </w:tcPr>
          <w:p>
            <w:pPr>
              <w:pStyle w:val="TableParagraph"/>
              <w:spacing w:before="15"/>
              <w:ind w:left="108"/>
              <w:rPr>
                <w:rFonts w:ascii="Times New Roman" w:hAnsi="Times New Roman"/>
                <w:sz w:val="24"/>
              </w:rPr>
            </w:pPr>
            <w:r>
              <w:rPr>
                <w:rFonts w:ascii="Times New Roman" w:hAnsi="Times New Roman"/>
                <w:sz w:val="24"/>
              </w:rPr>
              <w:t>Ability</w:t>
            </w:r>
            <w:r>
              <w:rPr>
                <w:rFonts w:ascii="Times New Roman" w:hAnsi="Times New Roman"/>
                <w:spacing w:val="-15"/>
                <w:sz w:val="24"/>
              </w:rPr>
              <w:t> </w:t>
            </w:r>
            <w:r>
              <w:rPr>
                <w:rFonts w:ascii="Times New Roman" w:hAnsi="Times New Roman"/>
                <w:sz w:val="24"/>
              </w:rPr>
              <w:t>to</w:t>
            </w:r>
            <w:r>
              <w:rPr>
                <w:rFonts w:ascii="Times New Roman" w:hAnsi="Times New Roman"/>
                <w:spacing w:val="-7"/>
                <w:sz w:val="24"/>
              </w:rPr>
              <w:t> </w:t>
            </w:r>
            <w:r>
              <w:rPr>
                <w:rFonts w:ascii="Times New Roman" w:hAnsi="Times New Roman"/>
                <w:sz w:val="24"/>
              </w:rPr>
              <w:t>read</w:t>
            </w:r>
            <w:r>
              <w:rPr>
                <w:rFonts w:ascii="Times New Roman" w:hAnsi="Times New Roman"/>
                <w:spacing w:val="-5"/>
                <w:sz w:val="24"/>
              </w:rPr>
              <w:t> </w:t>
            </w:r>
            <w:r>
              <w:rPr>
                <w:rFonts w:ascii="Times New Roman" w:hAnsi="Times New Roman"/>
                <w:sz w:val="24"/>
              </w:rPr>
              <w:t>customer‟s</w:t>
            </w:r>
            <w:r>
              <w:rPr>
                <w:rFonts w:ascii="Times New Roman" w:hAnsi="Times New Roman"/>
                <w:spacing w:val="-8"/>
                <w:sz w:val="24"/>
              </w:rPr>
              <w:t> </w:t>
            </w:r>
            <w:r>
              <w:rPr>
                <w:rFonts w:ascii="Times New Roman" w:hAnsi="Times New Roman"/>
                <w:spacing w:val="-4"/>
                <w:sz w:val="24"/>
              </w:rPr>
              <w:t>mind</w:t>
            </w:r>
          </w:p>
        </w:tc>
        <w:tc>
          <w:tcPr>
            <w:tcW w:w="552" w:type="dxa"/>
          </w:tcPr>
          <w:p>
            <w:pPr>
              <w:pStyle w:val="TableParagraph"/>
              <w:spacing w:before="15"/>
              <w:ind w:left="3"/>
              <w:rPr>
                <w:rFonts w:ascii="Times New Roman"/>
                <w:sz w:val="24"/>
              </w:rPr>
            </w:pPr>
            <w:r>
              <w:rPr>
                <w:rFonts w:ascii="Times New Roman"/>
                <w:spacing w:val="-4"/>
                <w:sz w:val="24"/>
              </w:rPr>
              <w:t>4.55</w:t>
            </w:r>
          </w:p>
        </w:tc>
        <w:tc>
          <w:tcPr>
            <w:tcW w:w="850" w:type="dxa"/>
          </w:tcPr>
          <w:p>
            <w:pPr>
              <w:pStyle w:val="TableParagraph"/>
              <w:spacing w:before="15"/>
              <w:ind w:left="190"/>
              <w:rPr>
                <w:rFonts w:ascii="Times New Roman"/>
                <w:sz w:val="24"/>
              </w:rPr>
            </w:pPr>
            <w:r>
              <w:rPr>
                <w:rFonts w:ascii="Times New Roman"/>
                <w:spacing w:val="-5"/>
                <w:sz w:val="24"/>
              </w:rPr>
              <w:t>.72</w:t>
            </w:r>
          </w:p>
        </w:tc>
        <w:tc>
          <w:tcPr>
            <w:tcW w:w="593" w:type="dxa"/>
          </w:tcPr>
          <w:p>
            <w:pPr>
              <w:pStyle w:val="TableParagraph"/>
              <w:spacing w:before="15"/>
              <w:rPr>
                <w:rFonts w:ascii="Times New Roman"/>
                <w:sz w:val="24"/>
              </w:rPr>
            </w:pPr>
            <w:r>
              <w:rPr>
                <w:rFonts w:ascii="Times New Roman"/>
                <w:spacing w:val="-4"/>
                <w:sz w:val="24"/>
              </w:rPr>
              <w:t>4.18</w:t>
            </w:r>
          </w:p>
        </w:tc>
        <w:tc>
          <w:tcPr>
            <w:tcW w:w="759" w:type="dxa"/>
          </w:tcPr>
          <w:p>
            <w:pPr>
              <w:pStyle w:val="TableParagraph"/>
              <w:spacing w:before="15"/>
              <w:ind w:left="8" w:right="1"/>
              <w:jc w:val="center"/>
              <w:rPr>
                <w:rFonts w:ascii="Times New Roman"/>
                <w:sz w:val="24"/>
              </w:rPr>
            </w:pPr>
            <w:r>
              <w:rPr>
                <w:rFonts w:ascii="Times New Roman"/>
                <w:spacing w:val="-4"/>
                <w:sz w:val="24"/>
              </w:rPr>
              <w:t>1.11</w:t>
            </w:r>
          </w:p>
        </w:tc>
        <w:tc>
          <w:tcPr>
            <w:tcW w:w="660" w:type="dxa"/>
          </w:tcPr>
          <w:p>
            <w:pPr>
              <w:pStyle w:val="TableParagraph"/>
              <w:spacing w:before="15"/>
              <w:ind w:left="31"/>
              <w:jc w:val="center"/>
              <w:rPr>
                <w:rFonts w:ascii="Times New Roman"/>
                <w:sz w:val="24"/>
              </w:rPr>
            </w:pPr>
            <w:r>
              <w:rPr>
                <w:rFonts w:ascii="Times New Roman"/>
                <w:spacing w:val="-5"/>
                <w:sz w:val="24"/>
              </w:rPr>
              <w:t>346</w:t>
            </w:r>
          </w:p>
        </w:tc>
        <w:tc>
          <w:tcPr>
            <w:tcW w:w="716" w:type="dxa"/>
          </w:tcPr>
          <w:p>
            <w:pPr>
              <w:pStyle w:val="TableParagraph"/>
              <w:spacing w:before="15"/>
              <w:ind w:left="4" w:right="2"/>
              <w:jc w:val="center"/>
              <w:rPr>
                <w:rFonts w:ascii="Times New Roman"/>
                <w:sz w:val="24"/>
              </w:rPr>
            </w:pPr>
            <w:r>
              <w:rPr>
                <w:rFonts w:ascii="Times New Roman"/>
                <w:spacing w:val="-4"/>
                <w:sz w:val="24"/>
              </w:rPr>
              <w:t>3.49</w:t>
            </w:r>
          </w:p>
        </w:tc>
        <w:tc>
          <w:tcPr>
            <w:tcW w:w="575" w:type="dxa"/>
          </w:tcPr>
          <w:p>
            <w:pPr>
              <w:pStyle w:val="TableParagraph"/>
              <w:spacing w:before="15"/>
              <w:ind w:left="64" w:right="4"/>
              <w:jc w:val="center"/>
              <w:rPr>
                <w:rFonts w:ascii="Times New Roman"/>
                <w:sz w:val="24"/>
              </w:rPr>
            </w:pPr>
            <w:r>
              <w:rPr>
                <w:rFonts w:ascii="Times New Roman"/>
                <w:spacing w:val="-5"/>
                <w:sz w:val="24"/>
              </w:rPr>
              <w:t>.00</w:t>
            </w:r>
          </w:p>
        </w:tc>
        <w:tc>
          <w:tcPr>
            <w:tcW w:w="1235" w:type="dxa"/>
          </w:tcPr>
          <w:p>
            <w:pPr>
              <w:pStyle w:val="TableParagraph"/>
              <w:spacing w:before="15"/>
              <w:ind w:left="51"/>
              <w:jc w:val="center"/>
              <w:rPr>
                <w:rFonts w:ascii="Times New Roman"/>
                <w:sz w:val="24"/>
              </w:rPr>
            </w:pPr>
            <w:r>
              <w:rPr>
                <w:rFonts w:ascii="Times New Roman"/>
                <w:spacing w:val="-10"/>
                <w:sz w:val="24"/>
              </w:rPr>
              <w:t>S</w:t>
            </w:r>
          </w:p>
        </w:tc>
      </w:tr>
      <w:tr>
        <w:trPr>
          <w:trHeight w:val="635" w:hRule="atLeast"/>
        </w:trPr>
        <w:tc>
          <w:tcPr>
            <w:tcW w:w="597" w:type="dxa"/>
          </w:tcPr>
          <w:p>
            <w:pPr>
              <w:pStyle w:val="TableParagraph"/>
              <w:spacing w:before="16"/>
              <w:ind w:left="7" w:right="2"/>
              <w:jc w:val="center"/>
              <w:rPr>
                <w:rFonts w:ascii="Times New Roman"/>
                <w:sz w:val="24"/>
              </w:rPr>
            </w:pPr>
            <w:r>
              <w:rPr>
                <w:rFonts w:ascii="Times New Roman"/>
                <w:spacing w:val="-5"/>
                <w:sz w:val="24"/>
              </w:rPr>
              <w:t>53.</w:t>
            </w:r>
          </w:p>
        </w:tc>
        <w:tc>
          <w:tcPr>
            <w:tcW w:w="4114" w:type="dxa"/>
          </w:tcPr>
          <w:p>
            <w:pPr>
              <w:pStyle w:val="TableParagraph"/>
              <w:tabs>
                <w:tab w:pos="1252" w:val="left" w:leader="none"/>
                <w:tab w:pos="1907" w:val="left" w:leader="none"/>
                <w:tab w:pos="3017" w:val="left" w:leader="none"/>
              </w:tabs>
              <w:spacing w:before="16"/>
              <w:ind w:left="108"/>
              <w:rPr>
                <w:rFonts w:ascii="Times New Roman"/>
                <w:sz w:val="24"/>
              </w:rPr>
            </w:pPr>
            <w:r>
              <w:rPr>
                <w:rFonts w:ascii="Times New Roman"/>
                <w:spacing w:val="-2"/>
                <w:sz w:val="24"/>
              </w:rPr>
              <w:t>Ability</w:t>
            </w:r>
            <w:r>
              <w:rPr>
                <w:rFonts w:ascii="Times New Roman"/>
                <w:sz w:val="24"/>
              </w:rPr>
              <w:tab/>
            </w:r>
            <w:r>
              <w:rPr>
                <w:rFonts w:ascii="Times New Roman"/>
                <w:spacing w:val="-5"/>
                <w:sz w:val="24"/>
              </w:rPr>
              <w:t>to</w:t>
            </w:r>
            <w:r>
              <w:rPr>
                <w:rFonts w:ascii="Times New Roman"/>
                <w:sz w:val="24"/>
              </w:rPr>
              <w:tab/>
            </w:r>
            <w:r>
              <w:rPr>
                <w:rFonts w:ascii="Times New Roman"/>
                <w:spacing w:val="-2"/>
                <w:sz w:val="24"/>
              </w:rPr>
              <w:t>handle</w:t>
            </w:r>
            <w:r>
              <w:rPr>
                <w:rFonts w:ascii="Times New Roman"/>
                <w:sz w:val="24"/>
              </w:rPr>
              <w:tab/>
            </w:r>
            <w:r>
              <w:rPr>
                <w:rFonts w:ascii="Times New Roman"/>
                <w:spacing w:val="-2"/>
                <w:sz w:val="24"/>
              </w:rPr>
              <w:t>customer</w:t>
            </w:r>
          </w:p>
          <w:p>
            <w:pPr>
              <w:pStyle w:val="TableParagraph"/>
              <w:spacing w:before="42"/>
              <w:ind w:left="108"/>
              <w:rPr>
                <w:rFonts w:ascii="Times New Roman"/>
                <w:sz w:val="24"/>
              </w:rPr>
            </w:pPr>
            <w:r>
              <w:rPr>
                <w:rFonts w:ascii="Times New Roman"/>
                <w:sz w:val="24"/>
              </w:rPr>
              <w:t>appropriately</w:t>
            </w:r>
            <w:r>
              <w:rPr>
                <w:rFonts w:ascii="Times New Roman"/>
                <w:spacing w:val="-6"/>
                <w:sz w:val="24"/>
              </w:rPr>
              <w:t> </w:t>
            </w:r>
            <w:r>
              <w:rPr>
                <w:rFonts w:ascii="Times New Roman"/>
                <w:sz w:val="24"/>
              </w:rPr>
              <w:t>with peculiar</w:t>
            </w:r>
            <w:r>
              <w:rPr>
                <w:rFonts w:ascii="Times New Roman"/>
                <w:spacing w:val="1"/>
                <w:sz w:val="24"/>
              </w:rPr>
              <w:t> </w:t>
            </w:r>
            <w:r>
              <w:rPr>
                <w:rFonts w:ascii="Times New Roman"/>
                <w:spacing w:val="-2"/>
                <w:sz w:val="24"/>
              </w:rPr>
              <w:t>problem</w:t>
            </w:r>
          </w:p>
        </w:tc>
        <w:tc>
          <w:tcPr>
            <w:tcW w:w="552" w:type="dxa"/>
          </w:tcPr>
          <w:p>
            <w:pPr>
              <w:pStyle w:val="TableParagraph"/>
              <w:spacing w:before="16"/>
              <w:ind w:left="3"/>
              <w:rPr>
                <w:rFonts w:ascii="Times New Roman"/>
                <w:sz w:val="24"/>
              </w:rPr>
            </w:pPr>
            <w:r>
              <w:rPr>
                <w:rFonts w:ascii="Times New Roman"/>
                <w:spacing w:val="-4"/>
                <w:sz w:val="24"/>
              </w:rPr>
              <w:t>4.44</w:t>
            </w:r>
          </w:p>
        </w:tc>
        <w:tc>
          <w:tcPr>
            <w:tcW w:w="850" w:type="dxa"/>
          </w:tcPr>
          <w:p>
            <w:pPr>
              <w:pStyle w:val="TableParagraph"/>
              <w:spacing w:before="16"/>
              <w:ind w:left="190"/>
              <w:rPr>
                <w:rFonts w:ascii="Times New Roman"/>
                <w:sz w:val="24"/>
              </w:rPr>
            </w:pPr>
            <w:r>
              <w:rPr>
                <w:rFonts w:ascii="Times New Roman"/>
                <w:spacing w:val="-5"/>
                <w:sz w:val="24"/>
              </w:rPr>
              <w:t>.83</w:t>
            </w:r>
          </w:p>
        </w:tc>
        <w:tc>
          <w:tcPr>
            <w:tcW w:w="593" w:type="dxa"/>
          </w:tcPr>
          <w:p>
            <w:pPr>
              <w:pStyle w:val="TableParagraph"/>
              <w:spacing w:before="16"/>
              <w:rPr>
                <w:rFonts w:ascii="Times New Roman"/>
                <w:sz w:val="24"/>
              </w:rPr>
            </w:pPr>
            <w:r>
              <w:rPr>
                <w:rFonts w:ascii="Times New Roman"/>
                <w:spacing w:val="-4"/>
                <w:sz w:val="24"/>
              </w:rPr>
              <w:t>4.15</w:t>
            </w:r>
          </w:p>
        </w:tc>
        <w:tc>
          <w:tcPr>
            <w:tcW w:w="759" w:type="dxa"/>
          </w:tcPr>
          <w:p>
            <w:pPr>
              <w:pStyle w:val="TableParagraph"/>
              <w:spacing w:before="16"/>
              <w:ind w:left="8" w:right="1"/>
              <w:jc w:val="center"/>
              <w:rPr>
                <w:rFonts w:ascii="Times New Roman"/>
                <w:sz w:val="24"/>
              </w:rPr>
            </w:pPr>
            <w:r>
              <w:rPr>
                <w:rFonts w:ascii="Times New Roman"/>
                <w:spacing w:val="-4"/>
                <w:sz w:val="24"/>
              </w:rPr>
              <w:t>1.05</w:t>
            </w:r>
          </w:p>
        </w:tc>
        <w:tc>
          <w:tcPr>
            <w:tcW w:w="660" w:type="dxa"/>
          </w:tcPr>
          <w:p>
            <w:pPr>
              <w:pStyle w:val="TableParagraph"/>
              <w:spacing w:before="16"/>
              <w:ind w:left="31"/>
              <w:jc w:val="center"/>
              <w:rPr>
                <w:rFonts w:ascii="Times New Roman"/>
                <w:sz w:val="24"/>
              </w:rPr>
            </w:pPr>
            <w:r>
              <w:rPr>
                <w:rFonts w:ascii="Times New Roman"/>
                <w:spacing w:val="-5"/>
                <w:sz w:val="24"/>
              </w:rPr>
              <w:t>346</w:t>
            </w:r>
          </w:p>
        </w:tc>
        <w:tc>
          <w:tcPr>
            <w:tcW w:w="716" w:type="dxa"/>
          </w:tcPr>
          <w:p>
            <w:pPr>
              <w:pStyle w:val="TableParagraph"/>
              <w:spacing w:before="16"/>
              <w:ind w:left="4" w:right="2"/>
              <w:jc w:val="center"/>
              <w:rPr>
                <w:rFonts w:ascii="Times New Roman"/>
                <w:sz w:val="24"/>
              </w:rPr>
            </w:pPr>
            <w:r>
              <w:rPr>
                <w:rFonts w:ascii="Times New Roman"/>
                <w:spacing w:val="-4"/>
                <w:sz w:val="24"/>
              </w:rPr>
              <w:t>2.78</w:t>
            </w:r>
          </w:p>
        </w:tc>
        <w:tc>
          <w:tcPr>
            <w:tcW w:w="575" w:type="dxa"/>
          </w:tcPr>
          <w:p>
            <w:pPr>
              <w:pStyle w:val="TableParagraph"/>
              <w:spacing w:before="16"/>
              <w:ind w:left="64" w:right="4"/>
              <w:jc w:val="center"/>
              <w:rPr>
                <w:rFonts w:ascii="Times New Roman"/>
                <w:sz w:val="24"/>
              </w:rPr>
            </w:pPr>
            <w:r>
              <w:rPr>
                <w:rFonts w:ascii="Times New Roman"/>
                <w:spacing w:val="-5"/>
                <w:sz w:val="24"/>
              </w:rPr>
              <w:t>.01</w:t>
            </w:r>
          </w:p>
        </w:tc>
        <w:tc>
          <w:tcPr>
            <w:tcW w:w="1235" w:type="dxa"/>
          </w:tcPr>
          <w:p>
            <w:pPr>
              <w:pStyle w:val="TableParagraph"/>
              <w:spacing w:before="16"/>
              <w:ind w:left="51"/>
              <w:jc w:val="center"/>
              <w:rPr>
                <w:rFonts w:ascii="Times New Roman"/>
                <w:sz w:val="24"/>
              </w:rPr>
            </w:pPr>
            <w:r>
              <w:rPr>
                <w:rFonts w:ascii="Times New Roman"/>
                <w:spacing w:val="-10"/>
                <w:sz w:val="24"/>
              </w:rPr>
              <w:t>S</w:t>
            </w:r>
          </w:p>
        </w:tc>
      </w:tr>
      <w:tr>
        <w:trPr>
          <w:trHeight w:val="634" w:hRule="atLeast"/>
        </w:trPr>
        <w:tc>
          <w:tcPr>
            <w:tcW w:w="597" w:type="dxa"/>
          </w:tcPr>
          <w:p>
            <w:pPr>
              <w:pStyle w:val="TableParagraph"/>
              <w:spacing w:before="15"/>
              <w:ind w:left="7" w:right="2"/>
              <w:jc w:val="center"/>
              <w:rPr>
                <w:rFonts w:ascii="Times New Roman"/>
                <w:sz w:val="24"/>
              </w:rPr>
            </w:pPr>
            <w:r>
              <w:rPr>
                <w:rFonts w:ascii="Times New Roman"/>
                <w:spacing w:val="-5"/>
                <w:sz w:val="24"/>
              </w:rPr>
              <w:t>54.</w:t>
            </w:r>
          </w:p>
        </w:tc>
        <w:tc>
          <w:tcPr>
            <w:tcW w:w="4114" w:type="dxa"/>
          </w:tcPr>
          <w:p>
            <w:pPr>
              <w:pStyle w:val="TableParagraph"/>
              <w:spacing w:before="15"/>
              <w:ind w:left="108"/>
              <w:rPr>
                <w:rFonts w:ascii="Times New Roman" w:hAnsi="Times New Roman"/>
                <w:sz w:val="24"/>
              </w:rPr>
            </w:pPr>
            <w:r>
              <w:rPr>
                <w:rFonts w:ascii="Times New Roman" w:hAnsi="Times New Roman"/>
                <w:sz w:val="24"/>
              </w:rPr>
              <w:t>Ability</w:t>
            </w:r>
            <w:r>
              <w:rPr>
                <w:rFonts w:ascii="Times New Roman" w:hAnsi="Times New Roman"/>
                <w:spacing w:val="26"/>
                <w:sz w:val="24"/>
              </w:rPr>
              <w:t> </w:t>
            </w:r>
            <w:r>
              <w:rPr>
                <w:rFonts w:ascii="Times New Roman" w:hAnsi="Times New Roman"/>
                <w:sz w:val="24"/>
              </w:rPr>
              <w:t>to</w:t>
            </w:r>
            <w:r>
              <w:rPr>
                <w:rFonts w:ascii="Times New Roman" w:hAnsi="Times New Roman"/>
                <w:spacing w:val="34"/>
                <w:sz w:val="24"/>
              </w:rPr>
              <w:t> </w:t>
            </w:r>
            <w:r>
              <w:rPr>
                <w:rFonts w:ascii="Times New Roman" w:hAnsi="Times New Roman"/>
                <w:sz w:val="24"/>
              </w:rPr>
              <w:t>boost</w:t>
            </w:r>
            <w:r>
              <w:rPr>
                <w:rFonts w:ascii="Times New Roman" w:hAnsi="Times New Roman"/>
                <w:spacing w:val="34"/>
                <w:sz w:val="24"/>
              </w:rPr>
              <w:t> </w:t>
            </w:r>
            <w:r>
              <w:rPr>
                <w:rFonts w:ascii="Times New Roman" w:hAnsi="Times New Roman"/>
                <w:sz w:val="24"/>
              </w:rPr>
              <w:t>customer‟s</w:t>
            </w:r>
            <w:r>
              <w:rPr>
                <w:rFonts w:ascii="Times New Roman" w:hAnsi="Times New Roman"/>
                <w:spacing w:val="34"/>
                <w:sz w:val="24"/>
              </w:rPr>
              <w:t> </w:t>
            </w:r>
            <w:r>
              <w:rPr>
                <w:rFonts w:ascii="Times New Roman" w:hAnsi="Times New Roman"/>
                <w:spacing w:val="-2"/>
                <w:sz w:val="24"/>
              </w:rPr>
              <w:t>happiness</w:t>
            </w:r>
          </w:p>
          <w:p>
            <w:pPr>
              <w:pStyle w:val="TableParagraph"/>
              <w:spacing w:before="41"/>
              <w:ind w:left="108"/>
              <w:rPr>
                <w:rFonts w:ascii="Times New Roman"/>
                <w:sz w:val="24"/>
              </w:rPr>
            </w:pPr>
            <w:r>
              <w:rPr>
                <w:rFonts w:ascii="Times New Roman"/>
                <w:sz w:val="24"/>
              </w:rPr>
              <w:t>with</w:t>
            </w:r>
            <w:r>
              <w:rPr>
                <w:rFonts w:ascii="Times New Roman"/>
                <w:spacing w:val="-1"/>
                <w:sz w:val="24"/>
              </w:rPr>
              <w:t> </w:t>
            </w:r>
            <w:r>
              <w:rPr>
                <w:rFonts w:ascii="Times New Roman"/>
                <w:sz w:val="24"/>
              </w:rPr>
              <w:t>exclamation</w:t>
            </w:r>
            <w:r>
              <w:rPr>
                <w:rFonts w:ascii="Times New Roman"/>
                <w:spacing w:val="-1"/>
                <w:sz w:val="24"/>
              </w:rPr>
              <w:t> </w:t>
            </w:r>
            <w:r>
              <w:rPr>
                <w:rFonts w:ascii="Times New Roman"/>
                <w:sz w:val="24"/>
              </w:rPr>
              <w:t>and </w:t>
            </w:r>
            <w:r>
              <w:rPr>
                <w:rFonts w:ascii="Times New Roman"/>
                <w:spacing w:val="-2"/>
                <w:sz w:val="24"/>
              </w:rPr>
              <w:t>emotion</w:t>
            </w:r>
          </w:p>
        </w:tc>
        <w:tc>
          <w:tcPr>
            <w:tcW w:w="552" w:type="dxa"/>
          </w:tcPr>
          <w:p>
            <w:pPr>
              <w:pStyle w:val="TableParagraph"/>
              <w:spacing w:before="15"/>
              <w:ind w:left="3"/>
              <w:rPr>
                <w:rFonts w:ascii="Times New Roman"/>
                <w:sz w:val="24"/>
              </w:rPr>
            </w:pPr>
            <w:r>
              <w:rPr>
                <w:rFonts w:ascii="Times New Roman"/>
                <w:spacing w:val="-4"/>
                <w:sz w:val="24"/>
              </w:rPr>
              <w:t>4.49</w:t>
            </w:r>
          </w:p>
        </w:tc>
        <w:tc>
          <w:tcPr>
            <w:tcW w:w="850" w:type="dxa"/>
          </w:tcPr>
          <w:p>
            <w:pPr>
              <w:pStyle w:val="TableParagraph"/>
              <w:spacing w:before="15"/>
              <w:ind w:left="190"/>
              <w:rPr>
                <w:rFonts w:ascii="Times New Roman"/>
                <w:sz w:val="24"/>
              </w:rPr>
            </w:pPr>
            <w:r>
              <w:rPr>
                <w:rFonts w:ascii="Times New Roman"/>
                <w:spacing w:val="-5"/>
                <w:sz w:val="24"/>
              </w:rPr>
              <w:t>.75</w:t>
            </w:r>
          </w:p>
        </w:tc>
        <w:tc>
          <w:tcPr>
            <w:tcW w:w="593" w:type="dxa"/>
          </w:tcPr>
          <w:p>
            <w:pPr>
              <w:pStyle w:val="TableParagraph"/>
              <w:spacing w:before="15"/>
              <w:rPr>
                <w:rFonts w:ascii="Times New Roman"/>
                <w:sz w:val="24"/>
              </w:rPr>
            </w:pPr>
            <w:r>
              <w:rPr>
                <w:rFonts w:ascii="Times New Roman"/>
                <w:spacing w:val="-4"/>
                <w:sz w:val="24"/>
              </w:rPr>
              <w:t>4.05</w:t>
            </w:r>
          </w:p>
        </w:tc>
        <w:tc>
          <w:tcPr>
            <w:tcW w:w="759" w:type="dxa"/>
          </w:tcPr>
          <w:p>
            <w:pPr>
              <w:pStyle w:val="TableParagraph"/>
              <w:spacing w:before="15"/>
              <w:ind w:left="8" w:right="1"/>
              <w:jc w:val="center"/>
              <w:rPr>
                <w:rFonts w:ascii="Times New Roman"/>
                <w:sz w:val="24"/>
              </w:rPr>
            </w:pPr>
            <w:r>
              <w:rPr>
                <w:rFonts w:ascii="Times New Roman"/>
                <w:spacing w:val="-4"/>
                <w:sz w:val="24"/>
              </w:rPr>
              <w:t>1.00</w:t>
            </w:r>
          </w:p>
        </w:tc>
        <w:tc>
          <w:tcPr>
            <w:tcW w:w="660" w:type="dxa"/>
          </w:tcPr>
          <w:p>
            <w:pPr>
              <w:pStyle w:val="TableParagraph"/>
              <w:spacing w:before="15"/>
              <w:ind w:left="31"/>
              <w:jc w:val="center"/>
              <w:rPr>
                <w:rFonts w:ascii="Times New Roman"/>
                <w:sz w:val="24"/>
              </w:rPr>
            </w:pPr>
            <w:r>
              <w:rPr>
                <w:rFonts w:ascii="Times New Roman"/>
                <w:spacing w:val="-5"/>
                <w:sz w:val="24"/>
              </w:rPr>
              <w:t>346</w:t>
            </w:r>
          </w:p>
        </w:tc>
        <w:tc>
          <w:tcPr>
            <w:tcW w:w="716" w:type="dxa"/>
          </w:tcPr>
          <w:p>
            <w:pPr>
              <w:pStyle w:val="TableParagraph"/>
              <w:spacing w:before="15"/>
              <w:ind w:left="4" w:right="2"/>
              <w:jc w:val="center"/>
              <w:rPr>
                <w:rFonts w:ascii="Times New Roman"/>
                <w:sz w:val="24"/>
              </w:rPr>
            </w:pPr>
            <w:r>
              <w:rPr>
                <w:rFonts w:ascii="Times New Roman"/>
                <w:spacing w:val="-4"/>
                <w:sz w:val="24"/>
              </w:rPr>
              <w:t>4.33</w:t>
            </w:r>
          </w:p>
        </w:tc>
        <w:tc>
          <w:tcPr>
            <w:tcW w:w="575" w:type="dxa"/>
          </w:tcPr>
          <w:p>
            <w:pPr>
              <w:pStyle w:val="TableParagraph"/>
              <w:spacing w:before="15"/>
              <w:ind w:left="64" w:right="4"/>
              <w:jc w:val="center"/>
              <w:rPr>
                <w:rFonts w:ascii="Times New Roman"/>
                <w:sz w:val="24"/>
              </w:rPr>
            </w:pPr>
            <w:r>
              <w:rPr>
                <w:rFonts w:ascii="Times New Roman"/>
                <w:spacing w:val="-5"/>
                <w:sz w:val="24"/>
              </w:rPr>
              <w:t>.00</w:t>
            </w:r>
          </w:p>
        </w:tc>
        <w:tc>
          <w:tcPr>
            <w:tcW w:w="1235" w:type="dxa"/>
          </w:tcPr>
          <w:p>
            <w:pPr>
              <w:pStyle w:val="TableParagraph"/>
              <w:spacing w:before="15"/>
              <w:ind w:left="51"/>
              <w:jc w:val="center"/>
              <w:rPr>
                <w:rFonts w:ascii="Times New Roman"/>
                <w:sz w:val="24"/>
              </w:rPr>
            </w:pPr>
            <w:r>
              <w:rPr>
                <w:rFonts w:ascii="Times New Roman"/>
                <w:spacing w:val="-10"/>
                <w:sz w:val="24"/>
              </w:rPr>
              <w:t>S</w:t>
            </w:r>
          </w:p>
        </w:tc>
      </w:tr>
      <w:tr>
        <w:trPr>
          <w:trHeight w:val="634" w:hRule="atLeast"/>
        </w:trPr>
        <w:tc>
          <w:tcPr>
            <w:tcW w:w="597" w:type="dxa"/>
          </w:tcPr>
          <w:p>
            <w:pPr>
              <w:pStyle w:val="TableParagraph"/>
              <w:spacing w:before="16"/>
              <w:ind w:left="7" w:right="2"/>
              <w:jc w:val="center"/>
              <w:rPr>
                <w:rFonts w:ascii="Times New Roman"/>
                <w:sz w:val="24"/>
              </w:rPr>
            </w:pPr>
            <w:r>
              <w:rPr>
                <w:rFonts w:ascii="Times New Roman"/>
                <w:spacing w:val="-5"/>
                <w:sz w:val="24"/>
              </w:rPr>
              <w:t>55.</w:t>
            </w:r>
          </w:p>
        </w:tc>
        <w:tc>
          <w:tcPr>
            <w:tcW w:w="4114" w:type="dxa"/>
          </w:tcPr>
          <w:p>
            <w:pPr>
              <w:pStyle w:val="TableParagraph"/>
              <w:spacing w:before="16"/>
              <w:ind w:left="108"/>
              <w:rPr>
                <w:rFonts w:ascii="Times New Roman"/>
                <w:sz w:val="24"/>
              </w:rPr>
            </w:pPr>
            <w:r>
              <w:rPr>
                <w:rFonts w:ascii="Times New Roman"/>
                <w:sz w:val="24"/>
              </w:rPr>
              <w:t>Ability</w:t>
            </w:r>
            <w:r>
              <w:rPr>
                <w:rFonts w:ascii="Times New Roman"/>
                <w:spacing w:val="13"/>
                <w:sz w:val="24"/>
              </w:rPr>
              <w:t> </w:t>
            </w:r>
            <w:r>
              <w:rPr>
                <w:rFonts w:ascii="Times New Roman"/>
                <w:sz w:val="24"/>
              </w:rPr>
              <w:t>to</w:t>
            </w:r>
            <w:r>
              <w:rPr>
                <w:rFonts w:ascii="Times New Roman"/>
                <w:spacing w:val="21"/>
                <w:sz w:val="24"/>
              </w:rPr>
              <w:t> </w:t>
            </w:r>
            <w:r>
              <w:rPr>
                <w:rFonts w:ascii="Times New Roman"/>
                <w:sz w:val="24"/>
              </w:rPr>
              <w:t>calm</w:t>
            </w:r>
            <w:r>
              <w:rPr>
                <w:rFonts w:ascii="Times New Roman"/>
                <w:spacing w:val="22"/>
                <w:sz w:val="24"/>
              </w:rPr>
              <w:t> </w:t>
            </w:r>
            <w:r>
              <w:rPr>
                <w:rFonts w:ascii="Times New Roman"/>
                <w:sz w:val="24"/>
              </w:rPr>
              <w:t>customers</w:t>
            </w:r>
            <w:r>
              <w:rPr>
                <w:rFonts w:ascii="Times New Roman"/>
                <w:spacing w:val="21"/>
                <w:sz w:val="24"/>
              </w:rPr>
              <w:t> </w:t>
            </w:r>
            <w:r>
              <w:rPr>
                <w:rFonts w:ascii="Times New Roman"/>
                <w:sz w:val="24"/>
              </w:rPr>
              <w:t>in</w:t>
            </w:r>
            <w:r>
              <w:rPr>
                <w:rFonts w:ascii="Times New Roman"/>
                <w:spacing w:val="21"/>
                <w:sz w:val="24"/>
              </w:rPr>
              <w:t> </w:t>
            </w:r>
            <w:r>
              <w:rPr>
                <w:rFonts w:ascii="Times New Roman"/>
                <w:sz w:val="24"/>
              </w:rPr>
              <w:t>the</w:t>
            </w:r>
            <w:r>
              <w:rPr>
                <w:rFonts w:ascii="Times New Roman"/>
                <w:spacing w:val="20"/>
                <w:sz w:val="24"/>
              </w:rPr>
              <w:t> </w:t>
            </w:r>
            <w:r>
              <w:rPr>
                <w:rFonts w:ascii="Times New Roman"/>
                <w:spacing w:val="-4"/>
                <w:sz w:val="24"/>
              </w:rPr>
              <w:t>event</w:t>
            </w:r>
          </w:p>
          <w:p>
            <w:pPr>
              <w:pStyle w:val="TableParagraph"/>
              <w:spacing w:before="41"/>
              <w:ind w:left="108"/>
              <w:rPr>
                <w:rFonts w:ascii="Times New Roman"/>
                <w:sz w:val="24"/>
              </w:rPr>
            </w:pPr>
            <w:r>
              <w:rPr>
                <w:rFonts w:ascii="Times New Roman"/>
                <w:sz w:val="24"/>
              </w:rPr>
              <w:t>of</w:t>
            </w:r>
            <w:r>
              <w:rPr>
                <w:rFonts w:ascii="Times New Roman"/>
                <w:spacing w:val="-2"/>
                <w:sz w:val="24"/>
              </w:rPr>
              <w:t> </w:t>
            </w:r>
            <w:r>
              <w:rPr>
                <w:rFonts w:ascii="Times New Roman"/>
                <w:sz w:val="24"/>
              </w:rPr>
              <w:t>hectic</w:t>
            </w:r>
            <w:r>
              <w:rPr>
                <w:rFonts w:ascii="Times New Roman"/>
                <w:spacing w:val="-2"/>
                <w:sz w:val="24"/>
              </w:rPr>
              <w:t> situation</w:t>
            </w:r>
          </w:p>
        </w:tc>
        <w:tc>
          <w:tcPr>
            <w:tcW w:w="552" w:type="dxa"/>
          </w:tcPr>
          <w:p>
            <w:pPr>
              <w:pStyle w:val="TableParagraph"/>
              <w:spacing w:before="16"/>
              <w:ind w:left="3"/>
              <w:rPr>
                <w:rFonts w:ascii="Times New Roman"/>
                <w:sz w:val="24"/>
              </w:rPr>
            </w:pPr>
            <w:r>
              <w:rPr>
                <w:rFonts w:ascii="Times New Roman"/>
                <w:spacing w:val="-4"/>
                <w:sz w:val="24"/>
              </w:rPr>
              <w:t>4.28</w:t>
            </w:r>
          </w:p>
        </w:tc>
        <w:tc>
          <w:tcPr>
            <w:tcW w:w="850" w:type="dxa"/>
          </w:tcPr>
          <w:p>
            <w:pPr>
              <w:pStyle w:val="TableParagraph"/>
              <w:spacing w:before="16"/>
              <w:ind w:left="190"/>
              <w:rPr>
                <w:rFonts w:ascii="Times New Roman"/>
                <w:sz w:val="24"/>
              </w:rPr>
            </w:pPr>
            <w:r>
              <w:rPr>
                <w:rFonts w:ascii="Times New Roman"/>
                <w:spacing w:val="-5"/>
                <w:sz w:val="24"/>
              </w:rPr>
              <w:t>.81</w:t>
            </w:r>
          </w:p>
        </w:tc>
        <w:tc>
          <w:tcPr>
            <w:tcW w:w="593" w:type="dxa"/>
          </w:tcPr>
          <w:p>
            <w:pPr>
              <w:pStyle w:val="TableParagraph"/>
              <w:spacing w:before="16"/>
              <w:rPr>
                <w:rFonts w:ascii="Times New Roman"/>
                <w:sz w:val="24"/>
              </w:rPr>
            </w:pPr>
            <w:r>
              <w:rPr>
                <w:rFonts w:ascii="Times New Roman"/>
                <w:spacing w:val="-4"/>
                <w:sz w:val="24"/>
              </w:rPr>
              <w:t>3.98</w:t>
            </w:r>
          </w:p>
        </w:tc>
        <w:tc>
          <w:tcPr>
            <w:tcW w:w="759" w:type="dxa"/>
          </w:tcPr>
          <w:p>
            <w:pPr>
              <w:pStyle w:val="TableParagraph"/>
              <w:spacing w:before="16"/>
              <w:ind w:left="8" w:right="1"/>
              <w:jc w:val="center"/>
              <w:rPr>
                <w:rFonts w:ascii="Times New Roman"/>
                <w:sz w:val="24"/>
              </w:rPr>
            </w:pPr>
            <w:r>
              <w:rPr>
                <w:rFonts w:ascii="Times New Roman"/>
                <w:spacing w:val="-4"/>
                <w:sz w:val="24"/>
              </w:rPr>
              <w:t>1.13</w:t>
            </w:r>
          </w:p>
        </w:tc>
        <w:tc>
          <w:tcPr>
            <w:tcW w:w="660" w:type="dxa"/>
          </w:tcPr>
          <w:p>
            <w:pPr>
              <w:pStyle w:val="TableParagraph"/>
              <w:spacing w:before="16"/>
              <w:ind w:left="31"/>
              <w:jc w:val="center"/>
              <w:rPr>
                <w:rFonts w:ascii="Times New Roman"/>
                <w:sz w:val="24"/>
              </w:rPr>
            </w:pPr>
            <w:r>
              <w:rPr>
                <w:rFonts w:ascii="Times New Roman"/>
                <w:spacing w:val="-5"/>
                <w:sz w:val="24"/>
              </w:rPr>
              <w:t>346</w:t>
            </w:r>
          </w:p>
        </w:tc>
        <w:tc>
          <w:tcPr>
            <w:tcW w:w="716" w:type="dxa"/>
          </w:tcPr>
          <w:p>
            <w:pPr>
              <w:pStyle w:val="TableParagraph"/>
              <w:spacing w:before="16"/>
              <w:ind w:left="4" w:right="2"/>
              <w:jc w:val="center"/>
              <w:rPr>
                <w:rFonts w:ascii="Times New Roman"/>
                <w:sz w:val="24"/>
              </w:rPr>
            </w:pPr>
            <w:r>
              <w:rPr>
                <w:rFonts w:ascii="Times New Roman"/>
                <w:spacing w:val="-4"/>
                <w:sz w:val="24"/>
              </w:rPr>
              <w:t>2.73</w:t>
            </w:r>
          </w:p>
        </w:tc>
        <w:tc>
          <w:tcPr>
            <w:tcW w:w="575" w:type="dxa"/>
          </w:tcPr>
          <w:p>
            <w:pPr>
              <w:pStyle w:val="TableParagraph"/>
              <w:spacing w:before="16"/>
              <w:ind w:left="64" w:right="4"/>
              <w:jc w:val="center"/>
              <w:rPr>
                <w:rFonts w:ascii="Times New Roman"/>
                <w:sz w:val="24"/>
              </w:rPr>
            </w:pPr>
            <w:r>
              <w:rPr>
                <w:rFonts w:ascii="Times New Roman"/>
                <w:spacing w:val="-5"/>
                <w:sz w:val="24"/>
              </w:rPr>
              <w:t>.01</w:t>
            </w:r>
          </w:p>
        </w:tc>
        <w:tc>
          <w:tcPr>
            <w:tcW w:w="1235" w:type="dxa"/>
          </w:tcPr>
          <w:p>
            <w:pPr>
              <w:pStyle w:val="TableParagraph"/>
              <w:spacing w:before="16"/>
              <w:ind w:left="51"/>
              <w:jc w:val="center"/>
              <w:rPr>
                <w:rFonts w:ascii="Times New Roman"/>
                <w:sz w:val="24"/>
              </w:rPr>
            </w:pPr>
            <w:r>
              <w:rPr>
                <w:rFonts w:ascii="Times New Roman"/>
                <w:spacing w:val="-10"/>
                <w:sz w:val="24"/>
              </w:rPr>
              <w:t>S</w:t>
            </w:r>
          </w:p>
        </w:tc>
      </w:tr>
      <w:tr>
        <w:trPr>
          <w:trHeight w:val="633" w:hRule="atLeast"/>
        </w:trPr>
        <w:tc>
          <w:tcPr>
            <w:tcW w:w="597" w:type="dxa"/>
          </w:tcPr>
          <w:p>
            <w:pPr>
              <w:pStyle w:val="TableParagraph"/>
              <w:spacing w:before="15"/>
              <w:ind w:left="7" w:right="2"/>
              <w:jc w:val="center"/>
              <w:rPr>
                <w:rFonts w:ascii="Times New Roman"/>
                <w:sz w:val="24"/>
              </w:rPr>
            </w:pPr>
            <w:r>
              <w:rPr>
                <w:rFonts w:ascii="Times New Roman"/>
                <w:spacing w:val="-5"/>
                <w:sz w:val="24"/>
              </w:rPr>
              <w:t>56.</w:t>
            </w:r>
          </w:p>
        </w:tc>
        <w:tc>
          <w:tcPr>
            <w:tcW w:w="4114" w:type="dxa"/>
          </w:tcPr>
          <w:p>
            <w:pPr>
              <w:pStyle w:val="TableParagraph"/>
              <w:tabs>
                <w:tab w:pos="1027" w:val="left" w:leader="none"/>
                <w:tab w:pos="1454" w:val="left" w:leader="none"/>
                <w:tab w:pos="2334" w:val="left" w:leader="none"/>
                <w:tab w:pos="3428" w:val="left" w:leader="none"/>
              </w:tabs>
              <w:spacing w:before="15"/>
              <w:ind w:left="108"/>
              <w:rPr>
                <w:rFonts w:ascii="Times New Roman"/>
                <w:sz w:val="24"/>
              </w:rPr>
            </w:pPr>
            <w:r>
              <w:rPr>
                <w:rFonts w:ascii="Times New Roman"/>
                <w:spacing w:val="-2"/>
                <w:sz w:val="24"/>
              </w:rPr>
              <w:t>Ability</w:t>
            </w:r>
            <w:r>
              <w:rPr>
                <w:rFonts w:ascii="Times New Roman"/>
                <w:sz w:val="24"/>
              </w:rPr>
              <w:tab/>
            </w:r>
            <w:r>
              <w:rPr>
                <w:rFonts w:ascii="Times New Roman"/>
                <w:spacing w:val="-5"/>
                <w:sz w:val="24"/>
              </w:rPr>
              <w:t>to</w:t>
            </w:r>
            <w:r>
              <w:rPr>
                <w:rFonts w:ascii="Times New Roman"/>
                <w:sz w:val="24"/>
              </w:rPr>
              <w:tab/>
            </w:r>
            <w:r>
              <w:rPr>
                <w:rFonts w:ascii="Times New Roman"/>
                <w:spacing w:val="-2"/>
                <w:sz w:val="24"/>
              </w:rPr>
              <w:t>handle</w:t>
            </w:r>
            <w:r>
              <w:rPr>
                <w:rFonts w:ascii="Times New Roman"/>
                <w:sz w:val="24"/>
              </w:rPr>
              <w:tab/>
            </w:r>
            <w:r>
              <w:rPr>
                <w:rFonts w:ascii="Times New Roman"/>
                <w:spacing w:val="-2"/>
                <w:sz w:val="24"/>
              </w:rPr>
              <w:t>surprises</w:t>
            </w:r>
            <w:r>
              <w:rPr>
                <w:rFonts w:ascii="Times New Roman"/>
                <w:sz w:val="24"/>
              </w:rPr>
              <w:tab/>
            </w:r>
            <w:r>
              <w:rPr>
                <w:rFonts w:ascii="Times New Roman"/>
                <w:spacing w:val="-4"/>
                <w:sz w:val="24"/>
              </w:rPr>
              <w:t>from</w:t>
            </w:r>
          </w:p>
          <w:p>
            <w:pPr>
              <w:pStyle w:val="TableParagraph"/>
              <w:spacing w:before="41"/>
              <w:ind w:left="108"/>
              <w:rPr>
                <w:rFonts w:ascii="Times New Roman"/>
                <w:sz w:val="24"/>
              </w:rPr>
            </w:pPr>
            <w:r>
              <w:rPr>
                <w:rFonts w:ascii="Times New Roman"/>
                <w:spacing w:val="-2"/>
                <w:sz w:val="24"/>
              </w:rPr>
              <w:t>customers</w:t>
            </w:r>
          </w:p>
        </w:tc>
        <w:tc>
          <w:tcPr>
            <w:tcW w:w="552" w:type="dxa"/>
          </w:tcPr>
          <w:p>
            <w:pPr>
              <w:pStyle w:val="TableParagraph"/>
              <w:spacing w:before="15"/>
              <w:ind w:left="3"/>
              <w:rPr>
                <w:rFonts w:ascii="Times New Roman"/>
                <w:sz w:val="24"/>
              </w:rPr>
            </w:pPr>
            <w:r>
              <w:rPr>
                <w:rFonts w:ascii="Times New Roman"/>
                <w:spacing w:val="-4"/>
                <w:sz w:val="24"/>
              </w:rPr>
              <w:t>4.33</w:t>
            </w:r>
          </w:p>
        </w:tc>
        <w:tc>
          <w:tcPr>
            <w:tcW w:w="850" w:type="dxa"/>
          </w:tcPr>
          <w:p>
            <w:pPr>
              <w:pStyle w:val="TableParagraph"/>
              <w:spacing w:before="15"/>
              <w:ind w:left="130"/>
              <w:rPr>
                <w:rFonts w:ascii="Times New Roman"/>
                <w:sz w:val="24"/>
              </w:rPr>
            </w:pPr>
            <w:r>
              <w:rPr>
                <w:rFonts w:ascii="Times New Roman"/>
                <w:spacing w:val="-4"/>
                <w:sz w:val="24"/>
              </w:rPr>
              <w:t>0.79</w:t>
            </w:r>
          </w:p>
        </w:tc>
        <w:tc>
          <w:tcPr>
            <w:tcW w:w="593" w:type="dxa"/>
          </w:tcPr>
          <w:p>
            <w:pPr>
              <w:pStyle w:val="TableParagraph"/>
              <w:spacing w:before="15"/>
              <w:rPr>
                <w:rFonts w:ascii="Times New Roman"/>
                <w:sz w:val="24"/>
              </w:rPr>
            </w:pPr>
            <w:r>
              <w:rPr>
                <w:rFonts w:ascii="Times New Roman"/>
                <w:spacing w:val="-4"/>
                <w:sz w:val="24"/>
              </w:rPr>
              <w:t>3.94</w:t>
            </w:r>
          </w:p>
        </w:tc>
        <w:tc>
          <w:tcPr>
            <w:tcW w:w="759" w:type="dxa"/>
          </w:tcPr>
          <w:p>
            <w:pPr>
              <w:pStyle w:val="TableParagraph"/>
              <w:spacing w:before="15"/>
              <w:ind w:left="8" w:right="1"/>
              <w:jc w:val="center"/>
              <w:rPr>
                <w:rFonts w:ascii="Times New Roman"/>
                <w:sz w:val="24"/>
              </w:rPr>
            </w:pPr>
            <w:r>
              <w:rPr>
                <w:rFonts w:ascii="Times New Roman"/>
                <w:spacing w:val="-4"/>
                <w:sz w:val="24"/>
              </w:rPr>
              <w:t>1.08</w:t>
            </w:r>
          </w:p>
        </w:tc>
        <w:tc>
          <w:tcPr>
            <w:tcW w:w="660" w:type="dxa"/>
          </w:tcPr>
          <w:p>
            <w:pPr>
              <w:pStyle w:val="TableParagraph"/>
              <w:spacing w:before="15"/>
              <w:ind w:left="31"/>
              <w:jc w:val="center"/>
              <w:rPr>
                <w:rFonts w:ascii="Times New Roman"/>
                <w:sz w:val="24"/>
              </w:rPr>
            </w:pPr>
            <w:r>
              <w:rPr>
                <w:rFonts w:ascii="Times New Roman"/>
                <w:spacing w:val="-5"/>
                <w:sz w:val="24"/>
              </w:rPr>
              <w:t>346</w:t>
            </w:r>
          </w:p>
        </w:tc>
        <w:tc>
          <w:tcPr>
            <w:tcW w:w="716" w:type="dxa"/>
          </w:tcPr>
          <w:p>
            <w:pPr>
              <w:pStyle w:val="TableParagraph"/>
              <w:spacing w:before="15"/>
              <w:ind w:left="4" w:right="2"/>
              <w:jc w:val="center"/>
              <w:rPr>
                <w:rFonts w:ascii="Times New Roman"/>
                <w:sz w:val="24"/>
              </w:rPr>
            </w:pPr>
            <w:r>
              <w:rPr>
                <w:rFonts w:ascii="Times New Roman"/>
                <w:spacing w:val="-4"/>
                <w:sz w:val="24"/>
              </w:rPr>
              <w:t>3.58</w:t>
            </w:r>
          </w:p>
        </w:tc>
        <w:tc>
          <w:tcPr>
            <w:tcW w:w="575" w:type="dxa"/>
          </w:tcPr>
          <w:p>
            <w:pPr>
              <w:pStyle w:val="TableParagraph"/>
              <w:spacing w:before="15"/>
              <w:ind w:left="64" w:right="4"/>
              <w:jc w:val="center"/>
              <w:rPr>
                <w:rFonts w:ascii="Times New Roman"/>
                <w:sz w:val="24"/>
              </w:rPr>
            </w:pPr>
            <w:r>
              <w:rPr>
                <w:rFonts w:ascii="Times New Roman"/>
                <w:spacing w:val="-5"/>
                <w:sz w:val="24"/>
              </w:rPr>
              <w:t>.00</w:t>
            </w:r>
          </w:p>
        </w:tc>
        <w:tc>
          <w:tcPr>
            <w:tcW w:w="1235" w:type="dxa"/>
          </w:tcPr>
          <w:p>
            <w:pPr>
              <w:pStyle w:val="TableParagraph"/>
              <w:spacing w:before="15"/>
              <w:ind w:left="51"/>
              <w:jc w:val="center"/>
              <w:rPr>
                <w:rFonts w:ascii="Times New Roman"/>
                <w:sz w:val="24"/>
              </w:rPr>
            </w:pPr>
            <w:r>
              <w:rPr>
                <w:rFonts w:ascii="Times New Roman"/>
                <w:spacing w:val="-10"/>
                <w:sz w:val="24"/>
              </w:rPr>
              <w:t>S</w:t>
            </w:r>
          </w:p>
        </w:tc>
      </w:tr>
      <w:tr>
        <w:trPr>
          <w:trHeight w:val="636" w:hRule="atLeast"/>
        </w:trPr>
        <w:tc>
          <w:tcPr>
            <w:tcW w:w="597" w:type="dxa"/>
          </w:tcPr>
          <w:p>
            <w:pPr>
              <w:pStyle w:val="TableParagraph"/>
              <w:spacing w:before="15"/>
              <w:ind w:left="7" w:right="2"/>
              <w:jc w:val="center"/>
              <w:rPr>
                <w:rFonts w:ascii="Times New Roman"/>
                <w:sz w:val="24"/>
              </w:rPr>
            </w:pPr>
            <w:r>
              <w:rPr>
                <w:rFonts w:ascii="Times New Roman"/>
                <w:spacing w:val="-5"/>
                <w:sz w:val="24"/>
              </w:rPr>
              <w:t>57.</w:t>
            </w:r>
          </w:p>
        </w:tc>
        <w:tc>
          <w:tcPr>
            <w:tcW w:w="4114" w:type="dxa"/>
          </w:tcPr>
          <w:p>
            <w:pPr>
              <w:pStyle w:val="TableParagraph"/>
              <w:spacing w:before="15"/>
              <w:ind w:left="108"/>
              <w:rPr>
                <w:rFonts w:ascii="Times New Roman"/>
                <w:sz w:val="24"/>
              </w:rPr>
            </w:pPr>
            <w:r>
              <w:rPr>
                <w:rFonts w:ascii="Times New Roman"/>
                <w:sz w:val="24"/>
              </w:rPr>
              <w:t>Ability</w:t>
            </w:r>
            <w:r>
              <w:rPr>
                <w:rFonts w:ascii="Times New Roman"/>
                <w:spacing w:val="33"/>
                <w:sz w:val="24"/>
              </w:rPr>
              <w:t>  </w:t>
            </w:r>
            <w:r>
              <w:rPr>
                <w:rFonts w:ascii="Times New Roman"/>
                <w:sz w:val="24"/>
              </w:rPr>
              <w:t>to</w:t>
            </w:r>
            <w:r>
              <w:rPr>
                <w:rFonts w:ascii="Times New Roman"/>
                <w:spacing w:val="37"/>
                <w:sz w:val="24"/>
              </w:rPr>
              <w:t>  </w:t>
            </w:r>
            <w:r>
              <w:rPr>
                <w:rFonts w:ascii="Times New Roman"/>
                <w:sz w:val="24"/>
              </w:rPr>
              <w:t>utilize</w:t>
            </w:r>
            <w:r>
              <w:rPr>
                <w:rFonts w:ascii="Times New Roman"/>
                <w:spacing w:val="37"/>
                <w:sz w:val="24"/>
              </w:rPr>
              <w:t>  </w:t>
            </w:r>
            <w:r>
              <w:rPr>
                <w:rFonts w:ascii="Times New Roman"/>
                <w:sz w:val="24"/>
              </w:rPr>
              <w:t>persuasion</w:t>
            </w:r>
            <w:r>
              <w:rPr>
                <w:rFonts w:ascii="Times New Roman"/>
                <w:spacing w:val="37"/>
                <w:sz w:val="24"/>
              </w:rPr>
              <w:t>  </w:t>
            </w:r>
            <w:r>
              <w:rPr>
                <w:rFonts w:ascii="Times New Roman"/>
                <w:spacing w:val="-4"/>
                <w:sz w:val="24"/>
              </w:rPr>
              <w:t>when</w:t>
            </w:r>
          </w:p>
          <w:p>
            <w:pPr>
              <w:pStyle w:val="TableParagraph"/>
              <w:spacing w:before="43"/>
              <w:ind w:left="108"/>
              <w:rPr>
                <w:rFonts w:ascii="Times New Roman"/>
                <w:sz w:val="24"/>
              </w:rPr>
            </w:pPr>
            <w:r>
              <w:rPr>
                <w:rFonts w:ascii="Times New Roman"/>
                <w:sz w:val="24"/>
              </w:rPr>
              <w:t>canvassing</w:t>
            </w:r>
            <w:r>
              <w:rPr>
                <w:rFonts w:ascii="Times New Roman"/>
                <w:spacing w:val="-4"/>
                <w:sz w:val="24"/>
              </w:rPr>
              <w:t> </w:t>
            </w:r>
            <w:r>
              <w:rPr>
                <w:rFonts w:ascii="Times New Roman"/>
                <w:spacing w:val="-2"/>
                <w:sz w:val="24"/>
              </w:rPr>
              <w:t>customers</w:t>
            </w:r>
          </w:p>
        </w:tc>
        <w:tc>
          <w:tcPr>
            <w:tcW w:w="552" w:type="dxa"/>
          </w:tcPr>
          <w:p>
            <w:pPr>
              <w:pStyle w:val="TableParagraph"/>
              <w:spacing w:before="15"/>
              <w:ind w:left="3"/>
              <w:rPr>
                <w:rFonts w:ascii="Times New Roman"/>
                <w:sz w:val="24"/>
              </w:rPr>
            </w:pPr>
            <w:r>
              <w:rPr>
                <w:rFonts w:ascii="Times New Roman"/>
                <w:spacing w:val="-4"/>
                <w:sz w:val="24"/>
              </w:rPr>
              <w:t>4.36</w:t>
            </w:r>
          </w:p>
        </w:tc>
        <w:tc>
          <w:tcPr>
            <w:tcW w:w="850" w:type="dxa"/>
          </w:tcPr>
          <w:p>
            <w:pPr>
              <w:pStyle w:val="TableParagraph"/>
              <w:spacing w:before="15"/>
              <w:ind w:left="130"/>
              <w:rPr>
                <w:rFonts w:ascii="Times New Roman"/>
                <w:sz w:val="24"/>
              </w:rPr>
            </w:pPr>
            <w:r>
              <w:rPr>
                <w:rFonts w:ascii="Times New Roman"/>
                <w:spacing w:val="-4"/>
                <w:sz w:val="24"/>
              </w:rPr>
              <w:t>0.89</w:t>
            </w:r>
          </w:p>
        </w:tc>
        <w:tc>
          <w:tcPr>
            <w:tcW w:w="593" w:type="dxa"/>
          </w:tcPr>
          <w:p>
            <w:pPr>
              <w:pStyle w:val="TableParagraph"/>
              <w:spacing w:before="15"/>
              <w:rPr>
                <w:rFonts w:ascii="Times New Roman"/>
                <w:sz w:val="24"/>
              </w:rPr>
            </w:pPr>
            <w:r>
              <w:rPr>
                <w:rFonts w:ascii="Times New Roman"/>
                <w:spacing w:val="-4"/>
                <w:sz w:val="24"/>
              </w:rPr>
              <w:t>4.13</w:t>
            </w:r>
          </w:p>
        </w:tc>
        <w:tc>
          <w:tcPr>
            <w:tcW w:w="759" w:type="dxa"/>
          </w:tcPr>
          <w:p>
            <w:pPr>
              <w:pStyle w:val="TableParagraph"/>
              <w:spacing w:before="15"/>
              <w:ind w:left="8" w:right="1"/>
              <w:jc w:val="center"/>
              <w:rPr>
                <w:rFonts w:ascii="Times New Roman"/>
                <w:sz w:val="24"/>
              </w:rPr>
            </w:pPr>
            <w:r>
              <w:rPr>
                <w:rFonts w:ascii="Times New Roman"/>
                <w:spacing w:val="-4"/>
                <w:sz w:val="24"/>
              </w:rPr>
              <w:t>1.06</w:t>
            </w:r>
          </w:p>
        </w:tc>
        <w:tc>
          <w:tcPr>
            <w:tcW w:w="660" w:type="dxa"/>
          </w:tcPr>
          <w:p>
            <w:pPr>
              <w:pStyle w:val="TableParagraph"/>
              <w:spacing w:before="15"/>
              <w:ind w:left="31"/>
              <w:jc w:val="center"/>
              <w:rPr>
                <w:rFonts w:ascii="Times New Roman"/>
                <w:sz w:val="24"/>
              </w:rPr>
            </w:pPr>
            <w:r>
              <w:rPr>
                <w:rFonts w:ascii="Times New Roman"/>
                <w:spacing w:val="-5"/>
                <w:sz w:val="24"/>
              </w:rPr>
              <w:t>346</w:t>
            </w:r>
          </w:p>
        </w:tc>
        <w:tc>
          <w:tcPr>
            <w:tcW w:w="716" w:type="dxa"/>
          </w:tcPr>
          <w:p>
            <w:pPr>
              <w:pStyle w:val="TableParagraph"/>
              <w:spacing w:before="15"/>
              <w:ind w:left="4" w:right="2"/>
              <w:jc w:val="center"/>
              <w:rPr>
                <w:rFonts w:ascii="Times New Roman"/>
                <w:sz w:val="24"/>
              </w:rPr>
            </w:pPr>
            <w:r>
              <w:rPr>
                <w:rFonts w:ascii="Times New Roman"/>
                <w:spacing w:val="-4"/>
                <w:sz w:val="24"/>
              </w:rPr>
              <w:t>2.15</w:t>
            </w:r>
          </w:p>
        </w:tc>
        <w:tc>
          <w:tcPr>
            <w:tcW w:w="575" w:type="dxa"/>
          </w:tcPr>
          <w:p>
            <w:pPr>
              <w:pStyle w:val="TableParagraph"/>
              <w:spacing w:before="15"/>
              <w:ind w:left="64" w:right="4"/>
              <w:jc w:val="center"/>
              <w:rPr>
                <w:rFonts w:ascii="Times New Roman"/>
                <w:sz w:val="24"/>
              </w:rPr>
            </w:pPr>
            <w:r>
              <w:rPr>
                <w:rFonts w:ascii="Times New Roman"/>
                <w:spacing w:val="-5"/>
                <w:sz w:val="24"/>
              </w:rPr>
              <w:t>.03</w:t>
            </w:r>
          </w:p>
        </w:tc>
        <w:tc>
          <w:tcPr>
            <w:tcW w:w="1235" w:type="dxa"/>
          </w:tcPr>
          <w:p>
            <w:pPr>
              <w:pStyle w:val="TableParagraph"/>
              <w:spacing w:before="15"/>
              <w:ind w:left="51"/>
              <w:jc w:val="center"/>
              <w:rPr>
                <w:rFonts w:ascii="Times New Roman"/>
                <w:sz w:val="24"/>
              </w:rPr>
            </w:pPr>
            <w:r>
              <w:rPr>
                <w:rFonts w:ascii="Times New Roman"/>
                <w:spacing w:val="-10"/>
                <w:sz w:val="24"/>
              </w:rPr>
              <w:t>S</w:t>
            </w:r>
          </w:p>
        </w:tc>
      </w:tr>
      <w:tr>
        <w:trPr>
          <w:trHeight w:val="633" w:hRule="atLeast"/>
        </w:trPr>
        <w:tc>
          <w:tcPr>
            <w:tcW w:w="597" w:type="dxa"/>
          </w:tcPr>
          <w:p>
            <w:pPr>
              <w:pStyle w:val="TableParagraph"/>
              <w:spacing w:before="15"/>
              <w:ind w:left="7" w:right="2"/>
              <w:jc w:val="center"/>
              <w:rPr>
                <w:rFonts w:ascii="Times New Roman"/>
                <w:sz w:val="24"/>
              </w:rPr>
            </w:pPr>
            <w:r>
              <w:rPr>
                <w:rFonts w:ascii="Times New Roman"/>
                <w:spacing w:val="-5"/>
                <w:sz w:val="24"/>
              </w:rPr>
              <w:t>58.</w:t>
            </w:r>
          </w:p>
        </w:tc>
        <w:tc>
          <w:tcPr>
            <w:tcW w:w="4114" w:type="dxa"/>
          </w:tcPr>
          <w:p>
            <w:pPr>
              <w:pStyle w:val="TableParagraph"/>
              <w:spacing w:before="15"/>
              <w:ind w:left="108"/>
              <w:rPr>
                <w:rFonts w:ascii="Times New Roman"/>
                <w:sz w:val="24"/>
              </w:rPr>
            </w:pPr>
            <w:r>
              <w:rPr>
                <w:rFonts w:ascii="Times New Roman"/>
                <w:sz w:val="24"/>
              </w:rPr>
              <w:t>Ability</w:t>
            </w:r>
            <w:r>
              <w:rPr>
                <w:rFonts w:ascii="Times New Roman"/>
                <w:spacing w:val="78"/>
                <w:sz w:val="24"/>
              </w:rPr>
              <w:t> </w:t>
            </w:r>
            <w:r>
              <w:rPr>
                <w:rFonts w:ascii="Times New Roman"/>
                <w:sz w:val="24"/>
              </w:rPr>
              <w:t>to</w:t>
            </w:r>
            <w:r>
              <w:rPr>
                <w:rFonts w:ascii="Times New Roman"/>
                <w:spacing w:val="54"/>
                <w:w w:val="150"/>
                <w:sz w:val="24"/>
              </w:rPr>
              <w:t> </w:t>
            </w:r>
            <w:r>
              <w:rPr>
                <w:rFonts w:ascii="Times New Roman"/>
                <w:sz w:val="24"/>
              </w:rPr>
              <w:t>understand</w:t>
            </w:r>
            <w:r>
              <w:rPr>
                <w:rFonts w:ascii="Times New Roman"/>
                <w:spacing w:val="56"/>
                <w:w w:val="150"/>
                <w:sz w:val="24"/>
              </w:rPr>
              <w:t> </w:t>
            </w:r>
            <w:r>
              <w:rPr>
                <w:rFonts w:ascii="Times New Roman"/>
                <w:sz w:val="24"/>
              </w:rPr>
              <w:t>and</w:t>
            </w:r>
            <w:r>
              <w:rPr>
                <w:rFonts w:ascii="Times New Roman"/>
                <w:spacing w:val="53"/>
                <w:w w:val="150"/>
                <w:sz w:val="24"/>
              </w:rPr>
              <w:t> </w:t>
            </w:r>
            <w:r>
              <w:rPr>
                <w:rFonts w:ascii="Times New Roman"/>
                <w:sz w:val="24"/>
              </w:rPr>
              <w:t>share</w:t>
            </w:r>
            <w:r>
              <w:rPr>
                <w:rFonts w:ascii="Times New Roman"/>
                <w:spacing w:val="53"/>
                <w:w w:val="150"/>
                <w:sz w:val="24"/>
              </w:rPr>
              <w:t> </w:t>
            </w:r>
            <w:r>
              <w:rPr>
                <w:rFonts w:ascii="Times New Roman"/>
                <w:spacing w:val="-5"/>
                <w:sz w:val="24"/>
              </w:rPr>
              <w:t>the</w:t>
            </w:r>
          </w:p>
          <w:p>
            <w:pPr>
              <w:pStyle w:val="TableParagraph"/>
              <w:spacing w:before="41"/>
              <w:ind w:left="108"/>
              <w:rPr>
                <w:rFonts w:ascii="Times New Roman"/>
                <w:sz w:val="24"/>
              </w:rPr>
            </w:pPr>
            <w:r>
              <w:rPr>
                <w:rFonts w:ascii="Times New Roman"/>
                <w:sz w:val="24"/>
              </w:rPr>
              <w:t>feelings</w:t>
            </w:r>
            <w:r>
              <w:rPr>
                <w:rFonts w:ascii="Times New Roman"/>
                <w:spacing w:val="-2"/>
                <w:sz w:val="24"/>
              </w:rPr>
              <w:t> </w:t>
            </w:r>
            <w:r>
              <w:rPr>
                <w:rFonts w:ascii="Times New Roman"/>
                <w:sz w:val="24"/>
              </w:rPr>
              <w:t>of</w:t>
            </w:r>
            <w:r>
              <w:rPr>
                <w:rFonts w:ascii="Times New Roman"/>
                <w:spacing w:val="-2"/>
                <w:sz w:val="24"/>
              </w:rPr>
              <w:t> customers</w:t>
            </w:r>
          </w:p>
        </w:tc>
        <w:tc>
          <w:tcPr>
            <w:tcW w:w="552" w:type="dxa"/>
          </w:tcPr>
          <w:p>
            <w:pPr>
              <w:pStyle w:val="TableParagraph"/>
              <w:spacing w:before="15"/>
              <w:ind w:left="3"/>
              <w:rPr>
                <w:rFonts w:ascii="Times New Roman"/>
                <w:sz w:val="24"/>
              </w:rPr>
            </w:pPr>
            <w:r>
              <w:rPr>
                <w:rFonts w:ascii="Times New Roman"/>
                <w:spacing w:val="-4"/>
                <w:sz w:val="24"/>
              </w:rPr>
              <w:t>4.33</w:t>
            </w:r>
          </w:p>
        </w:tc>
        <w:tc>
          <w:tcPr>
            <w:tcW w:w="850" w:type="dxa"/>
          </w:tcPr>
          <w:p>
            <w:pPr>
              <w:pStyle w:val="TableParagraph"/>
              <w:spacing w:before="15"/>
              <w:ind w:left="190"/>
              <w:rPr>
                <w:rFonts w:ascii="Times New Roman"/>
                <w:sz w:val="24"/>
              </w:rPr>
            </w:pPr>
            <w:r>
              <w:rPr>
                <w:rFonts w:ascii="Times New Roman"/>
                <w:spacing w:val="-5"/>
                <w:sz w:val="24"/>
              </w:rPr>
              <w:t>.89</w:t>
            </w:r>
          </w:p>
        </w:tc>
        <w:tc>
          <w:tcPr>
            <w:tcW w:w="593" w:type="dxa"/>
          </w:tcPr>
          <w:p>
            <w:pPr>
              <w:pStyle w:val="TableParagraph"/>
              <w:spacing w:before="15"/>
              <w:rPr>
                <w:rFonts w:ascii="Times New Roman"/>
                <w:sz w:val="24"/>
              </w:rPr>
            </w:pPr>
            <w:r>
              <w:rPr>
                <w:rFonts w:ascii="Times New Roman"/>
                <w:spacing w:val="-4"/>
                <w:sz w:val="24"/>
              </w:rPr>
              <w:t>4.00</w:t>
            </w:r>
          </w:p>
        </w:tc>
        <w:tc>
          <w:tcPr>
            <w:tcW w:w="759" w:type="dxa"/>
          </w:tcPr>
          <w:p>
            <w:pPr>
              <w:pStyle w:val="TableParagraph"/>
              <w:spacing w:before="15"/>
              <w:ind w:left="8" w:right="1"/>
              <w:jc w:val="center"/>
              <w:rPr>
                <w:rFonts w:ascii="Times New Roman"/>
                <w:sz w:val="24"/>
              </w:rPr>
            </w:pPr>
            <w:r>
              <w:rPr>
                <w:rFonts w:ascii="Times New Roman"/>
                <w:spacing w:val="-4"/>
                <w:sz w:val="24"/>
              </w:rPr>
              <w:t>1.04</w:t>
            </w:r>
          </w:p>
        </w:tc>
        <w:tc>
          <w:tcPr>
            <w:tcW w:w="660" w:type="dxa"/>
          </w:tcPr>
          <w:p>
            <w:pPr>
              <w:pStyle w:val="TableParagraph"/>
              <w:spacing w:before="15"/>
              <w:ind w:left="31"/>
              <w:jc w:val="center"/>
              <w:rPr>
                <w:rFonts w:ascii="Times New Roman"/>
                <w:sz w:val="24"/>
              </w:rPr>
            </w:pPr>
            <w:r>
              <w:rPr>
                <w:rFonts w:ascii="Times New Roman"/>
                <w:spacing w:val="-5"/>
                <w:sz w:val="24"/>
              </w:rPr>
              <w:t>346</w:t>
            </w:r>
          </w:p>
        </w:tc>
        <w:tc>
          <w:tcPr>
            <w:tcW w:w="716" w:type="dxa"/>
          </w:tcPr>
          <w:p>
            <w:pPr>
              <w:pStyle w:val="TableParagraph"/>
              <w:spacing w:before="15"/>
              <w:ind w:left="4" w:right="2"/>
              <w:jc w:val="center"/>
              <w:rPr>
                <w:rFonts w:ascii="Times New Roman"/>
                <w:sz w:val="24"/>
              </w:rPr>
            </w:pPr>
            <w:r>
              <w:rPr>
                <w:rFonts w:ascii="Times New Roman"/>
                <w:spacing w:val="-4"/>
                <w:sz w:val="24"/>
              </w:rPr>
              <w:t>3.05</w:t>
            </w:r>
          </w:p>
        </w:tc>
        <w:tc>
          <w:tcPr>
            <w:tcW w:w="575" w:type="dxa"/>
          </w:tcPr>
          <w:p>
            <w:pPr>
              <w:pStyle w:val="TableParagraph"/>
              <w:spacing w:before="15"/>
              <w:ind w:left="64" w:right="4"/>
              <w:jc w:val="center"/>
              <w:rPr>
                <w:rFonts w:ascii="Times New Roman"/>
                <w:sz w:val="24"/>
              </w:rPr>
            </w:pPr>
            <w:r>
              <w:rPr>
                <w:rFonts w:ascii="Times New Roman"/>
                <w:spacing w:val="-5"/>
                <w:sz w:val="24"/>
              </w:rPr>
              <w:t>.00</w:t>
            </w:r>
          </w:p>
        </w:tc>
        <w:tc>
          <w:tcPr>
            <w:tcW w:w="1235" w:type="dxa"/>
          </w:tcPr>
          <w:p>
            <w:pPr>
              <w:pStyle w:val="TableParagraph"/>
              <w:spacing w:before="15"/>
              <w:ind w:left="51"/>
              <w:jc w:val="center"/>
              <w:rPr>
                <w:rFonts w:ascii="Times New Roman"/>
                <w:sz w:val="24"/>
              </w:rPr>
            </w:pPr>
            <w:r>
              <w:rPr>
                <w:rFonts w:ascii="Times New Roman"/>
                <w:spacing w:val="-10"/>
                <w:sz w:val="24"/>
              </w:rPr>
              <w:t>S</w:t>
            </w:r>
          </w:p>
        </w:tc>
      </w:tr>
      <w:tr>
        <w:trPr>
          <w:trHeight w:val="952" w:hRule="atLeast"/>
        </w:trPr>
        <w:tc>
          <w:tcPr>
            <w:tcW w:w="597" w:type="dxa"/>
          </w:tcPr>
          <w:p>
            <w:pPr>
              <w:pStyle w:val="TableParagraph"/>
              <w:spacing w:before="15"/>
              <w:ind w:left="7" w:right="2"/>
              <w:jc w:val="center"/>
              <w:rPr>
                <w:rFonts w:ascii="Times New Roman"/>
                <w:sz w:val="24"/>
              </w:rPr>
            </w:pPr>
            <w:r>
              <w:rPr>
                <w:rFonts w:ascii="Times New Roman"/>
                <w:spacing w:val="-5"/>
                <w:sz w:val="24"/>
              </w:rPr>
              <w:t>59.</w:t>
            </w:r>
          </w:p>
        </w:tc>
        <w:tc>
          <w:tcPr>
            <w:tcW w:w="4114" w:type="dxa"/>
          </w:tcPr>
          <w:p>
            <w:pPr>
              <w:pStyle w:val="TableParagraph"/>
              <w:spacing w:before="15"/>
              <w:ind w:left="108"/>
              <w:rPr>
                <w:rFonts w:ascii="Times New Roman"/>
                <w:sz w:val="24"/>
              </w:rPr>
            </w:pPr>
            <w:r>
              <w:rPr>
                <w:rFonts w:ascii="Times New Roman"/>
                <w:sz w:val="24"/>
              </w:rPr>
              <w:t>Ability</w:t>
            </w:r>
            <w:r>
              <w:rPr>
                <w:rFonts w:ascii="Times New Roman"/>
                <w:spacing w:val="23"/>
                <w:sz w:val="24"/>
              </w:rPr>
              <w:t> </w:t>
            </w:r>
            <w:r>
              <w:rPr>
                <w:rFonts w:ascii="Times New Roman"/>
                <w:sz w:val="24"/>
              </w:rPr>
              <w:t>to</w:t>
            </w:r>
            <w:r>
              <w:rPr>
                <w:rFonts w:ascii="Times New Roman"/>
                <w:spacing w:val="29"/>
                <w:sz w:val="24"/>
              </w:rPr>
              <w:t> </w:t>
            </w:r>
            <w:r>
              <w:rPr>
                <w:rFonts w:ascii="Times New Roman"/>
                <w:sz w:val="24"/>
              </w:rPr>
              <w:t>be</w:t>
            </w:r>
            <w:r>
              <w:rPr>
                <w:rFonts w:ascii="Times New Roman"/>
                <w:spacing w:val="29"/>
                <w:sz w:val="24"/>
              </w:rPr>
              <w:t> </w:t>
            </w:r>
            <w:r>
              <w:rPr>
                <w:rFonts w:ascii="Times New Roman"/>
                <w:sz w:val="24"/>
              </w:rPr>
              <w:t>able</w:t>
            </w:r>
            <w:r>
              <w:rPr>
                <w:rFonts w:ascii="Times New Roman"/>
                <w:spacing w:val="31"/>
                <w:sz w:val="24"/>
              </w:rPr>
              <w:t> </w:t>
            </w:r>
            <w:r>
              <w:rPr>
                <w:rFonts w:ascii="Times New Roman"/>
                <w:sz w:val="24"/>
              </w:rPr>
              <w:t>to</w:t>
            </w:r>
            <w:r>
              <w:rPr>
                <w:rFonts w:ascii="Times New Roman"/>
                <w:spacing w:val="31"/>
                <w:sz w:val="24"/>
              </w:rPr>
              <w:t> </w:t>
            </w:r>
            <w:r>
              <w:rPr>
                <w:rFonts w:ascii="Times New Roman"/>
                <w:sz w:val="24"/>
              </w:rPr>
              <w:t>end</w:t>
            </w:r>
            <w:r>
              <w:rPr>
                <w:rFonts w:ascii="Times New Roman"/>
                <w:spacing w:val="29"/>
                <w:sz w:val="24"/>
              </w:rPr>
              <w:t> </w:t>
            </w:r>
            <w:r>
              <w:rPr>
                <w:rFonts w:ascii="Times New Roman"/>
                <w:spacing w:val="-2"/>
                <w:sz w:val="24"/>
              </w:rPr>
              <w:t>conversation</w:t>
            </w:r>
          </w:p>
          <w:p>
            <w:pPr>
              <w:pStyle w:val="TableParagraph"/>
              <w:tabs>
                <w:tab w:pos="861" w:val="left" w:leader="none"/>
                <w:tab w:pos="2159" w:val="left" w:leader="none"/>
                <w:tab w:pos="2912" w:val="left" w:leader="none"/>
              </w:tabs>
              <w:spacing w:line="310" w:lineRule="atLeast" w:before="9"/>
              <w:ind w:left="108" w:right="214"/>
              <w:rPr>
                <w:rFonts w:ascii="Times New Roman"/>
                <w:sz w:val="24"/>
              </w:rPr>
            </w:pPr>
            <w:r>
              <w:rPr>
                <w:rFonts w:ascii="Times New Roman"/>
                <w:spacing w:val="-4"/>
                <w:sz w:val="24"/>
              </w:rPr>
              <w:t>with</w:t>
            </w:r>
            <w:r>
              <w:rPr>
                <w:rFonts w:ascii="Times New Roman"/>
                <w:sz w:val="24"/>
              </w:rPr>
              <w:tab/>
            </w:r>
            <w:r>
              <w:rPr>
                <w:rFonts w:ascii="Times New Roman"/>
                <w:spacing w:val="-2"/>
                <w:sz w:val="24"/>
              </w:rPr>
              <w:t>customers</w:t>
            </w:r>
            <w:r>
              <w:rPr>
                <w:rFonts w:ascii="Times New Roman"/>
                <w:sz w:val="24"/>
              </w:rPr>
              <w:tab/>
            </w:r>
            <w:r>
              <w:rPr>
                <w:rFonts w:ascii="Times New Roman"/>
                <w:spacing w:val="-4"/>
                <w:sz w:val="24"/>
              </w:rPr>
              <w:t>with</w:t>
            </w:r>
            <w:r>
              <w:rPr>
                <w:rFonts w:ascii="Times New Roman"/>
                <w:sz w:val="24"/>
              </w:rPr>
              <w:tab/>
            </w:r>
            <w:r>
              <w:rPr>
                <w:rFonts w:ascii="Times New Roman"/>
                <w:spacing w:val="-2"/>
                <w:sz w:val="24"/>
              </w:rPr>
              <w:t>confirmed satisfaction</w:t>
            </w:r>
          </w:p>
        </w:tc>
        <w:tc>
          <w:tcPr>
            <w:tcW w:w="552" w:type="dxa"/>
          </w:tcPr>
          <w:p>
            <w:pPr>
              <w:pStyle w:val="TableParagraph"/>
              <w:spacing w:before="15"/>
              <w:ind w:left="3"/>
              <w:rPr>
                <w:rFonts w:ascii="Times New Roman"/>
                <w:sz w:val="24"/>
              </w:rPr>
            </w:pPr>
            <w:r>
              <w:rPr>
                <w:rFonts w:ascii="Times New Roman"/>
                <w:spacing w:val="-4"/>
                <w:sz w:val="24"/>
              </w:rPr>
              <w:t>4.30</w:t>
            </w:r>
          </w:p>
        </w:tc>
        <w:tc>
          <w:tcPr>
            <w:tcW w:w="850" w:type="dxa"/>
          </w:tcPr>
          <w:p>
            <w:pPr>
              <w:pStyle w:val="TableParagraph"/>
              <w:spacing w:before="15"/>
              <w:ind w:left="130"/>
              <w:rPr>
                <w:rFonts w:ascii="Times New Roman"/>
                <w:sz w:val="24"/>
              </w:rPr>
            </w:pPr>
            <w:r>
              <w:rPr>
                <w:rFonts w:ascii="Times New Roman"/>
                <w:spacing w:val="-4"/>
                <w:sz w:val="24"/>
              </w:rPr>
              <w:t>0.85</w:t>
            </w:r>
          </w:p>
        </w:tc>
        <w:tc>
          <w:tcPr>
            <w:tcW w:w="593" w:type="dxa"/>
          </w:tcPr>
          <w:p>
            <w:pPr>
              <w:pStyle w:val="TableParagraph"/>
              <w:spacing w:before="15"/>
              <w:rPr>
                <w:rFonts w:ascii="Times New Roman"/>
                <w:sz w:val="24"/>
              </w:rPr>
            </w:pPr>
            <w:r>
              <w:rPr>
                <w:rFonts w:ascii="Times New Roman"/>
                <w:spacing w:val="-4"/>
                <w:sz w:val="24"/>
              </w:rPr>
              <w:t>4.05</w:t>
            </w:r>
          </w:p>
        </w:tc>
        <w:tc>
          <w:tcPr>
            <w:tcW w:w="759" w:type="dxa"/>
          </w:tcPr>
          <w:p>
            <w:pPr>
              <w:pStyle w:val="TableParagraph"/>
              <w:spacing w:before="15"/>
              <w:ind w:left="8" w:right="1"/>
              <w:jc w:val="center"/>
              <w:rPr>
                <w:rFonts w:ascii="Times New Roman"/>
                <w:sz w:val="24"/>
              </w:rPr>
            </w:pPr>
            <w:r>
              <w:rPr>
                <w:rFonts w:ascii="Times New Roman"/>
                <w:spacing w:val="-4"/>
                <w:sz w:val="24"/>
              </w:rPr>
              <w:t>1.05</w:t>
            </w:r>
          </w:p>
        </w:tc>
        <w:tc>
          <w:tcPr>
            <w:tcW w:w="660" w:type="dxa"/>
          </w:tcPr>
          <w:p>
            <w:pPr>
              <w:pStyle w:val="TableParagraph"/>
              <w:spacing w:before="15"/>
              <w:ind w:left="31"/>
              <w:jc w:val="center"/>
              <w:rPr>
                <w:rFonts w:ascii="Times New Roman"/>
                <w:sz w:val="24"/>
              </w:rPr>
            </w:pPr>
            <w:r>
              <w:rPr>
                <w:rFonts w:ascii="Times New Roman"/>
                <w:spacing w:val="-5"/>
                <w:sz w:val="24"/>
              </w:rPr>
              <w:t>346</w:t>
            </w:r>
          </w:p>
        </w:tc>
        <w:tc>
          <w:tcPr>
            <w:tcW w:w="716" w:type="dxa"/>
          </w:tcPr>
          <w:p>
            <w:pPr>
              <w:pStyle w:val="TableParagraph"/>
              <w:spacing w:before="15"/>
              <w:ind w:left="4" w:right="2"/>
              <w:jc w:val="center"/>
              <w:rPr>
                <w:rFonts w:ascii="Times New Roman"/>
                <w:sz w:val="24"/>
              </w:rPr>
            </w:pPr>
            <w:r>
              <w:rPr>
                <w:rFonts w:ascii="Times New Roman"/>
                <w:spacing w:val="-4"/>
                <w:sz w:val="24"/>
              </w:rPr>
              <w:t>2.32</w:t>
            </w:r>
          </w:p>
        </w:tc>
        <w:tc>
          <w:tcPr>
            <w:tcW w:w="575" w:type="dxa"/>
          </w:tcPr>
          <w:p>
            <w:pPr>
              <w:pStyle w:val="TableParagraph"/>
              <w:spacing w:before="15"/>
              <w:ind w:left="64" w:right="4"/>
              <w:jc w:val="center"/>
              <w:rPr>
                <w:rFonts w:ascii="Times New Roman"/>
                <w:sz w:val="24"/>
              </w:rPr>
            </w:pPr>
            <w:r>
              <w:rPr>
                <w:rFonts w:ascii="Times New Roman"/>
                <w:spacing w:val="-5"/>
                <w:sz w:val="24"/>
              </w:rPr>
              <w:t>.02</w:t>
            </w:r>
          </w:p>
        </w:tc>
        <w:tc>
          <w:tcPr>
            <w:tcW w:w="1235" w:type="dxa"/>
          </w:tcPr>
          <w:p>
            <w:pPr>
              <w:pStyle w:val="TableParagraph"/>
              <w:spacing w:before="15"/>
              <w:ind w:left="51"/>
              <w:jc w:val="center"/>
              <w:rPr>
                <w:rFonts w:ascii="Times New Roman"/>
                <w:sz w:val="24"/>
              </w:rPr>
            </w:pPr>
            <w:r>
              <w:rPr>
                <w:rFonts w:ascii="Times New Roman"/>
                <w:spacing w:val="-10"/>
                <w:sz w:val="24"/>
              </w:rPr>
              <w:t>S</w:t>
            </w:r>
          </w:p>
        </w:tc>
      </w:tr>
      <w:tr>
        <w:trPr>
          <w:trHeight w:val="656" w:hRule="atLeast"/>
        </w:trPr>
        <w:tc>
          <w:tcPr>
            <w:tcW w:w="597" w:type="dxa"/>
            <w:tcBorders>
              <w:bottom w:val="single" w:sz="8" w:space="0" w:color="000000"/>
            </w:tcBorders>
          </w:tcPr>
          <w:p>
            <w:pPr>
              <w:pStyle w:val="TableParagraph"/>
              <w:spacing w:before="15"/>
              <w:ind w:left="7" w:right="2"/>
              <w:jc w:val="center"/>
              <w:rPr>
                <w:rFonts w:ascii="Times New Roman"/>
                <w:sz w:val="24"/>
              </w:rPr>
            </w:pPr>
            <w:r>
              <w:rPr>
                <w:rFonts w:ascii="Times New Roman"/>
                <w:spacing w:val="-5"/>
                <w:sz w:val="24"/>
              </w:rPr>
              <w:t>60.</w:t>
            </w:r>
          </w:p>
        </w:tc>
        <w:tc>
          <w:tcPr>
            <w:tcW w:w="4114" w:type="dxa"/>
            <w:tcBorders>
              <w:bottom w:val="single" w:sz="8" w:space="0" w:color="000000"/>
            </w:tcBorders>
          </w:tcPr>
          <w:p>
            <w:pPr>
              <w:pStyle w:val="TableParagraph"/>
              <w:tabs>
                <w:tab w:pos="1146" w:val="left" w:leader="none"/>
                <w:tab w:pos="1696" w:val="left" w:leader="none"/>
                <w:tab w:pos="2804" w:val="left" w:leader="none"/>
              </w:tabs>
              <w:spacing w:before="15"/>
              <w:ind w:left="108"/>
              <w:rPr>
                <w:rFonts w:ascii="Times New Roman"/>
                <w:sz w:val="24"/>
              </w:rPr>
            </w:pPr>
            <w:r>
              <w:rPr>
                <w:rFonts w:ascii="Times New Roman"/>
                <w:spacing w:val="-2"/>
                <w:sz w:val="24"/>
              </w:rPr>
              <w:t>Ability</w:t>
            </w:r>
            <w:r>
              <w:rPr>
                <w:rFonts w:ascii="Times New Roman"/>
                <w:sz w:val="24"/>
              </w:rPr>
              <w:tab/>
            </w:r>
            <w:r>
              <w:rPr>
                <w:rFonts w:ascii="Times New Roman"/>
                <w:spacing w:val="-5"/>
                <w:sz w:val="24"/>
              </w:rPr>
              <w:t>to</w:t>
            </w:r>
            <w:r>
              <w:rPr>
                <w:rFonts w:ascii="Times New Roman"/>
                <w:sz w:val="24"/>
              </w:rPr>
              <w:tab/>
            </w:r>
            <w:r>
              <w:rPr>
                <w:rFonts w:ascii="Times New Roman"/>
                <w:spacing w:val="-2"/>
                <w:sz w:val="24"/>
              </w:rPr>
              <w:t>manage</w:t>
            </w:r>
            <w:r>
              <w:rPr>
                <w:rFonts w:ascii="Times New Roman"/>
                <w:sz w:val="24"/>
              </w:rPr>
              <w:tab/>
              <w:t>non-</w:t>
            </w:r>
            <w:r>
              <w:rPr>
                <w:rFonts w:ascii="Times New Roman"/>
                <w:spacing w:val="-2"/>
                <w:sz w:val="24"/>
              </w:rPr>
              <w:t>patient</w:t>
            </w:r>
          </w:p>
          <w:p>
            <w:pPr>
              <w:pStyle w:val="TableParagraph"/>
              <w:spacing w:before="41"/>
              <w:ind w:left="108"/>
              <w:rPr>
                <w:rFonts w:ascii="Times New Roman"/>
                <w:sz w:val="24"/>
              </w:rPr>
            </w:pPr>
            <w:r>
              <w:rPr>
                <w:rFonts w:ascii="Times New Roman"/>
                <w:spacing w:val="-2"/>
                <w:sz w:val="24"/>
              </w:rPr>
              <w:t>customers</w:t>
            </w:r>
          </w:p>
        </w:tc>
        <w:tc>
          <w:tcPr>
            <w:tcW w:w="552" w:type="dxa"/>
            <w:tcBorders>
              <w:bottom w:val="single" w:sz="8" w:space="0" w:color="000000"/>
            </w:tcBorders>
          </w:tcPr>
          <w:p>
            <w:pPr>
              <w:pStyle w:val="TableParagraph"/>
              <w:spacing w:before="15"/>
              <w:ind w:left="3"/>
              <w:rPr>
                <w:rFonts w:ascii="Times New Roman"/>
                <w:sz w:val="24"/>
              </w:rPr>
            </w:pPr>
            <w:r>
              <w:rPr>
                <w:rFonts w:ascii="Times New Roman"/>
                <w:spacing w:val="-4"/>
                <w:sz w:val="24"/>
              </w:rPr>
              <w:t>4.29</w:t>
            </w:r>
          </w:p>
        </w:tc>
        <w:tc>
          <w:tcPr>
            <w:tcW w:w="850" w:type="dxa"/>
            <w:tcBorders>
              <w:bottom w:val="single" w:sz="8" w:space="0" w:color="000000"/>
            </w:tcBorders>
          </w:tcPr>
          <w:p>
            <w:pPr>
              <w:pStyle w:val="TableParagraph"/>
              <w:spacing w:before="15"/>
              <w:ind w:left="130"/>
              <w:rPr>
                <w:rFonts w:ascii="Times New Roman"/>
                <w:sz w:val="24"/>
              </w:rPr>
            </w:pPr>
            <w:r>
              <w:rPr>
                <w:rFonts w:ascii="Times New Roman"/>
                <w:spacing w:val="-4"/>
                <w:sz w:val="24"/>
              </w:rPr>
              <w:t>0.84</w:t>
            </w:r>
          </w:p>
        </w:tc>
        <w:tc>
          <w:tcPr>
            <w:tcW w:w="593" w:type="dxa"/>
            <w:tcBorders>
              <w:bottom w:val="single" w:sz="8" w:space="0" w:color="000000"/>
            </w:tcBorders>
          </w:tcPr>
          <w:p>
            <w:pPr>
              <w:pStyle w:val="TableParagraph"/>
              <w:spacing w:before="15"/>
              <w:rPr>
                <w:rFonts w:ascii="Times New Roman"/>
                <w:sz w:val="24"/>
              </w:rPr>
            </w:pPr>
            <w:r>
              <w:rPr>
                <w:rFonts w:ascii="Times New Roman"/>
                <w:spacing w:val="-4"/>
                <w:sz w:val="24"/>
              </w:rPr>
              <w:t>3.89</w:t>
            </w:r>
          </w:p>
        </w:tc>
        <w:tc>
          <w:tcPr>
            <w:tcW w:w="759" w:type="dxa"/>
            <w:tcBorders>
              <w:bottom w:val="single" w:sz="8" w:space="0" w:color="000000"/>
            </w:tcBorders>
          </w:tcPr>
          <w:p>
            <w:pPr>
              <w:pStyle w:val="TableParagraph"/>
              <w:spacing w:before="15"/>
              <w:ind w:left="8" w:right="1"/>
              <w:jc w:val="center"/>
              <w:rPr>
                <w:rFonts w:ascii="Times New Roman"/>
                <w:sz w:val="24"/>
              </w:rPr>
            </w:pPr>
            <w:r>
              <w:rPr>
                <w:rFonts w:ascii="Times New Roman"/>
                <w:spacing w:val="-4"/>
                <w:sz w:val="24"/>
              </w:rPr>
              <w:t>1.12</w:t>
            </w:r>
          </w:p>
        </w:tc>
        <w:tc>
          <w:tcPr>
            <w:tcW w:w="660" w:type="dxa"/>
            <w:tcBorders>
              <w:bottom w:val="single" w:sz="8" w:space="0" w:color="000000"/>
            </w:tcBorders>
          </w:tcPr>
          <w:p>
            <w:pPr>
              <w:pStyle w:val="TableParagraph"/>
              <w:spacing w:before="15"/>
              <w:ind w:left="31"/>
              <w:jc w:val="center"/>
              <w:rPr>
                <w:rFonts w:ascii="Times New Roman"/>
                <w:sz w:val="24"/>
              </w:rPr>
            </w:pPr>
            <w:r>
              <w:rPr>
                <w:rFonts w:ascii="Times New Roman"/>
                <w:spacing w:val="-5"/>
                <w:sz w:val="24"/>
              </w:rPr>
              <w:t>346</w:t>
            </w:r>
          </w:p>
        </w:tc>
        <w:tc>
          <w:tcPr>
            <w:tcW w:w="716" w:type="dxa"/>
            <w:tcBorders>
              <w:bottom w:val="single" w:sz="8" w:space="0" w:color="000000"/>
            </w:tcBorders>
          </w:tcPr>
          <w:p>
            <w:pPr>
              <w:pStyle w:val="TableParagraph"/>
              <w:spacing w:before="15"/>
              <w:ind w:left="4" w:right="2"/>
              <w:jc w:val="center"/>
              <w:rPr>
                <w:rFonts w:ascii="Times New Roman"/>
                <w:sz w:val="24"/>
              </w:rPr>
            </w:pPr>
            <w:r>
              <w:rPr>
                <w:rFonts w:ascii="Times New Roman"/>
                <w:spacing w:val="-4"/>
                <w:sz w:val="24"/>
              </w:rPr>
              <w:t>3.61</w:t>
            </w:r>
          </w:p>
        </w:tc>
        <w:tc>
          <w:tcPr>
            <w:tcW w:w="575" w:type="dxa"/>
            <w:tcBorders>
              <w:bottom w:val="single" w:sz="8" w:space="0" w:color="000000"/>
            </w:tcBorders>
          </w:tcPr>
          <w:p>
            <w:pPr>
              <w:pStyle w:val="TableParagraph"/>
              <w:spacing w:before="15"/>
              <w:ind w:left="64" w:right="4"/>
              <w:jc w:val="center"/>
              <w:rPr>
                <w:rFonts w:ascii="Times New Roman"/>
                <w:sz w:val="24"/>
              </w:rPr>
            </w:pPr>
            <w:r>
              <w:rPr>
                <w:rFonts w:ascii="Times New Roman"/>
                <w:spacing w:val="-5"/>
                <w:sz w:val="24"/>
              </w:rPr>
              <w:t>.00</w:t>
            </w:r>
          </w:p>
        </w:tc>
        <w:tc>
          <w:tcPr>
            <w:tcW w:w="1235" w:type="dxa"/>
            <w:tcBorders>
              <w:bottom w:val="single" w:sz="8" w:space="0" w:color="000000"/>
            </w:tcBorders>
          </w:tcPr>
          <w:p>
            <w:pPr>
              <w:pStyle w:val="TableParagraph"/>
              <w:spacing w:before="15"/>
              <w:ind w:left="51"/>
              <w:jc w:val="center"/>
              <w:rPr>
                <w:rFonts w:ascii="Times New Roman"/>
                <w:sz w:val="24"/>
              </w:rPr>
            </w:pPr>
            <w:r>
              <w:rPr>
                <w:rFonts w:ascii="Times New Roman"/>
                <w:spacing w:val="-10"/>
                <w:sz w:val="24"/>
              </w:rPr>
              <w:t>S</w:t>
            </w:r>
          </w:p>
        </w:tc>
      </w:tr>
    </w:tbl>
    <w:p>
      <w:pPr>
        <w:spacing w:before="2"/>
        <w:ind w:left="220" w:right="1273" w:firstLine="0"/>
        <w:jc w:val="both"/>
        <w:rPr>
          <w:rFonts w:ascii="Arial"/>
          <w:i/>
          <w:sz w:val="19"/>
        </w:rPr>
      </w:pPr>
      <w:r>
        <w:rPr>
          <w:rFonts w:ascii="Arial"/>
          <w:b/>
          <w:i/>
          <w:position w:val="2"/>
          <w:sz w:val="19"/>
        </w:rPr>
        <w:t>Key: </w:t>
      </w:r>
      <w:r>
        <w:rPr>
          <w:rFonts w:ascii="Arial"/>
          <w:b/>
          <w:i/>
          <w:color w:val="333333"/>
          <w:position w:val="2"/>
          <w:sz w:val="19"/>
        </w:rPr>
        <w:t>X</w:t>
      </w:r>
      <w:r>
        <w:rPr>
          <w:rFonts w:ascii="Arial"/>
          <w:b/>
          <w:i/>
          <w:color w:val="333333"/>
          <w:sz w:val="8"/>
        </w:rPr>
        <w:t>1</w:t>
      </w:r>
      <w:r>
        <w:rPr>
          <w:rFonts w:ascii="Arial"/>
          <w:b/>
          <w:i/>
          <w:color w:val="333333"/>
          <w:position w:val="2"/>
          <w:sz w:val="12"/>
        </w:rPr>
        <w:t>=</w:t>
      </w:r>
      <w:r>
        <w:rPr>
          <w:rFonts w:ascii="Arial"/>
          <w:b/>
          <w:i/>
          <w:color w:val="333333"/>
          <w:spacing w:val="32"/>
          <w:position w:val="2"/>
          <w:sz w:val="12"/>
        </w:rPr>
        <w:t> </w:t>
      </w:r>
      <w:r>
        <w:rPr>
          <w:rFonts w:ascii="Arial"/>
          <w:i/>
          <w:position w:val="2"/>
          <w:sz w:val="19"/>
        </w:rPr>
        <w:t>Mean of male business education students of Colleges of Education in South-West, </w:t>
      </w:r>
      <w:r>
        <w:rPr>
          <w:rFonts w:ascii="Arial"/>
          <w:b/>
          <w:i/>
          <w:color w:val="333333"/>
          <w:position w:val="2"/>
          <w:sz w:val="19"/>
        </w:rPr>
        <w:t>X</w:t>
      </w:r>
      <w:r>
        <w:rPr>
          <w:rFonts w:ascii="Arial"/>
          <w:b/>
          <w:i/>
          <w:color w:val="333333"/>
          <w:position w:val="2"/>
          <w:sz w:val="12"/>
        </w:rPr>
        <w:t>2</w:t>
      </w:r>
      <w:r>
        <w:rPr>
          <w:rFonts w:ascii="Arial"/>
          <w:b/>
          <w:i/>
          <w:color w:val="333333"/>
          <w:spacing w:val="30"/>
          <w:position w:val="2"/>
          <w:sz w:val="12"/>
        </w:rPr>
        <w:t> </w:t>
      </w:r>
      <w:r>
        <w:rPr>
          <w:rFonts w:ascii="Arial"/>
          <w:b/>
          <w:i/>
          <w:color w:val="333333"/>
          <w:position w:val="2"/>
          <w:sz w:val="12"/>
        </w:rPr>
        <w:t>=</w:t>
      </w:r>
      <w:r>
        <w:rPr>
          <w:rFonts w:ascii="Arial"/>
          <w:b/>
          <w:i/>
          <w:color w:val="333333"/>
          <w:spacing w:val="29"/>
          <w:position w:val="2"/>
          <w:sz w:val="12"/>
        </w:rPr>
        <w:t> </w:t>
      </w:r>
      <w:r>
        <w:rPr>
          <w:rFonts w:ascii="Arial"/>
          <w:i/>
          <w:position w:val="2"/>
          <w:sz w:val="19"/>
        </w:rPr>
        <w:t>Mean of </w:t>
      </w:r>
      <w:r>
        <w:rPr>
          <w:rFonts w:ascii="Arial"/>
          <w:i/>
          <w:sz w:val="19"/>
        </w:rPr>
        <w:t>female business education students of Colleges of Education in South-West</w:t>
      </w:r>
      <w:r>
        <w:rPr>
          <w:rFonts w:ascii="Arial"/>
          <w:b/>
          <w:i/>
          <w:color w:val="333333"/>
          <w:sz w:val="19"/>
        </w:rPr>
        <w:t>, SD</w:t>
      </w:r>
      <w:r>
        <w:rPr>
          <w:rFonts w:ascii="Arial"/>
          <w:b/>
          <w:i/>
          <w:color w:val="333333"/>
          <w:sz w:val="12"/>
        </w:rPr>
        <w:t>1= </w:t>
      </w:r>
      <w:r>
        <w:rPr>
          <w:rFonts w:ascii="Arial"/>
          <w:i/>
          <w:color w:val="333333"/>
          <w:sz w:val="19"/>
        </w:rPr>
        <w:t>Standard Deviation of </w:t>
      </w:r>
      <w:r>
        <w:rPr>
          <w:rFonts w:ascii="Arial"/>
          <w:i/>
          <w:sz w:val="19"/>
        </w:rPr>
        <w:t>male business education students of Colleges of Education in South-West</w:t>
      </w:r>
      <w:r>
        <w:rPr>
          <w:rFonts w:ascii="Arial"/>
          <w:b/>
          <w:i/>
          <w:color w:val="333333"/>
          <w:sz w:val="19"/>
        </w:rPr>
        <w:t>, SD</w:t>
      </w:r>
      <w:r>
        <w:rPr>
          <w:rFonts w:ascii="Arial"/>
          <w:b/>
          <w:i/>
          <w:color w:val="333333"/>
          <w:sz w:val="12"/>
        </w:rPr>
        <w:t>2= </w:t>
      </w:r>
      <w:r>
        <w:rPr>
          <w:rFonts w:ascii="Arial"/>
          <w:i/>
          <w:color w:val="333333"/>
          <w:sz w:val="19"/>
        </w:rPr>
        <w:t>Standard Deviation of </w:t>
      </w:r>
      <w:r>
        <w:rPr>
          <w:rFonts w:ascii="Arial"/>
          <w:i/>
          <w:sz w:val="19"/>
        </w:rPr>
        <w:t>female business education students of Colleges of Education in South-West, </w:t>
      </w:r>
      <w:r>
        <w:rPr>
          <w:rFonts w:ascii="Arial"/>
          <w:b/>
          <w:i/>
          <w:color w:val="333333"/>
          <w:sz w:val="19"/>
        </w:rPr>
        <w:t>Df= </w:t>
      </w:r>
      <w:r>
        <w:rPr>
          <w:rFonts w:ascii="Arial"/>
          <w:i/>
          <w:color w:val="333333"/>
          <w:sz w:val="19"/>
        </w:rPr>
        <w:t>degree of freedom</w:t>
      </w:r>
      <w:r>
        <w:rPr>
          <w:rFonts w:ascii="Arial"/>
          <w:i/>
          <w:sz w:val="19"/>
        </w:rPr>
        <w:t>, </w:t>
      </w:r>
      <w:r>
        <w:rPr>
          <w:rFonts w:ascii="Arial"/>
          <w:b/>
          <w:i/>
          <w:color w:val="333333"/>
          <w:sz w:val="19"/>
        </w:rPr>
        <w:t>Sig.= </w:t>
      </w:r>
      <w:r>
        <w:rPr>
          <w:rFonts w:ascii="Arial"/>
          <w:i/>
          <w:color w:val="333333"/>
          <w:sz w:val="19"/>
        </w:rPr>
        <w:t>probability value (2 tailed)</w:t>
      </w:r>
      <w:r>
        <w:rPr>
          <w:rFonts w:ascii="Arial"/>
          <w:i/>
          <w:sz w:val="19"/>
        </w:rPr>
        <w:t>, </w:t>
      </w:r>
      <w:r>
        <w:rPr>
          <w:rFonts w:ascii="Arial"/>
          <w:b/>
          <w:i/>
          <w:color w:val="333333"/>
          <w:sz w:val="19"/>
        </w:rPr>
        <w:t>t-cal= </w:t>
      </w:r>
      <w:r>
        <w:rPr>
          <w:rFonts w:ascii="Arial"/>
          <w:i/>
          <w:color w:val="333333"/>
          <w:sz w:val="19"/>
        </w:rPr>
        <w:t>calculated values of t-test</w:t>
      </w:r>
      <w:r>
        <w:rPr>
          <w:rFonts w:ascii="Arial"/>
          <w:i/>
          <w:sz w:val="19"/>
        </w:rPr>
        <w:t>, S= significant, NS= Not Significant.</w:t>
      </w:r>
    </w:p>
    <w:p>
      <w:pPr>
        <w:pStyle w:val="BodyText"/>
        <w:spacing w:before="163"/>
        <w:ind w:left="0"/>
        <w:jc w:val="left"/>
        <w:rPr>
          <w:rFonts w:ascii="Arial"/>
          <w:i/>
          <w:sz w:val="19"/>
        </w:rPr>
      </w:pPr>
    </w:p>
    <w:p>
      <w:pPr>
        <w:pStyle w:val="BodyText"/>
        <w:spacing w:line="480" w:lineRule="auto"/>
        <w:ind w:right="1273" w:firstLine="719"/>
      </w:pPr>
      <w:r>
        <w:rPr/>
        <w:t>Table 17 shows each of the calculated t-values and p-values for items 51-60. All the items (51, 52, 53, 54, 55, 56, 57, 58, 59 and 60) have their p-values greater than the level of significance (0.05), there is therefore enough evidence to reject</w:t>
      </w:r>
      <w:r>
        <w:rPr>
          <w:spacing w:val="40"/>
        </w:rPr>
        <w:t> </w:t>
      </w:r>
      <w:r>
        <w:rPr/>
        <w:t>the null hypothesis. This</w:t>
      </w:r>
      <w:r>
        <w:rPr>
          <w:spacing w:val="19"/>
        </w:rPr>
        <w:t> </w:t>
      </w:r>
      <w:r>
        <w:rPr/>
        <w:t>implies that there</w:t>
      </w:r>
      <w:r>
        <w:rPr>
          <w:spacing w:val="19"/>
        </w:rPr>
        <w:t> </w:t>
      </w:r>
      <w:r>
        <w:rPr/>
        <w:t>was</w:t>
      </w:r>
      <w:r>
        <w:rPr>
          <w:spacing w:val="20"/>
        </w:rPr>
        <w:t> </w:t>
      </w:r>
      <w:r>
        <w:rPr/>
        <w:t>significant difference</w:t>
      </w:r>
      <w:r>
        <w:rPr>
          <w:spacing w:val="18"/>
        </w:rPr>
        <w:t> </w:t>
      </w:r>
      <w:r>
        <w:rPr/>
        <w:t>in</w:t>
      </w:r>
      <w:r>
        <w:rPr>
          <w:spacing w:val="19"/>
        </w:rPr>
        <w:t> </w:t>
      </w:r>
      <w:r>
        <w:rPr/>
        <w:t>the</w:t>
      </w:r>
      <w:r>
        <w:rPr>
          <w:spacing w:val="18"/>
        </w:rPr>
        <w:t> </w:t>
      </w:r>
      <w:r>
        <w:rPr/>
        <w:t>mean</w:t>
      </w:r>
    </w:p>
    <w:p>
      <w:pPr>
        <w:spacing w:after="0" w:line="480" w:lineRule="auto"/>
        <w:sectPr>
          <w:pgSz w:w="12240" w:h="15840"/>
          <w:pgMar w:header="761" w:footer="0" w:top="980" w:bottom="280" w:left="1220" w:right="160"/>
        </w:sectPr>
      </w:pPr>
    </w:p>
    <w:p>
      <w:pPr>
        <w:pStyle w:val="BodyText"/>
        <w:spacing w:line="480" w:lineRule="auto" w:before="269"/>
        <w:ind w:right="1275"/>
      </w:pPr>
      <w:r>
        <w:rPr/>
        <w:t>ratings of respondents on the customer services related skills needed by business education students of colleges of education for self-employment based on their gender (male and female).</w:t>
      </w:r>
    </w:p>
    <w:p>
      <w:pPr>
        <w:pStyle w:val="Heading1"/>
        <w:spacing w:before="5"/>
      </w:pPr>
      <w:r>
        <w:rPr/>
        <w:t>Hypothesis</w:t>
      </w:r>
      <w:r>
        <w:rPr>
          <w:spacing w:val="-9"/>
        </w:rPr>
        <w:t> </w:t>
      </w:r>
      <w:r>
        <w:rPr>
          <w:spacing w:val="-5"/>
        </w:rPr>
        <w:t>12</w:t>
      </w:r>
    </w:p>
    <w:p>
      <w:pPr>
        <w:pStyle w:val="BodyText"/>
        <w:spacing w:line="480" w:lineRule="auto" w:before="316"/>
        <w:ind w:right="1274" w:firstLine="719"/>
        <w:jc w:val="right"/>
      </w:pPr>
      <w:r>
        <w:rPr/>
        <w:t>There is no significant difference in the mean ratings of respondents on the customer services related skills needed by business education students of colleges of education for self-employment based on their institution</w:t>
      </w:r>
      <w:r>
        <w:rPr>
          <w:spacing w:val="-3"/>
        </w:rPr>
        <w:t> </w:t>
      </w:r>
      <w:r>
        <w:rPr/>
        <w:t>type (federal and state). To</w:t>
      </w:r>
      <w:r>
        <w:rPr>
          <w:spacing w:val="80"/>
        </w:rPr>
        <w:t> </w:t>
      </w:r>
      <w:r>
        <w:rPr/>
        <w:t>test</w:t>
      </w:r>
      <w:r>
        <w:rPr>
          <w:spacing w:val="40"/>
        </w:rPr>
        <w:t> </w:t>
      </w:r>
      <w:r>
        <w:rPr/>
        <w:t>this</w:t>
      </w:r>
      <w:r>
        <w:rPr>
          <w:spacing w:val="40"/>
        </w:rPr>
        <w:t> </w:t>
      </w:r>
      <w:r>
        <w:rPr/>
        <w:t>null</w:t>
      </w:r>
      <w:r>
        <w:rPr>
          <w:spacing w:val="40"/>
        </w:rPr>
        <w:t> </w:t>
      </w:r>
      <w:r>
        <w:rPr/>
        <w:t>hypothesis,</w:t>
      </w:r>
      <w:r>
        <w:rPr>
          <w:spacing w:val="80"/>
        </w:rPr>
        <w:t> </w:t>
      </w:r>
      <w:r>
        <w:rPr/>
        <w:t>students</w:t>
      </w:r>
      <w:r>
        <w:rPr>
          <w:spacing w:val="40"/>
        </w:rPr>
        <w:t> </w:t>
      </w:r>
      <w:r>
        <w:rPr/>
        <w:t>were</w:t>
      </w:r>
      <w:r>
        <w:rPr>
          <w:spacing w:val="80"/>
        </w:rPr>
        <w:t> </w:t>
      </w:r>
      <w:r>
        <w:rPr/>
        <w:t>classified</w:t>
      </w:r>
      <w:r>
        <w:rPr>
          <w:spacing w:val="40"/>
        </w:rPr>
        <w:t> </w:t>
      </w:r>
      <w:r>
        <w:rPr/>
        <w:t>according</w:t>
      </w:r>
      <w:r>
        <w:rPr>
          <w:spacing w:val="40"/>
        </w:rPr>
        <w:t> </w:t>
      </w:r>
      <w:r>
        <w:rPr/>
        <w:t>to</w:t>
      </w:r>
      <w:r>
        <w:rPr>
          <w:spacing w:val="40"/>
        </w:rPr>
        <w:t> </w:t>
      </w:r>
      <w:r>
        <w:rPr/>
        <w:t>their institution</w:t>
      </w:r>
      <w:r>
        <w:rPr>
          <w:spacing w:val="7"/>
        </w:rPr>
        <w:t> </w:t>
      </w:r>
      <w:r>
        <w:rPr/>
        <w:t>type</w:t>
      </w:r>
      <w:r>
        <w:rPr>
          <w:spacing w:val="6"/>
        </w:rPr>
        <w:t> </w:t>
      </w:r>
      <w:r>
        <w:rPr/>
        <w:t>(federal</w:t>
      </w:r>
      <w:r>
        <w:rPr>
          <w:spacing w:val="7"/>
        </w:rPr>
        <w:t> </w:t>
      </w:r>
      <w:r>
        <w:rPr/>
        <w:t>and</w:t>
      </w:r>
      <w:r>
        <w:rPr>
          <w:spacing w:val="7"/>
        </w:rPr>
        <w:t> </w:t>
      </w:r>
      <w:r>
        <w:rPr/>
        <w:t>state).</w:t>
      </w:r>
      <w:r>
        <w:rPr>
          <w:spacing w:val="11"/>
        </w:rPr>
        <w:t> </w:t>
      </w:r>
      <w:r>
        <w:rPr/>
        <w:t>The</w:t>
      </w:r>
      <w:r>
        <w:rPr>
          <w:spacing w:val="6"/>
        </w:rPr>
        <w:t> </w:t>
      </w:r>
      <w:r>
        <w:rPr/>
        <w:t>mean</w:t>
      </w:r>
      <w:r>
        <w:rPr>
          <w:spacing w:val="7"/>
        </w:rPr>
        <w:t> </w:t>
      </w:r>
      <w:r>
        <w:rPr/>
        <w:t>responses</w:t>
      </w:r>
      <w:r>
        <w:rPr>
          <w:spacing w:val="7"/>
        </w:rPr>
        <w:t> </w:t>
      </w:r>
      <w:r>
        <w:rPr/>
        <w:t>of</w:t>
      </w:r>
      <w:r>
        <w:rPr>
          <w:spacing w:val="6"/>
        </w:rPr>
        <w:t> </w:t>
      </w:r>
      <w:r>
        <w:rPr/>
        <w:t>the</w:t>
      </w:r>
      <w:r>
        <w:rPr>
          <w:spacing w:val="6"/>
        </w:rPr>
        <w:t> </w:t>
      </w:r>
      <w:r>
        <w:rPr/>
        <w:t>two</w:t>
      </w:r>
      <w:r>
        <w:rPr>
          <w:spacing w:val="7"/>
        </w:rPr>
        <w:t> </w:t>
      </w:r>
      <w:r>
        <w:rPr/>
        <w:t>categories</w:t>
      </w:r>
      <w:r>
        <w:rPr>
          <w:spacing w:val="8"/>
        </w:rPr>
        <w:t> </w:t>
      </w:r>
      <w:r>
        <w:rPr>
          <w:spacing w:val="-4"/>
        </w:rPr>
        <w:t>were</w:t>
      </w:r>
    </w:p>
    <w:p>
      <w:pPr>
        <w:pStyle w:val="BodyText"/>
        <w:spacing w:before="2"/>
      </w:pPr>
      <w:r>
        <w:rPr/>
        <w:t>analysed</w:t>
      </w:r>
      <w:r>
        <w:rPr>
          <w:spacing w:val="-3"/>
        </w:rPr>
        <w:t> </w:t>
      </w:r>
      <w:r>
        <w:rPr/>
        <w:t>as</w:t>
      </w:r>
      <w:r>
        <w:rPr>
          <w:spacing w:val="-6"/>
        </w:rPr>
        <w:t> </w:t>
      </w:r>
      <w:r>
        <w:rPr/>
        <w:t>shown</w:t>
      </w:r>
      <w:r>
        <w:rPr>
          <w:spacing w:val="-2"/>
        </w:rPr>
        <w:t> </w:t>
      </w:r>
      <w:r>
        <w:rPr/>
        <w:t>in</w:t>
      </w:r>
      <w:r>
        <w:rPr>
          <w:spacing w:val="-6"/>
        </w:rPr>
        <w:t> </w:t>
      </w:r>
      <w:r>
        <w:rPr/>
        <w:t>Table</w:t>
      </w:r>
      <w:r>
        <w:rPr>
          <w:spacing w:val="-5"/>
        </w:rPr>
        <w:t> 18.</w:t>
      </w:r>
    </w:p>
    <w:p>
      <w:pPr>
        <w:spacing w:after="0"/>
        <w:sectPr>
          <w:pgSz w:w="12240" w:h="15840"/>
          <w:pgMar w:header="761" w:footer="0" w:top="980" w:bottom="280" w:left="1220" w:right="160"/>
        </w:sectPr>
      </w:pPr>
    </w:p>
    <w:p>
      <w:pPr>
        <w:pStyle w:val="Heading1"/>
        <w:spacing w:before="273"/>
      </w:pPr>
      <w:r>
        <w:rPr/>
        <w:t>Table</w:t>
      </w:r>
      <w:r>
        <w:rPr>
          <w:spacing w:val="-3"/>
        </w:rPr>
        <w:t> </w:t>
      </w:r>
      <w:r>
        <w:rPr>
          <w:spacing w:val="-5"/>
        </w:rPr>
        <w:t>18</w:t>
      </w:r>
    </w:p>
    <w:p>
      <w:pPr>
        <w:spacing w:line="240" w:lineRule="auto" w:before="200"/>
        <w:ind w:left="220" w:right="1276" w:firstLine="0"/>
        <w:jc w:val="both"/>
        <w:rPr>
          <w:b/>
          <w:sz w:val="28"/>
        </w:rPr>
      </w:pPr>
      <w:r>
        <w:rPr>
          <w:b/>
          <w:sz w:val="28"/>
        </w:rPr>
        <w:t>Summary of t-Test Analysis between the Mean Responses of Business Education Students of Federal and State Colleges of Education regarding the Customer Services Related Skills Needed for Self-Employment. N= 348, (Federal=125; State=223)</w:t>
      </w:r>
    </w:p>
    <w:p>
      <w:pPr>
        <w:pStyle w:val="BodyText"/>
        <w:spacing w:after="1"/>
        <w:ind w:left="0"/>
        <w:jc w:val="left"/>
        <w:rPr>
          <w:b/>
          <w:sz w:val="20"/>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7"/>
        <w:gridCol w:w="4114"/>
        <w:gridCol w:w="552"/>
        <w:gridCol w:w="850"/>
        <w:gridCol w:w="593"/>
        <w:gridCol w:w="759"/>
        <w:gridCol w:w="660"/>
        <w:gridCol w:w="716"/>
        <w:gridCol w:w="585"/>
        <w:gridCol w:w="1226"/>
      </w:tblGrid>
      <w:tr>
        <w:trPr>
          <w:trHeight w:val="781" w:hRule="atLeast"/>
        </w:trPr>
        <w:tc>
          <w:tcPr>
            <w:tcW w:w="597" w:type="dxa"/>
            <w:tcBorders>
              <w:top w:val="single" w:sz="8" w:space="0" w:color="000000"/>
              <w:bottom w:val="single" w:sz="8" w:space="0" w:color="000000"/>
            </w:tcBorders>
          </w:tcPr>
          <w:p>
            <w:pPr>
              <w:pStyle w:val="TableParagraph"/>
              <w:spacing w:before="1"/>
              <w:ind w:left="7"/>
              <w:jc w:val="center"/>
              <w:rPr>
                <w:rFonts w:ascii="Times New Roman"/>
                <w:b/>
                <w:sz w:val="24"/>
              </w:rPr>
            </w:pPr>
            <w:r>
              <w:rPr>
                <w:rFonts w:ascii="Times New Roman"/>
                <w:b/>
                <w:spacing w:val="-5"/>
                <w:sz w:val="24"/>
              </w:rPr>
              <w:t>S/N</w:t>
            </w:r>
          </w:p>
        </w:tc>
        <w:tc>
          <w:tcPr>
            <w:tcW w:w="4114" w:type="dxa"/>
            <w:tcBorders>
              <w:top w:val="single" w:sz="8" w:space="0" w:color="000000"/>
              <w:bottom w:val="single" w:sz="8" w:space="0" w:color="000000"/>
            </w:tcBorders>
          </w:tcPr>
          <w:p>
            <w:pPr>
              <w:pStyle w:val="TableParagraph"/>
              <w:spacing w:before="1"/>
              <w:ind w:left="1166"/>
              <w:rPr>
                <w:rFonts w:ascii="Times New Roman"/>
                <w:b/>
                <w:sz w:val="24"/>
              </w:rPr>
            </w:pPr>
            <w:r>
              <w:rPr>
                <w:rFonts w:ascii="Times New Roman"/>
                <w:b/>
                <w:sz w:val="24"/>
              </w:rPr>
              <w:t>Items</w:t>
            </w:r>
            <w:r>
              <w:rPr>
                <w:rFonts w:ascii="Times New Roman"/>
                <w:b/>
                <w:spacing w:val="-4"/>
                <w:sz w:val="24"/>
              </w:rPr>
              <w:t> </w:t>
            </w:r>
            <w:r>
              <w:rPr>
                <w:rFonts w:ascii="Times New Roman"/>
                <w:b/>
                <w:spacing w:val="-2"/>
                <w:sz w:val="24"/>
              </w:rPr>
              <w:t>Statement</w:t>
            </w:r>
          </w:p>
        </w:tc>
        <w:tc>
          <w:tcPr>
            <w:tcW w:w="552" w:type="dxa"/>
            <w:tcBorders>
              <w:bottom w:val="single" w:sz="8" w:space="0" w:color="000000"/>
            </w:tcBorders>
          </w:tcPr>
          <w:p>
            <w:pPr>
              <w:pStyle w:val="TableParagraph"/>
              <w:spacing w:line="249" w:lineRule="exact"/>
              <w:rPr>
                <w:rFonts w:ascii="Times New Roman"/>
                <w:b/>
                <w:sz w:val="24"/>
              </w:rPr>
            </w:pPr>
            <w:r>
              <w:rPr/>
              <mc:AlternateContent>
                <mc:Choice Requires="wps">
                  <w:drawing>
                    <wp:anchor distT="0" distB="0" distL="0" distR="0" allowOverlap="1" layoutInCell="1" locked="0" behindDoc="0" simplePos="0" relativeHeight="15739904">
                      <wp:simplePos x="0" y="0"/>
                      <wp:positionH relativeFrom="column">
                        <wp:posOffset>19050</wp:posOffset>
                      </wp:positionH>
                      <wp:positionV relativeFrom="paragraph">
                        <wp:posOffset>-11112</wp:posOffset>
                      </wp:positionV>
                      <wp:extent cx="100965" cy="9525"/>
                      <wp:effectExtent l="0" t="0" r="0" b="0"/>
                      <wp:wrapNone/>
                      <wp:docPr id="46" name="Group 46"/>
                      <wp:cNvGraphicFramePr>
                        <a:graphicFrameLocks/>
                      </wp:cNvGraphicFramePr>
                      <a:graphic>
                        <a:graphicData uri="http://schemas.microsoft.com/office/word/2010/wordprocessingGroup">
                          <wpg:wgp>
                            <wpg:cNvPr id="46" name="Group 46"/>
                            <wpg:cNvGrpSpPr/>
                            <wpg:grpSpPr>
                              <a:xfrm>
                                <a:off x="0" y="0"/>
                                <a:ext cx="100965" cy="9525"/>
                                <a:chExt cx="100965" cy="9525"/>
                              </a:xfrm>
                            </wpg:grpSpPr>
                            <wps:wsp>
                              <wps:cNvPr id="47" name="Graphic 47"/>
                              <wps:cNvSpPr/>
                              <wps:spPr>
                                <a:xfrm>
                                  <a:off x="0" y="4762"/>
                                  <a:ext cx="100965" cy="1270"/>
                                </a:xfrm>
                                <a:custGeom>
                                  <a:avLst/>
                                  <a:gdLst/>
                                  <a:ahLst/>
                                  <a:cxnLst/>
                                  <a:rect l="l" t="t" r="r" b="b"/>
                                  <a:pathLst>
                                    <a:path w="100965" h="0">
                                      <a:moveTo>
                                        <a:pt x="0" y="0"/>
                                      </a:moveTo>
                                      <a:lnTo>
                                        <a:pt x="100964"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pt;margin-top:-.875pt;width:7.95pt;height:.75pt;mso-position-horizontal-relative:column;mso-position-vertical-relative:paragraph;z-index:15739904" id="docshapegroup24" coordorigin="30,-18" coordsize="159,15">
                      <v:line style="position:absolute" from="30,-10" to="189,-10" stroked="true" strokeweight=".75pt" strokecolor="#000000">
                        <v:stroke dashstyle="solid"/>
                      </v:line>
                      <w10:wrap type="none"/>
                    </v:group>
                  </w:pict>
                </mc:Fallback>
              </mc:AlternateContent>
            </w:r>
            <w:r>
              <w:rPr>
                <w:rFonts w:ascii="Times New Roman"/>
                <w:b/>
                <w:spacing w:val="-5"/>
                <w:sz w:val="24"/>
              </w:rPr>
              <w:t>X</w:t>
            </w:r>
            <w:r>
              <w:rPr>
                <w:rFonts w:ascii="Times New Roman"/>
                <w:b/>
                <w:spacing w:val="-5"/>
                <w:sz w:val="24"/>
                <w:vertAlign w:val="subscript"/>
              </w:rPr>
              <w:t>1</w:t>
            </w:r>
          </w:p>
        </w:tc>
        <w:tc>
          <w:tcPr>
            <w:tcW w:w="850" w:type="dxa"/>
            <w:tcBorders>
              <w:top w:val="single" w:sz="8" w:space="0" w:color="000000"/>
              <w:bottom w:val="single" w:sz="8" w:space="0" w:color="000000"/>
            </w:tcBorders>
          </w:tcPr>
          <w:p>
            <w:pPr>
              <w:pStyle w:val="TableParagraph"/>
              <w:spacing w:before="1"/>
              <w:ind w:left="147"/>
              <w:rPr>
                <w:rFonts w:ascii="Times New Roman"/>
                <w:b/>
                <w:sz w:val="24"/>
              </w:rPr>
            </w:pPr>
            <w:r>
              <w:rPr>
                <w:rFonts w:ascii="Times New Roman"/>
                <w:b/>
                <w:spacing w:val="-5"/>
                <w:sz w:val="24"/>
              </w:rPr>
              <w:t>SD</w:t>
            </w:r>
            <w:r>
              <w:rPr>
                <w:rFonts w:ascii="Times New Roman"/>
                <w:b/>
                <w:spacing w:val="-5"/>
                <w:sz w:val="24"/>
                <w:vertAlign w:val="subscript"/>
              </w:rPr>
              <w:t>1</w:t>
            </w:r>
          </w:p>
        </w:tc>
        <w:tc>
          <w:tcPr>
            <w:tcW w:w="593" w:type="dxa"/>
            <w:tcBorders>
              <w:bottom w:val="single" w:sz="8" w:space="0" w:color="000000"/>
            </w:tcBorders>
          </w:tcPr>
          <w:p>
            <w:pPr>
              <w:pStyle w:val="TableParagraph"/>
              <w:spacing w:line="249" w:lineRule="exact"/>
              <w:ind w:left="19"/>
              <w:rPr>
                <w:rFonts w:ascii="Times New Roman"/>
                <w:b/>
                <w:sz w:val="24"/>
              </w:rPr>
            </w:pPr>
            <w:r>
              <w:rPr/>
              <mc:AlternateContent>
                <mc:Choice Requires="wps">
                  <w:drawing>
                    <wp:anchor distT="0" distB="0" distL="0" distR="0" allowOverlap="1" layoutInCell="1" locked="0" behindDoc="0" simplePos="0" relativeHeight="15740416">
                      <wp:simplePos x="0" y="0"/>
                      <wp:positionH relativeFrom="column">
                        <wp:posOffset>20320</wp:posOffset>
                      </wp:positionH>
                      <wp:positionV relativeFrom="paragraph">
                        <wp:posOffset>-11112</wp:posOffset>
                      </wp:positionV>
                      <wp:extent cx="100965" cy="9525"/>
                      <wp:effectExtent l="0" t="0" r="0" b="0"/>
                      <wp:wrapNone/>
                      <wp:docPr id="48" name="Group 48"/>
                      <wp:cNvGraphicFramePr>
                        <a:graphicFrameLocks/>
                      </wp:cNvGraphicFramePr>
                      <a:graphic>
                        <a:graphicData uri="http://schemas.microsoft.com/office/word/2010/wordprocessingGroup">
                          <wpg:wgp>
                            <wpg:cNvPr id="48" name="Group 48"/>
                            <wpg:cNvGrpSpPr/>
                            <wpg:grpSpPr>
                              <a:xfrm>
                                <a:off x="0" y="0"/>
                                <a:ext cx="100965" cy="9525"/>
                                <a:chExt cx="100965" cy="9525"/>
                              </a:xfrm>
                            </wpg:grpSpPr>
                            <wps:wsp>
                              <wps:cNvPr id="49" name="Graphic 49"/>
                              <wps:cNvSpPr/>
                              <wps:spPr>
                                <a:xfrm>
                                  <a:off x="0" y="4762"/>
                                  <a:ext cx="100965" cy="1270"/>
                                </a:xfrm>
                                <a:custGeom>
                                  <a:avLst/>
                                  <a:gdLst/>
                                  <a:ahLst/>
                                  <a:cxnLst/>
                                  <a:rect l="l" t="t" r="r" b="b"/>
                                  <a:pathLst>
                                    <a:path w="100965" h="0">
                                      <a:moveTo>
                                        <a:pt x="0" y="0"/>
                                      </a:moveTo>
                                      <a:lnTo>
                                        <a:pt x="100964"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pt;margin-top:-.875pt;width:7.95pt;height:.75pt;mso-position-horizontal-relative:column;mso-position-vertical-relative:paragraph;z-index:15740416" id="docshapegroup25" coordorigin="32,-18" coordsize="159,15">
                      <v:line style="position:absolute" from="32,-10" to="191,-10" stroked="true" strokeweight=".75pt" strokecolor="#000000">
                        <v:stroke dashstyle="solid"/>
                      </v:line>
                      <w10:wrap type="none"/>
                    </v:group>
                  </w:pict>
                </mc:Fallback>
              </mc:AlternateContent>
            </w:r>
            <w:r>
              <w:rPr>
                <w:rFonts w:ascii="Times New Roman"/>
                <w:b/>
                <w:spacing w:val="-5"/>
                <w:sz w:val="24"/>
              </w:rPr>
              <w:t>X</w:t>
            </w:r>
            <w:r>
              <w:rPr>
                <w:rFonts w:ascii="Times New Roman"/>
                <w:b/>
                <w:spacing w:val="-5"/>
                <w:sz w:val="24"/>
                <w:vertAlign w:val="subscript"/>
              </w:rPr>
              <w:t>2</w:t>
            </w:r>
          </w:p>
        </w:tc>
        <w:tc>
          <w:tcPr>
            <w:tcW w:w="759" w:type="dxa"/>
            <w:tcBorders>
              <w:top w:val="single" w:sz="8" w:space="0" w:color="000000"/>
              <w:bottom w:val="single" w:sz="8" w:space="0" w:color="000000"/>
            </w:tcBorders>
          </w:tcPr>
          <w:p>
            <w:pPr>
              <w:pStyle w:val="TableParagraph"/>
              <w:spacing w:before="1"/>
              <w:ind w:left="8"/>
              <w:jc w:val="center"/>
              <w:rPr>
                <w:rFonts w:ascii="Times New Roman"/>
                <w:b/>
                <w:sz w:val="24"/>
              </w:rPr>
            </w:pPr>
            <w:r>
              <w:rPr>
                <w:rFonts w:ascii="Times New Roman"/>
                <w:b/>
                <w:spacing w:val="-5"/>
                <w:sz w:val="24"/>
              </w:rPr>
              <w:t>SD</w:t>
            </w:r>
            <w:r>
              <w:rPr>
                <w:rFonts w:ascii="Times New Roman"/>
                <w:b/>
                <w:spacing w:val="-5"/>
                <w:sz w:val="24"/>
                <w:vertAlign w:val="subscript"/>
              </w:rPr>
              <w:t>2</w:t>
            </w:r>
          </w:p>
        </w:tc>
        <w:tc>
          <w:tcPr>
            <w:tcW w:w="660" w:type="dxa"/>
            <w:tcBorders>
              <w:top w:val="single" w:sz="8" w:space="0" w:color="000000"/>
              <w:bottom w:val="single" w:sz="8" w:space="0" w:color="000000"/>
            </w:tcBorders>
          </w:tcPr>
          <w:p>
            <w:pPr>
              <w:pStyle w:val="TableParagraph"/>
              <w:spacing w:before="1"/>
              <w:ind w:left="31" w:right="1"/>
              <w:jc w:val="center"/>
              <w:rPr>
                <w:rFonts w:ascii="Times New Roman"/>
                <w:b/>
                <w:sz w:val="24"/>
              </w:rPr>
            </w:pPr>
            <w:r>
              <w:rPr>
                <w:rFonts w:ascii="Times New Roman"/>
                <w:b/>
                <w:spacing w:val="-5"/>
                <w:sz w:val="24"/>
              </w:rPr>
              <w:t>df</w:t>
            </w:r>
          </w:p>
        </w:tc>
        <w:tc>
          <w:tcPr>
            <w:tcW w:w="716" w:type="dxa"/>
            <w:tcBorders>
              <w:top w:val="single" w:sz="8" w:space="0" w:color="000000"/>
              <w:bottom w:val="single" w:sz="8" w:space="0" w:color="000000"/>
            </w:tcBorders>
          </w:tcPr>
          <w:p>
            <w:pPr>
              <w:pStyle w:val="TableParagraph"/>
              <w:spacing w:before="1"/>
              <w:ind w:left="2" w:right="2"/>
              <w:jc w:val="center"/>
              <w:rPr>
                <w:rFonts w:ascii="Times New Roman"/>
                <w:b/>
                <w:sz w:val="24"/>
              </w:rPr>
            </w:pPr>
            <w:r>
              <w:rPr>
                <w:rFonts w:ascii="Times New Roman"/>
                <w:b/>
                <w:spacing w:val="-2"/>
                <w:sz w:val="24"/>
              </w:rPr>
              <w:t>t-</w:t>
            </w:r>
            <w:r>
              <w:rPr>
                <w:rFonts w:ascii="Times New Roman"/>
                <w:b/>
                <w:spacing w:val="-5"/>
                <w:sz w:val="24"/>
              </w:rPr>
              <w:t>cal</w:t>
            </w:r>
          </w:p>
        </w:tc>
        <w:tc>
          <w:tcPr>
            <w:tcW w:w="585" w:type="dxa"/>
            <w:tcBorders>
              <w:top w:val="single" w:sz="8" w:space="0" w:color="000000"/>
              <w:bottom w:val="single" w:sz="8" w:space="0" w:color="000000"/>
            </w:tcBorders>
          </w:tcPr>
          <w:p>
            <w:pPr>
              <w:pStyle w:val="TableParagraph"/>
              <w:spacing w:before="1"/>
              <w:ind w:left="54"/>
              <w:jc w:val="center"/>
              <w:rPr>
                <w:rFonts w:ascii="Times New Roman"/>
                <w:b/>
                <w:sz w:val="24"/>
              </w:rPr>
            </w:pPr>
            <w:r>
              <w:rPr>
                <w:rFonts w:ascii="Times New Roman"/>
                <w:b/>
                <w:spacing w:val="-4"/>
                <w:sz w:val="24"/>
              </w:rPr>
              <w:t>Sig.</w:t>
            </w:r>
          </w:p>
        </w:tc>
        <w:tc>
          <w:tcPr>
            <w:tcW w:w="1226" w:type="dxa"/>
            <w:tcBorders>
              <w:top w:val="single" w:sz="8" w:space="0" w:color="000000"/>
              <w:bottom w:val="single" w:sz="8" w:space="0" w:color="000000"/>
            </w:tcBorders>
          </w:tcPr>
          <w:p>
            <w:pPr>
              <w:pStyle w:val="TableParagraph"/>
              <w:spacing w:before="1"/>
              <w:ind w:left="69"/>
              <w:rPr>
                <w:rFonts w:ascii="Times New Roman"/>
                <w:b/>
                <w:sz w:val="24"/>
              </w:rPr>
            </w:pPr>
            <w:r>
              <w:rPr>
                <w:rFonts w:ascii="Times New Roman"/>
                <w:b/>
                <w:spacing w:val="-2"/>
                <w:sz w:val="24"/>
              </w:rPr>
              <w:t>Remarks</w:t>
            </w:r>
          </w:p>
        </w:tc>
      </w:tr>
      <w:tr>
        <w:trPr>
          <w:trHeight w:val="612" w:hRule="atLeast"/>
        </w:trPr>
        <w:tc>
          <w:tcPr>
            <w:tcW w:w="597" w:type="dxa"/>
            <w:tcBorders>
              <w:top w:val="single" w:sz="8" w:space="0" w:color="000000"/>
            </w:tcBorders>
          </w:tcPr>
          <w:p>
            <w:pPr>
              <w:pStyle w:val="TableParagraph"/>
              <w:spacing w:line="270" w:lineRule="exact"/>
              <w:ind w:left="7" w:right="2"/>
              <w:jc w:val="center"/>
              <w:rPr>
                <w:rFonts w:ascii="Times New Roman"/>
                <w:sz w:val="24"/>
              </w:rPr>
            </w:pPr>
            <w:r>
              <w:rPr>
                <w:rFonts w:ascii="Times New Roman"/>
                <w:spacing w:val="-5"/>
                <w:sz w:val="24"/>
              </w:rPr>
              <w:t>51.</w:t>
            </w:r>
          </w:p>
        </w:tc>
        <w:tc>
          <w:tcPr>
            <w:tcW w:w="4114" w:type="dxa"/>
            <w:tcBorders>
              <w:top w:val="single" w:sz="8" w:space="0" w:color="000000"/>
            </w:tcBorders>
          </w:tcPr>
          <w:p>
            <w:pPr>
              <w:pStyle w:val="TableParagraph"/>
              <w:spacing w:line="270" w:lineRule="exact"/>
              <w:ind w:left="108"/>
              <w:rPr>
                <w:rFonts w:ascii="Times New Roman"/>
                <w:sz w:val="24"/>
              </w:rPr>
            </w:pPr>
            <w:r>
              <w:rPr>
                <w:rFonts w:ascii="Times New Roman"/>
                <w:sz w:val="24"/>
              </w:rPr>
              <w:t>Ability</w:t>
            </w:r>
            <w:r>
              <w:rPr>
                <w:rFonts w:ascii="Times New Roman"/>
                <w:spacing w:val="23"/>
                <w:sz w:val="24"/>
              </w:rPr>
              <w:t> </w:t>
            </w:r>
            <w:r>
              <w:rPr>
                <w:rFonts w:ascii="Times New Roman"/>
                <w:sz w:val="24"/>
              </w:rPr>
              <w:t>to</w:t>
            </w:r>
            <w:r>
              <w:rPr>
                <w:rFonts w:ascii="Times New Roman"/>
                <w:spacing w:val="32"/>
                <w:sz w:val="24"/>
              </w:rPr>
              <w:t> </w:t>
            </w:r>
            <w:r>
              <w:rPr>
                <w:rFonts w:ascii="Times New Roman"/>
                <w:sz w:val="24"/>
              </w:rPr>
              <w:t>use</w:t>
            </w:r>
            <w:r>
              <w:rPr>
                <w:rFonts w:ascii="Times New Roman"/>
                <w:spacing w:val="31"/>
                <w:sz w:val="24"/>
              </w:rPr>
              <w:t> </w:t>
            </w:r>
            <w:r>
              <w:rPr>
                <w:rFonts w:ascii="Times New Roman"/>
                <w:sz w:val="24"/>
              </w:rPr>
              <w:t>positive</w:t>
            </w:r>
            <w:r>
              <w:rPr>
                <w:rFonts w:ascii="Times New Roman"/>
                <w:spacing w:val="31"/>
                <w:sz w:val="24"/>
              </w:rPr>
              <w:t> </w:t>
            </w:r>
            <w:r>
              <w:rPr>
                <w:rFonts w:ascii="Times New Roman"/>
                <w:sz w:val="24"/>
              </w:rPr>
              <w:t>language</w:t>
            </w:r>
            <w:r>
              <w:rPr>
                <w:rFonts w:ascii="Times New Roman"/>
                <w:spacing w:val="33"/>
                <w:sz w:val="24"/>
              </w:rPr>
              <w:t> </w:t>
            </w:r>
            <w:r>
              <w:rPr>
                <w:rFonts w:ascii="Times New Roman"/>
                <w:spacing w:val="-4"/>
                <w:sz w:val="24"/>
              </w:rPr>
              <w:t>when</w:t>
            </w:r>
          </w:p>
          <w:p>
            <w:pPr>
              <w:pStyle w:val="TableParagraph"/>
              <w:spacing w:before="41"/>
              <w:ind w:left="108"/>
              <w:rPr>
                <w:rFonts w:ascii="Times New Roman"/>
                <w:sz w:val="24"/>
              </w:rPr>
            </w:pPr>
            <w:r>
              <w:rPr>
                <w:rFonts w:ascii="Times New Roman"/>
                <w:sz w:val="24"/>
              </w:rPr>
              <w:t>talking</w:t>
            </w:r>
            <w:r>
              <w:rPr>
                <w:rFonts w:ascii="Times New Roman"/>
                <w:spacing w:val="-2"/>
                <w:sz w:val="24"/>
              </w:rPr>
              <w:t> </w:t>
            </w:r>
            <w:r>
              <w:rPr>
                <w:rFonts w:ascii="Times New Roman"/>
                <w:sz w:val="24"/>
              </w:rPr>
              <w:t>to </w:t>
            </w:r>
            <w:r>
              <w:rPr>
                <w:rFonts w:ascii="Times New Roman"/>
                <w:spacing w:val="-2"/>
                <w:sz w:val="24"/>
              </w:rPr>
              <w:t>customers</w:t>
            </w:r>
          </w:p>
        </w:tc>
        <w:tc>
          <w:tcPr>
            <w:tcW w:w="552" w:type="dxa"/>
            <w:tcBorders>
              <w:top w:val="single" w:sz="8" w:space="0" w:color="000000"/>
            </w:tcBorders>
          </w:tcPr>
          <w:p>
            <w:pPr>
              <w:pStyle w:val="TableParagraph"/>
              <w:spacing w:line="270" w:lineRule="exact"/>
              <w:ind w:left="3"/>
              <w:rPr>
                <w:rFonts w:ascii="Times New Roman"/>
                <w:sz w:val="24"/>
              </w:rPr>
            </w:pPr>
            <w:r>
              <w:rPr>
                <w:rFonts w:ascii="Times New Roman"/>
                <w:spacing w:val="-4"/>
                <w:sz w:val="24"/>
              </w:rPr>
              <w:t>4.29</w:t>
            </w:r>
          </w:p>
        </w:tc>
        <w:tc>
          <w:tcPr>
            <w:tcW w:w="850" w:type="dxa"/>
            <w:tcBorders>
              <w:top w:val="single" w:sz="8" w:space="0" w:color="000000"/>
            </w:tcBorders>
          </w:tcPr>
          <w:p>
            <w:pPr>
              <w:pStyle w:val="TableParagraph"/>
              <w:spacing w:line="270" w:lineRule="exact"/>
              <w:ind w:left="190"/>
              <w:rPr>
                <w:rFonts w:ascii="Times New Roman"/>
                <w:sz w:val="24"/>
              </w:rPr>
            </w:pPr>
            <w:r>
              <w:rPr>
                <w:rFonts w:ascii="Times New Roman"/>
                <w:spacing w:val="-5"/>
                <w:sz w:val="24"/>
              </w:rPr>
              <w:t>.80</w:t>
            </w:r>
          </w:p>
        </w:tc>
        <w:tc>
          <w:tcPr>
            <w:tcW w:w="593" w:type="dxa"/>
            <w:tcBorders>
              <w:top w:val="single" w:sz="8" w:space="0" w:color="000000"/>
            </w:tcBorders>
          </w:tcPr>
          <w:p>
            <w:pPr>
              <w:pStyle w:val="TableParagraph"/>
              <w:spacing w:line="270" w:lineRule="exact"/>
              <w:rPr>
                <w:rFonts w:ascii="Times New Roman"/>
                <w:sz w:val="24"/>
              </w:rPr>
            </w:pPr>
            <w:r>
              <w:rPr>
                <w:rFonts w:ascii="Times New Roman"/>
                <w:spacing w:val="-4"/>
                <w:sz w:val="24"/>
              </w:rPr>
              <w:t>3.96</w:t>
            </w:r>
          </w:p>
        </w:tc>
        <w:tc>
          <w:tcPr>
            <w:tcW w:w="759" w:type="dxa"/>
            <w:tcBorders>
              <w:top w:val="single" w:sz="8" w:space="0" w:color="000000"/>
            </w:tcBorders>
          </w:tcPr>
          <w:p>
            <w:pPr>
              <w:pStyle w:val="TableParagraph"/>
              <w:spacing w:line="270" w:lineRule="exact"/>
              <w:ind w:left="8" w:right="1"/>
              <w:jc w:val="center"/>
              <w:rPr>
                <w:rFonts w:ascii="Times New Roman"/>
                <w:sz w:val="24"/>
              </w:rPr>
            </w:pPr>
            <w:r>
              <w:rPr>
                <w:rFonts w:ascii="Times New Roman"/>
                <w:spacing w:val="-4"/>
                <w:sz w:val="24"/>
              </w:rPr>
              <w:t>1.23</w:t>
            </w:r>
          </w:p>
        </w:tc>
        <w:tc>
          <w:tcPr>
            <w:tcW w:w="660" w:type="dxa"/>
            <w:tcBorders>
              <w:top w:val="single" w:sz="8" w:space="0" w:color="000000"/>
            </w:tcBorders>
          </w:tcPr>
          <w:p>
            <w:pPr>
              <w:pStyle w:val="TableParagraph"/>
              <w:spacing w:line="270" w:lineRule="exact"/>
              <w:ind w:left="31"/>
              <w:jc w:val="center"/>
              <w:rPr>
                <w:rFonts w:ascii="Times New Roman"/>
                <w:sz w:val="24"/>
              </w:rPr>
            </w:pPr>
            <w:r>
              <w:rPr>
                <w:rFonts w:ascii="Times New Roman"/>
                <w:spacing w:val="-5"/>
                <w:sz w:val="24"/>
              </w:rPr>
              <w:t>346</w:t>
            </w:r>
          </w:p>
        </w:tc>
        <w:tc>
          <w:tcPr>
            <w:tcW w:w="716" w:type="dxa"/>
            <w:tcBorders>
              <w:top w:val="single" w:sz="8" w:space="0" w:color="000000"/>
            </w:tcBorders>
          </w:tcPr>
          <w:p>
            <w:pPr>
              <w:pStyle w:val="TableParagraph"/>
              <w:spacing w:line="270" w:lineRule="exact"/>
              <w:ind w:left="4" w:right="2"/>
              <w:jc w:val="center"/>
              <w:rPr>
                <w:rFonts w:ascii="Times New Roman"/>
                <w:sz w:val="24"/>
              </w:rPr>
            </w:pPr>
            <w:r>
              <w:rPr>
                <w:rFonts w:ascii="Times New Roman"/>
                <w:spacing w:val="-4"/>
                <w:sz w:val="24"/>
              </w:rPr>
              <w:t>2.72</w:t>
            </w:r>
          </w:p>
        </w:tc>
        <w:tc>
          <w:tcPr>
            <w:tcW w:w="585" w:type="dxa"/>
            <w:tcBorders>
              <w:top w:val="single" w:sz="8" w:space="0" w:color="000000"/>
            </w:tcBorders>
          </w:tcPr>
          <w:p>
            <w:pPr>
              <w:pStyle w:val="TableParagraph"/>
              <w:spacing w:line="270" w:lineRule="exact"/>
              <w:ind w:left="54" w:right="4"/>
              <w:jc w:val="center"/>
              <w:rPr>
                <w:rFonts w:ascii="Times New Roman"/>
                <w:sz w:val="24"/>
              </w:rPr>
            </w:pPr>
            <w:r>
              <w:rPr>
                <w:rFonts w:ascii="Times New Roman"/>
                <w:spacing w:val="-5"/>
                <w:sz w:val="24"/>
              </w:rPr>
              <w:t>.01</w:t>
            </w:r>
          </w:p>
        </w:tc>
        <w:tc>
          <w:tcPr>
            <w:tcW w:w="1226" w:type="dxa"/>
            <w:tcBorders>
              <w:top w:val="single" w:sz="8" w:space="0" w:color="000000"/>
            </w:tcBorders>
          </w:tcPr>
          <w:p>
            <w:pPr>
              <w:pStyle w:val="TableParagraph"/>
              <w:spacing w:line="270" w:lineRule="exact"/>
              <w:ind w:left="40"/>
              <w:jc w:val="center"/>
              <w:rPr>
                <w:rFonts w:ascii="Times New Roman"/>
                <w:sz w:val="24"/>
              </w:rPr>
            </w:pPr>
            <w:r>
              <w:rPr>
                <w:rFonts w:ascii="Times New Roman"/>
                <w:spacing w:val="-10"/>
                <w:sz w:val="24"/>
              </w:rPr>
              <w:t>S</w:t>
            </w:r>
          </w:p>
        </w:tc>
      </w:tr>
      <w:tr>
        <w:trPr>
          <w:trHeight w:val="318" w:hRule="atLeast"/>
        </w:trPr>
        <w:tc>
          <w:tcPr>
            <w:tcW w:w="597" w:type="dxa"/>
          </w:tcPr>
          <w:p>
            <w:pPr>
              <w:pStyle w:val="TableParagraph"/>
              <w:spacing w:before="15"/>
              <w:ind w:left="7" w:right="2"/>
              <w:jc w:val="center"/>
              <w:rPr>
                <w:rFonts w:ascii="Times New Roman"/>
                <w:sz w:val="24"/>
              </w:rPr>
            </w:pPr>
            <w:r>
              <w:rPr>
                <w:rFonts w:ascii="Times New Roman"/>
                <w:spacing w:val="-5"/>
                <w:sz w:val="24"/>
              </w:rPr>
              <w:t>52.</w:t>
            </w:r>
          </w:p>
        </w:tc>
        <w:tc>
          <w:tcPr>
            <w:tcW w:w="4114" w:type="dxa"/>
          </w:tcPr>
          <w:p>
            <w:pPr>
              <w:pStyle w:val="TableParagraph"/>
              <w:spacing w:before="15"/>
              <w:ind w:left="108"/>
              <w:rPr>
                <w:rFonts w:ascii="Times New Roman" w:hAnsi="Times New Roman"/>
                <w:sz w:val="24"/>
              </w:rPr>
            </w:pPr>
            <w:r>
              <w:rPr>
                <w:rFonts w:ascii="Times New Roman" w:hAnsi="Times New Roman"/>
                <w:sz w:val="24"/>
              </w:rPr>
              <w:t>Ability</w:t>
            </w:r>
            <w:r>
              <w:rPr>
                <w:rFonts w:ascii="Times New Roman" w:hAnsi="Times New Roman"/>
                <w:spacing w:val="-15"/>
                <w:sz w:val="24"/>
              </w:rPr>
              <w:t> </w:t>
            </w:r>
            <w:r>
              <w:rPr>
                <w:rFonts w:ascii="Times New Roman" w:hAnsi="Times New Roman"/>
                <w:sz w:val="24"/>
              </w:rPr>
              <w:t>to</w:t>
            </w:r>
            <w:r>
              <w:rPr>
                <w:rFonts w:ascii="Times New Roman" w:hAnsi="Times New Roman"/>
                <w:spacing w:val="-7"/>
                <w:sz w:val="24"/>
              </w:rPr>
              <w:t> </w:t>
            </w:r>
            <w:r>
              <w:rPr>
                <w:rFonts w:ascii="Times New Roman" w:hAnsi="Times New Roman"/>
                <w:sz w:val="24"/>
              </w:rPr>
              <w:t>read</w:t>
            </w:r>
            <w:r>
              <w:rPr>
                <w:rFonts w:ascii="Times New Roman" w:hAnsi="Times New Roman"/>
                <w:spacing w:val="-5"/>
                <w:sz w:val="24"/>
              </w:rPr>
              <w:t> </w:t>
            </w:r>
            <w:r>
              <w:rPr>
                <w:rFonts w:ascii="Times New Roman" w:hAnsi="Times New Roman"/>
                <w:sz w:val="24"/>
              </w:rPr>
              <w:t>customer‟s</w:t>
            </w:r>
            <w:r>
              <w:rPr>
                <w:rFonts w:ascii="Times New Roman" w:hAnsi="Times New Roman"/>
                <w:spacing w:val="-8"/>
                <w:sz w:val="24"/>
              </w:rPr>
              <w:t> </w:t>
            </w:r>
            <w:r>
              <w:rPr>
                <w:rFonts w:ascii="Times New Roman" w:hAnsi="Times New Roman"/>
                <w:spacing w:val="-4"/>
                <w:sz w:val="24"/>
              </w:rPr>
              <w:t>mind</w:t>
            </w:r>
          </w:p>
        </w:tc>
        <w:tc>
          <w:tcPr>
            <w:tcW w:w="552" w:type="dxa"/>
          </w:tcPr>
          <w:p>
            <w:pPr>
              <w:pStyle w:val="TableParagraph"/>
              <w:spacing w:before="15"/>
              <w:ind w:left="3"/>
              <w:rPr>
                <w:rFonts w:ascii="Times New Roman"/>
                <w:sz w:val="24"/>
              </w:rPr>
            </w:pPr>
            <w:r>
              <w:rPr>
                <w:rFonts w:ascii="Times New Roman"/>
                <w:spacing w:val="-4"/>
                <w:sz w:val="24"/>
              </w:rPr>
              <w:t>4.52</w:t>
            </w:r>
          </w:p>
        </w:tc>
        <w:tc>
          <w:tcPr>
            <w:tcW w:w="850" w:type="dxa"/>
          </w:tcPr>
          <w:p>
            <w:pPr>
              <w:pStyle w:val="TableParagraph"/>
              <w:spacing w:before="15"/>
              <w:ind w:left="190"/>
              <w:rPr>
                <w:rFonts w:ascii="Times New Roman"/>
                <w:sz w:val="24"/>
              </w:rPr>
            </w:pPr>
            <w:r>
              <w:rPr>
                <w:rFonts w:ascii="Times New Roman"/>
                <w:spacing w:val="-5"/>
                <w:sz w:val="24"/>
              </w:rPr>
              <w:t>.74</w:t>
            </w:r>
          </w:p>
        </w:tc>
        <w:tc>
          <w:tcPr>
            <w:tcW w:w="593" w:type="dxa"/>
          </w:tcPr>
          <w:p>
            <w:pPr>
              <w:pStyle w:val="TableParagraph"/>
              <w:spacing w:before="15"/>
              <w:rPr>
                <w:rFonts w:ascii="Times New Roman"/>
                <w:sz w:val="24"/>
              </w:rPr>
            </w:pPr>
            <w:r>
              <w:rPr>
                <w:rFonts w:ascii="Times New Roman"/>
                <w:spacing w:val="-4"/>
                <w:sz w:val="24"/>
              </w:rPr>
              <w:t>4.22</w:t>
            </w:r>
          </w:p>
        </w:tc>
        <w:tc>
          <w:tcPr>
            <w:tcW w:w="759" w:type="dxa"/>
          </w:tcPr>
          <w:p>
            <w:pPr>
              <w:pStyle w:val="TableParagraph"/>
              <w:spacing w:before="15"/>
              <w:ind w:left="8" w:right="1"/>
              <w:jc w:val="center"/>
              <w:rPr>
                <w:rFonts w:ascii="Times New Roman"/>
                <w:sz w:val="24"/>
              </w:rPr>
            </w:pPr>
            <w:r>
              <w:rPr>
                <w:rFonts w:ascii="Times New Roman"/>
                <w:spacing w:val="-4"/>
                <w:sz w:val="24"/>
              </w:rPr>
              <w:t>1.09</w:t>
            </w:r>
          </w:p>
        </w:tc>
        <w:tc>
          <w:tcPr>
            <w:tcW w:w="660" w:type="dxa"/>
          </w:tcPr>
          <w:p>
            <w:pPr>
              <w:pStyle w:val="TableParagraph"/>
              <w:spacing w:before="15"/>
              <w:ind w:left="31"/>
              <w:jc w:val="center"/>
              <w:rPr>
                <w:rFonts w:ascii="Times New Roman"/>
                <w:sz w:val="24"/>
              </w:rPr>
            </w:pPr>
            <w:r>
              <w:rPr>
                <w:rFonts w:ascii="Times New Roman"/>
                <w:spacing w:val="-5"/>
                <w:sz w:val="24"/>
              </w:rPr>
              <w:t>346</w:t>
            </w:r>
          </w:p>
        </w:tc>
        <w:tc>
          <w:tcPr>
            <w:tcW w:w="716" w:type="dxa"/>
          </w:tcPr>
          <w:p>
            <w:pPr>
              <w:pStyle w:val="TableParagraph"/>
              <w:spacing w:before="15"/>
              <w:ind w:left="4" w:right="2"/>
              <w:jc w:val="center"/>
              <w:rPr>
                <w:rFonts w:ascii="Times New Roman"/>
                <w:sz w:val="24"/>
              </w:rPr>
            </w:pPr>
            <w:r>
              <w:rPr>
                <w:rFonts w:ascii="Times New Roman"/>
                <w:spacing w:val="-4"/>
                <w:sz w:val="24"/>
              </w:rPr>
              <w:t>2.74</w:t>
            </w:r>
          </w:p>
        </w:tc>
        <w:tc>
          <w:tcPr>
            <w:tcW w:w="585" w:type="dxa"/>
          </w:tcPr>
          <w:p>
            <w:pPr>
              <w:pStyle w:val="TableParagraph"/>
              <w:spacing w:before="15"/>
              <w:ind w:left="54" w:right="4"/>
              <w:jc w:val="center"/>
              <w:rPr>
                <w:rFonts w:ascii="Times New Roman"/>
                <w:sz w:val="24"/>
              </w:rPr>
            </w:pPr>
            <w:r>
              <w:rPr>
                <w:rFonts w:ascii="Times New Roman"/>
                <w:spacing w:val="-5"/>
                <w:sz w:val="24"/>
              </w:rPr>
              <w:t>.01</w:t>
            </w:r>
          </w:p>
        </w:tc>
        <w:tc>
          <w:tcPr>
            <w:tcW w:w="1226" w:type="dxa"/>
          </w:tcPr>
          <w:p>
            <w:pPr>
              <w:pStyle w:val="TableParagraph"/>
              <w:spacing w:before="15"/>
              <w:ind w:left="40"/>
              <w:jc w:val="center"/>
              <w:rPr>
                <w:rFonts w:ascii="Times New Roman"/>
                <w:sz w:val="24"/>
              </w:rPr>
            </w:pPr>
            <w:r>
              <w:rPr>
                <w:rFonts w:ascii="Times New Roman"/>
                <w:spacing w:val="-10"/>
                <w:sz w:val="24"/>
              </w:rPr>
              <w:t>S</w:t>
            </w:r>
          </w:p>
        </w:tc>
      </w:tr>
      <w:tr>
        <w:trPr>
          <w:trHeight w:val="635" w:hRule="atLeast"/>
        </w:trPr>
        <w:tc>
          <w:tcPr>
            <w:tcW w:w="597" w:type="dxa"/>
          </w:tcPr>
          <w:p>
            <w:pPr>
              <w:pStyle w:val="TableParagraph"/>
              <w:spacing w:before="17"/>
              <w:ind w:left="7" w:right="2"/>
              <w:jc w:val="center"/>
              <w:rPr>
                <w:rFonts w:ascii="Times New Roman"/>
                <w:sz w:val="24"/>
              </w:rPr>
            </w:pPr>
            <w:r>
              <w:rPr>
                <w:rFonts w:ascii="Times New Roman"/>
                <w:spacing w:val="-5"/>
                <w:sz w:val="24"/>
              </w:rPr>
              <w:t>53.</w:t>
            </w:r>
          </w:p>
        </w:tc>
        <w:tc>
          <w:tcPr>
            <w:tcW w:w="4114" w:type="dxa"/>
          </w:tcPr>
          <w:p>
            <w:pPr>
              <w:pStyle w:val="TableParagraph"/>
              <w:tabs>
                <w:tab w:pos="1252" w:val="left" w:leader="none"/>
                <w:tab w:pos="1907" w:val="left" w:leader="none"/>
                <w:tab w:pos="3017" w:val="left" w:leader="none"/>
              </w:tabs>
              <w:spacing w:before="17"/>
              <w:ind w:left="108"/>
              <w:rPr>
                <w:rFonts w:ascii="Times New Roman"/>
                <w:sz w:val="24"/>
              </w:rPr>
            </w:pPr>
            <w:r>
              <w:rPr>
                <w:rFonts w:ascii="Times New Roman"/>
                <w:spacing w:val="-2"/>
                <w:sz w:val="24"/>
              </w:rPr>
              <w:t>Ability</w:t>
            </w:r>
            <w:r>
              <w:rPr>
                <w:rFonts w:ascii="Times New Roman"/>
                <w:sz w:val="24"/>
              </w:rPr>
              <w:tab/>
            </w:r>
            <w:r>
              <w:rPr>
                <w:rFonts w:ascii="Times New Roman"/>
                <w:spacing w:val="-5"/>
                <w:sz w:val="24"/>
              </w:rPr>
              <w:t>to</w:t>
            </w:r>
            <w:r>
              <w:rPr>
                <w:rFonts w:ascii="Times New Roman"/>
                <w:sz w:val="24"/>
              </w:rPr>
              <w:tab/>
            </w:r>
            <w:r>
              <w:rPr>
                <w:rFonts w:ascii="Times New Roman"/>
                <w:spacing w:val="-2"/>
                <w:sz w:val="24"/>
              </w:rPr>
              <w:t>handle</w:t>
            </w:r>
            <w:r>
              <w:rPr>
                <w:rFonts w:ascii="Times New Roman"/>
                <w:sz w:val="24"/>
              </w:rPr>
              <w:tab/>
            </w:r>
            <w:r>
              <w:rPr>
                <w:rFonts w:ascii="Times New Roman"/>
                <w:spacing w:val="-2"/>
                <w:sz w:val="24"/>
              </w:rPr>
              <w:t>customer</w:t>
            </w:r>
          </w:p>
          <w:p>
            <w:pPr>
              <w:pStyle w:val="TableParagraph"/>
              <w:spacing w:before="40"/>
              <w:ind w:left="108"/>
              <w:rPr>
                <w:rFonts w:ascii="Times New Roman"/>
                <w:sz w:val="24"/>
              </w:rPr>
            </w:pPr>
            <w:r>
              <w:rPr>
                <w:rFonts w:ascii="Times New Roman"/>
                <w:sz w:val="24"/>
              </w:rPr>
              <w:t>appropriately</w:t>
            </w:r>
            <w:r>
              <w:rPr>
                <w:rFonts w:ascii="Times New Roman"/>
                <w:spacing w:val="-6"/>
                <w:sz w:val="24"/>
              </w:rPr>
              <w:t> </w:t>
            </w:r>
            <w:r>
              <w:rPr>
                <w:rFonts w:ascii="Times New Roman"/>
                <w:sz w:val="24"/>
              </w:rPr>
              <w:t>with peculiar </w:t>
            </w:r>
            <w:r>
              <w:rPr>
                <w:rFonts w:ascii="Times New Roman"/>
                <w:spacing w:val="-2"/>
                <w:sz w:val="24"/>
              </w:rPr>
              <w:t>problem</w:t>
            </w:r>
          </w:p>
        </w:tc>
        <w:tc>
          <w:tcPr>
            <w:tcW w:w="552" w:type="dxa"/>
          </w:tcPr>
          <w:p>
            <w:pPr>
              <w:pStyle w:val="TableParagraph"/>
              <w:spacing w:before="17"/>
              <w:ind w:left="3"/>
              <w:rPr>
                <w:rFonts w:ascii="Times New Roman"/>
                <w:sz w:val="24"/>
              </w:rPr>
            </w:pPr>
            <w:r>
              <w:rPr>
                <w:rFonts w:ascii="Times New Roman"/>
                <w:spacing w:val="-4"/>
                <w:sz w:val="24"/>
              </w:rPr>
              <w:t>4.43</w:t>
            </w:r>
          </w:p>
        </w:tc>
        <w:tc>
          <w:tcPr>
            <w:tcW w:w="850" w:type="dxa"/>
          </w:tcPr>
          <w:p>
            <w:pPr>
              <w:pStyle w:val="TableParagraph"/>
              <w:spacing w:before="17"/>
              <w:ind w:left="190"/>
              <w:rPr>
                <w:rFonts w:ascii="Times New Roman"/>
                <w:sz w:val="24"/>
              </w:rPr>
            </w:pPr>
            <w:r>
              <w:rPr>
                <w:rFonts w:ascii="Times New Roman"/>
                <w:spacing w:val="-5"/>
                <w:sz w:val="24"/>
              </w:rPr>
              <w:t>.86</w:t>
            </w:r>
          </w:p>
        </w:tc>
        <w:tc>
          <w:tcPr>
            <w:tcW w:w="593" w:type="dxa"/>
          </w:tcPr>
          <w:p>
            <w:pPr>
              <w:pStyle w:val="TableParagraph"/>
              <w:spacing w:before="17"/>
              <w:rPr>
                <w:rFonts w:ascii="Times New Roman"/>
                <w:sz w:val="24"/>
              </w:rPr>
            </w:pPr>
            <w:r>
              <w:rPr>
                <w:rFonts w:ascii="Times New Roman"/>
                <w:spacing w:val="-4"/>
                <w:sz w:val="24"/>
              </w:rPr>
              <w:t>4.17</w:t>
            </w:r>
          </w:p>
        </w:tc>
        <w:tc>
          <w:tcPr>
            <w:tcW w:w="759" w:type="dxa"/>
          </w:tcPr>
          <w:p>
            <w:pPr>
              <w:pStyle w:val="TableParagraph"/>
              <w:spacing w:before="17"/>
              <w:ind w:left="8" w:right="1"/>
              <w:jc w:val="center"/>
              <w:rPr>
                <w:rFonts w:ascii="Times New Roman"/>
                <w:sz w:val="24"/>
              </w:rPr>
            </w:pPr>
            <w:r>
              <w:rPr>
                <w:rFonts w:ascii="Times New Roman"/>
                <w:spacing w:val="-4"/>
                <w:sz w:val="24"/>
              </w:rPr>
              <w:t>1.03</w:t>
            </w:r>
          </w:p>
        </w:tc>
        <w:tc>
          <w:tcPr>
            <w:tcW w:w="660" w:type="dxa"/>
          </w:tcPr>
          <w:p>
            <w:pPr>
              <w:pStyle w:val="TableParagraph"/>
              <w:spacing w:before="17"/>
              <w:ind w:left="31"/>
              <w:jc w:val="center"/>
              <w:rPr>
                <w:rFonts w:ascii="Times New Roman"/>
                <w:sz w:val="24"/>
              </w:rPr>
            </w:pPr>
            <w:r>
              <w:rPr>
                <w:rFonts w:ascii="Times New Roman"/>
                <w:spacing w:val="-5"/>
                <w:sz w:val="24"/>
              </w:rPr>
              <w:t>346</w:t>
            </w:r>
          </w:p>
        </w:tc>
        <w:tc>
          <w:tcPr>
            <w:tcW w:w="716" w:type="dxa"/>
          </w:tcPr>
          <w:p>
            <w:pPr>
              <w:pStyle w:val="TableParagraph"/>
              <w:spacing w:before="17"/>
              <w:ind w:left="4" w:right="2"/>
              <w:jc w:val="center"/>
              <w:rPr>
                <w:rFonts w:ascii="Times New Roman"/>
                <w:sz w:val="24"/>
              </w:rPr>
            </w:pPr>
            <w:r>
              <w:rPr>
                <w:rFonts w:ascii="Times New Roman"/>
                <w:spacing w:val="-4"/>
                <w:sz w:val="24"/>
              </w:rPr>
              <w:t>2.38</w:t>
            </w:r>
          </w:p>
        </w:tc>
        <w:tc>
          <w:tcPr>
            <w:tcW w:w="585" w:type="dxa"/>
          </w:tcPr>
          <w:p>
            <w:pPr>
              <w:pStyle w:val="TableParagraph"/>
              <w:spacing w:before="17"/>
              <w:ind w:left="54" w:right="4"/>
              <w:jc w:val="center"/>
              <w:rPr>
                <w:rFonts w:ascii="Times New Roman"/>
                <w:sz w:val="24"/>
              </w:rPr>
            </w:pPr>
            <w:r>
              <w:rPr>
                <w:rFonts w:ascii="Times New Roman"/>
                <w:spacing w:val="-5"/>
                <w:sz w:val="24"/>
              </w:rPr>
              <w:t>.02</w:t>
            </w:r>
          </w:p>
        </w:tc>
        <w:tc>
          <w:tcPr>
            <w:tcW w:w="1226" w:type="dxa"/>
          </w:tcPr>
          <w:p>
            <w:pPr>
              <w:pStyle w:val="TableParagraph"/>
              <w:spacing w:before="17"/>
              <w:ind w:left="40"/>
              <w:jc w:val="center"/>
              <w:rPr>
                <w:rFonts w:ascii="Times New Roman"/>
                <w:sz w:val="24"/>
              </w:rPr>
            </w:pPr>
            <w:r>
              <w:rPr>
                <w:rFonts w:ascii="Times New Roman"/>
                <w:spacing w:val="-10"/>
                <w:sz w:val="24"/>
              </w:rPr>
              <w:t>S</w:t>
            </w:r>
          </w:p>
        </w:tc>
      </w:tr>
      <w:tr>
        <w:trPr>
          <w:trHeight w:val="634" w:hRule="atLeast"/>
        </w:trPr>
        <w:tc>
          <w:tcPr>
            <w:tcW w:w="597" w:type="dxa"/>
          </w:tcPr>
          <w:p>
            <w:pPr>
              <w:pStyle w:val="TableParagraph"/>
              <w:spacing w:before="15"/>
              <w:ind w:left="7" w:right="2"/>
              <w:jc w:val="center"/>
              <w:rPr>
                <w:rFonts w:ascii="Times New Roman"/>
                <w:sz w:val="24"/>
              </w:rPr>
            </w:pPr>
            <w:r>
              <w:rPr>
                <w:rFonts w:ascii="Times New Roman"/>
                <w:spacing w:val="-5"/>
                <w:sz w:val="24"/>
              </w:rPr>
              <w:t>54.</w:t>
            </w:r>
          </w:p>
        </w:tc>
        <w:tc>
          <w:tcPr>
            <w:tcW w:w="4114" w:type="dxa"/>
          </w:tcPr>
          <w:p>
            <w:pPr>
              <w:pStyle w:val="TableParagraph"/>
              <w:spacing w:before="15"/>
              <w:ind w:left="108"/>
              <w:rPr>
                <w:rFonts w:ascii="Times New Roman" w:hAnsi="Times New Roman"/>
                <w:sz w:val="24"/>
              </w:rPr>
            </w:pPr>
            <w:r>
              <w:rPr>
                <w:rFonts w:ascii="Times New Roman" w:hAnsi="Times New Roman"/>
                <w:sz w:val="24"/>
              </w:rPr>
              <w:t>Ability</w:t>
            </w:r>
            <w:r>
              <w:rPr>
                <w:rFonts w:ascii="Times New Roman" w:hAnsi="Times New Roman"/>
                <w:spacing w:val="26"/>
                <w:sz w:val="24"/>
              </w:rPr>
              <w:t> </w:t>
            </w:r>
            <w:r>
              <w:rPr>
                <w:rFonts w:ascii="Times New Roman" w:hAnsi="Times New Roman"/>
                <w:sz w:val="24"/>
              </w:rPr>
              <w:t>to</w:t>
            </w:r>
            <w:r>
              <w:rPr>
                <w:rFonts w:ascii="Times New Roman" w:hAnsi="Times New Roman"/>
                <w:spacing w:val="35"/>
                <w:sz w:val="24"/>
              </w:rPr>
              <w:t> </w:t>
            </w:r>
            <w:r>
              <w:rPr>
                <w:rFonts w:ascii="Times New Roman" w:hAnsi="Times New Roman"/>
                <w:sz w:val="24"/>
              </w:rPr>
              <w:t>boost</w:t>
            </w:r>
            <w:r>
              <w:rPr>
                <w:rFonts w:ascii="Times New Roman" w:hAnsi="Times New Roman"/>
                <w:spacing w:val="34"/>
                <w:sz w:val="24"/>
              </w:rPr>
              <w:t> </w:t>
            </w:r>
            <w:r>
              <w:rPr>
                <w:rFonts w:ascii="Times New Roman" w:hAnsi="Times New Roman"/>
                <w:sz w:val="24"/>
              </w:rPr>
              <w:t>customer‟s</w:t>
            </w:r>
            <w:r>
              <w:rPr>
                <w:rFonts w:ascii="Times New Roman" w:hAnsi="Times New Roman"/>
                <w:spacing w:val="34"/>
                <w:sz w:val="24"/>
              </w:rPr>
              <w:t> </w:t>
            </w:r>
            <w:r>
              <w:rPr>
                <w:rFonts w:ascii="Times New Roman" w:hAnsi="Times New Roman"/>
                <w:spacing w:val="-2"/>
                <w:sz w:val="24"/>
              </w:rPr>
              <w:t>happiness</w:t>
            </w:r>
          </w:p>
          <w:p>
            <w:pPr>
              <w:pStyle w:val="TableParagraph"/>
              <w:spacing w:before="41"/>
              <w:ind w:left="108"/>
              <w:rPr>
                <w:rFonts w:ascii="Times New Roman"/>
                <w:sz w:val="24"/>
              </w:rPr>
            </w:pPr>
            <w:r>
              <w:rPr>
                <w:rFonts w:ascii="Times New Roman"/>
                <w:sz w:val="24"/>
              </w:rPr>
              <w:t>with</w:t>
            </w:r>
            <w:r>
              <w:rPr>
                <w:rFonts w:ascii="Times New Roman"/>
                <w:spacing w:val="-1"/>
                <w:sz w:val="24"/>
              </w:rPr>
              <w:t> </w:t>
            </w:r>
            <w:r>
              <w:rPr>
                <w:rFonts w:ascii="Times New Roman"/>
                <w:sz w:val="24"/>
              </w:rPr>
              <w:t>exclamation</w:t>
            </w:r>
            <w:r>
              <w:rPr>
                <w:rFonts w:ascii="Times New Roman"/>
                <w:spacing w:val="-1"/>
                <w:sz w:val="24"/>
              </w:rPr>
              <w:t> </w:t>
            </w:r>
            <w:r>
              <w:rPr>
                <w:rFonts w:ascii="Times New Roman"/>
                <w:sz w:val="24"/>
              </w:rPr>
              <w:t>and </w:t>
            </w:r>
            <w:r>
              <w:rPr>
                <w:rFonts w:ascii="Times New Roman"/>
                <w:spacing w:val="-2"/>
                <w:sz w:val="24"/>
              </w:rPr>
              <w:t>emotion</w:t>
            </w:r>
          </w:p>
        </w:tc>
        <w:tc>
          <w:tcPr>
            <w:tcW w:w="552" w:type="dxa"/>
          </w:tcPr>
          <w:p>
            <w:pPr>
              <w:pStyle w:val="TableParagraph"/>
              <w:spacing w:before="15"/>
              <w:ind w:left="3"/>
              <w:rPr>
                <w:rFonts w:ascii="Times New Roman"/>
                <w:sz w:val="24"/>
              </w:rPr>
            </w:pPr>
            <w:r>
              <w:rPr>
                <w:rFonts w:ascii="Times New Roman"/>
                <w:spacing w:val="-4"/>
                <w:sz w:val="24"/>
              </w:rPr>
              <w:t>4.46</w:t>
            </w:r>
          </w:p>
        </w:tc>
        <w:tc>
          <w:tcPr>
            <w:tcW w:w="850" w:type="dxa"/>
          </w:tcPr>
          <w:p>
            <w:pPr>
              <w:pStyle w:val="TableParagraph"/>
              <w:spacing w:before="15"/>
              <w:ind w:left="190"/>
              <w:rPr>
                <w:rFonts w:ascii="Times New Roman"/>
                <w:sz w:val="24"/>
              </w:rPr>
            </w:pPr>
            <w:r>
              <w:rPr>
                <w:rFonts w:ascii="Times New Roman"/>
                <w:spacing w:val="-5"/>
                <w:sz w:val="24"/>
              </w:rPr>
              <w:t>.78</w:t>
            </w:r>
          </w:p>
        </w:tc>
        <w:tc>
          <w:tcPr>
            <w:tcW w:w="593" w:type="dxa"/>
          </w:tcPr>
          <w:p>
            <w:pPr>
              <w:pStyle w:val="TableParagraph"/>
              <w:spacing w:before="15"/>
              <w:rPr>
                <w:rFonts w:ascii="Times New Roman"/>
                <w:sz w:val="24"/>
              </w:rPr>
            </w:pPr>
            <w:r>
              <w:rPr>
                <w:rFonts w:ascii="Times New Roman"/>
                <w:spacing w:val="-4"/>
                <w:sz w:val="24"/>
              </w:rPr>
              <w:t>4.09</w:t>
            </w:r>
          </w:p>
        </w:tc>
        <w:tc>
          <w:tcPr>
            <w:tcW w:w="759" w:type="dxa"/>
          </w:tcPr>
          <w:p>
            <w:pPr>
              <w:pStyle w:val="TableParagraph"/>
              <w:spacing w:before="15"/>
              <w:ind w:left="8" w:right="1"/>
              <w:jc w:val="center"/>
              <w:rPr>
                <w:rFonts w:ascii="Times New Roman"/>
                <w:sz w:val="24"/>
              </w:rPr>
            </w:pPr>
            <w:r>
              <w:rPr>
                <w:rFonts w:ascii="Times New Roman"/>
                <w:spacing w:val="-4"/>
                <w:sz w:val="24"/>
              </w:rPr>
              <w:t>0.99</w:t>
            </w:r>
          </w:p>
        </w:tc>
        <w:tc>
          <w:tcPr>
            <w:tcW w:w="660" w:type="dxa"/>
          </w:tcPr>
          <w:p>
            <w:pPr>
              <w:pStyle w:val="TableParagraph"/>
              <w:spacing w:before="15"/>
              <w:ind w:left="31"/>
              <w:jc w:val="center"/>
              <w:rPr>
                <w:rFonts w:ascii="Times New Roman"/>
                <w:sz w:val="24"/>
              </w:rPr>
            </w:pPr>
            <w:r>
              <w:rPr>
                <w:rFonts w:ascii="Times New Roman"/>
                <w:spacing w:val="-5"/>
                <w:sz w:val="24"/>
              </w:rPr>
              <w:t>346</w:t>
            </w:r>
          </w:p>
        </w:tc>
        <w:tc>
          <w:tcPr>
            <w:tcW w:w="716" w:type="dxa"/>
          </w:tcPr>
          <w:p>
            <w:pPr>
              <w:pStyle w:val="TableParagraph"/>
              <w:spacing w:before="15"/>
              <w:ind w:left="4" w:right="2"/>
              <w:jc w:val="center"/>
              <w:rPr>
                <w:rFonts w:ascii="Times New Roman"/>
                <w:sz w:val="24"/>
              </w:rPr>
            </w:pPr>
            <w:r>
              <w:rPr>
                <w:rFonts w:ascii="Times New Roman"/>
                <w:spacing w:val="-4"/>
                <w:sz w:val="24"/>
              </w:rPr>
              <w:t>3.59</w:t>
            </w:r>
          </w:p>
        </w:tc>
        <w:tc>
          <w:tcPr>
            <w:tcW w:w="585" w:type="dxa"/>
          </w:tcPr>
          <w:p>
            <w:pPr>
              <w:pStyle w:val="TableParagraph"/>
              <w:spacing w:before="15"/>
              <w:ind w:left="54" w:right="4"/>
              <w:jc w:val="center"/>
              <w:rPr>
                <w:rFonts w:ascii="Times New Roman"/>
                <w:sz w:val="24"/>
              </w:rPr>
            </w:pPr>
            <w:r>
              <w:rPr>
                <w:rFonts w:ascii="Times New Roman"/>
                <w:spacing w:val="-5"/>
                <w:sz w:val="24"/>
              </w:rPr>
              <w:t>.00</w:t>
            </w:r>
          </w:p>
        </w:tc>
        <w:tc>
          <w:tcPr>
            <w:tcW w:w="1226" w:type="dxa"/>
          </w:tcPr>
          <w:p>
            <w:pPr>
              <w:pStyle w:val="TableParagraph"/>
              <w:spacing w:before="15"/>
              <w:ind w:left="40"/>
              <w:jc w:val="center"/>
              <w:rPr>
                <w:rFonts w:ascii="Times New Roman"/>
                <w:sz w:val="24"/>
              </w:rPr>
            </w:pPr>
            <w:r>
              <w:rPr>
                <w:rFonts w:ascii="Times New Roman"/>
                <w:spacing w:val="-10"/>
                <w:sz w:val="24"/>
              </w:rPr>
              <w:t>S</w:t>
            </w:r>
          </w:p>
        </w:tc>
      </w:tr>
      <w:tr>
        <w:trPr>
          <w:trHeight w:val="634" w:hRule="atLeast"/>
        </w:trPr>
        <w:tc>
          <w:tcPr>
            <w:tcW w:w="597" w:type="dxa"/>
          </w:tcPr>
          <w:p>
            <w:pPr>
              <w:pStyle w:val="TableParagraph"/>
              <w:spacing w:before="16"/>
              <w:ind w:left="7" w:right="2"/>
              <w:jc w:val="center"/>
              <w:rPr>
                <w:rFonts w:ascii="Times New Roman"/>
                <w:sz w:val="24"/>
              </w:rPr>
            </w:pPr>
            <w:r>
              <w:rPr>
                <w:rFonts w:ascii="Times New Roman"/>
                <w:spacing w:val="-5"/>
                <w:sz w:val="24"/>
              </w:rPr>
              <w:t>55.</w:t>
            </w:r>
          </w:p>
        </w:tc>
        <w:tc>
          <w:tcPr>
            <w:tcW w:w="4114" w:type="dxa"/>
          </w:tcPr>
          <w:p>
            <w:pPr>
              <w:pStyle w:val="TableParagraph"/>
              <w:spacing w:before="16"/>
              <w:ind w:left="108"/>
              <w:rPr>
                <w:rFonts w:ascii="Times New Roman"/>
                <w:sz w:val="24"/>
              </w:rPr>
            </w:pPr>
            <w:r>
              <w:rPr>
                <w:rFonts w:ascii="Times New Roman"/>
                <w:sz w:val="24"/>
              </w:rPr>
              <w:t>Ability</w:t>
            </w:r>
            <w:r>
              <w:rPr>
                <w:rFonts w:ascii="Times New Roman"/>
                <w:spacing w:val="13"/>
                <w:sz w:val="24"/>
              </w:rPr>
              <w:t> </w:t>
            </w:r>
            <w:r>
              <w:rPr>
                <w:rFonts w:ascii="Times New Roman"/>
                <w:sz w:val="24"/>
              </w:rPr>
              <w:t>to</w:t>
            </w:r>
            <w:r>
              <w:rPr>
                <w:rFonts w:ascii="Times New Roman"/>
                <w:spacing w:val="21"/>
                <w:sz w:val="24"/>
              </w:rPr>
              <w:t> </w:t>
            </w:r>
            <w:r>
              <w:rPr>
                <w:rFonts w:ascii="Times New Roman"/>
                <w:sz w:val="24"/>
              </w:rPr>
              <w:t>calm</w:t>
            </w:r>
            <w:r>
              <w:rPr>
                <w:rFonts w:ascii="Times New Roman"/>
                <w:spacing w:val="22"/>
                <w:sz w:val="24"/>
              </w:rPr>
              <w:t> </w:t>
            </w:r>
            <w:r>
              <w:rPr>
                <w:rFonts w:ascii="Times New Roman"/>
                <w:sz w:val="24"/>
              </w:rPr>
              <w:t>customers</w:t>
            </w:r>
            <w:r>
              <w:rPr>
                <w:rFonts w:ascii="Times New Roman"/>
                <w:spacing w:val="21"/>
                <w:sz w:val="24"/>
              </w:rPr>
              <w:t> </w:t>
            </w:r>
            <w:r>
              <w:rPr>
                <w:rFonts w:ascii="Times New Roman"/>
                <w:sz w:val="24"/>
              </w:rPr>
              <w:t>in</w:t>
            </w:r>
            <w:r>
              <w:rPr>
                <w:rFonts w:ascii="Times New Roman"/>
                <w:spacing w:val="21"/>
                <w:sz w:val="24"/>
              </w:rPr>
              <w:t> </w:t>
            </w:r>
            <w:r>
              <w:rPr>
                <w:rFonts w:ascii="Times New Roman"/>
                <w:sz w:val="24"/>
              </w:rPr>
              <w:t>the</w:t>
            </w:r>
            <w:r>
              <w:rPr>
                <w:rFonts w:ascii="Times New Roman"/>
                <w:spacing w:val="20"/>
                <w:sz w:val="24"/>
              </w:rPr>
              <w:t> </w:t>
            </w:r>
            <w:r>
              <w:rPr>
                <w:rFonts w:ascii="Times New Roman"/>
                <w:spacing w:val="-4"/>
                <w:sz w:val="24"/>
              </w:rPr>
              <w:t>event</w:t>
            </w:r>
          </w:p>
          <w:p>
            <w:pPr>
              <w:pStyle w:val="TableParagraph"/>
              <w:spacing w:before="41"/>
              <w:ind w:left="108"/>
              <w:rPr>
                <w:rFonts w:ascii="Times New Roman"/>
                <w:sz w:val="24"/>
              </w:rPr>
            </w:pPr>
            <w:r>
              <w:rPr>
                <w:rFonts w:ascii="Times New Roman"/>
                <w:sz w:val="24"/>
              </w:rPr>
              <w:t>of</w:t>
            </w:r>
            <w:r>
              <w:rPr>
                <w:rFonts w:ascii="Times New Roman"/>
                <w:spacing w:val="-2"/>
                <w:sz w:val="24"/>
              </w:rPr>
              <w:t> </w:t>
            </w:r>
            <w:r>
              <w:rPr>
                <w:rFonts w:ascii="Times New Roman"/>
                <w:sz w:val="24"/>
              </w:rPr>
              <w:t>hectic</w:t>
            </w:r>
            <w:r>
              <w:rPr>
                <w:rFonts w:ascii="Times New Roman"/>
                <w:spacing w:val="-2"/>
                <w:sz w:val="24"/>
              </w:rPr>
              <w:t> situation</w:t>
            </w:r>
          </w:p>
        </w:tc>
        <w:tc>
          <w:tcPr>
            <w:tcW w:w="552" w:type="dxa"/>
          </w:tcPr>
          <w:p>
            <w:pPr>
              <w:pStyle w:val="TableParagraph"/>
              <w:spacing w:before="16"/>
              <w:ind w:left="3"/>
              <w:rPr>
                <w:rFonts w:ascii="Times New Roman"/>
                <w:sz w:val="24"/>
              </w:rPr>
            </w:pPr>
            <w:r>
              <w:rPr>
                <w:rFonts w:ascii="Times New Roman"/>
                <w:spacing w:val="-4"/>
                <w:sz w:val="24"/>
              </w:rPr>
              <w:t>4.26</w:t>
            </w:r>
          </w:p>
        </w:tc>
        <w:tc>
          <w:tcPr>
            <w:tcW w:w="850" w:type="dxa"/>
          </w:tcPr>
          <w:p>
            <w:pPr>
              <w:pStyle w:val="TableParagraph"/>
              <w:spacing w:before="16"/>
              <w:ind w:left="190"/>
              <w:rPr>
                <w:rFonts w:ascii="Times New Roman"/>
                <w:sz w:val="24"/>
              </w:rPr>
            </w:pPr>
            <w:r>
              <w:rPr>
                <w:rFonts w:ascii="Times New Roman"/>
                <w:spacing w:val="-5"/>
                <w:sz w:val="24"/>
              </w:rPr>
              <w:t>.82</w:t>
            </w:r>
          </w:p>
        </w:tc>
        <w:tc>
          <w:tcPr>
            <w:tcW w:w="593" w:type="dxa"/>
          </w:tcPr>
          <w:p>
            <w:pPr>
              <w:pStyle w:val="TableParagraph"/>
              <w:spacing w:before="16"/>
              <w:rPr>
                <w:rFonts w:ascii="Times New Roman"/>
                <w:sz w:val="24"/>
              </w:rPr>
            </w:pPr>
            <w:r>
              <w:rPr>
                <w:rFonts w:ascii="Times New Roman"/>
                <w:spacing w:val="-4"/>
                <w:sz w:val="24"/>
              </w:rPr>
              <w:t>4.01</w:t>
            </w:r>
          </w:p>
        </w:tc>
        <w:tc>
          <w:tcPr>
            <w:tcW w:w="759" w:type="dxa"/>
          </w:tcPr>
          <w:p>
            <w:pPr>
              <w:pStyle w:val="TableParagraph"/>
              <w:spacing w:before="16"/>
              <w:ind w:left="8" w:right="1"/>
              <w:jc w:val="center"/>
              <w:rPr>
                <w:rFonts w:ascii="Times New Roman"/>
                <w:sz w:val="24"/>
              </w:rPr>
            </w:pPr>
            <w:r>
              <w:rPr>
                <w:rFonts w:ascii="Times New Roman"/>
                <w:spacing w:val="-4"/>
                <w:sz w:val="24"/>
              </w:rPr>
              <w:t>1.11</w:t>
            </w:r>
          </w:p>
        </w:tc>
        <w:tc>
          <w:tcPr>
            <w:tcW w:w="660" w:type="dxa"/>
          </w:tcPr>
          <w:p>
            <w:pPr>
              <w:pStyle w:val="TableParagraph"/>
              <w:spacing w:before="16"/>
              <w:ind w:left="31"/>
              <w:jc w:val="center"/>
              <w:rPr>
                <w:rFonts w:ascii="Times New Roman"/>
                <w:sz w:val="24"/>
              </w:rPr>
            </w:pPr>
            <w:r>
              <w:rPr>
                <w:rFonts w:ascii="Times New Roman"/>
                <w:spacing w:val="-5"/>
                <w:sz w:val="24"/>
              </w:rPr>
              <w:t>346</w:t>
            </w:r>
          </w:p>
        </w:tc>
        <w:tc>
          <w:tcPr>
            <w:tcW w:w="716" w:type="dxa"/>
          </w:tcPr>
          <w:p>
            <w:pPr>
              <w:pStyle w:val="TableParagraph"/>
              <w:spacing w:before="16"/>
              <w:ind w:left="4" w:right="2"/>
              <w:jc w:val="center"/>
              <w:rPr>
                <w:rFonts w:ascii="Times New Roman"/>
                <w:sz w:val="24"/>
              </w:rPr>
            </w:pPr>
            <w:r>
              <w:rPr>
                <w:rFonts w:ascii="Times New Roman"/>
                <w:spacing w:val="-4"/>
                <w:sz w:val="24"/>
              </w:rPr>
              <w:t>2.17</w:t>
            </w:r>
          </w:p>
        </w:tc>
        <w:tc>
          <w:tcPr>
            <w:tcW w:w="585" w:type="dxa"/>
          </w:tcPr>
          <w:p>
            <w:pPr>
              <w:pStyle w:val="TableParagraph"/>
              <w:spacing w:before="16"/>
              <w:ind w:left="54" w:right="4"/>
              <w:jc w:val="center"/>
              <w:rPr>
                <w:rFonts w:ascii="Times New Roman"/>
                <w:sz w:val="24"/>
              </w:rPr>
            </w:pPr>
            <w:r>
              <w:rPr>
                <w:rFonts w:ascii="Times New Roman"/>
                <w:spacing w:val="-5"/>
                <w:sz w:val="24"/>
              </w:rPr>
              <w:t>.03</w:t>
            </w:r>
          </w:p>
        </w:tc>
        <w:tc>
          <w:tcPr>
            <w:tcW w:w="1226" w:type="dxa"/>
          </w:tcPr>
          <w:p>
            <w:pPr>
              <w:pStyle w:val="TableParagraph"/>
              <w:spacing w:before="16"/>
              <w:ind w:left="40"/>
              <w:jc w:val="center"/>
              <w:rPr>
                <w:rFonts w:ascii="Times New Roman"/>
                <w:sz w:val="24"/>
              </w:rPr>
            </w:pPr>
            <w:r>
              <w:rPr>
                <w:rFonts w:ascii="Times New Roman"/>
                <w:spacing w:val="-10"/>
                <w:sz w:val="24"/>
              </w:rPr>
              <w:t>S</w:t>
            </w:r>
          </w:p>
        </w:tc>
      </w:tr>
      <w:tr>
        <w:trPr>
          <w:trHeight w:val="634" w:hRule="atLeast"/>
        </w:trPr>
        <w:tc>
          <w:tcPr>
            <w:tcW w:w="597" w:type="dxa"/>
          </w:tcPr>
          <w:p>
            <w:pPr>
              <w:pStyle w:val="TableParagraph"/>
              <w:spacing w:before="15"/>
              <w:ind w:left="7" w:right="2"/>
              <w:jc w:val="center"/>
              <w:rPr>
                <w:rFonts w:ascii="Times New Roman"/>
                <w:sz w:val="24"/>
              </w:rPr>
            </w:pPr>
            <w:r>
              <w:rPr>
                <w:rFonts w:ascii="Times New Roman"/>
                <w:spacing w:val="-5"/>
                <w:sz w:val="24"/>
              </w:rPr>
              <w:t>56.</w:t>
            </w:r>
          </w:p>
        </w:tc>
        <w:tc>
          <w:tcPr>
            <w:tcW w:w="4114" w:type="dxa"/>
          </w:tcPr>
          <w:p>
            <w:pPr>
              <w:pStyle w:val="TableParagraph"/>
              <w:tabs>
                <w:tab w:pos="1026" w:val="left" w:leader="none"/>
                <w:tab w:pos="1453" w:val="left" w:leader="none"/>
                <w:tab w:pos="2333" w:val="left" w:leader="none"/>
                <w:tab w:pos="3427" w:val="left" w:leader="none"/>
              </w:tabs>
              <w:spacing w:before="15"/>
              <w:ind w:left="108"/>
              <w:rPr>
                <w:rFonts w:ascii="Times New Roman"/>
                <w:sz w:val="24"/>
              </w:rPr>
            </w:pPr>
            <w:r>
              <w:rPr>
                <w:rFonts w:ascii="Times New Roman"/>
                <w:spacing w:val="-2"/>
                <w:sz w:val="24"/>
              </w:rPr>
              <w:t>Ability</w:t>
            </w:r>
            <w:r>
              <w:rPr>
                <w:rFonts w:ascii="Times New Roman"/>
                <w:sz w:val="24"/>
              </w:rPr>
              <w:tab/>
            </w:r>
            <w:r>
              <w:rPr>
                <w:rFonts w:ascii="Times New Roman"/>
                <w:spacing w:val="-5"/>
                <w:sz w:val="24"/>
              </w:rPr>
              <w:t>to</w:t>
            </w:r>
            <w:r>
              <w:rPr>
                <w:rFonts w:ascii="Times New Roman"/>
                <w:sz w:val="24"/>
              </w:rPr>
              <w:tab/>
            </w:r>
            <w:r>
              <w:rPr>
                <w:rFonts w:ascii="Times New Roman"/>
                <w:spacing w:val="-2"/>
                <w:sz w:val="24"/>
              </w:rPr>
              <w:t>handle</w:t>
            </w:r>
            <w:r>
              <w:rPr>
                <w:rFonts w:ascii="Times New Roman"/>
                <w:sz w:val="24"/>
              </w:rPr>
              <w:tab/>
            </w:r>
            <w:r>
              <w:rPr>
                <w:rFonts w:ascii="Times New Roman"/>
                <w:spacing w:val="-2"/>
                <w:sz w:val="24"/>
              </w:rPr>
              <w:t>surprises</w:t>
            </w:r>
            <w:r>
              <w:rPr>
                <w:rFonts w:ascii="Times New Roman"/>
                <w:sz w:val="24"/>
              </w:rPr>
              <w:tab/>
            </w:r>
            <w:r>
              <w:rPr>
                <w:rFonts w:ascii="Times New Roman"/>
                <w:spacing w:val="-4"/>
                <w:sz w:val="24"/>
              </w:rPr>
              <w:t>from</w:t>
            </w:r>
          </w:p>
          <w:p>
            <w:pPr>
              <w:pStyle w:val="TableParagraph"/>
              <w:spacing w:before="41"/>
              <w:ind w:left="108"/>
              <w:rPr>
                <w:rFonts w:ascii="Times New Roman"/>
                <w:sz w:val="24"/>
              </w:rPr>
            </w:pPr>
            <w:r>
              <w:rPr>
                <w:rFonts w:ascii="Times New Roman"/>
                <w:spacing w:val="-2"/>
                <w:sz w:val="24"/>
              </w:rPr>
              <w:t>customers</w:t>
            </w:r>
          </w:p>
        </w:tc>
        <w:tc>
          <w:tcPr>
            <w:tcW w:w="552" w:type="dxa"/>
          </w:tcPr>
          <w:p>
            <w:pPr>
              <w:pStyle w:val="TableParagraph"/>
              <w:spacing w:before="15"/>
              <w:ind w:left="3"/>
              <w:rPr>
                <w:rFonts w:ascii="Times New Roman"/>
                <w:sz w:val="24"/>
              </w:rPr>
            </w:pPr>
            <w:r>
              <w:rPr>
                <w:rFonts w:ascii="Times New Roman"/>
                <w:spacing w:val="-4"/>
                <w:sz w:val="24"/>
              </w:rPr>
              <w:t>4.30</w:t>
            </w:r>
          </w:p>
        </w:tc>
        <w:tc>
          <w:tcPr>
            <w:tcW w:w="850" w:type="dxa"/>
          </w:tcPr>
          <w:p>
            <w:pPr>
              <w:pStyle w:val="TableParagraph"/>
              <w:spacing w:before="15"/>
              <w:ind w:left="130"/>
              <w:rPr>
                <w:rFonts w:ascii="Times New Roman"/>
                <w:sz w:val="24"/>
              </w:rPr>
            </w:pPr>
            <w:r>
              <w:rPr>
                <w:rFonts w:ascii="Times New Roman"/>
                <w:spacing w:val="-4"/>
                <w:sz w:val="24"/>
              </w:rPr>
              <w:t>0.83</w:t>
            </w:r>
          </w:p>
        </w:tc>
        <w:tc>
          <w:tcPr>
            <w:tcW w:w="593" w:type="dxa"/>
          </w:tcPr>
          <w:p>
            <w:pPr>
              <w:pStyle w:val="TableParagraph"/>
              <w:spacing w:before="15"/>
              <w:rPr>
                <w:rFonts w:ascii="Times New Roman"/>
                <w:sz w:val="24"/>
              </w:rPr>
            </w:pPr>
            <w:r>
              <w:rPr>
                <w:rFonts w:ascii="Times New Roman"/>
                <w:spacing w:val="-4"/>
                <w:sz w:val="24"/>
              </w:rPr>
              <w:t>3.99</w:t>
            </w:r>
          </w:p>
        </w:tc>
        <w:tc>
          <w:tcPr>
            <w:tcW w:w="759" w:type="dxa"/>
          </w:tcPr>
          <w:p>
            <w:pPr>
              <w:pStyle w:val="TableParagraph"/>
              <w:spacing w:before="15"/>
              <w:ind w:left="8" w:right="1"/>
              <w:jc w:val="center"/>
              <w:rPr>
                <w:rFonts w:ascii="Times New Roman"/>
                <w:sz w:val="24"/>
              </w:rPr>
            </w:pPr>
            <w:r>
              <w:rPr>
                <w:rFonts w:ascii="Times New Roman"/>
                <w:spacing w:val="-4"/>
                <w:sz w:val="24"/>
              </w:rPr>
              <w:t>1.06</w:t>
            </w:r>
          </w:p>
        </w:tc>
        <w:tc>
          <w:tcPr>
            <w:tcW w:w="660" w:type="dxa"/>
          </w:tcPr>
          <w:p>
            <w:pPr>
              <w:pStyle w:val="TableParagraph"/>
              <w:spacing w:before="15"/>
              <w:ind w:left="31"/>
              <w:jc w:val="center"/>
              <w:rPr>
                <w:rFonts w:ascii="Times New Roman"/>
                <w:sz w:val="24"/>
              </w:rPr>
            </w:pPr>
            <w:r>
              <w:rPr>
                <w:rFonts w:ascii="Times New Roman"/>
                <w:spacing w:val="-5"/>
                <w:sz w:val="24"/>
              </w:rPr>
              <w:t>346</w:t>
            </w:r>
          </w:p>
        </w:tc>
        <w:tc>
          <w:tcPr>
            <w:tcW w:w="716" w:type="dxa"/>
          </w:tcPr>
          <w:p>
            <w:pPr>
              <w:pStyle w:val="TableParagraph"/>
              <w:spacing w:before="15"/>
              <w:ind w:left="4" w:right="2"/>
              <w:jc w:val="center"/>
              <w:rPr>
                <w:rFonts w:ascii="Times New Roman"/>
                <w:sz w:val="24"/>
              </w:rPr>
            </w:pPr>
            <w:r>
              <w:rPr>
                <w:rFonts w:ascii="Times New Roman"/>
                <w:spacing w:val="-4"/>
                <w:sz w:val="24"/>
              </w:rPr>
              <w:t>2.89</w:t>
            </w:r>
          </w:p>
        </w:tc>
        <w:tc>
          <w:tcPr>
            <w:tcW w:w="585" w:type="dxa"/>
          </w:tcPr>
          <w:p>
            <w:pPr>
              <w:pStyle w:val="TableParagraph"/>
              <w:spacing w:before="15"/>
              <w:ind w:left="54" w:right="4"/>
              <w:jc w:val="center"/>
              <w:rPr>
                <w:rFonts w:ascii="Times New Roman"/>
                <w:sz w:val="24"/>
              </w:rPr>
            </w:pPr>
            <w:r>
              <w:rPr>
                <w:rFonts w:ascii="Times New Roman"/>
                <w:spacing w:val="-5"/>
                <w:sz w:val="24"/>
              </w:rPr>
              <w:t>.00</w:t>
            </w:r>
          </w:p>
        </w:tc>
        <w:tc>
          <w:tcPr>
            <w:tcW w:w="1226" w:type="dxa"/>
          </w:tcPr>
          <w:p>
            <w:pPr>
              <w:pStyle w:val="TableParagraph"/>
              <w:spacing w:before="15"/>
              <w:ind w:left="40"/>
              <w:jc w:val="center"/>
              <w:rPr>
                <w:rFonts w:ascii="Times New Roman"/>
                <w:sz w:val="24"/>
              </w:rPr>
            </w:pPr>
            <w:r>
              <w:rPr>
                <w:rFonts w:ascii="Times New Roman"/>
                <w:spacing w:val="-10"/>
                <w:sz w:val="24"/>
              </w:rPr>
              <w:t>S</w:t>
            </w:r>
          </w:p>
        </w:tc>
      </w:tr>
      <w:tr>
        <w:trPr>
          <w:trHeight w:val="635" w:hRule="atLeast"/>
        </w:trPr>
        <w:tc>
          <w:tcPr>
            <w:tcW w:w="597" w:type="dxa"/>
          </w:tcPr>
          <w:p>
            <w:pPr>
              <w:pStyle w:val="TableParagraph"/>
              <w:spacing w:before="16"/>
              <w:ind w:left="7" w:right="2"/>
              <w:jc w:val="center"/>
              <w:rPr>
                <w:rFonts w:ascii="Times New Roman"/>
                <w:sz w:val="24"/>
              </w:rPr>
            </w:pPr>
            <w:r>
              <w:rPr>
                <w:rFonts w:ascii="Times New Roman"/>
                <w:spacing w:val="-5"/>
                <w:sz w:val="24"/>
              </w:rPr>
              <w:t>57.</w:t>
            </w:r>
          </w:p>
        </w:tc>
        <w:tc>
          <w:tcPr>
            <w:tcW w:w="4114" w:type="dxa"/>
          </w:tcPr>
          <w:p>
            <w:pPr>
              <w:pStyle w:val="TableParagraph"/>
              <w:spacing w:before="16"/>
              <w:ind w:left="108"/>
              <w:rPr>
                <w:rFonts w:ascii="Times New Roman"/>
                <w:sz w:val="24"/>
              </w:rPr>
            </w:pPr>
            <w:r>
              <w:rPr>
                <w:rFonts w:ascii="Times New Roman"/>
                <w:sz w:val="24"/>
              </w:rPr>
              <w:t>Ability</w:t>
            </w:r>
            <w:r>
              <w:rPr>
                <w:rFonts w:ascii="Times New Roman"/>
                <w:spacing w:val="33"/>
                <w:sz w:val="24"/>
              </w:rPr>
              <w:t>  </w:t>
            </w:r>
            <w:r>
              <w:rPr>
                <w:rFonts w:ascii="Times New Roman"/>
                <w:sz w:val="24"/>
              </w:rPr>
              <w:t>to</w:t>
            </w:r>
            <w:r>
              <w:rPr>
                <w:rFonts w:ascii="Times New Roman"/>
                <w:spacing w:val="37"/>
                <w:sz w:val="24"/>
              </w:rPr>
              <w:t>  </w:t>
            </w:r>
            <w:r>
              <w:rPr>
                <w:rFonts w:ascii="Times New Roman"/>
                <w:sz w:val="24"/>
              </w:rPr>
              <w:t>utilize</w:t>
            </w:r>
            <w:r>
              <w:rPr>
                <w:rFonts w:ascii="Times New Roman"/>
                <w:spacing w:val="37"/>
                <w:sz w:val="24"/>
              </w:rPr>
              <w:t>  </w:t>
            </w:r>
            <w:r>
              <w:rPr>
                <w:rFonts w:ascii="Times New Roman"/>
                <w:sz w:val="24"/>
              </w:rPr>
              <w:t>persuasion</w:t>
            </w:r>
            <w:r>
              <w:rPr>
                <w:rFonts w:ascii="Times New Roman"/>
                <w:spacing w:val="37"/>
                <w:sz w:val="24"/>
              </w:rPr>
              <w:t>  </w:t>
            </w:r>
            <w:r>
              <w:rPr>
                <w:rFonts w:ascii="Times New Roman"/>
                <w:spacing w:val="-4"/>
                <w:sz w:val="24"/>
              </w:rPr>
              <w:t>when</w:t>
            </w:r>
          </w:p>
          <w:p>
            <w:pPr>
              <w:pStyle w:val="TableParagraph"/>
              <w:spacing w:before="41"/>
              <w:ind w:left="108"/>
              <w:rPr>
                <w:rFonts w:ascii="Times New Roman"/>
                <w:sz w:val="24"/>
              </w:rPr>
            </w:pPr>
            <w:r>
              <w:rPr>
                <w:rFonts w:ascii="Times New Roman"/>
                <w:sz w:val="24"/>
              </w:rPr>
              <w:t>canvassing</w:t>
            </w:r>
            <w:r>
              <w:rPr>
                <w:rFonts w:ascii="Times New Roman"/>
                <w:spacing w:val="-4"/>
                <w:sz w:val="24"/>
              </w:rPr>
              <w:t> </w:t>
            </w:r>
            <w:r>
              <w:rPr>
                <w:rFonts w:ascii="Times New Roman"/>
                <w:spacing w:val="-2"/>
                <w:sz w:val="24"/>
              </w:rPr>
              <w:t>customers</w:t>
            </w:r>
          </w:p>
        </w:tc>
        <w:tc>
          <w:tcPr>
            <w:tcW w:w="552" w:type="dxa"/>
          </w:tcPr>
          <w:p>
            <w:pPr>
              <w:pStyle w:val="TableParagraph"/>
              <w:spacing w:before="16"/>
              <w:ind w:left="3"/>
              <w:rPr>
                <w:rFonts w:ascii="Times New Roman"/>
                <w:sz w:val="24"/>
              </w:rPr>
            </w:pPr>
            <w:r>
              <w:rPr>
                <w:rFonts w:ascii="Times New Roman"/>
                <w:spacing w:val="-4"/>
                <w:sz w:val="24"/>
              </w:rPr>
              <w:t>4.34</w:t>
            </w:r>
          </w:p>
        </w:tc>
        <w:tc>
          <w:tcPr>
            <w:tcW w:w="850" w:type="dxa"/>
          </w:tcPr>
          <w:p>
            <w:pPr>
              <w:pStyle w:val="TableParagraph"/>
              <w:spacing w:before="16"/>
              <w:ind w:left="130"/>
              <w:rPr>
                <w:rFonts w:ascii="Times New Roman"/>
                <w:sz w:val="24"/>
              </w:rPr>
            </w:pPr>
            <w:r>
              <w:rPr>
                <w:rFonts w:ascii="Times New Roman"/>
                <w:spacing w:val="-4"/>
                <w:sz w:val="24"/>
              </w:rPr>
              <w:t>0.89</w:t>
            </w:r>
          </w:p>
        </w:tc>
        <w:tc>
          <w:tcPr>
            <w:tcW w:w="593" w:type="dxa"/>
          </w:tcPr>
          <w:p>
            <w:pPr>
              <w:pStyle w:val="TableParagraph"/>
              <w:spacing w:before="16"/>
              <w:rPr>
                <w:rFonts w:ascii="Times New Roman"/>
                <w:sz w:val="24"/>
              </w:rPr>
            </w:pPr>
            <w:r>
              <w:rPr>
                <w:rFonts w:ascii="Times New Roman"/>
                <w:spacing w:val="-4"/>
                <w:sz w:val="24"/>
              </w:rPr>
              <w:t>4.15</w:t>
            </w:r>
          </w:p>
        </w:tc>
        <w:tc>
          <w:tcPr>
            <w:tcW w:w="759" w:type="dxa"/>
          </w:tcPr>
          <w:p>
            <w:pPr>
              <w:pStyle w:val="TableParagraph"/>
              <w:spacing w:before="16"/>
              <w:ind w:left="8" w:right="1"/>
              <w:jc w:val="center"/>
              <w:rPr>
                <w:rFonts w:ascii="Times New Roman"/>
                <w:sz w:val="24"/>
              </w:rPr>
            </w:pPr>
            <w:r>
              <w:rPr>
                <w:rFonts w:ascii="Times New Roman"/>
                <w:spacing w:val="-4"/>
                <w:sz w:val="24"/>
              </w:rPr>
              <w:t>1.06</w:t>
            </w:r>
          </w:p>
        </w:tc>
        <w:tc>
          <w:tcPr>
            <w:tcW w:w="660" w:type="dxa"/>
          </w:tcPr>
          <w:p>
            <w:pPr>
              <w:pStyle w:val="TableParagraph"/>
              <w:spacing w:before="16"/>
              <w:ind w:left="31"/>
              <w:jc w:val="center"/>
              <w:rPr>
                <w:rFonts w:ascii="Times New Roman"/>
                <w:sz w:val="24"/>
              </w:rPr>
            </w:pPr>
            <w:r>
              <w:rPr>
                <w:rFonts w:ascii="Times New Roman"/>
                <w:spacing w:val="-5"/>
                <w:sz w:val="24"/>
              </w:rPr>
              <w:t>346</w:t>
            </w:r>
          </w:p>
        </w:tc>
        <w:tc>
          <w:tcPr>
            <w:tcW w:w="716" w:type="dxa"/>
          </w:tcPr>
          <w:p>
            <w:pPr>
              <w:pStyle w:val="TableParagraph"/>
              <w:spacing w:before="16"/>
              <w:ind w:left="4" w:right="2"/>
              <w:jc w:val="center"/>
              <w:rPr>
                <w:rFonts w:ascii="Times New Roman"/>
                <w:sz w:val="24"/>
              </w:rPr>
            </w:pPr>
            <w:r>
              <w:rPr>
                <w:rFonts w:ascii="Times New Roman"/>
                <w:spacing w:val="-4"/>
                <w:sz w:val="24"/>
              </w:rPr>
              <w:t>1.67</w:t>
            </w:r>
          </w:p>
        </w:tc>
        <w:tc>
          <w:tcPr>
            <w:tcW w:w="585" w:type="dxa"/>
          </w:tcPr>
          <w:p>
            <w:pPr>
              <w:pStyle w:val="TableParagraph"/>
              <w:spacing w:before="16"/>
              <w:ind w:left="54" w:right="4"/>
              <w:jc w:val="center"/>
              <w:rPr>
                <w:rFonts w:ascii="Times New Roman"/>
                <w:sz w:val="24"/>
              </w:rPr>
            </w:pPr>
            <w:r>
              <w:rPr>
                <w:rFonts w:ascii="Times New Roman"/>
                <w:spacing w:val="-5"/>
                <w:sz w:val="24"/>
              </w:rPr>
              <w:t>.09</w:t>
            </w:r>
          </w:p>
        </w:tc>
        <w:tc>
          <w:tcPr>
            <w:tcW w:w="1226" w:type="dxa"/>
          </w:tcPr>
          <w:p>
            <w:pPr>
              <w:pStyle w:val="TableParagraph"/>
              <w:spacing w:before="16"/>
              <w:ind w:left="40"/>
              <w:jc w:val="center"/>
              <w:rPr>
                <w:rFonts w:ascii="Times New Roman"/>
                <w:sz w:val="24"/>
              </w:rPr>
            </w:pPr>
            <w:r>
              <w:rPr>
                <w:rFonts w:ascii="Times New Roman"/>
                <w:spacing w:val="-5"/>
                <w:sz w:val="24"/>
              </w:rPr>
              <w:t>NS</w:t>
            </w:r>
          </w:p>
        </w:tc>
      </w:tr>
      <w:tr>
        <w:trPr>
          <w:trHeight w:val="635" w:hRule="atLeast"/>
        </w:trPr>
        <w:tc>
          <w:tcPr>
            <w:tcW w:w="597" w:type="dxa"/>
          </w:tcPr>
          <w:p>
            <w:pPr>
              <w:pStyle w:val="TableParagraph"/>
              <w:spacing w:before="15"/>
              <w:ind w:left="7" w:right="2"/>
              <w:jc w:val="center"/>
              <w:rPr>
                <w:rFonts w:ascii="Times New Roman"/>
                <w:sz w:val="24"/>
              </w:rPr>
            </w:pPr>
            <w:r>
              <w:rPr>
                <w:rFonts w:ascii="Times New Roman"/>
                <w:spacing w:val="-5"/>
                <w:sz w:val="24"/>
              </w:rPr>
              <w:t>58.</w:t>
            </w:r>
          </w:p>
        </w:tc>
        <w:tc>
          <w:tcPr>
            <w:tcW w:w="4114" w:type="dxa"/>
          </w:tcPr>
          <w:p>
            <w:pPr>
              <w:pStyle w:val="TableParagraph"/>
              <w:spacing w:before="15"/>
              <w:ind w:left="108"/>
              <w:rPr>
                <w:rFonts w:ascii="Times New Roman"/>
                <w:sz w:val="24"/>
              </w:rPr>
            </w:pPr>
            <w:r>
              <w:rPr>
                <w:rFonts w:ascii="Times New Roman"/>
                <w:sz w:val="24"/>
              </w:rPr>
              <w:t>Ability</w:t>
            </w:r>
            <w:r>
              <w:rPr>
                <w:rFonts w:ascii="Times New Roman"/>
                <w:spacing w:val="78"/>
                <w:sz w:val="24"/>
              </w:rPr>
              <w:t> </w:t>
            </w:r>
            <w:r>
              <w:rPr>
                <w:rFonts w:ascii="Times New Roman"/>
                <w:sz w:val="24"/>
              </w:rPr>
              <w:t>to</w:t>
            </w:r>
            <w:r>
              <w:rPr>
                <w:rFonts w:ascii="Times New Roman"/>
                <w:spacing w:val="54"/>
                <w:w w:val="150"/>
                <w:sz w:val="24"/>
              </w:rPr>
              <w:t> </w:t>
            </w:r>
            <w:r>
              <w:rPr>
                <w:rFonts w:ascii="Times New Roman"/>
                <w:sz w:val="24"/>
              </w:rPr>
              <w:t>understand</w:t>
            </w:r>
            <w:r>
              <w:rPr>
                <w:rFonts w:ascii="Times New Roman"/>
                <w:spacing w:val="56"/>
                <w:w w:val="150"/>
                <w:sz w:val="24"/>
              </w:rPr>
              <w:t> </w:t>
            </w:r>
            <w:r>
              <w:rPr>
                <w:rFonts w:ascii="Times New Roman"/>
                <w:sz w:val="24"/>
              </w:rPr>
              <w:t>and</w:t>
            </w:r>
            <w:r>
              <w:rPr>
                <w:rFonts w:ascii="Times New Roman"/>
                <w:spacing w:val="53"/>
                <w:w w:val="150"/>
                <w:sz w:val="24"/>
              </w:rPr>
              <w:t> </w:t>
            </w:r>
            <w:r>
              <w:rPr>
                <w:rFonts w:ascii="Times New Roman"/>
                <w:sz w:val="24"/>
              </w:rPr>
              <w:t>share</w:t>
            </w:r>
            <w:r>
              <w:rPr>
                <w:rFonts w:ascii="Times New Roman"/>
                <w:spacing w:val="53"/>
                <w:w w:val="150"/>
                <w:sz w:val="24"/>
              </w:rPr>
              <w:t> </w:t>
            </w:r>
            <w:r>
              <w:rPr>
                <w:rFonts w:ascii="Times New Roman"/>
                <w:spacing w:val="-5"/>
                <w:sz w:val="24"/>
              </w:rPr>
              <w:t>the</w:t>
            </w:r>
          </w:p>
          <w:p>
            <w:pPr>
              <w:pStyle w:val="TableParagraph"/>
              <w:spacing w:before="41"/>
              <w:ind w:left="108"/>
              <w:rPr>
                <w:rFonts w:ascii="Times New Roman"/>
                <w:sz w:val="24"/>
              </w:rPr>
            </w:pPr>
            <w:r>
              <w:rPr>
                <w:rFonts w:ascii="Times New Roman"/>
                <w:sz w:val="24"/>
              </w:rPr>
              <w:t>feelings</w:t>
            </w:r>
            <w:r>
              <w:rPr>
                <w:rFonts w:ascii="Times New Roman"/>
                <w:spacing w:val="-2"/>
                <w:sz w:val="24"/>
              </w:rPr>
              <w:t> </w:t>
            </w:r>
            <w:r>
              <w:rPr>
                <w:rFonts w:ascii="Times New Roman"/>
                <w:sz w:val="24"/>
              </w:rPr>
              <w:t>of</w:t>
            </w:r>
            <w:r>
              <w:rPr>
                <w:rFonts w:ascii="Times New Roman"/>
                <w:spacing w:val="-2"/>
                <w:sz w:val="24"/>
              </w:rPr>
              <w:t> customers</w:t>
            </w:r>
          </w:p>
        </w:tc>
        <w:tc>
          <w:tcPr>
            <w:tcW w:w="552" w:type="dxa"/>
          </w:tcPr>
          <w:p>
            <w:pPr>
              <w:pStyle w:val="TableParagraph"/>
              <w:spacing w:before="15"/>
              <w:ind w:left="3"/>
              <w:rPr>
                <w:rFonts w:ascii="Times New Roman"/>
                <w:sz w:val="24"/>
              </w:rPr>
            </w:pPr>
            <w:r>
              <w:rPr>
                <w:rFonts w:ascii="Times New Roman"/>
                <w:spacing w:val="-4"/>
                <w:sz w:val="24"/>
              </w:rPr>
              <w:t>4.29</w:t>
            </w:r>
          </w:p>
        </w:tc>
        <w:tc>
          <w:tcPr>
            <w:tcW w:w="850" w:type="dxa"/>
          </w:tcPr>
          <w:p>
            <w:pPr>
              <w:pStyle w:val="TableParagraph"/>
              <w:spacing w:before="15"/>
              <w:ind w:left="190"/>
              <w:rPr>
                <w:rFonts w:ascii="Times New Roman"/>
                <w:sz w:val="24"/>
              </w:rPr>
            </w:pPr>
            <w:r>
              <w:rPr>
                <w:rFonts w:ascii="Times New Roman"/>
                <w:spacing w:val="-5"/>
                <w:sz w:val="24"/>
              </w:rPr>
              <w:t>.89</w:t>
            </w:r>
          </w:p>
        </w:tc>
        <w:tc>
          <w:tcPr>
            <w:tcW w:w="593" w:type="dxa"/>
          </w:tcPr>
          <w:p>
            <w:pPr>
              <w:pStyle w:val="TableParagraph"/>
              <w:spacing w:before="15"/>
              <w:rPr>
                <w:rFonts w:ascii="Times New Roman"/>
                <w:sz w:val="24"/>
              </w:rPr>
            </w:pPr>
            <w:r>
              <w:rPr>
                <w:rFonts w:ascii="Times New Roman"/>
                <w:spacing w:val="-4"/>
                <w:sz w:val="24"/>
              </w:rPr>
              <w:t>4.04</w:t>
            </w:r>
          </w:p>
        </w:tc>
        <w:tc>
          <w:tcPr>
            <w:tcW w:w="759" w:type="dxa"/>
          </w:tcPr>
          <w:p>
            <w:pPr>
              <w:pStyle w:val="TableParagraph"/>
              <w:spacing w:before="15"/>
              <w:ind w:left="8" w:right="1"/>
              <w:jc w:val="center"/>
              <w:rPr>
                <w:rFonts w:ascii="Times New Roman"/>
                <w:sz w:val="24"/>
              </w:rPr>
            </w:pPr>
            <w:r>
              <w:rPr>
                <w:rFonts w:ascii="Times New Roman"/>
                <w:spacing w:val="-4"/>
                <w:sz w:val="24"/>
              </w:rPr>
              <w:t>1.05</w:t>
            </w:r>
          </w:p>
        </w:tc>
        <w:tc>
          <w:tcPr>
            <w:tcW w:w="660" w:type="dxa"/>
          </w:tcPr>
          <w:p>
            <w:pPr>
              <w:pStyle w:val="TableParagraph"/>
              <w:spacing w:before="15"/>
              <w:ind w:left="31"/>
              <w:jc w:val="center"/>
              <w:rPr>
                <w:rFonts w:ascii="Times New Roman"/>
                <w:sz w:val="24"/>
              </w:rPr>
            </w:pPr>
            <w:r>
              <w:rPr>
                <w:rFonts w:ascii="Times New Roman"/>
                <w:spacing w:val="-5"/>
                <w:sz w:val="24"/>
              </w:rPr>
              <w:t>346</w:t>
            </w:r>
          </w:p>
        </w:tc>
        <w:tc>
          <w:tcPr>
            <w:tcW w:w="716" w:type="dxa"/>
          </w:tcPr>
          <w:p>
            <w:pPr>
              <w:pStyle w:val="TableParagraph"/>
              <w:spacing w:before="15"/>
              <w:ind w:left="4" w:right="2"/>
              <w:jc w:val="center"/>
              <w:rPr>
                <w:rFonts w:ascii="Times New Roman"/>
                <w:sz w:val="24"/>
              </w:rPr>
            </w:pPr>
            <w:r>
              <w:rPr>
                <w:rFonts w:ascii="Times New Roman"/>
                <w:spacing w:val="-4"/>
                <w:sz w:val="24"/>
              </w:rPr>
              <w:t>2.31</w:t>
            </w:r>
          </w:p>
        </w:tc>
        <w:tc>
          <w:tcPr>
            <w:tcW w:w="585" w:type="dxa"/>
          </w:tcPr>
          <w:p>
            <w:pPr>
              <w:pStyle w:val="TableParagraph"/>
              <w:spacing w:before="15"/>
              <w:ind w:left="54" w:right="4"/>
              <w:jc w:val="center"/>
              <w:rPr>
                <w:rFonts w:ascii="Times New Roman"/>
                <w:sz w:val="24"/>
              </w:rPr>
            </w:pPr>
            <w:r>
              <w:rPr>
                <w:rFonts w:ascii="Times New Roman"/>
                <w:spacing w:val="-5"/>
                <w:sz w:val="24"/>
              </w:rPr>
              <w:t>.02</w:t>
            </w:r>
          </w:p>
        </w:tc>
        <w:tc>
          <w:tcPr>
            <w:tcW w:w="1226" w:type="dxa"/>
          </w:tcPr>
          <w:p>
            <w:pPr>
              <w:pStyle w:val="TableParagraph"/>
              <w:spacing w:before="15"/>
              <w:ind w:left="40"/>
              <w:jc w:val="center"/>
              <w:rPr>
                <w:rFonts w:ascii="Times New Roman"/>
                <w:sz w:val="24"/>
              </w:rPr>
            </w:pPr>
            <w:r>
              <w:rPr>
                <w:rFonts w:ascii="Times New Roman"/>
                <w:spacing w:val="-10"/>
                <w:sz w:val="24"/>
              </w:rPr>
              <w:t>S</w:t>
            </w:r>
          </w:p>
        </w:tc>
      </w:tr>
      <w:tr>
        <w:trPr>
          <w:trHeight w:val="951" w:hRule="atLeast"/>
        </w:trPr>
        <w:tc>
          <w:tcPr>
            <w:tcW w:w="597" w:type="dxa"/>
          </w:tcPr>
          <w:p>
            <w:pPr>
              <w:pStyle w:val="TableParagraph"/>
              <w:spacing w:before="16"/>
              <w:ind w:left="7" w:right="2"/>
              <w:jc w:val="center"/>
              <w:rPr>
                <w:rFonts w:ascii="Times New Roman"/>
                <w:sz w:val="24"/>
              </w:rPr>
            </w:pPr>
            <w:r>
              <w:rPr>
                <w:rFonts w:ascii="Times New Roman"/>
                <w:spacing w:val="-5"/>
                <w:sz w:val="24"/>
              </w:rPr>
              <w:t>59.</w:t>
            </w:r>
          </w:p>
        </w:tc>
        <w:tc>
          <w:tcPr>
            <w:tcW w:w="4114" w:type="dxa"/>
          </w:tcPr>
          <w:p>
            <w:pPr>
              <w:pStyle w:val="TableParagraph"/>
              <w:tabs>
                <w:tab w:pos="862" w:val="left" w:leader="none"/>
                <w:tab w:pos="2159" w:val="left" w:leader="none"/>
                <w:tab w:pos="2913" w:val="left" w:leader="none"/>
              </w:tabs>
              <w:spacing w:line="276" w:lineRule="auto" w:before="16"/>
              <w:ind w:left="108" w:right="214"/>
              <w:rPr>
                <w:rFonts w:ascii="Times New Roman"/>
                <w:sz w:val="24"/>
              </w:rPr>
            </w:pPr>
            <w:r>
              <w:rPr>
                <w:rFonts w:ascii="Times New Roman"/>
                <w:sz w:val="24"/>
              </w:rPr>
              <w:t>Ability to be able to end </w:t>
            </w:r>
            <w:r>
              <w:rPr>
                <w:rFonts w:ascii="Times New Roman"/>
                <w:sz w:val="24"/>
              </w:rPr>
              <w:t>conversation </w:t>
            </w:r>
            <w:r>
              <w:rPr>
                <w:rFonts w:ascii="Times New Roman"/>
                <w:spacing w:val="-4"/>
                <w:sz w:val="24"/>
              </w:rPr>
              <w:t>with</w:t>
            </w:r>
            <w:r>
              <w:rPr>
                <w:rFonts w:ascii="Times New Roman"/>
                <w:sz w:val="24"/>
              </w:rPr>
              <w:tab/>
            </w:r>
            <w:r>
              <w:rPr>
                <w:rFonts w:ascii="Times New Roman"/>
                <w:spacing w:val="-2"/>
                <w:sz w:val="24"/>
              </w:rPr>
              <w:t>customers</w:t>
            </w:r>
            <w:r>
              <w:rPr>
                <w:rFonts w:ascii="Times New Roman"/>
                <w:sz w:val="24"/>
              </w:rPr>
              <w:tab/>
            </w:r>
            <w:r>
              <w:rPr>
                <w:rFonts w:ascii="Times New Roman"/>
                <w:spacing w:val="-4"/>
                <w:sz w:val="24"/>
              </w:rPr>
              <w:t>with</w:t>
            </w:r>
            <w:r>
              <w:rPr>
                <w:rFonts w:ascii="Times New Roman"/>
                <w:sz w:val="24"/>
              </w:rPr>
              <w:tab/>
            </w:r>
            <w:r>
              <w:rPr>
                <w:rFonts w:ascii="Times New Roman"/>
                <w:spacing w:val="-2"/>
                <w:sz w:val="24"/>
              </w:rPr>
              <w:t>confirmed</w:t>
            </w:r>
          </w:p>
          <w:p>
            <w:pPr>
              <w:pStyle w:val="TableParagraph"/>
              <w:spacing w:line="275" w:lineRule="exact"/>
              <w:ind w:left="108"/>
              <w:rPr>
                <w:rFonts w:ascii="Times New Roman"/>
                <w:sz w:val="24"/>
              </w:rPr>
            </w:pPr>
            <w:r>
              <w:rPr>
                <w:rFonts w:ascii="Times New Roman"/>
                <w:spacing w:val="-2"/>
                <w:sz w:val="24"/>
              </w:rPr>
              <w:t>satisfaction</w:t>
            </w:r>
          </w:p>
        </w:tc>
        <w:tc>
          <w:tcPr>
            <w:tcW w:w="552" w:type="dxa"/>
          </w:tcPr>
          <w:p>
            <w:pPr>
              <w:pStyle w:val="TableParagraph"/>
              <w:spacing w:before="16"/>
              <w:ind w:left="3"/>
              <w:rPr>
                <w:rFonts w:ascii="Times New Roman"/>
                <w:sz w:val="24"/>
              </w:rPr>
            </w:pPr>
            <w:r>
              <w:rPr>
                <w:rFonts w:ascii="Times New Roman"/>
                <w:spacing w:val="-4"/>
                <w:sz w:val="24"/>
              </w:rPr>
              <w:t>4.28</w:t>
            </w:r>
          </w:p>
        </w:tc>
        <w:tc>
          <w:tcPr>
            <w:tcW w:w="850" w:type="dxa"/>
          </w:tcPr>
          <w:p>
            <w:pPr>
              <w:pStyle w:val="TableParagraph"/>
              <w:spacing w:before="16"/>
              <w:ind w:left="130"/>
              <w:rPr>
                <w:rFonts w:ascii="Times New Roman"/>
                <w:sz w:val="24"/>
              </w:rPr>
            </w:pPr>
            <w:r>
              <w:rPr>
                <w:rFonts w:ascii="Times New Roman"/>
                <w:spacing w:val="-4"/>
                <w:sz w:val="24"/>
              </w:rPr>
              <w:t>0.86</w:t>
            </w:r>
          </w:p>
        </w:tc>
        <w:tc>
          <w:tcPr>
            <w:tcW w:w="593" w:type="dxa"/>
          </w:tcPr>
          <w:p>
            <w:pPr>
              <w:pStyle w:val="TableParagraph"/>
              <w:spacing w:before="16"/>
              <w:rPr>
                <w:rFonts w:ascii="Times New Roman"/>
                <w:sz w:val="24"/>
              </w:rPr>
            </w:pPr>
            <w:r>
              <w:rPr>
                <w:rFonts w:ascii="Times New Roman"/>
                <w:spacing w:val="-4"/>
                <w:sz w:val="24"/>
              </w:rPr>
              <w:t>4.09</w:t>
            </w:r>
          </w:p>
        </w:tc>
        <w:tc>
          <w:tcPr>
            <w:tcW w:w="759" w:type="dxa"/>
          </w:tcPr>
          <w:p>
            <w:pPr>
              <w:pStyle w:val="TableParagraph"/>
              <w:spacing w:before="16"/>
              <w:ind w:left="8" w:right="1"/>
              <w:jc w:val="center"/>
              <w:rPr>
                <w:rFonts w:ascii="Times New Roman"/>
                <w:sz w:val="24"/>
              </w:rPr>
            </w:pPr>
            <w:r>
              <w:rPr>
                <w:rFonts w:ascii="Times New Roman"/>
                <w:spacing w:val="-4"/>
                <w:sz w:val="24"/>
              </w:rPr>
              <w:t>1.03</w:t>
            </w:r>
          </w:p>
        </w:tc>
        <w:tc>
          <w:tcPr>
            <w:tcW w:w="660" w:type="dxa"/>
          </w:tcPr>
          <w:p>
            <w:pPr>
              <w:pStyle w:val="TableParagraph"/>
              <w:spacing w:before="16"/>
              <w:ind w:left="31"/>
              <w:jc w:val="center"/>
              <w:rPr>
                <w:rFonts w:ascii="Times New Roman"/>
                <w:sz w:val="24"/>
              </w:rPr>
            </w:pPr>
            <w:r>
              <w:rPr>
                <w:rFonts w:ascii="Times New Roman"/>
                <w:spacing w:val="-5"/>
                <w:sz w:val="24"/>
              </w:rPr>
              <w:t>346</w:t>
            </w:r>
          </w:p>
        </w:tc>
        <w:tc>
          <w:tcPr>
            <w:tcW w:w="716" w:type="dxa"/>
          </w:tcPr>
          <w:p>
            <w:pPr>
              <w:pStyle w:val="TableParagraph"/>
              <w:spacing w:before="16"/>
              <w:ind w:left="4" w:right="2"/>
              <w:jc w:val="center"/>
              <w:rPr>
                <w:rFonts w:ascii="Times New Roman"/>
                <w:sz w:val="24"/>
              </w:rPr>
            </w:pPr>
            <w:r>
              <w:rPr>
                <w:rFonts w:ascii="Times New Roman"/>
                <w:spacing w:val="-4"/>
                <w:sz w:val="24"/>
              </w:rPr>
              <w:t>1.71</w:t>
            </w:r>
          </w:p>
        </w:tc>
        <w:tc>
          <w:tcPr>
            <w:tcW w:w="585" w:type="dxa"/>
          </w:tcPr>
          <w:p>
            <w:pPr>
              <w:pStyle w:val="TableParagraph"/>
              <w:spacing w:before="16"/>
              <w:ind w:left="54" w:right="4"/>
              <w:jc w:val="center"/>
              <w:rPr>
                <w:rFonts w:ascii="Times New Roman"/>
                <w:sz w:val="24"/>
              </w:rPr>
            </w:pPr>
            <w:r>
              <w:rPr>
                <w:rFonts w:ascii="Times New Roman"/>
                <w:spacing w:val="-5"/>
                <w:sz w:val="24"/>
              </w:rPr>
              <w:t>.09</w:t>
            </w:r>
          </w:p>
        </w:tc>
        <w:tc>
          <w:tcPr>
            <w:tcW w:w="1226" w:type="dxa"/>
          </w:tcPr>
          <w:p>
            <w:pPr>
              <w:pStyle w:val="TableParagraph"/>
              <w:spacing w:before="16"/>
              <w:ind w:left="40"/>
              <w:jc w:val="center"/>
              <w:rPr>
                <w:rFonts w:ascii="Times New Roman"/>
                <w:sz w:val="24"/>
              </w:rPr>
            </w:pPr>
            <w:r>
              <w:rPr>
                <w:rFonts w:ascii="Times New Roman"/>
                <w:spacing w:val="-5"/>
                <w:sz w:val="24"/>
              </w:rPr>
              <w:t>NS</w:t>
            </w:r>
          </w:p>
        </w:tc>
      </w:tr>
      <w:tr>
        <w:trPr>
          <w:trHeight w:val="656" w:hRule="atLeast"/>
        </w:trPr>
        <w:tc>
          <w:tcPr>
            <w:tcW w:w="597" w:type="dxa"/>
            <w:tcBorders>
              <w:bottom w:val="single" w:sz="8" w:space="0" w:color="000000"/>
            </w:tcBorders>
          </w:tcPr>
          <w:p>
            <w:pPr>
              <w:pStyle w:val="TableParagraph"/>
              <w:spacing w:before="15"/>
              <w:ind w:left="7" w:right="2"/>
              <w:jc w:val="center"/>
              <w:rPr>
                <w:rFonts w:ascii="Times New Roman"/>
                <w:sz w:val="24"/>
              </w:rPr>
            </w:pPr>
            <w:r>
              <w:rPr>
                <w:rFonts w:ascii="Times New Roman"/>
                <w:spacing w:val="-5"/>
                <w:sz w:val="24"/>
              </w:rPr>
              <w:t>60.</w:t>
            </w:r>
          </w:p>
        </w:tc>
        <w:tc>
          <w:tcPr>
            <w:tcW w:w="4114" w:type="dxa"/>
            <w:tcBorders>
              <w:bottom w:val="single" w:sz="8" w:space="0" w:color="000000"/>
            </w:tcBorders>
          </w:tcPr>
          <w:p>
            <w:pPr>
              <w:pStyle w:val="TableParagraph"/>
              <w:tabs>
                <w:tab w:pos="1146" w:val="left" w:leader="none"/>
                <w:tab w:pos="1696" w:val="left" w:leader="none"/>
                <w:tab w:pos="2804" w:val="left" w:leader="none"/>
              </w:tabs>
              <w:spacing w:before="15"/>
              <w:ind w:left="108"/>
              <w:rPr>
                <w:rFonts w:ascii="Times New Roman"/>
                <w:sz w:val="24"/>
              </w:rPr>
            </w:pPr>
            <w:r>
              <w:rPr>
                <w:rFonts w:ascii="Times New Roman"/>
                <w:spacing w:val="-2"/>
                <w:sz w:val="24"/>
              </w:rPr>
              <w:t>Ability</w:t>
            </w:r>
            <w:r>
              <w:rPr>
                <w:rFonts w:ascii="Times New Roman"/>
                <w:sz w:val="24"/>
              </w:rPr>
              <w:tab/>
            </w:r>
            <w:r>
              <w:rPr>
                <w:rFonts w:ascii="Times New Roman"/>
                <w:spacing w:val="-5"/>
                <w:sz w:val="24"/>
              </w:rPr>
              <w:t>to</w:t>
            </w:r>
            <w:r>
              <w:rPr>
                <w:rFonts w:ascii="Times New Roman"/>
                <w:sz w:val="24"/>
              </w:rPr>
              <w:tab/>
            </w:r>
            <w:r>
              <w:rPr>
                <w:rFonts w:ascii="Times New Roman"/>
                <w:spacing w:val="-2"/>
                <w:sz w:val="24"/>
              </w:rPr>
              <w:t>manage</w:t>
            </w:r>
            <w:r>
              <w:rPr>
                <w:rFonts w:ascii="Times New Roman"/>
                <w:sz w:val="24"/>
              </w:rPr>
              <w:tab/>
              <w:t>non-</w:t>
            </w:r>
            <w:r>
              <w:rPr>
                <w:rFonts w:ascii="Times New Roman"/>
                <w:spacing w:val="-2"/>
                <w:sz w:val="24"/>
              </w:rPr>
              <w:t>patient</w:t>
            </w:r>
          </w:p>
          <w:p>
            <w:pPr>
              <w:pStyle w:val="TableParagraph"/>
              <w:spacing w:before="43"/>
              <w:ind w:left="108"/>
              <w:rPr>
                <w:rFonts w:ascii="Times New Roman"/>
                <w:sz w:val="24"/>
              </w:rPr>
            </w:pPr>
            <w:r>
              <w:rPr>
                <w:rFonts w:ascii="Times New Roman"/>
                <w:spacing w:val="-2"/>
                <w:sz w:val="24"/>
              </w:rPr>
              <w:t>customers</w:t>
            </w:r>
          </w:p>
        </w:tc>
        <w:tc>
          <w:tcPr>
            <w:tcW w:w="552" w:type="dxa"/>
            <w:tcBorders>
              <w:bottom w:val="single" w:sz="8" w:space="0" w:color="000000"/>
            </w:tcBorders>
          </w:tcPr>
          <w:p>
            <w:pPr>
              <w:pStyle w:val="TableParagraph"/>
              <w:spacing w:before="15"/>
              <w:ind w:left="3"/>
              <w:rPr>
                <w:rFonts w:ascii="Times New Roman"/>
                <w:sz w:val="24"/>
              </w:rPr>
            </w:pPr>
            <w:r>
              <w:rPr>
                <w:rFonts w:ascii="Times New Roman"/>
                <w:spacing w:val="-4"/>
                <w:sz w:val="24"/>
              </w:rPr>
              <w:t>4.27</w:t>
            </w:r>
          </w:p>
        </w:tc>
        <w:tc>
          <w:tcPr>
            <w:tcW w:w="850" w:type="dxa"/>
            <w:tcBorders>
              <w:bottom w:val="single" w:sz="8" w:space="0" w:color="000000"/>
            </w:tcBorders>
          </w:tcPr>
          <w:p>
            <w:pPr>
              <w:pStyle w:val="TableParagraph"/>
              <w:spacing w:before="15"/>
              <w:ind w:left="130"/>
              <w:rPr>
                <w:rFonts w:ascii="Times New Roman"/>
                <w:sz w:val="24"/>
              </w:rPr>
            </w:pPr>
            <w:r>
              <w:rPr>
                <w:rFonts w:ascii="Times New Roman"/>
                <w:spacing w:val="-4"/>
                <w:sz w:val="24"/>
              </w:rPr>
              <w:t>0.86</w:t>
            </w:r>
          </w:p>
        </w:tc>
        <w:tc>
          <w:tcPr>
            <w:tcW w:w="593" w:type="dxa"/>
            <w:tcBorders>
              <w:bottom w:val="single" w:sz="8" w:space="0" w:color="000000"/>
            </w:tcBorders>
          </w:tcPr>
          <w:p>
            <w:pPr>
              <w:pStyle w:val="TableParagraph"/>
              <w:spacing w:before="15"/>
              <w:rPr>
                <w:rFonts w:ascii="Times New Roman"/>
                <w:sz w:val="24"/>
              </w:rPr>
            </w:pPr>
            <w:r>
              <w:rPr>
                <w:rFonts w:ascii="Times New Roman"/>
                <w:spacing w:val="-4"/>
                <w:sz w:val="24"/>
              </w:rPr>
              <w:t>3.93</w:t>
            </w:r>
          </w:p>
        </w:tc>
        <w:tc>
          <w:tcPr>
            <w:tcW w:w="759" w:type="dxa"/>
            <w:tcBorders>
              <w:bottom w:val="single" w:sz="8" w:space="0" w:color="000000"/>
            </w:tcBorders>
          </w:tcPr>
          <w:p>
            <w:pPr>
              <w:pStyle w:val="TableParagraph"/>
              <w:spacing w:before="15"/>
              <w:ind w:left="8" w:right="1"/>
              <w:jc w:val="center"/>
              <w:rPr>
                <w:rFonts w:ascii="Times New Roman"/>
                <w:sz w:val="24"/>
              </w:rPr>
            </w:pPr>
            <w:r>
              <w:rPr>
                <w:rFonts w:ascii="Times New Roman"/>
                <w:spacing w:val="-4"/>
                <w:sz w:val="24"/>
              </w:rPr>
              <w:t>1.10</w:t>
            </w:r>
          </w:p>
        </w:tc>
        <w:tc>
          <w:tcPr>
            <w:tcW w:w="660" w:type="dxa"/>
            <w:tcBorders>
              <w:bottom w:val="single" w:sz="8" w:space="0" w:color="000000"/>
            </w:tcBorders>
          </w:tcPr>
          <w:p>
            <w:pPr>
              <w:pStyle w:val="TableParagraph"/>
              <w:spacing w:before="15"/>
              <w:ind w:left="31"/>
              <w:jc w:val="center"/>
              <w:rPr>
                <w:rFonts w:ascii="Times New Roman"/>
                <w:sz w:val="24"/>
              </w:rPr>
            </w:pPr>
            <w:r>
              <w:rPr>
                <w:rFonts w:ascii="Times New Roman"/>
                <w:spacing w:val="-5"/>
                <w:sz w:val="24"/>
              </w:rPr>
              <w:t>346</w:t>
            </w:r>
          </w:p>
        </w:tc>
        <w:tc>
          <w:tcPr>
            <w:tcW w:w="716" w:type="dxa"/>
            <w:tcBorders>
              <w:bottom w:val="single" w:sz="8" w:space="0" w:color="000000"/>
            </w:tcBorders>
          </w:tcPr>
          <w:p>
            <w:pPr>
              <w:pStyle w:val="TableParagraph"/>
              <w:spacing w:before="15"/>
              <w:ind w:left="4" w:right="2"/>
              <w:jc w:val="center"/>
              <w:rPr>
                <w:rFonts w:ascii="Times New Roman"/>
                <w:sz w:val="24"/>
              </w:rPr>
            </w:pPr>
            <w:r>
              <w:rPr>
                <w:rFonts w:ascii="Times New Roman"/>
                <w:spacing w:val="-4"/>
                <w:sz w:val="24"/>
              </w:rPr>
              <w:t>3.01</w:t>
            </w:r>
          </w:p>
        </w:tc>
        <w:tc>
          <w:tcPr>
            <w:tcW w:w="585" w:type="dxa"/>
            <w:tcBorders>
              <w:bottom w:val="single" w:sz="8" w:space="0" w:color="000000"/>
            </w:tcBorders>
          </w:tcPr>
          <w:p>
            <w:pPr>
              <w:pStyle w:val="TableParagraph"/>
              <w:spacing w:before="15"/>
              <w:ind w:left="54" w:right="4"/>
              <w:jc w:val="center"/>
              <w:rPr>
                <w:rFonts w:ascii="Times New Roman"/>
                <w:sz w:val="24"/>
              </w:rPr>
            </w:pPr>
            <w:r>
              <w:rPr>
                <w:rFonts w:ascii="Times New Roman"/>
                <w:spacing w:val="-5"/>
                <w:sz w:val="24"/>
              </w:rPr>
              <w:t>.00</w:t>
            </w:r>
          </w:p>
        </w:tc>
        <w:tc>
          <w:tcPr>
            <w:tcW w:w="1226" w:type="dxa"/>
            <w:tcBorders>
              <w:bottom w:val="single" w:sz="8" w:space="0" w:color="000000"/>
            </w:tcBorders>
          </w:tcPr>
          <w:p>
            <w:pPr>
              <w:pStyle w:val="TableParagraph"/>
              <w:spacing w:before="15"/>
              <w:ind w:left="40"/>
              <w:jc w:val="center"/>
              <w:rPr>
                <w:rFonts w:ascii="Times New Roman"/>
                <w:sz w:val="24"/>
              </w:rPr>
            </w:pPr>
            <w:r>
              <w:rPr>
                <w:rFonts w:ascii="Times New Roman"/>
                <w:spacing w:val="-10"/>
                <w:sz w:val="24"/>
              </w:rPr>
              <w:t>S</w:t>
            </w:r>
          </w:p>
        </w:tc>
      </w:tr>
    </w:tbl>
    <w:p>
      <w:pPr>
        <w:spacing w:before="0"/>
        <w:ind w:left="220" w:right="1275" w:firstLine="0"/>
        <w:jc w:val="both"/>
        <w:rPr>
          <w:rFonts w:ascii="Arial"/>
          <w:i/>
          <w:sz w:val="19"/>
        </w:rPr>
      </w:pPr>
      <w:r>
        <w:rPr>
          <w:rFonts w:ascii="Arial"/>
          <w:b/>
          <w:i/>
          <w:position w:val="2"/>
          <w:sz w:val="19"/>
        </w:rPr>
        <w:t>Key: </w:t>
      </w:r>
      <w:r>
        <w:rPr>
          <w:rFonts w:ascii="Arial"/>
          <w:b/>
          <w:i/>
          <w:color w:val="333333"/>
          <w:position w:val="2"/>
          <w:sz w:val="19"/>
        </w:rPr>
        <w:t>X</w:t>
      </w:r>
      <w:r>
        <w:rPr>
          <w:rFonts w:ascii="Arial"/>
          <w:b/>
          <w:i/>
          <w:color w:val="333333"/>
          <w:sz w:val="8"/>
        </w:rPr>
        <w:t>1</w:t>
      </w:r>
      <w:r>
        <w:rPr>
          <w:rFonts w:ascii="Arial"/>
          <w:b/>
          <w:i/>
          <w:color w:val="333333"/>
          <w:position w:val="2"/>
          <w:sz w:val="12"/>
        </w:rPr>
        <w:t>= </w:t>
      </w:r>
      <w:r>
        <w:rPr>
          <w:rFonts w:ascii="Arial"/>
          <w:i/>
          <w:position w:val="2"/>
          <w:sz w:val="19"/>
        </w:rPr>
        <w:t>Mean of business education students of Federal Colleges of Education in South-West, </w:t>
      </w:r>
      <w:r>
        <w:rPr>
          <w:rFonts w:ascii="Arial"/>
          <w:b/>
          <w:i/>
          <w:color w:val="333333"/>
          <w:position w:val="2"/>
          <w:sz w:val="19"/>
        </w:rPr>
        <w:t>X</w:t>
      </w:r>
      <w:r>
        <w:rPr>
          <w:rFonts w:ascii="Arial"/>
          <w:b/>
          <w:i/>
          <w:color w:val="333333"/>
          <w:position w:val="2"/>
          <w:sz w:val="12"/>
        </w:rPr>
        <w:t>2 = </w:t>
      </w:r>
      <w:r>
        <w:rPr>
          <w:rFonts w:ascii="Arial"/>
          <w:i/>
          <w:position w:val="2"/>
          <w:sz w:val="19"/>
        </w:rPr>
        <w:t>Mean of </w:t>
      </w:r>
      <w:r>
        <w:rPr>
          <w:rFonts w:ascii="Arial"/>
          <w:i/>
          <w:sz w:val="19"/>
        </w:rPr>
        <w:t>business education students of State Colleges of Education in South-West</w:t>
      </w:r>
      <w:r>
        <w:rPr>
          <w:rFonts w:ascii="Arial"/>
          <w:b/>
          <w:i/>
          <w:color w:val="333333"/>
          <w:sz w:val="19"/>
        </w:rPr>
        <w:t>, SD</w:t>
      </w:r>
      <w:r>
        <w:rPr>
          <w:rFonts w:ascii="Arial"/>
          <w:b/>
          <w:i/>
          <w:color w:val="333333"/>
          <w:sz w:val="12"/>
        </w:rPr>
        <w:t>1=</w:t>
      </w:r>
      <w:r>
        <w:rPr>
          <w:rFonts w:ascii="Arial"/>
          <w:b/>
          <w:i/>
          <w:color w:val="333333"/>
          <w:spacing w:val="40"/>
          <w:sz w:val="12"/>
        </w:rPr>
        <w:t> </w:t>
      </w:r>
      <w:r>
        <w:rPr>
          <w:rFonts w:ascii="Arial"/>
          <w:i/>
          <w:color w:val="333333"/>
          <w:sz w:val="19"/>
        </w:rPr>
        <w:t>Standard Deviation of </w:t>
      </w:r>
      <w:r>
        <w:rPr>
          <w:rFonts w:ascii="Arial"/>
          <w:i/>
          <w:sz w:val="19"/>
        </w:rPr>
        <w:t>business education students of Federal Colleges of Education in South-West</w:t>
      </w:r>
      <w:r>
        <w:rPr>
          <w:rFonts w:ascii="Arial"/>
          <w:b/>
          <w:i/>
          <w:color w:val="333333"/>
          <w:sz w:val="19"/>
        </w:rPr>
        <w:t>, SD</w:t>
      </w:r>
      <w:r>
        <w:rPr>
          <w:rFonts w:ascii="Arial"/>
          <w:b/>
          <w:i/>
          <w:color w:val="333333"/>
          <w:sz w:val="12"/>
        </w:rPr>
        <w:t>2= </w:t>
      </w:r>
      <w:r>
        <w:rPr>
          <w:rFonts w:ascii="Arial"/>
          <w:i/>
          <w:color w:val="333333"/>
          <w:sz w:val="19"/>
        </w:rPr>
        <w:t>Standard Deviation of </w:t>
      </w:r>
      <w:r>
        <w:rPr>
          <w:rFonts w:ascii="Arial"/>
          <w:i/>
          <w:sz w:val="19"/>
        </w:rPr>
        <w:t>business education students of State Colleges of Education in South-West, </w:t>
      </w:r>
      <w:r>
        <w:rPr>
          <w:rFonts w:ascii="Arial"/>
          <w:b/>
          <w:i/>
          <w:color w:val="333333"/>
          <w:sz w:val="19"/>
        </w:rPr>
        <w:t>Df= </w:t>
      </w:r>
      <w:r>
        <w:rPr>
          <w:rFonts w:ascii="Arial"/>
          <w:i/>
          <w:color w:val="333333"/>
          <w:sz w:val="19"/>
        </w:rPr>
        <w:t>degree of freedom</w:t>
      </w:r>
      <w:r>
        <w:rPr>
          <w:rFonts w:ascii="Arial"/>
          <w:i/>
          <w:sz w:val="19"/>
        </w:rPr>
        <w:t>, </w:t>
      </w:r>
      <w:r>
        <w:rPr>
          <w:rFonts w:ascii="Arial"/>
          <w:b/>
          <w:i/>
          <w:color w:val="333333"/>
          <w:sz w:val="19"/>
        </w:rPr>
        <w:t>Sig.= </w:t>
      </w:r>
      <w:r>
        <w:rPr>
          <w:rFonts w:ascii="Arial"/>
          <w:i/>
          <w:color w:val="333333"/>
          <w:sz w:val="19"/>
        </w:rPr>
        <w:t>probability value (2 tailed)</w:t>
      </w:r>
      <w:r>
        <w:rPr>
          <w:rFonts w:ascii="Arial"/>
          <w:i/>
          <w:sz w:val="19"/>
        </w:rPr>
        <w:t>, </w:t>
      </w:r>
      <w:r>
        <w:rPr>
          <w:rFonts w:ascii="Arial"/>
          <w:b/>
          <w:i/>
          <w:color w:val="333333"/>
          <w:sz w:val="19"/>
        </w:rPr>
        <w:t>t-cal= </w:t>
      </w:r>
      <w:r>
        <w:rPr>
          <w:rFonts w:ascii="Arial"/>
          <w:i/>
          <w:color w:val="333333"/>
          <w:sz w:val="19"/>
        </w:rPr>
        <w:t>calculated values of t-test</w:t>
      </w:r>
      <w:r>
        <w:rPr>
          <w:rFonts w:ascii="Arial"/>
          <w:i/>
          <w:sz w:val="19"/>
        </w:rPr>
        <w:t>, S= significant, NS= Not Significant.</w:t>
      </w:r>
    </w:p>
    <w:p>
      <w:pPr>
        <w:pStyle w:val="BodyText"/>
        <w:ind w:left="0"/>
        <w:jc w:val="left"/>
        <w:rPr>
          <w:rFonts w:ascii="Arial"/>
          <w:i/>
          <w:sz w:val="19"/>
        </w:rPr>
      </w:pPr>
    </w:p>
    <w:p>
      <w:pPr>
        <w:pStyle w:val="BodyText"/>
        <w:spacing w:before="83"/>
        <w:ind w:left="0"/>
        <w:jc w:val="left"/>
        <w:rPr>
          <w:rFonts w:ascii="Arial"/>
          <w:i/>
          <w:sz w:val="19"/>
        </w:rPr>
      </w:pPr>
    </w:p>
    <w:p>
      <w:pPr>
        <w:pStyle w:val="BodyText"/>
        <w:ind w:left="940"/>
      </w:pPr>
      <w:r>
        <w:rPr/>
        <w:t>Table</w:t>
      </w:r>
      <w:r>
        <w:rPr>
          <w:spacing w:val="20"/>
        </w:rPr>
        <w:t> </w:t>
      </w:r>
      <w:r>
        <w:rPr/>
        <w:t>18</w:t>
      </w:r>
      <w:r>
        <w:rPr>
          <w:spacing w:val="23"/>
        </w:rPr>
        <w:t> </w:t>
      </w:r>
      <w:r>
        <w:rPr/>
        <w:t>reveals</w:t>
      </w:r>
      <w:r>
        <w:rPr>
          <w:spacing w:val="23"/>
        </w:rPr>
        <w:t> </w:t>
      </w:r>
      <w:r>
        <w:rPr/>
        <w:t>each</w:t>
      </w:r>
      <w:r>
        <w:rPr>
          <w:spacing w:val="22"/>
        </w:rPr>
        <w:t> </w:t>
      </w:r>
      <w:r>
        <w:rPr/>
        <w:t>of</w:t>
      </w:r>
      <w:r>
        <w:rPr>
          <w:spacing w:val="22"/>
        </w:rPr>
        <w:t> </w:t>
      </w:r>
      <w:r>
        <w:rPr/>
        <w:t>the</w:t>
      </w:r>
      <w:r>
        <w:rPr>
          <w:spacing w:val="22"/>
        </w:rPr>
        <w:t> </w:t>
      </w:r>
      <w:r>
        <w:rPr/>
        <w:t>calculated</w:t>
      </w:r>
      <w:r>
        <w:rPr>
          <w:spacing w:val="22"/>
        </w:rPr>
        <w:t> </w:t>
      </w:r>
      <w:r>
        <w:rPr/>
        <w:t>t-values</w:t>
      </w:r>
      <w:r>
        <w:rPr>
          <w:spacing w:val="23"/>
        </w:rPr>
        <w:t> </w:t>
      </w:r>
      <w:r>
        <w:rPr/>
        <w:t>and</w:t>
      </w:r>
      <w:r>
        <w:rPr>
          <w:spacing w:val="23"/>
        </w:rPr>
        <w:t> </w:t>
      </w:r>
      <w:r>
        <w:rPr/>
        <w:t>p-values</w:t>
      </w:r>
      <w:r>
        <w:rPr>
          <w:spacing w:val="22"/>
        </w:rPr>
        <w:t> </w:t>
      </w:r>
      <w:r>
        <w:rPr/>
        <w:t>for</w:t>
      </w:r>
      <w:r>
        <w:rPr>
          <w:spacing w:val="22"/>
        </w:rPr>
        <w:t> </w:t>
      </w:r>
      <w:r>
        <w:rPr/>
        <w:t>items</w:t>
      </w:r>
      <w:r>
        <w:rPr>
          <w:spacing w:val="23"/>
        </w:rPr>
        <w:t> </w:t>
      </w:r>
      <w:r>
        <w:rPr>
          <w:spacing w:val="-5"/>
        </w:rPr>
        <w:t>51-</w:t>
      </w:r>
    </w:p>
    <w:p>
      <w:pPr>
        <w:pStyle w:val="BodyText"/>
        <w:spacing w:line="480" w:lineRule="auto" w:before="322"/>
        <w:ind w:right="1281"/>
      </w:pPr>
      <w:r>
        <w:rPr/>
        <w:t>60. Only items 57 and 59have their p-values greater than the level of significance (0.05). However, since the p-values of the remaining 8 items (51, 52, 53, 54, 55, 56,</w:t>
      </w:r>
      <w:r>
        <w:rPr>
          <w:spacing w:val="37"/>
        </w:rPr>
        <w:t> </w:t>
      </w:r>
      <w:r>
        <w:rPr/>
        <w:t>58</w:t>
      </w:r>
      <w:r>
        <w:rPr>
          <w:spacing w:val="40"/>
        </w:rPr>
        <w:t> </w:t>
      </w:r>
      <w:r>
        <w:rPr/>
        <w:t>and</w:t>
      </w:r>
      <w:r>
        <w:rPr>
          <w:spacing w:val="40"/>
        </w:rPr>
        <w:t> </w:t>
      </w:r>
      <w:r>
        <w:rPr/>
        <w:t>60)</w:t>
      </w:r>
      <w:r>
        <w:rPr>
          <w:spacing w:val="40"/>
        </w:rPr>
        <w:t> </w:t>
      </w:r>
      <w:r>
        <w:rPr/>
        <w:t>are</w:t>
      </w:r>
      <w:r>
        <w:rPr>
          <w:spacing w:val="38"/>
        </w:rPr>
        <w:t> </w:t>
      </w:r>
      <w:r>
        <w:rPr/>
        <w:t>less</w:t>
      </w:r>
      <w:r>
        <w:rPr>
          <w:spacing w:val="38"/>
        </w:rPr>
        <w:t> </w:t>
      </w:r>
      <w:r>
        <w:rPr/>
        <w:t>than</w:t>
      </w:r>
      <w:r>
        <w:rPr>
          <w:spacing w:val="39"/>
        </w:rPr>
        <w:t> </w:t>
      </w:r>
      <w:r>
        <w:rPr/>
        <w:t>the</w:t>
      </w:r>
      <w:r>
        <w:rPr>
          <w:spacing w:val="40"/>
        </w:rPr>
        <w:t> </w:t>
      </w:r>
      <w:r>
        <w:rPr/>
        <w:t>level</w:t>
      </w:r>
      <w:r>
        <w:rPr>
          <w:spacing w:val="40"/>
        </w:rPr>
        <w:t> </w:t>
      </w:r>
      <w:r>
        <w:rPr/>
        <w:t>of</w:t>
      </w:r>
      <w:r>
        <w:rPr>
          <w:spacing w:val="38"/>
        </w:rPr>
        <w:t> </w:t>
      </w:r>
      <w:r>
        <w:rPr/>
        <w:t>significance,</w:t>
      </w:r>
      <w:r>
        <w:rPr>
          <w:spacing w:val="40"/>
        </w:rPr>
        <w:t> </w:t>
      </w:r>
      <w:r>
        <w:rPr/>
        <w:t>there</w:t>
      </w:r>
      <w:r>
        <w:rPr>
          <w:spacing w:val="40"/>
        </w:rPr>
        <w:t> </w:t>
      </w:r>
      <w:r>
        <w:rPr/>
        <w:t>is</w:t>
      </w:r>
      <w:r>
        <w:rPr>
          <w:spacing w:val="40"/>
        </w:rPr>
        <w:t> </w:t>
      </w:r>
      <w:r>
        <w:rPr/>
        <w:t>therefore</w:t>
      </w:r>
      <w:r>
        <w:rPr>
          <w:spacing w:val="40"/>
        </w:rPr>
        <w:t> </w:t>
      </w:r>
      <w:r>
        <w:rPr/>
        <w:t>enough</w:t>
      </w:r>
    </w:p>
    <w:p>
      <w:pPr>
        <w:spacing w:after="0" w:line="480" w:lineRule="auto"/>
        <w:sectPr>
          <w:pgSz w:w="12240" w:h="15840"/>
          <w:pgMar w:header="761" w:footer="0" w:top="980" w:bottom="280" w:left="1220" w:right="160"/>
        </w:sectPr>
      </w:pPr>
    </w:p>
    <w:p>
      <w:pPr>
        <w:pStyle w:val="BodyText"/>
        <w:spacing w:line="480" w:lineRule="auto" w:before="269"/>
        <w:ind w:right="1273"/>
      </w:pPr>
      <w:r>
        <w:rPr/>
        <w:t>evidence to reject the null hypothesis. This implies that there was significant difference in the mean ratings of respondents on the customer services related</w:t>
      </w:r>
      <w:r>
        <w:rPr>
          <w:spacing w:val="40"/>
        </w:rPr>
        <w:t> </w:t>
      </w:r>
      <w:r>
        <w:rPr/>
        <w:t>skills needed by business education students of colleges of education for self- employment based on their institution type (federal and state).</w:t>
      </w:r>
    </w:p>
    <w:p>
      <w:pPr>
        <w:pStyle w:val="Heading1"/>
        <w:spacing w:before="4"/>
      </w:pPr>
      <w:r>
        <w:rPr/>
        <w:t>Summary</w:t>
      </w:r>
      <w:r>
        <w:rPr>
          <w:spacing w:val="-3"/>
        </w:rPr>
        <w:t> </w:t>
      </w:r>
      <w:r>
        <w:rPr/>
        <w:t>of</w:t>
      </w:r>
      <w:r>
        <w:rPr>
          <w:spacing w:val="-2"/>
        </w:rPr>
        <w:t> Findings</w:t>
      </w:r>
    </w:p>
    <w:p>
      <w:pPr>
        <w:pStyle w:val="BodyText"/>
        <w:spacing w:before="317"/>
        <w:ind w:left="940"/>
        <w:jc w:val="left"/>
      </w:pPr>
      <w:r>
        <w:rPr/>
        <w:t>The</w:t>
      </w:r>
      <w:r>
        <w:rPr>
          <w:spacing w:val="-3"/>
        </w:rPr>
        <w:t> </w:t>
      </w:r>
      <w:r>
        <w:rPr/>
        <w:t>major</w:t>
      </w:r>
      <w:r>
        <w:rPr>
          <w:spacing w:val="-3"/>
        </w:rPr>
        <w:t> </w:t>
      </w:r>
      <w:r>
        <w:rPr/>
        <w:t>findings</w:t>
      </w:r>
      <w:r>
        <w:rPr>
          <w:spacing w:val="-1"/>
        </w:rPr>
        <w:t> </w:t>
      </w:r>
      <w:r>
        <w:rPr/>
        <w:t>of</w:t>
      </w:r>
      <w:r>
        <w:rPr>
          <w:spacing w:val="-5"/>
        </w:rPr>
        <w:t> </w:t>
      </w:r>
      <w:r>
        <w:rPr/>
        <w:t>the</w:t>
      </w:r>
      <w:r>
        <w:rPr>
          <w:spacing w:val="-6"/>
        </w:rPr>
        <w:t> </w:t>
      </w:r>
      <w:r>
        <w:rPr/>
        <w:t>study</w:t>
      </w:r>
      <w:r>
        <w:rPr>
          <w:spacing w:val="-6"/>
        </w:rPr>
        <w:t> </w:t>
      </w:r>
      <w:r>
        <w:rPr/>
        <w:t>are</w:t>
      </w:r>
      <w:r>
        <w:rPr>
          <w:spacing w:val="-4"/>
        </w:rPr>
        <w:t> </w:t>
      </w:r>
      <w:r>
        <w:rPr/>
        <w:t>hereby</w:t>
      </w:r>
      <w:r>
        <w:rPr>
          <w:spacing w:val="-6"/>
        </w:rPr>
        <w:t> </w:t>
      </w:r>
      <w:r>
        <w:rPr/>
        <w:t>summarised</w:t>
      </w:r>
      <w:r>
        <w:rPr>
          <w:spacing w:val="-2"/>
        </w:rPr>
        <w:t> </w:t>
      </w:r>
      <w:r>
        <w:rPr/>
        <w:t>as</w:t>
      </w:r>
      <w:r>
        <w:rPr>
          <w:spacing w:val="-1"/>
        </w:rPr>
        <w:t> </w:t>
      </w:r>
      <w:r>
        <w:rPr>
          <w:spacing w:val="-2"/>
        </w:rPr>
        <w:t>follows:</w:t>
      </w:r>
    </w:p>
    <w:p>
      <w:pPr>
        <w:pStyle w:val="BodyText"/>
        <w:spacing w:before="2"/>
        <w:ind w:left="0"/>
        <w:jc w:val="left"/>
      </w:pPr>
    </w:p>
    <w:p>
      <w:pPr>
        <w:pStyle w:val="ListParagraph"/>
        <w:numPr>
          <w:ilvl w:val="0"/>
          <w:numId w:val="22"/>
        </w:numPr>
        <w:tabs>
          <w:tab w:pos="940" w:val="left" w:leader="none"/>
        </w:tabs>
        <w:spacing w:line="480" w:lineRule="auto" w:before="0" w:after="0"/>
        <w:ind w:left="940" w:right="1275" w:hanging="360"/>
        <w:jc w:val="left"/>
        <w:rPr>
          <w:sz w:val="28"/>
        </w:rPr>
      </w:pPr>
      <w:r>
        <w:rPr>
          <w:sz w:val="28"/>
        </w:rPr>
        <w:t>Business education students in colleges of education in South-West, Nigeria need time management related skills for self-employment.</w:t>
      </w:r>
    </w:p>
    <w:p>
      <w:pPr>
        <w:pStyle w:val="ListParagraph"/>
        <w:numPr>
          <w:ilvl w:val="0"/>
          <w:numId w:val="22"/>
        </w:numPr>
        <w:tabs>
          <w:tab w:pos="940" w:val="left" w:leader="none"/>
        </w:tabs>
        <w:spacing w:line="482" w:lineRule="auto" w:before="0" w:after="0"/>
        <w:ind w:left="940" w:right="1275" w:hanging="360"/>
        <w:jc w:val="left"/>
        <w:rPr>
          <w:sz w:val="28"/>
        </w:rPr>
      </w:pPr>
      <w:r>
        <w:rPr>
          <w:sz w:val="28"/>
        </w:rPr>
        <w:t>Business education students in colleges of education in South-West, Nigeria need self-motivation related skills for self-employment.</w:t>
      </w:r>
    </w:p>
    <w:p>
      <w:pPr>
        <w:pStyle w:val="ListParagraph"/>
        <w:numPr>
          <w:ilvl w:val="0"/>
          <w:numId w:val="22"/>
        </w:numPr>
        <w:tabs>
          <w:tab w:pos="940" w:val="left" w:leader="none"/>
        </w:tabs>
        <w:spacing w:line="482" w:lineRule="auto" w:before="192" w:after="0"/>
        <w:ind w:left="940" w:right="1275" w:hanging="360"/>
        <w:jc w:val="left"/>
        <w:rPr>
          <w:sz w:val="28"/>
        </w:rPr>
      </w:pPr>
      <w:r>
        <w:rPr>
          <w:sz w:val="28"/>
        </w:rPr>
        <w:t>Business education students in colleges of education in South-West, Nigeria need interpersonal communication related skills for self-employment.</w:t>
      </w:r>
    </w:p>
    <w:p>
      <w:pPr>
        <w:pStyle w:val="ListParagraph"/>
        <w:numPr>
          <w:ilvl w:val="0"/>
          <w:numId w:val="22"/>
        </w:numPr>
        <w:tabs>
          <w:tab w:pos="940" w:val="left" w:leader="none"/>
        </w:tabs>
        <w:spacing w:line="480" w:lineRule="auto" w:before="194" w:after="0"/>
        <w:ind w:left="940" w:right="1275" w:hanging="360"/>
        <w:jc w:val="left"/>
        <w:rPr>
          <w:sz w:val="28"/>
        </w:rPr>
      </w:pPr>
      <w:r>
        <w:rPr>
          <w:sz w:val="28"/>
        </w:rPr>
        <w:t>Business education students in colleges of education in South-West, Nigeria need human resource management related skills for self-employment.</w:t>
      </w:r>
    </w:p>
    <w:p>
      <w:pPr>
        <w:pStyle w:val="ListParagraph"/>
        <w:numPr>
          <w:ilvl w:val="0"/>
          <w:numId w:val="22"/>
        </w:numPr>
        <w:tabs>
          <w:tab w:pos="940" w:val="left" w:leader="none"/>
        </w:tabs>
        <w:spacing w:line="480" w:lineRule="auto" w:before="1" w:after="0"/>
        <w:ind w:left="940" w:right="1275" w:hanging="360"/>
        <w:jc w:val="left"/>
        <w:rPr>
          <w:sz w:val="28"/>
        </w:rPr>
      </w:pPr>
      <w:r>
        <w:rPr>
          <w:sz w:val="28"/>
        </w:rPr>
        <w:t>Business education students in colleges of education in South-West, Nigeria need financial management related skills for self-employment.</w:t>
      </w:r>
    </w:p>
    <w:p>
      <w:pPr>
        <w:pStyle w:val="ListParagraph"/>
        <w:numPr>
          <w:ilvl w:val="0"/>
          <w:numId w:val="22"/>
        </w:numPr>
        <w:tabs>
          <w:tab w:pos="940" w:val="left" w:leader="none"/>
        </w:tabs>
        <w:spacing w:line="480" w:lineRule="auto" w:before="201" w:after="0"/>
        <w:ind w:left="940" w:right="1275" w:hanging="360"/>
        <w:jc w:val="left"/>
        <w:rPr>
          <w:sz w:val="28"/>
        </w:rPr>
      </w:pPr>
      <w:r>
        <w:rPr>
          <w:sz w:val="28"/>
        </w:rPr>
        <w:t>Business education students in colleges of education in South-West, Nigeria need customer services related skills for self-employment.</w:t>
      </w:r>
    </w:p>
    <w:p>
      <w:pPr>
        <w:spacing w:after="0" w:line="480" w:lineRule="auto"/>
        <w:jc w:val="left"/>
        <w:rPr>
          <w:sz w:val="28"/>
        </w:rPr>
        <w:sectPr>
          <w:pgSz w:w="12240" w:h="15840"/>
          <w:pgMar w:header="761" w:footer="0" w:top="980" w:bottom="280" w:left="1220" w:right="160"/>
        </w:sectPr>
      </w:pPr>
    </w:p>
    <w:p>
      <w:pPr>
        <w:pStyle w:val="ListParagraph"/>
        <w:numPr>
          <w:ilvl w:val="0"/>
          <w:numId w:val="22"/>
        </w:numPr>
        <w:tabs>
          <w:tab w:pos="940" w:val="left" w:leader="none"/>
        </w:tabs>
        <w:spacing w:line="480" w:lineRule="auto" w:before="269" w:after="0"/>
        <w:ind w:left="940" w:right="1281" w:hanging="360"/>
        <w:jc w:val="both"/>
        <w:rPr>
          <w:sz w:val="28"/>
        </w:rPr>
      </w:pPr>
      <w:r>
        <w:rPr>
          <w:sz w:val="28"/>
        </w:rPr>
        <w:t>There was no significant difference in the mean ratings of respondents on</w:t>
      </w:r>
      <w:r>
        <w:rPr>
          <w:spacing w:val="40"/>
          <w:sz w:val="28"/>
        </w:rPr>
        <w:t> </w:t>
      </w:r>
      <w:r>
        <w:rPr>
          <w:sz w:val="28"/>
        </w:rPr>
        <w:t>the</w:t>
      </w:r>
      <w:r>
        <w:rPr>
          <w:spacing w:val="-1"/>
          <w:sz w:val="28"/>
        </w:rPr>
        <w:t> </w:t>
      </w:r>
      <w:r>
        <w:rPr>
          <w:sz w:val="28"/>
        </w:rPr>
        <w:t>time management related skills needed by</w:t>
      </w:r>
      <w:r>
        <w:rPr>
          <w:spacing w:val="-2"/>
          <w:sz w:val="28"/>
        </w:rPr>
        <w:t> </w:t>
      </w:r>
      <w:r>
        <w:rPr>
          <w:sz w:val="28"/>
        </w:rPr>
        <w:t>business education students of colleges of education for self-employment based on their gender (male and </w:t>
      </w:r>
      <w:r>
        <w:rPr>
          <w:spacing w:val="-2"/>
          <w:sz w:val="28"/>
        </w:rPr>
        <w:t>female).</w:t>
      </w:r>
    </w:p>
    <w:p>
      <w:pPr>
        <w:pStyle w:val="ListParagraph"/>
        <w:numPr>
          <w:ilvl w:val="0"/>
          <w:numId w:val="22"/>
        </w:numPr>
        <w:tabs>
          <w:tab w:pos="940" w:val="left" w:leader="none"/>
        </w:tabs>
        <w:spacing w:line="480" w:lineRule="auto" w:before="0" w:after="0"/>
        <w:ind w:left="940" w:right="1280" w:hanging="360"/>
        <w:jc w:val="both"/>
        <w:rPr>
          <w:sz w:val="28"/>
        </w:rPr>
      </w:pPr>
      <w:r>
        <w:rPr>
          <w:sz w:val="28"/>
        </w:rPr>
        <w:t>There was no significant difference in the mean ratings of respondents on</w:t>
      </w:r>
      <w:r>
        <w:rPr>
          <w:spacing w:val="40"/>
          <w:sz w:val="28"/>
        </w:rPr>
        <w:t> </w:t>
      </w:r>
      <w:r>
        <w:rPr>
          <w:sz w:val="28"/>
        </w:rPr>
        <w:t>the</w:t>
      </w:r>
      <w:r>
        <w:rPr>
          <w:spacing w:val="-1"/>
          <w:sz w:val="28"/>
        </w:rPr>
        <w:t> </w:t>
      </w:r>
      <w:r>
        <w:rPr>
          <w:sz w:val="28"/>
        </w:rPr>
        <w:t>time management related skills needed by</w:t>
      </w:r>
      <w:r>
        <w:rPr>
          <w:spacing w:val="-2"/>
          <w:sz w:val="28"/>
        </w:rPr>
        <w:t> </w:t>
      </w:r>
      <w:r>
        <w:rPr>
          <w:sz w:val="28"/>
        </w:rPr>
        <w:t>business education students of colleges of education for self-employment based on their institution type (federal and state).</w:t>
      </w:r>
    </w:p>
    <w:p>
      <w:pPr>
        <w:pStyle w:val="ListParagraph"/>
        <w:numPr>
          <w:ilvl w:val="0"/>
          <w:numId w:val="22"/>
        </w:numPr>
        <w:tabs>
          <w:tab w:pos="940" w:val="left" w:leader="none"/>
        </w:tabs>
        <w:spacing w:line="480" w:lineRule="auto" w:before="0" w:after="0"/>
        <w:ind w:left="940" w:right="1277" w:hanging="360"/>
        <w:jc w:val="both"/>
        <w:rPr>
          <w:sz w:val="28"/>
        </w:rPr>
      </w:pPr>
      <w:r>
        <w:rPr>
          <w:sz w:val="28"/>
        </w:rPr>
        <w:t>There was no significant difference in the mean ratings of respondents on</w:t>
      </w:r>
      <w:r>
        <w:rPr>
          <w:spacing w:val="40"/>
          <w:sz w:val="28"/>
        </w:rPr>
        <w:t> </w:t>
      </w:r>
      <w:r>
        <w:rPr>
          <w:sz w:val="28"/>
        </w:rPr>
        <w:t>the self motivation related skills needed by business education students of colleges of education for self-employment based on their gender (male and </w:t>
      </w:r>
      <w:r>
        <w:rPr>
          <w:spacing w:val="-2"/>
          <w:sz w:val="28"/>
        </w:rPr>
        <w:t>female).</w:t>
      </w:r>
    </w:p>
    <w:p>
      <w:pPr>
        <w:pStyle w:val="ListParagraph"/>
        <w:numPr>
          <w:ilvl w:val="0"/>
          <w:numId w:val="22"/>
        </w:numPr>
        <w:tabs>
          <w:tab w:pos="940" w:val="left" w:leader="none"/>
        </w:tabs>
        <w:spacing w:line="480" w:lineRule="auto" w:before="2" w:after="0"/>
        <w:ind w:left="940" w:right="1273" w:hanging="360"/>
        <w:jc w:val="both"/>
        <w:rPr>
          <w:sz w:val="28"/>
        </w:rPr>
      </w:pPr>
      <w:r>
        <w:rPr>
          <w:sz w:val="28"/>
        </w:rPr>
        <w:t>There was no significant difference in the mean ratings of respondents on</w:t>
      </w:r>
      <w:r>
        <w:rPr>
          <w:spacing w:val="80"/>
          <w:sz w:val="28"/>
        </w:rPr>
        <w:t> </w:t>
      </w:r>
      <w:r>
        <w:rPr>
          <w:sz w:val="28"/>
        </w:rPr>
        <w:t>the self motivation related skills needed by business education students of colleges of education for self-employment based on their institution type (federal and state).</w:t>
      </w:r>
    </w:p>
    <w:p>
      <w:pPr>
        <w:pStyle w:val="ListParagraph"/>
        <w:numPr>
          <w:ilvl w:val="0"/>
          <w:numId w:val="22"/>
        </w:numPr>
        <w:tabs>
          <w:tab w:pos="940" w:val="left" w:leader="none"/>
        </w:tabs>
        <w:spacing w:line="480" w:lineRule="auto" w:before="0" w:after="0"/>
        <w:ind w:left="940" w:right="1279" w:hanging="360"/>
        <w:jc w:val="both"/>
        <w:rPr>
          <w:sz w:val="28"/>
        </w:rPr>
      </w:pPr>
      <w:r>
        <w:rPr>
          <w:sz w:val="28"/>
        </w:rPr>
        <w:t>There was significant difference in the mean ratings of respondents on the interpersonal communication related skills needed by business education students of colleges of education for self-employment based on their gender (male and female).</w:t>
      </w:r>
    </w:p>
    <w:p>
      <w:pPr>
        <w:spacing w:after="0" w:line="480" w:lineRule="auto"/>
        <w:jc w:val="both"/>
        <w:rPr>
          <w:sz w:val="28"/>
        </w:rPr>
        <w:sectPr>
          <w:pgSz w:w="12240" w:h="15840"/>
          <w:pgMar w:header="761" w:footer="0" w:top="980" w:bottom="280" w:left="1220" w:right="160"/>
        </w:sectPr>
      </w:pPr>
    </w:p>
    <w:p>
      <w:pPr>
        <w:pStyle w:val="ListParagraph"/>
        <w:numPr>
          <w:ilvl w:val="0"/>
          <w:numId w:val="22"/>
        </w:numPr>
        <w:tabs>
          <w:tab w:pos="940" w:val="left" w:leader="none"/>
        </w:tabs>
        <w:spacing w:line="480" w:lineRule="auto" w:before="269" w:after="0"/>
        <w:ind w:left="940" w:right="1278" w:hanging="360"/>
        <w:jc w:val="both"/>
        <w:rPr>
          <w:sz w:val="28"/>
        </w:rPr>
      </w:pPr>
      <w:r>
        <w:rPr>
          <w:sz w:val="28"/>
        </w:rPr>
        <w:t>There was no significant difference in the mean ratings of respondents on</w:t>
      </w:r>
      <w:r>
        <w:rPr>
          <w:spacing w:val="40"/>
          <w:sz w:val="28"/>
        </w:rPr>
        <w:t> </w:t>
      </w:r>
      <w:r>
        <w:rPr>
          <w:sz w:val="28"/>
        </w:rPr>
        <w:t>the interpersonal communication related skills needed by business education students of colleges of education for self-employment based on their institution type (federal and state).</w:t>
      </w:r>
    </w:p>
    <w:p>
      <w:pPr>
        <w:pStyle w:val="ListParagraph"/>
        <w:numPr>
          <w:ilvl w:val="0"/>
          <w:numId w:val="22"/>
        </w:numPr>
        <w:tabs>
          <w:tab w:pos="940" w:val="left" w:leader="none"/>
        </w:tabs>
        <w:spacing w:line="480" w:lineRule="auto" w:before="0" w:after="0"/>
        <w:ind w:left="940" w:right="1279" w:hanging="360"/>
        <w:jc w:val="both"/>
        <w:rPr>
          <w:sz w:val="28"/>
        </w:rPr>
      </w:pPr>
      <w:r>
        <w:rPr>
          <w:sz w:val="28"/>
        </w:rPr>
        <w:t>There was no significant difference in the mean ratings of respondents on</w:t>
      </w:r>
      <w:r>
        <w:rPr>
          <w:spacing w:val="40"/>
          <w:sz w:val="28"/>
        </w:rPr>
        <w:t> </w:t>
      </w:r>
      <w:r>
        <w:rPr>
          <w:sz w:val="28"/>
        </w:rPr>
        <w:t>the human resource management related skills needed by business education students of colleges of education for self-employment based on their gender (male and female).</w:t>
      </w:r>
    </w:p>
    <w:p>
      <w:pPr>
        <w:pStyle w:val="ListParagraph"/>
        <w:numPr>
          <w:ilvl w:val="0"/>
          <w:numId w:val="22"/>
        </w:numPr>
        <w:tabs>
          <w:tab w:pos="940" w:val="left" w:leader="none"/>
        </w:tabs>
        <w:spacing w:line="480" w:lineRule="auto" w:before="0" w:after="0"/>
        <w:ind w:left="940" w:right="1278" w:hanging="360"/>
        <w:jc w:val="both"/>
        <w:rPr>
          <w:sz w:val="28"/>
        </w:rPr>
      </w:pPr>
      <w:r>
        <w:rPr>
          <w:sz w:val="28"/>
        </w:rPr>
        <w:t>There was no significant difference in the mean ratings of respondents on</w:t>
      </w:r>
      <w:r>
        <w:rPr>
          <w:spacing w:val="40"/>
          <w:sz w:val="28"/>
        </w:rPr>
        <w:t> </w:t>
      </w:r>
      <w:r>
        <w:rPr>
          <w:sz w:val="28"/>
        </w:rPr>
        <w:t>the human resource management related skills needed by business education students of colleges of education for self-employment based on their institution type (federal and state).</w:t>
      </w:r>
    </w:p>
    <w:p>
      <w:pPr>
        <w:pStyle w:val="ListParagraph"/>
        <w:numPr>
          <w:ilvl w:val="0"/>
          <w:numId w:val="22"/>
        </w:numPr>
        <w:tabs>
          <w:tab w:pos="940" w:val="left" w:leader="none"/>
        </w:tabs>
        <w:spacing w:line="480" w:lineRule="auto" w:before="2" w:after="0"/>
        <w:ind w:left="940" w:right="1279" w:hanging="360"/>
        <w:jc w:val="both"/>
        <w:rPr>
          <w:sz w:val="28"/>
        </w:rPr>
      </w:pPr>
      <w:r>
        <w:rPr>
          <w:sz w:val="28"/>
        </w:rPr>
        <w:t>There was no significant difference in the mean ratings of respondents on</w:t>
      </w:r>
      <w:r>
        <w:rPr>
          <w:spacing w:val="40"/>
          <w:sz w:val="28"/>
        </w:rPr>
        <w:t> </w:t>
      </w:r>
      <w:r>
        <w:rPr>
          <w:sz w:val="28"/>
        </w:rPr>
        <w:t>the financial management related skills needed by business education students of colleges of education for self-employment based on their gender (male and female).</w:t>
      </w:r>
    </w:p>
    <w:p>
      <w:pPr>
        <w:pStyle w:val="ListParagraph"/>
        <w:numPr>
          <w:ilvl w:val="0"/>
          <w:numId w:val="22"/>
        </w:numPr>
        <w:tabs>
          <w:tab w:pos="940" w:val="left" w:leader="none"/>
          <w:tab w:pos="1009" w:val="left" w:leader="none"/>
        </w:tabs>
        <w:spacing w:line="480" w:lineRule="auto" w:before="0" w:after="0"/>
        <w:ind w:left="940" w:right="1275" w:hanging="360"/>
        <w:jc w:val="both"/>
        <w:rPr>
          <w:sz w:val="28"/>
        </w:rPr>
      </w:pPr>
      <w:r>
        <w:rPr>
          <w:sz w:val="28"/>
        </w:rPr>
        <w:tab/>
        <w:t>There was no significant difference in the mean ratings of respondents on the financial management related skills needed by business education students of colleges of education for self-employment based on their institution type (federal and state).</w:t>
      </w:r>
    </w:p>
    <w:p>
      <w:pPr>
        <w:spacing w:after="0" w:line="480" w:lineRule="auto"/>
        <w:jc w:val="both"/>
        <w:rPr>
          <w:sz w:val="28"/>
        </w:rPr>
        <w:sectPr>
          <w:pgSz w:w="12240" w:h="15840"/>
          <w:pgMar w:header="761" w:footer="0" w:top="980" w:bottom="280" w:left="1220" w:right="160"/>
        </w:sectPr>
      </w:pPr>
    </w:p>
    <w:p>
      <w:pPr>
        <w:pStyle w:val="ListParagraph"/>
        <w:numPr>
          <w:ilvl w:val="0"/>
          <w:numId w:val="22"/>
        </w:numPr>
        <w:tabs>
          <w:tab w:pos="940" w:val="left" w:leader="none"/>
          <w:tab w:pos="1009" w:val="left" w:leader="none"/>
        </w:tabs>
        <w:spacing w:line="480" w:lineRule="auto" w:before="269" w:after="0"/>
        <w:ind w:left="940" w:right="1276" w:hanging="360"/>
        <w:jc w:val="both"/>
        <w:rPr>
          <w:sz w:val="28"/>
        </w:rPr>
      </w:pPr>
      <w:r>
        <w:rPr>
          <w:sz w:val="28"/>
        </w:rPr>
        <w:tab/>
        <w:t>There was significant difference in the mean ratings of respondents on the customer services related skills needed by business education students of colleges of education for self-employment based on their gender (male and </w:t>
      </w:r>
      <w:r>
        <w:rPr>
          <w:spacing w:val="-2"/>
          <w:sz w:val="28"/>
        </w:rPr>
        <w:t>female).</w:t>
      </w:r>
    </w:p>
    <w:p>
      <w:pPr>
        <w:pStyle w:val="ListParagraph"/>
        <w:numPr>
          <w:ilvl w:val="0"/>
          <w:numId w:val="22"/>
        </w:numPr>
        <w:tabs>
          <w:tab w:pos="940" w:val="left" w:leader="none"/>
          <w:tab w:pos="1009" w:val="left" w:leader="none"/>
        </w:tabs>
        <w:spacing w:line="480" w:lineRule="auto" w:before="0" w:after="0"/>
        <w:ind w:left="940" w:right="1282" w:hanging="360"/>
        <w:jc w:val="both"/>
        <w:rPr>
          <w:sz w:val="28"/>
        </w:rPr>
      </w:pPr>
      <w:r>
        <w:rPr>
          <w:sz w:val="28"/>
        </w:rPr>
        <w:tab/>
        <w:t>There was significant difference in the mean ratings of respondents on the customer services related skills needed by business education students of colleges of education for self-employment based on their institution type (federal and state).</w:t>
      </w:r>
    </w:p>
    <w:p>
      <w:pPr>
        <w:spacing w:after="0" w:line="480" w:lineRule="auto"/>
        <w:jc w:val="both"/>
        <w:rPr>
          <w:sz w:val="28"/>
        </w:rPr>
        <w:sectPr>
          <w:pgSz w:w="12240" w:h="15840"/>
          <w:pgMar w:header="761" w:footer="0" w:top="980" w:bottom="280" w:left="1220" w:right="160"/>
        </w:sectPr>
      </w:pPr>
    </w:p>
    <w:p>
      <w:pPr>
        <w:pStyle w:val="Heading1"/>
        <w:spacing w:before="273"/>
        <w:ind w:left="0" w:right="1055"/>
        <w:jc w:val="center"/>
      </w:pPr>
      <w:r>
        <w:rPr/>
        <w:t>CHAPTER</w:t>
      </w:r>
      <w:r>
        <w:rPr>
          <w:spacing w:val="-8"/>
        </w:rPr>
        <w:t> </w:t>
      </w:r>
      <w:r>
        <w:rPr>
          <w:spacing w:val="-4"/>
        </w:rPr>
        <w:t>FIVE</w:t>
      </w:r>
    </w:p>
    <w:p>
      <w:pPr>
        <w:pStyle w:val="BodyText"/>
        <w:ind w:left="0"/>
        <w:jc w:val="left"/>
        <w:rPr>
          <w:b/>
        </w:rPr>
      </w:pPr>
    </w:p>
    <w:p>
      <w:pPr>
        <w:spacing w:before="0"/>
        <w:ind w:left="0" w:right="1058" w:firstLine="0"/>
        <w:jc w:val="center"/>
        <w:rPr>
          <w:b/>
          <w:sz w:val="28"/>
        </w:rPr>
      </w:pPr>
      <w:r>
        <w:rPr>
          <w:b/>
          <w:sz w:val="28"/>
        </w:rPr>
        <w:t>DISCUSSION,</w:t>
      </w:r>
      <w:r>
        <w:rPr>
          <w:b/>
          <w:spacing w:val="-10"/>
          <w:sz w:val="28"/>
        </w:rPr>
        <w:t> </w:t>
      </w:r>
      <w:r>
        <w:rPr>
          <w:b/>
          <w:sz w:val="28"/>
        </w:rPr>
        <w:t>CONCLUSION</w:t>
      </w:r>
      <w:r>
        <w:rPr>
          <w:b/>
          <w:spacing w:val="-8"/>
          <w:sz w:val="28"/>
        </w:rPr>
        <w:t> </w:t>
      </w:r>
      <w:r>
        <w:rPr>
          <w:b/>
          <w:sz w:val="28"/>
        </w:rPr>
        <w:t>AND</w:t>
      </w:r>
      <w:r>
        <w:rPr>
          <w:b/>
          <w:spacing w:val="-7"/>
          <w:sz w:val="28"/>
        </w:rPr>
        <w:t> </w:t>
      </w:r>
      <w:r>
        <w:rPr>
          <w:b/>
          <w:spacing w:val="-2"/>
          <w:sz w:val="28"/>
        </w:rPr>
        <w:t>RECOMMENDATIONS</w:t>
      </w:r>
    </w:p>
    <w:p>
      <w:pPr>
        <w:pStyle w:val="BodyText"/>
        <w:spacing w:line="480" w:lineRule="auto" w:before="317"/>
        <w:ind w:right="1284" w:firstLine="719"/>
      </w:pPr>
      <w:r>
        <w:rPr/>
        <w:t>This chapter presents the discussion of the findings, conclusion and recommendations. The chapter also dealt with implications of the findings, limitation of the study and suggestions for further study.</w:t>
      </w:r>
    </w:p>
    <w:p>
      <w:pPr>
        <w:pStyle w:val="Heading1"/>
        <w:spacing w:before="5"/>
      </w:pPr>
      <w:r>
        <w:rPr/>
        <w:t>Discussion</w:t>
      </w:r>
      <w:r>
        <w:rPr>
          <w:spacing w:val="-4"/>
        </w:rPr>
        <w:t> </w:t>
      </w:r>
      <w:r>
        <w:rPr/>
        <w:t>of</w:t>
      </w:r>
      <w:r>
        <w:rPr>
          <w:spacing w:val="-4"/>
        </w:rPr>
        <w:t> </w:t>
      </w:r>
      <w:r>
        <w:rPr/>
        <w:t>the</w:t>
      </w:r>
      <w:r>
        <w:rPr>
          <w:spacing w:val="-4"/>
        </w:rPr>
        <w:t> </w:t>
      </w:r>
      <w:r>
        <w:rPr>
          <w:spacing w:val="-2"/>
        </w:rPr>
        <w:t>Findings</w:t>
      </w:r>
    </w:p>
    <w:p>
      <w:pPr>
        <w:pStyle w:val="BodyText"/>
        <w:spacing w:line="480" w:lineRule="auto" w:before="319"/>
        <w:ind w:right="1277" w:firstLine="719"/>
      </w:pPr>
      <w:r>
        <w:rPr/>
        <w:t>The findings of this study are organised and discussed in line with the research questions and hypotheses that guided the study. The discussion is done using the following headings:</w:t>
      </w:r>
    </w:p>
    <w:p>
      <w:pPr>
        <w:pStyle w:val="ListParagraph"/>
        <w:numPr>
          <w:ilvl w:val="0"/>
          <w:numId w:val="23"/>
        </w:numPr>
        <w:tabs>
          <w:tab w:pos="940" w:val="left" w:leader="none"/>
        </w:tabs>
        <w:spacing w:line="480" w:lineRule="auto" w:before="0" w:after="0"/>
        <w:ind w:left="940" w:right="1283" w:hanging="360"/>
        <w:jc w:val="left"/>
        <w:rPr>
          <w:sz w:val="28"/>
        </w:rPr>
      </w:pPr>
      <w:r>
        <w:rPr>
          <w:sz w:val="28"/>
        </w:rPr>
        <w:t>Time</w:t>
      </w:r>
      <w:r>
        <w:rPr>
          <w:spacing w:val="-4"/>
          <w:sz w:val="28"/>
        </w:rPr>
        <w:t> </w:t>
      </w:r>
      <w:r>
        <w:rPr>
          <w:sz w:val="28"/>
        </w:rPr>
        <w:t>Management Related</w:t>
      </w:r>
      <w:r>
        <w:rPr>
          <w:spacing w:val="-5"/>
          <w:sz w:val="28"/>
        </w:rPr>
        <w:t> </w:t>
      </w:r>
      <w:r>
        <w:rPr>
          <w:sz w:val="28"/>
        </w:rPr>
        <w:t>Skills</w:t>
      </w:r>
      <w:r>
        <w:rPr>
          <w:spacing w:val="-3"/>
          <w:sz w:val="28"/>
        </w:rPr>
        <w:t> </w:t>
      </w:r>
      <w:r>
        <w:rPr>
          <w:sz w:val="28"/>
        </w:rPr>
        <w:t>Needed</w:t>
      </w:r>
      <w:r>
        <w:rPr>
          <w:spacing w:val="-6"/>
          <w:sz w:val="28"/>
        </w:rPr>
        <w:t> </w:t>
      </w:r>
      <w:r>
        <w:rPr>
          <w:sz w:val="28"/>
        </w:rPr>
        <w:t>by</w:t>
      </w:r>
      <w:r>
        <w:rPr>
          <w:spacing w:val="-6"/>
          <w:sz w:val="28"/>
        </w:rPr>
        <w:t> </w:t>
      </w:r>
      <w:r>
        <w:rPr>
          <w:sz w:val="28"/>
        </w:rPr>
        <w:t>Business</w:t>
      </w:r>
      <w:r>
        <w:rPr>
          <w:spacing w:val="-3"/>
          <w:sz w:val="28"/>
        </w:rPr>
        <w:t> </w:t>
      </w:r>
      <w:r>
        <w:rPr>
          <w:sz w:val="28"/>
        </w:rPr>
        <w:t>Education</w:t>
      </w:r>
      <w:r>
        <w:rPr>
          <w:spacing w:val="-3"/>
          <w:sz w:val="28"/>
        </w:rPr>
        <w:t> </w:t>
      </w:r>
      <w:r>
        <w:rPr>
          <w:sz w:val="28"/>
        </w:rPr>
        <w:t>Students</w:t>
      </w:r>
      <w:r>
        <w:rPr>
          <w:spacing w:val="-4"/>
          <w:sz w:val="28"/>
        </w:rPr>
        <w:t> </w:t>
      </w:r>
      <w:r>
        <w:rPr>
          <w:sz w:val="28"/>
        </w:rPr>
        <w:t>in Colleges of Education for Self-Employment</w:t>
      </w:r>
    </w:p>
    <w:p>
      <w:pPr>
        <w:pStyle w:val="ListParagraph"/>
        <w:numPr>
          <w:ilvl w:val="0"/>
          <w:numId w:val="23"/>
        </w:numPr>
        <w:tabs>
          <w:tab w:pos="940" w:val="left" w:leader="none"/>
        </w:tabs>
        <w:spacing w:line="482" w:lineRule="auto" w:before="0" w:after="0"/>
        <w:ind w:left="940" w:right="1283" w:hanging="360"/>
        <w:jc w:val="left"/>
        <w:rPr>
          <w:sz w:val="28"/>
        </w:rPr>
      </w:pPr>
      <w:r>
        <w:rPr>
          <w:sz w:val="28"/>
        </w:rPr>
        <w:t>Self-motivation</w:t>
      </w:r>
      <w:r>
        <w:rPr>
          <w:spacing w:val="80"/>
          <w:sz w:val="28"/>
        </w:rPr>
        <w:t> </w:t>
      </w:r>
      <w:r>
        <w:rPr>
          <w:sz w:val="28"/>
        </w:rPr>
        <w:t>related</w:t>
      </w:r>
      <w:r>
        <w:rPr>
          <w:spacing w:val="80"/>
          <w:sz w:val="28"/>
        </w:rPr>
        <w:t> </w:t>
      </w:r>
      <w:r>
        <w:rPr>
          <w:sz w:val="28"/>
        </w:rPr>
        <w:t>skills</w:t>
      </w:r>
      <w:r>
        <w:rPr>
          <w:spacing w:val="80"/>
          <w:sz w:val="28"/>
        </w:rPr>
        <w:t> </w:t>
      </w:r>
      <w:r>
        <w:rPr>
          <w:sz w:val="28"/>
        </w:rPr>
        <w:t>needed</w:t>
      </w:r>
      <w:r>
        <w:rPr>
          <w:spacing w:val="80"/>
          <w:sz w:val="28"/>
        </w:rPr>
        <w:t> </w:t>
      </w:r>
      <w:r>
        <w:rPr>
          <w:sz w:val="28"/>
        </w:rPr>
        <w:t>by</w:t>
      </w:r>
      <w:r>
        <w:rPr>
          <w:spacing w:val="40"/>
          <w:sz w:val="28"/>
        </w:rPr>
        <w:t> </w:t>
      </w:r>
      <w:r>
        <w:rPr>
          <w:sz w:val="28"/>
        </w:rPr>
        <w:t>business</w:t>
      </w:r>
      <w:r>
        <w:rPr>
          <w:spacing w:val="80"/>
          <w:sz w:val="28"/>
        </w:rPr>
        <w:t> </w:t>
      </w:r>
      <w:r>
        <w:rPr>
          <w:sz w:val="28"/>
        </w:rPr>
        <w:t>education</w:t>
      </w:r>
      <w:r>
        <w:rPr>
          <w:spacing w:val="80"/>
          <w:sz w:val="28"/>
        </w:rPr>
        <w:t> </w:t>
      </w:r>
      <w:r>
        <w:rPr>
          <w:sz w:val="28"/>
        </w:rPr>
        <w:t>students</w:t>
      </w:r>
      <w:r>
        <w:rPr>
          <w:spacing w:val="80"/>
          <w:sz w:val="28"/>
        </w:rPr>
        <w:t> </w:t>
      </w:r>
      <w:r>
        <w:rPr>
          <w:sz w:val="28"/>
        </w:rPr>
        <w:t>in colleges of education for self-employment.</w:t>
      </w:r>
    </w:p>
    <w:p>
      <w:pPr>
        <w:pStyle w:val="ListParagraph"/>
        <w:numPr>
          <w:ilvl w:val="0"/>
          <w:numId w:val="23"/>
        </w:numPr>
        <w:tabs>
          <w:tab w:pos="940" w:val="left" w:leader="none"/>
        </w:tabs>
        <w:spacing w:line="480" w:lineRule="auto" w:before="0" w:after="0"/>
        <w:ind w:left="940" w:right="1278" w:hanging="360"/>
        <w:jc w:val="left"/>
        <w:rPr>
          <w:sz w:val="28"/>
        </w:rPr>
      </w:pPr>
      <w:r>
        <w:rPr>
          <w:sz w:val="28"/>
        </w:rPr>
        <w:t>Interpersonal</w:t>
      </w:r>
      <w:r>
        <w:rPr>
          <w:spacing w:val="40"/>
          <w:sz w:val="28"/>
        </w:rPr>
        <w:t> </w:t>
      </w:r>
      <w:r>
        <w:rPr>
          <w:sz w:val="28"/>
        </w:rPr>
        <w:t>communication</w:t>
      </w:r>
      <w:r>
        <w:rPr>
          <w:spacing w:val="40"/>
          <w:sz w:val="28"/>
        </w:rPr>
        <w:t> </w:t>
      </w:r>
      <w:r>
        <w:rPr>
          <w:sz w:val="28"/>
        </w:rPr>
        <w:t>related</w:t>
      </w:r>
      <w:r>
        <w:rPr>
          <w:spacing w:val="40"/>
          <w:sz w:val="28"/>
        </w:rPr>
        <w:t> </w:t>
      </w:r>
      <w:r>
        <w:rPr>
          <w:sz w:val="28"/>
        </w:rPr>
        <w:t>skills</w:t>
      </w:r>
      <w:r>
        <w:rPr>
          <w:spacing w:val="40"/>
          <w:sz w:val="28"/>
        </w:rPr>
        <w:t> </w:t>
      </w:r>
      <w:r>
        <w:rPr>
          <w:sz w:val="28"/>
        </w:rPr>
        <w:t>needed</w:t>
      </w:r>
      <w:r>
        <w:rPr>
          <w:spacing w:val="40"/>
          <w:sz w:val="28"/>
        </w:rPr>
        <w:t> </w:t>
      </w:r>
      <w:r>
        <w:rPr>
          <w:sz w:val="28"/>
        </w:rPr>
        <w:t>by</w:t>
      </w:r>
      <w:r>
        <w:rPr>
          <w:spacing w:val="40"/>
          <w:sz w:val="28"/>
        </w:rPr>
        <w:t> </w:t>
      </w:r>
      <w:r>
        <w:rPr>
          <w:sz w:val="28"/>
        </w:rPr>
        <w:t>business</w:t>
      </w:r>
      <w:r>
        <w:rPr>
          <w:spacing w:val="40"/>
          <w:sz w:val="28"/>
        </w:rPr>
        <w:t> </w:t>
      </w:r>
      <w:r>
        <w:rPr>
          <w:sz w:val="28"/>
        </w:rPr>
        <w:t>education students in colleges of education for self-employment.</w:t>
      </w:r>
    </w:p>
    <w:p>
      <w:pPr>
        <w:pStyle w:val="ListParagraph"/>
        <w:numPr>
          <w:ilvl w:val="0"/>
          <w:numId w:val="23"/>
        </w:numPr>
        <w:tabs>
          <w:tab w:pos="940" w:val="left" w:leader="none"/>
        </w:tabs>
        <w:spacing w:line="482" w:lineRule="auto" w:before="0" w:after="0"/>
        <w:ind w:left="940" w:right="1286" w:hanging="360"/>
        <w:jc w:val="left"/>
        <w:rPr>
          <w:sz w:val="28"/>
        </w:rPr>
      </w:pPr>
      <w:r>
        <w:rPr>
          <w:sz w:val="28"/>
        </w:rPr>
        <w:t>Human</w:t>
      </w:r>
      <w:r>
        <w:rPr>
          <w:spacing w:val="40"/>
          <w:sz w:val="28"/>
        </w:rPr>
        <w:t> </w:t>
      </w:r>
      <w:r>
        <w:rPr>
          <w:sz w:val="28"/>
        </w:rPr>
        <w:t>resource</w:t>
      </w:r>
      <w:r>
        <w:rPr>
          <w:spacing w:val="40"/>
          <w:sz w:val="28"/>
        </w:rPr>
        <w:t> </w:t>
      </w:r>
      <w:r>
        <w:rPr>
          <w:sz w:val="28"/>
        </w:rPr>
        <w:t>management</w:t>
      </w:r>
      <w:r>
        <w:rPr>
          <w:spacing w:val="40"/>
          <w:sz w:val="28"/>
        </w:rPr>
        <w:t> </w:t>
      </w:r>
      <w:r>
        <w:rPr>
          <w:sz w:val="28"/>
        </w:rPr>
        <w:t>related</w:t>
      </w:r>
      <w:r>
        <w:rPr>
          <w:spacing w:val="40"/>
          <w:sz w:val="28"/>
        </w:rPr>
        <w:t> </w:t>
      </w:r>
      <w:r>
        <w:rPr>
          <w:sz w:val="28"/>
        </w:rPr>
        <w:t>skills</w:t>
      </w:r>
      <w:r>
        <w:rPr>
          <w:spacing w:val="40"/>
          <w:sz w:val="28"/>
        </w:rPr>
        <w:t> </w:t>
      </w:r>
      <w:r>
        <w:rPr>
          <w:sz w:val="28"/>
        </w:rPr>
        <w:t>needed</w:t>
      </w:r>
      <w:r>
        <w:rPr>
          <w:spacing w:val="40"/>
          <w:sz w:val="28"/>
        </w:rPr>
        <w:t> </w:t>
      </w:r>
      <w:r>
        <w:rPr>
          <w:sz w:val="28"/>
        </w:rPr>
        <w:t>by</w:t>
      </w:r>
      <w:r>
        <w:rPr>
          <w:spacing w:val="40"/>
          <w:sz w:val="28"/>
        </w:rPr>
        <w:t> </w:t>
      </w:r>
      <w:r>
        <w:rPr>
          <w:sz w:val="28"/>
        </w:rPr>
        <w:t>business</w:t>
      </w:r>
      <w:r>
        <w:rPr>
          <w:spacing w:val="40"/>
          <w:sz w:val="28"/>
        </w:rPr>
        <w:t> </w:t>
      </w:r>
      <w:r>
        <w:rPr>
          <w:sz w:val="28"/>
        </w:rPr>
        <w:t>education students in colleges of education for self-employment.</w:t>
      </w:r>
    </w:p>
    <w:p>
      <w:pPr>
        <w:pStyle w:val="ListParagraph"/>
        <w:numPr>
          <w:ilvl w:val="0"/>
          <w:numId w:val="23"/>
        </w:numPr>
        <w:tabs>
          <w:tab w:pos="940" w:val="left" w:leader="none"/>
        </w:tabs>
        <w:spacing w:line="480" w:lineRule="auto" w:before="0" w:after="0"/>
        <w:ind w:left="940" w:right="1278" w:hanging="360"/>
        <w:jc w:val="left"/>
        <w:rPr>
          <w:sz w:val="28"/>
        </w:rPr>
      </w:pPr>
      <w:r>
        <w:rPr>
          <w:sz w:val="28"/>
        </w:rPr>
        <w:t>Financial management related skills needed by business education students in colleges of education for self-employment.</w:t>
      </w:r>
    </w:p>
    <w:p>
      <w:pPr>
        <w:spacing w:after="0" w:line="480" w:lineRule="auto"/>
        <w:jc w:val="left"/>
        <w:rPr>
          <w:sz w:val="28"/>
        </w:rPr>
        <w:sectPr>
          <w:pgSz w:w="12240" w:h="15840"/>
          <w:pgMar w:header="761" w:footer="0" w:top="980" w:bottom="280" w:left="1220" w:right="160"/>
        </w:sectPr>
      </w:pPr>
    </w:p>
    <w:p>
      <w:pPr>
        <w:pStyle w:val="ListParagraph"/>
        <w:numPr>
          <w:ilvl w:val="0"/>
          <w:numId w:val="23"/>
        </w:numPr>
        <w:tabs>
          <w:tab w:pos="940" w:val="left" w:leader="none"/>
        </w:tabs>
        <w:spacing w:line="480" w:lineRule="auto" w:before="269" w:after="0"/>
        <w:ind w:left="940" w:right="1284" w:hanging="360"/>
        <w:jc w:val="both"/>
        <w:rPr>
          <w:sz w:val="28"/>
        </w:rPr>
      </w:pPr>
      <w:r>
        <w:rPr>
          <w:sz w:val="28"/>
        </w:rPr>
        <w:t>Customer services related skills needed by business education students in colleges of education for self-employment.</w:t>
      </w:r>
    </w:p>
    <w:p>
      <w:pPr>
        <w:pStyle w:val="Heading1"/>
        <w:spacing w:line="242" w:lineRule="auto" w:before="3"/>
        <w:ind w:right="1274"/>
      </w:pPr>
      <w:r>
        <w:rPr/>
        <w:t>Time Management Related Skills Needed by Business Education Students in Colleges of Education for Self-Employment</w:t>
      </w:r>
    </w:p>
    <w:p>
      <w:pPr>
        <w:pStyle w:val="BodyText"/>
        <w:spacing w:line="480" w:lineRule="auto" w:before="312"/>
        <w:ind w:right="1276" w:firstLine="719"/>
      </w:pPr>
      <w:r>
        <w:rPr/>
        <w:t>The result of analysis in Table 1showed that Business Education students of colleges of education very highly needed skills in ability to stick to visitors‟ time limit for discussions and ability to set goals that can be achieved within a specified time for self-employment. Also, items 2, 3, 5, 6, 7, 8, 9 and 10 revealed that Business Education students of colleges of</w:t>
      </w:r>
      <w:r>
        <w:rPr>
          <w:spacing w:val="-1"/>
        </w:rPr>
        <w:t> </w:t>
      </w:r>
      <w:r>
        <w:rPr/>
        <w:t>education in South-West Nigeria</w:t>
      </w:r>
      <w:r>
        <w:rPr>
          <w:spacing w:val="-1"/>
        </w:rPr>
        <w:t> </w:t>
      </w:r>
      <w:r>
        <w:rPr/>
        <w:t>highly needed time management related skills in the area of ability to avoid unnecessary interruptions, ability to timely complete tasks in the face of constant interruptions, ability to set times during the day for routine administrative tasks, ability to avoid procrastination of activities, ability to reduce unnecessary procedure in the execution of tasks, ability to set target dates to be used with staff when delegating responsibilities, ability to elect and follow priorities and ability to meet deadlines on actions to be taken. With a grand mean and standard deviation of 4.37 and 0.81 respectively, it was therefore indicated that Business Education students of</w:t>
      </w:r>
      <w:r>
        <w:rPr>
          <w:spacing w:val="40"/>
        </w:rPr>
        <w:t> </w:t>
      </w:r>
      <w:r>
        <w:rPr/>
        <w:t>colleges of education in South-West Nigeria highly needed time management related skills for self-employment and national development. The standard deviation of 0.81 showed that the respondents were closed in their opinions regarding</w:t>
      </w:r>
      <w:r>
        <w:rPr>
          <w:spacing w:val="46"/>
          <w:w w:val="150"/>
        </w:rPr>
        <w:t> </w:t>
      </w:r>
      <w:r>
        <w:rPr/>
        <w:t>time</w:t>
      </w:r>
      <w:r>
        <w:rPr>
          <w:spacing w:val="50"/>
          <w:w w:val="150"/>
        </w:rPr>
        <w:t> </w:t>
      </w:r>
      <w:r>
        <w:rPr/>
        <w:t>management</w:t>
      </w:r>
      <w:r>
        <w:rPr>
          <w:spacing w:val="48"/>
          <w:w w:val="150"/>
        </w:rPr>
        <w:t> </w:t>
      </w:r>
      <w:r>
        <w:rPr/>
        <w:t>related</w:t>
      </w:r>
      <w:r>
        <w:rPr>
          <w:spacing w:val="48"/>
          <w:w w:val="150"/>
        </w:rPr>
        <w:t> </w:t>
      </w:r>
      <w:r>
        <w:rPr/>
        <w:t>needed</w:t>
      </w:r>
      <w:r>
        <w:rPr>
          <w:spacing w:val="48"/>
          <w:w w:val="150"/>
        </w:rPr>
        <w:t> </w:t>
      </w:r>
      <w:r>
        <w:rPr/>
        <w:t>for</w:t>
      </w:r>
      <w:r>
        <w:rPr>
          <w:spacing w:val="48"/>
          <w:w w:val="150"/>
        </w:rPr>
        <w:t> </w:t>
      </w:r>
      <w:r>
        <w:rPr/>
        <w:t>self-employment</w:t>
      </w:r>
      <w:r>
        <w:rPr>
          <w:spacing w:val="48"/>
          <w:w w:val="150"/>
        </w:rPr>
        <w:t> </w:t>
      </w:r>
      <w:r>
        <w:rPr/>
        <w:t>and</w:t>
      </w:r>
      <w:r>
        <w:rPr>
          <w:spacing w:val="49"/>
          <w:w w:val="150"/>
        </w:rPr>
        <w:t> </w:t>
      </w:r>
      <w:r>
        <w:rPr>
          <w:spacing w:val="-2"/>
        </w:rPr>
        <w:t>national</w:t>
      </w:r>
    </w:p>
    <w:p>
      <w:pPr>
        <w:spacing w:after="0" w:line="480" w:lineRule="auto"/>
        <w:sectPr>
          <w:pgSz w:w="12240" w:h="15840"/>
          <w:pgMar w:header="761" w:footer="0" w:top="980" w:bottom="280" w:left="1220" w:right="160"/>
        </w:sectPr>
      </w:pPr>
    </w:p>
    <w:p>
      <w:pPr>
        <w:pStyle w:val="BodyText"/>
        <w:spacing w:line="480" w:lineRule="auto" w:before="269"/>
        <w:ind w:right="1281"/>
      </w:pPr>
      <w:r>
        <w:rPr/>
        <w:t>development. This finding is in line with Olawoyin (2017) who found that time management</w:t>
      </w:r>
      <w:r>
        <w:rPr>
          <w:spacing w:val="-2"/>
        </w:rPr>
        <w:t> </w:t>
      </w:r>
      <w:r>
        <w:rPr/>
        <w:t>competencies</w:t>
      </w:r>
      <w:r>
        <w:rPr>
          <w:spacing w:val="-2"/>
        </w:rPr>
        <w:t> </w:t>
      </w:r>
      <w:r>
        <w:rPr/>
        <w:t>are</w:t>
      </w:r>
      <w:r>
        <w:rPr>
          <w:spacing w:val="-3"/>
        </w:rPr>
        <w:t> </w:t>
      </w:r>
      <w:r>
        <w:rPr/>
        <w:t>required</w:t>
      </w:r>
      <w:r>
        <w:rPr>
          <w:spacing w:val="-2"/>
        </w:rPr>
        <w:t> </w:t>
      </w:r>
      <w:r>
        <w:rPr/>
        <w:t>by</w:t>
      </w:r>
      <w:r>
        <w:rPr>
          <w:spacing w:val="-7"/>
        </w:rPr>
        <w:t> </w:t>
      </w:r>
      <w:r>
        <w:rPr/>
        <w:t>Business</w:t>
      </w:r>
      <w:r>
        <w:rPr>
          <w:spacing w:val="-2"/>
        </w:rPr>
        <w:t> </w:t>
      </w:r>
      <w:r>
        <w:rPr/>
        <w:t>Education</w:t>
      </w:r>
      <w:r>
        <w:rPr>
          <w:spacing w:val="-2"/>
        </w:rPr>
        <w:t> </w:t>
      </w:r>
      <w:r>
        <w:rPr/>
        <w:t>students</w:t>
      </w:r>
      <w:r>
        <w:rPr>
          <w:spacing w:val="-2"/>
        </w:rPr>
        <w:t> </w:t>
      </w:r>
      <w:r>
        <w:rPr/>
        <w:t>of</w:t>
      </w:r>
      <w:r>
        <w:rPr>
          <w:spacing w:val="-3"/>
        </w:rPr>
        <w:t> </w:t>
      </w:r>
      <w:r>
        <w:rPr/>
        <w:t>colleges of education.</w:t>
      </w:r>
    </w:p>
    <w:p>
      <w:pPr>
        <w:pStyle w:val="BodyText"/>
        <w:spacing w:line="480" w:lineRule="auto"/>
        <w:ind w:right="1275" w:firstLine="719"/>
      </w:pPr>
      <w:r>
        <w:rPr/>
        <w:t>However, the result of the test of hypothesis in Table 7 showed that only items 1, 7 and 10 out of 10 items had their p-values less than the level of significance (0.05). This implies that there was no significant difference in the mean ratings of Business Education students regarding the time management related skills needed based on their gender. Besides, the result of test of hypothesis in Table 8 showed that only</w:t>
      </w:r>
      <w:r>
        <w:rPr>
          <w:spacing w:val="-4"/>
        </w:rPr>
        <w:t> </w:t>
      </w:r>
      <w:r>
        <w:rPr/>
        <w:t>items 1, 7 and</w:t>
      </w:r>
      <w:r>
        <w:rPr>
          <w:spacing w:val="-1"/>
        </w:rPr>
        <w:t> </w:t>
      </w:r>
      <w:r>
        <w:rPr/>
        <w:t>10 out of</w:t>
      </w:r>
      <w:r>
        <w:rPr>
          <w:spacing w:val="-1"/>
        </w:rPr>
        <w:t> </w:t>
      </w:r>
      <w:r>
        <w:rPr/>
        <w:t>10 items had their</w:t>
      </w:r>
      <w:r>
        <w:rPr>
          <w:spacing w:val="-1"/>
        </w:rPr>
        <w:t> </w:t>
      </w:r>
      <w:r>
        <w:rPr/>
        <w:t>p-value</w:t>
      </w:r>
      <w:r>
        <w:rPr>
          <w:spacing w:val="-1"/>
        </w:rPr>
        <w:t> </w:t>
      </w:r>
      <w:r>
        <w:rPr/>
        <w:t>less than the level of significance (0.05). This means that there was no significant difference in the mean ratings of Business Education students regarding the time management related skills needed based on the institution type. The finding is in contradiction to Olawoyin (2017) who found that there was significant difference</w:t>
      </w:r>
      <w:r>
        <w:rPr>
          <w:spacing w:val="40"/>
        </w:rPr>
        <w:t> </w:t>
      </w:r>
      <w:r>
        <w:rPr/>
        <w:t>in the mean ratings of respondents on time management competencies.</w:t>
      </w:r>
    </w:p>
    <w:p>
      <w:pPr>
        <w:pStyle w:val="Heading1"/>
        <w:spacing w:before="5"/>
        <w:ind w:right="1280"/>
      </w:pPr>
      <w:r>
        <w:rPr/>
        <w:t>Self-motivation</w:t>
      </w:r>
      <w:r>
        <w:rPr>
          <w:spacing w:val="-4"/>
        </w:rPr>
        <w:t> </w:t>
      </w:r>
      <w:r>
        <w:rPr/>
        <w:t>related</w:t>
      </w:r>
      <w:r>
        <w:rPr>
          <w:spacing w:val="-4"/>
        </w:rPr>
        <w:t> </w:t>
      </w:r>
      <w:r>
        <w:rPr/>
        <w:t>skills</w:t>
      </w:r>
      <w:r>
        <w:rPr>
          <w:spacing w:val="-3"/>
        </w:rPr>
        <w:t> </w:t>
      </w:r>
      <w:r>
        <w:rPr/>
        <w:t>needed</w:t>
      </w:r>
      <w:r>
        <w:rPr>
          <w:spacing w:val="-4"/>
        </w:rPr>
        <w:t> </w:t>
      </w:r>
      <w:r>
        <w:rPr/>
        <w:t>by</w:t>
      </w:r>
      <w:r>
        <w:rPr>
          <w:spacing w:val="-7"/>
        </w:rPr>
        <w:t> </w:t>
      </w:r>
      <w:r>
        <w:rPr/>
        <w:t>business</w:t>
      </w:r>
      <w:r>
        <w:rPr>
          <w:spacing w:val="-3"/>
        </w:rPr>
        <w:t> </w:t>
      </w:r>
      <w:r>
        <w:rPr/>
        <w:t>education</w:t>
      </w:r>
      <w:r>
        <w:rPr>
          <w:spacing w:val="-7"/>
        </w:rPr>
        <w:t> </w:t>
      </w:r>
      <w:r>
        <w:rPr/>
        <w:t>students</w:t>
      </w:r>
      <w:r>
        <w:rPr>
          <w:spacing w:val="-7"/>
        </w:rPr>
        <w:t> </w:t>
      </w:r>
      <w:r>
        <w:rPr/>
        <w:t>in</w:t>
      </w:r>
      <w:r>
        <w:rPr>
          <w:spacing w:val="-4"/>
        </w:rPr>
        <w:t> </w:t>
      </w:r>
      <w:r>
        <w:rPr/>
        <w:t>colleges of education for self-employment</w:t>
      </w:r>
    </w:p>
    <w:p>
      <w:pPr>
        <w:pStyle w:val="BodyText"/>
        <w:spacing w:line="480" w:lineRule="auto" w:before="319"/>
        <w:ind w:right="1275" w:firstLine="719"/>
      </w:pPr>
      <w:r>
        <w:rPr/>
        <w:t>The results in Table 2 showed that Business Education students of colleges of education highly needed skills in all self-motivation related skills which include ability to believe in oneself, ability to think positively, ability to set personal goals, ability to realize unrealistic resolutions, ability to commit oneself to pursue personal</w:t>
      </w:r>
      <w:r>
        <w:rPr>
          <w:spacing w:val="23"/>
        </w:rPr>
        <w:t> </w:t>
      </w:r>
      <w:r>
        <w:rPr/>
        <w:t>goals,</w:t>
      </w:r>
      <w:r>
        <w:rPr>
          <w:spacing w:val="24"/>
        </w:rPr>
        <w:t> </w:t>
      </w:r>
      <w:r>
        <w:rPr/>
        <w:t>ability</w:t>
      </w:r>
      <w:r>
        <w:rPr>
          <w:spacing w:val="21"/>
        </w:rPr>
        <w:t> </w:t>
      </w:r>
      <w:r>
        <w:rPr/>
        <w:t>to</w:t>
      </w:r>
      <w:r>
        <w:rPr>
          <w:spacing w:val="26"/>
        </w:rPr>
        <w:t> </w:t>
      </w:r>
      <w:r>
        <w:rPr/>
        <w:t>measure</w:t>
      </w:r>
      <w:r>
        <w:rPr>
          <w:spacing w:val="23"/>
        </w:rPr>
        <w:t> </w:t>
      </w:r>
      <w:r>
        <w:rPr/>
        <w:t>one‟s</w:t>
      </w:r>
      <w:r>
        <w:rPr>
          <w:spacing w:val="23"/>
        </w:rPr>
        <w:t> </w:t>
      </w:r>
      <w:r>
        <w:rPr/>
        <w:t>performance,</w:t>
      </w:r>
      <w:r>
        <w:rPr>
          <w:spacing w:val="25"/>
        </w:rPr>
        <w:t> </w:t>
      </w:r>
      <w:r>
        <w:rPr/>
        <w:t>ability</w:t>
      </w:r>
      <w:r>
        <w:rPr>
          <w:spacing w:val="21"/>
        </w:rPr>
        <w:t> </w:t>
      </w:r>
      <w:r>
        <w:rPr/>
        <w:t>not</w:t>
      </w:r>
      <w:r>
        <w:rPr>
          <w:spacing w:val="23"/>
        </w:rPr>
        <w:t> </w:t>
      </w:r>
      <w:r>
        <w:rPr/>
        <w:t>to</w:t>
      </w:r>
      <w:r>
        <w:rPr>
          <w:spacing w:val="23"/>
        </w:rPr>
        <w:t> </w:t>
      </w:r>
      <w:r>
        <w:rPr/>
        <w:t>be</w:t>
      </w:r>
      <w:r>
        <w:rPr>
          <w:spacing w:val="25"/>
        </w:rPr>
        <w:t> </w:t>
      </w:r>
      <w:r>
        <w:rPr/>
        <w:t>controlled</w:t>
      </w:r>
    </w:p>
    <w:p>
      <w:pPr>
        <w:spacing w:after="0" w:line="480" w:lineRule="auto"/>
        <w:sectPr>
          <w:pgSz w:w="12240" w:h="15840"/>
          <w:pgMar w:header="761" w:footer="0" w:top="980" w:bottom="280" w:left="1220" w:right="160"/>
        </w:sectPr>
      </w:pPr>
    </w:p>
    <w:p>
      <w:pPr>
        <w:pStyle w:val="BodyText"/>
        <w:spacing w:line="480" w:lineRule="auto" w:before="269"/>
        <w:ind w:right="1275"/>
      </w:pPr>
      <w:r>
        <w:rPr/>
        <w:t>by personal mood, ability to appreciate oneself, ability to uphold personal beliefs and</w:t>
      </w:r>
      <w:r>
        <w:rPr>
          <w:spacing w:val="40"/>
        </w:rPr>
        <w:t> </w:t>
      </w:r>
      <w:r>
        <w:rPr/>
        <w:t>ability</w:t>
      </w:r>
      <w:r>
        <w:rPr>
          <w:spacing w:val="38"/>
        </w:rPr>
        <w:t> </w:t>
      </w:r>
      <w:r>
        <w:rPr/>
        <w:t>to</w:t>
      </w:r>
      <w:r>
        <w:rPr>
          <w:spacing w:val="40"/>
        </w:rPr>
        <w:t> </w:t>
      </w:r>
      <w:r>
        <w:rPr/>
        <w:t>withstand</w:t>
      </w:r>
      <w:r>
        <w:rPr>
          <w:spacing w:val="40"/>
        </w:rPr>
        <w:t> </w:t>
      </w:r>
      <w:r>
        <w:rPr/>
        <w:t>pressure.</w:t>
      </w:r>
      <w:r>
        <w:rPr>
          <w:spacing w:val="40"/>
        </w:rPr>
        <w:t> </w:t>
      </w:r>
      <w:r>
        <w:rPr/>
        <w:t>With</w:t>
      </w:r>
      <w:r>
        <w:rPr>
          <w:spacing w:val="40"/>
        </w:rPr>
        <w:t> </w:t>
      </w:r>
      <w:r>
        <w:rPr/>
        <w:t>a</w:t>
      </w:r>
      <w:r>
        <w:rPr>
          <w:spacing w:val="39"/>
        </w:rPr>
        <w:t> </w:t>
      </w:r>
      <w:r>
        <w:rPr/>
        <w:t>grand</w:t>
      </w:r>
      <w:r>
        <w:rPr>
          <w:spacing w:val="40"/>
        </w:rPr>
        <w:t> </w:t>
      </w:r>
      <w:r>
        <w:rPr/>
        <w:t>mean</w:t>
      </w:r>
      <w:r>
        <w:rPr>
          <w:spacing w:val="40"/>
        </w:rPr>
        <w:t> </w:t>
      </w:r>
      <w:r>
        <w:rPr/>
        <w:t>and</w:t>
      </w:r>
      <w:r>
        <w:rPr>
          <w:spacing w:val="40"/>
        </w:rPr>
        <w:t> </w:t>
      </w:r>
      <w:r>
        <w:rPr/>
        <w:t>standard</w:t>
      </w:r>
      <w:r>
        <w:rPr>
          <w:spacing w:val="40"/>
        </w:rPr>
        <w:t> </w:t>
      </w:r>
      <w:r>
        <w:rPr/>
        <w:t>deviation</w:t>
      </w:r>
      <w:r>
        <w:rPr>
          <w:spacing w:val="40"/>
        </w:rPr>
        <w:t> </w:t>
      </w:r>
      <w:r>
        <w:rPr/>
        <w:t>of</w:t>
      </w:r>
    </w:p>
    <w:p>
      <w:pPr>
        <w:pStyle w:val="BodyText"/>
        <w:spacing w:line="480" w:lineRule="auto"/>
        <w:ind w:right="1278"/>
      </w:pPr>
      <w:r>
        <w:rPr/>
        <w:t>4.13 and 0.94 respectively, it is concluded that Business Education highly needed self-motivation related skills for self-employment and national development. The standard deviation of 0.94 showed that the respondents were closed in their opinions regarding the self-motivation related skills needed for self-employment and national development. The finding of this study is in line with the findings of Bryant (2006) who justified the need for self-motivation skills as the skills are revealed to be important for advanced cognitive functioning such as managing complexity and uncertainty in business activities.</w:t>
      </w:r>
    </w:p>
    <w:p>
      <w:pPr>
        <w:pStyle w:val="BodyText"/>
        <w:spacing w:line="480" w:lineRule="auto"/>
        <w:ind w:right="1273" w:firstLine="719"/>
      </w:pPr>
      <w:r>
        <w:rPr/>
        <w:t>However, the results in Table 9 revealed that only items 13, 14, 19 and 20 out of 10 self-motivation related skills items had their p-values to be less than the level of significance (0.05). This implies that there was no significant difference in the mean responses among the Business Education students on the self-motivation related skills needed based on their gender. In the same vein, the results of the analysis in Table 10 showed that only items 13, 14, 19 and 20 also had their p- values less than the level of significance. This equally implies that there was no significant difference in the mean ratings of Business Education students regarding the self-motivation related skills needed based on the institution type. The results</w:t>
      </w:r>
      <w:r>
        <w:rPr>
          <w:spacing w:val="40"/>
        </w:rPr>
        <w:t> </w:t>
      </w:r>
      <w:r>
        <w:rPr/>
        <w:t>of</w:t>
      </w:r>
      <w:r>
        <w:rPr>
          <w:spacing w:val="36"/>
        </w:rPr>
        <w:t> </w:t>
      </w:r>
      <w:r>
        <w:rPr/>
        <w:t>the</w:t>
      </w:r>
      <w:r>
        <w:rPr>
          <w:spacing w:val="35"/>
        </w:rPr>
        <w:t> </w:t>
      </w:r>
      <w:r>
        <w:rPr/>
        <w:t>study</w:t>
      </w:r>
      <w:r>
        <w:rPr>
          <w:spacing w:val="33"/>
        </w:rPr>
        <w:t> </w:t>
      </w:r>
      <w:r>
        <w:rPr/>
        <w:t>corroborate</w:t>
      </w:r>
      <w:r>
        <w:rPr>
          <w:spacing w:val="36"/>
        </w:rPr>
        <w:t> </w:t>
      </w:r>
      <w:r>
        <w:rPr/>
        <w:t>the</w:t>
      </w:r>
      <w:r>
        <w:rPr>
          <w:spacing w:val="35"/>
        </w:rPr>
        <w:t> </w:t>
      </w:r>
      <w:r>
        <w:rPr/>
        <w:t>findings</w:t>
      </w:r>
      <w:r>
        <w:rPr>
          <w:spacing w:val="36"/>
        </w:rPr>
        <w:t> </w:t>
      </w:r>
      <w:r>
        <w:rPr/>
        <w:t>of</w:t>
      </w:r>
      <w:r>
        <w:rPr>
          <w:spacing w:val="36"/>
        </w:rPr>
        <w:t> </w:t>
      </w:r>
      <w:r>
        <w:rPr/>
        <w:t>Ile</w:t>
      </w:r>
      <w:r>
        <w:rPr>
          <w:spacing w:val="35"/>
        </w:rPr>
        <w:t> </w:t>
      </w:r>
      <w:r>
        <w:rPr/>
        <w:t>and</w:t>
      </w:r>
      <w:r>
        <w:rPr>
          <w:spacing w:val="36"/>
        </w:rPr>
        <w:t> </w:t>
      </w:r>
      <w:r>
        <w:rPr/>
        <w:t>Nwokoli</w:t>
      </w:r>
      <w:r>
        <w:rPr>
          <w:spacing w:val="36"/>
        </w:rPr>
        <w:t> </w:t>
      </w:r>
      <w:r>
        <w:rPr/>
        <w:t>(2016)</w:t>
      </w:r>
      <w:r>
        <w:rPr>
          <w:spacing w:val="36"/>
        </w:rPr>
        <w:t> </w:t>
      </w:r>
      <w:r>
        <w:rPr/>
        <w:t>who</w:t>
      </w:r>
      <w:r>
        <w:rPr>
          <w:spacing w:val="36"/>
        </w:rPr>
        <w:t> </w:t>
      </w:r>
      <w:r>
        <w:rPr/>
        <w:t>found</w:t>
      </w:r>
      <w:r>
        <w:rPr>
          <w:spacing w:val="36"/>
        </w:rPr>
        <w:t> </w:t>
      </w:r>
      <w:r>
        <w:rPr/>
        <w:t>that</w:t>
      </w:r>
    </w:p>
    <w:p>
      <w:pPr>
        <w:spacing w:after="0" w:line="480" w:lineRule="auto"/>
        <w:sectPr>
          <w:pgSz w:w="12240" w:h="15840"/>
          <w:pgMar w:header="761" w:footer="0" w:top="980" w:bottom="280" w:left="1220" w:right="160"/>
        </w:sectPr>
      </w:pPr>
    </w:p>
    <w:p>
      <w:pPr>
        <w:pStyle w:val="BodyText"/>
        <w:spacing w:line="480" w:lineRule="auto" w:before="269"/>
        <w:ind w:right="1282"/>
      </w:pPr>
      <w:r>
        <w:rPr/>
        <w:t>gender does not significantly influence the mean ratings of small and medium enterprise managers self-motivation skills needed for business success.</w:t>
      </w:r>
    </w:p>
    <w:p>
      <w:pPr>
        <w:pStyle w:val="Heading1"/>
        <w:spacing w:line="242" w:lineRule="auto" w:before="3"/>
        <w:ind w:right="1278"/>
      </w:pPr>
      <w:r>
        <w:rPr/>
        <w:t>Interpersonal communication related skills needed by business education students in colleges of education for self-employment</w:t>
      </w:r>
    </w:p>
    <w:p>
      <w:pPr>
        <w:pStyle w:val="BodyText"/>
        <w:spacing w:line="480" w:lineRule="auto" w:before="312"/>
        <w:ind w:right="1271" w:firstLine="719"/>
      </w:pPr>
      <w:r>
        <w:rPr/>
        <w:t>The results in Table 3 showed that Business Education students of colleges of education highly needed interpersonal communication related skills. The skills areas include ability</w:t>
      </w:r>
      <w:r>
        <w:rPr>
          <w:spacing w:val="-4"/>
        </w:rPr>
        <w:t> </w:t>
      </w:r>
      <w:r>
        <w:rPr/>
        <w:t>to listen attentively, ability</w:t>
      </w:r>
      <w:r>
        <w:rPr>
          <w:spacing w:val="-4"/>
        </w:rPr>
        <w:t> </w:t>
      </w:r>
      <w:r>
        <w:rPr/>
        <w:t>to render supportive services to the customers, ability to take decisions based on the available facts, ability to delegate authority to employees, ability to interact with people openly and fairly, ability to encourage innovation, ability to control emotions and situations as the need arises, being</w:t>
      </w:r>
      <w:r>
        <w:rPr>
          <w:spacing w:val="-1"/>
        </w:rPr>
        <w:t> </w:t>
      </w:r>
      <w:r>
        <w:rPr/>
        <w:t>sensitive</w:t>
      </w:r>
      <w:r>
        <w:rPr>
          <w:spacing w:val="-2"/>
        </w:rPr>
        <w:t> </w:t>
      </w:r>
      <w:r>
        <w:rPr/>
        <w:t>to</w:t>
      </w:r>
      <w:r>
        <w:rPr>
          <w:spacing w:val="-1"/>
        </w:rPr>
        <w:t> </w:t>
      </w:r>
      <w:r>
        <w:rPr/>
        <w:t>the</w:t>
      </w:r>
      <w:r>
        <w:rPr>
          <w:spacing w:val="-5"/>
        </w:rPr>
        <w:t> </w:t>
      </w:r>
      <w:r>
        <w:rPr/>
        <w:t>needs</w:t>
      </w:r>
      <w:r>
        <w:rPr>
          <w:spacing w:val="-5"/>
        </w:rPr>
        <w:t> </w:t>
      </w:r>
      <w:r>
        <w:rPr/>
        <w:t>of</w:t>
      </w:r>
      <w:r>
        <w:rPr>
          <w:spacing w:val="-2"/>
        </w:rPr>
        <w:t> </w:t>
      </w:r>
      <w:r>
        <w:rPr/>
        <w:t>others</w:t>
      </w:r>
      <w:r>
        <w:rPr>
          <w:spacing w:val="-1"/>
        </w:rPr>
        <w:t> </w:t>
      </w:r>
      <w:r>
        <w:rPr/>
        <w:t>empathetically,</w:t>
      </w:r>
      <w:r>
        <w:rPr>
          <w:spacing w:val="-3"/>
        </w:rPr>
        <w:t> </w:t>
      </w:r>
      <w:r>
        <w:rPr/>
        <w:t>ability</w:t>
      </w:r>
      <w:r>
        <w:rPr>
          <w:spacing w:val="-6"/>
        </w:rPr>
        <w:t> </w:t>
      </w:r>
      <w:r>
        <w:rPr/>
        <w:t>to</w:t>
      </w:r>
      <w:r>
        <w:rPr>
          <w:spacing w:val="-1"/>
        </w:rPr>
        <w:t> </w:t>
      </w:r>
      <w:r>
        <w:rPr/>
        <w:t>handle</w:t>
      </w:r>
      <w:r>
        <w:rPr>
          <w:spacing w:val="-2"/>
        </w:rPr>
        <w:t> </w:t>
      </w:r>
      <w:r>
        <w:rPr/>
        <w:t>team</w:t>
      </w:r>
      <w:r>
        <w:rPr>
          <w:spacing w:val="-7"/>
        </w:rPr>
        <w:t> </w:t>
      </w:r>
      <w:r>
        <w:rPr/>
        <w:t>conflict and ability</w:t>
      </w:r>
      <w:r>
        <w:rPr>
          <w:spacing w:val="-5"/>
        </w:rPr>
        <w:t> </w:t>
      </w:r>
      <w:r>
        <w:rPr/>
        <w:t>to handle</w:t>
      </w:r>
      <w:r>
        <w:rPr>
          <w:spacing w:val="-1"/>
        </w:rPr>
        <w:t> </w:t>
      </w:r>
      <w:r>
        <w:rPr/>
        <w:t>customers grievances. The</w:t>
      </w:r>
      <w:r>
        <w:rPr>
          <w:spacing w:val="-1"/>
        </w:rPr>
        <w:t> </w:t>
      </w:r>
      <w:r>
        <w:rPr/>
        <w:t>grand mean and</w:t>
      </w:r>
      <w:r>
        <w:rPr>
          <w:spacing w:val="-2"/>
        </w:rPr>
        <w:t> </w:t>
      </w:r>
      <w:r>
        <w:rPr/>
        <w:t>standard</w:t>
      </w:r>
      <w:r>
        <w:rPr>
          <w:spacing w:val="-1"/>
        </w:rPr>
        <w:t> </w:t>
      </w:r>
      <w:r>
        <w:rPr/>
        <w:t>deviation of 4.17 and 0.97 respectively</w:t>
      </w:r>
      <w:r>
        <w:rPr>
          <w:spacing w:val="-2"/>
        </w:rPr>
        <w:t> </w:t>
      </w:r>
      <w:r>
        <w:rPr/>
        <w:t>depicted that Business Education students of colleges of education highly needed interpersonal communication related skills for self- employment</w:t>
      </w:r>
      <w:r>
        <w:rPr>
          <w:spacing w:val="-1"/>
        </w:rPr>
        <w:t> </w:t>
      </w:r>
      <w:r>
        <w:rPr/>
        <w:t>and</w:t>
      </w:r>
      <w:r>
        <w:rPr>
          <w:spacing w:val="-1"/>
        </w:rPr>
        <w:t> </w:t>
      </w:r>
      <w:r>
        <w:rPr/>
        <w:t>national</w:t>
      </w:r>
      <w:r>
        <w:rPr>
          <w:spacing w:val="-2"/>
        </w:rPr>
        <w:t> </w:t>
      </w:r>
      <w:r>
        <w:rPr/>
        <w:t>development.</w:t>
      </w:r>
      <w:r>
        <w:rPr>
          <w:spacing w:val="-2"/>
        </w:rPr>
        <w:t> </w:t>
      </w:r>
      <w:r>
        <w:rPr/>
        <w:t>The</w:t>
      </w:r>
      <w:r>
        <w:rPr>
          <w:spacing w:val="-2"/>
        </w:rPr>
        <w:t> </w:t>
      </w:r>
      <w:r>
        <w:rPr/>
        <w:t>standard</w:t>
      </w:r>
      <w:r>
        <w:rPr>
          <w:spacing w:val="-2"/>
        </w:rPr>
        <w:t> </w:t>
      </w:r>
      <w:r>
        <w:rPr/>
        <w:t>deviation</w:t>
      </w:r>
      <w:r>
        <w:rPr>
          <w:spacing w:val="-4"/>
        </w:rPr>
        <w:t> </w:t>
      </w:r>
      <w:r>
        <w:rPr/>
        <w:t>of</w:t>
      </w:r>
      <w:r>
        <w:rPr>
          <w:spacing w:val="-3"/>
        </w:rPr>
        <w:t> </w:t>
      </w:r>
      <w:r>
        <w:rPr/>
        <w:t>0.97</w:t>
      </w:r>
      <w:r>
        <w:rPr>
          <w:spacing w:val="-2"/>
        </w:rPr>
        <w:t> </w:t>
      </w:r>
      <w:r>
        <w:rPr/>
        <w:t>showed</w:t>
      </w:r>
      <w:r>
        <w:rPr>
          <w:spacing w:val="-2"/>
        </w:rPr>
        <w:t> </w:t>
      </w:r>
      <w:r>
        <w:rPr/>
        <w:t>that the respondents were not far from one another in their opinions regarding the interpersonal communication related skills needed for self-employment and national development. This finding is in agreement with the findings of Agomuo (2006) who found that medial communication skill and knowledge were required</w:t>
      </w:r>
      <w:r>
        <w:rPr>
          <w:spacing w:val="40"/>
        </w:rPr>
        <w:t> </w:t>
      </w:r>
      <w:r>
        <w:rPr/>
        <w:t>of senior secondary school business studies graduates. The result is also in agreement</w:t>
      </w:r>
      <w:r>
        <w:rPr>
          <w:spacing w:val="40"/>
        </w:rPr>
        <w:t> </w:t>
      </w:r>
      <w:r>
        <w:rPr/>
        <w:t>with</w:t>
      </w:r>
      <w:r>
        <w:rPr>
          <w:spacing w:val="40"/>
        </w:rPr>
        <w:t> </w:t>
      </w:r>
      <w:r>
        <w:rPr/>
        <w:t>the</w:t>
      </w:r>
      <w:r>
        <w:rPr>
          <w:spacing w:val="40"/>
        </w:rPr>
        <w:t> </w:t>
      </w:r>
      <w:r>
        <w:rPr/>
        <w:t>findings</w:t>
      </w:r>
      <w:r>
        <w:rPr>
          <w:spacing w:val="40"/>
        </w:rPr>
        <w:t> </w:t>
      </w:r>
      <w:r>
        <w:rPr/>
        <w:t>of</w:t>
      </w:r>
      <w:r>
        <w:rPr>
          <w:spacing w:val="40"/>
        </w:rPr>
        <w:t> </w:t>
      </w:r>
      <w:r>
        <w:rPr/>
        <w:t>Ezenwafor</w:t>
      </w:r>
      <w:r>
        <w:rPr>
          <w:spacing w:val="40"/>
        </w:rPr>
        <w:t> </w:t>
      </w:r>
      <w:r>
        <w:rPr/>
        <w:t>and</w:t>
      </w:r>
      <w:r>
        <w:rPr>
          <w:spacing w:val="40"/>
        </w:rPr>
        <w:t> </w:t>
      </w:r>
      <w:r>
        <w:rPr/>
        <w:t>Olaniyi</w:t>
      </w:r>
      <w:r>
        <w:rPr>
          <w:spacing w:val="40"/>
        </w:rPr>
        <w:t> </w:t>
      </w:r>
      <w:r>
        <w:rPr/>
        <w:t>(2017)</w:t>
      </w:r>
      <w:r>
        <w:rPr>
          <w:spacing w:val="40"/>
        </w:rPr>
        <w:t> </w:t>
      </w:r>
      <w:r>
        <w:rPr/>
        <w:t>who</w:t>
      </w:r>
      <w:r>
        <w:rPr>
          <w:spacing w:val="40"/>
        </w:rPr>
        <w:t> </w:t>
      </w:r>
      <w:r>
        <w:rPr/>
        <w:t>found</w:t>
      </w:r>
      <w:r>
        <w:rPr>
          <w:spacing w:val="40"/>
        </w:rPr>
        <w:t> </w:t>
      </w:r>
      <w:r>
        <w:rPr/>
        <w:t>that</w:t>
      </w:r>
    </w:p>
    <w:p>
      <w:pPr>
        <w:spacing w:after="0" w:line="480" w:lineRule="auto"/>
        <w:sectPr>
          <w:pgSz w:w="12240" w:h="15840"/>
          <w:pgMar w:header="761" w:footer="0" w:top="980" w:bottom="280" w:left="1220" w:right="160"/>
        </w:sectPr>
      </w:pPr>
    </w:p>
    <w:p>
      <w:pPr>
        <w:pStyle w:val="BodyText"/>
        <w:spacing w:line="480" w:lineRule="auto" w:before="269"/>
        <w:ind w:right="1286"/>
      </w:pPr>
      <w:r>
        <w:rPr/>
        <w:t>human relation skills were highly needed by Business Education graduates to succeed in self-employment and contribute to entrepreneurial development.</w:t>
      </w:r>
    </w:p>
    <w:p>
      <w:pPr>
        <w:pStyle w:val="BodyText"/>
        <w:spacing w:line="480" w:lineRule="auto"/>
        <w:ind w:right="1275" w:firstLine="719"/>
      </w:pPr>
      <w:r>
        <w:rPr/>
        <w:t>The results of the analysis in Table 11 showed that only items 25 and 29 out of 10 items on interpersonal communication related skills had their p-values</w:t>
      </w:r>
      <w:r>
        <w:rPr>
          <w:spacing w:val="40"/>
        </w:rPr>
        <w:t> </w:t>
      </w:r>
      <w:r>
        <w:rPr/>
        <w:t>greater than the level of significance (0.05). This indicated that there was significant difference in the mean ratings of Business Education students regarding interpersonal communication related skills needed for self-employment based on their gender. Also, the results of the analysis in Table 12 revealed that only items</w:t>
      </w:r>
      <w:r>
        <w:rPr>
          <w:spacing w:val="80"/>
        </w:rPr>
        <w:t> </w:t>
      </w:r>
      <w:r>
        <w:rPr/>
        <w:t>1, 2, 4 and 10 out of 10 items had their p-values less than the level of significance value (0.05). This implies that there was no significant difference in the mean ratings of Business Education students regarding interpersonal communication related skills needed for self-employment based on the institution type. This</w:t>
      </w:r>
      <w:r>
        <w:rPr>
          <w:spacing w:val="40"/>
        </w:rPr>
        <w:t> </w:t>
      </w:r>
      <w:r>
        <w:rPr/>
        <w:t>finding is in line with Ezenwafor and Olaniyi (2017) who found that gender does not</w:t>
      </w:r>
      <w:r>
        <w:rPr>
          <w:spacing w:val="-2"/>
        </w:rPr>
        <w:t> </w:t>
      </w:r>
      <w:r>
        <w:rPr/>
        <w:t>have</w:t>
      </w:r>
      <w:r>
        <w:rPr>
          <w:spacing w:val="-2"/>
        </w:rPr>
        <w:t> </w:t>
      </w:r>
      <w:r>
        <w:rPr/>
        <w:t>significant</w:t>
      </w:r>
      <w:r>
        <w:rPr>
          <w:spacing w:val="-2"/>
        </w:rPr>
        <w:t> </w:t>
      </w:r>
      <w:r>
        <w:rPr/>
        <w:t>difference</w:t>
      </w:r>
      <w:r>
        <w:rPr>
          <w:spacing w:val="-2"/>
        </w:rPr>
        <w:t> </w:t>
      </w:r>
      <w:r>
        <w:rPr/>
        <w:t>in</w:t>
      </w:r>
      <w:r>
        <w:rPr>
          <w:spacing w:val="-1"/>
        </w:rPr>
        <w:t> </w:t>
      </w:r>
      <w:r>
        <w:rPr/>
        <w:t>the</w:t>
      </w:r>
      <w:r>
        <w:rPr>
          <w:spacing w:val="-2"/>
        </w:rPr>
        <w:t> </w:t>
      </w:r>
      <w:r>
        <w:rPr/>
        <w:t>mean</w:t>
      </w:r>
      <w:r>
        <w:rPr>
          <w:spacing w:val="-2"/>
        </w:rPr>
        <w:t> </w:t>
      </w:r>
      <w:r>
        <w:rPr/>
        <w:t>ratings</w:t>
      </w:r>
      <w:r>
        <w:rPr>
          <w:spacing w:val="-2"/>
        </w:rPr>
        <w:t> </w:t>
      </w:r>
      <w:r>
        <w:rPr/>
        <w:t>of</w:t>
      </w:r>
      <w:r>
        <w:rPr>
          <w:spacing w:val="-1"/>
        </w:rPr>
        <w:t> </w:t>
      </w:r>
      <w:r>
        <w:rPr/>
        <w:t>Business</w:t>
      </w:r>
      <w:r>
        <w:rPr>
          <w:spacing w:val="-1"/>
        </w:rPr>
        <w:t> </w:t>
      </w:r>
      <w:r>
        <w:rPr/>
        <w:t>Education</w:t>
      </w:r>
      <w:r>
        <w:rPr>
          <w:spacing w:val="-2"/>
        </w:rPr>
        <w:t> </w:t>
      </w:r>
      <w:r>
        <w:rPr/>
        <w:t>graduates regarding human relation skills needed for self employment.</w:t>
      </w:r>
    </w:p>
    <w:p>
      <w:pPr>
        <w:pStyle w:val="Heading1"/>
        <w:spacing w:line="242" w:lineRule="auto" w:before="4"/>
        <w:ind w:right="1281"/>
      </w:pPr>
      <w:r>
        <w:rPr/>
        <w:t>Human resource management related skills needed by business education students in colleges of education for self-employment</w:t>
      </w:r>
    </w:p>
    <w:p>
      <w:pPr>
        <w:pStyle w:val="BodyText"/>
        <w:spacing w:line="480" w:lineRule="auto" w:before="313"/>
        <w:ind w:right="1274" w:firstLine="719"/>
      </w:pPr>
      <w:r>
        <w:rPr/>
        <w:t>The results of the analysis in Table 4 showed that all the items 31-40 were rated as highly needed by the respondents. Business Education students rated as highly needed the human resource related skills which range from ability to handle confidential</w:t>
      </w:r>
      <w:r>
        <w:rPr>
          <w:spacing w:val="30"/>
        </w:rPr>
        <w:t> </w:t>
      </w:r>
      <w:r>
        <w:rPr/>
        <w:t>information</w:t>
      </w:r>
      <w:r>
        <w:rPr>
          <w:spacing w:val="33"/>
        </w:rPr>
        <w:t> </w:t>
      </w:r>
      <w:r>
        <w:rPr/>
        <w:t>with</w:t>
      </w:r>
      <w:r>
        <w:rPr>
          <w:spacing w:val="33"/>
        </w:rPr>
        <w:t> </w:t>
      </w:r>
      <w:r>
        <w:rPr/>
        <w:t>appropriately,</w:t>
      </w:r>
      <w:r>
        <w:rPr>
          <w:spacing w:val="32"/>
        </w:rPr>
        <w:t> </w:t>
      </w:r>
      <w:r>
        <w:rPr/>
        <w:t>ability</w:t>
      </w:r>
      <w:r>
        <w:rPr>
          <w:spacing w:val="28"/>
        </w:rPr>
        <w:t> </w:t>
      </w:r>
      <w:r>
        <w:rPr/>
        <w:t>to</w:t>
      </w:r>
      <w:r>
        <w:rPr>
          <w:spacing w:val="31"/>
        </w:rPr>
        <w:t> </w:t>
      </w:r>
      <w:r>
        <w:rPr/>
        <w:t>recruit</w:t>
      </w:r>
      <w:r>
        <w:rPr>
          <w:spacing w:val="30"/>
        </w:rPr>
        <w:t> </w:t>
      </w:r>
      <w:r>
        <w:rPr/>
        <w:t>right</w:t>
      </w:r>
      <w:r>
        <w:rPr>
          <w:spacing w:val="31"/>
        </w:rPr>
        <w:t> </w:t>
      </w:r>
      <w:r>
        <w:rPr/>
        <w:t>persons</w:t>
      </w:r>
      <w:r>
        <w:rPr>
          <w:spacing w:val="31"/>
        </w:rPr>
        <w:t> </w:t>
      </w:r>
      <w:r>
        <w:rPr/>
        <w:t>at</w:t>
      </w:r>
      <w:r>
        <w:rPr>
          <w:spacing w:val="31"/>
        </w:rPr>
        <w:t> </w:t>
      </w:r>
      <w:r>
        <w:rPr/>
        <w:t>the</w:t>
      </w:r>
    </w:p>
    <w:p>
      <w:pPr>
        <w:spacing w:after="0" w:line="480" w:lineRule="auto"/>
        <w:sectPr>
          <w:pgSz w:w="12240" w:h="15840"/>
          <w:pgMar w:header="761" w:footer="0" w:top="980" w:bottom="280" w:left="1220" w:right="160"/>
        </w:sectPr>
      </w:pPr>
    </w:p>
    <w:p>
      <w:pPr>
        <w:pStyle w:val="BodyText"/>
        <w:spacing w:line="480" w:lineRule="auto" w:before="269"/>
        <w:ind w:right="1274"/>
      </w:pPr>
      <w:r>
        <w:rPr/>
        <w:t>right positions, ability to think clearly, ability to coordinate human and nonhuman factors in business, ability to get employee updated in line with new knowledge of task handling through training, ability to get employee updated in line with new knowledge of task handling through training, ability to be self-disciplined, ability</w:t>
      </w:r>
      <w:r>
        <w:rPr>
          <w:spacing w:val="40"/>
        </w:rPr>
        <w:t> </w:t>
      </w:r>
      <w:r>
        <w:rPr/>
        <w:t>to determine when to seek professional help, ability to enforce management policies on employees, ability to manage and resolve conflict and ability to maintain follow up among employees towards attainment of goals. On the whole, the grand mean of 4.15 indicated that the human resource management related skills were high needed by Business Education students for self-employment and national development. The standard deviation of 0.98 indicated that the respondents‟</w:t>
      </w:r>
      <w:r>
        <w:rPr>
          <w:spacing w:val="-1"/>
        </w:rPr>
        <w:t> </w:t>
      </w:r>
      <w:r>
        <w:rPr/>
        <w:t>opinions were</w:t>
      </w:r>
      <w:r>
        <w:rPr>
          <w:spacing w:val="-1"/>
        </w:rPr>
        <w:t> </w:t>
      </w:r>
      <w:r>
        <w:rPr/>
        <w:t>homogenous. The result</w:t>
      </w:r>
      <w:r>
        <w:rPr>
          <w:spacing w:val="-1"/>
        </w:rPr>
        <w:t> </w:t>
      </w:r>
      <w:r>
        <w:rPr/>
        <w:t>of</w:t>
      </w:r>
      <w:r>
        <w:rPr>
          <w:spacing w:val="-1"/>
        </w:rPr>
        <w:t> </w:t>
      </w:r>
      <w:r>
        <w:rPr/>
        <w:t>this finding is</w:t>
      </w:r>
      <w:r>
        <w:rPr>
          <w:spacing w:val="-1"/>
        </w:rPr>
        <w:t> </w:t>
      </w:r>
      <w:r>
        <w:rPr/>
        <w:t>in agreement with Ekankumo, Komebaradikumo and Braye (2011) who found that human resource management related skills are required by tertiary institution administrators in the Niger Delta States of Nigeria.</w:t>
      </w:r>
    </w:p>
    <w:p>
      <w:pPr>
        <w:pStyle w:val="BodyText"/>
        <w:spacing w:line="480" w:lineRule="auto"/>
        <w:ind w:right="1282" w:firstLine="719"/>
      </w:pPr>
      <w:r>
        <w:rPr/>
        <w:t>The results of the analysis in Table 13 showed that only items 31, 37 and 40 had their p-values less than 0.05 level of significance while other items 32, 33, 34, 35, 36 38 and 39 had their p-values greater than the level of significance. This means that there was no significant difference in the mean ratings of Business Education students regarding the financial management related skills needed for self-employment and national development based on their gender. Also, the results</w:t>
      </w:r>
    </w:p>
    <w:p>
      <w:pPr>
        <w:spacing w:after="0" w:line="480" w:lineRule="auto"/>
        <w:sectPr>
          <w:pgSz w:w="12240" w:h="15840"/>
          <w:pgMar w:header="761" w:footer="0" w:top="980" w:bottom="280" w:left="1220" w:right="160"/>
        </w:sectPr>
      </w:pPr>
    </w:p>
    <w:p>
      <w:pPr>
        <w:pStyle w:val="BodyText"/>
        <w:spacing w:line="480" w:lineRule="auto" w:before="269"/>
        <w:ind w:right="1280"/>
      </w:pPr>
      <w:r>
        <w:rPr/>
        <w:t>of the analysis in Table 14 showed that all the items in respect of human resource related skills had their p-values greater than the level of significance. This equally revels that the respondents were not significantly different in their opinions regarding the human related skills needed for self-employment and national development based on their institution type. The findings of this study lends credence to the study conducted by Ekankumo, Komebaradikumo and Braye (2011) who found that there was no significant difference in the mean responses of tertiary institutions administrators on skills for human resource management.</w:t>
      </w:r>
    </w:p>
    <w:p>
      <w:pPr>
        <w:pStyle w:val="Heading1"/>
        <w:spacing w:before="4"/>
        <w:ind w:right="1282"/>
      </w:pPr>
      <w:r>
        <w:rPr/>
        <w:t>Financial management related skills needed by business education students in colleges of education for self-employment</w:t>
      </w:r>
    </w:p>
    <w:p>
      <w:pPr>
        <w:pStyle w:val="BodyText"/>
        <w:spacing w:line="480" w:lineRule="auto" w:before="319"/>
        <w:ind w:right="1275" w:firstLine="719"/>
      </w:pPr>
      <w:r>
        <w:rPr/>
        <w:t>The result in Table 5 showed that all the items 10 items relating to financial management related skills were rated highly needed by the respondents. Business Education students rated as highly needed the financial management related skills for self-employment and national development. The items rated highly needed include skills in the covering ability to identify sources of capital to start a</w:t>
      </w:r>
      <w:r>
        <w:rPr>
          <w:spacing w:val="40"/>
        </w:rPr>
        <w:t> </w:t>
      </w:r>
      <w:r>
        <w:rPr/>
        <w:t>business, ability to effectively utilize financial resources, ability to undertake financial prudence, ability</w:t>
      </w:r>
      <w:r>
        <w:rPr>
          <w:spacing w:val="-2"/>
        </w:rPr>
        <w:t> </w:t>
      </w:r>
      <w:r>
        <w:rPr/>
        <w:t>to effectively</w:t>
      </w:r>
      <w:r>
        <w:rPr>
          <w:spacing w:val="-2"/>
        </w:rPr>
        <w:t> </w:t>
      </w:r>
      <w:r>
        <w:rPr/>
        <w:t>handle cash transactions to avoid financial loss, ability to effectively appropriate available financial resources to meet all needs, ability to effectively maintain book-keeping records of transactions, ability to negotiate credit facilities, ability to obtain loan from appropriate financial institutions,</w:t>
      </w:r>
      <w:r>
        <w:rPr>
          <w:spacing w:val="40"/>
        </w:rPr>
        <w:t> </w:t>
      </w:r>
      <w:r>
        <w:rPr/>
        <w:t>ability</w:t>
      </w:r>
      <w:r>
        <w:rPr>
          <w:spacing w:val="36"/>
        </w:rPr>
        <w:t> </w:t>
      </w:r>
      <w:r>
        <w:rPr/>
        <w:t>to</w:t>
      </w:r>
      <w:r>
        <w:rPr>
          <w:spacing w:val="40"/>
        </w:rPr>
        <w:t> </w:t>
      </w:r>
      <w:r>
        <w:rPr/>
        <w:t>maintain</w:t>
      </w:r>
      <w:r>
        <w:rPr>
          <w:spacing w:val="40"/>
        </w:rPr>
        <w:t> </w:t>
      </w:r>
      <w:r>
        <w:rPr/>
        <w:t>steady</w:t>
      </w:r>
      <w:r>
        <w:rPr>
          <w:spacing w:val="36"/>
        </w:rPr>
        <w:t> </w:t>
      </w:r>
      <w:r>
        <w:rPr/>
        <w:t>cash</w:t>
      </w:r>
      <w:r>
        <w:rPr>
          <w:spacing w:val="40"/>
        </w:rPr>
        <w:t> </w:t>
      </w:r>
      <w:r>
        <w:rPr/>
        <w:t>flow</w:t>
      </w:r>
      <w:r>
        <w:rPr>
          <w:spacing w:val="40"/>
        </w:rPr>
        <w:t> </w:t>
      </w:r>
      <w:r>
        <w:rPr/>
        <w:t>and</w:t>
      </w:r>
      <w:r>
        <w:rPr>
          <w:spacing w:val="40"/>
        </w:rPr>
        <w:t> </w:t>
      </w:r>
      <w:r>
        <w:rPr/>
        <w:t>ability</w:t>
      </w:r>
      <w:r>
        <w:rPr>
          <w:spacing w:val="36"/>
        </w:rPr>
        <w:t> </w:t>
      </w:r>
      <w:r>
        <w:rPr/>
        <w:t>to</w:t>
      </w:r>
      <w:r>
        <w:rPr>
          <w:spacing w:val="40"/>
        </w:rPr>
        <w:t> </w:t>
      </w:r>
      <w:r>
        <w:rPr/>
        <w:t>prepare</w:t>
      </w:r>
      <w:r>
        <w:rPr>
          <w:spacing w:val="40"/>
        </w:rPr>
        <w:t> </w:t>
      </w:r>
      <w:r>
        <w:rPr/>
        <w:t>financial</w:t>
      </w:r>
    </w:p>
    <w:p>
      <w:pPr>
        <w:spacing w:after="0" w:line="480" w:lineRule="auto"/>
        <w:sectPr>
          <w:pgSz w:w="12240" w:h="15840"/>
          <w:pgMar w:header="761" w:footer="0" w:top="980" w:bottom="280" w:left="1220" w:right="160"/>
        </w:sectPr>
      </w:pPr>
    </w:p>
    <w:p>
      <w:pPr>
        <w:pStyle w:val="BodyText"/>
        <w:spacing w:line="480" w:lineRule="auto" w:before="269"/>
        <w:ind w:right="1277"/>
      </w:pPr>
      <w:r>
        <w:rPr/>
        <w:t>statement. With a grand mean of 4.01, the respondents indicated that they highly needed financial management related skills for self-employment and national development. The standard deviation of 0.97 showed that the respondents were closely related in their opinions regarding the financial management related skills needed by Business Education students on financial management related skills needed for</w:t>
      </w:r>
      <w:r>
        <w:rPr>
          <w:spacing w:val="-1"/>
        </w:rPr>
        <w:t> </w:t>
      </w:r>
      <w:r>
        <w:rPr/>
        <w:t>self-employment and national development.</w:t>
      </w:r>
      <w:r>
        <w:rPr>
          <w:spacing w:val="-1"/>
        </w:rPr>
        <w:t> </w:t>
      </w:r>
      <w:r>
        <w:rPr/>
        <w:t>The</w:t>
      </w:r>
      <w:r>
        <w:rPr>
          <w:spacing w:val="-1"/>
        </w:rPr>
        <w:t> </w:t>
      </w:r>
      <w:r>
        <w:rPr/>
        <w:t>result of</w:t>
      </w:r>
      <w:r>
        <w:rPr>
          <w:spacing w:val="-1"/>
        </w:rPr>
        <w:t> </w:t>
      </w:r>
      <w:r>
        <w:rPr/>
        <w:t>the</w:t>
      </w:r>
      <w:r>
        <w:rPr>
          <w:spacing w:val="-1"/>
        </w:rPr>
        <w:t> </w:t>
      </w:r>
      <w:r>
        <w:rPr/>
        <w:t>study</w:t>
      </w:r>
      <w:r>
        <w:rPr>
          <w:spacing w:val="-5"/>
        </w:rPr>
        <w:t> </w:t>
      </w:r>
      <w:r>
        <w:rPr/>
        <w:t>is in conformity with Binuomote and Okoli (2015) who reported that Business Education students needed technical and financial management skills to function well in this time of economic meltdown in Nigeria. Also, Eze, Ezenwafor and Igbarahaha (2016) reveled that Business Education students highly needed accounting and office technology and management skills for self-employment.</w:t>
      </w:r>
    </w:p>
    <w:p>
      <w:pPr>
        <w:pStyle w:val="BodyText"/>
        <w:spacing w:line="480" w:lineRule="auto"/>
        <w:ind w:right="1275" w:firstLine="719"/>
      </w:pPr>
      <w:r>
        <w:rPr/>
        <w:t>However, the result in Table 15 indicated that only items 41, 43 and 47 had their p-values less than equal to the level of significance (0.05) while all other</w:t>
      </w:r>
      <w:r>
        <w:rPr>
          <w:spacing w:val="40"/>
        </w:rPr>
        <w:t> </w:t>
      </w:r>
      <w:r>
        <w:rPr/>
        <w:t>items 42, 44, 45, 46, 48, 49 and 50 respectively had their p-values greater than the level of significance. This shows that there was no significant difference in the mean ratings of Business Education students regarding the financial management related skills needed for self-employment and national development based on their gender. Also, the result in Table 16 showed that only item 43 had its p-value less than the level of significance out of 10 items while the remaining 9 items had their p-values</w:t>
      </w:r>
      <w:r>
        <w:rPr>
          <w:spacing w:val="60"/>
        </w:rPr>
        <w:t> </w:t>
      </w:r>
      <w:r>
        <w:rPr/>
        <w:t>greater</w:t>
      </w:r>
      <w:r>
        <w:rPr>
          <w:spacing w:val="59"/>
        </w:rPr>
        <w:t> </w:t>
      </w:r>
      <w:r>
        <w:rPr/>
        <w:t>than</w:t>
      </w:r>
      <w:r>
        <w:rPr>
          <w:spacing w:val="60"/>
        </w:rPr>
        <w:t> </w:t>
      </w:r>
      <w:r>
        <w:rPr/>
        <w:t>the</w:t>
      </w:r>
      <w:r>
        <w:rPr>
          <w:spacing w:val="59"/>
        </w:rPr>
        <w:t> </w:t>
      </w:r>
      <w:r>
        <w:rPr/>
        <w:t>level</w:t>
      </w:r>
      <w:r>
        <w:rPr>
          <w:spacing w:val="60"/>
        </w:rPr>
        <w:t> </w:t>
      </w:r>
      <w:r>
        <w:rPr/>
        <w:t>of</w:t>
      </w:r>
      <w:r>
        <w:rPr>
          <w:spacing w:val="40"/>
        </w:rPr>
        <w:t> </w:t>
      </w:r>
      <w:r>
        <w:rPr/>
        <w:t>significance.</w:t>
      </w:r>
      <w:r>
        <w:rPr>
          <w:spacing w:val="59"/>
        </w:rPr>
        <w:t> </w:t>
      </w:r>
      <w:r>
        <w:rPr/>
        <w:t>This</w:t>
      </w:r>
      <w:r>
        <w:rPr>
          <w:spacing w:val="60"/>
        </w:rPr>
        <w:t> </w:t>
      </w:r>
      <w:r>
        <w:rPr/>
        <w:t>implies</w:t>
      </w:r>
      <w:r>
        <w:rPr>
          <w:spacing w:val="58"/>
        </w:rPr>
        <w:t> </w:t>
      </w:r>
      <w:r>
        <w:rPr/>
        <w:t>that</w:t>
      </w:r>
      <w:r>
        <w:rPr>
          <w:spacing w:val="60"/>
        </w:rPr>
        <w:t> </w:t>
      </w:r>
      <w:r>
        <w:rPr/>
        <w:t>there</w:t>
      </w:r>
      <w:r>
        <w:rPr>
          <w:spacing w:val="59"/>
        </w:rPr>
        <w:t> </w:t>
      </w:r>
      <w:r>
        <w:rPr/>
        <w:t>was</w:t>
      </w:r>
      <w:r>
        <w:rPr>
          <w:spacing w:val="58"/>
        </w:rPr>
        <w:t> </w:t>
      </w:r>
      <w:r>
        <w:rPr/>
        <w:t>no</w:t>
      </w:r>
    </w:p>
    <w:p>
      <w:pPr>
        <w:spacing w:after="0" w:line="480" w:lineRule="auto"/>
        <w:sectPr>
          <w:pgSz w:w="12240" w:h="15840"/>
          <w:pgMar w:header="761" w:footer="0" w:top="980" w:bottom="280" w:left="1220" w:right="160"/>
        </w:sectPr>
      </w:pPr>
    </w:p>
    <w:p>
      <w:pPr>
        <w:pStyle w:val="BodyText"/>
        <w:spacing w:line="480" w:lineRule="auto" w:before="269"/>
        <w:ind w:right="1277"/>
      </w:pPr>
      <w:r>
        <w:rPr/>
        <w:t>significant difference in the mean rating of Business Education students regarding the financial management related skills needed for self-employment and national development. This outcome is in contradiction to the study of Olawoyin (2017) who found that there was significant difference in the mean ratings of Business Education students regarding the financial management competencies required towards stemming the tide of unemployment in Nigeria. Also, the outcome of the study is in opposition to Binuomote and Okoli (2015) who reported that there was significant difference in the mean responses of Business Education students regarding the financial skills training needed for successful entrepreneurship.</w:t>
      </w:r>
    </w:p>
    <w:p>
      <w:pPr>
        <w:pStyle w:val="Heading1"/>
        <w:spacing w:before="6"/>
        <w:ind w:right="1282"/>
      </w:pPr>
      <w:r>
        <w:rPr/>
        <w:t>Customer services related skills needed by business education students in colleges of education for self-employment</w:t>
      </w:r>
    </w:p>
    <w:p>
      <w:pPr>
        <w:pStyle w:val="BodyText"/>
        <w:spacing w:line="480" w:lineRule="auto" w:before="316"/>
        <w:ind w:right="1274" w:firstLine="719"/>
      </w:pPr>
      <w:r>
        <w:rPr/>
        <w:t>The result of the study in Table 6 revealed that all the 10 items were rated highly needed. Business Education students rated highly needed customer service related skills for self-employment and national development. This is because all</w:t>
      </w:r>
      <w:r>
        <w:rPr>
          <w:spacing w:val="80"/>
        </w:rPr>
        <w:t> </w:t>
      </w:r>
      <w:r>
        <w:rPr/>
        <w:t>the items had their p-values ranging from 0.00 to 0.03. The skills include ability to use positive language when talking to customers, ability to read customer‟s mind, ability to handle customer appropriately with peculiar problem,</w:t>
      </w:r>
      <w:r>
        <w:rPr>
          <w:spacing w:val="40"/>
        </w:rPr>
        <w:t> </w:t>
      </w:r>
      <w:r>
        <w:rPr/>
        <w:t>ability to boost customer‟s happiness with exclamation and emotion,</w:t>
      </w:r>
      <w:r>
        <w:rPr>
          <w:spacing w:val="40"/>
        </w:rPr>
        <w:t> </w:t>
      </w:r>
      <w:r>
        <w:rPr/>
        <w:t>ability to calm customers in the event of hectic situation, ability to handle surprises from customers, ability to utilize persuasion when canvassing customers, ability to understand and share the feelings</w:t>
      </w:r>
      <w:r>
        <w:rPr>
          <w:spacing w:val="26"/>
        </w:rPr>
        <w:t> </w:t>
      </w:r>
      <w:r>
        <w:rPr/>
        <w:t>of</w:t>
      </w:r>
      <w:r>
        <w:rPr>
          <w:spacing w:val="26"/>
        </w:rPr>
        <w:t> </w:t>
      </w:r>
      <w:r>
        <w:rPr/>
        <w:t>customers,</w:t>
      </w:r>
      <w:r>
        <w:rPr>
          <w:spacing w:val="26"/>
        </w:rPr>
        <w:t> </w:t>
      </w:r>
      <w:r>
        <w:rPr/>
        <w:t>ability</w:t>
      </w:r>
      <w:r>
        <w:rPr>
          <w:spacing w:val="22"/>
        </w:rPr>
        <w:t> </w:t>
      </w:r>
      <w:r>
        <w:rPr/>
        <w:t>to</w:t>
      </w:r>
      <w:r>
        <w:rPr>
          <w:spacing w:val="26"/>
        </w:rPr>
        <w:t> </w:t>
      </w:r>
      <w:r>
        <w:rPr/>
        <w:t>be</w:t>
      </w:r>
      <w:r>
        <w:rPr>
          <w:spacing w:val="26"/>
        </w:rPr>
        <w:t> </w:t>
      </w:r>
      <w:r>
        <w:rPr/>
        <w:t>able</w:t>
      </w:r>
      <w:r>
        <w:rPr>
          <w:spacing w:val="29"/>
        </w:rPr>
        <w:t> </w:t>
      </w:r>
      <w:r>
        <w:rPr/>
        <w:t>to</w:t>
      </w:r>
      <w:r>
        <w:rPr>
          <w:spacing w:val="24"/>
        </w:rPr>
        <w:t> </w:t>
      </w:r>
      <w:r>
        <w:rPr/>
        <w:t>end</w:t>
      </w:r>
      <w:r>
        <w:rPr>
          <w:spacing w:val="26"/>
        </w:rPr>
        <w:t> </w:t>
      </w:r>
      <w:r>
        <w:rPr/>
        <w:t>conversation</w:t>
      </w:r>
      <w:r>
        <w:rPr>
          <w:spacing w:val="26"/>
        </w:rPr>
        <w:t> </w:t>
      </w:r>
      <w:r>
        <w:rPr/>
        <w:t>with</w:t>
      </w:r>
      <w:r>
        <w:rPr>
          <w:spacing w:val="26"/>
        </w:rPr>
        <w:t> </w:t>
      </w:r>
      <w:r>
        <w:rPr/>
        <w:t>customers</w:t>
      </w:r>
      <w:r>
        <w:rPr>
          <w:spacing w:val="27"/>
        </w:rPr>
        <w:t> </w:t>
      </w:r>
      <w:r>
        <w:rPr/>
        <w:t>with</w:t>
      </w:r>
    </w:p>
    <w:p>
      <w:pPr>
        <w:spacing w:after="0" w:line="480" w:lineRule="auto"/>
        <w:sectPr>
          <w:pgSz w:w="12240" w:h="15840"/>
          <w:pgMar w:header="761" w:footer="0" w:top="980" w:bottom="280" w:left="1220" w:right="160"/>
        </w:sectPr>
      </w:pPr>
    </w:p>
    <w:p>
      <w:pPr>
        <w:pStyle w:val="BodyText"/>
        <w:spacing w:line="480" w:lineRule="auto" w:before="269"/>
        <w:ind w:right="1276"/>
      </w:pPr>
      <w:r>
        <w:rPr/>
        <w:t>confirmed</w:t>
      </w:r>
      <w:r>
        <w:rPr>
          <w:spacing w:val="-3"/>
        </w:rPr>
        <w:t> </w:t>
      </w:r>
      <w:r>
        <w:rPr/>
        <w:t>satisfaction</w:t>
      </w:r>
      <w:r>
        <w:rPr>
          <w:spacing w:val="-2"/>
        </w:rPr>
        <w:t> </w:t>
      </w:r>
      <w:r>
        <w:rPr/>
        <w:t>and</w:t>
      </w:r>
      <w:r>
        <w:rPr>
          <w:spacing w:val="-4"/>
        </w:rPr>
        <w:t> </w:t>
      </w:r>
      <w:r>
        <w:rPr/>
        <w:t>ability</w:t>
      </w:r>
      <w:r>
        <w:rPr>
          <w:spacing w:val="-8"/>
        </w:rPr>
        <w:t> </w:t>
      </w:r>
      <w:r>
        <w:rPr/>
        <w:t>to</w:t>
      </w:r>
      <w:r>
        <w:rPr>
          <w:spacing w:val="-1"/>
        </w:rPr>
        <w:t> </w:t>
      </w:r>
      <w:r>
        <w:rPr/>
        <w:t>manage</w:t>
      </w:r>
      <w:r>
        <w:rPr>
          <w:spacing w:val="-4"/>
        </w:rPr>
        <w:t> </w:t>
      </w:r>
      <w:r>
        <w:rPr/>
        <w:t>non-patient</w:t>
      </w:r>
      <w:r>
        <w:rPr>
          <w:spacing w:val="-3"/>
        </w:rPr>
        <w:t> </w:t>
      </w:r>
      <w:r>
        <w:rPr/>
        <w:t>customers.</w:t>
      </w:r>
      <w:r>
        <w:rPr>
          <w:spacing w:val="-3"/>
        </w:rPr>
        <w:t> </w:t>
      </w:r>
      <w:r>
        <w:rPr/>
        <w:t>With</w:t>
      </w:r>
      <w:r>
        <w:rPr>
          <w:spacing w:val="-3"/>
        </w:rPr>
        <w:t> </w:t>
      </w:r>
      <w:r>
        <w:rPr/>
        <w:t>the</w:t>
      </w:r>
      <w:r>
        <w:rPr>
          <w:spacing w:val="-7"/>
        </w:rPr>
        <w:t> </w:t>
      </w:r>
      <w:r>
        <w:rPr/>
        <w:t>grand mean of 4.17, it is therefore concluded that Business Education students in South- West, Nigeria highly needed customer service related skills for self-employment and national development. The standard deviation of 1.00 is a pointer to the fact that the respondents were very close in their opinions regarding the customer service related skills needed for sef-employment and national development. The result of this study lends credence to the study of Harley, Ogege and Ideji (2014) who found that customer service management is engine to improving the profitability of banks.</w:t>
      </w:r>
    </w:p>
    <w:p>
      <w:pPr>
        <w:pStyle w:val="BodyText"/>
        <w:spacing w:line="480" w:lineRule="auto" w:before="1"/>
        <w:ind w:right="1273" w:firstLine="719"/>
      </w:pPr>
      <w:r>
        <w:rPr/>
        <w:t>However, the result of the analysis in Table 17 revealed that all the 10 items on the customer service related skills had their p-values less than the level of significance (0.05). This implies that Business Education students were significantly different in their mean ratings on the customer service related skills needed for self-employment and national development based on their gender. However, the result of the analysis in Table 18 revealed that only items 57 and 59 had their p-values greater than the level of significance (0.05) while items 51, 52, 53, 54, 55, 56, 58 and 60 had their p-values less than the level of significance. This shows that there was significant difference in the mean ratings on the customer service related skills needed by Business Education students in South-West, Nigeria for self-employment and national development. The result of this study</w:t>
      </w:r>
      <w:r>
        <w:rPr>
          <w:spacing w:val="23"/>
        </w:rPr>
        <w:t> </w:t>
      </w:r>
      <w:r>
        <w:rPr/>
        <w:t>is</w:t>
      </w:r>
    </w:p>
    <w:p>
      <w:pPr>
        <w:spacing w:after="0" w:line="480" w:lineRule="auto"/>
        <w:sectPr>
          <w:pgSz w:w="12240" w:h="15840"/>
          <w:pgMar w:header="761" w:footer="0" w:top="980" w:bottom="280" w:left="1220" w:right="160"/>
        </w:sectPr>
      </w:pPr>
    </w:p>
    <w:p>
      <w:pPr>
        <w:pStyle w:val="BodyText"/>
        <w:spacing w:line="480" w:lineRule="auto" w:before="269"/>
        <w:ind w:right="1284"/>
      </w:pPr>
      <w:r>
        <w:rPr/>
        <w:t>in contradiction to the findings of Harley, Ogege and Ideji (2014) who reported</w:t>
      </w:r>
      <w:r>
        <w:rPr>
          <w:spacing w:val="40"/>
        </w:rPr>
        <w:t> </w:t>
      </w:r>
      <w:r>
        <w:rPr/>
        <w:t>that there was inverse relationship between banks customers services and profitability in Nigeria banks.</w:t>
      </w:r>
    </w:p>
    <w:p>
      <w:pPr>
        <w:pStyle w:val="Heading1"/>
        <w:spacing w:before="5"/>
        <w:jc w:val="left"/>
      </w:pPr>
      <w:r>
        <w:rPr>
          <w:spacing w:val="-2"/>
        </w:rPr>
        <w:t>Conclusion</w:t>
      </w:r>
    </w:p>
    <w:p>
      <w:pPr>
        <w:pStyle w:val="BodyText"/>
        <w:spacing w:line="480" w:lineRule="auto" w:before="316"/>
        <w:ind w:right="1271" w:firstLine="719"/>
      </w:pPr>
      <w:r>
        <w:rPr/>
        <w:t>The</w:t>
      </w:r>
      <w:r>
        <w:rPr>
          <w:spacing w:val="-1"/>
        </w:rPr>
        <w:t> </w:t>
      </w:r>
      <w:r>
        <w:rPr/>
        <w:t>purpose</w:t>
      </w:r>
      <w:r>
        <w:rPr>
          <w:spacing w:val="-1"/>
        </w:rPr>
        <w:t> </w:t>
      </w:r>
      <w:r>
        <w:rPr/>
        <w:t>of</w:t>
      </w:r>
      <w:r>
        <w:rPr>
          <w:spacing w:val="-1"/>
        </w:rPr>
        <w:t> </w:t>
      </w:r>
      <w:r>
        <w:rPr/>
        <w:t>the</w:t>
      </w:r>
      <w:r>
        <w:rPr>
          <w:spacing w:val="-2"/>
        </w:rPr>
        <w:t> </w:t>
      </w:r>
      <w:r>
        <w:rPr/>
        <w:t>study</w:t>
      </w:r>
      <w:r>
        <w:rPr>
          <w:spacing w:val="-1"/>
        </w:rPr>
        <w:t> </w:t>
      </w:r>
      <w:r>
        <w:rPr/>
        <w:t>was to determine self-employment skills needed</w:t>
      </w:r>
      <w:r>
        <w:rPr>
          <w:spacing w:val="-1"/>
        </w:rPr>
        <w:t> </w:t>
      </w:r>
      <w:r>
        <w:rPr/>
        <w:t>by business education students in colleges of education in south-west, Nigeria for national development. Data were collected, analysed and interpreted. Based on the findings of the study, it was concluded that Business Education students of</w:t>
      </w:r>
      <w:r>
        <w:rPr>
          <w:spacing w:val="40"/>
        </w:rPr>
        <w:t> </w:t>
      </w:r>
      <w:r>
        <w:rPr/>
        <w:t>colleges of education in South-West, Nigeria highly needed skills in time management, self-motivation, interpersonal, human resource management, financial management and customer services, which are germane for self- employment and national development.</w:t>
      </w:r>
    </w:p>
    <w:p>
      <w:pPr>
        <w:pStyle w:val="Heading1"/>
        <w:spacing w:before="8"/>
      </w:pPr>
      <w:r>
        <w:rPr/>
        <w:t>Implications</w:t>
      </w:r>
      <w:r>
        <w:rPr>
          <w:spacing w:val="-7"/>
        </w:rPr>
        <w:t> </w:t>
      </w:r>
      <w:r>
        <w:rPr/>
        <w:t>of</w:t>
      </w:r>
      <w:r>
        <w:rPr>
          <w:spacing w:val="-5"/>
        </w:rPr>
        <w:t> </w:t>
      </w:r>
      <w:r>
        <w:rPr/>
        <w:t>the</w:t>
      </w:r>
      <w:r>
        <w:rPr>
          <w:spacing w:val="-4"/>
        </w:rPr>
        <w:t> </w:t>
      </w:r>
      <w:r>
        <w:rPr>
          <w:spacing w:val="-2"/>
        </w:rPr>
        <w:t>Study</w:t>
      </w:r>
    </w:p>
    <w:p>
      <w:pPr>
        <w:pStyle w:val="BodyText"/>
        <w:spacing w:line="480" w:lineRule="auto" w:before="316"/>
        <w:ind w:right="1284" w:firstLine="719"/>
      </w:pPr>
      <w:r>
        <w:rPr/>
        <w:t>The implication of the study is that the educational sector is challenged to provide skills training needed by</w:t>
      </w:r>
      <w:r>
        <w:rPr>
          <w:spacing w:val="-2"/>
        </w:rPr>
        <w:t> </w:t>
      </w:r>
      <w:r>
        <w:rPr/>
        <w:t>Business Education students in order</w:t>
      </w:r>
      <w:r>
        <w:rPr>
          <w:spacing w:val="-1"/>
        </w:rPr>
        <w:t> </w:t>
      </w:r>
      <w:r>
        <w:rPr/>
        <w:t>to own their businesses and become employers of labour after graduation.</w:t>
      </w:r>
    </w:p>
    <w:p>
      <w:pPr>
        <w:pStyle w:val="BodyText"/>
        <w:spacing w:line="480" w:lineRule="auto" w:before="1"/>
        <w:ind w:right="1287" w:firstLine="719"/>
      </w:pPr>
      <w:r>
        <w:rPr/>
        <w:t>The educational sector is also challenged of premature collapse in business enterprises established by Business Education graduates as a result of inadequate knowledge of the skills needed for effective management of self businesses.</w:t>
      </w:r>
    </w:p>
    <w:p>
      <w:pPr>
        <w:spacing w:after="0" w:line="480" w:lineRule="auto"/>
        <w:sectPr>
          <w:pgSz w:w="12240" w:h="15840"/>
          <w:pgMar w:header="761" w:footer="0" w:top="980" w:bottom="280" w:left="1220" w:right="160"/>
        </w:sectPr>
      </w:pPr>
    </w:p>
    <w:p>
      <w:pPr>
        <w:pStyle w:val="Heading1"/>
        <w:spacing w:before="273"/>
        <w:jc w:val="left"/>
      </w:pPr>
      <w:r>
        <w:rPr/>
        <w:t>Limitations</w:t>
      </w:r>
      <w:r>
        <w:rPr>
          <w:spacing w:val="-6"/>
        </w:rPr>
        <w:t> </w:t>
      </w:r>
      <w:r>
        <w:rPr/>
        <w:t>of</w:t>
      </w:r>
      <w:r>
        <w:rPr>
          <w:spacing w:val="-3"/>
        </w:rPr>
        <w:t> </w:t>
      </w:r>
      <w:r>
        <w:rPr/>
        <w:t>the</w:t>
      </w:r>
      <w:r>
        <w:rPr>
          <w:spacing w:val="-4"/>
        </w:rPr>
        <w:t> </w:t>
      </w:r>
      <w:r>
        <w:rPr>
          <w:spacing w:val="-2"/>
        </w:rPr>
        <w:t>Study</w:t>
      </w:r>
    </w:p>
    <w:p>
      <w:pPr>
        <w:pStyle w:val="BodyText"/>
        <w:spacing w:before="317"/>
        <w:ind w:left="940"/>
      </w:pPr>
      <w:r>
        <w:rPr/>
        <w:t>The</w:t>
      </w:r>
      <w:r>
        <w:rPr>
          <w:spacing w:val="-2"/>
        </w:rPr>
        <w:t> </w:t>
      </w:r>
      <w:r>
        <w:rPr/>
        <w:t>limitations</w:t>
      </w:r>
      <w:r>
        <w:rPr>
          <w:spacing w:val="-2"/>
        </w:rPr>
        <w:t> </w:t>
      </w:r>
      <w:r>
        <w:rPr/>
        <w:t>of</w:t>
      </w:r>
      <w:r>
        <w:rPr>
          <w:spacing w:val="-2"/>
        </w:rPr>
        <w:t> </w:t>
      </w:r>
      <w:r>
        <w:rPr/>
        <w:t>the</w:t>
      </w:r>
      <w:r>
        <w:rPr>
          <w:spacing w:val="-5"/>
        </w:rPr>
        <w:t> </w:t>
      </w:r>
      <w:r>
        <w:rPr/>
        <w:t>study</w:t>
      </w:r>
      <w:r>
        <w:rPr>
          <w:spacing w:val="-6"/>
        </w:rPr>
        <w:t> </w:t>
      </w:r>
      <w:r>
        <w:rPr/>
        <w:t>are</w:t>
      </w:r>
      <w:r>
        <w:rPr>
          <w:spacing w:val="-2"/>
        </w:rPr>
        <w:t> </w:t>
      </w:r>
      <w:r>
        <w:rPr/>
        <w:t>as </w:t>
      </w:r>
      <w:r>
        <w:rPr>
          <w:spacing w:val="-2"/>
        </w:rPr>
        <w:t>follows:</w:t>
      </w:r>
    </w:p>
    <w:p>
      <w:pPr>
        <w:pStyle w:val="ListParagraph"/>
        <w:numPr>
          <w:ilvl w:val="0"/>
          <w:numId w:val="24"/>
        </w:numPr>
        <w:tabs>
          <w:tab w:pos="940" w:val="left" w:leader="none"/>
        </w:tabs>
        <w:spacing w:line="480" w:lineRule="auto" w:before="322" w:after="0"/>
        <w:ind w:left="940" w:right="1274" w:hanging="720"/>
        <w:jc w:val="both"/>
        <w:rPr>
          <w:sz w:val="28"/>
        </w:rPr>
      </w:pPr>
      <w:r>
        <w:rPr>
          <w:sz w:val="28"/>
        </w:rPr>
        <w:t>The study was carried out in South-West geo-political zone of Nigeria. The entire country would have been studied. However, the researcher considered Business Education</w:t>
      </w:r>
      <w:r>
        <w:rPr>
          <w:spacing w:val="-1"/>
          <w:sz w:val="28"/>
        </w:rPr>
        <w:t> </w:t>
      </w:r>
      <w:r>
        <w:rPr>
          <w:sz w:val="28"/>
        </w:rPr>
        <w:t>students</w:t>
      </w:r>
      <w:r>
        <w:rPr>
          <w:spacing w:val="-1"/>
          <w:sz w:val="28"/>
        </w:rPr>
        <w:t> </w:t>
      </w:r>
      <w:r>
        <w:rPr>
          <w:sz w:val="28"/>
        </w:rPr>
        <w:t>of colleges</w:t>
      </w:r>
      <w:r>
        <w:rPr>
          <w:spacing w:val="-1"/>
          <w:sz w:val="28"/>
        </w:rPr>
        <w:t> </w:t>
      </w:r>
      <w:r>
        <w:rPr>
          <w:sz w:val="28"/>
        </w:rPr>
        <w:t>of</w:t>
      </w:r>
      <w:r>
        <w:rPr>
          <w:spacing w:val="-2"/>
          <w:sz w:val="28"/>
        </w:rPr>
        <w:t> </w:t>
      </w:r>
      <w:r>
        <w:rPr>
          <w:sz w:val="28"/>
        </w:rPr>
        <w:t>education</w:t>
      </w:r>
      <w:r>
        <w:rPr>
          <w:spacing w:val="-1"/>
          <w:sz w:val="28"/>
        </w:rPr>
        <w:t> </w:t>
      </w:r>
      <w:r>
        <w:rPr>
          <w:sz w:val="28"/>
        </w:rPr>
        <w:t>in South-West, Nigeria good representatives of their counterparts in other zones of the country.</w:t>
      </w:r>
    </w:p>
    <w:p>
      <w:pPr>
        <w:pStyle w:val="ListParagraph"/>
        <w:numPr>
          <w:ilvl w:val="0"/>
          <w:numId w:val="24"/>
        </w:numPr>
        <w:tabs>
          <w:tab w:pos="940" w:val="left" w:leader="none"/>
        </w:tabs>
        <w:spacing w:line="480" w:lineRule="auto" w:before="2" w:after="0"/>
        <w:ind w:left="940" w:right="1276" w:hanging="720"/>
        <w:jc w:val="both"/>
        <w:rPr>
          <w:sz w:val="28"/>
        </w:rPr>
      </w:pPr>
      <w:r>
        <w:rPr>
          <w:sz w:val="28"/>
        </w:rPr>
        <w:t>Only questionnaire was used as the instrument for data collection. Some other forms of instrument such as interviews and checklist would have been used. In any case, the researcher considered questionnaire as appropriate for the investigation.</w:t>
      </w:r>
    </w:p>
    <w:p>
      <w:pPr>
        <w:pStyle w:val="Heading1"/>
        <w:spacing w:before="4"/>
        <w:jc w:val="left"/>
      </w:pPr>
      <w:r>
        <w:rPr>
          <w:spacing w:val="-2"/>
        </w:rPr>
        <w:t>Recommendations</w:t>
      </w:r>
    </w:p>
    <w:p>
      <w:pPr>
        <w:pStyle w:val="BodyText"/>
        <w:spacing w:before="317"/>
        <w:ind w:left="940"/>
      </w:pPr>
      <w:r>
        <w:rPr/>
        <w:t>Based</w:t>
      </w:r>
      <w:r>
        <w:rPr>
          <w:spacing w:val="44"/>
        </w:rPr>
        <w:t> </w:t>
      </w:r>
      <w:r>
        <w:rPr/>
        <w:t>on</w:t>
      </w:r>
      <w:r>
        <w:rPr>
          <w:spacing w:val="43"/>
        </w:rPr>
        <w:t> </w:t>
      </w:r>
      <w:r>
        <w:rPr/>
        <w:t>the</w:t>
      </w:r>
      <w:r>
        <w:rPr>
          <w:spacing w:val="44"/>
        </w:rPr>
        <w:t> </w:t>
      </w:r>
      <w:r>
        <w:rPr/>
        <w:t>findings</w:t>
      </w:r>
      <w:r>
        <w:rPr>
          <w:spacing w:val="43"/>
        </w:rPr>
        <w:t> </w:t>
      </w:r>
      <w:r>
        <w:rPr/>
        <w:t>of</w:t>
      </w:r>
      <w:r>
        <w:rPr>
          <w:spacing w:val="43"/>
        </w:rPr>
        <w:t> </w:t>
      </w:r>
      <w:r>
        <w:rPr/>
        <w:t>the</w:t>
      </w:r>
      <w:r>
        <w:rPr>
          <w:spacing w:val="44"/>
        </w:rPr>
        <w:t> </w:t>
      </w:r>
      <w:r>
        <w:rPr/>
        <w:t>study,</w:t>
      </w:r>
      <w:r>
        <w:rPr>
          <w:spacing w:val="44"/>
        </w:rPr>
        <w:t> </w:t>
      </w:r>
      <w:r>
        <w:rPr/>
        <w:t>the</w:t>
      </w:r>
      <w:r>
        <w:rPr>
          <w:spacing w:val="42"/>
        </w:rPr>
        <w:t> </w:t>
      </w:r>
      <w:r>
        <w:rPr/>
        <w:t>following</w:t>
      </w:r>
      <w:r>
        <w:rPr>
          <w:spacing w:val="45"/>
        </w:rPr>
        <w:t> </w:t>
      </w:r>
      <w:r>
        <w:rPr/>
        <w:t>recommendations</w:t>
      </w:r>
      <w:r>
        <w:rPr>
          <w:spacing w:val="46"/>
        </w:rPr>
        <w:t> </w:t>
      </w:r>
      <w:r>
        <w:rPr>
          <w:spacing w:val="-4"/>
        </w:rPr>
        <w:t>were</w:t>
      </w:r>
    </w:p>
    <w:p>
      <w:pPr>
        <w:pStyle w:val="BodyText"/>
        <w:spacing w:before="1"/>
        <w:ind w:left="0"/>
        <w:jc w:val="left"/>
      </w:pPr>
    </w:p>
    <w:p>
      <w:pPr>
        <w:pStyle w:val="BodyText"/>
        <w:spacing w:before="1"/>
        <w:jc w:val="left"/>
      </w:pPr>
      <w:r>
        <w:rPr>
          <w:spacing w:val="-2"/>
        </w:rPr>
        <w:t>made:</w:t>
      </w:r>
    </w:p>
    <w:p>
      <w:pPr>
        <w:pStyle w:val="ListParagraph"/>
        <w:numPr>
          <w:ilvl w:val="1"/>
          <w:numId w:val="24"/>
        </w:numPr>
        <w:tabs>
          <w:tab w:pos="940" w:val="left" w:leader="none"/>
        </w:tabs>
        <w:spacing w:line="480" w:lineRule="auto" w:before="321" w:after="0"/>
        <w:ind w:left="940" w:right="1279" w:hanging="360"/>
        <w:jc w:val="both"/>
        <w:rPr>
          <w:sz w:val="28"/>
        </w:rPr>
      </w:pPr>
      <w:r>
        <w:rPr>
          <w:sz w:val="28"/>
        </w:rPr>
        <w:t>Conferences, workshops, seminars and symposia should be organised by the ministry of education and they should be focused on the human resource management skills needed for self-employment. Prospective graduates of Business Education should be invited to participate in these activities for acquisition of skills required for the success of business.</w:t>
      </w:r>
    </w:p>
    <w:p>
      <w:pPr>
        <w:pStyle w:val="ListParagraph"/>
        <w:numPr>
          <w:ilvl w:val="1"/>
          <w:numId w:val="24"/>
        </w:numPr>
        <w:tabs>
          <w:tab w:pos="940" w:val="left" w:leader="none"/>
        </w:tabs>
        <w:spacing w:line="482" w:lineRule="auto" w:before="0" w:after="0"/>
        <w:ind w:left="940" w:right="1286" w:hanging="360"/>
        <w:jc w:val="both"/>
        <w:rPr>
          <w:sz w:val="28"/>
        </w:rPr>
      </w:pPr>
      <w:r>
        <w:rPr>
          <w:sz w:val="28"/>
        </w:rPr>
        <w:t>Business</w:t>
      </w:r>
      <w:r>
        <w:rPr>
          <w:spacing w:val="-1"/>
          <w:sz w:val="28"/>
        </w:rPr>
        <w:t> </w:t>
      </w:r>
      <w:r>
        <w:rPr>
          <w:sz w:val="28"/>
        </w:rPr>
        <w:t>Education</w:t>
      </w:r>
      <w:r>
        <w:rPr>
          <w:spacing w:val="-2"/>
          <w:sz w:val="28"/>
        </w:rPr>
        <w:t> </w:t>
      </w:r>
      <w:r>
        <w:rPr>
          <w:sz w:val="28"/>
        </w:rPr>
        <w:t>students</w:t>
      </w:r>
      <w:r>
        <w:rPr>
          <w:spacing w:val="-2"/>
          <w:sz w:val="28"/>
        </w:rPr>
        <w:t> </w:t>
      </w:r>
      <w:r>
        <w:rPr>
          <w:sz w:val="28"/>
        </w:rPr>
        <w:t>should</w:t>
      </w:r>
      <w:r>
        <w:rPr>
          <w:spacing w:val="-1"/>
          <w:sz w:val="28"/>
        </w:rPr>
        <w:t> </w:t>
      </w:r>
      <w:r>
        <w:rPr>
          <w:sz w:val="28"/>
        </w:rPr>
        <w:t>be</w:t>
      </w:r>
      <w:r>
        <w:rPr>
          <w:spacing w:val="-2"/>
          <w:sz w:val="28"/>
        </w:rPr>
        <w:t> </w:t>
      </w:r>
      <w:r>
        <w:rPr>
          <w:sz w:val="28"/>
        </w:rPr>
        <w:t>made</w:t>
      </w:r>
      <w:r>
        <w:rPr>
          <w:spacing w:val="-2"/>
          <w:sz w:val="28"/>
        </w:rPr>
        <w:t> </w:t>
      </w:r>
      <w:r>
        <w:rPr>
          <w:sz w:val="28"/>
        </w:rPr>
        <w:t>to</w:t>
      </w:r>
      <w:r>
        <w:rPr>
          <w:spacing w:val="-2"/>
          <w:sz w:val="28"/>
        </w:rPr>
        <w:t> </w:t>
      </w:r>
      <w:r>
        <w:rPr>
          <w:sz w:val="28"/>
        </w:rPr>
        <w:t>see</w:t>
      </w:r>
      <w:r>
        <w:rPr>
          <w:spacing w:val="-3"/>
          <w:sz w:val="28"/>
        </w:rPr>
        <w:t> </w:t>
      </w:r>
      <w:r>
        <w:rPr>
          <w:sz w:val="28"/>
        </w:rPr>
        <w:t>it</w:t>
      </w:r>
      <w:r>
        <w:rPr>
          <w:spacing w:val="-2"/>
          <w:sz w:val="28"/>
        </w:rPr>
        <w:t> </w:t>
      </w:r>
      <w:r>
        <w:rPr>
          <w:sz w:val="28"/>
        </w:rPr>
        <w:t>as</w:t>
      </w:r>
      <w:r>
        <w:rPr>
          <w:spacing w:val="-1"/>
          <w:sz w:val="28"/>
        </w:rPr>
        <w:t> </w:t>
      </w:r>
      <w:r>
        <w:rPr>
          <w:sz w:val="28"/>
        </w:rPr>
        <w:t>compulsory</w:t>
      </w:r>
      <w:r>
        <w:rPr>
          <w:spacing w:val="-5"/>
          <w:sz w:val="28"/>
        </w:rPr>
        <w:t> </w:t>
      </w:r>
      <w:r>
        <w:rPr>
          <w:sz w:val="28"/>
        </w:rPr>
        <w:t>to</w:t>
      </w:r>
      <w:r>
        <w:rPr>
          <w:spacing w:val="-2"/>
          <w:sz w:val="28"/>
        </w:rPr>
        <w:t> </w:t>
      </w:r>
      <w:r>
        <w:rPr>
          <w:sz w:val="28"/>
        </w:rPr>
        <w:t>come up</w:t>
      </w:r>
      <w:r>
        <w:rPr>
          <w:spacing w:val="66"/>
          <w:sz w:val="28"/>
        </w:rPr>
        <w:t> </w:t>
      </w:r>
      <w:r>
        <w:rPr>
          <w:sz w:val="28"/>
        </w:rPr>
        <w:t>with</w:t>
      </w:r>
      <w:r>
        <w:rPr>
          <w:spacing w:val="66"/>
          <w:sz w:val="28"/>
        </w:rPr>
        <w:t> </w:t>
      </w:r>
      <w:r>
        <w:rPr>
          <w:sz w:val="28"/>
        </w:rPr>
        <w:t>feasible</w:t>
      </w:r>
      <w:r>
        <w:rPr>
          <w:spacing w:val="63"/>
          <w:sz w:val="28"/>
        </w:rPr>
        <w:t> </w:t>
      </w:r>
      <w:r>
        <w:rPr>
          <w:sz w:val="28"/>
        </w:rPr>
        <w:t>business</w:t>
      </w:r>
      <w:r>
        <w:rPr>
          <w:spacing w:val="66"/>
          <w:sz w:val="28"/>
        </w:rPr>
        <w:t> </w:t>
      </w:r>
      <w:r>
        <w:rPr>
          <w:sz w:val="28"/>
        </w:rPr>
        <w:t>plan</w:t>
      </w:r>
      <w:r>
        <w:rPr>
          <w:spacing w:val="66"/>
          <w:sz w:val="28"/>
        </w:rPr>
        <w:t> </w:t>
      </w:r>
      <w:r>
        <w:rPr>
          <w:sz w:val="28"/>
        </w:rPr>
        <w:t>before</w:t>
      </w:r>
      <w:r>
        <w:rPr>
          <w:spacing w:val="66"/>
          <w:sz w:val="28"/>
        </w:rPr>
        <w:t> </w:t>
      </w:r>
      <w:r>
        <w:rPr>
          <w:sz w:val="28"/>
        </w:rPr>
        <w:t>graduation</w:t>
      </w:r>
      <w:r>
        <w:rPr>
          <w:spacing w:val="64"/>
          <w:sz w:val="28"/>
        </w:rPr>
        <w:t> </w:t>
      </w:r>
      <w:r>
        <w:rPr>
          <w:sz w:val="28"/>
        </w:rPr>
        <w:t>in</w:t>
      </w:r>
      <w:r>
        <w:rPr>
          <w:spacing w:val="64"/>
          <w:sz w:val="28"/>
        </w:rPr>
        <w:t> </w:t>
      </w:r>
      <w:r>
        <w:rPr>
          <w:sz w:val="28"/>
        </w:rPr>
        <w:t>order</w:t>
      </w:r>
      <w:r>
        <w:rPr>
          <w:spacing w:val="63"/>
          <w:sz w:val="28"/>
        </w:rPr>
        <w:t> </w:t>
      </w:r>
      <w:r>
        <w:rPr>
          <w:sz w:val="28"/>
        </w:rPr>
        <w:t>to</w:t>
      </w:r>
      <w:r>
        <w:rPr>
          <w:spacing w:val="64"/>
          <w:sz w:val="28"/>
        </w:rPr>
        <w:t> </w:t>
      </w:r>
      <w:r>
        <w:rPr>
          <w:sz w:val="28"/>
        </w:rPr>
        <w:t>build</w:t>
      </w:r>
      <w:r>
        <w:rPr>
          <w:spacing w:val="64"/>
          <w:sz w:val="28"/>
        </w:rPr>
        <w:t> </w:t>
      </w:r>
      <w:r>
        <w:rPr>
          <w:sz w:val="28"/>
        </w:rPr>
        <w:t>their</w:t>
      </w:r>
    </w:p>
    <w:p>
      <w:pPr>
        <w:spacing w:after="0" w:line="482" w:lineRule="auto"/>
        <w:jc w:val="both"/>
        <w:rPr>
          <w:sz w:val="28"/>
        </w:rPr>
        <w:sectPr>
          <w:pgSz w:w="12240" w:h="15840"/>
          <w:pgMar w:header="761" w:footer="0" w:top="980" w:bottom="280" w:left="1220" w:right="160"/>
        </w:sectPr>
      </w:pPr>
    </w:p>
    <w:p>
      <w:pPr>
        <w:pStyle w:val="BodyText"/>
        <w:spacing w:line="480" w:lineRule="auto" w:before="269"/>
        <w:ind w:left="940" w:right="1285"/>
      </w:pPr>
      <w:r>
        <w:rPr/>
        <w:t>abilities in establishing businesses on their own for themselves and for the nation at large.</w:t>
      </w:r>
    </w:p>
    <w:p>
      <w:pPr>
        <w:pStyle w:val="ListParagraph"/>
        <w:numPr>
          <w:ilvl w:val="1"/>
          <w:numId w:val="24"/>
        </w:numPr>
        <w:tabs>
          <w:tab w:pos="940" w:val="left" w:leader="none"/>
        </w:tabs>
        <w:spacing w:line="480" w:lineRule="auto" w:before="0" w:after="0"/>
        <w:ind w:left="940" w:right="1286" w:hanging="360"/>
        <w:jc w:val="both"/>
        <w:rPr>
          <w:sz w:val="28"/>
        </w:rPr>
      </w:pPr>
      <w:r>
        <w:rPr>
          <w:sz w:val="28"/>
        </w:rPr>
        <w:t>Instructional delivery should be more of practical so as to avail the Business Education students with the opportunity of practicing the skills taught them by their lecturers.</w:t>
      </w:r>
    </w:p>
    <w:p>
      <w:pPr>
        <w:pStyle w:val="ListParagraph"/>
        <w:numPr>
          <w:ilvl w:val="1"/>
          <w:numId w:val="24"/>
        </w:numPr>
        <w:tabs>
          <w:tab w:pos="940" w:val="left" w:leader="none"/>
        </w:tabs>
        <w:spacing w:line="480" w:lineRule="auto" w:before="0" w:after="0"/>
        <w:ind w:left="940" w:right="1284" w:hanging="360"/>
        <w:jc w:val="both"/>
        <w:rPr>
          <w:sz w:val="28"/>
        </w:rPr>
      </w:pPr>
      <w:r>
        <w:rPr>
          <w:sz w:val="28"/>
        </w:rPr>
        <w:t>Business Education students should be exposed to practical handling of business activities through periodical excursion to companies, accounting and audit firms and other related businesses that would offer them with the relevant dexterity.</w:t>
      </w:r>
    </w:p>
    <w:p>
      <w:pPr>
        <w:pStyle w:val="ListParagraph"/>
        <w:numPr>
          <w:ilvl w:val="1"/>
          <w:numId w:val="24"/>
        </w:numPr>
        <w:tabs>
          <w:tab w:pos="940" w:val="left" w:leader="none"/>
        </w:tabs>
        <w:spacing w:line="480" w:lineRule="auto" w:before="1" w:after="0"/>
        <w:ind w:left="940" w:right="1275" w:hanging="360"/>
        <w:jc w:val="both"/>
        <w:rPr>
          <w:sz w:val="28"/>
        </w:rPr>
      </w:pPr>
      <w:r>
        <w:rPr>
          <w:sz w:val="28"/>
        </w:rPr>
        <w:t>Business Education students at the college of education should be grouped into teams at the beginning of year three and saddled with the responsibility of developing a product, market, sales and record daily transactions and prepare financial statement at the end of the business period and same be submitted to the coordinator for that purpose before graduation. This</w:t>
      </w:r>
      <w:r>
        <w:rPr>
          <w:spacing w:val="40"/>
          <w:sz w:val="28"/>
        </w:rPr>
        <w:t> </w:t>
      </w:r>
      <w:r>
        <w:rPr>
          <w:sz w:val="28"/>
        </w:rPr>
        <w:t>exercise is believed to acquaint them with the skills necessary for financial management in self-employment.</w:t>
      </w:r>
    </w:p>
    <w:p>
      <w:pPr>
        <w:pStyle w:val="Heading1"/>
        <w:spacing w:before="6"/>
        <w:ind w:left="290"/>
      </w:pPr>
      <w:r>
        <w:rPr/>
        <w:t>Suggestion</w:t>
      </w:r>
      <w:r>
        <w:rPr>
          <w:spacing w:val="-7"/>
        </w:rPr>
        <w:t> </w:t>
      </w:r>
      <w:r>
        <w:rPr/>
        <w:t>for</w:t>
      </w:r>
      <w:r>
        <w:rPr>
          <w:spacing w:val="-4"/>
        </w:rPr>
        <w:t> </w:t>
      </w:r>
      <w:r>
        <w:rPr/>
        <w:t>Further</w:t>
      </w:r>
      <w:r>
        <w:rPr>
          <w:spacing w:val="-4"/>
        </w:rPr>
        <w:t> </w:t>
      </w:r>
      <w:r>
        <w:rPr>
          <w:spacing w:val="-2"/>
        </w:rPr>
        <w:t>Study</w:t>
      </w:r>
    </w:p>
    <w:p>
      <w:pPr>
        <w:pStyle w:val="BodyText"/>
        <w:spacing w:before="316"/>
        <w:ind w:left="940"/>
      </w:pPr>
      <w:r>
        <w:rPr/>
        <w:t>The</w:t>
      </w:r>
      <w:r>
        <w:rPr>
          <w:spacing w:val="-8"/>
        </w:rPr>
        <w:t> </w:t>
      </w:r>
      <w:r>
        <w:rPr/>
        <w:t>following</w:t>
      </w:r>
      <w:r>
        <w:rPr>
          <w:spacing w:val="-4"/>
        </w:rPr>
        <w:t> </w:t>
      </w:r>
      <w:r>
        <w:rPr/>
        <w:t>areas</w:t>
      </w:r>
      <w:r>
        <w:rPr>
          <w:spacing w:val="-4"/>
        </w:rPr>
        <w:t> </w:t>
      </w:r>
      <w:r>
        <w:rPr/>
        <w:t>are</w:t>
      </w:r>
      <w:r>
        <w:rPr>
          <w:spacing w:val="-5"/>
        </w:rPr>
        <w:t> </w:t>
      </w:r>
      <w:r>
        <w:rPr/>
        <w:t>suggested</w:t>
      </w:r>
      <w:r>
        <w:rPr>
          <w:spacing w:val="-4"/>
        </w:rPr>
        <w:t> </w:t>
      </w:r>
      <w:r>
        <w:rPr/>
        <w:t>for</w:t>
      </w:r>
      <w:r>
        <w:rPr>
          <w:spacing w:val="-5"/>
        </w:rPr>
        <w:t> </w:t>
      </w:r>
      <w:r>
        <w:rPr/>
        <w:t>future</w:t>
      </w:r>
      <w:r>
        <w:rPr>
          <w:spacing w:val="-5"/>
        </w:rPr>
        <w:t> </w:t>
      </w:r>
      <w:r>
        <w:rPr>
          <w:spacing w:val="-2"/>
        </w:rPr>
        <w:t>studies:</w:t>
      </w:r>
    </w:p>
    <w:p>
      <w:pPr>
        <w:pStyle w:val="ListParagraph"/>
        <w:numPr>
          <w:ilvl w:val="0"/>
          <w:numId w:val="25"/>
        </w:numPr>
        <w:tabs>
          <w:tab w:pos="940" w:val="left" w:leader="none"/>
        </w:tabs>
        <w:spacing w:line="482" w:lineRule="auto" w:before="321" w:after="0"/>
        <w:ind w:left="940" w:right="1279" w:hanging="360"/>
        <w:jc w:val="both"/>
        <w:rPr>
          <w:sz w:val="28"/>
        </w:rPr>
      </w:pPr>
      <w:r>
        <w:rPr>
          <w:sz w:val="28"/>
        </w:rPr>
        <w:t>Assessment of Business Education students‟ interest in self-employment in </w:t>
      </w:r>
      <w:r>
        <w:rPr>
          <w:spacing w:val="-2"/>
          <w:sz w:val="28"/>
        </w:rPr>
        <w:t>Nigeria.</w:t>
      </w:r>
    </w:p>
    <w:p>
      <w:pPr>
        <w:spacing w:after="0" w:line="482" w:lineRule="auto"/>
        <w:jc w:val="both"/>
        <w:rPr>
          <w:sz w:val="28"/>
        </w:rPr>
        <w:sectPr>
          <w:pgSz w:w="12240" w:h="15840"/>
          <w:pgMar w:header="761" w:footer="0" w:top="980" w:bottom="280" w:left="1220" w:right="160"/>
        </w:sectPr>
      </w:pPr>
    </w:p>
    <w:p>
      <w:pPr>
        <w:pStyle w:val="ListParagraph"/>
        <w:numPr>
          <w:ilvl w:val="0"/>
          <w:numId w:val="25"/>
        </w:numPr>
        <w:tabs>
          <w:tab w:pos="940" w:val="left" w:leader="none"/>
        </w:tabs>
        <w:spacing w:line="480" w:lineRule="auto" w:before="269" w:after="0"/>
        <w:ind w:left="940" w:right="1285" w:hanging="360"/>
        <w:jc w:val="left"/>
        <w:rPr>
          <w:sz w:val="28"/>
        </w:rPr>
      </w:pPr>
      <w:r>
        <w:rPr>
          <w:sz w:val="28"/>
        </w:rPr>
        <w:t>Availability</w:t>
      </w:r>
      <w:r>
        <w:rPr>
          <w:spacing w:val="40"/>
          <w:sz w:val="28"/>
        </w:rPr>
        <w:t> </w:t>
      </w:r>
      <w:r>
        <w:rPr>
          <w:sz w:val="28"/>
        </w:rPr>
        <w:t>and</w:t>
      </w:r>
      <w:r>
        <w:rPr>
          <w:spacing w:val="40"/>
          <w:sz w:val="28"/>
        </w:rPr>
        <w:t> </w:t>
      </w:r>
      <w:r>
        <w:rPr>
          <w:sz w:val="28"/>
        </w:rPr>
        <w:t>adequacy</w:t>
      </w:r>
      <w:r>
        <w:rPr>
          <w:spacing w:val="40"/>
          <w:sz w:val="28"/>
        </w:rPr>
        <w:t> </w:t>
      </w:r>
      <w:r>
        <w:rPr>
          <w:sz w:val="28"/>
        </w:rPr>
        <w:t>of</w:t>
      </w:r>
      <w:r>
        <w:rPr>
          <w:spacing w:val="40"/>
          <w:sz w:val="28"/>
        </w:rPr>
        <w:t> </w:t>
      </w:r>
      <w:r>
        <w:rPr>
          <w:sz w:val="28"/>
        </w:rPr>
        <w:t>manpower</w:t>
      </w:r>
      <w:r>
        <w:rPr>
          <w:spacing w:val="40"/>
          <w:sz w:val="28"/>
        </w:rPr>
        <w:t> </w:t>
      </w:r>
      <w:r>
        <w:rPr>
          <w:sz w:val="28"/>
        </w:rPr>
        <w:t>needed</w:t>
      </w:r>
      <w:r>
        <w:rPr>
          <w:spacing w:val="40"/>
          <w:sz w:val="28"/>
        </w:rPr>
        <w:t> </w:t>
      </w:r>
      <w:r>
        <w:rPr>
          <w:sz w:val="28"/>
        </w:rPr>
        <w:t>for</w:t>
      </w:r>
      <w:r>
        <w:rPr>
          <w:spacing w:val="40"/>
          <w:sz w:val="28"/>
        </w:rPr>
        <w:t> </w:t>
      </w:r>
      <w:r>
        <w:rPr>
          <w:sz w:val="28"/>
        </w:rPr>
        <w:t>effective</w:t>
      </w:r>
      <w:r>
        <w:rPr>
          <w:spacing w:val="40"/>
          <w:sz w:val="28"/>
        </w:rPr>
        <w:t> </w:t>
      </w:r>
      <w:r>
        <w:rPr>
          <w:sz w:val="28"/>
        </w:rPr>
        <w:t>teaching</w:t>
      </w:r>
      <w:r>
        <w:rPr>
          <w:spacing w:val="40"/>
          <w:sz w:val="28"/>
        </w:rPr>
        <w:t> </w:t>
      </w:r>
      <w:r>
        <w:rPr>
          <w:sz w:val="28"/>
        </w:rPr>
        <w:t>of employability skills in colleges of education in Nigeria.</w:t>
      </w:r>
    </w:p>
    <w:p>
      <w:pPr>
        <w:spacing w:after="0" w:line="480" w:lineRule="auto"/>
        <w:jc w:val="left"/>
        <w:rPr>
          <w:sz w:val="28"/>
        </w:rPr>
        <w:sectPr>
          <w:pgSz w:w="12240" w:h="15840"/>
          <w:pgMar w:header="761" w:footer="0" w:top="980" w:bottom="280" w:left="1220" w:right="160"/>
        </w:sectPr>
      </w:pPr>
    </w:p>
    <w:p>
      <w:pPr>
        <w:pStyle w:val="Heading1"/>
        <w:spacing w:before="273"/>
        <w:ind w:left="0" w:right="1055"/>
        <w:jc w:val="center"/>
      </w:pPr>
      <w:r>
        <w:rPr>
          <w:spacing w:val="-2"/>
        </w:rPr>
        <w:t>REFERENCES</w:t>
      </w:r>
    </w:p>
    <w:p>
      <w:pPr>
        <w:pStyle w:val="BodyText"/>
        <w:spacing w:before="120"/>
        <w:ind w:left="0"/>
        <w:jc w:val="left"/>
        <w:rPr>
          <w:b/>
        </w:rPr>
      </w:pPr>
    </w:p>
    <w:p>
      <w:pPr>
        <w:spacing w:before="0"/>
        <w:ind w:left="671" w:right="1273" w:hanging="452"/>
        <w:jc w:val="both"/>
        <w:rPr>
          <w:sz w:val="28"/>
        </w:rPr>
      </w:pPr>
      <w:r>
        <w:rPr>
          <w:sz w:val="28"/>
        </w:rPr>
        <w:t>Agomuo, E.E. (2006). Business education graduates assessment of ICT skills needed in business education programme. </w:t>
      </w:r>
      <w:r>
        <w:rPr>
          <w:i/>
          <w:sz w:val="28"/>
        </w:rPr>
        <w:t>Business Education Journal</w:t>
      </w:r>
      <w:r>
        <w:rPr>
          <w:sz w:val="28"/>
        </w:rPr>
        <w:t>, </w:t>
      </w:r>
      <w:r>
        <w:rPr>
          <w:i/>
          <w:sz w:val="28"/>
        </w:rPr>
        <w:t>1(5), </w:t>
      </w:r>
      <w:r>
        <w:rPr>
          <w:i/>
          <w:spacing w:val="-2"/>
          <w:sz w:val="28"/>
        </w:rPr>
        <w:t>111-121</w:t>
      </w:r>
      <w:r>
        <w:rPr>
          <w:spacing w:val="-2"/>
          <w:sz w:val="28"/>
        </w:rPr>
        <w:t>.</w:t>
      </w:r>
    </w:p>
    <w:p>
      <w:pPr>
        <w:pStyle w:val="BodyText"/>
        <w:tabs>
          <w:tab w:pos="1706" w:val="left" w:leader="none"/>
          <w:tab w:pos="2788" w:val="left" w:leader="none"/>
          <w:tab w:pos="4018" w:val="left" w:leader="none"/>
          <w:tab w:pos="5803" w:val="left" w:leader="none"/>
          <w:tab w:pos="7157" w:val="left" w:leader="none"/>
          <w:tab w:pos="7965" w:val="left" w:leader="none"/>
        </w:tabs>
        <w:spacing w:before="321"/>
        <w:ind w:left="0" w:right="1064"/>
        <w:jc w:val="center"/>
      </w:pPr>
      <w:r>
        <w:rPr>
          <w:spacing w:val="-2"/>
        </w:rPr>
        <w:t>Anonymous,</w:t>
      </w:r>
      <w:r>
        <w:rPr/>
        <w:tab/>
      </w:r>
      <w:r>
        <w:rPr>
          <w:spacing w:val="-2"/>
        </w:rPr>
        <w:t>(2014).</w:t>
      </w:r>
      <w:r>
        <w:rPr/>
        <w:tab/>
      </w:r>
      <w:r>
        <w:rPr>
          <w:spacing w:val="-2"/>
        </w:rPr>
        <w:t>National</w:t>
      </w:r>
      <w:r>
        <w:rPr/>
        <w:tab/>
      </w:r>
      <w:r>
        <w:rPr>
          <w:spacing w:val="-2"/>
        </w:rPr>
        <w:t>development.</w:t>
      </w:r>
      <w:r>
        <w:rPr/>
        <w:tab/>
      </w:r>
      <w:r>
        <w:rPr>
          <w:spacing w:val="-2"/>
        </w:rPr>
        <w:t>Retrieved</w:t>
      </w:r>
      <w:r>
        <w:rPr/>
        <w:tab/>
      </w:r>
      <w:r>
        <w:rPr>
          <w:spacing w:val="-4"/>
        </w:rPr>
        <w:t>from</w:t>
      </w:r>
      <w:r>
        <w:rPr/>
        <w:tab/>
      </w:r>
      <w:r>
        <w:rPr>
          <w:spacing w:val="-2"/>
        </w:rPr>
        <w:t>https://www</w:t>
      </w:r>
    </w:p>
    <w:p>
      <w:pPr>
        <w:pStyle w:val="BodyText"/>
        <w:spacing w:before="2"/>
        <w:ind w:left="671"/>
        <w:jc w:val="left"/>
      </w:pPr>
      <w:r>
        <w:rPr>
          <w:spacing w:val="-2"/>
        </w:rPr>
        <w:t>.slideshare.net/ricoalolor/what-is-the-national-development</w:t>
      </w:r>
    </w:p>
    <w:p>
      <w:pPr>
        <w:pStyle w:val="BodyText"/>
        <w:spacing w:before="321"/>
        <w:ind w:left="671" w:right="1279" w:hanging="452"/>
        <w:jc w:val="left"/>
      </w:pPr>
      <w:r>
        <w:rPr/>
        <w:t>April,</w:t>
      </w:r>
      <w:r>
        <w:rPr>
          <w:spacing w:val="-5"/>
        </w:rPr>
        <w:t> </w:t>
      </w:r>
      <w:r>
        <w:rPr/>
        <w:t>(2017).</w:t>
      </w:r>
      <w:r>
        <w:rPr>
          <w:spacing w:val="-4"/>
        </w:rPr>
        <w:t> </w:t>
      </w:r>
      <w:r>
        <w:rPr/>
        <w:t>5</w:t>
      </w:r>
      <w:r>
        <w:rPr>
          <w:spacing w:val="-3"/>
        </w:rPr>
        <w:t> </w:t>
      </w:r>
      <w:r>
        <w:rPr/>
        <w:t>Skills</w:t>
      </w:r>
      <w:r>
        <w:rPr>
          <w:spacing w:val="-3"/>
        </w:rPr>
        <w:t> </w:t>
      </w:r>
      <w:r>
        <w:rPr/>
        <w:t>Crucial</w:t>
      </w:r>
      <w:r>
        <w:rPr>
          <w:spacing w:val="-3"/>
        </w:rPr>
        <w:t> </w:t>
      </w:r>
      <w:r>
        <w:rPr/>
        <w:t>to</w:t>
      </w:r>
      <w:r>
        <w:rPr>
          <w:spacing w:val="-3"/>
        </w:rPr>
        <w:t> </w:t>
      </w:r>
      <w:r>
        <w:rPr/>
        <w:t>Self-Employment</w:t>
      </w:r>
      <w:r>
        <w:rPr>
          <w:spacing w:val="-3"/>
        </w:rPr>
        <w:t> </w:t>
      </w:r>
      <w:r>
        <w:rPr/>
        <w:t>Success.</w:t>
      </w:r>
      <w:r>
        <w:rPr>
          <w:spacing w:val="-5"/>
        </w:rPr>
        <w:t> </w:t>
      </w:r>
      <w:r>
        <w:rPr/>
        <w:t>Retrieved</w:t>
      </w:r>
      <w:r>
        <w:rPr>
          <w:spacing w:val="-3"/>
        </w:rPr>
        <w:t> </w:t>
      </w:r>
      <w:r>
        <w:rPr/>
        <w:t>from</w:t>
      </w:r>
      <w:r>
        <w:rPr>
          <w:spacing w:val="-9"/>
        </w:rPr>
        <w:t> </w:t>
      </w:r>
      <w:r>
        <w:rPr/>
        <w:t>https:// </w:t>
      </w:r>
      <w:r>
        <w:rPr>
          <w:spacing w:val="-2"/>
        </w:rPr>
        <w:t>quickbooks.intuit.com/r/professional/5-skills-crucial-to-self-employment- success/</w:t>
      </w:r>
    </w:p>
    <w:p>
      <w:pPr>
        <w:spacing w:line="242" w:lineRule="auto" w:before="321"/>
        <w:ind w:left="671" w:right="1280" w:hanging="452"/>
        <w:jc w:val="both"/>
        <w:rPr>
          <w:sz w:val="28"/>
        </w:rPr>
      </w:pPr>
      <w:r>
        <w:rPr>
          <w:sz w:val="28"/>
        </w:rPr>
        <w:t>Armstrong, M. (2016). </w:t>
      </w:r>
      <w:r>
        <w:rPr>
          <w:i/>
          <w:sz w:val="28"/>
        </w:rPr>
        <w:t>Armstrong’s handbook of strategic human resource management</w:t>
      </w:r>
      <w:r>
        <w:rPr>
          <w:sz w:val="28"/>
        </w:rPr>
        <w:t>. London: Kogan Page.</w:t>
      </w:r>
    </w:p>
    <w:p>
      <w:pPr>
        <w:pStyle w:val="BodyText"/>
        <w:spacing w:before="317"/>
        <w:ind w:left="671" w:right="1285" w:hanging="452"/>
      </w:pPr>
      <w:r>
        <w:rPr/>
        <w:t>Bawa, B. (2018). </w:t>
      </w:r>
      <w:r>
        <w:rPr>
          <w:sz w:val="22"/>
        </w:rPr>
        <w:t>N</w:t>
      </w:r>
      <w:r>
        <w:rPr/>
        <w:t>ational development: meaning and problems. Retrieved from </w:t>
      </w:r>
      <w:hyperlink r:id="rId13">
        <w:r>
          <w:rPr>
            <w:spacing w:val="-2"/>
          </w:rPr>
          <w:t>http://www.yourarticlelibrary.com/society/national-development-meaning-and-</w:t>
        </w:r>
      </w:hyperlink>
      <w:r>
        <w:rPr>
          <w:spacing w:val="-2"/>
        </w:rPr>
        <w:t> problems/76824</w:t>
      </w:r>
    </w:p>
    <w:p>
      <w:pPr>
        <w:pStyle w:val="BodyText"/>
        <w:spacing w:before="1"/>
        <w:ind w:left="0"/>
        <w:jc w:val="left"/>
      </w:pPr>
    </w:p>
    <w:p>
      <w:pPr>
        <w:pStyle w:val="BodyText"/>
        <w:ind w:left="671" w:right="1275" w:hanging="452"/>
        <w:jc w:val="left"/>
      </w:pPr>
      <w:r>
        <w:rPr/>
        <w:t>Binuomote,</w:t>
      </w:r>
      <w:r>
        <w:rPr>
          <w:spacing w:val="40"/>
        </w:rPr>
        <w:t> </w:t>
      </w:r>
      <w:r>
        <w:rPr/>
        <w:t>M.O.</w:t>
      </w:r>
      <w:r>
        <w:rPr>
          <w:spacing w:val="40"/>
        </w:rPr>
        <w:t> </w:t>
      </w:r>
      <w:r>
        <w:rPr/>
        <w:t>(2011).</w:t>
      </w:r>
      <w:r>
        <w:rPr>
          <w:spacing w:val="40"/>
        </w:rPr>
        <w:t> </w:t>
      </w:r>
      <w:r>
        <w:rPr/>
        <w:t>Business</w:t>
      </w:r>
      <w:r>
        <w:rPr>
          <w:spacing w:val="40"/>
        </w:rPr>
        <w:t> </w:t>
      </w:r>
      <w:r>
        <w:rPr/>
        <w:t>education:</w:t>
      </w:r>
      <w:r>
        <w:rPr>
          <w:spacing w:val="40"/>
        </w:rPr>
        <w:t> </w:t>
      </w:r>
      <w:r>
        <w:rPr/>
        <w:t>Facilitator</w:t>
      </w:r>
      <w:r>
        <w:rPr>
          <w:spacing w:val="40"/>
        </w:rPr>
        <w:t> </w:t>
      </w:r>
      <w:r>
        <w:rPr/>
        <w:t>for</w:t>
      </w:r>
      <w:r>
        <w:rPr>
          <w:spacing w:val="40"/>
        </w:rPr>
        <w:t> </w:t>
      </w:r>
      <w:r>
        <w:rPr/>
        <w:t>small</w:t>
      </w:r>
      <w:r>
        <w:rPr>
          <w:spacing w:val="40"/>
        </w:rPr>
        <w:t> </w:t>
      </w:r>
      <w:r>
        <w:rPr/>
        <w:t>and</w:t>
      </w:r>
      <w:r>
        <w:rPr>
          <w:spacing w:val="40"/>
        </w:rPr>
        <w:t> </w:t>
      </w:r>
      <w:r>
        <w:rPr/>
        <w:t>medium scale business for reduction of graduates‟ unemployment. (Master‟s thesis).</w:t>
      </w:r>
    </w:p>
    <w:p>
      <w:pPr>
        <w:spacing w:line="240" w:lineRule="auto" w:before="321"/>
        <w:ind w:left="671" w:right="1271" w:hanging="452"/>
        <w:jc w:val="both"/>
        <w:rPr>
          <w:sz w:val="28"/>
        </w:rPr>
      </w:pPr>
      <w:r>
        <w:rPr>
          <w:sz w:val="28"/>
        </w:rPr>
        <w:t>Binuomote,</w:t>
      </w:r>
      <w:r>
        <w:rPr>
          <w:spacing w:val="-1"/>
          <w:sz w:val="28"/>
        </w:rPr>
        <w:t> </w:t>
      </w:r>
      <w:r>
        <w:rPr>
          <w:sz w:val="28"/>
        </w:rPr>
        <w:t>M.</w:t>
      </w:r>
      <w:r>
        <w:rPr>
          <w:spacing w:val="-1"/>
          <w:sz w:val="28"/>
        </w:rPr>
        <w:t> </w:t>
      </w:r>
      <w:r>
        <w:rPr>
          <w:sz w:val="28"/>
        </w:rPr>
        <w:t>O.,</w:t>
      </w:r>
      <w:r>
        <w:rPr>
          <w:spacing w:val="-1"/>
          <w:sz w:val="28"/>
        </w:rPr>
        <w:t> </w:t>
      </w:r>
      <w:r>
        <w:rPr>
          <w:sz w:val="28"/>
        </w:rPr>
        <w:t>&amp; Okoli,</w:t>
      </w:r>
      <w:r>
        <w:rPr>
          <w:spacing w:val="-1"/>
          <w:sz w:val="28"/>
        </w:rPr>
        <w:t> </w:t>
      </w:r>
      <w:r>
        <w:rPr>
          <w:sz w:val="28"/>
        </w:rPr>
        <w:t>B.</w:t>
      </w:r>
      <w:r>
        <w:rPr>
          <w:spacing w:val="-1"/>
          <w:sz w:val="28"/>
        </w:rPr>
        <w:t> </w:t>
      </w:r>
      <w:r>
        <w:rPr>
          <w:sz w:val="28"/>
        </w:rPr>
        <w:t>E.</w:t>
      </w:r>
      <w:r>
        <w:rPr>
          <w:spacing w:val="-1"/>
          <w:sz w:val="28"/>
        </w:rPr>
        <w:t> </w:t>
      </w:r>
      <w:r>
        <w:rPr>
          <w:sz w:val="28"/>
        </w:rPr>
        <w:t>(2015).</w:t>
      </w:r>
      <w:r>
        <w:rPr>
          <w:spacing w:val="-3"/>
          <w:sz w:val="28"/>
        </w:rPr>
        <w:t> </w:t>
      </w:r>
      <w:r>
        <w:rPr>
          <w:sz w:val="28"/>
        </w:rPr>
        <w:t>Business Education students‟</w:t>
      </w:r>
      <w:r>
        <w:rPr>
          <w:spacing w:val="-3"/>
          <w:sz w:val="28"/>
        </w:rPr>
        <w:t> </w:t>
      </w:r>
      <w:r>
        <w:rPr>
          <w:sz w:val="28"/>
        </w:rPr>
        <w:t>perception of the skills needs for successful entrepreneurship in Nigeria. </w:t>
      </w:r>
      <w:r>
        <w:rPr>
          <w:i/>
          <w:sz w:val="28"/>
        </w:rPr>
        <w:t>European Journal of Education, Learning and Development, 3(7), 27-34</w:t>
      </w:r>
      <w:r>
        <w:rPr>
          <w:sz w:val="28"/>
        </w:rPr>
        <w:t>.Retrieved from http://www.eajournals.</w:t>
      </w:r>
      <w:r>
        <w:rPr>
          <w:spacing w:val="35"/>
          <w:sz w:val="28"/>
        </w:rPr>
        <w:t> </w:t>
      </w:r>
      <w:r>
        <w:rPr>
          <w:sz w:val="28"/>
        </w:rPr>
        <w:t>org/wp-content/uploads/Business-</w:t>
      </w:r>
      <w:hyperlink r:id="rId14">
        <w:r>
          <w:rPr>
            <w:sz w:val="28"/>
          </w:rPr>
          <w:t>Education-Students--</w:t>
        </w:r>
      </w:hyperlink>
    </w:p>
    <w:p>
      <w:pPr>
        <w:pStyle w:val="BodyText"/>
        <w:spacing w:before="1"/>
        <w:ind w:left="671" w:right="1275"/>
        <w:jc w:val="left"/>
      </w:pPr>
      <w:hyperlink r:id="rId14">
        <w:r>
          <w:rPr>
            <w:spacing w:val="-2"/>
          </w:rPr>
          <w:t>-S-</w:t>
        </w:r>
      </w:hyperlink>
      <w:r>
        <w:rPr>
          <w:spacing w:val="-2"/>
        </w:rPr>
        <w:t>Perception-Of-The-Skill-Needs-ForSuccessful-Entrepreneurship-In Nigeria.pDf</w:t>
      </w:r>
    </w:p>
    <w:p>
      <w:pPr>
        <w:spacing w:line="322" w:lineRule="exact" w:before="321"/>
        <w:ind w:left="0" w:right="1052" w:firstLine="0"/>
        <w:jc w:val="center"/>
        <w:rPr>
          <w:sz w:val="28"/>
        </w:rPr>
      </w:pPr>
      <w:r>
        <w:rPr>
          <w:sz w:val="28"/>
        </w:rPr>
        <w:t>Boxall</w:t>
      </w:r>
      <w:r>
        <w:rPr>
          <w:spacing w:val="60"/>
          <w:w w:val="150"/>
          <w:sz w:val="28"/>
        </w:rPr>
        <w:t> </w:t>
      </w:r>
      <w:r>
        <w:rPr>
          <w:sz w:val="28"/>
        </w:rPr>
        <w:t>P.</w:t>
      </w:r>
      <w:r>
        <w:rPr>
          <w:spacing w:val="61"/>
          <w:w w:val="150"/>
          <w:sz w:val="28"/>
        </w:rPr>
        <w:t> </w:t>
      </w:r>
      <w:r>
        <w:rPr>
          <w:sz w:val="28"/>
        </w:rPr>
        <w:t>&amp;</w:t>
      </w:r>
      <w:r>
        <w:rPr>
          <w:spacing w:val="62"/>
          <w:w w:val="150"/>
          <w:sz w:val="28"/>
        </w:rPr>
        <w:t> </w:t>
      </w:r>
      <w:r>
        <w:rPr>
          <w:sz w:val="28"/>
        </w:rPr>
        <w:t>Purcell,</w:t>
      </w:r>
      <w:r>
        <w:rPr>
          <w:spacing w:val="60"/>
          <w:w w:val="150"/>
          <w:sz w:val="28"/>
        </w:rPr>
        <w:t> </w:t>
      </w:r>
      <w:r>
        <w:rPr>
          <w:sz w:val="28"/>
        </w:rPr>
        <w:t>J.</w:t>
      </w:r>
      <w:r>
        <w:rPr>
          <w:spacing w:val="61"/>
          <w:w w:val="150"/>
          <w:sz w:val="28"/>
        </w:rPr>
        <w:t> </w:t>
      </w:r>
      <w:r>
        <w:rPr>
          <w:sz w:val="28"/>
        </w:rPr>
        <w:t>(2016).</w:t>
      </w:r>
      <w:r>
        <w:rPr>
          <w:spacing w:val="65"/>
          <w:w w:val="150"/>
          <w:sz w:val="28"/>
        </w:rPr>
        <w:t> </w:t>
      </w:r>
      <w:r>
        <w:rPr>
          <w:i/>
          <w:sz w:val="28"/>
        </w:rPr>
        <w:t>Strategy</w:t>
      </w:r>
      <w:r>
        <w:rPr>
          <w:i/>
          <w:spacing w:val="61"/>
          <w:w w:val="150"/>
          <w:sz w:val="28"/>
        </w:rPr>
        <w:t> </w:t>
      </w:r>
      <w:r>
        <w:rPr>
          <w:i/>
          <w:sz w:val="28"/>
        </w:rPr>
        <w:t>and</w:t>
      </w:r>
      <w:r>
        <w:rPr>
          <w:i/>
          <w:spacing w:val="60"/>
          <w:w w:val="150"/>
          <w:sz w:val="28"/>
        </w:rPr>
        <w:t> </w:t>
      </w:r>
      <w:r>
        <w:rPr>
          <w:i/>
          <w:sz w:val="28"/>
        </w:rPr>
        <w:t>human</w:t>
      </w:r>
      <w:r>
        <w:rPr>
          <w:i/>
          <w:spacing w:val="63"/>
          <w:w w:val="150"/>
          <w:sz w:val="28"/>
        </w:rPr>
        <w:t> </w:t>
      </w:r>
      <w:r>
        <w:rPr>
          <w:i/>
          <w:sz w:val="28"/>
        </w:rPr>
        <w:t>resource</w:t>
      </w:r>
      <w:r>
        <w:rPr>
          <w:i/>
          <w:spacing w:val="62"/>
          <w:w w:val="150"/>
          <w:sz w:val="28"/>
        </w:rPr>
        <w:t> </w:t>
      </w:r>
      <w:r>
        <w:rPr>
          <w:i/>
          <w:spacing w:val="-2"/>
          <w:sz w:val="28"/>
        </w:rPr>
        <w:t>management</w:t>
      </w:r>
      <w:r>
        <w:rPr>
          <w:spacing w:val="-2"/>
          <w:sz w:val="28"/>
        </w:rPr>
        <w:t>.</w:t>
      </w:r>
    </w:p>
    <w:p>
      <w:pPr>
        <w:pStyle w:val="BodyText"/>
        <w:ind w:left="671"/>
        <w:jc w:val="left"/>
      </w:pPr>
      <w:r>
        <w:rPr/>
        <w:t>London:</w:t>
      </w:r>
      <w:r>
        <w:rPr>
          <w:spacing w:val="-6"/>
        </w:rPr>
        <w:t> </w:t>
      </w:r>
      <w:r>
        <w:rPr/>
        <w:t>Palgrave</w:t>
      </w:r>
      <w:r>
        <w:rPr>
          <w:spacing w:val="-6"/>
        </w:rPr>
        <w:t> </w:t>
      </w:r>
      <w:r>
        <w:rPr>
          <w:spacing w:val="-2"/>
        </w:rPr>
        <w:t>Macmillan.</w:t>
      </w:r>
    </w:p>
    <w:p>
      <w:pPr>
        <w:pStyle w:val="BodyText"/>
        <w:spacing w:before="2"/>
        <w:ind w:left="0"/>
        <w:jc w:val="left"/>
      </w:pPr>
    </w:p>
    <w:p>
      <w:pPr>
        <w:pStyle w:val="BodyText"/>
        <w:ind w:left="671" w:right="1281" w:hanging="452"/>
        <w:jc w:val="left"/>
      </w:pPr>
      <w:r>
        <w:rPr/>
        <w:t>Brealey, R.A. (2017). What is financial management and its scope. Retrieved from </w:t>
      </w:r>
      <w:hyperlink r:id="rId15">
        <w:r>
          <w:rPr>
            <w:spacing w:val="-2"/>
          </w:rPr>
          <w:t>http://kalyan-city.blogspot.com/2011/09/what-is-financial-management-</w:t>
        </w:r>
      </w:hyperlink>
      <w:r>
        <w:rPr>
          <w:spacing w:val="-2"/>
        </w:rPr>
        <w:t> </w:t>
      </w:r>
      <w:hyperlink r:id="rId15">
        <w:r>
          <w:rPr>
            <w:spacing w:val="-2"/>
          </w:rPr>
          <w:t>meaning.html</w:t>
        </w:r>
      </w:hyperlink>
    </w:p>
    <w:p>
      <w:pPr>
        <w:pStyle w:val="BodyText"/>
        <w:spacing w:before="320"/>
        <w:ind w:left="671" w:right="1273" w:hanging="452"/>
      </w:pPr>
      <w:r>
        <w:rPr/>
        <w:t>Bryant, P.T. (2006). Improving entrepreneurial education through self-regulatory skills. Retrieved from http:// citeseerx. ist.psu.edu/ viewdoc/ download? </w:t>
      </w:r>
      <w:r>
        <w:rPr>
          <w:spacing w:val="-2"/>
        </w:rPr>
        <w:t>doi=10.1.1.319.1621&amp;rep=rep1&amp;type=pDf</w:t>
      </w:r>
    </w:p>
    <w:p>
      <w:pPr>
        <w:spacing w:after="0"/>
        <w:sectPr>
          <w:pgSz w:w="12240" w:h="15840"/>
          <w:pgMar w:header="761" w:footer="0" w:top="980" w:bottom="280" w:left="1220" w:right="160"/>
        </w:sectPr>
      </w:pPr>
    </w:p>
    <w:p>
      <w:pPr>
        <w:pStyle w:val="BodyText"/>
        <w:tabs>
          <w:tab w:pos="1616" w:val="left" w:leader="none"/>
          <w:tab w:pos="2216" w:val="left" w:leader="none"/>
          <w:tab w:pos="3362" w:val="left" w:leader="none"/>
          <w:tab w:pos="4511" w:val="left" w:leader="none"/>
          <w:tab w:pos="5789" w:val="left" w:leader="none"/>
          <w:tab w:pos="7614" w:val="left" w:leader="none"/>
          <w:tab w:pos="9031" w:val="left" w:leader="none"/>
        </w:tabs>
        <w:spacing w:before="269"/>
        <w:ind w:left="671" w:right="1282" w:hanging="452"/>
        <w:jc w:val="left"/>
      </w:pPr>
      <w:r>
        <w:rPr>
          <w:spacing w:val="-2"/>
        </w:rPr>
        <w:t>Business,</w:t>
      </w:r>
      <w:r>
        <w:rPr/>
        <w:tab/>
      </w:r>
      <w:r>
        <w:rPr>
          <w:spacing w:val="-6"/>
        </w:rPr>
        <w:t>D.</w:t>
      </w:r>
      <w:r>
        <w:rPr/>
        <w:tab/>
      </w:r>
      <w:r>
        <w:rPr>
          <w:spacing w:val="-2"/>
        </w:rPr>
        <w:t>(2018).</w:t>
      </w:r>
      <w:r>
        <w:rPr/>
        <w:tab/>
      </w:r>
      <w:r>
        <w:rPr>
          <w:spacing w:val="-4"/>
        </w:rPr>
        <w:t>Human</w:t>
      </w:r>
      <w:r>
        <w:rPr/>
        <w:tab/>
      </w:r>
      <w:r>
        <w:rPr>
          <w:spacing w:val="-2"/>
        </w:rPr>
        <w:t>resource</w:t>
      </w:r>
      <w:r>
        <w:rPr/>
        <w:tab/>
      </w:r>
      <w:r>
        <w:rPr>
          <w:spacing w:val="-2"/>
        </w:rPr>
        <w:t>management.</w:t>
      </w:r>
      <w:r>
        <w:rPr/>
        <w:tab/>
      </w:r>
      <w:r>
        <w:rPr>
          <w:spacing w:val="-2"/>
        </w:rPr>
        <w:t>Retrieved</w:t>
      </w:r>
      <w:r>
        <w:rPr/>
        <w:tab/>
      </w:r>
      <w:r>
        <w:rPr>
          <w:spacing w:val="-4"/>
        </w:rPr>
        <w:t>from </w:t>
      </w:r>
      <w:hyperlink r:id="rId16">
        <w:r>
          <w:rPr>
            <w:spacing w:val="-2"/>
          </w:rPr>
          <w:t>http://www.businessdictionary.com/definition/human-resource-management-</w:t>
        </w:r>
      </w:hyperlink>
      <w:r>
        <w:rPr>
          <w:spacing w:val="-2"/>
        </w:rPr>
        <w:t> </w:t>
      </w:r>
      <w:hyperlink r:id="rId16">
        <w:r>
          <w:rPr>
            <w:spacing w:val="-2"/>
          </w:rPr>
          <w:t>HRM.html</w:t>
        </w:r>
      </w:hyperlink>
    </w:p>
    <w:p>
      <w:pPr>
        <w:pStyle w:val="BodyText"/>
        <w:tabs>
          <w:tab w:pos="1508" w:val="left" w:leader="none"/>
          <w:tab w:pos="1999" w:val="left" w:leader="none"/>
          <w:tab w:pos="3036" w:val="left" w:leader="none"/>
          <w:tab w:pos="3710" w:val="left" w:leader="none"/>
          <w:tab w:pos="5210" w:val="left" w:leader="none"/>
          <w:tab w:pos="6519" w:val="left" w:leader="none"/>
          <w:tab w:pos="7279" w:val="left" w:leader="none"/>
        </w:tabs>
        <w:spacing w:line="242" w:lineRule="auto" w:before="321"/>
        <w:ind w:left="671" w:right="1283" w:hanging="452"/>
        <w:jc w:val="left"/>
      </w:pPr>
      <w:r>
        <w:rPr>
          <w:spacing w:val="-2"/>
        </w:rPr>
        <w:t>Business,</w:t>
      </w:r>
      <w:r>
        <w:rPr/>
        <w:tab/>
      </w:r>
      <w:r>
        <w:rPr>
          <w:spacing w:val="-6"/>
        </w:rPr>
        <w:t>D.</w:t>
      </w:r>
      <w:r>
        <w:rPr/>
        <w:tab/>
      </w:r>
      <w:r>
        <w:rPr>
          <w:spacing w:val="-2"/>
        </w:rPr>
        <w:t>(2018).</w:t>
      </w:r>
      <w:r>
        <w:rPr/>
        <w:tab/>
      </w:r>
      <w:r>
        <w:rPr>
          <w:spacing w:val="-4"/>
        </w:rPr>
        <w:t>Self</w:t>
      </w:r>
      <w:r>
        <w:rPr/>
        <w:tab/>
      </w:r>
      <w:r>
        <w:rPr>
          <w:spacing w:val="-2"/>
        </w:rPr>
        <w:t>motivation.</w:t>
      </w:r>
      <w:r>
        <w:rPr/>
        <w:tab/>
      </w:r>
      <w:r>
        <w:rPr>
          <w:spacing w:val="-2"/>
        </w:rPr>
        <w:t>Retrieved</w:t>
      </w:r>
      <w:r>
        <w:rPr/>
        <w:tab/>
      </w:r>
      <w:r>
        <w:rPr>
          <w:spacing w:val="-4"/>
        </w:rPr>
        <w:t>from</w:t>
      </w:r>
      <w:r>
        <w:rPr/>
        <w:tab/>
      </w:r>
      <w:r>
        <w:rPr>
          <w:spacing w:val="-2"/>
        </w:rPr>
        <w:t>http://www.business dictionary.com/definition/self-motivation.html</w:t>
      </w:r>
    </w:p>
    <w:p>
      <w:pPr>
        <w:pStyle w:val="BodyText"/>
        <w:tabs>
          <w:tab w:pos="1508" w:val="left" w:leader="none"/>
          <w:tab w:pos="1999" w:val="left" w:leader="none"/>
          <w:tab w:pos="3036" w:val="left" w:leader="none"/>
          <w:tab w:pos="3856" w:val="left" w:leader="none"/>
          <w:tab w:pos="5163" w:val="left" w:leader="none"/>
          <w:tab w:pos="5930" w:val="left" w:leader="none"/>
          <w:tab w:pos="8447" w:val="left" w:leader="none"/>
        </w:tabs>
        <w:spacing w:line="322" w:lineRule="exact" w:before="316"/>
        <w:jc w:val="left"/>
      </w:pPr>
      <w:r>
        <w:rPr>
          <w:spacing w:val="-2"/>
        </w:rPr>
        <w:t>Business,</w:t>
      </w:r>
      <w:r>
        <w:rPr/>
        <w:tab/>
      </w:r>
      <w:r>
        <w:rPr>
          <w:spacing w:val="-5"/>
        </w:rPr>
        <w:t>D.</w:t>
      </w:r>
      <w:r>
        <w:rPr/>
        <w:tab/>
      </w:r>
      <w:r>
        <w:rPr>
          <w:spacing w:val="-2"/>
        </w:rPr>
        <w:t>(2018).</w:t>
      </w:r>
      <w:r>
        <w:rPr/>
        <w:tab/>
      </w:r>
      <w:r>
        <w:rPr>
          <w:spacing w:val="-2"/>
        </w:rPr>
        <w:t>Skill.</w:t>
      </w:r>
      <w:r>
        <w:rPr/>
        <w:tab/>
      </w:r>
      <w:r>
        <w:rPr>
          <w:spacing w:val="-2"/>
        </w:rPr>
        <w:t>Retrieved</w:t>
      </w:r>
      <w:r>
        <w:rPr/>
        <w:tab/>
      </w:r>
      <w:r>
        <w:rPr>
          <w:spacing w:val="-4"/>
        </w:rPr>
        <w:t>from</w:t>
      </w:r>
      <w:r>
        <w:rPr/>
        <w:tab/>
      </w:r>
      <w:hyperlink r:id="rId17">
        <w:r>
          <w:rPr>
            <w:spacing w:val="-2"/>
          </w:rPr>
          <w:t>http://www</w:t>
        </w:r>
      </w:hyperlink>
      <w:r>
        <w:rPr>
          <w:spacing w:val="-2"/>
        </w:rPr>
        <w:t>.business</w:t>
      </w:r>
      <w:r>
        <w:rPr/>
        <w:tab/>
      </w:r>
      <w:r>
        <w:rPr>
          <w:spacing w:val="-2"/>
        </w:rPr>
        <w:t>dictionary</w:t>
      </w:r>
    </w:p>
    <w:p>
      <w:pPr>
        <w:pStyle w:val="BodyText"/>
        <w:ind w:left="671"/>
        <w:jc w:val="left"/>
      </w:pPr>
      <w:r>
        <w:rPr>
          <w:spacing w:val="-2"/>
        </w:rPr>
        <w:t>.com/definition/skill.html</w:t>
      </w:r>
    </w:p>
    <w:p>
      <w:pPr>
        <w:pStyle w:val="BodyText"/>
        <w:tabs>
          <w:tab w:pos="1592" w:val="left" w:leader="none"/>
          <w:tab w:pos="2122" w:val="left" w:leader="none"/>
          <w:tab w:pos="3242" w:val="left" w:leader="none"/>
          <w:tab w:pos="5563" w:val="left" w:leader="none"/>
          <w:tab w:pos="6956" w:val="left" w:leader="none"/>
          <w:tab w:pos="7800" w:val="left" w:leader="none"/>
        </w:tabs>
        <w:spacing w:before="321"/>
        <w:jc w:val="left"/>
      </w:pPr>
      <w:r>
        <w:rPr>
          <w:spacing w:val="-2"/>
        </w:rPr>
        <w:t>Business,</w:t>
      </w:r>
      <w:r>
        <w:rPr/>
        <w:tab/>
      </w:r>
      <w:r>
        <w:rPr>
          <w:spacing w:val="-5"/>
        </w:rPr>
        <w:t>S.</w:t>
      </w:r>
      <w:r>
        <w:rPr/>
        <w:tab/>
      </w:r>
      <w:r>
        <w:rPr>
          <w:spacing w:val="-2"/>
        </w:rPr>
        <w:t>(2017).</w:t>
      </w:r>
      <w:r>
        <w:rPr/>
        <w:tab/>
        <w:t>Self-</w:t>
      </w:r>
      <w:r>
        <w:rPr>
          <w:spacing w:val="-2"/>
        </w:rPr>
        <w:t>employment.</w:t>
      </w:r>
      <w:r>
        <w:rPr/>
        <w:tab/>
      </w:r>
      <w:r>
        <w:rPr>
          <w:spacing w:val="-2"/>
        </w:rPr>
        <w:t>Retrieved</w:t>
      </w:r>
      <w:r>
        <w:rPr/>
        <w:tab/>
      </w:r>
      <w:r>
        <w:rPr>
          <w:spacing w:val="-4"/>
        </w:rPr>
        <w:t>from</w:t>
      </w:r>
      <w:r>
        <w:rPr/>
        <w:tab/>
      </w:r>
      <w:hyperlink r:id="rId18">
        <w:r>
          <w:rPr>
            <w:spacing w:val="-2"/>
          </w:rPr>
          <w:t>http://download</w:t>
        </w:r>
      </w:hyperlink>
    </w:p>
    <w:p>
      <w:pPr>
        <w:pStyle w:val="BodyText"/>
        <w:spacing w:before="3"/>
        <w:ind w:left="671"/>
        <w:jc w:val="left"/>
      </w:pPr>
      <w:r>
        <w:rPr>
          <w:spacing w:val="-2"/>
        </w:rPr>
        <w:t>.nos.org/srsec319new/319EL25.pDf</w:t>
      </w:r>
    </w:p>
    <w:p>
      <w:pPr>
        <w:spacing w:before="321"/>
        <w:ind w:left="671" w:right="1275" w:hanging="452"/>
        <w:jc w:val="left"/>
        <w:rPr>
          <w:sz w:val="28"/>
        </w:rPr>
      </w:pPr>
      <w:r>
        <w:rPr>
          <w:sz w:val="28"/>
        </w:rPr>
        <w:t>Byars,</w:t>
      </w:r>
      <w:r>
        <w:rPr>
          <w:spacing w:val="-4"/>
          <w:sz w:val="28"/>
        </w:rPr>
        <w:t> </w:t>
      </w:r>
      <w:r>
        <w:rPr>
          <w:sz w:val="28"/>
        </w:rPr>
        <w:t>L.L.,</w:t>
      </w:r>
      <w:r>
        <w:rPr>
          <w:spacing w:val="-4"/>
          <w:sz w:val="28"/>
        </w:rPr>
        <w:t> </w:t>
      </w:r>
      <w:r>
        <w:rPr>
          <w:sz w:val="28"/>
        </w:rPr>
        <w:t>&amp;</w:t>
      </w:r>
      <w:r>
        <w:rPr>
          <w:spacing w:val="-3"/>
          <w:sz w:val="28"/>
        </w:rPr>
        <w:t> </w:t>
      </w:r>
      <w:r>
        <w:rPr>
          <w:sz w:val="28"/>
        </w:rPr>
        <w:t>Rue,</w:t>
      </w:r>
      <w:r>
        <w:rPr>
          <w:spacing w:val="-3"/>
          <w:sz w:val="28"/>
        </w:rPr>
        <w:t> </w:t>
      </w:r>
      <w:r>
        <w:rPr>
          <w:sz w:val="28"/>
        </w:rPr>
        <w:t>L.W.</w:t>
      </w:r>
      <w:r>
        <w:rPr>
          <w:spacing w:val="-4"/>
          <w:sz w:val="28"/>
        </w:rPr>
        <w:t> </w:t>
      </w:r>
      <w:r>
        <w:rPr>
          <w:sz w:val="28"/>
        </w:rPr>
        <w:t>(2006).</w:t>
      </w:r>
      <w:r>
        <w:rPr>
          <w:spacing w:val="-2"/>
          <w:sz w:val="28"/>
        </w:rPr>
        <w:t> </w:t>
      </w:r>
      <w:r>
        <w:rPr>
          <w:i/>
          <w:sz w:val="28"/>
        </w:rPr>
        <w:t>Human</w:t>
      </w:r>
      <w:r>
        <w:rPr>
          <w:i/>
          <w:spacing w:val="-6"/>
          <w:sz w:val="28"/>
        </w:rPr>
        <w:t> </w:t>
      </w:r>
      <w:r>
        <w:rPr>
          <w:i/>
          <w:sz w:val="28"/>
        </w:rPr>
        <w:t>resource</w:t>
      </w:r>
      <w:r>
        <w:rPr>
          <w:i/>
          <w:spacing w:val="-3"/>
          <w:sz w:val="28"/>
        </w:rPr>
        <w:t> </w:t>
      </w:r>
      <w:r>
        <w:rPr>
          <w:i/>
          <w:sz w:val="28"/>
        </w:rPr>
        <w:t>management</w:t>
      </w:r>
      <w:r>
        <w:rPr>
          <w:i/>
          <w:spacing w:val="-2"/>
          <w:sz w:val="28"/>
        </w:rPr>
        <w:t> </w:t>
      </w:r>
      <w:r>
        <w:rPr>
          <w:i/>
          <w:sz w:val="28"/>
        </w:rPr>
        <w:t>(eight</w:t>
      </w:r>
      <w:r>
        <w:rPr>
          <w:i/>
          <w:spacing w:val="-2"/>
          <w:sz w:val="28"/>
        </w:rPr>
        <w:t> </w:t>
      </w:r>
      <w:r>
        <w:rPr>
          <w:i/>
          <w:sz w:val="28"/>
        </w:rPr>
        <w:t>ed.)</w:t>
      </w:r>
      <w:r>
        <w:rPr>
          <w:sz w:val="28"/>
        </w:rPr>
        <w:t>.</w:t>
      </w:r>
      <w:r>
        <w:rPr>
          <w:spacing w:val="-4"/>
          <w:sz w:val="28"/>
        </w:rPr>
        <w:t> </w:t>
      </w:r>
      <w:r>
        <w:rPr>
          <w:sz w:val="28"/>
        </w:rPr>
        <w:t>New York: McGraw-Hill/Irwin.</w:t>
      </w:r>
    </w:p>
    <w:p>
      <w:pPr>
        <w:pStyle w:val="BodyText"/>
        <w:tabs>
          <w:tab w:pos="1314" w:val="left" w:leader="none"/>
          <w:tab w:pos="1933" w:val="left" w:leader="none"/>
          <w:tab w:pos="3096" w:val="left" w:leader="none"/>
          <w:tab w:pos="4048" w:val="left" w:leader="none"/>
          <w:tab w:pos="4737" w:val="left" w:leader="none"/>
          <w:tab w:pos="5799" w:val="left" w:leader="none"/>
          <w:tab w:pos="7233" w:val="left" w:leader="none"/>
          <w:tab w:pos="8127" w:val="left" w:leader="none"/>
        </w:tabs>
        <w:spacing w:before="321"/>
        <w:ind w:left="671" w:right="1274" w:hanging="452"/>
        <w:jc w:val="left"/>
      </w:pPr>
      <w:r>
        <w:rPr>
          <w:spacing w:val="-2"/>
        </w:rPr>
        <w:t>Career</w:t>
      </w:r>
      <w:r>
        <w:rPr/>
        <w:tab/>
      </w:r>
      <w:r>
        <w:rPr>
          <w:spacing w:val="-6"/>
        </w:rPr>
        <w:t>K.</w:t>
      </w:r>
      <w:r>
        <w:rPr/>
        <w:tab/>
      </w:r>
      <w:r>
        <w:rPr>
          <w:spacing w:val="-2"/>
        </w:rPr>
        <w:t>(2018).</w:t>
      </w:r>
      <w:r>
        <w:rPr/>
        <w:tab/>
      </w:r>
      <w:r>
        <w:rPr>
          <w:spacing w:val="-4"/>
        </w:rPr>
        <w:t>What</w:t>
      </w:r>
      <w:r>
        <w:rPr/>
        <w:tab/>
      </w:r>
      <w:r>
        <w:rPr>
          <w:spacing w:val="-4"/>
        </w:rPr>
        <w:t>are</w:t>
      </w:r>
      <w:r>
        <w:rPr/>
        <w:tab/>
      </w:r>
      <w:r>
        <w:rPr>
          <w:spacing w:val="-2"/>
        </w:rPr>
        <w:t>skills?</w:t>
      </w:r>
      <w:r>
        <w:rPr/>
        <w:tab/>
      </w:r>
      <w:r>
        <w:rPr>
          <w:spacing w:val="-2"/>
        </w:rPr>
        <w:t>Retrieved</w:t>
      </w:r>
      <w:r>
        <w:rPr/>
        <w:tab/>
      </w:r>
      <w:r>
        <w:rPr>
          <w:spacing w:val="-4"/>
        </w:rPr>
        <w:t>from</w:t>
      </w:r>
      <w:r>
        <w:rPr/>
        <w:tab/>
      </w:r>
      <w:hyperlink r:id="rId19">
        <w:r>
          <w:rPr>
            <w:spacing w:val="-2"/>
          </w:rPr>
          <w:t>https://www</w:t>
        </w:r>
      </w:hyperlink>
      <w:r>
        <w:rPr>
          <w:spacing w:val="-2"/>
        </w:rPr>
        <w:t>. careerkey.org/identify-your-skills/what-are-skills.html#.WzzL7NJKjIU</w:t>
      </w:r>
    </w:p>
    <w:p>
      <w:pPr>
        <w:pStyle w:val="BodyText"/>
        <w:spacing w:before="1"/>
        <w:ind w:left="0"/>
        <w:jc w:val="left"/>
      </w:pPr>
    </w:p>
    <w:p>
      <w:pPr>
        <w:pStyle w:val="BodyText"/>
        <w:ind w:left="671" w:right="1277" w:hanging="452"/>
      </w:pPr>
      <w:r>
        <w:rPr/>
        <w:t>Career, C. (2016). What is self-motivation and initiative? Retrieved from </w:t>
      </w:r>
      <w:hyperlink r:id="rId20">
        <w:r>
          <w:rPr>
            <w:spacing w:val="-2"/>
          </w:rPr>
          <w:t>http://careerweb.leeds.ac.uk/info/4/make_yourself_employable/202/employabil</w:t>
        </w:r>
      </w:hyperlink>
      <w:r>
        <w:rPr>
          <w:spacing w:val="-2"/>
        </w:rPr>
        <w:t> </w:t>
      </w:r>
      <w:hyperlink r:id="rId20">
        <w:r>
          <w:rPr>
            <w:spacing w:val="-2"/>
          </w:rPr>
          <w:t>ity_skills/11</w:t>
        </w:r>
      </w:hyperlink>
    </w:p>
    <w:p>
      <w:pPr>
        <w:pStyle w:val="BodyText"/>
        <w:spacing w:before="321"/>
        <w:jc w:val="left"/>
      </w:pPr>
      <w:r>
        <w:rPr/>
        <w:t>CBN</w:t>
      </w:r>
      <w:r>
        <w:rPr>
          <w:spacing w:val="-7"/>
        </w:rPr>
        <w:t> </w:t>
      </w:r>
      <w:r>
        <w:rPr/>
        <w:t>(2004).</w:t>
      </w:r>
      <w:r>
        <w:rPr>
          <w:spacing w:val="-3"/>
        </w:rPr>
        <w:t> </w:t>
      </w:r>
      <w:r>
        <w:rPr/>
        <w:t>CBN</w:t>
      </w:r>
      <w:r>
        <w:rPr>
          <w:spacing w:val="-5"/>
        </w:rPr>
        <w:t> </w:t>
      </w:r>
      <w:r>
        <w:rPr/>
        <w:t>annual</w:t>
      </w:r>
      <w:r>
        <w:rPr>
          <w:spacing w:val="-1"/>
        </w:rPr>
        <w:t> </w:t>
      </w:r>
      <w:r>
        <w:rPr/>
        <w:t>report.</w:t>
      </w:r>
      <w:r>
        <w:rPr>
          <w:spacing w:val="-4"/>
        </w:rPr>
        <w:t> </w:t>
      </w:r>
      <w:r>
        <w:rPr/>
        <w:t>Retrieved</w:t>
      </w:r>
      <w:r>
        <w:rPr>
          <w:spacing w:val="-3"/>
        </w:rPr>
        <w:t> </w:t>
      </w:r>
      <w:r>
        <w:rPr/>
        <w:t>from</w:t>
      </w:r>
      <w:r>
        <w:rPr>
          <w:spacing w:val="-8"/>
        </w:rPr>
        <w:t> </w:t>
      </w:r>
      <w:r>
        <w:rPr/>
        <w:t>CBN</w:t>
      </w:r>
      <w:r>
        <w:rPr>
          <w:spacing w:val="-4"/>
        </w:rPr>
        <w:t> </w:t>
      </w:r>
      <w:r>
        <w:rPr/>
        <w:t>Annual</w:t>
      </w:r>
      <w:r>
        <w:rPr>
          <w:spacing w:val="-1"/>
        </w:rPr>
        <w:t> </w:t>
      </w:r>
      <w:r>
        <w:rPr>
          <w:spacing w:val="-2"/>
        </w:rPr>
        <w:t>Report</w:t>
      </w:r>
    </w:p>
    <w:p>
      <w:pPr>
        <w:pStyle w:val="BodyText"/>
        <w:spacing w:before="2"/>
        <w:ind w:left="0"/>
        <w:jc w:val="left"/>
      </w:pPr>
    </w:p>
    <w:p>
      <w:pPr>
        <w:pStyle w:val="BodyText"/>
        <w:tabs>
          <w:tab w:pos="1007" w:val="left" w:leader="none"/>
          <w:tab w:pos="2033" w:val="left" w:leader="none"/>
          <w:tab w:pos="2820" w:val="left" w:leader="none"/>
          <w:tab w:pos="3776" w:val="left" w:leader="none"/>
          <w:tab w:pos="4656" w:val="left" w:leader="none"/>
          <w:tab w:pos="5083" w:val="left" w:leader="none"/>
          <w:tab w:pos="6272" w:val="left" w:leader="none"/>
          <w:tab w:pos="7734" w:val="left" w:leader="none"/>
          <w:tab w:pos="9031" w:val="left" w:leader="none"/>
        </w:tabs>
        <w:ind w:left="671" w:right="1279" w:hanging="452"/>
        <w:jc w:val="left"/>
      </w:pPr>
      <w:r>
        <w:rPr>
          <w:spacing w:val="-4"/>
        </w:rPr>
        <w:t>CBN</w:t>
      </w:r>
      <w:r>
        <w:rPr/>
        <w:tab/>
      </w:r>
      <w:r>
        <w:rPr>
          <w:spacing w:val="-2"/>
        </w:rPr>
        <w:t>(2008).</w:t>
      </w:r>
      <w:r>
        <w:rPr/>
        <w:tab/>
      </w:r>
      <w:r>
        <w:rPr>
          <w:spacing w:val="-4"/>
        </w:rPr>
        <w:t>CBN</w:t>
      </w:r>
      <w:r>
        <w:rPr/>
        <w:tab/>
      </w:r>
      <w:r>
        <w:rPr>
          <w:spacing w:val="-2"/>
        </w:rPr>
        <w:t>annual</w:t>
      </w:r>
      <w:r>
        <w:rPr/>
        <w:tab/>
      </w:r>
      <w:r>
        <w:rPr>
          <w:spacing w:val="-2"/>
        </w:rPr>
        <w:t>report</w:t>
      </w:r>
      <w:r>
        <w:rPr/>
        <w:tab/>
      </w:r>
      <w:r>
        <w:rPr>
          <w:spacing w:val="-10"/>
        </w:rPr>
        <w:t>&amp;</w:t>
      </w:r>
      <w:r>
        <w:rPr/>
        <w:tab/>
      </w:r>
      <w:r>
        <w:rPr>
          <w:spacing w:val="-2"/>
        </w:rPr>
        <w:t>financial</w:t>
      </w:r>
      <w:r>
        <w:rPr/>
        <w:tab/>
      </w:r>
      <w:r>
        <w:rPr>
          <w:spacing w:val="-2"/>
        </w:rPr>
        <w:t>statements.</w:t>
      </w:r>
      <w:r>
        <w:rPr/>
        <w:tab/>
      </w:r>
      <w:r>
        <w:rPr>
          <w:spacing w:val="-2"/>
        </w:rPr>
        <w:t>Retrieved</w:t>
      </w:r>
      <w:r>
        <w:rPr/>
        <w:tab/>
      </w:r>
      <w:r>
        <w:rPr>
          <w:spacing w:val="-4"/>
        </w:rPr>
        <w:t>from </w:t>
      </w:r>
      <w:r>
        <w:rPr>
          <w:spacing w:val="-2"/>
        </w:rPr>
        <w:t>https://</w:t>
      </w:r>
      <w:hyperlink r:id="rId21">
        <w:r>
          <w:rPr>
            <w:spacing w:val="-2"/>
          </w:rPr>
          <w:t>www.cbn.gov.ng/OUT/PUBLICATIONS/REPORTS/RSD/2009/CBN%</w:t>
        </w:r>
      </w:hyperlink>
      <w:r>
        <w:rPr>
          <w:spacing w:val="-2"/>
        </w:rPr>
        <w:t> 20DRAFT%20ANNUAL%20REPORT%20FOR%20THE%20YEAR%20EN DED%2031ST%20DECEMBER%202008%20-</w:t>
      </w:r>
    </w:p>
    <w:p>
      <w:pPr>
        <w:pStyle w:val="BodyText"/>
        <w:spacing w:line="320" w:lineRule="exact"/>
        <w:ind w:left="671"/>
        <w:jc w:val="left"/>
      </w:pPr>
      <w:r>
        <w:rPr>
          <w:spacing w:val="-2"/>
        </w:rPr>
        <w:t>%20PART%205%20(TABLES).PDF</w:t>
      </w:r>
    </w:p>
    <w:p>
      <w:pPr>
        <w:pStyle w:val="BodyText"/>
        <w:spacing w:before="1"/>
        <w:ind w:left="0"/>
        <w:jc w:val="left"/>
      </w:pPr>
    </w:p>
    <w:p>
      <w:pPr>
        <w:pStyle w:val="BodyText"/>
        <w:spacing w:before="1"/>
        <w:ind w:left="671" w:right="1274" w:hanging="452"/>
      </w:pPr>
      <w:r>
        <w:rPr/>
        <w:t>CBN (2010) CBN annual report. Retrieved from </w:t>
      </w:r>
      <w:hyperlink r:id="rId19">
        <w:r>
          <w:rPr/>
          <w:t>https://www</w:t>
        </w:r>
      </w:hyperlink>
      <w:r>
        <w:rPr/>
        <w:t>. cbn.gov. </w:t>
      </w:r>
      <w:r>
        <w:rPr>
          <w:spacing w:val="-2"/>
        </w:rPr>
        <w:t>ng/OUT/2011/PUBLICATIONS/REPORTS/RSD/AR2010/Link%20Files/CB</w:t>
      </w:r>
    </w:p>
    <w:p>
      <w:pPr>
        <w:pStyle w:val="BodyText"/>
        <w:ind w:left="671"/>
        <w:jc w:val="left"/>
      </w:pPr>
      <w:r>
        <w:rPr>
          <w:spacing w:val="-2"/>
        </w:rPr>
        <w:t>N%20Annual%20Report%202010%20.pDf</w:t>
      </w:r>
    </w:p>
    <w:p>
      <w:pPr>
        <w:pStyle w:val="BodyText"/>
        <w:spacing w:before="321"/>
        <w:ind w:left="671" w:right="1274" w:hanging="452"/>
      </w:pPr>
      <w:r>
        <w:rPr/>
        <w:t>Chapman, S. W., &amp; Rupured, M. (2008). </w:t>
      </w:r>
      <w:r>
        <w:rPr>
          <w:i/>
        </w:rPr>
        <w:t>Time management</w:t>
      </w:r>
      <w:r>
        <w:rPr/>
        <w:t>. Retrieved from </w:t>
      </w:r>
      <w:hyperlink r:id="rId22">
        <w:r>
          <w:rPr>
            <w:spacing w:val="-2"/>
          </w:rPr>
          <w:t>http://www.fcs.uga.edu/docs/time_management.pDf</w:t>
        </w:r>
      </w:hyperlink>
    </w:p>
    <w:p>
      <w:pPr>
        <w:pStyle w:val="BodyText"/>
        <w:spacing w:before="1"/>
        <w:ind w:left="0"/>
        <w:jc w:val="left"/>
      </w:pPr>
    </w:p>
    <w:p>
      <w:pPr>
        <w:pStyle w:val="BodyText"/>
        <w:ind w:left="671" w:right="1275" w:hanging="452"/>
      </w:pPr>
      <w:r>
        <w:rPr/>
        <w:t>Christine,</w:t>
      </w:r>
      <w:r>
        <w:rPr>
          <w:spacing w:val="-3"/>
        </w:rPr>
        <w:t> </w:t>
      </w:r>
      <w:r>
        <w:rPr/>
        <w:t>M.</w:t>
      </w:r>
      <w:r>
        <w:rPr>
          <w:spacing w:val="-5"/>
        </w:rPr>
        <w:t> </w:t>
      </w:r>
      <w:r>
        <w:rPr/>
        <w:t>(2011).</w:t>
      </w:r>
      <w:r>
        <w:rPr>
          <w:spacing w:val="-4"/>
        </w:rPr>
        <w:t> </w:t>
      </w:r>
      <w:r>
        <w:rPr/>
        <w:t>Self-Motivation.</w:t>
      </w:r>
      <w:r>
        <w:rPr>
          <w:spacing w:val="-3"/>
        </w:rPr>
        <w:t> </w:t>
      </w:r>
      <w:r>
        <w:rPr/>
        <w:t>Retrieved</w:t>
      </w:r>
      <w:r>
        <w:rPr>
          <w:spacing w:val="-3"/>
        </w:rPr>
        <w:t> </w:t>
      </w:r>
      <w:r>
        <w:rPr/>
        <w:t>from</w:t>
      </w:r>
      <w:r>
        <w:rPr>
          <w:spacing w:val="-3"/>
        </w:rPr>
        <w:t> </w:t>
      </w:r>
      <w:hyperlink r:id="rId19">
        <w:r>
          <w:rPr/>
          <w:t>https://www</w:t>
        </w:r>
      </w:hyperlink>
      <w:r>
        <w:rPr>
          <w:spacing w:val="-3"/>
        </w:rPr>
        <w:t> </w:t>
      </w:r>
      <w:r>
        <w:rPr/>
        <w:t>.skills</w:t>
      </w:r>
      <w:r>
        <w:rPr>
          <w:spacing w:val="-2"/>
        </w:rPr>
        <w:t> </w:t>
      </w:r>
      <w:r>
        <w:rPr/>
        <w:t>youneed. </w:t>
      </w:r>
      <w:r>
        <w:rPr>
          <w:spacing w:val="-2"/>
        </w:rPr>
        <w:t>com/ps/self-motivation.html</w:t>
      </w:r>
    </w:p>
    <w:p>
      <w:pPr>
        <w:spacing w:after="0"/>
        <w:sectPr>
          <w:pgSz w:w="12240" w:h="15840"/>
          <w:pgMar w:header="761" w:footer="0" w:top="980" w:bottom="280" w:left="1220" w:right="160"/>
        </w:sectPr>
      </w:pPr>
    </w:p>
    <w:p>
      <w:pPr>
        <w:pStyle w:val="BodyText"/>
        <w:spacing w:before="269"/>
        <w:ind w:left="0"/>
        <w:jc w:val="left"/>
      </w:pPr>
    </w:p>
    <w:p>
      <w:pPr>
        <w:pStyle w:val="BodyText"/>
        <w:tabs>
          <w:tab w:pos="1707" w:val="left" w:leader="none"/>
          <w:tab w:pos="2748" w:val="left" w:leader="none"/>
          <w:tab w:pos="3916" w:val="left" w:leader="none"/>
          <w:tab w:pos="5633" w:val="left" w:leader="none"/>
          <w:tab w:pos="6942" w:val="left" w:leader="none"/>
          <w:tab w:pos="7700" w:val="left" w:leader="none"/>
        </w:tabs>
        <w:ind w:left="671" w:right="1282" w:hanging="452"/>
        <w:jc w:val="left"/>
      </w:pPr>
      <w:r>
        <w:rPr/>
        <w:t>Coyle-Shapiro, J., Hoque, K., Kessler, I., Pepper, A., Richadson, R. &amp; Walker, L. </w:t>
      </w:r>
      <w:r>
        <w:rPr>
          <w:spacing w:val="-2"/>
        </w:rPr>
        <w:t>(2013).</w:t>
      </w:r>
      <w:r>
        <w:rPr/>
        <w:tab/>
      </w:r>
      <w:r>
        <w:rPr>
          <w:spacing w:val="-4"/>
        </w:rPr>
        <w:t>Human</w:t>
      </w:r>
      <w:r>
        <w:rPr/>
        <w:tab/>
      </w:r>
      <w:r>
        <w:rPr>
          <w:spacing w:val="-2"/>
        </w:rPr>
        <w:t>resource</w:t>
      </w:r>
      <w:r>
        <w:rPr/>
        <w:tab/>
      </w:r>
      <w:r>
        <w:rPr>
          <w:spacing w:val="-2"/>
        </w:rPr>
        <w:t>management.</w:t>
      </w:r>
      <w:r>
        <w:rPr/>
        <w:tab/>
      </w:r>
      <w:r>
        <w:rPr>
          <w:spacing w:val="-2"/>
        </w:rPr>
        <w:t>Retrieved</w:t>
      </w:r>
      <w:r>
        <w:rPr/>
        <w:tab/>
      </w:r>
      <w:r>
        <w:rPr>
          <w:spacing w:val="-4"/>
        </w:rPr>
        <w:t>from</w:t>
      </w:r>
      <w:r>
        <w:rPr/>
        <w:tab/>
      </w:r>
      <w:r>
        <w:rPr>
          <w:spacing w:val="-2"/>
        </w:rPr>
        <w:t>https://london.ac</w:t>
      </w:r>
    </w:p>
    <w:p>
      <w:pPr>
        <w:pStyle w:val="BodyText"/>
        <w:ind w:left="671" w:right="1275"/>
        <w:jc w:val="left"/>
      </w:pPr>
      <w:r>
        <w:rPr>
          <w:spacing w:val="-2"/>
        </w:rPr>
        <w:t>.uk/sites/default/files/uploads/mn3075-human-resource-management-study- guide.pDf</w:t>
      </w:r>
    </w:p>
    <w:p>
      <w:pPr>
        <w:pStyle w:val="BodyText"/>
        <w:ind w:left="0"/>
        <w:jc w:val="left"/>
      </w:pPr>
    </w:p>
    <w:p>
      <w:pPr>
        <w:pStyle w:val="BodyText"/>
        <w:tabs>
          <w:tab w:pos="1131" w:val="left" w:leader="none"/>
          <w:tab w:pos="1606" w:val="left" w:leader="none"/>
          <w:tab w:pos="2644" w:val="left" w:leader="none"/>
          <w:tab w:pos="3003" w:val="left" w:leader="none"/>
          <w:tab w:pos="3782" w:val="left" w:leader="none"/>
          <w:tab w:pos="4221" w:val="left" w:leader="none"/>
          <w:tab w:pos="5729" w:val="left" w:leader="none"/>
          <w:tab w:pos="7729" w:val="left" w:leader="none"/>
          <w:tab w:pos="9035" w:val="left" w:leader="none"/>
        </w:tabs>
        <w:ind w:left="671" w:right="1275" w:hanging="452"/>
        <w:jc w:val="left"/>
      </w:pPr>
      <w:r>
        <w:rPr>
          <w:spacing w:val="-2"/>
        </w:rPr>
        <w:t>Craig,</w:t>
      </w:r>
      <w:r>
        <w:rPr/>
        <w:tab/>
      </w:r>
      <w:r>
        <w:rPr>
          <w:spacing w:val="-6"/>
        </w:rPr>
        <w:t>C.</w:t>
      </w:r>
      <w:r>
        <w:rPr/>
        <w:tab/>
      </w:r>
      <w:r>
        <w:rPr>
          <w:spacing w:val="-2"/>
        </w:rPr>
        <w:t>(2018).</w:t>
      </w:r>
      <w:r>
        <w:rPr/>
        <w:tab/>
      </w:r>
      <w:r>
        <w:rPr>
          <w:spacing w:val="-10"/>
        </w:rPr>
        <w:t>8</w:t>
      </w:r>
      <w:r>
        <w:rPr/>
        <w:tab/>
      </w:r>
      <w:r>
        <w:rPr>
          <w:spacing w:val="-4"/>
        </w:rPr>
        <w:t>steps</w:t>
      </w:r>
      <w:r>
        <w:rPr/>
        <w:tab/>
      </w:r>
      <w:r>
        <w:rPr>
          <w:spacing w:val="-6"/>
        </w:rPr>
        <w:t>to</w:t>
      </w:r>
      <w:r>
        <w:rPr/>
        <w:tab/>
      </w:r>
      <w:r>
        <w:rPr>
          <w:spacing w:val="-2"/>
        </w:rPr>
        <w:t>Continuous</w:t>
      </w:r>
      <w:r>
        <w:rPr/>
        <w:tab/>
      </w:r>
      <w:r>
        <w:rPr>
          <w:spacing w:val="-2"/>
        </w:rPr>
        <w:t>self-motivation.</w:t>
      </w:r>
      <w:r>
        <w:rPr/>
        <w:tab/>
      </w:r>
      <w:r>
        <w:rPr>
          <w:spacing w:val="-2"/>
        </w:rPr>
        <w:t>Retrieved</w:t>
      </w:r>
      <w:r>
        <w:rPr/>
        <w:tab/>
      </w:r>
      <w:r>
        <w:rPr>
          <w:spacing w:val="-4"/>
        </w:rPr>
        <w:t>from </w:t>
      </w:r>
      <w:hyperlink r:id="rId23">
        <w:r>
          <w:rPr>
            <w:spacing w:val="-2"/>
          </w:rPr>
          <w:t>https://www.lifehack.org/articles/featured/8-steps-to-continuous-self-</w:t>
        </w:r>
      </w:hyperlink>
      <w:r>
        <w:rPr>
          <w:spacing w:val="-2"/>
        </w:rPr>
        <w:t> </w:t>
      </w:r>
      <w:hyperlink r:id="rId23">
        <w:r>
          <w:rPr>
            <w:spacing w:val="-2"/>
          </w:rPr>
          <w:t>motivation.html</w:t>
        </w:r>
      </w:hyperlink>
    </w:p>
    <w:p>
      <w:pPr>
        <w:spacing w:line="240" w:lineRule="auto" w:before="321"/>
        <w:ind w:left="491" w:right="1278" w:hanging="363"/>
        <w:jc w:val="both"/>
        <w:rPr>
          <w:sz w:val="28"/>
        </w:rPr>
      </w:pPr>
      <w:r>
        <w:rPr>
          <w:sz w:val="28"/>
        </w:rPr>
        <w:t>Dallal, G. E. (2012). </w:t>
      </w:r>
      <w:r>
        <w:rPr>
          <w:i/>
          <w:sz w:val="28"/>
        </w:rPr>
        <w:t>The little handbook of statistical practice</w:t>
      </w:r>
      <w:r>
        <w:rPr>
          <w:sz w:val="28"/>
        </w:rPr>
        <w:t>. Jean Mayer USDA Human Nutrition Research Centre on Aging at Tufts University. Retrieved from </w:t>
      </w:r>
      <w:hyperlink r:id="rId24">
        <w:r>
          <w:rPr>
            <w:spacing w:val="-2"/>
            <w:sz w:val="28"/>
          </w:rPr>
          <w:t>http://www.jerrydallal.com/LHSP/pval.htm</w:t>
        </w:r>
      </w:hyperlink>
    </w:p>
    <w:p>
      <w:pPr>
        <w:pStyle w:val="BodyText"/>
        <w:spacing w:before="1"/>
        <w:ind w:left="0"/>
        <w:jc w:val="left"/>
      </w:pPr>
    </w:p>
    <w:p>
      <w:pPr>
        <w:pStyle w:val="BodyText"/>
        <w:ind w:left="671" w:right="1275" w:hanging="452"/>
        <w:jc w:val="left"/>
      </w:pPr>
      <w:r>
        <w:rPr/>
        <w:t>Dawnson, C, Henley, A. &amp;</w:t>
      </w:r>
      <w:r>
        <w:rPr>
          <w:spacing w:val="30"/>
        </w:rPr>
        <w:t> </w:t>
      </w:r>
      <w:r>
        <w:rPr/>
        <w:t>Latreille, P. (2009).</w:t>
      </w:r>
      <w:r>
        <w:rPr>
          <w:spacing w:val="40"/>
        </w:rPr>
        <w:t> </w:t>
      </w:r>
      <w:r>
        <w:rPr/>
        <w:t>Why do individuals choose self-</w:t>
      </w:r>
      <w:r>
        <w:rPr>
          <w:spacing w:val="40"/>
        </w:rPr>
        <w:t> </w:t>
      </w:r>
      <w:r>
        <w:rPr>
          <w:spacing w:val="-2"/>
        </w:rPr>
        <w:t>employment?</w:t>
      </w:r>
    </w:p>
    <w:p>
      <w:pPr>
        <w:pStyle w:val="BodyText"/>
        <w:tabs>
          <w:tab w:pos="1612" w:val="left" w:leader="none"/>
          <w:tab w:pos="2242" w:val="left" w:leader="none"/>
          <w:tab w:pos="2964" w:val="left" w:leader="none"/>
          <w:tab w:pos="4656" w:val="left" w:leader="none"/>
          <w:tab w:pos="5972" w:val="left" w:leader="none"/>
          <w:tab w:pos="6737" w:val="left" w:leader="none"/>
          <w:tab w:pos="7633" w:val="left" w:leader="none"/>
          <w:tab w:pos="8463" w:val="left" w:leader="none"/>
        </w:tabs>
        <w:spacing w:before="321"/>
        <w:ind w:left="671" w:right="1278" w:hanging="452"/>
        <w:jc w:val="left"/>
      </w:pPr>
      <w:r>
        <w:rPr/>
        <w:t>Department</w:t>
      </w:r>
      <w:r>
        <w:rPr>
          <w:spacing w:val="40"/>
        </w:rPr>
        <w:t> </w:t>
      </w:r>
      <w:r>
        <w:rPr/>
        <w:t>of</w:t>
      </w:r>
      <w:r>
        <w:rPr>
          <w:spacing w:val="40"/>
        </w:rPr>
        <w:t> </w:t>
      </w:r>
      <w:r>
        <w:rPr/>
        <w:t>Human</w:t>
      </w:r>
      <w:r>
        <w:rPr>
          <w:spacing w:val="40"/>
        </w:rPr>
        <w:t> </w:t>
      </w:r>
      <w:r>
        <w:rPr/>
        <w:t>Services</w:t>
      </w:r>
      <w:r>
        <w:rPr>
          <w:spacing w:val="40"/>
        </w:rPr>
        <w:t> </w:t>
      </w:r>
      <w:r>
        <w:rPr/>
        <w:t>(2017).</w:t>
      </w:r>
      <w:r>
        <w:rPr>
          <w:spacing w:val="38"/>
        </w:rPr>
        <w:t> </w:t>
      </w:r>
      <w:r>
        <w:rPr/>
        <w:t>Self-Employment</w:t>
      </w:r>
      <w:r>
        <w:rPr>
          <w:spacing w:val="40"/>
        </w:rPr>
        <w:t> </w:t>
      </w:r>
      <w:r>
        <w:rPr/>
        <w:t>guide:</w:t>
      </w:r>
      <w:r>
        <w:rPr>
          <w:spacing w:val="40"/>
        </w:rPr>
        <w:t> </w:t>
      </w:r>
      <w:r>
        <w:rPr/>
        <w:t>A</w:t>
      </w:r>
      <w:r>
        <w:rPr>
          <w:spacing w:val="40"/>
        </w:rPr>
        <w:t> </w:t>
      </w:r>
      <w:r>
        <w:rPr/>
        <w:t>resource</w:t>
      </w:r>
      <w:r>
        <w:rPr>
          <w:spacing w:val="40"/>
        </w:rPr>
        <w:t> </w:t>
      </w:r>
      <w:r>
        <w:rPr/>
        <w:t>for </w:t>
      </w:r>
      <w:r>
        <w:rPr>
          <w:spacing w:val="-4"/>
        </w:rPr>
        <w:t>SNAP</w:t>
      </w:r>
      <w:r>
        <w:rPr/>
        <w:tab/>
      </w:r>
      <w:r>
        <w:rPr>
          <w:spacing w:val="-4"/>
        </w:rPr>
        <w:t>and</w:t>
      </w:r>
      <w:r>
        <w:rPr/>
        <w:tab/>
      </w:r>
      <w:r>
        <w:rPr>
          <w:spacing w:val="-4"/>
        </w:rPr>
        <w:t>cash</w:t>
      </w:r>
      <w:r>
        <w:rPr/>
        <w:tab/>
      </w:r>
      <w:r>
        <w:rPr>
          <w:spacing w:val="-2"/>
        </w:rPr>
        <w:t>programmes.</w:t>
      </w:r>
      <w:r>
        <w:rPr/>
        <w:tab/>
      </w:r>
      <w:r>
        <w:rPr>
          <w:spacing w:val="-2"/>
        </w:rPr>
        <w:t>Retrieved</w:t>
      </w:r>
      <w:r>
        <w:rPr/>
        <w:tab/>
      </w:r>
      <w:r>
        <w:rPr>
          <w:spacing w:val="-4"/>
        </w:rPr>
        <w:t>from</w:t>
      </w:r>
      <w:r>
        <w:rPr/>
        <w:tab/>
      </w:r>
      <w:r>
        <w:rPr>
          <w:spacing w:val="-2"/>
        </w:rPr>
        <w:t>http://</w:t>
      </w:r>
      <w:r>
        <w:rPr/>
        <w:tab/>
      </w:r>
      <w:r>
        <w:rPr>
          <w:spacing w:val="-4"/>
        </w:rPr>
        <w:t>www</w:t>
      </w:r>
      <w:r>
        <w:rPr/>
        <w:tab/>
      </w:r>
      <w:r>
        <w:rPr>
          <w:spacing w:val="-2"/>
        </w:rPr>
        <w:t>.dhs.state. mn.us/main/idcplg?IdcService=GET_FILE&amp;RevisionSelectionMethod=Latest Released&amp;noSaveAs=1&amp;Rendition=Primary&amp;allowInterrupt=1&amp;dDocName= dhs16_144585</w:t>
      </w:r>
    </w:p>
    <w:p>
      <w:pPr>
        <w:pStyle w:val="BodyText"/>
        <w:ind w:left="0"/>
        <w:jc w:val="left"/>
      </w:pPr>
    </w:p>
    <w:p>
      <w:pPr>
        <w:spacing w:line="240" w:lineRule="auto" w:before="1"/>
        <w:ind w:left="760" w:right="1273" w:hanging="540"/>
        <w:jc w:val="both"/>
        <w:rPr>
          <w:sz w:val="28"/>
        </w:rPr>
      </w:pPr>
      <w:r>
        <w:rPr>
          <w:sz w:val="28"/>
        </w:rPr>
        <w:t>Dobre, O.I. (2013). Employee motivation and organizational performance. </w:t>
      </w:r>
      <w:r>
        <w:rPr>
          <w:i/>
          <w:sz w:val="28"/>
        </w:rPr>
        <w:t>Review of Applied Socio- Economic Research, 5(1), 53-60</w:t>
      </w:r>
      <w:r>
        <w:rPr>
          <w:sz w:val="28"/>
        </w:rPr>
        <w:t>. Retrieved from ftp://ftp. repec.</w:t>
      </w:r>
      <w:r>
        <w:rPr>
          <w:spacing w:val="40"/>
          <w:sz w:val="28"/>
        </w:rPr>
        <w:t> </w:t>
      </w:r>
      <w:r>
        <w:rPr>
          <w:sz w:val="28"/>
        </w:rPr>
        <w:t>org/</w:t>
      </w:r>
      <w:r>
        <w:rPr>
          <w:spacing w:val="40"/>
          <w:sz w:val="28"/>
        </w:rPr>
        <w:t> </w:t>
      </w:r>
      <w:r>
        <w:rPr>
          <w:sz w:val="28"/>
        </w:rPr>
        <w:t>opt/</w:t>
      </w:r>
      <w:r>
        <w:rPr>
          <w:spacing w:val="40"/>
          <w:sz w:val="28"/>
        </w:rPr>
        <w:t> </w:t>
      </w:r>
      <w:r>
        <w:rPr>
          <w:sz w:val="28"/>
        </w:rPr>
        <w:t>ReDIF</w:t>
      </w:r>
      <w:r>
        <w:rPr>
          <w:spacing w:val="40"/>
          <w:sz w:val="28"/>
        </w:rPr>
        <w:t> </w:t>
      </w:r>
      <w:r>
        <w:rPr>
          <w:sz w:val="28"/>
        </w:rPr>
        <w:t>/RePEc/rse/wpaper/R5_5_</w:t>
      </w:r>
      <w:r>
        <w:rPr>
          <w:spacing w:val="40"/>
          <w:sz w:val="28"/>
        </w:rPr>
        <w:t> </w:t>
      </w:r>
      <w:r>
        <w:rPr>
          <w:sz w:val="28"/>
        </w:rPr>
        <w:t>DobreOvidiuIliuta</w:t>
      </w:r>
      <w:r>
        <w:rPr>
          <w:spacing w:val="40"/>
          <w:sz w:val="28"/>
        </w:rPr>
        <w:t> </w:t>
      </w:r>
      <w:r>
        <w:rPr>
          <w:sz w:val="28"/>
        </w:rPr>
        <w:t>_p53</w:t>
      </w:r>
    </w:p>
    <w:p>
      <w:pPr>
        <w:pStyle w:val="BodyText"/>
        <w:spacing w:before="1"/>
        <w:ind w:left="760"/>
        <w:jc w:val="left"/>
      </w:pPr>
      <w:r>
        <w:rPr>
          <w:spacing w:val="-2"/>
        </w:rPr>
        <w:t>_60.pDf</w:t>
      </w:r>
    </w:p>
    <w:p>
      <w:pPr>
        <w:spacing w:before="321"/>
        <w:ind w:left="671" w:right="1275" w:hanging="452"/>
        <w:jc w:val="both"/>
        <w:rPr>
          <w:sz w:val="28"/>
        </w:rPr>
      </w:pPr>
      <w:r>
        <w:rPr>
          <w:sz w:val="28"/>
        </w:rPr>
        <w:t>Dodd, P., &amp; Sundheim, D. (2005). </w:t>
      </w:r>
      <w:r>
        <w:rPr>
          <w:i/>
          <w:sz w:val="28"/>
        </w:rPr>
        <w:t>The 25 best time management tools and techniques: How to get more done without driving yourself crazy</w:t>
      </w:r>
      <w:r>
        <w:rPr>
          <w:sz w:val="28"/>
        </w:rPr>
        <w:t>. London: Peak Performance Press, Inc.</w:t>
      </w:r>
    </w:p>
    <w:p>
      <w:pPr>
        <w:pStyle w:val="BodyText"/>
        <w:spacing w:before="1"/>
        <w:ind w:left="0"/>
        <w:jc w:val="left"/>
      </w:pPr>
    </w:p>
    <w:p>
      <w:pPr>
        <w:pStyle w:val="BodyText"/>
        <w:spacing w:before="1"/>
        <w:ind w:left="671" w:right="1273" w:hanging="452"/>
      </w:pPr>
      <w:r>
        <w:rPr/>
        <w:t>Doyle, A. (2018). What does customer service mean to you? Best answers. Retrieved from </w:t>
      </w:r>
      <w:hyperlink r:id="rId25">
        <w:r>
          <w:rPr/>
          <w:t>https://www.thebalancecareers.com/interview-questions-about-</w:t>
        </w:r>
      </w:hyperlink>
      <w:r>
        <w:rPr/>
        <w:t> </w:t>
      </w:r>
      <w:hyperlink r:id="rId25">
        <w:r>
          <w:rPr>
            <w:spacing w:val="-2"/>
          </w:rPr>
          <w:t>customer-service-2063349</w:t>
        </w:r>
      </w:hyperlink>
    </w:p>
    <w:p>
      <w:pPr>
        <w:spacing w:line="240" w:lineRule="auto" w:before="0"/>
        <w:ind w:left="671" w:right="1273" w:hanging="452"/>
        <w:jc w:val="both"/>
        <w:rPr>
          <w:i/>
          <w:sz w:val="28"/>
        </w:rPr>
      </w:pPr>
      <w:r>
        <w:rPr>
          <w:sz w:val="28"/>
        </w:rPr>
        <w:t>Ebinga, D. E. (2014). Strategies for business education in job creation and self- reliance for sustainable development. </w:t>
      </w:r>
      <w:r>
        <w:rPr>
          <w:i/>
          <w:sz w:val="28"/>
        </w:rPr>
        <w:t>International Journal of Basic Applied and Innovative Research, 3(4): 137–142.</w:t>
      </w:r>
    </w:p>
    <w:p>
      <w:pPr>
        <w:spacing w:after="0" w:line="240" w:lineRule="auto"/>
        <w:jc w:val="both"/>
        <w:rPr>
          <w:sz w:val="28"/>
        </w:rPr>
        <w:sectPr>
          <w:pgSz w:w="12240" w:h="15840"/>
          <w:pgMar w:header="761" w:footer="0" w:top="980" w:bottom="280" w:left="1220" w:right="160"/>
        </w:sectPr>
      </w:pPr>
    </w:p>
    <w:p>
      <w:pPr>
        <w:pStyle w:val="BodyText"/>
        <w:spacing w:before="269"/>
        <w:ind w:left="671" w:right="1278" w:hanging="452"/>
      </w:pPr>
      <w:r>
        <w:rPr/>
        <w:t>Ekankumo, B., Kemebaradikumo, N., &amp; Braye, K. (2011). Human resources management skills required of tertiary institution administrators in the Niger Delta States of Nigeria. </w:t>
      </w:r>
      <w:r>
        <w:rPr>
          <w:i/>
        </w:rPr>
        <w:t>Current Research Journal of Social Sciences 3(6),</w:t>
      </w:r>
      <w:r>
        <w:rPr>
          <w:i/>
          <w:spacing w:val="40"/>
        </w:rPr>
        <w:t> </w:t>
      </w:r>
      <w:r>
        <w:rPr>
          <w:i/>
        </w:rPr>
        <w:t>432-444</w:t>
      </w:r>
      <w:r>
        <w:rPr/>
        <w:t>. Retrieved from </w:t>
      </w:r>
      <w:hyperlink r:id="rId26">
        <w:r>
          <w:rPr/>
          <w:t>http://maxwellsci.com/print/crjss/v3-432-444.pDf</w:t>
        </w:r>
      </w:hyperlink>
    </w:p>
    <w:p>
      <w:pPr>
        <w:pStyle w:val="BodyText"/>
        <w:ind w:left="0"/>
        <w:jc w:val="left"/>
      </w:pPr>
    </w:p>
    <w:p>
      <w:pPr>
        <w:spacing w:before="1"/>
        <w:ind w:left="671" w:right="1275" w:hanging="452"/>
        <w:jc w:val="both"/>
        <w:rPr>
          <w:sz w:val="28"/>
        </w:rPr>
      </w:pPr>
      <w:r>
        <w:rPr>
          <w:sz w:val="28"/>
        </w:rPr>
        <w:t>Emmanuel, C. L. (2002). </w:t>
      </w:r>
      <w:r>
        <w:rPr>
          <w:i/>
          <w:sz w:val="28"/>
        </w:rPr>
        <w:t>Entrepreneurship: A conceptual approach</w:t>
      </w:r>
      <w:r>
        <w:rPr>
          <w:sz w:val="28"/>
        </w:rPr>
        <w:t>. Lagos: Concept Publications Limited.</w:t>
      </w:r>
    </w:p>
    <w:p>
      <w:pPr>
        <w:tabs>
          <w:tab w:pos="1860" w:val="left" w:leader="none"/>
          <w:tab w:pos="3400" w:val="left" w:leader="none"/>
          <w:tab w:pos="4688" w:val="left" w:leader="none"/>
          <w:tab w:pos="7679" w:val="left" w:leader="none"/>
        </w:tabs>
        <w:spacing w:line="322" w:lineRule="exact" w:before="320"/>
        <w:ind w:left="220" w:right="0" w:firstLine="0"/>
        <w:jc w:val="left"/>
        <w:rPr>
          <w:sz w:val="28"/>
        </w:rPr>
      </w:pPr>
      <w:r>
        <w:rPr>
          <w:spacing w:val="-2"/>
          <w:sz w:val="28"/>
        </w:rPr>
        <w:t>Engineering,</w:t>
      </w:r>
      <w:r>
        <w:rPr>
          <w:sz w:val="28"/>
        </w:rPr>
        <w:tab/>
        <w:t>M.</w:t>
      </w:r>
      <w:r>
        <w:rPr>
          <w:spacing w:val="29"/>
          <w:sz w:val="28"/>
        </w:rPr>
        <w:t>  </w:t>
      </w:r>
      <w:r>
        <w:rPr>
          <w:spacing w:val="-2"/>
          <w:sz w:val="28"/>
        </w:rPr>
        <w:t>(2017).</w:t>
      </w:r>
      <w:r>
        <w:rPr>
          <w:sz w:val="28"/>
        </w:rPr>
        <w:tab/>
      </w:r>
      <w:r>
        <w:rPr>
          <w:i/>
          <w:spacing w:val="-2"/>
          <w:sz w:val="28"/>
        </w:rPr>
        <w:t>Financial</w:t>
      </w:r>
      <w:r>
        <w:rPr>
          <w:i/>
          <w:sz w:val="28"/>
        </w:rPr>
        <w:tab/>
        <w:t>management</w:t>
      </w:r>
      <w:r>
        <w:rPr>
          <w:sz w:val="28"/>
        </w:rPr>
        <w:t>.</w:t>
      </w:r>
      <w:r>
        <w:rPr>
          <w:spacing w:val="23"/>
          <w:sz w:val="28"/>
        </w:rPr>
        <w:t>  </w:t>
      </w:r>
      <w:r>
        <w:rPr>
          <w:spacing w:val="-2"/>
          <w:sz w:val="28"/>
        </w:rPr>
        <w:t>Retrieved</w:t>
      </w:r>
      <w:r>
        <w:rPr>
          <w:sz w:val="28"/>
        </w:rPr>
        <w:tab/>
        <w:t>from</w:t>
      </w:r>
      <w:r>
        <w:rPr>
          <w:spacing w:val="29"/>
          <w:sz w:val="28"/>
        </w:rPr>
        <w:t>  </w:t>
      </w:r>
      <w:hyperlink r:id="rId27">
        <w:r>
          <w:rPr>
            <w:spacing w:val="-2"/>
            <w:sz w:val="28"/>
          </w:rPr>
          <w:t>http://164</w:t>
        </w:r>
      </w:hyperlink>
      <w:r>
        <w:rPr>
          <w:spacing w:val="-2"/>
          <w:sz w:val="28"/>
        </w:rPr>
        <w:t>.</w:t>
      </w:r>
    </w:p>
    <w:p>
      <w:pPr>
        <w:pStyle w:val="BodyText"/>
        <w:ind w:left="671"/>
        <w:jc w:val="left"/>
      </w:pPr>
      <w:r>
        <w:rPr>
          <w:spacing w:val="-2"/>
        </w:rPr>
        <w:t>100.133.129:81/econtent/Uploads/Financial_Management.pDf</w:t>
      </w:r>
    </w:p>
    <w:p>
      <w:pPr>
        <w:pStyle w:val="BodyText"/>
        <w:spacing w:before="2"/>
        <w:ind w:left="0"/>
        <w:jc w:val="left"/>
      </w:pPr>
    </w:p>
    <w:p>
      <w:pPr>
        <w:spacing w:before="1"/>
        <w:ind w:left="760" w:right="1278" w:hanging="540"/>
        <w:jc w:val="both"/>
        <w:rPr>
          <w:sz w:val="28"/>
        </w:rPr>
      </w:pPr>
      <w:r>
        <w:rPr>
          <w:sz w:val="28"/>
        </w:rPr>
        <w:t>Enwere, M. E., Ugwu, D. U., &amp; Olawoyin, R. O. (2013).</w:t>
      </w:r>
      <w:r>
        <w:rPr>
          <w:spacing w:val="40"/>
          <w:sz w:val="28"/>
        </w:rPr>
        <w:t> </w:t>
      </w:r>
      <w:r>
        <w:rPr>
          <w:sz w:val="28"/>
        </w:rPr>
        <w:t>Education for youth empowerment and sustainable development. </w:t>
      </w:r>
      <w:r>
        <w:rPr>
          <w:i/>
          <w:sz w:val="28"/>
        </w:rPr>
        <w:t>Unizik orient Journal of Education 7(1), 182-185</w:t>
      </w:r>
      <w:r>
        <w:rPr>
          <w:sz w:val="28"/>
        </w:rPr>
        <w:t>.</w:t>
      </w:r>
    </w:p>
    <w:p>
      <w:pPr>
        <w:pStyle w:val="BodyText"/>
        <w:spacing w:before="320"/>
        <w:ind w:left="580" w:right="1275" w:hanging="360"/>
        <w:jc w:val="left"/>
      </w:pPr>
      <w:r>
        <w:rPr/>
        <w:t>Etonyeaku,</w:t>
      </w:r>
      <w:r>
        <w:rPr>
          <w:spacing w:val="-2"/>
        </w:rPr>
        <w:t> </w:t>
      </w:r>
      <w:r>
        <w:rPr/>
        <w:t>C.,</w:t>
      </w:r>
      <w:r>
        <w:rPr>
          <w:spacing w:val="-3"/>
        </w:rPr>
        <w:t> </w:t>
      </w:r>
      <w:r>
        <w:rPr/>
        <w:t>Ezeji,</w:t>
      </w:r>
      <w:r>
        <w:rPr>
          <w:spacing w:val="-4"/>
        </w:rPr>
        <w:t> </w:t>
      </w:r>
      <w:r>
        <w:rPr/>
        <w:t>H.A.,</w:t>
      </w:r>
      <w:r>
        <w:rPr>
          <w:spacing w:val="-3"/>
        </w:rPr>
        <w:t> </w:t>
      </w:r>
      <w:r>
        <w:rPr/>
        <w:t>Kanu,</w:t>
      </w:r>
      <w:r>
        <w:rPr>
          <w:spacing w:val="-2"/>
        </w:rPr>
        <w:t> </w:t>
      </w:r>
      <w:r>
        <w:rPr/>
        <w:t>J.K.,</w:t>
      </w:r>
      <w:r>
        <w:rPr>
          <w:spacing w:val="-3"/>
        </w:rPr>
        <w:t> </w:t>
      </w:r>
      <w:r>
        <w:rPr/>
        <w:t>&amp;</w:t>
      </w:r>
      <w:r>
        <w:rPr>
          <w:spacing w:val="-2"/>
        </w:rPr>
        <w:t> </w:t>
      </w:r>
      <w:r>
        <w:rPr/>
        <w:t>Chukwuma,</w:t>
      </w:r>
      <w:r>
        <w:rPr>
          <w:spacing w:val="-2"/>
        </w:rPr>
        <w:t> </w:t>
      </w:r>
      <w:r>
        <w:rPr/>
        <w:t>J.N.</w:t>
      </w:r>
      <w:r>
        <w:rPr>
          <w:spacing w:val="-2"/>
        </w:rPr>
        <w:t> </w:t>
      </w:r>
      <w:r>
        <w:rPr/>
        <w:t>(2014). Entrepreneurial skill needs of secretarial education graduates of colleges of education for self</w:t>
      </w:r>
      <w:r>
        <w:rPr>
          <w:spacing w:val="80"/>
          <w:w w:val="150"/>
        </w:rPr>
        <w:t> </w:t>
      </w:r>
      <w:r>
        <w:rPr/>
        <w:t>sustainability</w:t>
      </w:r>
      <w:r>
        <w:rPr>
          <w:spacing w:val="40"/>
        </w:rPr>
        <w:t> </w:t>
      </w:r>
      <w:r>
        <w:rPr/>
        <w:t>in</w:t>
      </w:r>
      <w:r>
        <w:rPr>
          <w:spacing w:val="40"/>
        </w:rPr>
        <w:t> </w:t>
      </w:r>
      <w:r>
        <w:rPr/>
        <w:t>Enugu</w:t>
      </w:r>
      <w:r>
        <w:rPr>
          <w:spacing w:val="40"/>
        </w:rPr>
        <w:t> </w:t>
      </w:r>
      <w:r>
        <w:rPr/>
        <w:t>State,</w:t>
      </w:r>
      <w:r>
        <w:rPr>
          <w:spacing w:val="40"/>
        </w:rPr>
        <w:t> </w:t>
      </w:r>
      <w:r>
        <w:rPr/>
        <w:t>Nigeria.</w:t>
      </w:r>
      <w:r>
        <w:rPr>
          <w:spacing w:val="40"/>
        </w:rPr>
        <w:t> </w:t>
      </w:r>
      <w:r>
        <w:rPr>
          <w:i/>
        </w:rPr>
        <w:t>American</w:t>
      </w:r>
      <w:r>
        <w:rPr>
          <w:i/>
          <w:spacing w:val="40"/>
        </w:rPr>
        <w:t> </w:t>
      </w:r>
      <w:r>
        <w:rPr>
          <w:i/>
        </w:rPr>
        <w:t>Journal</w:t>
      </w:r>
      <w:r>
        <w:rPr>
          <w:i/>
          <w:spacing w:val="40"/>
        </w:rPr>
        <w:t> </w:t>
      </w:r>
      <w:r>
        <w:rPr>
          <w:i/>
        </w:rPr>
        <w:t>of</w:t>
      </w:r>
      <w:r>
        <w:rPr>
          <w:i/>
          <w:spacing w:val="40"/>
        </w:rPr>
        <w:t> </w:t>
      </w:r>
      <w:r>
        <w:rPr>
          <w:i/>
        </w:rPr>
        <w:t>Industrial</w:t>
      </w:r>
      <w:r>
        <w:rPr>
          <w:i/>
          <w:spacing w:val="40"/>
        </w:rPr>
        <w:t> </w:t>
      </w:r>
      <w:r>
        <w:rPr>
          <w:i/>
        </w:rPr>
        <w:t>and</w:t>
      </w:r>
      <w:r>
        <w:rPr>
          <w:i/>
          <w:spacing w:val="80"/>
        </w:rPr>
        <w:t> </w:t>
      </w:r>
      <w:r>
        <w:rPr>
          <w:i/>
        </w:rPr>
        <w:t>Business</w:t>
      </w:r>
      <w:r>
        <w:rPr>
          <w:i/>
          <w:spacing w:val="40"/>
        </w:rPr>
        <w:t> </w:t>
      </w:r>
      <w:r>
        <w:rPr>
          <w:i/>
        </w:rPr>
        <w:t>Management</w:t>
      </w:r>
      <w:r>
        <w:rPr/>
        <w:t>,</w:t>
      </w:r>
      <w:r>
        <w:rPr>
          <w:spacing w:val="40"/>
        </w:rPr>
        <w:t> </w:t>
      </w:r>
      <w:r>
        <w:rPr>
          <w:i/>
        </w:rPr>
        <w:t>4,</w:t>
      </w:r>
      <w:r>
        <w:rPr>
          <w:i/>
          <w:spacing w:val="40"/>
        </w:rPr>
        <w:t> </w:t>
      </w:r>
      <w:r>
        <w:rPr>
          <w:i/>
        </w:rPr>
        <w:t>601-607</w:t>
      </w:r>
      <w:r>
        <w:rPr/>
        <w:t>.</w:t>
      </w:r>
      <w:r>
        <w:rPr>
          <w:spacing w:val="40"/>
        </w:rPr>
        <w:t> </w:t>
      </w:r>
      <w:r>
        <w:rPr/>
        <w:t>Retrieved</w:t>
      </w:r>
      <w:r>
        <w:rPr>
          <w:spacing w:val="40"/>
        </w:rPr>
        <w:t> </w:t>
      </w:r>
      <w:r>
        <w:rPr/>
        <w:t>from</w:t>
      </w:r>
      <w:r>
        <w:rPr>
          <w:spacing w:val="40"/>
        </w:rPr>
        <w:t> </w:t>
      </w:r>
      <w:r>
        <w:rPr/>
        <w:t>https://</w:t>
      </w:r>
      <w:r>
        <w:rPr>
          <w:spacing w:val="40"/>
        </w:rPr>
        <w:t> </w:t>
      </w:r>
      <w:hyperlink r:id="rId17">
        <w:r>
          <w:rPr/>
          <w:t>www.</w:t>
        </w:r>
      </w:hyperlink>
      <w:r>
        <w:rPr>
          <w:spacing w:val="40"/>
        </w:rPr>
        <w:t> </w:t>
      </w:r>
      <w:r>
        <w:rPr/>
        <w:t>Research</w:t>
      </w:r>
      <w:r>
        <w:rPr>
          <w:spacing w:val="40"/>
        </w:rPr>
        <w:t> </w:t>
      </w:r>
      <w:r>
        <w:rPr>
          <w:spacing w:val="-2"/>
        </w:rPr>
        <w:t>gate.net/publication/276497676_Entrepreneurial_Skill_Needs_of_Secretarial_E ducation_Graduates_of_Colleges_of_Education_for_Self_Sustainability_in_En ugu_State_Nigeria/download</w:t>
      </w:r>
    </w:p>
    <w:p>
      <w:pPr>
        <w:pStyle w:val="BodyText"/>
        <w:ind w:left="0"/>
        <w:jc w:val="left"/>
      </w:pPr>
    </w:p>
    <w:p>
      <w:pPr>
        <w:pStyle w:val="BodyText"/>
        <w:tabs>
          <w:tab w:pos="1949" w:val="left" w:leader="none"/>
          <w:tab w:pos="3028" w:val="left" w:leader="none"/>
          <w:tab w:pos="3766" w:val="left" w:leader="none"/>
          <w:tab w:pos="4557" w:val="left" w:leader="none"/>
          <w:tab w:pos="5847" w:val="left" w:leader="none"/>
          <w:tab w:pos="7573" w:val="left" w:leader="none"/>
          <w:tab w:pos="8449" w:val="left" w:leader="none"/>
        </w:tabs>
        <w:ind w:left="580" w:right="1280" w:hanging="360"/>
        <w:jc w:val="left"/>
      </w:pPr>
      <w:r>
        <w:rPr/>
        <w:t>Eze,</w:t>
      </w:r>
      <w:r>
        <w:rPr>
          <w:spacing w:val="73"/>
          <w:w w:val="150"/>
        </w:rPr>
        <w:t> </w:t>
      </w:r>
      <w:r>
        <w:rPr/>
        <w:t>T.</w:t>
      </w:r>
      <w:r>
        <w:rPr>
          <w:spacing w:val="73"/>
          <w:w w:val="150"/>
        </w:rPr>
        <w:t> </w:t>
      </w:r>
      <w:r>
        <w:rPr/>
        <w:t>I.,</w:t>
      </w:r>
      <w:r>
        <w:rPr>
          <w:spacing w:val="73"/>
          <w:w w:val="150"/>
        </w:rPr>
        <w:t> </w:t>
      </w:r>
      <w:r>
        <w:rPr/>
        <w:t>Ezenwafor,</w:t>
      </w:r>
      <w:r>
        <w:rPr>
          <w:spacing w:val="80"/>
        </w:rPr>
        <w:t> </w:t>
      </w:r>
      <w:r>
        <w:rPr/>
        <w:t>J.</w:t>
      </w:r>
      <w:r>
        <w:rPr>
          <w:spacing w:val="73"/>
          <w:w w:val="150"/>
        </w:rPr>
        <w:t> </w:t>
      </w:r>
      <w:r>
        <w:rPr/>
        <w:t>I.,</w:t>
      </w:r>
      <w:r>
        <w:rPr>
          <w:spacing w:val="80"/>
        </w:rPr>
        <w:t> </w:t>
      </w:r>
      <w:r>
        <w:rPr/>
        <w:t>&amp;</w:t>
      </w:r>
      <w:r>
        <w:rPr>
          <w:spacing w:val="73"/>
          <w:w w:val="150"/>
        </w:rPr>
        <w:t> </w:t>
      </w:r>
      <w:r>
        <w:rPr/>
        <w:t>Igberaharha,</w:t>
      </w:r>
      <w:r>
        <w:rPr>
          <w:spacing w:val="80"/>
        </w:rPr>
        <w:t> </w:t>
      </w:r>
      <w:r>
        <w:rPr/>
        <w:t>C.</w:t>
      </w:r>
      <w:r>
        <w:rPr>
          <w:spacing w:val="73"/>
          <w:w w:val="150"/>
        </w:rPr>
        <w:t> </w:t>
      </w:r>
      <w:r>
        <w:rPr/>
        <w:t>O.</w:t>
      </w:r>
      <w:r>
        <w:rPr>
          <w:spacing w:val="73"/>
          <w:w w:val="150"/>
        </w:rPr>
        <w:t> </w:t>
      </w:r>
      <w:r>
        <w:rPr/>
        <w:t>(2016).</w:t>
      </w:r>
      <w:r>
        <w:rPr>
          <w:spacing w:val="73"/>
          <w:w w:val="150"/>
        </w:rPr>
        <w:t> </w:t>
      </w:r>
      <w:r>
        <w:rPr/>
        <w:t>Assessment</w:t>
      </w:r>
      <w:r>
        <w:rPr>
          <w:spacing w:val="73"/>
          <w:w w:val="150"/>
        </w:rPr>
        <w:t> </w:t>
      </w:r>
      <w:r>
        <w:rPr/>
        <w:t>of entrepreneurial</w:t>
      </w:r>
      <w:r>
        <w:rPr>
          <w:spacing w:val="80"/>
        </w:rPr>
        <w:t> </w:t>
      </w:r>
      <w:r>
        <w:rPr/>
        <w:t>skills</w:t>
      </w:r>
      <w:r>
        <w:rPr>
          <w:spacing w:val="80"/>
        </w:rPr>
        <w:t> </w:t>
      </w:r>
      <w:r>
        <w:rPr/>
        <w:t>needed</w:t>
      </w:r>
      <w:r>
        <w:rPr>
          <w:spacing w:val="80"/>
        </w:rPr>
        <w:t> </w:t>
      </w:r>
      <w:r>
        <w:rPr/>
        <w:t>for</w:t>
      </w:r>
      <w:r>
        <w:rPr>
          <w:spacing w:val="80"/>
        </w:rPr>
        <w:t> </w:t>
      </w:r>
      <w:r>
        <w:rPr/>
        <w:t>self-employment</w:t>
      </w:r>
      <w:r>
        <w:rPr>
          <w:spacing w:val="80"/>
        </w:rPr>
        <w:t> </w:t>
      </w:r>
      <w:r>
        <w:rPr/>
        <w:t>by</w:t>
      </w:r>
      <w:r>
        <w:rPr>
          <w:spacing w:val="80"/>
        </w:rPr>
        <w:t> </w:t>
      </w:r>
      <w:r>
        <w:rPr/>
        <w:t>business</w:t>
      </w:r>
      <w:r>
        <w:rPr>
          <w:spacing w:val="80"/>
        </w:rPr>
        <w:t> </w:t>
      </w:r>
      <w:r>
        <w:rPr/>
        <w:t>education</w:t>
      </w:r>
      <w:r>
        <w:rPr>
          <w:spacing w:val="80"/>
        </w:rPr>
        <w:t> </w:t>
      </w:r>
      <w:r>
        <w:rPr/>
        <w:t>graduates</w:t>
      </w:r>
      <w:r>
        <w:rPr>
          <w:spacing w:val="80"/>
        </w:rPr>
        <w:t> </w:t>
      </w:r>
      <w:r>
        <w:rPr/>
        <w:t>in</w:t>
      </w:r>
      <w:r>
        <w:rPr>
          <w:spacing w:val="80"/>
        </w:rPr>
        <w:t> </w:t>
      </w:r>
      <w:r>
        <w:rPr/>
        <w:t>Delta</w:t>
      </w:r>
      <w:r>
        <w:rPr>
          <w:spacing w:val="80"/>
        </w:rPr>
        <w:t> </w:t>
      </w:r>
      <w:r>
        <w:rPr/>
        <w:t>State,</w:t>
      </w:r>
      <w:r>
        <w:rPr>
          <w:spacing w:val="80"/>
        </w:rPr>
        <w:t> </w:t>
      </w:r>
      <w:r>
        <w:rPr/>
        <w:t>Nigeria.</w:t>
      </w:r>
      <w:r>
        <w:rPr>
          <w:spacing w:val="80"/>
        </w:rPr>
        <w:t> </w:t>
      </w:r>
      <w:r>
        <w:rPr>
          <w:i/>
        </w:rPr>
        <w:t>European</w:t>
      </w:r>
      <w:r>
        <w:rPr>
          <w:i/>
          <w:spacing w:val="80"/>
        </w:rPr>
        <w:t> </w:t>
      </w:r>
      <w:r>
        <w:rPr>
          <w:i/>
        </w:rPr>
        <w:t>Journal</w:t>
      </w:r>
      <w:r>
        <w:rPr>
          <w:i/>
          <w:spacing w:val="80"/>
        </w:rPr>
        <w:t> </w:t>
      </w:r>
      <w:r>
        <w:rPr>
          <w:i/>
        </w:rPr>
        <w:t>of</w:t>
      </w:r>
      <w:r>
        <w:rPr>
          <w:i/>
          <w:spacing w:val="80"/>
        </w:rPr>
        <w:t> </w:t>
      </w:r>
      <w:r>
        <w:rPr>
          <w:i/>
        </w:rPr>
        <w:t>Management</w:t>
      </w:r>
      <w:r>
        <w:rPr>
          <w:i/>
          <w:spacing w:val="80"/>
        </w:rPr>
        <w:t> </w:t>
      </w:r>
      <w:r>
        <w:rPr>
          <w:i/>
        </w:rPr>
        <w:t>and </w:t>
      </w:r>
      <w:r>
        <w:rPr>
          <w:i/>
          <w:spacing w:val="-2"/>
        </w:rPr>
        <w:t>Marketing</w:t>
      </w:r>
      <w:r>
        <w:rPr>
          <w:i/>
        </w:rPr>
        <w:tab/>
      </w:r>
      <w:r>
        <w:rPr>
          <w:i/>
          <w:spacing w:val="-2"/>
        </w:rPr>
        <w:t>Studies,</w:t>
      </w:r>
      <w:r>
        <w:rPr>
          <w:i/>
        </w:rPr>
        <w:tab/>
      </w:r>
      <w:r>
        <w:rPr>
          <w:i/>
          <w:spacing w:val="-4"/>
        </w:rPr>
        <w:t>1(2),</w:t>
      </w:r>
      <w:r>
        <w:rPr>
          <w:i/>
        </w:rPr>
        <w:tab/>
      </w:r>
      <w:r>
        <w:rPr>
          <w:i/>
          <w:spacing w:val="-4"/>
        </w:rPr>
        <w:t>1-14.</w:t>
      </w:r>
      <w:r>
        <w:rPr>
          <w:i/>
        </w:rPr>
        <w:tab/>
      </w:r>
      <w:r>
        <w:rPr>
          <w:spacing w:val="-2"/>
        </w:rPr>
        <w:t>Retrieved</w:t>
      </w:r>
      <w:r>
        <w:rPr/>
        <w:tab/>
        <w:t>from</w:t>
      </w:r>
      <w:r>
        <w:rPr>
          <w:spacing w:val="80"/>
        </w:rPr>
        <w:t> </w:t>
      </w:r>
      <w:r>
        <w:rPr/>
        <w:t>https://</w:t>
        <w:tab/>
      </w:r>
      <w:hyperlink r:id="rId17">
        <w:r>
          <w:rPr>
            <w:spacing w:val="-4"/>
          </w:rPr>
          <w:t>www.</w:t>
        </w:r>
      </w:hyperlink>
      <w:r>
        <w:rPr/>
        <w:tab/>
      </w:r>
      <w:r>
        <w:rPr>
          <w:spacing w:val="-2"/>
        </w:rPr>
        <w:t>academia. edu/29031651/ASSESSMENT_OF_ENTREPRENEURIAL_SKILLS_NEEDE D_FOR_SELFEMPLOYMENT_BY_BUSINESS_EDUCATION_GRADUAT ES_IN_DELTA_STATE_NIGERIA</w:t>
      </w:r>
    </w:p>
    <w:p>
      <w:pPr>
        <w:pStyle w:val="BodyText"/>
        <w:spacing w:before="1"/>
        <w:ind w:left="0"/>
        <w:jc w:val="left"/>
      </w:pPr>
    </w:p>
    <w:p>
      <w:pPr>
        <w:spacing w:before="1"/>
        <w:ind w:left="671" w:right="1275" w:hanging="452"/>
        <w:jc w:val="both"/>
        <w:rPr>
          <w:sz w:val="28"/>
        </w:rPr>
      </w:pPr>
      <w:r>
        <w:rPr>
          <w:sz w:val="28"/>
        </w:rPr>
        <w:t>Ezeani, N.S. (2012). The teacher and skills acquisition at business education: From the perspective of accounting skills. </w:t>
      </w:r>
      <w:r>
        <w:rPr>
          <w:i/>
          <w:sz w:val="28"/>
        </w:rPr>
        <w:t>Arabian Journal of Business and Management Review</w:t>
      </w:r>
      <w:r>
        <w:rPr>
          <w:sz w:val="28"/>
        </w:rPr>
        <w:t>, </w:t>
      </w:r>
      <w:r>
        <w:rPr>
          <w:i/>
          <w:sz w:val="28"/>
        </w:rPr>
        <w:t>2(4), 25-36. </w:t>
      </w:r>
      <w:r>
        <w:rPr>
          <w:sz w:val="28"/>
        </w:rPr>
        <w:t>Retrieved from https:// </w:t>
      </w:r>
      <w:hyperlink r:id="rId28">
        <w:r>
          <w:rPr>
            <w:sz w:val="28"/>
          </w:rPr>
          <w:t>www.arabianjbmr.com</w:t>
        </w:r>
      </w:hyperlink>
      <w:r>
        <w:rPr>
          <w:sz w:val="28"/>
        </w:rPr>
        <w:t> /pDfs/ OM_ VOL_2_(4)/3.pDf</w:t>
      </w:r>
    </w:p>
    <w:p>
      <w:pPr>
        <w:spacing w:line="240" w:lineRule="auto" w:before="320"/>
        <w:ind w:left="671" w:right="1280" w:hanging="452"/>
        <w:jc w:val="both"/>
        <w:rPr>
          <w:i/>
          <w:sz w:val="28"/>
        </w:rPr>
      </w:pPr>
      <w:r>
        <w:rPr>
          <w:sz w:val="28"/>
        </w:rPr>
        <w:t>Ezenwafor, J.I., &amp; Olaniyi, O.N. (2017). Ratings skills needed by business education graduates for entrepreneurial development in Southwest Nigeria. </w:t>
      </w:r>
      <w:r>
        <w:rPr>
          <w:i/>
          <w:sz w:val="28"/>
        </w:rPr>
        <w:t>International Journal of Entrepreneurial Development, Education and Science</w:t>
      </w:r>
    </w:p>
    <w:p>
      <w:pPr>
        <w:spacing w:after="0" w:line="240" w:lineRule="auto"/>
        <w:jc w:val="both"/>
        <w:rPr>
          <w:sz w:val="28"/>
        </w:rPr>
        <w:sectPr>
          <w:pgSz w:w="12240" w:h="15840"/>
          <w:pgMar w:header="761" w:footer="0" w:top="980" w:bottom="280" w:left="1220" w:right="160"/>
        </w:sectPr>
      </w:pPr>
    </w:p>
    <w:p>
      <w:pPr>
        <w:spacing w:before="269"/>
        <w:ind w:left="671" w:right="1277" w:firstLine="0"/>
        <w:jc w:val="both"/>
        <w:rPr>
          <w:sz w:val="28"/>
        </w:rPr>
      </w:pPr>
      <w:r>
        <w:rPr>
          <w:i/>
          <w:sz w:val="28"/>
        </w:rPr>
        <w:t>Research, 4(1), 167-177</w:t>
      </w:r>
      <w:r>
        <w:rPr>
          <w:sz w:val="28"/>
        </w:rPr>
        <w:t>. Retrieved from </w:t>
      </w:r>
      <w:hyperlink r:id="rId17">
        <w:r>
          <w:rPr>
            <w:sz w:val="28"/>
          </w:rPr>
          <w:t>http://www.</w:t>
        </w:r>
      </w:hyperlink>
      <w:r>
        <w:rPr>
          <w:sz w:val="28"/>
        </w:rPr>
        <w:t> internationalpolicybrief. </w:t>
      </w:r>
      <w:r>
        <w:rPr>
          <w:spacing w:val="-2"/>
          <w:sz w:val="28"/>
        </w:rPr>
        <w:t>org/images/2017/IJED/ARTICLE-13.pDf</w:t>
      </w:r>
    </w:p>
    <w:p>
      <w:pPr>
        <w:pStyle w:val="BodyText"/>
        <w:spacing w:before="254"/>
        <w:ind w:left="671" w:right="1279" w:hanging="452"/>
      </w:pPr>
      <w:r>
        <w:rPr/>
        <w:t>Fields, G.S. (2013). Self-Employment in the developing world. Retrieved from </w:t>
      </w:r>
      <w:hyperlink r:id="rId29">
        <w:r>
          <w:rPr>
            <w:spacing w:val="-2"/>
          </w:rPr>
          <w:t>http://citeseerx.ist.psu.edu/viewdoc/download?doi=10.1.1.366.1785&amp;rep=rep1</w:t>
        </w:r>
      </w:hyperlink>
      <w:r>
        <w:rPr>
          <w:spacing w:val="-2"/>
        </w:rPr>
        <w:t> &amp;type=pDf</w:t>
      </w:r>
    </w:p>
    <w:p>
      <w:pPr>
        <w:spacing w:line="240" w:lineRule="auto" w:before="320"/>
        <w:ind w:left="671" w:right="1275" w:hanging="452"/>
        <w:jc w:val="both"/>
        <w:rPr>
          <w:sz w:val="28"/>
        </w:rPr>
      </w:pPr>
      <w:r>
        <w:rPr>
          <w:sz w:val="28"/>
        </w:rPr>
        <w:t>Ganesan, S. (2014). Introduction of human resource management. </w:t>
      </w:r>
      <w:r>
        <w:rPr>
          <w:i/>
          <w:sz w:val="28"/>
        </w:rPr>
        <w:t>International Journal of Business and Administration Research Review</w:t>
      </w:r>
      <w:r>
        <w:rPr>
          <w:sz w:val="28"/>
        </w:rPr>
        <w:t>, </w:t>
      </w:r>
      <w:r>
        <w:rPr>
          <w:i/>
          <w:sz w:val="28"/>
        </w:rPr>
        <w:t>1(6), 147</w:t>
      </w:r>
      <w:r>
        <w:rPr>
          <w:sz w:val="28"/>
        </w:rPr>
        <w:t>. Retrieved </w:t>
      </w:r>
      <w:r>
        <w:rPr>
          <w:spacing w:val="-2"/>
          <w:sz w:val="28"/>
        </w:rPr>
        <w:t>from</w:t>
      </w:r>
      <w:hyperlink r:id="rId30">
        <w:r>
          <w:rPr>
            <w:spacing w:val="-2"/>
            <w:sz w:val="28"/>
          </w:rPr>
          <w:t>http://shodhganga.inflibnet.ac.in/bitstream/10603/76404/10/10_chapter%2</w:t>
        </w:r>
      </w:hyperlink>
      <w:r>
        <w:rPr>
          <w:spacing w:val="-2"/>
          <w:sz w:val="28"/>
        </w:rPr>
        <w:t> 01.pDf</w:t>
      </w:r>
    </w:p>
    <w:p>
      <w:pPr>
        <w:pStyle w:val="BodyText"/>
        <w:spacing w:before="1"/>
        <w:ind w:left="0"/>
        <w:jc w:val="left"/>
      </w:pPr>
    </w:p>
    <w:p>
      <w:pPr>
        <w:spacing w:before="0"/>
        <w:ind w:left="760" w:right="1282" w:hanging="540"/>
        <w:jc w:val="both"/>
        <w:rPr>
          <w:sz w:val="28"/>
        </w:rPr>
      </w:pPr>
      <w:r>
        <w:rPr>
          <w:sz w:val="28"/>
        </w:rPr>
        <w:t>Ganta, V.C. (2014). Motivation in the workplace to improve the employee performance. </w:t>
      </w:r>
      <w:r>
        <w:rPr>
          <w:i/>
          <w:sz w:val="28"/>
        </w:rPr>
        <w:t>International Journal of Engineering Technology, Management and Applied</w:t>
      </w:r>
      <w:r>
        <w:rPr>
          <w:i/>
          <w:spacing w:val="-1"/>
          <w:sz w:val="28"/>
        </w:rPr>
        <w:t> </w:t>
      </w:r>
      <w:r>
        <w:rPr>
          <w:i/>
          <w:sz w:val="28"/>
        </w:rPr>
        <w:t>Sciences, 2(6),</w:t>
      </w:r>
      <w:r>
        <w:rPr>
          <w:i/>
          <w:spacing w:val="-1"/>
          <w:sz w:val="28"/>
        </w:rPr>
        <w:t> </w:t>
      </w:r>
      <w:r>
        <w:rPr>
          <w:i/>
          <w:sz w:val="28"/>
        </w:rPr>
        <w:t>221-230</w:t>
      </w:r>
      <w:r>
        <w:rPr>
          <w:sz w:val="28"/>
        </w:rPr>
        <w:t>. Retrieved from</w:t>
      </w:r>
      <w:r>
        <w:rPr>
          <w:spacing w:val="-1"/>
          <w:sz w:val="28"/>
        </w:rPr>
        <w:t> </w:t>
      </w:r>
      <w:hyperlink r:id="rId31">
        <w:r>
          <w:rPr>
            <w:sz w:val="28"/>
          </w:rPr>
          <w:t>http://www.ijetmas.com/</w:t>
        </w:r>
      </w:hyperlink>
      <w:r>
        <w:rPr>
          <w:sz w:val="28"/>
        </w:rPr>
        <w:t> </w:t>
      </w:r>
      <w:r>
        <w:rPr>
          <w:spacing w:val="-2"/>
          <w:sz w:val="28"/>
        </w:rPr>
        <w:t>admin/resources/project/paper/f201411201416479373.pDf</w:t>
      </w:r>
    </w:p>
    <w:p>
      <w:pPr>
        <w:pStyle w:val="BodyText"/>
        <w:spacing w:line="640" w:lineRule="atLeast" w:before="5"/>
        <w:ind w:right="1279"/>
      </w:pPr>
      <w:r>
        <w:rPr/>
        <w:t>Gordon, (2018). skill. Retrieved from https://slideplayer.com/slide/7991460/ Gunasekara, C.S. (2004). The third role of Australian universities in human capital</w:t>
      </w:r>
    </w:p>
    <w:p>
      <w:pPr>
        <w:spacing w:before="3"/>
        <w:ind w:left="671" w:right="1273" w:firstLine="0"/>
        <w:jc w:val="both"/>
        <w:rPr>
          <w:i/>
          <w:sz w:val="28"/>
        </w:rPr>
      </w:pPr>
      <w:r>
        <w:rPr>
          <w:sz w:val="28"/>
        </w:rPr>
        <w:t>formation. </w:t>
      </w:r>
      <w:r>
        <w:rPr>
          <w:i/>
          <w:sz w:val="28"/>
        </w:rPr>
        <w:t>Journal of Higher Education Policy and</w:t>
      </w:r>
      <w:r>
        <w:rPr>
          <w:i/>
          <w:spacing w:val="40"/>
          <w:sz w:val="28"/>
        </w:rPr>
        <w:t> </w:t>
      </w:r>
      <w:r>
        <w:rPr>
          <w:i/>
          <w:sz w:val="28"/>
        </w:rPr>
        <w:t>Management, 26(3), 329- </w:t>
      </w:r>
      <w:r>
        <w:rPr>
          <w:i/>
          <w:spacing w:val="-4"/>
          <w:sz w:val="28"/>
        </w:rPr>
        <w:t>343.</w:t>
      </w:r>
    </w:p>
    <w:p>
      <w:pPr>
        <w:pStyle w:val="BodyText"/>
        <w:spacing w:before="1"/>
        <w:ind w:left="0"/>
        <w:jc w:val="left"/>
        <w:rPr>
          <w:i/>
        </w:rPr>
      </w:pPr>
    </w:p>
    <w:p>
      <w:pPr>
        <w:pStyle w:val="BodyText"/>
        <w:ind w:left="671" w:right="1278" w:hanging="452"/>
        <w:jc w:val="left"/>
      </w:pPr>
      <w:r>
        <w:rPr/>
        <w:t>Handerson,</w:t>
      </w:r>
      <w:r>
        <w:rPr>
          <w:spacing w:val="80"/>
        </w:rPr>
        <w:t> </w:t>
      </w:r>
      <w:r>
        <w:rPr/>
        <w:t>L.E.</w:t>
      </w:r>
      <w:r>
        <w:rPr>
          <w:spacing w:val="80"/>
        </w:rPr>
        <w:t> </w:t>
      </w:r>
      <w:r>
        <w:rPr/>
        <w:t>(2018).</w:t>
      </w:r>
      <w:r>
        <w:rPr>
          <w:spacing w:val="80"/>
        </w:rPr>
        <w:t> </w:t>
      </w:r>
      <w:r>
        <w:rPr/>
        <w:t>Good</w:t>
      </w:r>
      <w:r>
        <w:rPr>
          <w:spacing w:val="80"/>
        </w:rPr>
        <w:t> </w:t>
      </w:r>
      <w:r>
        <w:rPr/>
        <w:t>interpersonal</w:t>
      </w:r>
      <w:r>
        <w:rPr>
          <w:spacing w:val="80"/>
        </w:rPr>
        <w:t> </w:t>
      </w:r>
      <w:r>
        <w:rPr/>
        <w:t>skills</w:t>
      </w:r>
      <w:r>
        <w:rPr>
          <w:spacing w:val="80"/>
        </w:rPr>
        <w:t> </w:t>
      </w:r>
      <w:r>
        <w:rPr/>
        <w:t>examples.</w:t>
      </w:r>
      <w:r>
        <w:rPr>
          <w:spacing w:val="80"/>
        </w:rPr>
        <w:t> </w:t>
      </w:r>
      <w:r>
        <w:rPr/>
        <w:t>Retrieved</w:t>
      </w:r>
      <w:r>
        <w:rPr>
          <w:spacing w:val="80"/>
        </w:rPr>
        <w:t> </w:t>
      </w:r>
      <w:r>
        <w:rPr/>
        <w:t>from </w:t>
      </w:r>
      <w:hyperlink r:id="rId32">
        <w:r>
          <w:rPr>
            <w:spacing w:val="-2"/>
          </w:rPr>
          <w:t>https://coverlettersandresume.com/resume/skills/good-interpersonal-skills-</w:t>
        </w:r>
      </w:hyperlink>
      <w:r>
        <w:rPr>
          <w:spacing w:val="-2"/>
        </w:rPr>
        <w:t> </w:t>
      </w:r>
      <w:hyperlink r:id="rId32">
        <w:r>
          <w:rPr>
            <w:spacing w:val="-2"/>
          </w:rPr>
          <w:t>examples/</w:t>
        </w:r>
      </w:hyperlink>
    </w:p>
    <w:p>
      <w:pPr>
        <w:pStyle w:val="BodyText"/>
        <w:spacing w:before="321"/>
        <w:ind w:left="671" w:right="1275" w:hanging="452"/>
      </w:pPr>
      <w:r>
        <w:rPr/>
        <w:t>Harley, T.W., Ogege, S. &amp; Ideji, J.O. (2014). An empirical analysis of effective customers service on Nigeria banks profitability. (A queuing and regression approach). </w:t>
      </w:r>
      <w:r>
        <w:rPr>
          <w:i/>
        </w:rPr>
        <w:t>Asian Economic and Financial Review, 4(7), 864-876. </w:t>
      </w:r>
      <w:r>
        <w:rPr/>
        <w:t>Retrieved from </w:t>
      </w:r>
      <w:hyperlink r:id="rId33">
        <w:r>
          <w:rPr/>
          <w:t>http://www.aessweb.com/journals/</w:t>
        </w:r>
      </w:hyperlink>
      <w:r>
        <w:rPr/>
        <w:t> 002</w:t>
      </w:r>
    </w:p>
    <w:p>
      <w:pPr>
        <w:pStyle w:val="BodyText"/>
        <w:spacing w:before="1"/>
        <w:ind w:left="671" w:right="1283" w:hanging="452"/>
        <w:jc w:val="left"/>
      </w:pPr>
      <w:r>
        <w:rPr/>
        <w:t>Heathfield,</w:t>
      </w:r>
      <w:r>
        <w:rPr>
          <w:spacing w:val="40"/>
        </w:rPr>
        <w:t> </w:t>
      </w:r>
      <w:r>
        <w:rPr/>
        <w:t>S.M.</w:t>
      </w:r>
      <w:r>
        <w:rPr>
          <w:spacing w:val="40"/>
        </w:rPr>
        <w:t> </w:t>
      </w:r>
      <w:r>
        <w:rPr/>
        <w:t>(2017).</w:t>
      </w:r>
      <w:r>
        <w:rPr>
          <w:spacing w:val="40"/>
        </w:rPr>
        <w:t> </w:t>
      </w:r>
      <w:r>
        <w:rPr/>
        <w:t>What</w:t>
      </w:r>
      <w:r>
        <w:rPr>
          <w:spacing w:val="40"/>
        </w:rPr>
        <w:t> </w:t>
      </w:r>
      <w:r>
        <w:rPr/>
        <w:t>is</w:t>
      </w:r>
      <w:r>
        <w:rPr>
          <w:spacing w:val="40"/>
        </w:rPr>
        <w:t> </w:t>
      </w:r>
      <w:r>
        <w:rPr/>
        <w:t>human</w:t>
      </w:r>
      <w:r>
        <w:rPr>
          <w:spacing w:val="40"/>
        </w:rPr>
        <w:t> </w:t>
      </w:r>
      <w:r>
        <w:rPr/>
        <w:t>resource</w:t>
      </w:r>
      <w:r>
        <w:rPr>
          <w:spacing w:val="40"/>
        </w:rPr>
        <w:t> </w:t>
      </w:r>
      <w:r>
        <w:rPr/>
        <w:t>management?</w:t>
      </w:r>
      <w:r>
        <w:rPr>
          <w:spacing w:val="40"/>
        </w:rPr>
        <w:t> </w:t>
      </w:r>
      <w:r>
        <w:rPr/>
        <w:t>Retrieved</w:t>
      </w:r>
      <w:r>
        <w:rPr>
          <w:spacing w:val="40"/>
        </w:rPr>
        <w:t> </w:t>
      </w:r>
      <w:r>
        <w:rPr/>
        <w:t>from </w:t>
      </w:r>
      <w:r>
        <w:rPr>
          <w:spacing w:val="-2"/>
        </w:rPr>
        <w:t>https://</w:t>
      </w:r>
      <w:hyperlink r:id="rId34">
        <w:r>
          <w:rPr>
            <w:spacing w:val="-2"/>
          </w:rPr>
          <w:t>www.thebalancecareers.com/what-is-human-resource-management-</w:t>
        </w:r>
      </w:hyperlink>
      <w:r>
        <w:rPr>
          <w:spacing w:val="-2"/>
        </w:rPr>
        <w:t> 1918143</w:t>
      </w:r>
    </w:p>
    <w:p>
      <w:pPr>
        <w:pStyle w:val="BodyText"/>
        <w:tabs>
          <w:tab w:pos="1300" w:val="left" w:leader="none"/>
          <w:tab w:pos="2125" w:val="left" w:leader="none"/>
          <w:tab w:pos="3256" w:val="left" w:leader="none"/>
          <w:tab w:pos="4175" w:val="left" w:leader="none"/>
          <w:tab w:pos="4829" w:val="left" w:leader="none"/>
          <w:tab w:pos="6601" w:val="left" w:leader="none"/>
          <w:tab w:pos="7628" w:val="left" w:leader="none"/>
          <w:tab w:pos="9030" w:val="left" w:leader="none"/>
        </w:tabs>
        <w:spacing w:line="242" w:lineRule="auto" w:before="321"/>
        <w:ind w:left="741" w:right="1282" w:hanging="521"/>
        <w:jc w:val="left"/>
      </w:pPr>
      <w:r>
        <w:rPr>
          <w:spacing w:val="-2"/>
        </w:rPr>
        <w:t>Henry,</w:t>
      </w:r>
      <w:r>
        <w:rPr/>
        <w:tab/>
      </w:r>
      <w:r>
        <w:rPr>
          <w:spacing w:val="-4"/>
        </w:rPr>
        <w:t>B.C.</w:t>
      </w:r>
      <w:r>
        <w:rPr/>
        <w:tab/>
      </w:r>
      <w:r>
        <w:rPr>
          <w:spacing w:val="-2"/>
        </w:rPr>
        <w:t>(2015).</w:t>
      </w:r>
      <w:r>
        <w:rPr/>
        <w:tab/>
      </w:r>
      <w:r>
        <w:rPr>
          <w:spacing w:val="-4"/>
        </w:rPr>
        <w:t>What</w:t>
      </w:r>
      <w:r>
        <w:rPr/>
        <w:tab/>
      </w:r>
      <w:r>
        <w:rPr>
          <w:spacing w:val="-4"/>
        </w:rPr>
        <w:t>are</w:t>
      </w:r>
      <w:r>
        <w:rPr/>
        <w:tab/>
      </w:r>
      <w:r>
        <w:rPr>
          <w:spacing w:val="-2"/>
        </w:rPr>
        <w:t>interpersonal</w:t>
      </w:r>
      <w:r>
        <w:rPr/>
        <w:tab/>
      </w:r>
      <w:r>
        <w:rPr>
          <w:spacing w:val="-2"/>
        </w:rPr>
        <w:t>skills?</w:t>
      </w:r>
      <w:r>
        <w:rPr/>
        <w:tab/>
      </w:r>
      <w:r>
        <w:rPr>
          <w:spacing w:val="-2"/>
        </w:rPr>
        <w:t>Retrieved</w:t>
      </w:r>
      <w:r>
        <w:rPr/>
        <w:tab/>
      </w:r>
      <w:r>
        <w:rPr>
          <w:spacing w:val="-4"/>
        </w:rPr>
        <w:t>from </w:t>
      </w:r>
      <w:hyperlink r:id="rId35">
        <w:r>
          <w:rPr>
            <w:spacing w:val="-2"/>
          </w:rPr>
          <w:t>https://corporatefinanceinstitute.com/resources/careers/softskills/interpersonal</w:t>
        </w:r>
      </w:hyperlink>
    </w:p>
    <w:p>
      <w:pPr>
        <w:pStyle w:val="BodyText"/>
        <w:spacing w:line="317" w:lineRule="exact"/>
        <w:ind w:left="741"/>
        <w:jc w:val="left"/>
      </w:pPr>
      <w:r>
        <w:rPr/>
        <w:t>-</w:t>
      </w:r>
      <w:r>
        <w:rPr>
          <w:spacing w:val="-2"/>
        </w:rPr>
        <w:t>skills/</w:t>
      </w:r>
    </w:p>
    <w:p>
      <w:pPr>
        <w:spacing w:line="322" w:lineRule="exact" w:before="321"/>
        <w:ind w:left="220" w:right="0" w:firstLine="0"/>
        <w:jc w:val="both"/>
        <w:rPr>
          <w:i/>
          <w:sz w:val="28"/>
        </w:rPr>
      </w:pPr>
      <w:r>
        <w:rPr>
          <w:sz w:val="28"/>
        </w:rPr>
        <w:t>Hornby,</w:t>
      </w:r>
      <w:r>
        <w:rPr>
          <w:spacing w:val="69"/>
          <w:sz w:val="28"/>
        </w:rPr>
        <w:t> </w:t>
      </w:r>
      <w:r>
        <w:rPr>
          <w:sz w:val="28"/>
        </w:rPr>
        <w:t>A.S.</w:t>
      </w:r>
      <w:r>
        <w:rPr>
          <w:spacing w:val="69"/>
          <w:sz w:val="28"/>
        </w:rPr>
        <w:t> </w:t>
      </w:r>
      <w:r>
        <w:rPr>
          <w:sz w:val="28"/>
        </w:rPr>
        <w:t>(2001).</w:t>
      </w:r>
      <w:r>
        <w:rPr>
          <w:spacing w:val="72"/>
          <w:sz w:val="28"/>
        </w:rPr>
        <w:t> </w:t>
      </w:r>
      <w:r>
        <w:rPr>
          <w:i/>
          <w:sz w:val="28"/>
        </w:rPr>
        <w:t>The</w:t>
      </w:r>
      <w:r>
        <w:rPr>
          <w:i/>
          <w:spacing w:val="68"/>
          <w:sz w:val="28"/>
        </w:rPr>
        <w:t> </w:t>
      </w:r>
      <w:r>
        <w:rPr>
          <w:i/>
          <w:sz w:val="28"/>
        </w:rPr>
        <w:t>Advanced</w:t>
      </w:r>
      <w:r>
        <w:rPr>
          <w:i/>
          <w:spacing w:val="70"/>
          <w:sz w:val="28"/>
        </w:rPr>
        <w:t> </w:t>
      </w:r>
      <w:r>
        <w:rPr>
          <w:i/>
          <w:sz w:val="28"/>
        </w:rPr>
        <w:t>Learner’s</w:t>
      </w:r>
      <w:r>
        <w:rPr>
          <w:i/>
          <w:spacing w:val="69"/>
          <w:sz w:val="28"/>
        </w:rPr>
        <w:t> </w:t>
      </w:r>
      <w:r>
        <w:rPr>
          <w:i/>
          <w:sz w:val="28"/>
        </w:rPr>
        <w:t>Dictionary</w:t>
      </w:r>
      <w:r>
        <w:rPr>
          <w:i/>
          <w:spacing w:val="65"/>
          <w:sz w:val="28"/>
        </w:rPr>
        <w:t> </w:t>
      </w:r>
      <w:r>
        <w:rPr>
          <w:i/>
          <w:sz w:val="28"/>
        </w:rPr>
        <w:t>of</w:t>
      </w:r>
      <w:r>
        <w:rPr>
          <w:i/>
          <w:spacing w:val="69"/>
          <w:sz w:val="28"/>
        </w:rPr>
        <w:t> </w:t>
      </w:r>
      <w:r>
        <w:rPr>
          <w:i/>
          <w:sz w:val="28"/>
        </w:rPr>
        <w:t>current</w:t>
      </w:r>
      <w:r>
        <w:rPr>
          <w:i/>
          <w:spacing w:val="71"/>
          <w:sz w:val="28"/>
        </w:rPr>
        <w:t> </w:t>
      </w:r>
      <w:r>
        <w:rPr>
          <w:i/>
          <w:spacing w:val="-2"/>
          <w:sz w:val="28"/>
        </w:rPr>
        <w:t>English.</w:t>
      </w:r>
    </w:p>
    <w:p>
      <w:pPr>
        <w:pStyle w:val="BodyText"/>
        <w:ind w:left="671"/>
      </w:pPr>
      <w:r>
        <w:rPr/>
        <w:t>London:</w:t>
      </w:r>
      <w:r>
        <w:rPr>
          <w:spacing w:val="-8"/>
        </w:rPr>
        <w:t> </w:t>
      </w:r>
      <w:r>
        <w:rPr/>
        <w:t>Oxford</w:t>
      </w:r>
      <w:r>
        <w:rPr>
          <w:spacing w:val="-8"/>
        </w:rPr>
        <w:t> </w:t>
      </w:r>
      <w:r>
        <w:rPr/>
        <w:t>University</w:t>
      </w:r>
      <w:r>
        <w:rPr>
          <w:spacing w:val="-11"/>
        </w:rPr>
        <w:t> </w:t>
      </w:r>
      <w:r>
        <w:rPr>
          <w:spacing w:val="-2"/>
        </w:rPr>
        <w:t>Press.</w:t>
      </w:r>
    </w:p>
    <w:p>
      <w:pPr>
        <w:spacing w:after="0"/>
        <w:sectPr>
          <w:pgSz w:w="12240" w:h="15840"/>
          <w:pgMar w:header="761" w:footer="0" w:top="980" w:bottom="280" w:left="1220" w:right="160"/>
        </w:sectPr>
      </w:pPr>
    </w:p>
    <w:p>
      <w:pPr>
        <w:pStyle w:val="BodyText"/>
        <w:spacing w:before="269"/>
        <w:ind w:left="0"/>
        <w:jc w:val="left"/>
      </w:pPr>
    </w:p>
    <w:p>
      <w:pPr>
        <w:pStyle w:val="BodyText"/>
        <w:ind w:left="671" w:right="1284" w:hanging="452"/>
      </w:pPr>
      <w:r>
        <w:rPr/>
        <w:t>Hornby,</w:t>
      </w:r>
      <w:r>
        <w:rPr>
          <w:spacing w:val="-2"/>
        </w:rPr>
        <w:t> </w:t>
      </w:r>
      <w:r>
        <w:rPr/>
        <w:t>K. (2005).</w:t>
      </w:r>
      <w:r>
        <w:rPr>
          <w:spacing w:val="-2"/>
        </w:rPr>
        <w:t> </w:t>
      </w:r>
      <w:r>
        <w:rPr/>
        <w:t>Oxford</w:t>
      </w:r>
      <w:r>
        <w:rPr>
          <w:spacing w:val="-1"/>
        </w:rPr>
        <w:t> </w:t>
      </w:r>
      <w:r>
        <w:rPr/>
        <w:t>advanced</w:t>
      </w:r>
      <w:r>
        <w:rPr>
          <w:spacing w:val="-2"/>
        </w:rPr>
        <w:t> </w:t>
      </w:r>
      <w:r>
        <w:rPr/>
        <w:t>learners</w:t>
      </w:r>
      <w:r>
        <w:rPr>
          <w:spacing w:val="-1"/>
        </w:rPr>
        <w:t> </w:t>
      </w:r>
      <w:r>
        <w:rPr/>
        <w:t>dictionary</w:t>
      </w:r>
      <w:r>
        <w:rPr>
          <w:spacing w:val="-5"/>
        </w:rPr>
        <w:t> </w:t>
      </w:r>
      <w:r>
        <w:rPr/>
        <w:t>of</w:t>
      </w:r>
      <w:r>
        <w:rPr>
          <w:spacing w:val="-2"/>
        </w:rPr>
        <w:t> </w:t>
      </w:r>
      <w:r>
        <w:rPr/>
        <w:t>current</w:t>
      </w:r>
      <w:r>
        <w:rPr>
          <w:spacing w:val="-1"/>
        </w:rPr>
        <w:t> </w:t>
      </w:r>
      <w:r>
        <w:rPr/>
        <w:t>English</w:t>
      </w:r>
      <w:r>
        <w:rPr>
          <w:spacing w:val="-1"/>
        </w:rPr>
        <w:t> </w:t>
      </w:r>
      <w:r>
        <w:rPr/>
        <w:t>edition. (6th ed.). New York: Oxford University Press.</w:t>
      </w:r>
    </w:p>
    <w:p>
      <w:pPr>
        <w:spacing w:line="242" w:lineRule="auto" w:before="321"/>
        <w:ind w:left="671" w:right="1275" w:hanging="452"/>
        <w:jc w:val="both"/>
        <w:rPr>
          <w:sz w:val="28"/>
        </w:rPr>
      </w:pPr>
      <w:r>
        <w:rPr>
          <w:sz w:val="28"/>
        </w:rPr>
        <w:t>Igboke, S.A. (2000). </w:t>
      </w:r>
      <w:r>
        <w:rPr>
          <w:i/>
          <w:sz w:val="28"/>
        </w:rPr>
        <w:t>Business education: Principles and methods</w:t>
      </w:r>
      <w:r>
        <w:rPr>
          <w:sz w:val="28"/>
        </w:rPr>
        <w:t>. Onitsha: Cape Publishers International.</w:t>
      </w:r>
    </w:p>
    <w:p>
      <w:pPr>
        <w:spacing w:before="316"/>
        <w:ind w:left="671" w:right="1272" w:hanging="452"/>
        <w:jc w:val="both"/>
        <w:rPr>
          <w:i/>
          <w:sz w:val="28"/>
        </w:rPr>
      </w:pPr>
      <w:r>
        <w:rPr>
          <w:sz w:val="28"/>
        </w:rPr>
        <w:t>Ile, C.M., &amp; Nwokoli, R.N. (2016). Small and medium scale enterprises managers rating</w:t>
      </w:r>
      <w:r>
        <w:rPr>
          <w:spacing w:val="-1"/>
          <w:sz w:val="28"/>
        </w:rPr>
        <w:t> </w:t>
      </w:r>
      <w:r>
        <w:rPr>
          <w:sz w:val="28"/>
        </w:rPr>
        <w:t>of</w:t>
      </w:r>
      <w:r>
        <w:rPr>
          <w:spacing w:val="-3"/>
          <w:sz w:val="28"/>
        </w:rPr>
        <w:t> </w:t>
      </w:r>
      <w:r>
        <w:rPr>
          <w:sz w:val="28"/>
        </w:rPr>
        <w:t>self-motivation skills</w:t>
      </w:r>
      <w:r>
        <w:rPr>
          <w:spacing w:val="-2"/>
          <w:sz w:val="28"/>
        </w:rPr>
        <w:t> </w:t>
      </w:r>
      <w:r>
        <w:rPr>
          <w:sz w:val="28"/>
        </w:rPr>
        <w:t>needed</w:t>
      </w:r>
      <w:r>
        <w:rPr>
          <w:spacing w:val="-1"/>
          <w:sz w:val="28"/>
        </w:rPr>
        <w:t> </w:t>
      </w:r>
      <w:r>
        <w:rPr>
          <w:sz w:val="28"/>
        </w:rPr>
        <w:t>for</w:t>
      </w:r>
      <w:r>
        <w:rPr>
          <w:spacing w:val="-3"/>
          <w:sz w:val="28"/>
        </w:rPr>
        <w:t> </w:t>
      </w:r>
      <w:r>
        <w:rPr>
          <w:sz w:val="28"/>
        </w:rPr>
        <w:t>business</w:t>
      </w:r>
      <w:r>
        <w:rPr>
          <w:spacing w:val="-1"/>
          <w:sz w:val="28"/>
        </w:rPr>
        <w:t> </w:t>
      </w:r>
      <w:r>
        <w:rPr>
          <w:sz w:val="28"/>
        </w:rPr>
        <w:t>success</w:t>
      </w:r>
      <w:r>
        <w:rPr>
          <w:spacing w:val="-2"/>
          <w:sz w:val="28"/>
        </w:rPr>
        <w:t> </w:t>
      </w:r>
      <w:r>
        <w:rPr>
          <w:sz w:val="28"/>
        </w:rPr>
        <w:t>in Delta</w:t>
      </w:r>
      <w:r>
        <w:rPr>
          <w:spacing w:val="-2"/>
          <w:sz w:val="28"/>
        </w:rPr>
        <w:t> </w:t>
      </w:r>
      <w:r>
        <w:rPr>
          <w:sz w:val="28"/>
        </w:rPr>
        <w:t>State. </w:t>
      </w:r>
      <w:r>
        <w:rPr>
          <w:i/>
          <w:sz w:val="28"/>
        </w:rPr>
        <w:t>NAU Journal of Technology and Vocational Education</w:t>
      </w:r>
      <w:r>
        <w:rPr>
          <w:sz w:val="28"/>
        </w:rPr>
        <w:t>, </w:t>
      </w:r>
      <w:r>
        <w:rPr>
          <w:i/>
          <w:sz w:val="28"/>
        </w:rPr>
        <w:t>1(1), 109-117.</w:t>
      </w:r>
    </w:p>
    <w:p>
      <w:pPr>
        <w:pStyle w:val="BodyText"/>
        <w:spacing w:before="2"/>
        <w:ind w:left="0"/>
        <w:jc w:val="left"/>
        <w:rPr>
          <w:i/>
        </w:rPr>
      </w:pPr>
    </w:p>
    <w:p>
      <w:pPr>
        <w:pStyle w:val="BodyText"/>
        <w:ind w:left="671" w:right="1278" w:hanging="452"/>
      </w:pPr>
      <w:r>
        <w:rPr/>
        <w:t>Investopedia (2018). What does self-employed mean? Retrieved from </w:t>
      </w:r>
      <w:hyperlink r:id="rId36">
        <w:r>
          <w:rPr>
            <w:spacing w:val="-2"/>
          </w:rPr>
          <w:t>https://www.investopedia.com/terms/s/self-employed.asp</w:t>
        </w:r>
      </w:hyperlink>
    </w:p>
    <w:p>
      <w:pPr>
        <w:pStyle w:val="BodyText"/>
        <w:spacing w:before="321"/>
        <w:ind w:left="671" w:right="1287" w:hanging="452"/>
      </w:pPr>
      <w:r>
        <w:rPr/>
        <w:t>Investopedia, (2018). Interpersonal skills. Retrieved from https://</w:t>
      </w:r>
      <w:hyperlink r:id="rId17">
        <w:r>
          <w:rPr/>
          <w:t>www.</w:t>
        </w:r>
      </w:hyperlink>
      <w:r>
        <w:rPr/>
        <w:t> </w:t>
      </w:r>
      <w:r>
        <w:rPr>
          <w:spacing w:val="-2"/>
        </w:rPr>
        <w:t>investopedia.com/terms/i/interpersonal-skills.asp</w:t>
      </w:r>
    </w:p>
    <w:p>
      <w:pPr>
        <w:pStyle w:val="BodyText"/>
        <w:spacing w:line="242" w:lineRule="auto" w:before="321"/>
        <w:ind w:left="671" w:right="1284" w:hanging="452"/>
      </w:pPr>
      <w:r>
        <w:rPr/>
        <w:t>Investopedia, (2018). What is customer service? Retrieved from https://</w:t>
      </w:r>
      <w:hyperlink r:id="rId17">
        <w:r>
          <w:rPr/>
          <w:t>www.</w:t>
        </w:r>
      </w:hyperlink>
      <w:r>
        <w:rPr/>
        <w:t> </w:t>
      </w:r>
      <w:r>
        <w:rPr>
          <w:spacing w:val="-2"/>
        </w:rPr>
        <w:t>investopedia.com/terms/c/customer-service.asp</w:t>
      </w:r>
    </w:p>
    <w:p>
      <w:pPr>
        <w:pStyle w:val="BodyText"/>
        <w:spacing w:before="316"/>
        <w:ind w:left="671" w:right="1275" w:hanging="452"/>
      </w:pPr>
      <w:r>
        <w:rPr/>
        <w:t>Jair, S. &amp; Rogerio, H.Q. (2008). A</w:t>
      </w:r>
      <w:r>
        <w:rPr>
          <w:spacing w:val="-2"/>
        </w:rPr>
        <w:t> </w:t>
      </w:r>
      <w:r>
        <w:rPr/>
        <w:t>development: An analysis of Concepts, analysis of concepts, measurement and indicators measurement and indicators. </w:t>
      </w:r>
      <w:r>
        <w:rPr>
          <w:i/>
        </w:rPr>
        <w:t>BAR, Curitiba</w:t>
      </w:r>
      <w:r>
        <w:rPr/>
        <w:t>, </w:t>
      </w:r>
      <w:r>
        <w:rPr>
          <w:i/>
        </w:rPr>
        <w:t>5(2), 104-124</w:t>
      </w:r>
      <w:r>
        <w:rPr/>
        <w:t>. Retrieved from http://www.scielo .br/pDf /bar/ v5n2/ </w:t>
      </w:r>
      <w:r>
        <w:rPr>
          <w:spacing w:val="-2"/>
        </w:rPr>
        <w:t>v5n2a03.pDf</w:t>
      </w:r>
    </w:p>
    <w:p>
      <w:pPr>
        <w:pStyle w:val="BodyText"/>
        <w:spacing w:before="1"/>
        <w:ind w:left="0"/>
        <w:jc w:val="left"/>
      </w:pPr>
    </w:p>
    <w:p>
      <w:pPr>
        <w:pStyle w:val="BodyText"/>
        <w:ind w:left="671" w:right="1275" w:hanging="452"/>
      </w:pPr>
      <w:r>
        <w:rPr/>
        <w:t>Juneja, P. (2018). Financial management - Meaning, objectives and functions. Retrieved from </w:t>
      </w:r>
      <w:hyperlink r:id="rId37">
        <w:r>
          <w:rPr/>
          <w:t>https://www.managementstudyguide.com/financial-manag</w:t>
        </w:r>
      </w:hyperlink>
      <w:r>
        <w:rPr/>
        <w:t> </w:t>
      </w:r>
      <w:hyperlink r:id="rId37">
        <w:r>
          <w:rPr>
            <w:spacing w:val="-2"/>
          </w:rPr>
          <w:t>ement.htm</w:t>
        </w:r>
      </w:hyperlink>
    </w:p>
    <w:p>
      <w:pPr>
        <w:pStyle w:val="BodyText"/>
        <w:spacing w:before="321"/>
        <w:ind w:left="671" w:right="1278" w:hanging="452"/>
      </w:pPr>
      <w:r>
        <w:rPr/>
        <w:t>Juneja, P. (2018). Time management -Meaning and its importance. Retrieved from </w:t>
      </w:r>
      <w:hyperlink r:id="rId38">
        <w:r>
          <w:rPr>
            <w:spacing w:val="-2"/>
          </w:rPr>
          <w:t>https://www.managementstudyguide.com/time-management.htm</w:t>
        </w:r>
      </w:hyperlink>
    </w:p>
    <w:p>
      <w:pPr>
        <w:pStyle w:val="BodyText"/>
        <w:spacing w:before="2"/>
        <w:ind w:left="0"/>
        <w:jc w:val="left"/>
      </w:pPr>
    </w:p>
    <w:p>
      <w:pPr>
        <w:spacing w:before="0"/>
        <w:ind w:left="671" w:right="1273" w:hanging="452"/>
        <w:jc w:val="both"/>
        <w:rPr>
          <w:sz w:val="28"/>
        </w:rPr>
      </w:pPr>
      <w:r>
        <w:rPr>
          <w:sz w:val="28"/>
        </w:rPr>
        <w:t>Kendall, E. M. (2015). </w:t>
      </w:r>
      <w:r>
        <w:rPr>
          <w:i/>
          <w:sz w:val="28"/>
        </w:rPr>
        <w:t>Why time management is important</w:t>
      </w:r>
      <w:r>
        <w:rPr>
          <w:sz w:val="28"/>
        </w:rPr>
        <w:t>. Retrieved from </w:t>
      </w:r>
      <w:r>
        <w:rPr>
          <w:spacing w:val="-2"/>
          <w:sz w:val="28"/>
        </w:rPr>
        <w:t>https://</w:t>
      </w:r>
      <w:hyperlink r:id="rId39">
        <w:r>
          <w:rPr>
            <w:spacing w:val="-2"/>
            <w:sz w:val="28"/>
          </w:rPr>
          <w:t>www.appointment-plus.com/blog/why-time-management-is-important</w:t>
        </w:r>
      </w:hyperlink>
    </w:p>
    <w:p>
      <w:pPr>
        <w:pStyle w:val="BodyText"/>
        <w:spacing w:line="322" w:lineRule="exact" w:before="321"/>
        <w:jc w:val="left"/>
      </w:pPr>
      <w:r>
        <w:rPr/>
        <w:t>Kokemuller,</w:t>
      </w:r>
      <w:r>
        <w:rPr>
          <w:spacing w:val="-5"/>
        </w:rPr>
        <w:t> </w:t>
      </w:r>
      <w:r>
        <w:rPr/>
        <w:t>N.</w:t>
      </w:r>
      <w:r>
        <w:rPr>
          <w:spacing w:val="-2"/>
        </w:rPr>
        <w:t> </w:t>
      </w:r>
      <w:r>
        <w:rPr/>
        <w:t>(2018).</w:t>
      </w:r>
      <w:r>
        <w:rPr>
          <w:spacing w:val="-4"/>
        </w:rPr>
        <w:t> </w:t>
      </w:r>
      <w:r>
        <w:rPr/>
        <w:t>Job</w:t>
      </w:r>
      <w:r>
        <w:rPr>
          <w:spacing w:val="-4"/>
        </w:rPr>
        <w:t> </w:t>
      </w:r>
      <w:r>
        <w:rPr/>
        <w:t>skills</w:t>
      </w:r>
      <w:r>
        <w:rPr>
          <w:spacing w:val="-2"/>
        </w:rPr>
        <w:t> </w:t>
      </w:r>
      <w:r>
        <w:rPr/>
        <w:t>for</w:t>
      </w:r>
      <w:r>
        <w:rPr>
          <w:spacing w:val="-4"/>
        </w:rPr>
        <w:t> </w:t>
      </w:r>
      <w:r>
        <w:rPr/>
        <w:t>self</w:t>
      </w:r>
      <w:r>
        <w:rPr>
          <w:spacing w:val="-4"/>
        </w:rPr>
        <w:t> </w:t>
      </w:r>
      <w:r>
        <w:rPr/>
        <w:t>employment.</w:t>
      </w:r>
      <w:r>
        <w:rPr>
          <w:spacing w:val="-3"/>
        </w:rPr>
        <w:t> </w:t>
      </w:r>
      <w:r>
        <w:rPr/>
        <w:t>Retrieved from</w:t>
      </w:r>
      <w:r>
        <w:rPr>
          <w:spacing w:val="-6"/>
        </w:rPr>
        <w:t> </w:t>
      </w:r>
      <w:r>
        <w:rPr/>
        <w:t>http:/</w:t>
      </w:r>
      <w:r>
        <w:rPr>
          <w:spacing w:val="-3"/>
        </w:rPr>
        <w:t> </w:t>
      </w:r>
      <w:r>
        <w:rPr>
          <w:spacing w:val="-2"/>
        </w:rPr>
        <w:t>/work</w:t>
      </w:r>
    </w:p>
    <w:p>
      <w:pPr>
        <w:pStyle w:val="BodyText"/>
        <w:ind w:left="671"/>
        <w:jc w:val="left"/>
      </w:pPr>
      <w:r>
        <w:rPr>
          <w:spacing w:val="-2"/>
        </w:rPr>
        <w:t>.chron.com/job-skills-self-employment-12057.html</w:t>
      </w:r>
    </w:p>
    <w:p>
      <w:pPr>
        <w:pStyle w:val="BodyText"/>
        <w:spacing w:before="1"/>
        <w:ind w:left="0"/>
        <w:jc w:val="left"/>
      </w:pPr>
    </w:p>
    <w:p>
      <w:pPr>
        <w:pStyle w:val="BodyText"/>
        <w:spacing w:line="322" w:lineRule="exact"/>
        <w:jc w:val="left"/>
      </w:pPr>
      <w:r>
        <w:rPr/>
        <w:t>Laing,</w:t>
      </w:r>
      <w:r>
        <w:rPr>
          <w:spacing w:val="56"/>
        </w:rPr>
        <w:t> </w:t>
      </w:r>
      <w:r>
        <w:rPr/>
        <w:t>D.</w:t>
      </w:r>
      <w:r>
        <w:rPr>
          <w:spacing w:val="58"/>
        </w:rPr>
        <w:t> </w:t>
      </w:r>
      <w:r>
        <w:rPr/>
        <w:t>(2011).</w:t>
      </w:r>
      <w:r>
        <w:rPr>
          <w:spacing w:val="58"/>
        </w:rPr>
        <w:t> </w:t>
      </w:r>
      <w:r>
        <w:rPr/>
        <w:t>Self-employment.</w:t>
      </w:r>
      <w:r>
        <w:rPr>
          <w:spacing w:val="58"/>
        </w:rPr>
        <w:t> </w:t>
      </w:r>
      <w:r>
        <w:rPr/>
        <w:t>Retrieved</w:t>
      </w:r>
      <w:r>
        <w:rPr>
          <w:spacing w:val="58"/>
        </w:rPr>
        <w:t> </w:t>
      </w:r>
      <w:r>
        <w:rPr/>
        <w:t>from</w:t>
      </w:r>
      <w:r>
        <w:rPr>
          <w:spacing w:val="58"/>
        </w:rPr>
        <w:t> </w:t>
      </w:r>
      <w:hyperlink r:id="rId40">
        <w:r>
          <w:rPr/>
          <w:t>https://www.ed.ac</w:t>
        </w:r>
      </w:hyperlink>
      <w:r>
        <w:rPr>
          <w:spacing w:val="62"/>
        </w:rPr>
        <w:t> </w:t>
      </w:r>
      <w:r>
        <w:rPr>
          <w:spacing w:val="-2"/>
        </w:rPr>
        <w:t>.uk/files</w:t>
      </w:r>
    </w:p>
    <w:p>
      <w:pPr>
        <w:pStyle w:val="BodyText"/>
        <w:spacing w:line="322" w:lineRule="exact"/>
        <w:ind w:left="671"/>
        <w:jc w:val="left"/>
      </w:pPr>
      <w:r>
        <w:rPr>
          <w:spacing w:val="-2"/>
        </w:rPr>
        <w:t>/imports/fileManager/AGCAS%20Self-employment.pDf</w:t>
      </w:r>
    </w:p>
    <w:p>
      <w:pPr>
        <w:spacing w:after="0" w:line="322" w:lineRule="exact"/>
        <w:jc w:val="left"/>
        <w:sectPr>
          <w:pgSz w:w="12240" w:h="15840"/>
          <w:pgMar w:header="761" w:footer="0" w:top="980" w:bottom="280" w:left="1220" w:right="160"/>
        </w:sectPr>
      </w:pPr>
    </w:p>
    <w:p>
      <w:pPr>
        <w:pStyle w:val="BodyText"/>
        <w:spacing w:before="269"/>
        <w:ind w:left="0"/>
        <w:jc w:val="left"/>
      </w:pPr>
    </w:p>
    <w:p>
      <w:pPr>
        <w:pStyle w:val="BodyText"/>
        <w:ind w:left="671" w:right="1282" w:hanging="452"/>
      </w:pPr>
      <w:r>
        <w:rPr/>
        <w:t>Salesforce, (2017). Overview: What Is Customer Service? Retrieved from </w:t>
      </w:r>
      <w:r>
        <w:rPr>
          <w:spacing w:val="-2"/>
        </w:rPr>
        <w:t>https://</w:t>
      </w:r>
      <w:hyperlink r:id="rId41">
        <w:r>
          <w:rPr>
            <w:spacing w:val="-2"/>
          </w:rPr>
          <w:t>www.salesforce.com/products/service-cloud/what-is-customer-service/</w:t>
        </w:r>
      </w:hyperlink>
    </w:p>
    <w:p>
      <w:pPr>
        <w:pStyle w:val="BodyText"/>
        <w:spacing w:before="321"/>
        <w:jc w:val="left"/>
      </w:pPr>
      <w:r>
        <w:rPr/>
        <w:t>Larrance,</w:t>
      </w:r>
      <w:r>
        <w:rPr>
          <w:spacing w:val="8"/>
        </w:rPr>
        <w:t> </w:t>
      </w:r>
      <w:r>
        <w:rPr/>
        <w:t>A.J.</w:t>
      </w:r>
      <w:r>
        <w:rPr>
          <w:spacing w:val="8"/>
        </w:rPr>
        <w:t> </w:t>
      </w:r>
      <w:r>
        <w:rPr/>
        <w:t>(2002).</w:t>
      </w:r>
      <w:r>
        <w:rPr>
          <w:spacing w:val="8"/>
        </w:rPr>
        <w:t> </w:t>
      </w:r>
      <w:r>
        <w:rPr/>
        <w:t>Expanding</w:t>
      </w:r>
      <w:r>
        <w:rPr>
          <w:spacing w:val="54"/>
          <w:w w:val="150"/>
        </w:rPr>
        <w:t> </w:t>
      </w:r>
      <w:r>
        <w:rPr/>
        <w:t>resources:</w:t>
      </w:r>
      <w:r>
        <w:rPr>
          <w:spacing w:val="9"/>
        </w:rPr>
        <w:t> </w:t>
      </w:r>
      <w:r>
        <w:rPr/>
        <w:t>Benefits</w:t>
      </w:r>
      <w:r>
        <w:rPr>
          <w:spacing w:val="8"/>
        </w:rPr>
        <w:t> </w:t>
      </w:r>
      <w:r>
        <w:rPr/>
        <w:t>to</w:t>
      </w:r>
      <w:r>
        <w:rPr>
          <w:spacing w:val="9"/>
        </w:rPr>
        <w:t> </w:t>
      </w:r>
      <w:r>
        <w:rPr/>
        <w:t>colleges</w:t>
      </w:r>
      <w:r>
        <w:rPr>
          <w:spacing w:val="9"/>
        </w:rPr>
        <w:t> </w:t>
      </w:r>
      <w:r>
        <w:rPr/>
        <w:t>and</w:t>
      </w:r>
      <w:r>
        <w:rPr>
          <w:spacing w:val="10"/>
        </w:rPr>
        <w:t> </w:t>
      </w:r>
      <w:r>
        <w:rPr>
          <w:spacing w:val="-2"/>
        </w:rPr>
        <w:t>universities.</w:t>
      </w:r>
    </w:p>
    <w:p>
      <w:pPr>
        <w:spacing w:before="2"/>
        <w:ind w:left="671" w:right="0" w:firstLine="0"/>
        <w:jc w:val="left"/>
        <w:rPr>
          <w:sz w:val="28"/>
        </w:rPr>
      </w:pPr>
      <w:r>
        <w:rPr>
          <w:i/>
          <w:sz w:val="28"/>
        </w:rPr>
        <w:t>New</w:t>
      </w:r>
      <w:r>
        <w:rPr>
          <w:i/>
          <w:spacing w:val="-5"/>
          <w:sz w:val="28"/>
        </w:rPr>
        <w:t> </w:t>
      </w:r>
      <w:r>
        <w:rPr>
          <w:i/>
          <w:sz w:val="28"/>
        </w:rPr>
        <w:t>Directions</w:t>
      </w:r>
      <w:r>
        <w:rPr>
          <w:i/>
          <w:spacing w:val="-5"/>
          <w:sz w:val="28"/>
        </w:rPr>
        <w:t> </w:t>
      </w:r>
      <w:r>
        <w:rPr>
          <w:i/>
          <w:sz w:val="28"/>
        </w:rPr>
        <w:t>for</w:t>
      </w:r>
      <w:r>
        <w:rPr>
          <w:i/>
          <w:spacing w:val="-4"/>
          <w:sz w:val="28"/>
        </w:rPr>
        <w:t> </w:t>
      </w:r>
      <w:r>
        <w:rPr>
          <w:i/>
          <w:sz w:val="28"/>
        </w:rPr>
        <w:t>Higher</w:t>
      </w:r>
      <w:r>
        <w:rPr>
          <w:i/>
          <w:spacing w:val="-4"/>
          <w:sz w:val="28"/>
        </w:rPr>
        <w:t> </w:t>
      </w:r>
      <w:r>
        <w:rPr>
          <w:i/>
          <w:sz w:val="28"/>
        </w:rPr>
        <w:t>Education</w:t>
      </w:r>
      <w:r>
        <w:rPr>
          <w:sz w:val="28"/>
        </w:rPr>
        <w:t>,</w:t>
      </w:r>
      <w:r>
        <w:rPr>
          <w:spacing w:val="-6"/>
          <w:sz w:val="28"/>
        </w:rPr>
        <w:t> </w:t>
      </w:r>
      <w:r>
        <w:rPr>
          <w:i/>
          <w:sz w:val="28"/>
        </w:rPr>
        <w:t>120,</w:t>
      </w:r>
      <w:r>
        <w:rPr>
          <w:i/>
          <w:spacing w:val="-5"/>
          <w:sz w:val="28"/>
        </w:rPr>
        <w:t> </w:t>
      </w:r>
      <w:r>
        <w:rPr>
          <w:i/>
          <w:sz w:val="28"/>
        </w:rPr>
        <w:t>3-</w:t>
      </w:r>
      <w:r>
        <w:rPr>
          <w:i/>
          <w:spacing w:val="-5"/>
          <w:sz w:val="28"/>
        </w:rPr>
        <w:t>10</w:t>
      </w:r>
      <w:r>
        <w:rPr>
          <w:spacing w:val="-5"/>
          <w:sz w:val="28"/>
        </w:rPr>
        <w:t>.</w:t>
      </w:r>
    </w:p>
    <w:p>
      <w:pPr>
        <w:spacing w:before="321"/>
        <w:ind w:left="671" w:right="1277" w:hanging="452"/>
        <w:jc w:val="both"/>
        <w:rPr>
          <w:sz w:val="28"/>
        </w:rPr>
      </w:pPr>
      <w:r>
        <w:rPr>
          <w:sz w:val="28"/>
        </w:rPr>
        <w:t>Lawal, T., &amp; Oluwatoyin, A. (2011). National development in Nigeria: Issues, challenges and prospects. </w:t>
      </w:r>
      <w:r>
        <w:rPr>
          <w:i/>
          <w:sz w:val="28"/>
        </w:rPr>
        <w:t>Journal of Public Administration and Policy Research, 3(9), 237-241</w:t>
      </w:r>
      <w:r>
        <w:rPr>
          <w:sz w:val="28"/>
        </w:rPr>
        <w:t>. DOI: 10.5897/JPAPR11.012</w:t>
      </w:r>
    </w:p>
    <w:p>
      <w:pPr>
        <w:pStyle w:val="BodyText"/>
        <w:spacing w:before="1"/>
        <w:ind w:left="0"/>
        <w:jc w:val="left"/>
      </w:pPr>
    </w:p>
    <w:p>
      <w:pPr>
        <w:pStyle w:val="BodyText"/>
        <w:ind w:left="671" w:right="1271" w:hanging="452"/>
      </w:pPr>
      <w:r>
        <w:rPr/>
        <w:t>Lombardo, J. (2003). Interpersonal skills in the workplace: Examples and importance. Retrieved from </w:t>
      </w:r>
      <w:hyperlink r:id="rId42">
        <w:r>
          <w:rPr/>
          <w:t>https://study.com/academy/lesson/interpersonal-</w:t>
        </w:r>
      </w:hyperlink>
      <w:r>
        <w:rPr/>
        <w:t> </w:t>
      </w:r>
      <w:hyperlink r:id="rId42">
        <w:r>
          <w:rPr>
            <w:spacing w:val="-2"/>
          </w:rPr>
          <w:t>skills-in-the-workplace-examples-and-importance.html</w:t>
        </w:r>
      </w:hyperlink>
    </w:p>
    <w:p>
      <w:pPr>
        <w:pStyle w:val="BodyText"/>
        <w:spacing w:before="321"/>
        <w:ind w:left="671" w:right="1275" w:hanging="452"/>
        <w:jc w:val="left"/>
      </w:pPr>
      <w:r>
        <w:rPr/>
        <w:t>Maheshwary,</w:t>
      </w:r>
      <w:r>
        <w:rPr>
          <w:spacing w:val="40"/>
        </w:rPr>
        <w:t> </w:t>
      </w:r>
      <w:r>
        <w:rPr/>
        <w:t>S.N.</w:t>
      </w:r>
      <w:r>
        <w:rPr>
          <w:spacing w:val="40"/>
        </w:rPr>
        <w:t> </w:t>
      </w:r>
      <w:r>
        <w:rPr/>
        <w:t>(2017).</w:t>
      </w:r>
      <w:r>
        <w:rPr>
          <w:spacing w:val="40"/>
        </w:rPr>
        <w:t> </w:t>
      </w:r>
      <w:r>
        <w:rPr/>
        <w:t>Definition</w:t>
      </w:r>
      <w:r>
        <w:rPr>
          <w:spacing w:val="40"/>
        </w:rPr>
        <w:t> </w:t>
      </w:r>
      <w:r>
        <w:rPr/>
        <w:t>of</w:t>
      </w:r>
      <w:r>
        <w:rPr>
          <w:spacing w:val="40"/>
        </w:rPr>
        <w:t> </w:t>
      </w:r>
      <w:r>
        <w:rPr/>
        <w:t>financial</w:t>
      </w:r>
      <w:r>
        <w:rPr>
          <w:spacing w:val="40"/>
        </w:rPr>
        <w:t> </w:t>
      </w:r>
      <w:r>
        <w:rPr/>
        <w:t>management.</w:t>
      </w:r>
      <w:r>
        <w:rPr>
          <w:spacing w:val="40"/>
        </w:rPr>
        <w:t> </w:t>
      </w:r>
      <w:r>
        <w:rPr/>
        <w:t>Retrieved</w:t>
      </w:r>
      <w:r>
        <w:rPr>
          <w:spacing w:val="40"/>
        </w:rPr>
        <w:t> </w:t>
      </w:r>
      <w:r>
        <w:rPr/>
        <w:t>from </w:t>
      </w:r>
      <w:hyperlink r:id="rId15">
        <w:r>
          <w:rPr>
            <w:spacing w:val="-2"/>
          </w:rPr>
          <w:t>http://kalyan-city.blogspot.com/2011/09/what-is-financial-management-</w:t>
        </w:r>
      </w:hyperlink>
      <w:r>
        <w:rPr>
          <w:spacing w:val="-2"/>
        </w:rPr>
        <w:t> </w:t>
      </w:r>
      <w:hyperlink r:id="rId15">
        <w:r>
          <w:rPr>
            <w:spacing w:val="-2"/>
          </w:rPr>
          <w:t>meaning.html</w:t>
        </w:r>
      </w:hyperlink>
    </w:p>
    <w:p>
      <w:pPr>
        <w:pStyle w:val="BodyText"/>
        <w:spacing w:before="1"/>
        <w:ind w:left="0"/>
        <w:jc w:val="left"/>
      </w:pPr>
    </w:p>
    <w:p>
      <w:pPr>
        <w:pStyle w:val="BodyText"/>
        <w:ind w:left="760" w:right="1271" w:hanging="540"/>
      </w:pPr>
      <w:r>
        <w:rPr/>
        <w:t>Mankad, D. (2015). 10 Most important characteristics of human resource management. Retrieved from </w:t>
      </w:r>
      <w:hyperlink r:id="rId43">
        <w:r>
          <w:rPr/>
          <w:t>https://www.linkedin.com/pulse/10-most-</w:t>
        </w:r>
      </w:hyperlink>
      <w:r>
        <w:rPr/>
        <w:t> </w:t>
      </w:r>
      <w:hyperlink r:id="rId43">
        <w:r>
          <w:rPr>
            <w:spacing w:val="-2"/>
          </w:rPr>
          <w:t>important-characteristics-human-resource-dirgha-mankad</w:t>
        </w:r>
      </w:hyperlink>
    </w:p>
    <w:p>
      <w:pPr>
        <w:pStyle w:val="BodyText"/>
        <w:spacing w:line="242" w:lineRule="auto" w:before="321"/>
        <w:ind w:left="671" w:right="1275" w:hanging="452"/>
        <w:jc w:val="left"/>
      </w:pPr>
      <w:r>
        <w:rPr/>
        <w:t>Mckinney,</w:t>
      </w:r>
      <w:r>
        <w:rPr>
          <w:spacing w:val="79"/>
        </w:rPr>
        <w:t> </w:t>
      </w:r>
      <w:r>
        <w:rPr/>
        <w:t>P.</w:t>
      </w:r>
      <w:r>
        <w:rPr>
          <w:spacing w:val="79"/>
        </w:rPr>
        <w:t> </w:t>
      </w:r>
      <w:r>
        <w:rPr/>
        <w:t>(2018).</w:t>
      </w:r>
      <w:r>
        <w:rPr>
          <w:spacing w:val="80"/>
        </w:rPr>
        <w:t> </w:t>
      </w:r>
      <w:r>
        <w:rPr/>
        <w:t>What</w:t>
      </w:r>
      <w:r>
        <w:rPr>
          <w:spacing w:val="80"/>
        </w:rPr>
        <w:t> </w:t>
      </w:r>
      <w:r>
        <w:rPr/>
        <w:t>is</w:t>
      </w:r>
      <w:r>
        <w:rPr>
          <w:spacing w:val="80"/>
        </w:rPr>
        <w:t> </w:t>
      </w:r>
      <w:r>
        <w:rPr/>
        <w:t>customer</w:t>
      </w:r>
      <w:r>
        <w:rPr>
          <w:spacing w:val="80"/>
        </w:rPr>
        <w:t> </w:t>
      </w:r>
      <w:r>
        <w:rPr/>
        <w:t>service?</w:t>
      </w:r>
      <w:r>
        <w:rPr>
          <w:spacing w:val="80"/>
        </w:rPr>
        <w:t> </w:t>
      </w:r>
      <w:r>
        <w:rPr/>
        <w:t>Definition,</w:t>
      </w:r>
      <w:r>
        <w:rPr>
          <w:spacing w:val="77"/>
        </w:rPr>
        <w:t> </w:t>
      </w:r>
      <w:r>
        <w:rPr/>
        <w:t>types</w:t>
      </w:r>
      <w:r>
        <w:rPr>
          <w:spacing w:val="80"/>
        </w:rPr>
        <w:t> </w:t>
      </w:r>
      <w:r>
        <w:rPr/>
        <w:t>&amp;</w:t>
      </w:r>
      <w:r>
        <w:rPr>
          <w:spacing w:val="80"/>
        </w:rPr>
        <w:t> </w:t>
      </w:r>
      <w:r>
        <w:rPr/>
        <w:t>role</w:t>
      </w:r>
      <w:r>
        <w:rPr>
          <w:spacing w:val="78"/>
        </w:rPr>
        <w:t> </w:t>
      </w:r>
      <w:r>
        <w:rPr/>
        <w:t>in marketing.</w:t>
      </w:r>
      <w:r>
        <w:rPr>
          <w:spacing w:val="-2"/>
        </w:rPr>
        <w:t> </w:t>
      </w:r>
      <w:r>
        <w:rPr/>
        <w:t>Retrieved</w:t>
      </w:r>
      <w:r>
        <w:rPr>
          <w:spacing w:val="1"/>
        </w:rPr>
        <w:t> </w:t>
      </w:r>
      <w:r>
        <w:rPr/>
        <w:t>from</w:t>
      </w:r>
      <w:r>
        <w:rPr>
          <w:spacing w:val="1"/>
        </w:rPr>
        <w:t> </w:t>
      </w:r>
      <w:hyperlink r:id="rId44">
        <w:r>
          <w:rPr/>
          <w:t>https://study.com/academy/lesson/what-is-</w:t>
        </w:r>
        <w:r>
          <w:rPr>
            <w:spacing w:val="-2"/>
          </w:rPr>
          <w:t>customer</w:t>
        </w:r>
      </w:hyperlink>
    </w:p>
    <w:p>
      <w:pPr>
        <w:pStyle w:val="BodyText"/>
        <w:spacing w:line="317" w:lineRule="exact"/>
        <w:ind w:left="671"/>
        <w:jc w:val="left"/>
      </w:pPr>
      <w:hyperlink r:id="rId44">
        <w:r>
          <w:rPr>
            <w:spacing w:val="-2"/>
          </w:rPr>
          <w:t>-service-definition-types-role-in-marketing.html</w:t>
        </w:r>
      </w:hyperlink>
    </w:p>
    <w:p>
      <w:pPr>
        <w:pStyle w:val="BodyText"/>
        <w:spacing w:before="321"/>
        <w:ind w:left="671" w:right="1283" w:hanging="452"/>
      </w:pPr>
      <w:r>
        <w:rPr/>
        <w:t>Mead, N.R.</w:t>
      </w:r>
      <w:r>
        <w:rPr>
          <w:spacing w:val="-1"/>
        </w:rPr>
        <w:t> </w:t>
      </w:r>
      <w:r>
        <w:rPr/>
        <w:t>(1996).</w:t>
      </w:r>
      <w:r>
        <w:rPr>
          <w:spacing w:val="-2"/>
        </w:rPr>
        <w:t> </w:t>
      </w:r>
      <w:r>
        <w:rPr/>
        <w:t>Industry-university</w:t>
      </w:r>
      <w:r>
        <w:rPr>
          <w:spacing w:val="-2"/>
        </w:rPr>
        <w:t> </w:t>
      </w:r>
      <w:r>
        <w:rPr/>
        <w:t>partnerships: The</w:t>
      </w:r>
      <w:r>
        <w:rPr>
          <w:spacing w:val="-2"/>
        </w:rPr>
        <w:t> </w:t>
      </w:r>
      <w:r>
        <w:rPr/>
        <w:t>wave</w:t>
      </w:r>
      <w:r>
        <w:rPr>
          <w:spacing w:val="-3"/>
        </w:rPr>
        <w:t> </w:t>
      </w:r>
      <w:r>
        <w:rPr/>
        <w:t>of</w:t>
      </w:r>
      <w:r>
        <w:rPr>
          <w:spacing w:val="-2"/>
        </w:rPr>
        <w:t> </w:t>
      </w:r>
      <w:r>
        <w:rPr/>
        <w:t>the future.</w:t>
      </w:r>
      <w:r>
        <w:rPr>
          <w:spacing w:val="-2"/>
        </w:rPr>
        <w:t> </w:t>
      </w:r>
      <w:r>
        <w:rPr/>
        <w:t>Paper presented at the Australian Software Engineering Conference (ASWEC), Melbourne: Australia.</w:t>
      </w:r>
    </w:p>
    <w:p>
      <w:pPr>
        <w:pStyle w:val="BodyText"/>
        <w:spacing w:before="1"/>
        <w:ind w:left="0"/>
        <w:jc w:val="left"/>
      </w:pPr>
    </w:p>
    <w:p>
      <w:pPr>
        <w:pStyle w:val="BodyText"/>
        <w:ind w:left="671" w:hanging="452"/>
        <w:jc w:val="left"/>
      </w:pPr>
      <w:r>
        <w:rPr/>
        <w:t>Mindtools</w:t>
      </w:r>
      <w:r>
        <w:rPr>
          <w:spacing w:val="40"/>
        </w:rPr>
        <w:t> </w:t>
      </w:r>
      <w:r>
        <w:rPr/>
        <w:t>(2017).</w:t>
      </w:r>
      <w:r>
        <w:rPr>
          <w:spacing w:val="40"/>
        </w:rPr>
        <w:t> </w:t>
      </w:r>
      <w:r>
        <w:rPr/>
        <w:t>Time</w:t>
      </w:r>
      <w:r>
        <w:rPr>
          <w:spacing w:val="40"/>
        </w:rPr>
        <w:t> </w:t>
      </w:r>
      <w:r>
        <w:rPr/>
        <w:t>management</w:t>
      </w:r>
      <w:r>
        <w:rPr>
          <w:spacing w:val="40"/>
        </w:rPr>
        <w:t> </w:t>
      </w:r>
      <w:r>
        <w:rPr/>
        <w:t>definition.</w:t>
      </w:r>
      <w:r>
        <w:rPr>
          <w:spacing w:val="40"/>
        </w:rPr>
        <w:t> </w:t>
      </w:r>
      <w:r>
        <w:rPr/>
        <w:t>Retrieved</w:t>
      </w:r>
      <w:r>
        <w:rPr>
          <w:spacing w:val="40"/>
        </w:rPr>
        <w:t> </w:t>
      </w:r>
      <w:r>
        <w:rPr/>
        <w:t>from</w:t>
      </w:r>
      <w:r>
        <w:rPr>
          <w:spacing w:val="40"/>
        </w:rPr>
        <w:t> </w:t>
      </w:r>
      <w:r>
        <w:rPr/>
        <w:t>https://</w:t>
      </w:r>
      <w:r>
        <w:rPr>
          <w:spacing w:val="40"/>
        </w:rPr>
        <w:t> </w:t>
      </w:r>
      <w:hyperlink r:id="rId17">
        <w:r>
          <w:rPr/>
          <w:t>www.</w:t>
        </w:r>
      </w:hyperlink>
      <w:r>
        <w:rPr/>
        <w:t> </w:t>
      </w:r>
      <w:r>
        <w:rPr>
          <w:spacing w:val="-2"/>
        </w:rPr>
        <w:t>mindtools.com/pages/article/newHTE_00.htm</w:t>
      </w:r>
    </w:p>
    <w:p>
      <w:pPr>
        <w:pStyle w:val="BodyText"/>
        <w:spacing w:before="321"/>
        <w:ind w:left="671" w:right="1276" w:hanging="452"/>
      </w:pPr>
      <w:r>
        <w:rPr/>
        <w:t>National Bureau of Statistics (2017). Labour force statistics: Unemployment and under</w:t>
      </w:r>
      <w:r>
        <w:rPr>
          <w:spacing w:val="-3"/>
        </w:rPr>
        <w:t> </w:t>
      </w:r>
      <w:r>
        <w:rPr/>
        <w:t>employment report.</w:t>
      </w:r>
      <w:r>
        <w:rPr>
          <w:spacing w:val="-1"/>
        </w:rPr>
        <w:t> </w:t>
      </w:r>
      <w:r>
        <w:rPr/>
        <w:t>Retrieved</w:t>
      </w:r>
      <w:r>
        <w:rPr>
          <w:spacing w:val="-2"/>
        </w:rPr>
        <w:t> </w:t>
      </w:r>
      <w:r>
        <w:rPr/>
        <w:t>from </w:t>
      </w:r>
      <w:hyperlink r:id="rId19">
        <w:r>
          <w:rPr/>
          <w:t>https://www</w:t>
        </w:r>
      </w:hyperlink>
      <w:r>
        <w:rPr/>
        <w:t>.</w:t>
      </w:r>
      <w:r>
        <w:rPr>
          <w:spacing w:val="-1"/>
        </w:rPr>
        <w:t> </w:t>
      </w:r>
      <w:r>
        <w:rPr/>
        <w:t>proshareng.com</w:t>
      </w:r>
      <w:r>
        <w:rPr>
          <w:spacing w:val="-5"/>
        </w:rPr>
        <w:t> </w:t>
      </w:r>
      <w:r>
        <w:rPr/>
        <w:t>/news/ Nigeria%20 Economy/Unemployment-Rate-Rises-to-18.8Percent-i/37757</w:t>
      </w:r>
    </w:p>
    <w:p>
      <w:pPr>
        <w:spacing w:after="0"/>
        <w:sectPr>
          <w:pgSz w:w="12240" w:h="15840"/>
          <w:pgMar w:header="761" w:footer="0" w:top="980" w:bottom="280" w:left="1220" w:right="160"/>
        </w:sectPr>
      </w:pPr>
    </w:p>
    <w:p>
      <w:pPr>
        <w:pStyle w:val="BodyText"/>
        <w:spacing w:before="269"/>
        <w:ind w:left="671" w:right="1286" w:hanging="452"/>
      </w:pPr>
      <w:r>
        <w:rPr/>
        <w:t>National Commission for Colleges of Education, (2012 ed.). Nigeria certificate in education minimum standards for vocational and technical education. Abuja: National Commission for Colleges of Education.</w:t>
      </w:r>
    </w:p>
    <w:p>
      <w:pPr>
        <w:pStyle w:val="BodyText"/>
        <w:spacing w:line="242" w:lineRule="auto" w:before="321"/>
        <w:ind w:left="671" w:right="1285" w:hanging="452"/>
      </w:pPr>
      <w:r>
        <w:rPr/>
        <w:t>National Population Commission, (2006). Abuja official report on population census figures. Abuja: Abuja Press.</w:t>
      </w:r>
    </w:p>
    <w:p>
      <w:pPr>
        <w:pStyle w:val="BodyText"/>
        <w:spacing w:before="316"/>
        <w:ind w:left="671" w:right="1271" w:hanging="452"/>
      </w:pPr>
      <w:r>
        <w:rPr/>
        <w:t>Njige,</w:t>
      </w:r>
      <w:r>
        <w:rPr>
          <w:spacing w:val="-2"/>
        </w:rPr>
        <w:t> </w:t>
      </w:r>
      <w:r>
        <w:rPr/>
        <w:t>C.</w:t>
      </w:r>
      <w:r>
        <w:rPr>
          <w:spacing w:val="-2"/>
        </w:rPr>
        <w:t> </w:t>
      </w:r>
      <w:r>
        <w:rPr/>
        <w:t>(2018). Youth</w:t>
      </w:r>
      <w:r>
        <w:rPr>
          <w:spacing w:val="-1"/>
        </w:rPr>
        <w:t> </w:t>
      </w:r>
      <w:r>
        <w:rPr/>
        <w:t>employment</w:t>
      </w:r>
      <w:r>
        <w:rPr>
          <w:spacing w:val="-1"/>
        </w:rPr>
        <w:t> </w:t>
      </w:r>
      <w:r>
        <w:rPr/>
        <w:t>and</w:t>
      </w:r>
      <w:r>
        <w:rPr>
          <w:spacing w:val="-2"/>
        </w:rPr>
        <w:t> </w:t>
      </w:r>
      <w:r>
        <w:rPr/>
        <w:t>skills</w:t>
      </w:r>
      <w:r>
        <w:rPr>
          <w:spacing w:val="-1"/>
        </w:rPr>
        <w:t> </w:t>
      </w:r>
      <w:r>
        <w:rPr/>
        <w:t>development</w:t>
      </w:r>
      <w:r>
        <w:rPr>
          <w:spacing w:val="-2"/>
        </w:rPr>
        <w:t> </w:t>
      </w:r>
      <w:r>
        <w:rPr/>
        <w:t>project</w:t>
      </w:r>
      <w:r>
        <w:rPr>
          <w:spacing w:val="-1"/>
        </w:rPr>
        <w:t> </w:t>
      </w:r>
      <w:r>
        <w:rPr/>
        <w:t>will</w:t>
      </w:r>
      <w:r>
        <w:rPr>
          <w:spacing w:val="-1"/>
        </w:rPr>
        <w:t> </w:t>
      </w:r>
      <w:r>
        <w:rPr/>
        <w:t>accelerate job creation. Retrieved from </w:t>
      </w:r>
      <w:hyperlink r:id="rId45">
        <w:r>
          <w:rPr/>
          <w:t>https://labour.gov.ng/youth-employment-and-</w:t>
        </w:r>
      </w:hyperlink>
      <w:r>
        <w:rPr/>
        <w:t> </w:t>
      </w:r>
      <w:hyperlink r:id="rId45">
        <w:r>
          <w:rPr>
            <w:spacing w:val="-2"/>
          </w:rPr>
          <w:t>skills-development-project-will-accelerate-job-creation-says-ngige/</w:t>
        </w:r>
      </w:hyperlink>
    </w:p>
    <w:p>
      <w:pPr>
        <w:pStyle w:val="BodyText"/>
        <w:spacing w:before="2"/>
        <w:ind w:left="0"/>
        <w:jc w:val="left"/>
      </w:pPr>
    </w:p>
    <w:p>
      <w:pPr>
        <w:pStyle w:val="BodyText"/>
        <w:ind w:left="671" w:right="1283" w:hanging="452"/>
      </w:pPr>
      <w:r>
        <w:rPr/>
        <w:t>Njoku, C. U. (2006) Business Education and value Orientation for National economic empowerment and development. Paper presented at the Owo 2006 Annual Conference of the Association of Business Education of Nigeria </w:t>
      </w:r>
      <w:r>
        <w:rPr>
          <w:spacing w:val="-2"/>
        </w:rPr>
        <w:t>(ABEN).</w:t>
      </w:r>
    </w:p>
    <w:p>
      <w:pPr>
        <w:spacing w:before="320"/>
        <w:ind w:left="671" w:right="1278" w:hanging="452"/>
        <w:jc w:val="both"/>
        <w:rPr>
          <w:sz w:val="28"/>
        </w:rPr>
      </w:pPr>
      <w:r>
        <w:rPr>
          <w:sz w:val="28"/>
        </w:rPr>
        <w:t>Nwachukwu, C.E. (2001)</w:t>
      </w:r>
      <w:r>
        <w:rPr>
          <w:i/>
          <w:sz w:val="28"/>
        </w:rPr>
        <w:t>. Designing appropriate methodology in vocational and technology education for Nigeria. </w:t>
      </w:r>
      <w:r>
        <w:rPr>
          <w:sz w:val="28"/>
        </w:rPr>
        <w:t>Nsukka: Faladu publishing company.</w:t>
      </w:r>
    </w:p>
    <w:p>
      <w:pPr>
        <w:pStyle w:val="BodyText"/>
        <w:spacing w:before="1"/>
        <w:ind w:left="0"/>
        <w:jc w:val="left"/>
      </w:pPr>
    </w:p>
    <w:p>
      <w:pPr>
        <w:spacing w:before="0"/>
        <w:ind w:left="671" w:right="1277" w:hanging="452"/>
        <w:jc w:val="both"/>
        <w:rPr>
          <w:sz w:val="28"/>
        </w:rPr>
      </w:pPr>
      <w:r>
        <w:rPr>
          <w:sz w:val="28"/>
        </w:rPr>
        <w:t>Nwaigburu, K.O., &amp; Eneogwe, V.N. (2013). Business Education for Self Reliance and Sustainable Development in Nigeria. </w:t>
      </w:r>
      <w:r>
        <w:rPr>
          <w:i/>
          <w:sz w:val="28"/>
        </w:rPr>
        <w:t>Academic Journal of Interdisciplinary Studies, 2(10), 113-119</w:t>
      </w:r>
      <w:r>
        <w:rPr>
          <w:sz w:val="28"/>
        </w:rPr>
        <w:t>. Doi: 10.5901/ajis.2013.v2n10p113</w:t>
      </w:r>
    </w:p>
    <w:p>
      <w:pPr>
        <w:spacing w:before="184"/>
        <w:ind w:left="760" w:right="1275" w:hanging="540"/>
        <w:jc w:val="both"/>
        <w:rPr>
          <w:sz w:val="28"/>
        </w:rPr>
      </w:pPr>
      <w:r>
        <w:rPr>
          <w:sz w:val="28"/>
        </w:rPr>
        <w:t>Nworgu,</w:t>
      </w:r>
      <w:r>
        <w:rPr>
          <w:spacing w:val="-3"/>
          <w:sz w:val="28"/>
        </w:rPr>
        <w:t> </w:t>
      </w:r>
      <w:r>
        <w:rPr>
          <w:sz w:val="28"/>
        </w:rPr>
        <w:t>B.</w:t>
      </w:r>
      <w:r>
        <w:rPr>
          <w:spacing w:val="-3"/>
          <w:sz w:val="28"/>
        </w:rPr>
        <w:t> </w:t>
      </w:r>
      <w:r>
        <w:rPr>
          <w:sz w:val="28"/>
        </w:rPr>
        <w:t>G.</w:t>
      </w:r>
      <w:r>
        <w:rPr>
          <w:spacing w:val="-3"/>
          <w:sz w:val="28"/>
        </w:rPr>
        <w:t> </w:t>
      </w:r>
      <w:r>
        <w:rPr>
          <w:sz w:val="28"/>
        </w:rPr>
        <w:t>(2015).</w:t>
      </w:r>
      <w:r>
        <w:rPr>
          <w:spacing w:val="-1"/>
          <w:sz w:val="28"/>
        </w:rPr>
        <w:t> </w:t>
      </w:r>
      <w:r>
        <w:rPr>
          <w:i/>
          <w:sz w:val="28"/>
        </w:rPr>
        <w:t>Educational</w:t>
      </w:r>
      <w:r>
        <w:rPr>
          <w:i/>
          <w:spacing w:val="-2"/>
          <w:sz w:val="28"/>
        </w:rPr>
        <w:t> </w:t>
      </w:r>
      <w:r>
        <w:rPr>
          <w:i/>
          <w:sz w:val="28"/>
        </w:rPr>
        <w:t>Research:</w:t>
      </w:r>
      <w:r>
        <w:rPr>
          <w:i/>
          <w:spacing w:val="-3"/>
          <w:sz w:val="28"/>
        </w:rPr>
        <w:t> </w:t>
      </w:r>
      <w:r>
        <w:rPr>
          <w:i/>
          <w:sz w:val="28"/>
        </w:rPr>
        <w:t>Basic</w:t>
      </w:r>
      <w:r>
        <w:rPr>
          <w:i/>
          <w:spacing w:val="-3"/>
          <w:sz w:val="28"/>
        </w:rPr>
        <w:t> </w:t>
      </w:r>
      <w:r>
        <w:rPr>
          <w:i/>
          <w:sz w:val="28"/>
        </w:rPr>
        <w:t>Issues &amp;</w:t>
      </w:r>
      <w:r>
        <w:rPr>
          <w:i/>
          <w:spacing w:val="-11"/>
          <w:sz w:val="28"/>
        </w:rPr>
        <w:t> </w:t>
      </w:r>
      <w:r>
        <w:rPr>
          <w:i/>
          <w:sz w:val="28"/>
        </w:rPr>
        <w:t>Methodology</w:t>
      </w:r>
      <w:r>
        <w:rPr>
          <w:sz w:val="28"/>
        </w:rPr>
        <w:t>.Enugu: University Trust Publishers.</w:t>
      </w:r>
    </w:p>
    <w:p>
      <w:pPr>
        <w:spacing w:before="321"/>
        <w:ind w:left="671" w:right="1287" w:hanging="452"/>
        <w:jc w:val="both"/>
        <w:rPr>
          <w:sz w:val="28"/>
        </w:rPr>
      </w:pPr>
      <w:r>
        <w:rPr>
          <w:sz w:val="28"/>
        </w:rPr>
        <w:t>Oborah, J. O. (2006). Business education and entrepreneurial development. A survey of enterprise opportunities. </w:t>
      </w:r>
      <w:r>
        <w:rPr>
          <w:i/>
          <w:sz w:val="28"/>
        </w:rPr>
        <w:t>Business Education Journal, 2(2), 34-38</w:t>
      </w:r>
      <w:r>
        <w:rPr>
          <w:sz w:val="28"/>
        </w:rPr>
        <w:t>.</w:t>
      </w:r>
    </w:p>
    <w:p>
      <w:pPr>
        <w:pStyle w:val="BodyText"/>
        <w:spacing w:before="1"/>
        <w:ind w:left="0"/>
        <w:jc w:val="left"/>
      </w:pPr>
    </w:p>
    <w:p>
      <w:pPr>
        <w:spacing w:line="322" w:lineRule="exact" w:before="1"/>
        <w:ind w:left="220" w:right="0" w:firstLine="0"/>
        <w:jc w:val="left"/>
        <w:rPr>
          <w:sz w:val="28"/>
        </w:rPr>
      </w:pPr>
      <w:r>
        <w:rPr>
          <w:sz w:val="28"/>
        </w:rPr>
        <w:t>Oduma,</w:t>
      </w:r>
      <w:r>
        <w:rPr>
          <w:spacing w:val="31"/>
          <w:sz w:val="28"/>
        </w:rPr>
        <w:t> </w:t>
      </w:r>
      <w:r>
        <w:rPr>
          <w:sz w:val="28"/>
        </w:rPr>
        <w:t>C.</w:t>
      </w:r>
      <w:r>
        <w:rPr>
          <w:spacing w:val="35"/>
          <w:sz w:val="28"/>
        </w:rPr>
        <w:t> </w:t>
      </w:r>
      <w:r>
        <w:rPr>
          <w:sz w:val="28"/>
        </w:rPr>
        <w:t>A.</w:t>
      </w:r>
      <w:r>
        <w:rPr>
          <w:spacing w:val="33"/>
          <w:sz w:val="28"/>
        </w:rPr>
        <w:t> </w:t>
      </w:r>
      <w:r>
        <w:rPr>
          <w:sz w:val="28"/>
        </w:rPr>
        <w:t>(2012).</w:t>
      </w:r>
      <w:r>
        <w:rPr>
          <w:spacing w:val="36"/>
          <w:sz w:val="28"/>
        </w:rPr>
        <w:t> </w:t>
      </w:r>
      <w:r>
        <w:rPr>
          <w:i/>
          <w:sz w:val="28"/>
        </w:rPr>
        <w:t>Principles</w:t>
      </w:r>
      <w:r>
        <w:rPr>
          <w:i/>
          <w:spacing w:val="34"/>
          <w:sz w:val="28"/>
        </w:rPr>
        <w:t> </w:t>
      </w:r>
      <w:r>
        <w:rPr>
          <w:i/>
          <w:sz w:val="28"/>
        </w:rPr>
        <w:t>and</w:t>
      </w:r>
      <w:r>
        <w:rPr>
          <w:i/>
          <w:spacing w:val="34"/>
          <w:sz w:val="28"/>
        </w:rPr>
        <w:t> </w:t>
      </w:r>
      <w:r>
        <w:rPr>
          <w:i/>
          <w:sz w:val="28"/>
        </w:rPr>
        <w:t>practice</w:t>
      </w:r>
      <w:r>
        <w:rPr>
          <w:i/>
          <w:spacing w:val="32"/>
          <w:sz w:val="28"/>
        </w:rPr>
        <w:t> </w:t>
      </w:r>
      <w:r>
        <w:rPr>
          <w:i/>
          <w:sz w:val="28"/>
        </w:rPr>
        <w:t>of</w:t>
      </w:r>
      <w:r>
        <w:rPr>
          <w:i/>
          <w:spacing w:val="34"/>
          <w:sz w:val="28"/>
        </w:rPr>
        <w:t> </w:t>
      </w:r>
      <w:r>
        <w:rPr>
          <w:i/>
          <w:sz w:val="28"/>
        </w:rPr>
        <w:t>entrepreneurship</w:t>
      </w:r>
      <w:r>
        <w:rPr>
          <w:i/>
          <w:spacing w:val="35"/>
          <w:sz w:val="28"/>
        </w:rPr>
        <w:t> </w:t>
      </w:r>
      <w:r>
        <w:rPr>
          <w:i/>
          <w:spacing w:val="-2"/>
          <w:sz w:val="28"/>
        </w:rPr>
        <w:t>development</w:t>
      </w:r>
      <w:r>
        <w:rPr>
          <w:spacing w:val="-2"/>
          <w:sz w:val="28"/>
        </w:rPr>
        <w:t>.</w:t>
      </w:r>
    </w:p>
    <w:p>
      <w:pPr>
        <w:pStyle w:val="BodyText"/>
        <w:ind w:left="671"/>
        <w:jc w:val="left"/>
      </w:pPr>
      <w:r>
        <w:rPr/>
        <w:t>Abakaliki:</w:t>
      </w:r>
      <w:r>
        <w:rPr>
          <w:spacing w:val="-9"/>
        </w:rPr>
        <w:t> </w:t>
      </w:r>
      <w:r>
        <w:rPr/>
        <w:t>Catholic</w:t>
      </w:r>
      <w:r>
        <w:rPr>
          <w:spacing w:val="-11"/>
        </w:rPr>
        <w:t> </w:t>
      </w:r>
      <w:r>
        <w:rPr/>
        <w:t>Communication</w:t>
      </w:r>
      <w:r>
        <w:rPr>
          <w:spacing w:val="-7"/>
        </w:rPr>
        <w:t> </w:t>
      </w:r>
      <w:r>
        <w:rPr/>
        <w:t>Link</w:t>
      </w:r>
      <w:r>
        <w:rPr>
          <w:spacing w:val="-9"/>
        </w:rPr>
        <w:t> </w:t>
      </w:r>
      <w:r>
        <w:rPr/>
        <w:t>(Citizens</w:t>
      </w:r>
      <w:r>
        <w:rPr>
          <w:spacing w:val="-7"/>
        </w:rPr>
        <w:t> </w:t>
      </w:r>
      <w:r>
        <w:rPr/>
        <w:t>Advocate</w:t>
      </w:r>
      <w:r>
        <w:rPr>
          <w:spacing w:val="-7"/>
        </w:rPr>
        <w:t> </w:t>
      </w:r>
      <w:r>
        <w:rPr>
          <w:spacing w:val="-2"/>
        </w:rPr>
        <w:t>Press).</w:t>
      </w:r>
    </w:p>
    <w:p>
      <w:pPr>
        <w:spacing w:line="240" w:lineRule="auto" w:before="321"/>
        <w:ind w:left="671" w:right="1275" w:hanging="452"/>
        <w:jc w:val="both"/>
        <w:rPr>
          <w:i/>
          <w:sz w:val="28"/>
        </w:rPr>
      </w:pPr>
      <w:r>
        <w:rPr>
          <w:sz w:val="28"/>
        </w:rPr>
        <w:t>Ogbonna, M.N. (2012). Restructuring Teacher Education as an Instrument for AchievingSelf Reliance and Sustainable Development in Nigeria. </w:t>
      </w:r>
      <w:r>
        <w:rPr>
          <w:i/>
          <w:sz w:val="28"/>
        </w:rPr>
        <w:t>Proceedings of School of Voc. Ed. FCE, Eha-Amufu 6th National Conference</w:t>
      </w:r>
      <w:r>
        <w:rPr>
          <w:sz w:val="28"/>
        </w:rPr>
        <w:t>. </w:t>
      </w:r>
      <w:r>
        <w:rPr>
          <w:i/>
          <w:sz w:val="28"/>
        </w:rPr>
        <w:t>33-41.</w:t>
      </w:r>
    </w:p>
    <w:p>
      <w:pPr>
        <w:pStyle w:val="BodyText"/>
        <w:spacing w:before="1"/>
        <w:ind w:left="0"/>
        <w:jc w:val="left"/>
        <w:rPr>
          <w:i/>
        </w:rPr>
      </w:pPr>
    </w:p>
    <w:p>
      <w:pPr>
        <w:spacing w:before="0"/>
        <w:ind w:left="671" w:right="1274" w:hanging="452"/>
        <w:jc w:val="both"/>
        <w:rPr>
          <w:sz w:val="28"/>
        </w:rPr>
      </w:pPr>
      <w:r>
        <w:rPr>
          <w:sz w:val="28"/>
        </w:rPr>
        <w:t>Ogundare, S.F. (2008). </w:t>
      </w:r>
      <w:r>
        <w:rPr>
          <w:i/>
          <w:sz w:val="28"/>
        </w:rPr>
        <w:t>Invitation to Research Methods in Education. </w:t>
      </w:r>
      <w:r>
        <w:rPr>
          <w:sz w:val="28"/>
        </w:rPr>
        <w:t>Lagos: Pavlov Publishers.</w:t>
      </w:r>
    </w:p>
    <w:p>
      <w:pPr>
        <w:pStyle w:val="BodyText"/>
        <w:spacing w:before="321"/>
        <w:jc w:val="left"/>
      </w:pPr>
      <w:r>
        <w:rPr/>
        <w:t>Okwuanaso,</w:t>
      </w:r>
      <w:r>
        <w:rPr>
          <w:spacing w:val="66"/>
        </w:rPr>
        <w:t> </w:t>
      </w:r>
      <w:r>
        <w:rPr/>
        <w:t>S.</w:t>
      </w:r>
      <w:r>
        <w:rPr>
          <w:spacing w:val="67"/>
        </w:rPr>
        <w:t> </w:t>
      </w:r>
      <w:r>
        <w:rPr/>
        <w:t>(2004).</w:t>
      </w:r>
      <w:r>
        <w:rPr>
          <w:spacing w:val="68"/>
        </w:rPr>
        <w:t> </w:t>
      </w:r>
      <w:r>
        <w:rPr/>
        <w:t>Improving</w:t>
      </w:r>
      <w:r>
        <w:rPr>
          <w:spacing w:val="69"/>
        </w:rPr>
        <w:t> </w:t>
      </w:r>
      <w:r>
        <w:rPr/>
        <w:t>standards</w:t>
      </w:r>
      <w:r>
        <w:rPr>
          <w:spacing w:val="69"/>
        </w:rPr>
        <w:t> </w:t>
      </w:r>
      <w:r>
        <w:rPr/>
        <w:t>in</w:t>
      </w:r>
      <w:r>
        <w:rPr>
          <w:spacing w:val="67"/>
        </w:rPr>
        <w:t> </w:t>
      </w:r>
      <w:r>
        <w:rPr/>
        <w:t>business</w:t>
      </w:r>
      <w:r>
        <w:rPr>
          <w:spacing w:val="69"/>
        </w:rPr>
        <w:t> </w:t>
      </w:r>
      <w:r>
        <w:rPr/>
        <w:t>education</w:t>
      </w:r>
      <w:r>
        <w:rPr>
          <w:spacing w:val="69"/>
        </w:rPr>
        <w:t> </w:t>
      </w:r>
      <w:r>
        <w:rPr/>
        <w:t>in</w:t>
      </w:r>
      <w:r>
        <w:rPr>
          <w:spacing w:val="69"/>
        </w:rPr>
        <w:t> </w:t>
      </w:r>
      <w:r>
        <w:rPr>
          <w:spacing w:val="-2"/>
        </w:rPr>
        <w:t>Nigeria.</w:t>
      </w:r>
    </w:p>
    <w:p>
      <w:pPr>
        <w:spacing w:before="2"/>
        <w:ind w:left="671" w:right="0" w:firstLine="0"/>
        <w:jc w:val="left"/>
        <w:rPr>
          <w:sz w:val="28"/>
        </w:rPr>
      </w:pPr>
      <w:r>
        <w:rPr>
          <w:i/>
          <w:sz w:val="28"/>
        </w:rPr>
        <w:t>Business</w:t>
      </w:r>
      <w:r>
        <w:rPr>
          <w:i/>
          <w:spacing w:val="-10"/>
          <w:sz w:val="28"/>
        </w:rPr>
        <w:t> </w:t>
      </w:r>
      <w:r>
        <w:rPr>
          <w:i/>
          <w:sz w:val="28"/>
        </w:rPr>
        <w:t>Education</w:t>
      </w:r>
      <w:r>
        <w:rPr>
          <w:i/>
          <w:spacing w:val="-8"/>
          <w:sz w:val="28"/>
        </w:rPr>
        <w:t> </w:t>
      </w:r>
      <w:r>
        <w:rPr>
          <w:i/>
          <w:sz w:val="28"/>
        </w:rPr>
        <w:t>Journal,</w:t>
      </w:r>
      <w:r>
        <w:rPr>
          <w:i/>
          <w:spacing w:val="-7"/>
          <w:sz w:val="28"/>
        </w:rPr>
        <w:t> </w:t>
      </w:r>
      <w:r>
        <w:rPr>
          <w:sz w:val="28"/>
        </w:rPr>
        <w:t>4(2),</w:t>
      </w:r>
      <w:r>
        <w:rPr>
          <w:spacing w:val="-9"/>
          <w:sz w:val="28"/>
        </w:rPr>
        <w:t> </w:t>
      </w:r>
      <w:r>
        <w:rPr>
          <w:sz w:val="28"/>
        </w:rPr>
        <w:t>12-</w:t>
      </w:r>
      <w:r>
        <w:rPr>
          <w:spacing w:val="-5"/>
          <w:sz w:val="28"/>
        </w:rPr>
        <w:t>23.</w:t>
      </w:r>
    </w:p>
    <w:p>
      <w:pPr>
        <w:spacing w:after="0"/>
        <w:jc w:val="left"/>
        <w:rPr>
          <w:sz w:val="28"/>
        </w:rPr>
        <w:sectPr>
          <w:pgSz w:w="12240" w:h="15840"/>
          <w:pgMar w:header="761" w:footer="0" w:top="980" w:bottom="280" w:left="1220" w:right="160"/>
        </w:sectPr>
      </w:pPr>
    </w:p>
    <w:p>
      <w:pPr>
        <w:spacing w:before="269"/>
        <w:ind w:left="671" w:right="1275" w:hanging="452"/>
        <w:jc w:val="both"/>
        <w:rPr>
          <w:i/>
          <w:sz w:val="28"/>
        </w:rPr>
      </w:pPr>
      <w:r>
        <w:rPr>
          <w:sz w:val="28"/>
        </w:rPr>
        <w:t>Olawoyin, R.O. &amp; Adegoke-Samuel, E. (2018). Business education students‟ ratings of skills needed for self-reliance in Oyo Sate colleges of education, Nigeria. </w:t>
      </w:r>
      <w:r>
        <w:rPr>
          <w:i/>
          <w:sz w:val="28"/>
        </w:rPr>
        <w:t>International Journal of Educational Benchmark (IJEB), 9(2), 18-28.</w:t>
      </w:r>
    </w:p>
    <w:p>
      <w:pPr>
        <w:pStyle w:val="BodyText"/>
        <w:spacing w:before="321"/>
        <w:ind w:left="671" w:right="1278" w:hanging="452"/>
      </w:pPr>
      <w:r>
        <w:rPr/>
        <w:t>Olawoyin, R.O. &amp; Tiamiyu, R. (2017). </w:t>
      </w:r>
      <w:r>
        <w:rPr>
          <w:i/>
        </w:rPr>
        <w:t>Time management and vocational education</w:t>
      </w:r>
      <w:r>
        <w:rPr/>
        <w:t>. In K.O. Bolarinwa, A.S. Akinbani, G.O. akanbi &amp; L.E. Ekpeyong (Eds), Vocational and technical education development and practice in Nigeria (pp 178-186). Ibadan: Glory-Land Publishing Company.</w:t>
      </w:r>
    </w:p>
    <w:p>
      <w:pPr>
        <w:pStyle w:val="BodyText"/>
        <w:ind w:left="0"/>
        <w:jc w:val="left"/>
      </w:pPr>
    </w:p>
    <w:p>
      <w:pPr>
        <w:spacing w:line="240" w:lineRule="auto" w:before="0"/>
        <w:ind w:left="671" w:right="1274" w:hanging="452"/>
        <w:jc w:val="both"/>
        <w:rPr>
          <w:i/>
          <w:sz w:val="28"/>
        </w:rPr>
      </w:pPr>
      <w:r>
        <w:rPr>
          <w:sz w:val="28"/>
        </w:rPr>
        <w:t>Olawoyin, R.O. (2017). Entrepreneurial competencies required by NCE business education students‟ towards stemming the tide of unemployment in Nigeria. </w:t>
      </w:r>
      <w:r>
        <w:rPr>
          <w:i/>
          <w:sz w:val="28"/>
        </w:rPr>
        <w:t>Al-Hikmah Journal of Education, 4(2), 19-29.</w:t>
      </w:r>
    </w:p>
    <w:p>
      <w:pPr>
        <w:pStyle w:val="BodyText"/>
        <w:spacing w:before="1"/>
        <w:ind w:left="0"/>
        <w:jc w:val="left"/>
        <w:rPr>
          <w:i/>
        </w:rPr>
      </w:pPr>
    </w:p>
    <w:p>
      <w:pPr>
        <w:pStyle w:val="BodyText"/>
        <w:spacing w:line="322" w:lineRule="exact" w:before="1"/>
      </w:pPr>
      <w:r>
        <w:rPr/>
        <w:t>Organisation</w:t>
      </w:r>
      <w:r>
        <w:rPr>
          <w:spacing w:val="-8"/>
        </w:rPr>
        <w:t> </w:t>
      </w:r>
      <w:r>
        <w:rPr/>
        <w:t>for</w:t>
      </w:r>
      <w:r>
        <w:rPr>
          <w:spacing w:val="-5"/>
        </w:rPr>
        <w:t> </w:t>
      </w:r>
      <w:r>
        <w:rPr>
          <w:spacing w:val="-10"/>
        </w:rPr>
        <w:t>E</w:t>
      </w:r>
    </w:p>
    <w:p>
      <w:pPr>
        <w:pStyle w:val="BodyText"/>
        <w:ind w:left="671" w:right="1271" w:hanging="452"/>
      </w:pPr>
      <w:r>
        <w:rPr/>
        <w:t>conomic</w:t>
      </w:r>
      <w:r>
        <w:rPr>
          <w:spacing w:val="-1"/>
        </w:rPr>
        <w:t> </w:t>
      </w:r>
      <w:r>
        <w:rPr/>
        <w:t>Co-operation</w:t>
      </w:r>
      <w:r>
        <w:rPr>
          <w:spacing w:val="80"/>
        </w:rPr>
        <w:t>   </w:t>
      </w:r>
      <w:r>
        <w:rPr/>
        <w:t>and</w:t>
      </w:r>
      <w:r>
        <w:rPr>
          <w:spacing w:val="80"/>
        </w:rPr>
        <w:t>   </w:t>
      </w:r>
      <w:r>
        <w:rPr/>
        <w:t>Development</w:t>
      </w:r>
      <w:r>
        <w:rPr>
          <w:spacing w:val="80"/>
        </w:rPr>
        <w:t>   </w:t>
      </w:r>
      <w:r>
        <w:rPr/>
        <w:t>(2018).</w:t>
      </w:r>
      <w:r>
        <w:rPr>
          <w:spacing w:val="80"/>
        </w:rPr>
        <w:t>   </w:t>
      </w:r>
      <w:r>
        <w:rPr/>
        <w:t>Definition</w:t>
      </w:r>
      <w:r>
        <w:rPr>
          <w:spacing w:val="80"/>
        </w:rPr>
        <w:t>   </w:t>
      </w:r>
      <w:r>
        <w:rPr/>
        <w:t>of self-employment rate. Retrieved from </w:t>
      </w:r>
      <w:hyperlink r:id="rId46">
        <w:r>
          <w:rPr/>
          <w:t>https://data.oecd.org/emp/self-</w:t>
        </w:r>
      </w:hyperlink>
      <w:r>
        <w:rPr/>
        <w:t> </w:t>
      </w:r>
      <w:hyperlink r:id="rId46">
        <w:r>
          <w:rPr>
            <w:spacing w:val="-2"/>
          </w:rPr>
          <w:t>employment-rate.htm</w:t>
        </w:r>
      </w:hyperlink>
    </w:p>
    <w:p>
      <w:pPr>
        <w:pStyle w:val="BodyText"/>
        <w:ind w:left="0"/>
        <w:jc w:val="left"/>
      </w:pPr>
    </w:p>
    <w:p>
      <w:pPr>
        <w:pStyle w:val="BodyText"/>
        <w:tabs>
          <w:tab w:pos="7215" w:val="left" w:leader="none"/>
        </w:tabs>
        <w:ind w:left="671" w:right="1276" w:hanging="452"/>
      </w:pPr>
      <w:r>
        <w:rPr/>
        <w:t>Owenvbiugie, R.O., &amp; Ediagbonya, K. (2014). Perceptions of business education students on the relevance of entrepreneurship education at the colleges of education level. </w:t>
      </w:r>
      <w:r>
        <w:rPr>
          <w:i/>
        </w:rPr>
        <w:t>JORIND 12 (2), 153-161</w:t>
      </w:r>
      <w:r>
        <w:rPr/>
        <w:t>. Retrieved from </w:t>
      </w:r>
      <w:hyperlink r:id="rId47">
        <w:r>
          <w:rPr>
            <w:spacing w:val="-2"/>
          </w:rPr>
          <w:t>http://www.transcampus.org/JORINDV12Dec2014</w:t>
        </w:r>
        <w:r>
          <w:rPr/>
          <w:tab/>
        </w:r>
        <w:r>
          <w:rPr>
            <w:spacing w:val="-2"/>
          </w:rPr>
          <w:t>/Jorind%20Vol12%2</w:t>
        </w:r>
      </w:hyperlink>
      <w:r>
        <w:rPr>
          <w:spacing w:val="-2"/>
        </w:rPr>
        <w:t> </w:t>
      </w:r>
      <w:hyperlink r:id="rId47">
        <w:r>
          <w:rPr>
            <w:spacing w:val="-2"/>
          </w:rPr>
          <w:t>0No2%20Dec%20Chapter17.pDf</w:t>
        </w:r>
      </w:hyperlink>
    </w:p>
    <w:p>
      <w:pPr>
        <w:pStyle w:val="BodyText"/>
        <w:tabs>
          <w:tab w:pos="1542" w:val="left" w:leader="none"/>
          <w:tab w:pos="2353" w:val="left" w:leader="none"/>
          <w:tab w:pos="4110" w:val="left" w:leader="none"/>
          <w:tab w:pos="4796" w:val="left" w:leader="none"/>
          <w:tab w:pos="6023" w:val="left" w:leader="none"/>
          <w:tab w:pos="7601" w:val="left" w:leader="none"/>
          <w:tab w:pos="9033" w:val="left" w:leader="none"/>
        </w:tabs>
        <w:spacing w:before="184"/>
        <w:ind w:left="671" w:right="1275" w:hanging="452"/>
        <w:jc w:val="left"/>
      </w:pPr>
      <w:r>
        <w:rPr/>
        <w:t>Paramasivan, C., &amp; Subramanian, T. (2017). </w:t>
      </w:r>
      <w:r>
        <w:rPr>
          <w:i/>
        </w:rPr>
        <w:t>Financial management</w:t>
      </w:r>
      <w:r>
        <w:rPr/>
        <w:t>. New Delhi:</w:t>
      </w:r>
      <w:r>
        <w:rPr>
          <w:spacing w:val="40"/>
        </w:rPr>
        <w:t> </w:t>
      </w:r>
      <w:r>
        <w:rPr>
          <w:spacing w:val="-4"/>
        </w:rPr>
        <w:t>New</w:t>
      </w:r>
      <w:r>
        <w:rPr/>
        <w:tab/>
      </w:r>
      <w:r>
        <w:rPr>
          <w:spacing w:val="-4"/>
        </w:rPr>
        <w:t>Age</w:t>
      </w:r>
      <w:r>
        <w:rPr/>
        <w:tab/>
      </w:r>
      <w:r>
        <w:rPr>
          <w:spacing w:val="-2"/>
        </w:rPr>
        <w:t>international</w:t>
      </w:r>
      <w:r>
        <w:rPr/>
        <w:tab/>
      </w:r>
      <w:r>
        <w:rPr>
          <w:spacing w:val="-4"/>
        </w:rPr>
        <w:t>(P)</w:t>
      </w:r>
      <w:r>
        <w:rPr/>
        <w:tab/>
      </w:r>
      <w:r>
        <w:rPr>
          <w:spacing w:val="-2"/>
        </w:rPr>
        <w:t>Limited</w:t>
      </w:r>
      <w:r>
        <w:rPr/>
        <w:tab/>
      </w:r>
      <w:r>
        <w:rPr>
          <w:spacing w:val="-2"/>
        </w:rPr>
        <w:t>Publishers.</w:t>
      </w:r>
      <w:r>
        <w:rPr/>
        <w:tab/>
      </w:r>
      <w:r>
        <w:rPr>
          <w:spacing w:val="-2"/>
        </w:rPr>
        <w:t>Retrieved</w:t>
      </w:r>
      <w:r>
        <w:rPr/>
        <w:tab/>
      </w:r>
      <w:r>
        <w:rPr>
          <w:spacing w:val="-4"/>
        </w:rPr>
        <w:t>from </w:t>
      </w:r>
      <w:hyperlink r:id="rId48">
        <w:r>
          <w:rPr>
            <w:spacing w:val="-2"/>
          </w:rPr>
          <w:t>http://vcmdrp.tums.ac.ir/files/financial/istgahe_mali/moton_english/financial_</w:t>
        </w:r>
      </w:hyperlink>
      <w:r>
        <w:rPr>
          <w:spacing w:val="-2"/>
        </w:rPr>
        <w:t> </w:t>
      </w:r>
      <w:hyperlink r:id="rId48">
        <w:r>
          <w:rPr>
            <w:spacing w:val="-2"/>
          </w:rPr>
          <w:t>management_[www.accfile.com].pDf</w:t>
        </w:r>
      </w:hyperlink>
    </w:p>
    <w:p>
      <w:pPr>
        <w:spacing w:line="240" w:lineRule="auto" w:before="183"/>
        <w:ind w:left="671" w:right="1273" w:hanging="452"/>
        <w:jc w:val="both"/>
        <w:rPr>
          <w:sz w:val="28"/>
        </w:rPr>
      </w:pPr>
      <w:r>
        <w:rPr>
          <w:sz w:val="28"/>
        </w:rPr>
        <w:t>Parameswari, B.N., &amp; Yugandhar, V. (2015). The Role of human resource management in organizations. </w:t>
      </w:r>
      <w:r>
        <w:rPr>
          <w:i/>
          <w:sz w:val="28"/>
        </w:rPr>
        <w:t>International Journal of Engineering Technology, Management and Applied Sciences</w:t>
      </w:r>
      <w:r>
        <w:rPr>
          <w:sz w:val="28"/>
        </w:rPr>
        <w:t>, </w:t>
      </w:r>
      <w:r>
        <w:rPr>
          <w:i/>
          <w:sz w:val="28"/>
        </w:rPr>
        <w:t>3(7), 58-63</w:t>
      </w:r>
      <w:r>
        <w:rPr>
          <w:sz w:val="28"/>
        </w:rPr>
        <w:t>. Retrieved from </w:t>
      </w:r>
      <w:hyperlink r:id="rId49">
        <w:r>
          <w:rPr>
            <w:spacing w:val="-2"/>
            <w:sz w:val="28"/>
          </w:rPr>
          <w:t>http://www.ijetmas.com/admin/resources/project/paper/f201507151436938950</w:t>
        </w:r>
      </w:hyperlink>
    </w:p>
    <w:p>
      <w:pPr>
        <w:pStyle w:val="BodyText"/>
        <w:spacing w:before="2"/>
        <w:ind w:left="671"/>
        <w:jc w:val="left"/>
      </w:pPr>
      <w:hyperlink r:id="rId49">
        <w:r>
          <w:rPr>
            <w:spacing w:val="-4"/>
          </w:rPr>
          <w:t>.pDf</w:t>
        </w:r>
      </w:hyperlink>
    </w:p>
    <w:p>
      <w:pPr>
        <w:pStyle w:val="BodyText"/>
        <w:tabs>
          <w:tab w:pos="2341" w:val="left" w:leader="none"/>
          <w:tab w:pos="3651" w:val="left" w:leader="none"/>
          <w:tab w:pos="5810" w:val="left" w:leader="none"/>
          <w:tab w:pos="7277" w:val="left" w:leader="none"/>
          <w:tab w:pos="8199" w:val="left" w:leader="none"/>
        </w:tabs>
        <w:spacing w:before="184"/>
        <w:ind w:left="671" w:right="1273" w:hanging="452"/>
        <w:jc w:val="left"/>
      </w:pPr>
      <w:r>
        <w:rPr/>
        <w:t>Peters,</w:t>
      </w:r>
      <w:r>
        <w:rPr>
          <w:spacing w:val="80"/>
        </w:rPr>
        <w:t> </w:t>
      </w:r>
      <w:r>
        <w:rPr/>
        <w:t>M.A.,</w:t>
      </w:r>
      <w:r>
        <w:rPr>
          <w:spacing w:val="80"/>
        </w:rPr>
        <w:t> </w:t>
      </w:r>
      <w:r>
        <w:rPr/>
        <w:t>&amp;</w:t>
      </w:r>
      <w:r>
        <w:rPr>
          <w:spacing w:val="80"/>
        </w:rPr>
        <w:t> </w:t>
      </w:r>
      <w:r>
        <w:rPr/>
        <w:t>Besley,</w:t>
      </w:r>
      <w:r>
        <w:rPr>
          <w:spacing w:val="80"/>
        </w:rPr>
        <w:t> </w:t>
      </w:r>
      <w:r>
        <w:rPr/>
        <w:t>T.A.C.</w:t>
      </w:r>
      <w:r>
        <w:rPr>
          <w:spacing w:val="80"/>
        </w:rPr>
        <w:t> </w:t>
      </w:r>
      <w:r>
        <w:rPr/>
        <w:t>(2006).</w:t>
      </w:r>
      <w:r>
        <w:rPr>
          <w:spacing w:val="80"/>
        </w:rPr>
        <w:t> </w:t>
      </w:r>
      <w:r>
        <w:rPr/>
        <w:t>Why</w:t>
      </w:r>
      <w:r>
        <w:rPr>
          <w:spacing w:val="80"/>
        </w:rPr>
        <w:t> </w:t>
      </w:r>
      <w:r>
        <w:rPr/>
        <w:t>foucault?:</w:t>
      </w:r>
      <w:r>
        <w:rPr>
          <w:spacing w:val="80"/>
        </w:rPr>
        <w:t> </w:t>
      </w:r>
      <w:r>
        <w:rPr/>
        <w:t>New</w:t>
      </w:r>
      <w:r>
        <w:rPr>
          <w:spacing w:val="80"/>
        </w:rPr>
        <w:t> </w:t>
      </w:r>
      <w:r>
        <w:rPr/>
        <w:t>directions</w:t>
      </w:r>
      <w:r>
        <w:rPr>
          <w:spacing w:val="80"/>
        </w:rPr>
        <w:t> </w:t>
      </w:r>
      <w:r>
        <w:rPr/>
        <w:t>in</w:t>
      </w:r>
      <w:r>
        <w:rPr>
          <w:spacing w:val="80"/>
        </w:rPr>
        <w:t> </w:t>
      </w:r>
      <w:r>
        <w:rPr>
          <w:spacing w:val="-2"/>
        </w:rPr>
        <w:t>educational</w:t>
      </w:r>
      <w:r>
        <w:rPr/>
        <w:tab/>
      </w:r>
      <w:r>
        <w:rPr>
          <w:spacing w:val="-2"/>
        </w:rPr>
        <w:t>research</w:t>
      </w:r>
      <w:r>
        <w:rPr/>
        <w:tab/>
      </w:r>
      <w:r>
        <w:rPr>
          <w:spacing w:val="-2"/>
        </w:rPr>
        <w:t>(counterpoints).</w:t>
      </w:r>
      <w:r>
        <w:rPr/>
        <w:tab/>
      </w:r>
      <w:r>
        <w:rPr>
          <w:spacing w:val="-2"/>
        </w:rPr>
        <w:t>Retrieved</w:t>
      </w:r>
      <w:r>
        <w:rPr/>
        <w:tab/>
      </w:r>
      <w:r>
        <w:rPr>
          <w:spacing w:val="-4"/>
        </w:rPr>
        <w:t>from</w:t>
      </w:r>
      <w:r>
        <w:rPr/>
        <w:tab/>
      </w:r>
      <w:hyperlink r:id="rId19">
        <w:r>
          <w:rPr>
            <w:spacing w:val="-2"/>
          </w:rPr>
          <w:t>https://www</w:t>
        </w:r>
      </w:hyperlink>
    </w:p>
    <w:p>
      <w:pPr>
        <w:pStyle w:val="BodyText"/>
        <w:ind w:left="671" w:right="1275"/>
        <w:jc w:val="left"/>
      </w:pPr>
      <w:r>
        <w:rPr/>
        <w:t>.amazon.com/Why-Foucault-Directions-Educational</w:t>
      </w:r>
      <w:r>
        <w:rPr>
          <w:spacing w:val="40"/>
        </w:rPr>
        <w:t> </w:t>
      </w:r>
      <w:r>
        <w:rPr/>
        <w:t>Counterpoints/</w:t>
      </w:r>
      <w:r>
        <w:rPr>
          <w:spacing w:val="40"/>
        </w:rPr>
        <w:t> </w:t>
      </w:r>
      <w:r>
        <w:rPr/>
        <w:t>dp/</w:t>
      </w:r>
      <w:r>
        <w:rPr>
          <w:spacing w:val="40"/>
        </w:rPr>
        <w:t> </w:t>
      </w:r>
      <w:r>
        <w:rPr/>
        <w:t>0820 </w:t>
      </w:r>
      <w:r>
        <w:rPr>
          <w:spacing w:val="-2"/>
        </w:rPr>
        <w:t>478903</w:t>
      </w:r>
    </w:p>
    <w:p>
      <w:pPr>
        <w:spacing w:before="183"/>
        <w:ind w:left="671" w:right="1275" w:hanging="452"/>
        <w:jc w:val="left"/>
        <w:rPr>
          <w:sz w:val="28"/>
        </w:rPr>
      </w:pPr>
      <w:r>
        <w:rPr>
          <w:sz w:val="28"/>
        </w:rPr>
        <w:t>Rahman,</w:t>
      </w:r>
      <w:r>
        <w:rPr>
          <w:spacing w:val="40"/>
          <w:sz w:val="28"/>
        </w:rPr>
        <w:t> </w:t>
      </w:r>
      <w:r>
        <w:rPr>
          <w:sz w:val="28"/>
        </w:rPr>
        <w:t>A.</w:t>
      </w:r>
      <w:r>
        <w:rPr>
          <w:spacing w:val="40"/>
          <w:sz w:val="28"/>
        </w:rPr>
        <w:t> </w:t>
      </w:r>
      <w:r>
        <w:rPr>
          <w:sz w:val="28"/>
        </w:rPr>
        <w:t>(1993).</w:t>
      </w:r>
      <w:r>
        <w:rPr>
          <w:spacing w:val="40"/>
          <w:sz w:val="28"/>
        </w:rPr>
        <w:t> </w:t>
      </w:r>
      <w:r>
        <w:rPr>
          <w:i/>
          <w:sz w:val="28"/>
        </w:rPr>
        <w:t>People’s</w:t>
      </w:r>
      <w:r>
        <w:rPr>
          <w:i/>
          <w:spacing w:val="40"/>
          <w:sz w:val="28"/>
        </w:rPr>
        <w:t> </w:t>
      </w:r>
      <w:r>
        <w:rPr>
          <w:i/>
          <w:sz w:val="28"/>
        </w:rPr>
        <w:t>self-development:</w:t>
      </w:r>
      <w:r>
        <w:rPr>
          <w:i/>
          <w:spacing w:val="40"/>
          <w:sz w:val="28"/>
        </w:rPr>
        <w:t> </w:t>
      </w:r>
      <w:r>
        <w:rPr>
          <w:i/>
          <w:sz w:val="28"/>
        </w:rPr>
        <w:t>Perspectives</w:t>
      </w:r>
      <w:r>
        <w:rPr>
          <w:i/>
          <w:spacing w:val="40"/>
          <w:sz w:val="28"/>
        </w:rPr>
        <w:t> </w:t>
      </w:r>
      <w:r>
        <w:rPr>
          <w:i/>
          <w:sz w:val="28"/>
        </w:rPr>
        <w:t>on</w:t>
      </w:r>
      <w:r>
        <w:rPr>
          <w:i/>
          <w:spacing w:val="40"/>
          <w:sz w:val="28"/>
        </w:rPr>
        <w:t> </w:t>
      </w:r>
      <w:r>
        <w:rPr>
          <w:i/>
          <w:sz w:val="28"/>
        </w:rPr>
        <w:t>participatory</w:t>
      </w:r>
      <w:r>
        <w:rPr>
          <w:i/>
          <w:spacing w:val="80"/>
          <w:w w:val="150"/>
          <w:sz w:val="28"/>
        </w:rPr>
        <w:t> </w:t>
      </w:r>
      <w:r>
        <w:rPr>
          <w:i/>
          <w:sz w:val="28"/>
        </w:rPr>
        <w:t>action research</w:t>
      </w:r>
      <w:r>
        <w:rPr>
          <w:sz w:val="28"/>
        </w:rPr>
        <w:t>. London: Zed Books.</w:t>
      </w:r>
    </w:p>
    <w:p>
      <w:pPr>
        <w:spacing w:after="0"/>
        <w:jc w:val="left"/>
        <w:rPr>
          <w:sz w:val="28"/>
        </w:rPr>
        <w:sectPr>
          <w:pgSz w:w="12240" w:h="15840"/>
          <w:pgMar w:header="761" w:footer="0" w:top="980" w:bottom="280" w:left="1220" w:right="160"/>
        </w:sectPr>
      </w:pPr>
    </w:p>
    <w:p>
      <w:pPr>
        <w:pStyle w:val="BodyText"/>
        <w:spacing w:before="269"/>
        <w:ind w:left="0"/>
        <w:jc w:val="left"/>
      </w:pPr>
    </w:p>
    <w:p>
      <w:pPr>
        <w:pStyle w:val="BodyText"/>
        <w:ind w:left="671" w:right="1284" w:hanging="452"/>
      </w:pPr>
      <w:r>
        <w:rPr/>
        <w:t>Riordan, J. (2017). The practice of human resource management. Retrieved from </w:t>
      </w:r>
      <w:hyperlink r:id="rId50">
        <w:r>
          <w:rPr>
            <w:spacing w:val="-2"/>
          </w:rPr>
          <w:t>https://www.ipa.ie/_fileUpload/Documents/THE_PRACTICE_OF_HRM.pDf</w:t>
        </w:r>
      </w:hyperlink>
    </w:p>
    <w:p>
      <w:pPr>
        <w:spacing w:line="242" w:lineRule="auto" w:before="321"/>
        <w:ind w:left="671" w:right="1275" w:hanging="452"/>
        <w:jc w:val="both"/>
        <w:rPr>
          <w:i/>
          <w:sz w:val="28"/>
        </w:rPr>
      </w:pPr>
      <w:r>
        <w:rPr>
          <w:sz w:val="28"/>
        </w:rPr>
        <w:t>Ritchie, A.S., Guzman, (2011). Sustainable development in </w:t>
      </w:r>
      <w:r>
        <w:rPr>
          <w:i/>
          <w:sz w:val="28"/>
        </w:rPr>
        <w:t>Philippine’s Environmental Management Bureau.</w:t>
      </w:r>
    </w:p>
    <w:p>
      <w:pPr>
        <w:spacing w:before="316"/>
        <w:ind w:left="671" w:right="1274" w:hanging="452"/>
        <w:jc w:val="both"/>
        <w:rPr>
          <w:sz w:val="28"/>
        </w:rPr>
      </w:pPr>
      <w:r>
        <w:rPr>
          <w:sz w:val="28"/>
        </w:rPr>
        <w:t>Rubinsteim, J., Meyer, D. &amp; Evans, J. (2001). </w:t>
      </w:r>
      <w:r>
        <w:rPr>
          <w:i/>
          <w:sz w:val="28"/>
        </w:rPr>
        <w:t>Executive control of cognitive processes in task switching</w:t>
      </w:r>
      <w:r>
        <w:rPr>
          <w:sz w:val="28"/>
        </w:rPr>
        <w:t>. </w:t>
      </w:r>
      <w:r>
        <w:rPr>
          <w:i/>
          <w:sz w:val="28"/>
        </w:rPr>
        <w:t>Journal of Experimental Psychology-Human Perception and performance</w:t>
      </w:r>
      <w:r>
        <w:rPr>
          <w:sz w:val="28"/>
        </w:rPr>
        <w:t>, </w:t>
      </w:r>
      <w:r>
        <w:rPr>
          <w:i/>
          <w:sz w:val="28"/>
        </w:rPr>
        <w:t>27(4), 763-797</w:t>
      </w:r>
      <w:r>
        <w:rPr>
          <w:sz w:val="28"/>
        </w:rPr>
        <w:t>.</w:t>
      </w:r>
    </w:p>
    <w:p>
      <w:pPr>
        <w:pStyle w:val="BodyText"/>
        <w:spacing w:before="2"/>
        <w:ind w:left="0"/>
        <w:jc w:val="left"/>
      </w:pPr>
    </w:p>
    <w:p>
      <w:pPr>
        <w:pStyle w:val="BodyText"/>
        <w:ind w:left="671" w:right="1273" w:hanging="452"/>
      </w:pPr>
      <w:r>
        <w:rPr/>
        <w:t>Schleifer, J., &amp; Bruce, S. (2006). Human resource management. Retrieved from https://Human Resourcedailyadvisor.blr.com/2006/07/18/the-9-essential-skills- </w:t>
      </w:r>
      <w:r>
        <w:rPr>
          <w:spacing w:val="-2"/>
        </w:rPr>
        <w:t>of-human-resources-management-how-many-do-you-have-2/</w:t>
      </w:r>
    </w:p>
    <w:p>
      <w:pPr>
        <w:pStyle w:val="BodyText"/>
        <w:spacing w:before="320"/>
        <w:ind w:left="671" w:right="1273" w:hanging="452"/>
      </w:pPr>
      <w:r>
        <w:rPr/>
        <w:t>Seaward, B. L. (2004). </w:t>
      </w:r>
      <w:r>
        <w:rPr>
          <w:i/>
        </w:rPr>
        <w:t>Management stress </w:t>
      </w:r>
      <w:r>
        <w:rPr/>
        <w:t>(4</w:t>
      </w:r>
      <w:r>
        <w:rPr>
          <w:vertAlign w:val="superscript"/>
        </w:rPr>
        <w:t>th</w:t>
      </w:r>
      <w:r>
        <w:rPr>
          <w:vertAlign w:val="baseline"/>
        </w:rPr>
        <w:t> ed.) Retrieved from https://www.k- </w:t>
      </w:r>
      <w:r>
        <w:rPr>
          <w:spacing w:val="-2"/>
          <w:vertAlign w:val="baseline"/>
        </w:rPr>
        <w:t>state.edu/paccats/Contents/Stress/Time%20Management%20Strategies.pDf</w:t>
      </w:r>
    </w:p>
    <w:p>
      <w:pPr>
        <w:pStyle w:val="BodyText"/>
        <w:spacing w:before="1"/>
        <w:ind w:left="0"/>
        <w:jc w:val="left"/>
      </w:pPr>
    </w:p>
    <w:p>
      <w:pPr>
        <w:pStyle w:val="BodyText"/>
        <w:spacing w:before="1"/>
        <w:ind w:left="671" w:right="1275" w:hanging="452"/>
        <w:jc w:val="left"/>
      </w:pPr>
      <w:r>
        <w:rPr/>
        <w:t>Siddiqui,</w:t>
      </w:r>
      <w:r>
        <w:rPr>
          <w:spacing w:val="40"/>
        </w:rPr>
        <w:t> </w:t>
      </w:r>
      <w:r>
        <w:rPr/>
        <w:t>F.</w:t>
      </w:r>
      <w:r>
        <w:rPr>
          <w:spacing w:val="40"/>
        </w:rPr>
        <w:t> </w:t>
      </w:r>
      <w:r>
        <w:rPr/>
        <w:t>(2014).</w:t>
      </w:r>
      <w:r>
        <w:rPr>
          <w:spacing w:val="40"/>
        </w:rPr>
        <w:t> </w:t>
      </w:r>
      <w:r>
        <w:rPr/>
        <w:t>Self</w:t>
      </w:r>
      <w:r>
        <w:rPr>
          <w:spacing w:val="40"/>
        </w:rPr>
        <w:t> </w:t>
      </w:r>
      <w:r>
        <w:rPr/>
        <w:t>motivation–</w:t>
      </w:r>
      <w:r>
        <w:rPr>
          <w:spacing w:val="40"/>
        </w:rPr>
        <w:t> </w:t>
      </w:r>
      <w:r>
        <w:rPr/>
        <w:t>Importance</w:t>
      </w:r>
      <w:r>
        <w:rPr>
          <w:spacing w:val="40"/>
        </w:rPr>
        <w:t> </w:t>
      </w:r>
      <w:r>
        <w:rPr/>
        <w:t>of</w:t>
      </w:r>
      <w:r>
        <w:rPr>
          <w:spacing w:val="40"/>
        </w:rPr>
        <w:t> </w:t>
      </w:r>
      <w:r>
        <w:rPr/>
        <w:t>self</w:t>
      </w:r>
      <w:r>
        <w:rPr>
          <w:spacing w:val="40"/>
        </w:rPr>
        <w:t> </w:t>
      </w:r>
      <w:r>
        <w:rPr/>
        <w:t>motivation.</w:t>
      </w:r>
      <w:r>
        <w:rPr>
          <w:spacing w:val="40"/>
        </w:rPr>
        <w:t> </w:t>
      </w:r>
      <w:r>
        <w:rPr/>
        <w:t>Retrieved </w:t>
      </w:r>
      <w:r>
        <w:rPr>
          <w:spacing w:val="-2"/>
        </w:rPr>
        <w:t>fromhttps://</w:t>
      </w:r>
      <w:hyperlink r:id="rId51">
        <w:r>
          <w:rPr>
            <w:spacing w:val="-2"/>
          </w:rPr>
          <w:t>www.linkedin.com/pulse/20140924190350-59817714-self-</w:t>
        </w:r>
      </w:hyperlink>
      <w:r>
        <w:rPr>
          <w:spacing w:val="-2"/>
        </w:rPr>
        <w:t> motivation-importance-of-self-motivation</w:t>
      </w:r>
    </w:p>
    <w:p>
      <w:pPr>
        <w:pStyle w:val="BodyText"/>
        <w:tabs>
          <w:tab w:pos="1591" w:val="left" w:leader="none"/>
          <w:tab w:pos="2683" w:val="left" w:leader="none"/>
          <w:tab w:pos="3608" w:val="left" w:leader="none"/>
          <w:tab w:pos="4473" w:val="left" w:leader="none"/>
          <w:tab w:pos="4982" w:val="left" w:leader="none"/>
          <w:tab w:pos="5848" w:val="left" w:leader="none"/>
          <w:tab w:pos="7667" w:val="left" w:leader="none"/>
          <w:tab w:pos="9030" w:val="left" w:leader="none"/>
        </w:tabs>
        <w:spacing w:before="321"/>
        <w:ind w:left="671" w:right="1285" w:hanging="452"/>
        <w:jc w:val="left"/>
      </w:pPr>
      <w:r>
        <w:rPr>
          <w:spacing w:val="-2"/>
        </w:rPr>
        <w:t>Skillscan,</w:t>
      </w:r>
      <w:r>
        <w:rPr/>
        <w:tab/>
      </w:r>
      <w:r>
        <w:rPr>
          <w:spacing w:val="-2"/>
        </w:rPr>
        <w:t>(2012).</w:t>
      </w:r>
      <w:r>
        <w:rPr/>
        <w:tab/>
      </w:r>
      <w:r>
        <w:rPr>
          <w:spacing w:val="-2"/>
        </w:rPr>
        <w:t>Three</w:t>
      </w:r>
      <w:r>
        <w:rPr/>
        <w:tab/>
      </w:r>
      <w:r>
        <w:rPr>
          <w:spacing w:val="-4"/>
        </w:rPr>
        <w:t>types</w:t>
      </w:r>
      <w:r>
        <w:rPr/>
        <w:tab/>
      </w:r>
      <w:r>
        <w:rPr>
          <w:spacing w:val="-6"/>
        </w:rPr>
        <w:t>of</w:t>
      </w:r>
      <w:r>
        <w:rPr/>
        <w:tab/>
      </w:r>
      <w:r>
        <w:rPr>
          <w:spacing w:val="-2"/>
        </w:rPr>
        <w:t>skills</w:t>
      </w:r>
      <w:r>
        <w:rPr/>
        <w:tab/>
      </w:r>
      <w:r>
        <w:rPr>
          <w:spacing w:val="-2"/>
        </w:rPr>
        <w:t>classification.</w:t>
      </w:r>
      <w:r>
        <w:rPr/>
        <w:tab/>
      </w:r>
      <w:r>
        <w:rPr>
          <w:spacing w:val="-2"/>
        </w:rPr>
        <w:t>Retrieved</w:t>
      </w:r>
      <w:r>
        <w:rPr/>
        <w:tab/>
      </w:r>
      <w:r>
        <w:rPr>
          <w:spacing w:val="-4"/>
        </w:rPr>
        <w:t>from </w:t>
      </w:r>
      <w:hyperlink r:id="rId52">
        <w:r>
          <w:rPr>
            <w:spacing w:val="-2"/>
          </w:rPr>
          <w:t>https://www.skillscan.com/sites/default/files/Three%20Types%20of%20Skills</w:t>
        </w:r>
      </w:hyperlink>
    </w:p>
    <w:p>
      <w:pPr>
        <w:pStyle w:val="BodyText"/>
        <w:spacing w:before="1"/>
        <w:ind w:left="671"/>
        <w:jc w:val="left"/>
      </w:pPr>
      <w:hyperlink r:id="rId52">
        <w:r>
          <w:rPr>
            <w:spacing w:val="-2"/>
          </w:rPr>
          <w:t>%20Classification.pDf</w:t>
        </w:r>
      </w:hyperlink>
    </w:p>
    <w:p>
      <w:pPr>
        <w:pStyle w:val="BodyText"/>
        <w:spacing w:before="321"/>
        <w:ind w:left="491" w:right="1273" w:hanging="363"/>
        <w:jc w:val="left"/>
      </w:pPr>
      <w:r>
        <w:rPr/>
        <w:t>Stigler, S. (2008). Fisher and the 5% level. </w:t>
      </w:r>
      <w:r>
        <w:rPr>
          <w:i/>
        </w:rPr>
        <w:t>Chance, 21(4)</w:t>
      </w:r>
      <w:r>
        <w:rPr/>
        <w:t>, doi: 0.1007/s00144-008- </w:t>
      </w:r>
      <w:r>
        <w:rPr>
          <w:spacing w:val="-2"/>
        </w:rPr>
        <w:t>0033-3.</w:t>
      </w:r>
    </w:p>
    <w:p>
      <w:pPr>
        <w:pStyle w:val="BodyText"/>
        <w:spacing w:before="321"/>
        <w:ind w:left="671" w:right="1271" w:hanging="452"/>
      </w:pPr>
      <w:r>
        <w:rPr/>
        <w:t>Study.com, (2003). What are interpersonal skills? Definition &amp; examples. Retrieved from https://study.com/academy/lesson/what-are-interpersonal- </w:t>
      </w:r>
      <w:r>
        <w:rPr>
          <w:spacing w:val="-2"/>
        </w:rPr>
        <w:t>skills-definition-examples.html</w:t>
      </w:r>
    </w:p>
    <w:p>
      <w:pPr>
        <w:pStyle w:val="BodyText"/>
        <w:spacing w:before="2"/>
        <w:ind w:left="0"/>
        <w:jc w:val="left"/>
      </w:pPr>
    </w:p>
    <w:p>
      <w:pPr>
        <w:pStyle w:val="BodyText"/>
        <w:tabs>
          <w:tab w:pos="1270" w:val="left" w:leader="none"/>
          <w:tab w:pos="1745" w:val="left" w:leader="none"/>
          <w:tab w:pos="2808" w:val="left" w:leader="none"/>
          <w:tab w:pos="3880" w:val="left" w:leader="none"/>
          <w:tab w:pos="5077" w:val="left" w:leader="none"/>
          <w:tab w:pos="6825" w:val="left" w:leader="none"/>
          <w:tab w:pos="8161" w:val="left" w:leader="none"/>
          <w:tab w:pos="8950" w:val="left" w:leader="none"/>
        </w:tabs>
        <w:spacing w:line="322" w:lineRule="exact"/>
        <w:jc w:val="left"/>
      </w:pPr>
      <w:r>
        <w:rPr>
          <w:spacing w:val="-2"/>
        </w:rPr>
        <w:t>Sutner,</w:t>
      </w:r>
      <w:r>
        <w:rPr/>
        <w:tab/>
      </w:r>
      <w:r>
        <w:rPr>
          <w:spacing w:val="-5"/>
        </w:rPr>
        <w:t>S.</w:t>
      </w:r>
      <w:r>
        <w:rPr/>
        <w:tab/>
      </w:r>
      <w:r>
        <w:rPr>
          <w:spacing w:val="-2"/>
        </w:rPr>
        <w:t>(2017).</w:t>
      </w:r>
      <w:r>
        <w:rPr/>
        <w:tab/>
      </w:r>
      <w:r>
        <w:rPr>
          <w:spacing w:val="-4"/>
        </w:rPr>
        <w:t>Human</w:t>
      </w:r>
      <w:r>
        <w:rPr/>
        <w:tab/>
      </w:r>
      <w:r>
        <w:rPr>
          <w:spacing w:val="-2"/>
        </w:rPr>
        <w:t>resource</w:t>
      </w:r>
      <w:r>
        <w:rPr/>
        <w:tab/>
      </w:r>
      <w:r>
        <w:rPr>
          <w:spacing w:val="-2"/>
        </w:rPr>
        <w:t>management.</w:t>
      </w:r>
      <w:r>
        <w:rPr/>
        <w:tab/>
      </w:r>
      <w:r>
        <w:rPr>
          <w:spacing w:val="-2"/>
        </w:rPr>
        <w:t>Retrieved</w:t>
      </w:r>
      <w:r>
        <w:rPr/>
        <w:tab/>
      </w:r>
      <w:r>
        <w:rPr>
          <w:spacing w:val="-4"/>
        </w:rPr>
        <w:t>from</w:t>
      </w:r>
      <w:r>
        <w:rPr/>
        <w:tab/>
      </w:r>
      <w:r>
        <w:rPr>
          <w:spacing w:val="-2"/>
        </w:rPr>
        <w:t>https:</w:t>
      </w:r>
    </w:p>
    <w:p>
      <w:pPr>
        <w:pStyle w:val="BodyText"/>
        <w:ind w:left="671" w:right="1275"/>
        <w:jc w:val="left"/>
      </w:pPr>
      <w:r>
        <w:rPr>
          <w:spacing w:val="-2"/>
        </w:rPr>
        <w:t>//searchhrsoftware.techtarget.com/definition/human-resource-management- </w:t>
      </w:r>
      <w:r>
        <w:rPr>
          <w:spacing w:val="-4"/>
        </w:rPr>
        <w:t>HRM</w:t>
      </w:r>
    </w:p>
    <w:p>
      <w:pPr>
        <w:pStyle w:val="BodyText"/>
        <w:spacing w:before="1"/>
        <w:ind w:left="0"/>
        <w:jc w:val="left"/>
      </w:pPr>
    </w:p>
    <w:p>
      <w:pPr>
        <w:pStyle w:val="BodyText"/>
        <w:tabs>
          <w:tab w:pos="1726" w:val="left" w:leader="none"/>
          <w:tab w:pos="2424" w:val="left" w:leader="none"/>
          <w:tab w:pos="3681" w:val="left" w:leader="none"/>
          <w:tab w:pos="5552" w:val="left" w:leader="none"/>
          <w:tab w:pos="7505" w:val="left" w:leader="none"/>
          <w:tab w:pos="9035" w:val="left" w:leader="none"/>
        </w:tabs>
        <w:ind w:left="671" w:right="1278" w:hanging="452"/>
        <w:jc w:val="left"/>
      </w:pPr>
      <w:r>
        <w:rPr>
          <w:spacing w:val="-2"/>
        </w:rPr>
        <w:t>Tahmina,</w:t>
      </w:r>
      <w:r>
        <w:rPr/>
        <w:tab/>
      </w:r>
      <w:r>
        <w:rPr>
          <w:spacing w:val="-6"/>
        </w:rPr>
        <w:t>R.</w:t>
      </w:r>
      <w:r>
        <w:rPr/>
        <w:tab/>
      </w:r>
      <w:r>
        <w:rPr>
          <w:spacing w:val="-2"/>
        </w:rPr>
        <w:t>(2012).</w:t>
      </w:r>
      <w:r>
        <w:rPr/>
        <w:tab/>
      </w:r>
      <w:r>
        <w:rPr>
          <w:spacing w:val="-2"/>
        </w:rPr>
        <w:t>International</w:t>
      </w:r>
      <w:r>
        <w:rPr/>
        <w:tab/>
      </w:r>
      <w:r>
        <w:rPr>
          <w:spacing w:val="-2"/>
        </w:rPr>
        <w:t>development.</w:t>
      </w:r>
      <w:r>
        <w:rPr/>
        <w:tab/>
      </w:r>
      <w:r>
        <w:rPr>
          <w:spacing w:val="-2"/>
        </w:rPr>
        <w:t>Retrieved</w:t>
      </w:r>
      <w:r>
        <w:rPr/>
        <w:tab/>
      </w:r>
      <w:r>
        <w:rPr>
          <w:spacing w:val="-4"/>
        </w:rPr>
        <w:t>from </w:t>
      </w:r>
      <w:hyperlink r:id="rId53">
        <w:r>
          <w:rPr>
            <w:spacing w:val="-2"/>
          </w:rPr>
          <w:t>http://www.governanceinstitute.edu.au/magma/media/upload/ckeditor/files/</w:t>
        </w:r>
      </w:hyperlink>
      <w:r>
        <w:rPr>
          <w:spacing w:val="-2"/>
        </w:rPr>
        <w:t> International%20Development(1).pDf</w:t>
      </w:r>
    </w:p>
    <w:p>
      <w:pPr>
        <w:spacing w:after="0"/>
        <w:jc w:val="left"/>
        <w:sectPr>
          <w:pgSz w:w="12240" w:h="15840"/>
          <w:pgMar w:header="761" w:footer="0" w:top="980" w:bottom="280" w:left="1220" w:right="160"/>
        </w:sectPr>
      </w:pPr>
    </w:p>
    <w:p>
      <w:pPr>
        <w:pStyle w:val="BodyText"/>
        <w:spacing w:before="269"/>
        <w:ind w:left="0"/>
        <w:jc w:val="left"/>
      </w:pPr>
    </w:p>
    <w:p>
      <w:pPr>
        <w:pStyle w:val="BodyText"/>
        <w:ind w:left="671" w:right="1275" w:hanging="452"/>
      </w:pPr>
      <w:r>
        <w:rPr/>
        <w:t>Teixeira, P. (2015). Jacob Mincer and the centrality of human capital for comtemporary labour economics. </w:t>
      </w:r>
      <w:r>
        <w:rPr>
          <w:i/>
        </w:rPr>
        <w:t>Research Gate</w:t>
      </w:r>
      <w:r>
        <w:rPr/>
        <w:t>. Retrieved from </w:t>
      </w:r>
      <w:hyperlink r:id="rId54">
        <w:r>
          <w:rPr/>
          <w:t>file:///C:/</w:t>
        </w:r>
      </w:hyperlink>
      <w:r>
        <w:rPr/>
        <w:t> </w:t>
      </w:r>
      <w:hyperlink r:id="rId54">
        <w:r>
          <w:rPr/>
          <w:t>Users/JULIET /Downloads/ Jacob_Mincer_ and_the_Centrality _of_Human_</w:t>
        </w:r>
      </w:hyperlink>
      <w:r>
        <w:rPr/>
        <w:t> </w:t>
      </w:r>
      <w:hyperlink r:id="rId54">
        <w:r>
          <w:rPr>
            <w:spacing w:val="-2"/>
          </w:rPr>
          <w:t>Capital_f%20(1).pdf</w:t>
        </w:r>
      </w:hyperlink>
    </w:p>
    <w:p>
      <w:pPr>
        <w:pStyle w:val="BodyText"/>
        <w:ind w:left="0"/>
        <w:jc w:val="left"/>
      </w:pPr>
    </w:p>
    <w:p>
      <w:pPr>
        <w:pStyle w:val="BodyText"/>
        <w:spacing w:line="322" w:lineRule="exact"/>
        <w:jc w:val="left"/>
      </w:pPr>
      <w:r>
        <w:rPr/>
        <w:t>Terrell,</w:t>
      </w:r>
      <w:r>
        <w:rPr>
          <w:spacing w:val="33"/>
        </w:rPr>
        <w:t> </w:t>
      </w:r>
      <w:r>
        <w:rPr/>
        <w:t>S.</w:t>
      </w:r>
      <w:r>
        <w:rPr>
          <w:spacing w:val="35"/>
        </w:rPr>
        <w:t> </w:t>
      </w:r>
      <w:r>
        <w:rPr/>
        <w:t>(2018).</w:t>
      </w:r>
      <w:r>
        <w:rPr>
          <w:spacing w:val="34"/>
        </w:rPr>
        <w:t> </w:t>
      </w:r>
      <w:r>
        <w:rPr/>
        <w:t>What</w:t>
      </w:r>
      <w:r>
        <w:rPr>
          <w:spacing w:val="36"/>
        </w:rPr>
        <w:t> </w:t>
      </w:r>
      <w:r>
        <w:rPr/>
        <w:t>are</w:t>
      </w:r>
      <w:r>
        <w:rPr>
          <w:spacing w:val="35"/>
        </w:rPr>
        <w:t> </w:t>
      </w:r>
      <w:r>
        <w:rPr/>
        <w:t>interpersonal</w:t>
      </w:r>
      <w:r>
        <w:rPr>
          <w:spacing w:val="34"/>
        </w:rPr>
        <w:t> </w:t>
      </w:r>
      <w:r>
        <w:rPr/>
        <w:t>skills</w:t>
      </w:r>
      <w:r>
        <w:rPr>
          <w:spacing w:val="36"/>
        </w:rPr>
        <w:t> </w:t>
      </w:r>
      <w:r>
        <w:rPr/>
        <w:t>and</w:t>
      </w:r>
      <w:r>
        <w:rPr>
          <w:spacing w:val="36"/>
        </w:rPr>
        <w:t> </w:t>
      </w:r>
      <w:r>
        <w:rPr/>
        <w:t>why</w:t>
      </w:r>
      <w:r>
        <w:rPr>
          <w:spacing w:val="33"/>
        </w:rPr>
        <w:t> </w:t>
      </w:r>
      <w:r>
        <w:rPr/>
        <w:t>are</w:t>
      </w:r>
      <w:r>
        <w:rPr>
          <w:spacing w:val="36"/>
        </w:rPr>
        <w:t> </w:t>
      </w:r>
      <w:r>
        <w:rPr/>
        <w:t>they</w:t>
      </w:r>
      <w:r>
        <w:rPr>
          <w:spacing w:val="32"/>
        </w:rPr>
        <w:t> </w:t>
      </w:r>
      <w:r>
        <w:rPr/>
        <w:t>so</w:t>
      </w:r>
      <w:r>
        <w:rPr>
          <w:spacing w:val="35"/>
        </w:rPr>
        <w:t> </w:t>
      </w:r>
      <w:r>
        <w:rPr>
          <w:spacing w:val="-2"/>
        </w:rPr>
        <w:t>important?</w:t>
      </w:r>
    </w:p>
    <w:p>
      <w:pPr>
        <w:pStyle w:val="BodyText"/>
        <w:ind w:left="671"/>
        <w:jc w:val="left"/>
      </w:pPr>
      <w:r>
        <w:rPr>
          <w:spacing w:val="-2"/>
        </w:rPr>
        <w:t>Retrieved</w:t>
      </w:r>
      <w:r>
        <w:rPr>
          <w:spacing w:val="38"/>
        </w:rPr>
        <w:t> </w:t>
      </w:r>
      <w:r>
        <w:rPr>
          <w:spacing w:val="-2"/>
        </w:rPr>
        <w:t>from</w:t>
      </w:r>
      <w:r>
        <w:rPr>
          <w:spacing w:val="34"/>
        </w:rPr>
        <w:t> </w:t>
      </w:r>
      <w:hyperlink r:id="rId55">
        <w:r>
          <w:rPr>
            <w:spacing w:val="-2"/>
          </w:rPr>
          <w:t>https://blog.mindvalley.com/what-are-interpersonal-skills/</w:t>
        </w:r>
      </w:hyperlink>
    </w:p>
    <w:p>
      <w:pPr>
        <w:pStyle w:val="BodyText"/>
        <w:spacing w:before="321"/>
        <w:ind w:left="671" w:right="1271" w:hanging="452"/>
      </w:pPr>
      <w:r>
        <w:rPr/>
        <w:t>The Institute Of Cost and Works Accountants of India, (2010). </w:t>
      </w:r>
      <w:r>
        <w:rPr>
          <w:i/>
        </w:rPr>
        <w:t>Financial management &amp; international finance</w:t>
      </w:r>
      <w:r>
        <w:rPr/>
        <w:t>. India: Repro India Limited. Retrieved from </w:t>
      </w:r>
      <w:hyperlink r:id="rId56">
        <w:r>
          <w:rPr/>
          <w:t>http://icmai.in/upload/Students/Syllabus-2008/StudyMaterialFinal/P-</w:t>
        </w:r>
      </w:hyperlink>
      <w:r>
        <w:rPr/>
        <w:t> </w:t>
      </w:r>
      <w:hyperlink r:id="rId56">
        <w:r>
          <w:rPr>
            <w:spacing w:val="-2"/>
          </w:rPr>
          <w:t>12.pDf</w:t>
        </w:r>
      </w:hyperlink>
    </w:p>
    <w:p>
      <w:pPr>
        <w:pStyle w:val="BodyText"/>
        <w:spacing w:before="1"/>
        <w:ind w:left="0"/>
        <w:jc w:val="left"/>
      </w:pPr>
    </w:p>
    <w:p>
      <w:pPr>
        <w:pStyle w:val="BodyText"/>
        <w:ind w:left="671" w:right="1281" w:hanging="452"/>
      </w:pPr>
      <w:r>
        <w:rPr/>
        <w:t>Toporek, A. (2102). What is customer service? Retrieved from </w:t>
      </w:r>
      <w:hyperlink r:id="rId57">
        <w:r>
          <w:rPr>
            <w:spacing w:val="-2"/>
          </w:rPr>
          <w:t>http://customersthatstick.com/blog/what-is/what-is-customer-service/</w:t>
        </w:r>
      </w:hyperlink>
    </w:p>
    <w:p>
      <w:pPr>
        <w:spacing w:before="321"/>
        <w:ind w:left="220" w:right="0" w:firstLine="0"/>
        <w:jc w:val="left"/>
        <w:rPr>
          <w:sz w:val="28"/>
        </w:rPr>
      </w:pPr>
      <w:r>
        <w:rPr>
          <w:sz w:val="28"/>
        </w:rPr>
        <w:t>Tracey,</w:t>
      </w:r>
      <w:r>
        <w:rPr>
          <w:spacing w:val="25"/>
          <w:sz w:val="28"/>
        </w:rPr>
        <w:t> </w:t>
      </w:r>
      <w:r>
        <w:rPr>
          <w:sz w:val="28"/>
        </w:rPr>
        <w:t>B.</w:t>
      </w:r>
      <w:r>
        <w:rPr>
          <w:spacing w:val="30"/>
          <w:sz w:val="28"/>
        </w:rPr>
        <w:t> </w:t>
      </w:r>
      <w:r>
        <w:rPr>
          <w:sz w:val="28"/>
        </w:rPr>
        <w:t>(n.d.).</w:t>
      </w:r>
      <w:r>
        <w:rPr>
          <w:spacing w:val="28"/>
          <w:sz w:val="28"/>
        </w:rPr>
        <w:t> </w:t>
      </w:r>
      <w:r>
        <w:rPr>
          <w:i/>
          <w:sz w:val="28"/>
        </w:rPr>
        <w:t>The</w:t>
      </w:r>
      <w:r>
        <w:rPr>
          <w:i/>
          <w:spacing w:val="28"/>
          <w:sz w:val="28"/>
        </w:rPr>
        <w:t> </w:t>
      </w:r>
      <w:r>
        <w:rPr>
          <w:i/>
          <w:sz w:val="28"/>
        </w:rPr>
        <w:t>successful</w:t>
      </w:r>
      <w:r>
        <w:rPr>
          <w:i/>
          <w:spacing w:val="29"/>
          <w:sz w:val="28"/>
        </w:rPr>
        <w:t> </w:t>
      </w:r>
      <w:r>
        <w:rPr>
          <w:i/>
          <w:sz w:val="28"/>
        </w:rPr>
        <w:t>person’s</w:t>
      </w:r>
      <w:r>
        <w:rPr>
          <w:i/>
          <w:spacing w:val="27"/>
          <w:sz w:val="28"/>
        </w:rPr>
        <w:t> </w:t>
      </w:r>
      <w:r>
        <w:rPr>
          <w:i/>
          <w:sz w:val="28"/>
        </w:rPr>
        <w:t>guide</w:t>
      </w:r>
      <w:r>
        <w:rPr>
          <w:i/>
          <w:spacing w:val="25"/>
          <w:sz w:val="28"/>
        </w:rPr>
        <w:t> </w:t>
      </w:r>
      <w:r>
        <w:rPr>
          <w:i/>
          <w:sz w:val="28"/>
        </w:rPr>
        <w:t>to</w:t>
      </w:r>
      <w:r>
        <w:rPr>
          <w:i/>
          <w:spacing w:val="27"/>
          <w:sz w:val="28"/>
        </w:rPr>
        <w:t> </w:t>
      </w:r>
      <w:r>
        <w:rPr>
          <w:i/>
          <w:sz w:val="28"/>
        </w:rPr>
        <w:t>time</w:t>
      </w:r>
      <w:r>
        <w:rPr>
          <w:i/>
          <w:spacing w:val="29"/>
          <w:sz w:val="28"/>
        </w:rPr>
        <w:t> </w:t>
      </w:r>
      <w:r>
        <w:rPr>
          <w:i/>
          <w:sz w:val="28"/>
        </w:rPr>
        <w:t>management</w:t>
      </w:r>
      <w:r>
        <w:rPr>
          <w:i/>
          <w:spacing w:val="29"/>
          <w:sz w:val="28"/>
        </w:rPr>
        <w:t> </w:t>
      </w:r>
      <w:r>
        <w:rPr>
          <w:i/>
          <w:spacing w:val="-2"/>
          <w:sz w:val="28"/>
        </w:rPr>
        <w:t>techniques</w:t>
      </w:r>
      <w:r>
        <w:rPr>
          <w:spacing w:val="-2"/>
          <w:sz w:val="28"/>
        </w:rPr>
        <w:t>.</w:t>
      </w:r>
    </w:p>
    <w:p>
      <w:pPr>
        <w:pStyle w:val="BodyText"/>
        <w:spacing w:before="2"/>
        <w:ind w:left="671"/>
        <w:jc w:val="left"/>
      </w:pPr>
      <w:r>
        <w:rPr/>
        <w:t>Retrieved</w:t>
      </w:r>
      <w:r>
        <w:rPr>
          <w:spacing w:val="-6"/>
        </w:rPr>
        <w:t> </w:t>
      </w:r>
      <w:r>
        <w:rPr/>
        <w:t>from</w:t>
      </w:r>
      <w:r>
        <w:rPr>
          <w:spacing w:val="-8"/>
        </w:rPr>
        <w:t> </w:t>
      </w:r>
      <w:r>
        <w:rPr>
          <w:spacing w:val="-2"/>
        </w:rPr>
        <w:t>www2.ca.uky.edu/agc/pubs/fcs7/fcs7101/fcs7101.pDf</w:t>
      </w:r>
    </w:p>
    <w:p>
      <w:pPr>
        <w:pStyle w:val="BodyText"/>
        <w:tabs>
          <w:tab w:pos="1933" w:val="left" w:leader="none"/>
          <w:tab w:pos="3377" w:val="left" w:leader="none"/>
          <w:tab w:pos="4279" w:val="left" w:leader="none"/>
        </w:tabs>
        <w:spacing w:before="322"/>
        <w:ind w:left="851" w:right="1273" w:hanging="632"/>
        <w:jc w:val="left"/>
      </w:pPr>
      <w:r>
        <w:rPr/>
        <w:t>Umunadi, E.K. (2014). Nitrepreneurial, technical and vocational skills required for self-reliance and job creation in Nigeria. </w:t>
      </w:r>
      <w:r>
        <w:rPr>
          <w:i/>
        </w:rPr>
        <w:t>British Journal of Education, 2(5), </w:t>
      </w:r>
      <w:r>
        <w:rPr>
          <w:i/>
          <w:spacing w:val="-2"/>
        </w:rPr>
        <w:t>48-56.</w:t>
      </w:r>
      <w:r>
        <w:rPr>
          <w:i/>
        </w:rPr>
        <w:tab/>
      </w:r>
      <w:r>
        <w:rPr>
          <w:spacing w:val="-2"/>
        </w:rPr>
        <w:t>Retrieved</w:t>
      </w:r>
      <w:r>
        <w:rPr/>
        <w:tab/>
      </w:r>
      <w:r>
        <w:rPr>
          <w:spacing w:val="-4"/>
        </w:rPr>
        <w:t>from</w:t>
      </w:r>
      <w:r>
        <w:rPr/>
        <w:tab/>
      </w:r>
      <w:hyperlink r:id="rId58">
        <w:r>
          <w:rPr>
            <w:spacing w:val="-2"/>
          </w:rPr>
          <w:t>http://www.eajournals.org/wp-content/uploads/</w:t>
        </w:r>
      </w:hyperlink>
      <w:r>
        <w:rPr>
          <w:spacing w:val="-2"/>
        </w:rPr>
        <w:t> Entrepreneurial-Technical-and-Vocational-Skills-Required-For-Self-</w:t>
      </w:r>
      <w:r>
        <w:rPr>
          <w:spacing w:val="80"/>
        </w:rPr>
        <w:t> </w:t>
      </w:r>
      <w:r>
        <w:rPr>
          <w:spacing w:val="-2"/>
        </w:rPr>
        <w:t>Reliance-and-Job-Creation-in-Nigeria.pDf</w:t>
      </w:r>
    </w:p>
    <w:p>
      <w:pPr>
        <w:pStyle w:val="BodyText"/>
        <w:ind w:left="0"/>
        <w:jc w:val="left"/>
      </w:pPr>
    </w:p>
    <w:p>
      <w:pPr>
        <w:pStyle w:val="BodyText"/>
        <w:ind w:left="781" w:right="1281" w:hanging="562"/>
      </w:pPr>
      <w:r>
        <w:rPr/>
        <w:t>UNESCO, (2014). Skills development. Retrieved from https://unevoc. </w:t>
      </w:r>
      <w:r>
        <w:rPr>
          <w:spacing w:val="-2"/>
        </w:rPr>
        <w:t>unesco.org/go.php?q=TVETipedia+Glossary+A-Z&amp;id=427</w:t>
      </w:r>
    </w:p>
    <w:p>
      <w:pPr>
        <w:pStyle w:val="BodyText"/>
        <w:spacing w:before="321"/>
        <w:ind w:left="671" w:right="1278" w:hanging="452"/>
      </w:pPr>
      <w:r>
        <w:rPr/>
        <w:t>Weibell, J. (2011). Principles of learning: 7 principles to guide personalized, student-centered learning in the technology-enhanced, blended learning environment.</w:t>
      </w:r>
      <w:r>
        <w:rPr>
          <w:spacing w:val="80"/>
        </w:rPr>
        <w:t>   </w:t>
      </w:r>
      <w:r>
        <w:rPr/>
        <w:t>Retrieved</w:t>
      </w:r>
      <w:r>
        <w:rPr>
          <w:spacing w:val="80"/>
        </w:rPr>
        <w:t>   </w:t>
      </w:r>
      <w:r>
        <w:rPr/>
        <w:t>from</w:t>
      </w:r>
      <w:r>
        <w:rPr>
          <w:spacing w:val="80"/>
        </w:rPr>
        <w:t>   </w:t>
      </w:r>
      <w:r>
        <w:rPr/>
        <w:t>https://principlesoflearning.Wordpress</w:t>
      </w:r>
    </w:p>
    <w:p>
      <w:pPr>
        <w:pStyle w:val="BodyText"/>
        <w:tabs>
          <w:tab w:pos="8229" w:val="left" w:leader="none"/>
        </w:tabs>
        <w:spacing w:before="2"/>
        <w:ind w:left="671" w:right="1277"/>
      </w:pPr>
      <w:r>
        <w:rPr>
          <w:spacing w:val="-2"/>
        </w:rPr>
        <w:t>.com/dissertation/chapter-3-literature-review-2/the-cognitive</w:t>
      </w:r>
      <w:r>
        <w:rPr/>
        <w:tab/>
      </w:r>
      <w:r>
        <w:rPr>
          <w:spacing w:val="-2"/>
        </w:rPr>
        <w:t>perspective/ insight-learning-wolfgang-kohler-1925/</w:t>
      </w:r>
    </w:p>
    <w:p>
      <w:pPr>
        <w:spacing w:after="0"/>
        <w:sectPr>
          <w:pgSz w:w="12240" w:h="15840"/>
          <w:pgMar w:header="761" w:footer="0" w:top="980" w:bottom="280" w:left="1220" w:right="160"/>
        </w:sectPr>
      </w:pPr>
    </w:p>
    <w:p>
      <w:pPr>
        <w:pStyle w:val="Heading1"/>
        <w:spacing w:line="424" w:lineRule="auto" w:before="273"/>
        <w:ind w:left="3624" w:right="4514" w:firstLine="556"/>
        <w:jc w:val="left"/>
      </w:pPr>
      <w:r>
        <w:rPr/>
        <w:t>Appendix A Letter</w:t>
      </w:r>
      <w:r>
        <w:rPr>
          <w:spacing w:val="-18"/>
        </w:rPr>
        <w:t> </w:t>
      </w:r>
      <w:r>
        <w:rPr/>
        <w:t>of</w:t>
      </w:r>
      <w:r>
        <w:rPr>
          <w:spacing w:val="-17"/>
        </w:rPr>
        <w:t> </w:t>
      </w:r>
      <w:r>
        <w:rPr/>
        <w:t>Transmittal</w:t>
      </w:r>
    </w:p>
    <w:p>
      <w:pPr>
        <w:pStyle w:val="BodyText"/>
        <w:spacing w:line="276" w:lineRule="auto"/>
        <w:ind w:left="3281" w:right="1275"/>
        <w:jc w:val="left"/>
      </w:pPr>
      <w:r>
        <w:rPr/>
        <w:t>Department</w:t>
      </w:r>
      <w:r>
        <w:rPr>
          <w:spacing w:val="40"/>
        </w:rPr>
        <w:t> </w:t>
      </w:r>
      <w:r>
        <w:rPr/>
        <w:t>of</w:t>
      </w:r>
      <w:r>
        <w:rPr>
          <w:spacing w:val="40"/>
        </w:rPr>
        <w:t> </w:t>
      </w:r>
      <w:r>
        <w:rPr/>
        <w:t>Technology</w:t>
      </w:r>
      <w:r>
        <w:rPr>
          <w:spacing w:val="40"/>
        </w:rPr>
        <w:t> </w:t>
      </w:r>
      <w:r>
        <w:rPr/>
        <w:t>&amp;</w:t>
      </w:r>
      <w:r>
        <w:rPr>
          <w:spacing w:val="40"/>
        </w:rPr>
        <w:t> </w:t>
      </w:r>
      <w:r>
        <w:rPr/>
        <w:t>Vocational</w:t>
      </w:r>
      <w:r>
        <w:rPr>
          <w:spacing w:val="40"/>
        </w:rPr>
        <w:t> </w:t>
      </w:r>
      <w:r>
        <w:rPr/>
        <w:t>Education, Faculty of Education,</w:t>
      </w:r>
    </w:p>
    <w:p>
      <w:pPr>
        <w:pStyle w:val="BodyText"/>
        <w:spacing w:line="276" w:lineRule="auto"/>
        <w:ind w:left="3281" w:right="3662"/>
        <w:jc w:val="left"/>
      </w:pPr>
      <w:r>
        <w:rPr/>
        <w:t>Nnamdi</w:t>
      </w:r>
      <w:r>
        <w:rPr>
          <w:spacing w:val="-18"/>
        </w:rPr>
        <w:t> </w:t>
      </w:r>
      <w:r>
        <w:rPr/>
        <w:t>Azikiwe</w:t>
      </w:r>
      <w:r>
        <w:rPr>
          <w:spacing w:val="-17"/>
        </w:rPr>
        <w:t> </w:t>
      </w:r>
      <w:r>
        <w:rPr/>
        <w:t>University, </w:t>
      </w:r>
      <w:r>
        <w:rPr>
          <w:spacing w:val="-2"/>
        </w:rPr>
        <w:t>Awka.</w:t>
      </w:r>
    </w:p>
    <w:p>
      <w:pPr>
        <w:pStyle w:val="BodyText"/>
        <w:spacing w:line="321" w:lineRule="exact"/>
        <w:ind w:left="3281"/>
        <w:jc w:val="left"/>
      </w:pPr>
      <w:r>
        <w:rPr/>
        <w:t>10th</w:t>
      </w:r>
      <w:r>
        <w:rPr>
          <w:spacing w:val="-7"/>
        </w:rPr>
        <w:t> </w:t>
      </w:r>
      <w:r>
        <w:rPr/>
        <w:t>Augus,</w:t>
      </w:r>
      <w:r>
        <w:rPr>
          <w:spacing w:val="-5"/>
        </w:rPr>
        <w:t> </w:t>
      </w:r>
      <w:r>
        <w:rPr>
          <w:spacing w:val="-4"/>
        </w:rPr>
        <w:t>2018.</w:t>
      </w:r>
    </w:p>
    <w:p>
      <w:pPr>
        <w:pStyle w:val="BodyText"/>
        <w:spacing w:before="95"/>
        <w:ind w:left="0"/>
        <w:jc w:val="left"/>
      </w:pPr>
    </w:p>
    <w:p>
      <w:pPr>
        <w:pStyle w:val="BodyText"/>
      </w:pPr>
      <w:r>
        <w:rPr/>
        <w:t>Dear</w:t>
      </w:r>
      <w:r>
        <w:rPr>
          <w:spacing w:val="-2"/>
        </w:rPr>
        <w:t> </w:t>
      </w:r>
      <w:r>
        <w:rPr>
          <w:spacing w:val="-4"/>
        </w:rPr>
        <w:t>Sir,</w:t>
      </w:r>
    </w:p>
    <w:p>
      <w:pPr>
        <w:pStyle w:val="Heading1"/>
        <w:spacing w:before="252"/>
      </w:pPr>
      <w:r>
        <w:rPr/>
        <w:t>REQUEST</w:t>
      </w:r>
      <w:r>
        <w:rPr>
          <w:spacing w:val="-7"/>
        </w:rPr>
        <w:t> </w:t>
      </w:r>
      <w:r>
        <w:rPr/>
        <w:t>TO</w:t>
      </w:r>
      <w:r>
        <w:rPr>
          <w:spacing w:val="-4"/>
        </w:rPr>
        <w:t> </w:t>
      </w:r>
      <w:r>
        <w:rPr/>
        <w:t>COMPLETE</w:t>
      </w:r>
      <w:r>
        <w:rPr>
          <w:spacing w:val="-4"/>
        </w:rPr>
        <w:t> </w:t>
      </w:r>
      <w:r>
        <w:rPr/>
        <w:t>A</w:t>
      </w:r>
      <w:r>
        <w:rPr>
          <w:spacing w:val="-5"/>
        </w:rPr>
        <w:t> </w:t>
      </w:r>
      <w:r>
        <w:rPr/>
        <w:t>RESEARCH</w:t>
      </w:r>
      <w:r>
        <w:rPr>
          <w:spacing w:val="-3"/>
        </w:rPr>
        <w:t> </w:t>
      </w:r>
      <w:r>
        <w:rPr>
          <w:spacing w:val="-2"/>
        </w:rPr>
        <w:t>QUESTIONNAIRE</w:t>
      </w:r>
    </w:p>
    <w:p>
      <w:pPr>
        <w:pStyle w:val="BodyText"/>
        <w:spacing w:line="360" w:lineRule="auto" w:before="245"/>
        <w:ind w:right="1279" w:firstLine="719"/>
      </w:pPr>
      <w:r>
        <w:rPr/>
        <w:t>I am a post-graduate student of Nnamdi Azikiwe University, Awka. I am conducting a study on self-employment skills needed by business education students in colleges of education for national development in south-west, Nigeria.</w:t>
      </w:r>
    </w:p>
    <w:p>
      <w:pPr>
        <w:pStyle w:val="BodyText"/>
        <w:spacing w:line="360" w:lineRule="auto" w:before="200"/>
        <w:ind w:right="1282" w:firstLine="719"/>
      </w:pPr>
      <w:r>
        <w:rPr/>
        <w:t>The attached questionnaire is designed for collection of relevant data for the study. I humbly request you to assist in completing the questionnaire with the assurance that your input will be used solely for the stated academic purpose.</w:t>
      </w:r>
    </w:p>
    <w:p>
      <w:pPr>
        <w:pStyle w:val="BodyText"/>
        <w:spacing w:before="200"/>
      </w:pPr>
      <w:r>
        <w:rPr/>
        <w:t>Thanks</w:t>
      </w:r>
      <w:r>
        <w:rPr>
          <w:spacing w:val="-5"/>
        </w:rPr>
        <w:t> </w:t>
      </w:r>
      <w:r>
        <w:rPr/>
        <w:t>for</w:t>
      </w:r>
      <w:r>
        <w:rPr>
          <w:spacing w:val="-5"/>
        </w:rPr>
        <w:t> </w:t>
      </w:r>
      <w:r>
        <w:rPr/>
        <w:t>your</w:t>
      </w:r>
      <w:r>
        <w:rPr>
          <w:spacing w:val="-6"/>
        </w:rPr>
        <w:t> </w:t>
      </w:r>
      <w:r>
        <w:rPr/>
        <w:t>anticipated</w:t>
      </w:r>
      <w:r>
        <w:rPr>
          <w:spacing w:val="-4"/>
        </w:rPr>
        <w:t> </w:t>
      </w:r>
      <w:r>
        <w:rPr/>
        <w:t>co-</w:t>
      </w:r>
      <w:r>
        <w:rPr>
          <w:spacing w:val="-2"/>
        </w:rPr>
        <w:t>operation.</w:t>
      </w:r>
    </w:p>
    <w:p>
      <w:pPr>
        <w:pStyle w:val="BodyText"/>
        <w:ind w:left="0"/>
        <w:jc w:val="left"/>
      </w:pPr>
    </w:p>
    <w:p>
      <w:pPr>
        <w:pStyle w:val="BodyText"/>
        <w:ind w:left="0"/>
        <w:jc w:val="left"/>
      </w:pPr>
    </w:p>
    <w:p>
      <w:pPr>
        <w:pStyle w:val="BodyText"/>
        <w:ind w:left="0"/>
        <w:jc w:val="left"/>
      </w:pPr>
    </w:p>
    <w:p>
      <w:pPr>
        <w:pStyle w:val="BodyText"/>
        <w:spacing w:before="101"/>
        <w:ind w:left="0"/>
        <w:jc w:val="left"/>
      </w:pPr>
    </w:p>
    <w:p>
      <w:pPr>
        <w:pStyle w:val="BodyText"/>
      </w:pPr>
      <w:r>
        <w:rPr/>
        <w:t>Yours</w:t>
      </w:r>
      <w:r>
        <w:rPr>
          <w:spacing w:val="-4"/>
        </w:rPr>
        <w:t> </w:t>
      </w:r>
      <w:r>
        <w:rPr>
          <w:spacing w:val="-2"/>
        </w:rPr>
        <w:t>faithfully,</w:t>
      </w:r>
    </w:p>
    <w:p>
      <w:pPr>
        <w:pStyle w:val="BodyText"/>
        <w:ind w:left="0"/>
        <w:jc w:val="left"/>
      </w:pPr>
    </w:p>
    <w:p>
      <w:pPr>
        <w:pStyle w:val="BodyText"/>
        <w:ind w:left="0"/>
        <w:jc w:val="left"/>
      </w:pPr>
    </w:p>
    <w:p>
      <w:pPr>
        <w:pStyle w:val="BodyText"/>
        <w:spacing w:before="227"/>
        <w:ind w:left="0"/>
        <w:jc w:val="left"/>
      </w:pPr>
    </w:p>
    <w:p>
      <w:pPr>
        <w:pStyle w:val="Heading1"/>
        <w:jc w:val="left"/>
      </w:pPr>
      <w:r>
        <w:rPr/>
        <w:t>Olawoyin,</w:t>
      </w:r>
      <w:r>
        <w:rPr>
          <w:spacing w:val="-9"/>
        </w:rPr>
        <w:t> </w:t>
      </w:r>
      <w:r>
        <w:rPr/>
        <w:t>Rasheed</w:t>
      </w:r>
      <w:r>
        <w:rPr>
          <w:spacing w:val="-6"/>
        </w:rPr>
        <w:t> </w:t>
      </w:r>
      <w:r>
        <w:rPr>
          <w:spacing w:val="-2"/>
        </w:rPr>
        <w:t>Olawale</w:t>
      </w:r>
    </w:p>
    <w:p>
      <w:pPr>
        <w:pStyle w:val="BodyText"/>
        <w:spacing w:before="46"/>
        <w:jc w:val="left"/>
      </w:pPr>
      <w:r>
        <w:rPr>
          <w:spacing w:val="-2"/>
        </w:rPr>
        <w:t>Researcher</w:t>
      </w:r>
    </w:p>
    <w:p>
      <w:pPr>
        <w:spacing w:after="0"/>
        <w:jc w:val="left"/>
        <w:sectPr>
          <w:pgSz w:w="12240" w:h="15840"/>
          <w:pgMar w:header="761" w:footer="0" w:top="980" w:bottom="280" w:left="1220" w:right="160"/>
        </w:sectPr>
      </w:pPr>
    </w:p>
    <w:p>
      <w:pPr>
        <w:pStyle w:val="Heading1"/>
        <w:spacing w:before="273"/>
        <w:ind w:left="0" w:right="1055"/>
        <w:jc w:val="center"/>
      </w:pPr>
      <w:r>
        <w:rPr/>
        <w:t>Appendix</w:t>
      </w:r>
      <w:r>
        <w:rPr>
          <w:spacing w:val="-3"/>
        </w:rPr>
        <w:t> </w:t>
      </w:r>
      <w:r>
        <w:rPr>
          <w:spacing w:val="-10"/>
        </w:rPr>
        <w:t>B</w:t>
      </w:r>
    </w:p>
    <w:p>
      <w:pPr>
        <w:pStyle w:val="BodyText"/>
        <w:spacing w:before="38"/>
        <w:ind w:left="0"/>
        <w:jc w:val="left"/>
        <w:rPr>
          <w:b/>
        </w:rPr>
      </w:pPr>
    </w:p>
    <w:p>
      <w:pPr>
        <w:spacing w:line="388" w:lineRule="auto" w:before="1"/>
        <w:ind w:left="220" w:right="3046" w:firstLine="1905"/>
        <w:jc w:val="left"/>
        <w:rPr>
          <w:b/>
          <w:sz w:val="28"/>
        </w:rPr>
      </w:pPr>
      <w:r>
        <w:rPr>
          <w:b/>
          <w:sz w:val="28"/>
        </w:rPr>
        <w:t>Self-Employment</w:t>
      </w:r>
      <w:r>
        <w:rPr>
          <w:b/>
          <w:spacing w:val="-12"/>
          <w:sz w:val="28"/>
        </w:rPr>
        <w:t> </w:t>
      </w:r>
      <w:r>
        <w:rPr>
          <w:b/>
          <w:sz w:val="28"/>
        </w:rPr>
        <w:t>Skills</w:t>
      </w:r>
      <w:r>
        <w:rPr>
          <w:b/>
          <w:spacing w:val="-11"/>
          <w:sz w:val="28"/>
        </w:rPr>
        <w:t> </w:t>
      </w:r>
      <w:r>
        <w:rPr>
          <w:b/>
          <w:sz w:val="28"/>
        </w:rPr>
        <w:t>Questionnaire</w:t>
      </w:r>
      <w:r>
        <w:rPr>
          <w:b/>
          <w:spacing w:val="-12"/>
          <w:sz w:val="28"/>
        </w:rPr>
        <w:t> </w:t>
      </w:r>
      <w:r>
        <w:rPr>
          <w:b/>
          <w:sz w:val="28"/>
        </w:rPr>
        <w:t>(SESQ) Part A: Demographic Profile</w:t>
      </w:r>
    </w:p>
    <w:p>
      <w:pPr>
        <w:pStyle w:val="BodyText"/>
        <w:spacing w:line="362" w:lineRule="auto" w:before="156"/>
        <w:ind w:right="1275"/>
        <w:jc w:val="left"/>
      </w:pPr>
      <w:r>
        <w:rPr/>
        <w:t>Listed</w:t>
      </w:r>
      <w:r>
        <w:rPr>
          <w:spacing w:val="27"/>
        </w:rPr>
        <w:t> </w:t>
      </w:r>
      <w:r>
        <w:rPr/>
        <w:t>below</w:t>
      </w:r>
      <w:r>
        <w:rPr>
          <w:spacing w:val="27"/>
        </w:rPr>
        <w:t> </w:t>
      </w:r>
      <w:r>
        <w:rPr/>
        <w:t>are</w:t>
      </w:r>
      <w:r>
        <w:rPr>
          <w:spacing w:val="26"/>
        </w:rPr>
        <w:t> </w:t>
      </w:r>
      <w:r>
        <w:rPr/>
        <w:t>items</w:t>
      </w:r>
      <w:r>
        <w:rPr>
          <w:spacing w:val="29"/>
        </w:rPr>
        <w:t> </w:t>
      </w:r>
      <w:r>
        <w:rPr/>
        <w:t>to</w:t>
      </w:r>
      <w:r>
        <w:rPr>
          <w:spacing w:val="29"/>
        </w:rPr>
        <w:t> </w:t>
      </w:r>
      <w:r>
        <w:rPr/>
        <w:t>elicit</w:t>
      </w:r>
      <w:r>
        <w:rPr>
          <w:spacing w:val="26"/>
        </w:rPr>
        <w:t> </w:t>
      </w:r>
      <w:r>
        <w:rPr/>
        <w:t>data</w:t>
      </w:r>
      <w:r>
        <w:rPr>
          <w:spacing w:val="26"/>
        </w:rPr>
        <w:t> </w:t>
      </w:r>
      <w:r>
        <w:rPr/>
        <w:t>on</w:t>
      </w:r>
      <w:r>
        <w:rPr>
          <w:spacing w:val="26"/>
        </w:rPr>
        <w:t> </w:t>
      </w:r>
      <w:r>
        <w:rPr/>
        <w:t>your</w:t>
      </w:r>
      <w:r>
        <w:rPr>
          <w:spacing w:val="28"/>
        </w:rPr>
        <w:t> </w:t>
      </w:r>
      <w:r>
        <w:rPr/>
        <w:t>personal</w:t>
      </w:r>
      <w:r>
        <w:rPr>
          <w:spacing w:val="26"/>
        </w:rPr>
        <w:t> </w:t>
      </w:r>
      <w:r>
        <w:rPr/>
        <w:t>profile.</w:t>
      </w:r>
      <w:r>
        <w:rPr>
          <w:spacing w:val="27"/>
        </w:rPr>
        <w:t> </w:t>
      </w:r>
      <w:r>
        <w:rPr/>
        <w:t>Please</w:t>
      </w:r>
      <w:r>
        <w:rPr>
          <w:spacing w:val="26"/>
        </w:rPr>
        <w:t> </w:t>
      </w:r>
      <w:r>
        <w:rPr/>
        <w:t>tick</w:t>
      </w:r>
      <w:r>
        <w:rPr>
          <w:spacing w:val="29"/>
        </w:rPr>
        <w:t> </w:t>
      </w:r>
      <w:r>
        <w:rPr/>
        <w:t>(√)</w:t>
      </w:r>
      <w:r>
        <w:rPr>
          <w:spacing w:val="25"/>
        </w:rPr>
        <w:t> </w:t>
      </w:r>
      <w:r>
        <w:rPr/>
        <w:t>the options in items i-ii as they apply to you</w:t>
      </w:r>
    </w:p>
    <w:p>
      <w:pPr>
        <w:pStyle w:val="ListParagraph"/>
        <w:numPr>
          <w:ilvl w:val="0"/>
          <w:numId w:val="26"/>
        </w:numPr>
        <w:tabs>
          <w:tab w:pos="624" w:val="left" w:leader="none"/>
          <w:tab w:pos="3820" w:val="left" w:leader="none"/>
          <w:tab w:pos="4771" w:val="left" w:leader="none"/>
          <w:tab w:pos="5981" w:val="left" w:leader="none"/>
          <w:tab w:pos="7178" w:val="left" w:leader="none"/>
        </w:tabs>
        <w:spacing w:line="240" w:lineRule="auto" w:before="194" w:after="0"/>
        <w:ind w:left="624" w:right="0" w:hanging="404"/>
        <w:jc w:val="left"/>
        <w:rPr>
          <w:sz w:val="28"/>
        </w:rPr>
      </w:pPr>
      <w:r>
        <w:rPr>
          <w:spacing w:val="-2"/>
          <w:sz w:val="28"/>
        </w:rPr>
        <w:t>Gender:</w:t>
      </w:r>
      <w:r>
        <w:rPr>
          <w:sz w:val="28"/>
        </w:rPr>
        <w:tab/>
        <w:t>Male </w:t>
      </w:r>
      <w:r>
        <w:rPr>
          <w:spacing w:val="-10"/>
          <w:sz w:val="28"/>
        </w:rPr>
        <w:t>[</w:t>
      </w:r>
      <w:r>
        <w:rPr>
          <w:sz w:val="28"/>
        </w:rPr>
        <w:tab/>
      </w:r>
      <w:r>
        <w:rPr>
          <w:spacing w:val="-10"/>
          <w:sz w:val="28"/>
        </w:rPr>
        <w:t>]</w:t>
      </w:r>
      <w:r>
        <w:rPr>
          <w:sz w:val="28"/>
        </w:rPr>
        <w:tab/>
        <w:t>Female</w:t>
      </w:r>
      <w:r>
        <w:rPr>
          <w:spacing w:val="-5"/>
          <w:sz w:val="28"/>
        </w:rPr>
        <w:t> </w:t>
      </w:r>
      <w:r>
        <w:rPr>
          <w:spacing w:val="-10"/>
          <w:sz w:val="28"/>
        </w:rPr>
        <w:t>[</w:t>
      </w:r>
      <w:r>
        <w:rPr>
          <w:sz w:val="28"/>
        </w:rPr>
        <w:tab/>
      </w:r>
      <w:r>
        <w:rPr>
          <w:spacing w:val="-10"/>
          <w:sz w:val="28"/>
        </w:rPr>
        <w:t>]</w:t>
      </w:r>
    </w:p>
    <w:p>
      <w:pPr>
        <w:pStyle w:val="BodyText"/>
        <w:ind w:left="0"/>
        <w:jc w:val="left"/>
      </w:pPr>
    </w:p>
    <w:p>
      <w:pPr>
        <w:pStyle w:val="BodyText"/>
        <w:spacing w:before="79"/>
        <w:ind w:left="0"/>
        <w:jc w:val="left"/>
      </w:pPr>
    </w:p>
    <w:p>
      <w:pPr>
        <w:pStyle w:val="ListParagraph"/>
        <w:numPr>
          <w:ilvl w:val="0"/>
          <w:numId w:val="26"/>
        </w:numPr>
        <w:tabs>
          <w:tab w:pos="702" w:val="left" w:leader="none"/>
          <w:tab w:pos="3820" w:val="left" w:leader="none"/>
          <w:tab w:pos="4754" w:val="left" w:leader="none"/>
          <w:tab w:pos="5981" w:val="left" w:leader="none"/>
          <w:tab w:pos="7194" w:val="left" w:leader="none"/>
        </w:tabs>
        <w:spacing w:line="240" w:lineRule="auto" w:before="0" w:after="0"/>
        <w:ind w:left="702" w:right="0" w:hanging="482"/>
        <w:jc w:val="left"/>
        <w:rPr>
          <w:sz w:val="28"/>
        </w:rPr>
      </w:pPr>
      <w:r>
        <w:rPr>
          <w:sz w:val="28"/>
        </w:rPr>
        <w:t>Institution</w:t>
      </w:r>
      <w:r>
        <w:rPr>
          <w:spacing w:val="-16"/>
          <w:sz w:val="28"/>
        </w:rPr>
        <w:t> </w:t>
      </w:r>
      <w:r>
        <w:rPr>
          <w:spacing w:val="-2"/>
          <w:sz w:val="28"/>
        </w:rPr>
        <w:t>type:</w:t>
      </w:r>
      <w:r>
        <w:rPr>
          <w:sz w:val="28"/>
        </w:rPr>
        <w:tab/>
        <w:t>State</w:t>
      </w:r>
      <w:r>
        <w:rPr>
          <w:spacing w:val="-2"/>
          <w:sz w:val="28"/>
        </w:rPr>
        <w:t> </w:t>
      </w:r>
      <w:r>
        <w:rPr>
          <w:spacing w:val="-10"/>
          <w:sz w:val="28"/>
        </w:rPr>
        <w:t>[</w:t>
      </w:r>
      <w:r>
        <w:rPr>
          <w:sz w:val="28"/>
        </w:rPr>
        <w:tab/>
      </w:r>
      <w:r>
        <w:rPr>
          <w:spacing w:val="-10"/>
          <w:sz w:val="28"/>
        </w:rPr>
        <w:t>]</w:t>
      </w:r>
      <w:r>
        <w:rPr>
          <w:sz w:val="28"/>
        </w:rPr>
        <w:tab/>
        <w:t>Federal</w:t>
      </w:r>
      <w:r>
        <w:rPr>
          <w:spacing w:val="-2"/>
          <w:sz w:val="28"/>
        </w:rPr>
        <w:t> </w:t>
      </w:r>
      <w:r>
        <w:rPr>
          <w:spacing w:val="-10"/>
          <w:sz w:val="28"/>
        </w:rPr>
        <w:t>[</w:t>
      </w:r>
      <w:r>
        <w:rPr>
          <w:sz w:val="28"/>
        </w:rPr>
        <w:tab/>
      </w:r>
      <w:r>
        <w:rPr>
          <w:spacing w:val="-10"/>
          <w:sz w:val="28"/>
        </w:rPr>
        <w:t>]</w:t>
      </w:r>
    </w:p>
    <w:p>
      <w:pPr>
        <w:pStyle w:val="BodyText"/>
        <w:spacing w:before="206"/>
        <w:ind w:left="0"/>
        <w:jc w:val="left"/>
      </w:pPr>
    </w:p>
    <w:p>
      <w:pPr>
        <w:pStyle w:val="Heading1"/>
        <w:jc w:val="left"/>
      </w:pPr>
      <w:r>
        <w:rPr/>
        <w:t>Part</w:t>
      </w:r>
      <w:r>
        <w:rPr>
          <w:spacing w:val="-2"/>
        </w:rPr>
        <w:t> </w:t>
      </w:r>
      <w:r>
        <w:rPr>
          <w:spacing w:val="-10"/>
        </w:rPr>
        <w:t>B</w:t>
      </w:r>
    </w:p>
    <w:p>
      <w:pPr>
        <w:pStyle w:val="BodyText"/>
        <w:spacing w:before="32"/>
        <w:ind w:left="0"/>
        <w:jc w:val="left"/>
        <w:rPr>
          <w:b/>
        </w:rPr>
      </w:pPr>
    </w:p>
    <w:p>
      <w:pPr>
        <w:pStyle w:val="BodyText"/>
        <w:spacing w:line="360" w:lineRule="auto" w:before="1"/>
        <w:ind w:right="1275" w:firstLine="719"/>
      </w:pPr>
      <w:r>
        <w:rPr/>
        <w:t>Listed in sections B</w:t>
      </w:r>
      <w:r>
        <w:rPr>
          <w:vertAlign w:val="subscript"/>
        </w:rPr>
        <w:t>1</w:t>
      </w:r>
      <w:r>
        <w:rPr>
          <w:vertAlign w:val="baseline"/>
        </w:rPr>
        <w:t>-B</w:t>
      </w:r>
      <w:r>
        <w:rPr>
          <w:vertAlign w:val="subscript"/>
        </w:rPr>
        <w:t>6</w:t>
      </w:r>
      <w:r>
        <w:rPr>
          <w:vertAlign w:val="baseline"/>
        </w:rPr>
        <w:t> below are items on self-employment skills needed by business education students of colleges of education in South-West, Nigeria for national development. Please tick the relevant options in sections B</w:t>
      </w:r>
      <w:r>
        <w:rPr>
          <w:vertAlign w:val="subscript"/>
        </w:rPr>
        <w:t>1</w:t>
      </w:r>
      <w:r>
        <w:rPr>
          <w:vertAlign w:val="baseline"/>
        </w:rPr>
        <w:t>-B</w:t>
      </w:r>
      <w:r>
        <w:rPr>
          <w:vertAlign w:val="subscript"/>
        </w:rPr>
        <w:t>6</w:t>
      </w:r>
      <w:r>
        <w:rPr>
          <w:vertAlign w:val="baseline"/>
        </w:rPr>
        <w:t> to indicate the need.</w:t>
      </w:r>
    </w:p>
    <w:p>
      <w:pPr>
        <w:pStyle w:val="Heading1"/>
        <w:spacing w:before="207"/>
      </w:pPr>
      <w:r>
        <w:rPr/>
        <w:t>Keys</w:t>
      </w:r>
      <w:r>
        <w:rPr>
          <w:spacing w:val="-1"/>
        </w:rPr>
        <w:t> </w:t>
      </w:r>
      <w:r>
        <w:rPr/>
        <w:t>for</w:t>
      </w:r>
      <w:r>
        <w:rPr>
          <w:spacing w:val="-2"/>
        </w:rPr>
        <w:t> </w:t>
      </w:r>
      <w:r>
        <w:rPr/>
        <w:t>the</w:t>
      </w:r>
      <w:r>
        <w:rPr>
          <w:spacing w:val="-3"/>
        </w:rPr>
        <w:t> </w:t>
      </w:r>
      <w:r>
        <w:rPr/>
        <w:t>codes</w:t>
      </w:r>
      <w:r>
        <w:rPr>
          <w:spacing w:val="-4"/>
        </w:rPr>
        <w:t> are:</w:t>
      </w:r>
    </w:p>
    <w:p>
      <w:pPr>
        <w:pStyle w:val="BodyText"/>
        <w:tabs>
          <w:tab w:pos="4449" w:val="left" w:leader="none"/>
        </w:tabs>
        <w:spacing w:before="242"/>
      </w:pPr>
      <w:r>
        <w:rPr/>
        <w:t>Strongly</w:t>
      </w:r>
      <w:r>
        <w:rPr>
          <w:spacing w:val="-9"/>
        </w:rPr>
        <w:t> </w:t>
      </w:r>
      <w:r>
        <w:rPr>
          <w:spacing w:val="-4"/>
        </w:rPr>
        <w:t>Agree</w:t>
      </w:r>
      <w:r>
        <w:rPr/>
        <w:tab/>
      </w:r>
      <w:r>
        <w:rPr>
          <w:spacing w:val="-5"/>
        </w:rPr>
        <w:t>SA</w:t>
      </w:r>
    </w:p>
    <w:p>
      <w:pPr>
        <w:pStyle w:val="BodyText"/>
        <w:spacing w:before="1"/>
        <w:ind w:left="0"/>
        <w:jc w:val="left"/>
      </w:pPr>
    </w:p>
    <w:p>
      <w:pPr>
        <w:pStyle w:val="BodyText"/>
        <w:tabs>
          <w:tab w:pos="4540" w:val="left" w:leader="none"/>
        </w:tabs>
      </w:pPr>
      <w:r>
        <w:rPr>
          <w:spacing w:val="-2"/>
        </w:rPr>
        <w:t>Agree</w:t>
      </w:r>
      <w:r>
        <w:rPr/>
        <w:tab/>
      </w:r>
      <w:r>
        <w:rPr>
          <w:spacing w:val="-10"/>
        </w:rPr>
        <w:t>A</w:t>
      </w:r>
    </w:p>
    <w:p>
      <w:pPr>
        <w:pStyle w:val="BodyText"/>
        <w:tabs>
          <w:tab w:pos="4540" w:val="left" w:leader="none"/>
        </w:tabs>
        <w:spacing w:before="321"/>
      </w:pPr>
      <w:r>
        <w:rPr>
          <w:spacing w:val="-2"/>
        </w:rPr>
        <w:t>Undecided</w:t>
      </w:r>
      <w:r>
        <w:rPr/>
        <w:tab/>
      </w:r>
      <w:r>
        <w:rPr>
          <w:spacing w:val="-10"/>
        </w:rPr>
        <w:t>U</w:t>
      </w:r>
    </w:p>
    <w:p>
      <w:pPr>
        <w:pStyle w:val="BodyText"/>
        <w:ind w:left="0"/>
        <w:jc w:val="left"/>
      </w:pPr>
    </w:p>
    <w:p>
      <w:pPr>
        <w:pStyle w:val="BodyText"/>
        <w:tabs>
          <w:tab w:pos="4540" w:val="left" w:leader="none"/>
        </w:tabs>
      </w:pPr>
      <w:r>
        <w:rPr>
          <w:spacing w:val="-2"/>
        </w:rPr>
        <w:t>Disagree</w:t>
      </w:r>
      <w:r>
        <w:rPr/>
        <w:tab/>
      </w:r>
      <w:r>
        <w:rPr>
          <w:spacing w:val="-10"/>
        </w:rPr>
        <w:t>D</w:t>
      </w:r>
    </w:p>
    <w:p>
      <w:pPr>
        <w:pStyle w:val="BodyText"/>
        <w:spacing w:before="2"/>
        <w:ind w:left="0"/>
        <w:jc w:val="left"/>
      </w:pPr>
    </w:p>
    <w:p>
      <w:pPr>
        <w:pStyle w:val="BodyText"/>
        <w:tabs>
          <w:tab w:pos="4540" w:val="left" w:leader="none"/>
        </w:tabs>
      </w:pPr>
      <w:r>
        <w:rPr/>
        <w:t>Strongly</w:t>
      </w:r>
      <w:r>
        <w:rPr>
          <w:spacing w:val="-9"/>
        </w:rPr>
        <w:t> </w:t>
      </w:r>
      <w:r>
        <w:rPr>
          <w:spacing w:val="-2"/>
        </w:rPr>
        <w:t>Disagree</w:t>
      </w:r>
      <w:r>
        <w:rPr/>
        <w:tab/>
      </w:r>
      <w:r>
        <w:rPr>
          <w:spacing w:val="-5"/>
        </w:rPr>
        <w:t>SD</w:t>
      </w:r>
    </w:p>
    <w:p>
      <w:pPr>
        <w:spacing w:after="0"/>
        <w:sectPr>
          <w:pgSz w:w="12240" w:h="15840"/>
          <w:pgMar w:header="761" w:footer="0" w:top="980" w:bottom="280" w:left="1220" w:right="160"/>
        </w:sectPr>
      </w:pPr>
    </w:p>
    <w:p>
      <w:pPr>
        <w:spacing w:before="273"/>
        <w:ind w:left="220" w:right="0" w:firstLine="0"/>
        <w:jc w:val="left"/>
        <w:rPr>
          <w:b/>
          <w:sz w:val="28"/>
        </w:rPr>
      </w:pPr>
      <w:r>
        <w:rPr>
          <w:b/>
          <w:sz w:val="28"/>
        </w:rPr>
        <w:t>Section</w:t>
      </w:r>
      <w:r>
        <w:rPr>
          <w:b/>
          <w:spacing w:val="-2"/>
          <w:sz w:val="28"/>
        </w:rPr>
        <w:t> </w:t>
      </w:r>
      <w:r>
        <w:rPr>
          <w:b/>
          <w:spacing w:val="-5"/>
          <w:sz w:val="28"/>
        </w:rPr>
        <w:t>B</w:t>
      </w:r>
      <w:r>
        <w:rPr>
          <w:b/>
          <w:spacing w:val="-5"/>
          <w:sz w:val="28"/>
          <w:vertAlign w:val="subscript"/>
        </w:rPr>
        <w:t>1</w:t>
      </w:r>
    </w:p>
    <w:p>
      <w:pPr>
        <w:pStyle w:val="BodyText"/>
        <w:ind w:left="0"/>
        <w:jc w:val="left"/>
        <w:rPr>
          <w:b/>
        </w:rPr>
      </w:pPr>
    </w:p>
    <w:p>
      <w:pPr>
        <w:spacing w:before="0"/>
        <w:ind w:left="220" w:right="0" w:firstLine="0"/>
        <w:jc w:val="left"/>
        <w:rPr>
          <w:b/>
          <w:sz w:val="28"/>
        </w:rPr>
      </w:pPr>
      <w:r>
        <w:rPr>
          <w:b/>
          <w:sz w:val="28"/>
        </w:rPr>
        <w:t>Time</w:t>
      </w:r>
      <w:r>
        <w:rPr>
          <w:b/>
          <w:spacing w:val="-6"/>
          <w:sz w:val="28"/>
        </w:rPr>
        <w:t> </w:t>
      </w:r>
      <w:r>
        <w:rPr>
          <w:b/>
          <w:sz w:val="28"/>
        </w:rPr>
        <w:t>management</w:t>
      </w:r>
      <w:r>
        <w:rPr>
          <w:b/>
          <w:spacing w:val="-5"/>
          <w:sz w:val="28"/>
        </w:rPr>
        <w:t> </w:t>
      </w:r>
      <w:r>
        <w:rPr>
          <w:b/>
          <w:sz w:val="28"/>
        </w:rPr>
        <w:t>related</w:t>
      </w:r>
      <w:r>
        <w:rPr>
          <w:b/>
          <w:spacing w:val="-4"/>
          <w:sz w:val="28"/>
        </w:rPr>
        <w:t> </w:t>
      </w:r>
      <w:r>
        <w:rPr>
          <w:b/>
          <w:sz w:val="28"/>
        </w:rPr>
        <w:t>skills</w:t>
      </w:r>
      <w:r>
        <w:rPr>
          <w:b/>
          <w:spacing w:val="-4"/>
          <w:sz w:val="28"/>
        </w:rPr>
        <w:t> </w:t>
      </w:r>
      <w:r>
        <w:rPr>
          <w:b/>
          <w:sz w:val="28"/>
        </w:rPr>
        <w:t>needed</w:t>
      </w:r>
      <w:r>
        <w:rPr>
          <w:b/>
          <w:spacing w:val="-5"/>
          <w:sz w:val="28"/>
        </w:rPr>
        <w:t> </w:t>
      </w:r>
      <w:r>
        <w:rPr>
          <w:b/>
          <w:sz w:val="28"/>
        </w:rPr>
        <w:t>for</w:t>
      </w:r>
      <w:r>
        <w:rPr>
          <w:b/>
          <w:spacing w:val="-4"/>
          <w:sz w:val="28"/>
        </w:rPr>
        <w:t> </w:t>
      </w:r>
      <w:r>
        <w:rPr>
          <w:b/>
          <w:sz w:val="28"/>
        </w:rPr>
        <w:t>self-</w:t>
      </w:r>
      <w:r>
        <w:rPr>
          <w:b/>
          <w:spacing w:val="-2"/>
          <w:sz w:val="28"/>
        </w:rPr>
        <w:t>employment</w:t>
      </w:r>
    </w:p>
    <w:p>
      <w:pPr>
        <w:pStyle w:val="BodyText"/>
        <w:spacing w:before="93" w:after="1"/>
        <w:ind w:left="0"/>
        <w:jc w:val="left"/>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3"/>
        <w:gridCol w:w="6520"/>
        <w:gridCol w:w="574"/>
        <w:gridCol w:w="421"/>
        <w:gridCol w:w="418"/>
        <w:gridCol w:w="420"/>
        <w:gridCol w:w="574"/>
      </w:tblGrid>
      <w:tr>
        <w:trPr>
          <w:trHeight w:val="323" w:hRule="atLeast"/>
        </w:trPr>
        <w:tc>
          <w:tcPr>
            <w:tcW w:w="653" w:type="dxa"/>
          </w:tcPr>
          <w:p>
            <w:pPr>
              <w:pStyle w:val="TableParagraph"/>
              <w:spacing w:line="304" w:lineRule="exact"/>
              <w:ind w:left="13" w:right="3"/>
              <w:jc w:val="center"/>
              <w:rPr>
                <w:rFonts w:ascii="Times New Roman"/>
                <w:b/>
                <w:sz w:val="28"/>
              </w:rPr>
            </w:pPr>
            <w:r>
              <w:rPr>
                <w:rFonts w:ascii="Times New Roman"/>
                <w:b/>
                <w:spacing w:val="-5"/>
                <w:sz w:val="28"/>
              </w:rPr>
              <w:t>S/N</w:t>
            </w:r>
          </w:p>
        </w:tc>
        <w:tc>
          <w:tcPr>
            <w:tcW w:w="6520" w:type="dxa"/>
          </w:tcPr>
          <w:p>
            <w:pPr>
              <w:pStyle w:val="TableParagraph"/>
              <w:spacing w:line="304" w:lineRule="exact"/>
              <w:ind w:left="107"/>
              <w:rPr>
                <w:rFonts w:ascii="Times New Roman"/>
                <w:b/>
                <w:sz w:val="28"/>
              </w:rPr>
            </w:pPr>
            <w:r>
              <w:rPr>
                <w:rFonts w:ascii="Times New Roman"/>
                <w:b/>
                <w:sz w:val="28"/>
              </w:rPr>
              <w:t>Time</w:t>
            </w:r>
            <w:r>
              <w:rPr>
                <w:rFonts w:ascii="Times New Roman"/>
                <w:b/>
                <w:spacing w:val="-7"/>
                <w:sz w:val="28"/>
              </w:rPr>
              <w:t> </w:t>
            </w:r>
            <w:r>
              <w:rPr>
                <w:rFonts w:ascii="Times New Roman"/>
                <w:b/>
                <w:sz w:val="28"/>
              </w:rPr>
              <w:t>management</w:t>
            </w:r>
            <w:r>
              <w:rPr>
                <w:rFonts w:ascii="Times New Roman"/>
                <w:b/>
                <w:spacing w:val="-6"/>
                <w:sz w:val="28"/>
              </w:rPr>
              <w:t> </w:t>
            </w:r>
            <w:r>
              <w:rPr>
                <w:rFonts w:ascii="Times New Roman"/>
                <w:b/>
                <w:spacing w:val="-2"/>
                <w:sz w:val="28"/>
              </w:rPr>
              <w:t>skill</w:t>
            </w:r>
          </w:p>
        </w:tc>
        <w:tc>
          <w:tcPr>
            <w:tcW w:w="574" w:type="dxa"/>
          </w:tcPr>
          <w:p>
            <w:pPr>
              <w:pStyle w:val="TableParagraph"/>
              <w:spacing w:line="304" w:lineRule="exact"/>
              <w:ind w:left="106"/>
              <w:rPr>
                <w:rFonts w:ascii="Times New Roman"/>
                <w:b/>
                <w:sz w:val="28"/>
              </w:rPr>
            </w:pPr>
            <w:r>
              <w:rPr>
                <w:rFonts w:ascii="Times New Roman"/>
                <w:b/>
                <w:spacing w:val="-5"/>
                <w:sz w:val="28"/>
              </w:rPr>
              <w:t>SA</w:t>
            </w:r>
          </w:p>
        </w:tc>
        <w:tc>
          <w:tcPr>
            <w:tcW w:w="421" w:type="dxa"/>
          </w:tcPr>
          <w:p>
            <w:pPr>
              <w:pStyle w:val="TableParagraph"/>
              <w:spacing w:line="304" w:lineRule="exact"/>
              <w:ind w:left="107"/>
              <w:rPr>
                <w:rFonts w:ascii="Times New Roman"/>
                <w:b/>
                <w:sz w:val="28"/>
              </w:rPr>
            </w:pPr>
            <w:r>
              <w:rPr>
                <w:rFonts w:ascii="Times New Roman"/>
                <w:b/>
                <w:spacing w:val="-10"/>
                <w:sz w:val="28"/>
              </w:rPr>
              <w:t>A</w:t>
            </w:r>
          </w:p>
        </w:tc>
        <w:tc>
          <w:tcPr>
            <w:tcW w:w="418" w:type="dxa"/>
          </w:tcPr>
          <w:p>
            <w:pPr>
              <w:pStyle w:val="TableParagraph"/>
              <w:spacing w:line="304" w:lineRule="exact"/>
              <w:ind w:left="106"/>
              <w:rPr>
                <w:rFonts w:ascii="Times New Roman"/>
                <w:b/>
                <w:sz w:val="28"/>
              </w:rPr>
            </w:pPr>
            <w:r>
              <w:rPr>
                <w:rFonts w:ascii="Times New Roman"/>
                <w:b/>
                <w:spacing w:val="-10"/>
                <w:sz w:val="28"/>
              </w:rPr>
              <w:t>U</w:t>
            </w:r>
          </w:p>
        </w:tc>
        <w:tc>
          <w:tcPr>
            <w:tcW w:w="420" w:type="dxa"/>
          </w:tcPr>
          <w:p>
            <w:pPr>
              <w:pStyle w:val="TableParagraph"/>
              <w:spacing w:line="304" w:lineRule="exact"/>
              <w:ind w:left="105"/>
              <w:rPr>
                <w:rFonts w:ascii="Times New Roman"/>
                <w:b/>
                <w:sz w:val="28"/>
              </w:rPr>
            </w:pPr>
            <w:r>
              <w:rPr>
                <w:rFonts w:ascii="Times New Roman"/>
                <w:b/>
                <w:spacing w:val="-10"/>
                <w:sz w:val="28"/>
              </w:rPr>
              <w:t>D</w:t>
            </w:r>
          </w:p>
        </w:tc>
        <w:tc>
          <w:tcPr>
            <w:tcW w:w="574" w:type="dxa"/>
          </w:tcPr>
          <w:p>
            <w:pPr>
              <w:pStyle w:val="TableParagraph"/>
              <w:spacing w:line="304" w:lineRule="exact"/>
              <w:ind w:left="105"/>
              <w:rPr>
                <w:rFonts w:ascii="Times New Roman"/>
                <w:b/>
                <w:sz w:val="28"/>
              </w:rPr>
            </w:pPr>
            <w:r>
              <w:rPr>
                <w:rFonts w:ascii="Times New Roman"/>
                <w:b/>
                <w:spacing w:val="-5"/>
                <w:sz w:val="28"/>
              </w:rPr>
              <w:t>SD</w:t>
            </w:r>
          </w:p>
        </w:tc>
      </w:tr>
      <w:tr>
        <w:trPr>
          <w:trHeight w:val="321" w:hRule="atLeast"/>
        </w:trPr>
        <w:tc>
          <w:tcPr>
            <w:tcW w:w="653" w:type="dxa"/>
          </w:tcPr>
          <w:p>
            <w:pPr>
              <w:pStyle w:val="TableParagraph"/>
              <w:spacing w:line="301" w:lineRule="exact"/>
              <w:ind w:left="13" w:right="2"/>
              <w:jc w:val="center"/>
              <w:rPr>
                <w:rFonts w:ascii="Times New Roman"/>
                <w:sz w:val="28"/>
              </w:rPr>
            </w:pPr>
            <w:r>
              <w:rPr>
                <w:rFonts w:ascii="Times New Roman"/>
                <w:spacing w:val="-5"/>
                <w:sz w:val="28"/>
              </w:rPr>
              <w:t>1.</w:t>
            </w:r>
          </w:p>
        </w:tc>
        <w:tc>
          <w:tcPr>
            <w:tcW w:w="6520" w:type="dxa"/>
          </w:tcPr>
          <w:p>
            <w:pPr>
              <w:pStyle w:val="TableParagraph"/>
              <w:spacing w:line="301" w:lineRule="exact"/>
              <w:ind w:left="107"/>
              <w:rPr>
                <w:rFonts w:ascii="Times New Roman" w:hAnsi="Times New Roman"/>
                <w:sz w:val="28"/>
              </w:rPr>
            </w:pPr>
            <w:r>
              <w:rPr>
                <w:rFonts w:ascii="Times New Roman" w:hAnsi="Times New Roman"/>
                <w:sz w:val="28"/>
              </w:rPr>
              <w:t>Ability</w:t>
            </w:r>
            <w:r>
              <w:rPr>
                <w:rFonts w:ascii="Times New Roman" w:hAnsi="Times New Roman"/>
                <w:spacing w:val="-11"/>
                <w:sz w:val="28"/>
              </w:rPr>
              <w:t> </w:t>
            </w:r>
            <w:r>
              <w:rPr>
                <w:rFonts w:ascii="Times New Roman" w:hAnsi="Times New Roman"/>
                <w:sz w:val="28"/>
              </w:rPr>
              <w:t>to</w:t>
            </w:r>
            <w:r>
              <w:rPr>
                <w:rFonts w:ascii="Times New Roman" w:hAnsi="Times New Roman"/>
                <w:spacing w:val="-6"/>
                <w:sz w:val="28"/>
              </w:rPr>
              <w:t> </w:t>
            </w:r>
            <w:r>
              <w:rPr>
                <w:rFonts w:ascii="Times New Roman" w:hAnsi="Times New Roman"/>
                <w:sz w:val="28"/>
              </w:rPr>
              <w:t>stick</w:t>
            </w:r>
            <w:r>
              <w:rPr>
                <w:rFonts w:ascii="Times New Roman" w:hAnsi="Times New Roman"/>
                <w:spacing w:val="-7"/>
                <w:sz w:val="28"/>
              </w:rPr>
              <w:t> </w:t>
            </w:r>
            <w:r>
              <w:rPr>
                <w:rFonts w:ascii="Times New Roman" w:hAnsi="Times New Roman"/>
                <w:sz w:val="28"/>
              </w:rPr>
              <w:t>to</w:t>
            </w:r>
            <w:r>
              <w:rPr>
                <w:rFonts w:ascii="Times New Roman" w:hAnsi="Times New Roman"/>
                <w:spacing w:val="-9"/>
                <w:sz w:val="28"/>
              </w:rPr>
              <w:t> </w:t>
            </w:r>
            <w:r>
              <w:rPr>
                <w:rFonts w:ascii="Times New Roman" w:hAnsi="Times New Roman"/>
                <w:sz w:val="28"/>
              </w:rPr>
              <w:t>visitors‟</w:t>
            </w:r>
            <w:r>
              <w:rPr>
                <w:rFonts w:ascii="Times New Roman" w:hAnsi="Times New Roman"/>
                <w:spacing w:val="-10"/>
                <w:sz w:val="28"/>
              </w:rPr>
              <w:t> </w:t>
            </w:r>
            <w:r>
              <w:rPr>
                <w:rFonts w:ascii="Times New Roman" w:hAnsi="Times New Roman"/>
                <w:sz w:val="28"/>
              </w:rPr>
              <w:t>time</w:t>
            </w:r>
            <w:r>
              <w:rPr>
                <w:rFonts w:ascii="Times New Roman" w:hAnsi="Times New Roman"/>
                <w:spacing w:val="-7"/>
                <w:sz w:val="28"/>
              </w:rPr>
              <w:t> </w:t>
            </w:r>
            <w:r>
              <w:rPr>
                <w:rFonts w:ascii="Times New Roman" w:hAnsi="Times New Roman"/>
                <w:sz w:val="28"/>
              </w:rPr>
              <w:t>limit</w:t>
            </w:r>
            <w:r>
              <w:rPr>
                <w:rFonts w:ascii="Times New Roman" w:hAnsi="Times New Roman"/>
                <w:spacing w:val="-6"/>
                <w:sz w:val="28"/>
              </w:rPr>
              <w:t> </w:t>
            </w:r>
            <w:r>
              <w:rPr>
                <w:rFonts w:ascii="Times New Roman" w:hAnsi="Times New Roman"/>
                <w:sz w:val="28"/>
              </w:rPr>
              <w:t>for</w:t>
            </w:r>
            <w:r>
              <w:rPr>
                <w:rFonts w:ascii="Times New Roman" w:hAnsi="Times New Roman"/>
                <w:spacing w:val="-8"/>
                <w:sz w:val="28"/>
              </w:rPr>
              <w:t> </w:t>
            </w:r>
            <w:r>
              <w:rPr>
                <w:rFonts w:ascii="Times New Roman" w:hAnsi="Times New Roman"/>
                <w:spacing w:val="-2"/>
                <w:sz w:val="28"/>
              </w:rPr>
              <w:t>discussions</w:t>
            </w:r>
          </w:p>
        </w:tc>
        <w:tc>
          <w:tcPr>
            <w:tcW w:w="574" w:type="dxa"/>
          </w:tcPr>
          <w:p>
            <w:pPr>
              <w:pStyle w:val="TableParagraph"/>
              <w:rPr>
                <w:rFonts w:ascii="Times New Roman"/>
                <w:sz w:val="24"/>
              </w:rPr>
            </w:pPr>
          </w:p>
        </w:tc>
        <w:tc>
          <w:tcPr>
            <w:tcW w:w="421" w:type="dxa"/>
          </w:tcPr>
          <w:p>
            <w:pPr>
              <w:pStyle w:val="TableParagraph"/>
              <w:rPr>
                <w:rFonts w:ascii="Times New Roman"/>
                <w:sz w:val="24"/>
              </w:rPr>
            </w:pPr>
          </w:p>
        </w:tc>
        <w:tc>
          <w:tcPr>
            <w:tcW w:w="418" w:type="dxa"/>
          </w:tcPr>
          <w:p>
            <w:pPr>
              <w:pStyle w:val="TableParagraph"/>
              <w:rPr>
                <w:rFonts w:ascii="Times New Roman"/>
                <w:sz w:val="24"/>
              </w:rPr>
            </w:pPr>
          </w:p>
        </w:tc>
        <w:tc>
          <w:tcPr>
            <w:tcW w:w="420" w:type="dxa"/>
          </w:tcPr>
          <w:p>
            <w:pPr>
              <w:pStyle w:val="TableParagraph"/>
              <w:rPr>
                <w:rFonts w:ascii="Times New Roman"/>
                <w:sz w:val="24"/>
              </w:rPr>
            </w:pPr>
          </w:p>
        </w:tc>
        <w:tc>
          <w:tcPr>
            <w:tcW w:w="574" w:type="dxa"/>
          </w:tcPr>
          <w:p>
            <w:pPr>
              <w:pStyle w:val="TableParagraph"/>
              <w:rPr>
                <w:rFonts w:ascii="Times New Roman"/>
                <w:sz w:val="24"/>
              </w:rPr>
            </w:pPr>
          </w:p>
        </w:tc>
      </w:tr>
      <w:tr>
        <w:trPr>
          <w:trHeight w:val="321" w:hRule="atLeast"/>
        </w:trPr>
        <w:tc>
          <w:tcPr>
            <w:tcW w:w="653" w:type="dxa"/>
          </w:tcPr>
          <w:p>
            <w:pPr>
              <w:pStyle w:val="TableParagraph"/>
              <w:spacing w:line="301" w:lineRule="exact"/>
              <w:ind w:left="13" w:right="2"/>
              <w:jc w:val="center"/>
              <w:rPr>
                <w:rFonts w:ascii="Times New Roman"/>
                <w:sz w:val="28"/>
              </w:rPr>
            </w:pPr>
            <w:r>
              <w:rPr>
                <w:rFonts w:ascii="Times New Roman"/>
                <w:spacing w:val="-5"/>
                <w:sz w:val="28"/>
              </w:rPr>
              <w:t>2.</w:t>
            </w:r>
          </w:p>
        </w:tc>
        <w:tc>
          <w:tcPr>
            <w:tcW w:w="6520" w:type="dxa"/>
          </w:tcPr>
          <w:p>
            <w:pPr>
              <w:pStyle w:val="TableParagraph"/>
              <w:spacing w:line="301" w:lineRule="exact"/>
              <w:ind w:left="107"/>
              <w:rPr>
                <w:rFonts w:ascii="Times New Roman"/>
                <w:sz w:val="28"/>
              </w:rPr>
            </w:pPr>
            <w:r>
              <w:rPr>
                <w:rFonts w:ascii="Times New Roman"/>
                <w:sz w:val="28"/>
              </w:rPr>
              <w:t>Ability</w:t>
            </w:r>
            <w:r>
              <w:rPr>
                <w:rFonts w:ascii="Times New Roman"/>
                <w:spacing w:val="-8"/>
                <w:sz w:val="28"/>
              </w:rPr>
              <w:t> </w:t>
            </w:r>
            <w:r>
              <w:rPr>
                <w:rFonts w:ascii="Times New Roman"/>
                <w:sz w:val="28"/>
              </w:rPr>
              <w:t>to</w:t>
            </w:r>
            <w:r>
              <w:rPr>
                <w:rFonts w:ascii="Times New Roman"/>
                <w:spacing w:val="-4"/>
                <w:sz w:val="28"/>
              </w:rPr>
              <w:t> </w:t>
            </w:r>
            <w:r>
              <w:rPr>
                <w:rFonts w:ascii="Times New Roman"/>
                <w:sz w:val="28"/>
              </w:rPr>
              <w:t>avoid</w:t>
            </w:r>
            <w:r>
              <w:rPr>
                <w:rFonts w:ascii="Times New Roman"/>
                <w:spacing w:val="-7"/>
                <w:sz w:val="28"/>
              </w:rPr>
              <w:t> </w:t>
            </w:r>
            <w:r>
              <w:rPr>
                <w:rFonts w:ascii="Times New Roman"/>
                <w:sz w:val="28"/>
              </w:rPr>
              <w:t>unnecessary</w:t>
            </w:r>
            <w:r>
              <w:rPr>
                <w:rFonts w:ascii="Times New Roman"/>
                <w:spacing w:val="-7"/>
                <w:sz w:val="28"/>
              </w:rPr>
              <w:t> </w:t>
            </w:r>
            <w:r>
              <w:rPr>
                <w:rFonts w:ascii="Times New Roman"/>
                <w:spacing w:val="-2"/>
                <w:sz w:val="28"/>
              </w:rPr>
              <w:t>interruptions</w:t>
            </w:r>
          </w:p>
        </w:tc>
        <w:tc>
          <w:tcPr>
            <w:tcW w:w="574" w:type="dxa"/>
          </w:tcPr>
          <w:p>
            <w:pPr>
              <w:pStyle w:val="TableParagraph"/>
              <w:rPr>
                <w:rFonts w:ascii="Times New Roman"/>
                <w:sz w:val="24"/>
              </w:rPr>
            </w:pPr>
          </w:p>
        </w:tc>
        <w:tc>
          <w:tcPr>
            <w:tcW w:w="421" w:type="dxa"/>
          </w:tcPr>
          <w:p>
            <w:pPr>
              <w:pStyle w:val="TableParagraph"/>
              <w:rPr>
                <w:rFonts w:ascii="Times New Roman"/>
                <w:sz w:val="24"/>
              </w:rPr>
            </w:pPr>
          </w:p>
        </w:tc>
        <w:tc>
          <w:tcPr>
            <w:tcW w:w="418" w:type="dxa"/>
          </w:tcPr>
          <w:p>
            <w:pPr>
              <w:pStyle w:val="TableParagraph"/>
              <w:rPr>
                <w:rFonts w:ascii="Times New Roman"/>
                <w:sz w:val="24"/>
              </w:rPr>
            </w:pPr>
          </w:p>
        </w:tc>
        <w:tc>
          <w:tcPr>
            <w:tcW w:w="420" w:type="dxa"/>
          </w:tcPr>
          <w:p>
            <w:pPr>
              <w:pStyle w:val="TableParagraph"/>
              <w:rPr>
                <w:rFonts w:ascii="Times New Roman"/>
                <w:sz w:val="24"/>
              </w:rPr>
            </w:pPr>
          </w:p>
        </w:tc>
        <w:tc>
          <w:tcPr>
            <w:tcW w:w="574" w:type="dxa"/>
          </w:tcPr>
          <w:p>
            <w:pPr>
              <w:pStyle w:val="TableParagraph"/>
              <w:rPr>
                <w:rFonts w:ascii="Times New Roman"/>
                <w:sz w:val="24"/>
              </w:rPr>
            </w:pPr>
          </w:p>
        </w:tc>
      </w:tr>
      <w:tr>
        <w:trPr>
          <w:trHeight w:val="966" w:hRule="atLeast"/>
        </w:trPr>
        <w:tc>
          <w:tcPr>
            <w:tcW w:w="653" w:type="dxa"/>
          </w:tcPr>
          <w:p>
            <w:pPr>
              <w:pStyle w:val="TableParagraph"/>
              <w:spacing w:line="317" w:lineRule="exact"/>
              <w:ind w:left="13" w:right="2"/>
              <w:jc w:val="center"/>
              <w:rPr>
                <w:rFonts w:ascii="Times New Roman"/>
                <w:sz w:val="28"/>
              </w:rPr>
            </w:pPr>
            <w:r>
              <w:rPr>
                <w:rFonts w:ascii="Times New Roman"/>
                <w:spacing w:val="-5"/>
                <w:sz w:val="28"/>
              </w:rPr>
              <w:t>3.</w:t>
            </w:r>
          </w:p>
        </w:tc>
        <w:tc>
          <w:tcPr>
            <w:tcW w:w="6520" w:type="dxa"/>
          </w:tcPr>
          <w:p>
            <w:pPr>
              <w:pStyle w:val="TableParagraph"/>
              <w:spacing w:line="317" w:lineRule="exact"/>
              <w:ind w:left="107"/>
              <w:rPr>
                <w:rFonts w:ascii="Times New Roman"/>
                <w:sz w:val="28"/>
              </w:rPr>
            </w:pPr>
            <w:r>
              <w:rPr>
                <w:rFonts w:ascii="Times New Roman"/>
                <w:sz w:val="28"/>
              </w:rPr>
              <w:t>Ability</w:t>
            </w:r>
            <w:r>
              <w:rPr>
                <w:rFonts w:ascii="Times New Roman"/>
                <w:spacing w:val="8"/>
                <w:sz w:val="28"/>
              </w:rPr>
              <w:t> </w:t>
            </w:r>
            <w:r>
              <w:rPr>
                <w:rFonts w:ascii="Times New Roman"/>
                <w:sz w:val="28"/>
              </w:rPr>
              <w:t>to</w:t>
            </w:r>
            <w:r>
              <w:rPr>
                <w:rFonts w:ascii="Times New Roman"/>
                <w:spacing w:val="16"/>
                <w:sz w:val="28"/>
              </w:rPr>
              <w:t> </w:t>
            </w:r>
            <w:r>
              <w:rPr>
                <w:rFonts w:ascii="Times New Roman"/>
                <w:sz w:val="28"/>
              </w:rPr>
              <w:t>timely</w:t>
            </w:r>
            <w:r>
              <w:rPr>
                <w:rFonts w:ascii="Times New Roman"/>
                <w:spacing w:val="11"/>
                <w:sz w:val="28"/>
              </w:rPr>
              <w:t> </w:t>
            </w:r>
            <w:r>
              <w:rPr>
                <w:rFonts w:ascii="Times New Roman"/>
                <w:sz w:val="28"/>
              </w:rPr>
              <w:t>complete</w:t>
            </w:r>
            <w:r>
              <w:rPr>
                <w:rFonts w:ascii="Times New Roman"/>
                <w:spacing w:val="15"/>
                <w:sz w:val="28"/>
              </w:rPr>
              <w:t> </w:t>
            </w:r>
            <w:r>
              <w:rPr>
                <w:rFonts w:ascii="Times New Roman"/>
                <w:sz w:val="28"/>
              </w:rPr>
              <w:t>tasks</w:t>
            </w:r>
            <w:r>
              <w:rPr>
                <w:rFonts w:ascii="Times New Roman"/>
                <w:spacing w:val="14"/>
                <w:sz w:val="28"/>
              </w:rPr>
              <w:t> </w:t>
            </w:r>
            <w:r>
              <w:rPr>
                <w:rFonts w:ascii="Times New Roman"/>
                <w:sz w:val="28"/>
              </w:rPr>
              <w:t>in</w:t>
            </w:r>
            <w:r>
              <w:rPr>
                <w:rFonts w:ascii="Times New Roman"/>
                <w:spacing w:val="15"/>
                <w:sz w:val="28"/>
              </w:rPr>
              <w:t> </w:t>
            </w:r>
            <w:r>
              <w:rPr>
                <w:rFonts w:ascii="Times New Roman"/>
                <w:sz w:val="28"/>
              </w:rPr>
              <w:t>the</w:t>
            </w:r>
            <w:r>
              <w:rPr>
                <w:rFonts w:ascii="Times New Roman"/>
                <w:spacing w:val="15"/>
                <w:sz w:val="28"/>
              </w:rPr>
              <w:t> </w:t>
            </w:r>
            <w:r>
              <w:rPr>
                <w:rFonts w:ascii="Times New Roman"/>
                <w:sz w:val="28"/>
              </w:rPr>
              <w:t>face</w:t>
            </w:r>
            <w:r>
              <w:rPr>
                <w:rFonts w:ascii="Times New Roman"/>
                <w:spacing w:val="15"/>
                <w:sz w:val="28"/>
              </w:rPr>
              <w:t> </w:t>
            </w:r>
            <w:r>
              <w:rPr>
                <w:rFonts w:ascii="Times New Roman"/>
                <w:sz w:val="28"/>
              </w:rPr>
              <w:t>of</w:t>
            </w:r>
            <w:r>
              <w:rPr>
                <w:rFonts w:ascii="Times New Roman"/>
                <w:spacing w:val="13"/>
                <w:sz w:val="28"/>
              </w:rPr>
              <w:t> </w:t>
            </w:r>
            <w:r>
              <w:rPr>
                <w:rFonts w:ascii="Times New Roman"/>
                <w:spacing w:val="-2"/>
                <w:sz w:val="28"/>
              </w:rPr>
              <w:t>constant</w:t>
            </w:r>
          </w:p>
          <w:p>
            <w:pPr>
              <w:pStyle w:val="TableParagraph"/>
              <w:spacing w:before="160"/>
              <w:ind w:left="107"/>
              <w:rPr>
                <w:rFonts w:ascii="Times New Roman"/>
                <w:sz w:val="28"/>
              </w:rPr>
            </w:pPr>
            <w:r>
              <w:rPr>
                <w:rFonts w:ascii="Times New Roman"/>
                <w:spacing w:val="-2"/>
                <w:sz w:val="28"/>
              </w:rPr>
              <w:t>interruptions</w:t>
            </w:r>
          </w:p>
        </w:tc>
        <w:tc>
          <w:tcPr>
            <w:tcW w:w="574" w:type="dxa"/>
          </w:tcPr>
          <w:p>
            <w:pPr>
              <w:pStyle w:val="TableParagraph"/>
              <w:rPr>
                <w:rFonts w:ascii="Times New Roman"/>
                <w:sz w:val="28"/>
              </w:rPr>
            </w:pPr>
          </w:p>
        </w:tc>
        <w:tc>
          <w:tcPr>
            <w:tcW w:w="421" w:type="dxa"/>
          </w:tcPr>
          <w:p>
            <w:pPr>
              <w:pStyle w:val="TableParagraph"/>
              <w:rPr>
                <w:rFonts w:ascii="Times New Roman"/>
                <w:sz w:val="28"/>
              </w:rPr>
            </w:pPr>
          </w:p>
        </w:tc>
        <w:tc>
          <w:tcPr>
            <w:tcW w:w="418" w:type="dxa"/>
          </w:tcPr>
          <w:p>
            <w:pPr>
              <w:pStyle w:val="TableParagraph"/>
              <w:rPr>
                <w:rFonts w:ascii="Times New Roman"/>
                <w:sz w:val="28"/>
              </w:rPr>
            </w:pPr>
          </w:p>
        </w:tc>
        <w:tc>
          <w:tcPr>
            <w:tcW w:w="420" w:type="dxa"/>
          </w:tcPr>
          <w:p>
            <w:pPr>
              <w:pStyle w:val="TableParagraph"/>
              <w:rPr>
                <w:rFonts w:ascii="Times New Roman"/>
                <w:sz w:val="28"/>
              </w:rPr>
            </w:pPr>
          </w:p>
        </w:tc>
        <w:tc>
          <w:tcPr>
            <w:tcW w:w="574" w:type="dxa"/>
          </w:tcPr>
          <w:p>
            <w:pPr>
              <w:pStyle w:val="TableParagraph"/>
              <w:rPr>
                <w:rFonts w:ascii="Times New Roman"/>
                <w:sz w:val="28"/>
              </w:rPr>
            </w:pPr>
          </w:p>
        </w:tc>
      </w:tr>
      <w:tr>
        <w:trPr>
          <w:trHeight w:val="967" w:hRule="atLeast"/>
        </w:trPr>
        <w:tc>
          <w:tcPr>
            <w:tcW w:w="653" w:type="dxa"/>
          </w:tcPr>
          <w:p>
            <w:pPr>
              <w:pStyle w:val="TableParagraph"/>
              <w:spacing w:line="315" w:lineRule="exact"/>
              <w:ind w:left="13" w:right="2"/>
              <w:jc w:val="center"/>
              <w:rPr>
                <w:rFonts w:ascii="Times New Roman"/>
                <w:sz w:val="28"/>
              </w:rPr>
            </w:pPr>
            <w:r>
              <w:rPr>
                <w:rFonts w:ascii="Times New Roman"/>
                <w:spacing w:val="-5"/>
                <w:sz w:val="28"/>
              </w:rPr>
              <w:t>4.</w:t>
            </w:r>
          </w:p>
        </w:tc>
        <w:tc>
          <w:tcPr>
            <w:tcW w:w="6520" w:type="dxa"/>
          </w:tcPr>
          <w:p>
            <w:pPr>
              <w:pStyle w:val="TableParagraph"/>
              <w:spacing w:line="315" w:lineRule="exact"/>
              <w:ind w:left="107"/>
              <w:rPr>
                <w:rFonts w:ascii="Times New Roman"/>
                <w:sz w:val="28"/>
              </w:rPr>
            </w:pPr>
            <w:r>
              <w:rPr>
                <w:rFonts w:ascii="Times New Roman"/>
                <w:sz w:val="28"/>
              </w:rPr>
              <w:t>Ability</w:t>
            </w:r>
            <w:r>
              <w:rPr>
                <w:rFonts w:ascii="Times New Roman"/>
                <w:spacing w:val="50"/>
                <w:w w:val="150"/>
                <w:sz w:val="28"/>
              </w:rPr>
              <w:t> </w:t>
            </w:r>
            <w:r>
              <w:rPr>
                <w:rFonts w:ascii="Times New Roman"/>
                <w:sz w:val="28"/>
              </w:rPr>
              <w:t>to</w:t>
            </w:r>
            <w:r>
              <w:rPr>
                <w:rFonts w:ascii="Times New Roman"/>
                <w:spacing w:val="54"/>
                <w:w w:val="150"/>
                <w:sz w:val="28"/>
              </w:rPr>
              <w:t> </w:t>
            </w:r>
            <w:r>
              <w:rPr>
                <w:rFonts w:ascii="Times New Roman"/>
                <w:sz w:val="28"/>
              </w:rPr>
              <w:t>set</w:t>
            </w:r>
            <w:r>
              <w:rPr>
                <w:rFonts w:ascii="Times New Roman"/>
                <w:spacing w:val="55"/>
                <w:w w:val="150"/>
                <w:sz w:val="28"/>
              </w:rPr>
              <w:t> </w:t>
            </w:r>
            <w:r>
              <w:rPr>
                <w:rFonts w:ascii="Times New Roman"/>
                <w:sz w:val="28"/>
              </w:rPr>
              <w:t>goals</w:t>
            </w:r>
            <w:r>
              <w:rPr>
                <w:rFonts w:ascii="Times New Roman"/>
                <w:spacing w:val="55"/>
                <w:w w:val="150"/>
                <w:sz w:val="28"/>
              </w:rPr>
              <w:t> </w:t>
            </w:r>
            <w:r>
              <w:rPr>
                <w:rFonts w:ascii="Times New Roman"/>
                <w:sz w:val="28"/>
              </w:rPr>
              <w:t>that</w:t>
            </w:r>
            <w:r>
              <w:rPr>
                <w:rFonts w:ascii="Times New Roman"/>
                <w:spacing w:val="56"/>
                <w:w w:val="150"/>
                <w:sz w:val="28"/>
              </w:rPr>
              <w:t> </w:t>
            </w:r>
            <w:r>
              <w:rPr>
                <w:rFonts w:ascii="Times New Roman"/>
                <w:sz w:val="28"/>
              </w:rPr>
              <w:t>can</w:t>
            </w:r>
            <w:r>
              <w:rPr>
                <w:rFonts w:ascii="Times New Roman"/>
                <w:spacing w:val="54"/>
                <w:w w:val="150"/>
                <w:sz w:val="28"/>
              </w:rPr>
              <w:t> </w:t>
            </w:r>
            <w:r>
              <w:rPr>
                <w:rFonts w:ascii="Times New Roman"/>
                <w:sz w:val="28"/>
              </w:rPr>
              <w:t>be</w:t>
            </w:r>
            <w:r>
              <w:rPr>
                <w:rFonts w:ascii="Times New Roman"/>
                <w:spacing w:val="55"/>
                <w:w w:val="150"/>
                <w:sz w:val="28"/>
              </w:rPr>
              <w:t> </w:t>
            </w:r>
            <w:r>
              <w:rPr>
                <w:rFonts w:ascii="Times New Roman"/>
                <w:sz w:val="28"/>
              </w:rPr>
              <w:t>achieved</w:t>
            </w:r>
            <w:r>
              <w:rPr>
                <w:rFonts w:ascii="Times New Roman"/>
                <w:spacing w:val="57"/>
                <w:w w:val="150"/>
                <w:sz w:val="28"/>
              </w:rPr>
              <w:t> </w:t>
            </w:r>
            <w:r>
              <w:rPr>
                <w:rFonts w:ascii="Times New Roman"/>
                <w:sz w:val="28"/>
              </w:rPr>
              <w:t>within</w:t>
            </w:r>
            <w:r>
              <w:rPr>
                <w:rFonts w:ascii="Times New Roman"/>
                <w:spacing w:val="55"/>
                <w:w w:val="150"/>
                <w:sz w:val="28"/>
              </w:rPr>
              <w:t> </w:t>
            </w:r>
            <w:r>
              <w:rPr>
                <w:rFonts w:ascii="Times New Roman"/>
                <w:spacing w:val="-10"/>
                <w:sz w:val="28"/>
              </w:rPr>
              <w:t>a</w:t>
            </w:r>
          </w:p>
          <w:p>
            <w:pPr>
              <w:pStyle w:val="TableParagraph"/>
              <w:spacing w:before="161"/>
              <w:ind w:left="107"/>
              <w:rPr>
                <w:rFonts w:ascii="Times New Roman"/>
                <w:sz w:val="28"/>
              </w:rPr>
            </w:pPr>
            <w:r>
              <w:rPr>
                <w:rFonts w:ascii="Times New Roman"/>
                <w:sz w:val="28"/>
              </w:rPr>
              <w:t>specified</w:t>
            </w:r>
            <w:r>
              <w:rPr>
                <w:rFonts w:ascii="Times New Roman"/>
                <w:spacing w:val="-10"/>
                <w:sz w:val="28"/>
              </w:rPr>
              <w:t> </w:t>
            </w:r>
            <w:r>
              <w:rPr>
                <w:rFonts w:ascii="Times New Roman"/>
                <w:spacing w:val="-4"/>
                <w:sz w:val="28"/>
              </w:rPr>
              <w:t>time</w:t>
            </w:r>
          </w:p>
        </w:tc>
        <w:tc>
          <w:tcPr>
            <w:tcW w:w="574" w:type="dxa"/>
          </w:tcPr>
          <w:p>
            <w:pPr>
              <w:pStyle w:val="TableParagraph"/>
              <w:rPr>
                <w:rFonts w:ascii="Times New Roman"/>
                <w:sz w:val="28"/>
              </w:rPr>
            </w:pPr>
          </w:p>
        </w:tc>
        <w:tc>
          <w:tcPr>
            <w:tcW w:w="421" w:type="dxa"/>
          </w:tcPr>
          <w:p>
            <w:pPr>
              <w:pStyle w:val="TableParagraph"/>
              <w:rPr>
                <w:rFonts w:ascii="Times New Roman"/>
                <w:sz w:val="28"/>
              </w:rPr>
            </w:pPr>
          </w:p>
        </w:tc>
        <w:tc>
          <w:tcPr>
            <w:tcW w:w="418" w:type="dxa"/>
          </w:tcPr>
          <w:p>
            <w:pPr>
              <w:pStyle w:val="TableParagraph"/>
              <w:rPr>
                <w:rFonts w:ascii="Times New Roman"/>
                <w:sz w:val="28"/>
              </w:rPr>
            </w:pPr>
          </w:p>
        </w:tc>
        <w:tc>
          <w:tcPr>
            <w:tcW w:w="420" w:type="dxa"/>
          </w:tcPr>
          <w:p>
            <w:pPr>
              <w:pStyle w:val="TableParagraph"/>
              <w:rPr>
                <w:rFonts w:ascii="Times New Roman"/>
                <w:sz w:val="28"/>
              </w:rPr>
            </w:pPr>
          </w:p>
        </w:tc>
        <w:tc>
          <w:tcPr>
            <w:tcW w:w="574" w:type="dxa"/>
          </w:tcPr>
          <w:p>
            <w:pPr>
              <w:pStyle w:val="TableParagraph"/>
              <w:rPr>
                <w:rFonts w:ascii="Times New Roman"/>
                <w:sz w:val="28"/>
              </w:rPr>
            </w:pPr>
          </w:p>
        </w:tc>
      </w:tr>
      <w:tr>
        <w:trPr>
          <w:trHeight w:val="964" w:hRule="atLeast"/>
        </w:trPr>
        <w:tc>
          <w:tcPr>
            <w:tcW w:w="653" w:type="dxa"/>
          </w:tcPr>
          <w:p>
            <w:pPr>
              <w:pStyle w:val="TableParagraph"/>
              <w:spacing w:line="315" w:lineRule="exact"/>
              <w:ind w:left="13" w:right="2"/>
              <w:jc w:val="center"/>
              <w:rPr>
                <w:rFonts w:ascii="Times New Roman"/>
                <w:sz w:val="28"/>
              </w:rPr>
            </w:pPr>
            <w:r>
              <w:rPr>
                <w:rFonts w:ascii="Times New Roman"/>
                <w:spacing w:val="-5"/>
                <w:sz w:val="28"/>
              </w:rPr>
              <w:t>5.</w:t>
            </w:r>
          </w:p>
        </w:tc>
        <w:tc>
          <w:tcPr>
            <w:tcW w:w="6520" w:type="dxa"/>
          </w:tcPr>
          <w:p>
            <w:pPr>
              <w:pStyle w:val="TableParagraph"/>
              <w:tabs>
                <w:tab w:pos="1121" w:val="left" w:leader="none"/>
                <w:tab w:pos="1562" w:val="left" w:leader="none"/>
                <w:tab w:pos="2094" w:val="left" w:leader="none"/>
                <w:tab w:pos="2921" w:val="left" w:leader="none"/>
                <w:tab w:pos="3873" w:val="left" w:leader="none"/>
                <w:tab w:pos="4436" w:val="left" w:leader="none"/>
                <w:tab w:pos="5064" w:val="left" w:leader="none"/>
                <w:tab w:pos="5613" w:val="left" w:leader="none"/>
              </w:tabs>
              <w:spacing w:line="315" w:lineRule="exact"/>
              <w:ind w:left="107"/>
              <w:rPr>
                <w:rFonts w:ascii="Times New Roman"/>
                <w:sz w:val="28"/>
              </w:rPr>
            </w:pPr>
            <w:r>
              <w:rPr>
                <w:rFonts w:ascii="Times New Roman"/>
                <w:spacing w:val="-2"/>
                <w:sz w:val="28"/>
              </w:rPr>
              <w:t>Ability</w:t>
            </w:r>
            <w:r>
              <w:rPr>
                <w:rFonts w:ascii="Times New Roman"/>
                <w:sz w:val="28"/>
              </w:rPr>
              <w:tab/>
            </w:r>
            <w:r>
              <w:rPr>
                <w:rFonts w:ascii="Times New Roman"/>
                <w:spacing w:val="-5"/>
                <w:sz w:val="28"/>
              </w:rPr>
              <w:t>to</w:t>
            </w:r>
            <w:r>
              <w:rPr>
                <w:rFonts w:ascii="Times New Roman"/>
                <w:sz w:val="28"/>
              </w:rPr>
              <w:tab/>
            </w:r>
            <w:r>
              <w:rPr>
                <w:rFonts w:ascii="Times New Roman"/>
                <w:spacing w:val="-5"/>
                <w:sz w:val="28"/>
              </w:rPr>
              <w:t>set</w:t>
            </w:r>
            <w:r>
              <w:rPr>
                <w:rFonts w:ascii="Times New Roman"/>
                <w:sz w:val="28"/>
              </w:rPr>
              <w:tab/>
            </w:r>
            <w:r>
              <w:rPr>
                <w:rFonts w:ascii="Times New Roman"/>
                <w:spacing w:val="-2"/>
                <w:sz w:val="28"/>
              </w:rPr>
              <w:t>times</w:t>
            </w:r>
            <w:r>
              <w:rPr>
                <w:rFonts w:ascii="Times New Roman"/>
                <w:sz w:val="28"/>
              </w:rPr>
              <w:tab/>
            </w:r>
            <w:r>
              <w:rPr>
                <w:rFonts w:ascii="Times New Roman"/>
                <w:spacing w:val="-2"/>
                <w:sz w:val="28"/>
              </w:rPr>
              <w:t>during</w:t>
            </w:r>
            <w:r>
              <w:rPr>
                <w:rFonts w:ascii="Times New Roman"/>
                <w:sz w:val="28"/>
              </w:rPr>
              <w:tab/>
            </w:r>
            <w:r>
              <w:rPr>
                <w:rFonts w:ascii="Times New Roman"/>
                <w:spacing w:val="-5"/>
                <w:sz w:val="28"/>
              </w:rPr>
              <w:t>the</w:t>
            </w:r>
            <w:r>
              <w:rPr>
                <w:rFonts w:ascii="Times New Roman"/>
                <w:sz w:val="28"/>
              </w:rPr>
              <w:tab/>
            </w:r>
            <w:r>
              <w:rPr>
                <w:rFonts w:ascii="Times New Roman"/>
                <w:spacing w:val="-5"/>
                <w:sz w:val="28"/>
              </w:rPr>
              <w:t>day</w:t>
            </w:r>
            <w:r>
              <w:rPr>
                <w:rFonts w:ascii="Times New Roman"/>
                <w:sz w:val="28"/>
              </w:rPr>
              <w:tab/>
            </w:r>
            <w:r>
              <w:rPr>
                <w:rFonts w:ascii="Times New Roman"/>
                <w:spacing w:val="-5"/>
                <w:sz w:val="28"/>
              </w:rPr>
              <w:t>for</w:t>
            </w:r>
            <w:r>
              <w:rPr>
                <w:rFonts w:ascii="Times New Roman"/>
                <w:sz w:val="28"/>
              </w:rPr>
              <w:tab/>
            </w:r>
            <w:r>
              <w:rPr>
                <w:rFonts w:ascii="Times New Roman"/>
                <w:spacing w:val="-2"/>
                <w:sz w:val="28"/>
              </w:rPr>
              <w:t>routine</w:t>
            </w:r>
          </w:p>
          <w:p>
            <w:pPr>
              <w:pStyle w:val="TableParagraph"/>
              <w:spacing w:before="160"/>
              <w:ind w:left="107"/>
              <w:rPr>
                <w:rFonts w:ascii="Times New Roman"/>
                <w:sz w:val="28"/>
              </w:rPr>
            </w:pPr>
            <w:r>
              <w:rPr>
                <w:rFonts w:ascii="Times New Roman"/>
                <w:sz w:val="28"/>
              </w:rPr>
              <w:t>administrative</w:t>
            </w:r>
            <w:r>
              <w:rPr>
                <w:rFonts w:ascii="Times New Roman"/>
                <w:spacing w:val="-15"/>
                <w:sz w:val="28"/>
              </w:rPr>
              <w:t> </w:t>
            </w:r>
            <w:r>
              <w:rPr>
                <w:rFonts w:ascii="Times New Roman"/>
                <w:spacing w:val="-4"/>
                <w:sz w:val="28"/>
              </w:rPr>
              <w:t>tasks</w:t>
            </w:r>
          </w:p>
        </w:tc>
        <w:tc>
          <w:tcPr>
            <w:tcW w:w="574" w:type="dxa"/>
          </w:tcPr>
          <w:p>
            <w:pPr>
              <w:pStyle w:val="TableParagraph"/>
              <w:rPr>
                <w:rFonts w:ascii="Times New Roman"/>
                <w:sz w:val="28"/>
              </w:rPr>
            </w:pPr>
          </w:p>
        </w:tc>
        <w:tc>
          <w:tcPr>
            <w:tcW w:w="421" w:type="dxa"/>
          </w:tcPr>
          <w:p>
            <w:pPr>
              <w:pStyle w:val="TableParagraph"/>
              <w:rPr>
                <w:rFonts w:ascii="Times New Roman"/>
                <w:sz w:val="28"/>
              </w:rPr>
            </w:pPr>
          </w:p>
        </w:tc>
        <w:tc>
          <w:tcPr>
            <w:tcW w:w="418" w:type="dxa"/>
          </w:tcPr>
          <w:p>
            <w:pPr>
              <w:pStyle w:val="TableParagraph"/>
              <w:rPr>
                <w:rFonts w:ascii="Times New Roman"/>
                <w:sz w:val="28"/>
              </w:rPr>
            </w:pPr>
          </w:p>
        </w:tc>
        <w:tc>
          <w:tcPr>
            <w:tcW w:w="420" w:type="dxa"/>
          </w:tcPr>
          <w:p>
            <w:pPr>
              <w:pStyle w:val="TableParagraph"/>
              <w:rPr>
                <w:rFonts w:ascii="Times New Roman"/>
                <w:sz w:val="28"/>
              </w:rPr>
            </w:pPr>
          </w:p>
        </w:tc>
        <w:tc>
          <w:tcPr>
            <w:tcW w:w="574" w:type="dxa"/>
          </w:tcPr>
          <w:p>
            <w:pPr>
              <w:pStyle w:val="TableParagraph"/>
              <w:rPr>
                <w:rFonts w:ascii="Times New Roman"/>
                <w:sz w:val="28"/>
              </w:rPr>
            </w:pPr>
          </w:p>
        </w:tc>
      </w:tr>
      <w:tr>
        <w:trPr>
          <w:trHeight w:val="484" w:hRule="atLeast"/>
        </w:trPr>
        <w:tc>
          <w:tcPr>
            <w:tcW w:w="653" w:type="dxa"/>
          </w:tcPr>
          <w:p>
            <w:pPr>
              <w:pStyle w:val="TableParagraph"/>
              <w:spacing w:line="315" w:lineRule="exact"/>
              <w:ind w:left="13" w:right="2"/>
              <w:jc w:val="center"/>
              <w:rPr>
                <w:rFonts w:ascii="Times New Roman"/>
                <w:sz w:val="28"/>
              </w:rPr>
            </w:pPr>
            <w:r>
              <w:rPr>
                <w:rFonts w:ascii="Times New Roman"/>
                <w:spacing w:val="-5"/>
                <w:sz w:val="28"/>
              </w:rPr>
              <w:t>6.</w:t>
            </w:r>
          </w:p>
        </w:tc>
        <w:tc>
          <w:tcPr>
            <w:tcW w:w="6520" w:type="dxa"/>
          </w:tcPr>
          <w:p>
            <w:pPr>
              <w:pStyle w:val="TableParagraph"/>
              <w:spacing w:line="315" w:lineRule="exact"/>
              <w:ind w:left="107"/>
              <w:rPr>
                <w:rFonts w:ascii="Times New Roman"/>
                <w:sz w:val="28"/>
              </w:rPr>
            </w:pPr>
            <w:r>
              <w:rPr>
                <w:rFonts w:ascii="Times New Roman"/>
                <w:sz w:val="28"/>
              </w:rPr>
              <w:t>Ability</w:t>
            </w:r>
            <w:r>
              <w:rPr>
                <w:rFonts w:ascii="Times New Roman"/>
                <w:spacing w:val="-9"/>
                <w:sz w:val="28"/>
              </w:rPr>
              <w:t> </w:t>
            </w:r>
            <w:r>
              <w:rPr>
                <w:rFonts w:ascii="Times New Roman"/>
                <w:sz w:val="28"/>
              </w:rPr>
              <w:t>to</w:t>
            </w:r>
            <w:r>
              <w:rPr>
                <w:rFonts w:ascii="Times New Roman"/>
                <w:spacing w:val="-3"/>
                <w:sz w:val="28"/>
              </w:rPr>
              <w:t> </w:t>
            </w:r>
            <w:r>
              <w:rPr>
                <w:rFonts w:ascii="Times New Roman"/>
                <w:sz w:val="28"/>
              </w:rPr>
              <w:t>avoid</w:t>
            </w:r>
            <w:r>
              <w:rPr>
                <w:rFonts w:ascii="Times New Roman"/>
                <w:spacing w:val="-8"/>
                <w:sz w:val="28"/>
              </w:rPr>
              <w:t> </w:t>
            </w:r>
            <w:r>
              <w:rPr>
                <w:rFonts w:ascii="Times New Roman"/>
                <w:sz w:val="28"/>
              </w:rPr>
              <w:t>procrastination</w:t>
            </w:r>
            <w:r>
              <w:rPr>
                <w:rFonts w:ascii="Times New Roman"/>
                <w:spacing w:val="-7"/>
                <w:sz w:val="28"/>
              </w:rPr>
              <w:t> </w:t>
            </w:r>
            <w:r>
              <w:rPr>
                <w:rFonts w:ascii="Times New Roman"/>
                <w:sz w:val="28"/>
              </w:rPr>
              <w:t>of</w:t>
            </w:r>
            <w:r>
              <w:rPr>
                <w:rFonts w:ascii="Times New Roman"/>
                <w:spacing w:val="-4"/>
                <w:sz w:val="28"/>
              </w:rPr>
              <w:t> </w:t>
            </w:r>
            <w:r>
              <w:rPr>
                <w:rFonts w:ascii="Times New Roman"/>
                <w:spacing w:val="-2"/>
                <w:sz w:val="28"/>
              </w:rPr>
              <w:t>activities</w:t>
            </w:r>
          </w:p>
        </w:tc>
        <w:tc>
          <w:tcPr>
            <w:tcW w:w="574" w:type="dxa"/>
          </w:tcPr>
          <w:p>
            <w:pPr>
              <w:pStyle w:val="TableParagraph"/>
              <w:rPr>
                <w:rFonts w:ascii="Times New Roman"/>
                <w:sz w:val="28"/>
              </w:rPr>
            </w:pPr>
          </w:p>
        </w:tc>
        <w:tc>
          <w:tcPr>
            <w:tcW w:w="421" w:type="dxa"/>
          </w:tcPr>
          <w:p>
            <w:pPr>
              <w:pStyle w:val="TableParagraph"/>
              <w:rPr>
                <w:rFonts w:ascii="Times New Roman"/>
                <w:sz w:val="28"/>
              </w:rPr>
            </w:pPr>
          </w:p>
        </w:tc>
        <w:tc>
          <w:tcPr>
            <w:tcW w:w="418" w:type="dxa"/>
          </w:tcPr>
          <w:p>
            <w:pPr>
              <w:pStyle w:val="TableParagraph"/>
              <w:rPr>
                <w:rFonts w:ascii="Times New Roman"/>
                <w:sz w:val="28"/>
              </w:rPr>
            </w:pPr>
          </w:p>
        </w:tc>
        <w:tc>
          <w:tcPr>
            <w:tcW w:w="420" w:type="dxa"/>
          </w:tcPr>
          <w:p>
            <w:pPr>
              <w:pStyle w:val="TableParagraph"/>
              <w:rPr>
                <w:rFonts w:ascii="Times New Roman"/>
                <w:sz w:val="28"/>
              </w:rPr>
            </w:pPr>
          </w:p>
        </w:tc>
        <w:tc>
          <w:tcPr>
            <w:tcW w:w="574" w:type="dxa"/>
          </w:tcPr>
          <w:p>
            <w:pPr>
              <w:pStyle w:val="TableParagraph"/>
              <w:rPr>
                <w:rFonts w:ascii="Times New Roman"/>
                <w:sz w:val="28"/>
              </w:rPr>
            </w:pPr>
          </w:p>
        </w:tc>
      </w:tr>
      <w:tr>
        <w:trPr>
          <w:trHeight w:val="964" w:hRule="atLeast"/>
        </w:trPr>
        <w:tc>
          <w:tcPr>
            <w:tcW w:w="653" w:type="dxa"/>
          </w:tcPr>
          <w:p>
            <w:pPr>
              <w:pStyle w:val="TableParagraph"/>
              <w:spacing w:line="315" w:lineRule="exact"/>
              <w:ind w:left="13" w:right="2"/>
              <w:jc w:val="center"/>
              <w:rPr>
                <w:rFonts w:ascii="Times New Roman"/>
                <w:sz w:val="28"/>
              </w:rPr>
            </w:pPr>
            <w:r>
              <w:rPr>
                <w:rFonts w:ascii="Times New Roman"/>
                <w:spacing w:val="-5"/>
                <w:sz w:val="28"/>
              </w:rPr>
              <w:t>7.</w:t>
            </w:r>
          </w:p>
        </w:tc>
        <w:tc>
          <w:tcPr>
            <w:tcW w:w="6520" w:type="dxa"/>
          </w:tcPr>
          <w:p>
            <w:pPr>
              <w:pStyle w:val="TableParagraph"/>
              <w:tabs>
                <w:tab w:pos="1147" w:val="left" w:leader="none"/>
                <w:tab w:pos="1617" w:val="left" w:leader="none"/>
                <w:tab w:pos="2609" w:val="left" w:leader="none"/>
                <w:tab w:pos="4226" w:val="left" w:leader="none"/>
                <w:tab w:pos="5597" w:val="left" w:leader="none"/>
                <w:tab w:pos="6062" w:val="left" w:leader="none"/>
              </w:tabs>
              <w:spacing w:line="315" w:lineRule="exact"/>
              <w:ind w:left="107"/>
              <w:rPr>
                <w:rFonts w:ascii="Times New Roman"/>
                <w:sz w:val="28"/>
              </w:rPr>
            </w:pPr>
            <w:r>
              <w:rPr>
                <w:rFonts w:ascii="Times New Roman"/>
                <w:spacing w:val="-2"/>
                <w:sz w:val="28"/>
              </w:rPr>
              <w:t>Ability</w:t>
            </w:r>
            <w:r>
              <w:rPr>
                <w:rFonts w:ascii="Times New Roman"/>
                <w:sz w:val="28"/>
              </w:rPr>
              <w:tab/>
            </w:r>
            <w:r>
              <w:rPr>
                <w:rFonts w:ascii="Times New Roman"/>
                <w:spacing w:val="-5"/>
                <w:sz w:val="28"/>
              </w:rPr>
              <w:t>to</w:t>
            </w:r>
            <w:r>
              <w:rPr>
                <w:rFonts w:ascii="Times New Roman"/>
                <w:sz w:val="28"/>
              </w:rPr>
              <w:tab/>
            </w:r>
            <w:r>
              <w:rPr>
                <w:rFonts w:ascii="Times New Roman"/>
                <w:spacing w:val="-2"/>
                <w:sz w:val="28"/>
              </w:rPr>
              <w:t>reduce</w:t>
            </w:r>
            <w:r>
              <w:rPr>
                <w:rFonts w:ascii="Times New Roman"/>
                <w:sz w:val="28"/>
              </w:rPr>
              <w:tab/>
            </w:r>
            <w:r>
              <w:rPr>
                <w:rFonts w:ascii="Times New Roman"/>
                <w:spacing w:val="-2"/>
                <w:sz w:val="28"/>
              </w:rPr>
              <w:t>unnecessary</w:t>
            </w:r>
            <w:r>
              <w:rPr>
                <w:rFonts w:ascii="Times New Roman"/>
                <w:sz w:val="28"/>
              </w:rPr>
              <w:tab/>
            </w:r>
            <w:r>
              <w:rPr>
                <w:rFonts w:ascii="Times New Roman"/>
                <w:spacing w:val="-2"/>
                <w:sz w:val="28"/>
              </w:rPr>
              <w:t>procedure</w:t>
            </w:r>
            <w:r>
              <w:rPr>
                <w:rFonts w:ascii="Times New Roman"/>
                <w:sz w:val="28"/>
              </w:rPr>
              <w:tab/>
            </w:r>
            <w:r>
              <w:rPr>
                <w:rFonts w:ascii="Times New Roman"/>
                <w:spacing w:val="-5"/>
                <w:sz w:val="28"/>
              </w:rPr>
              <w:t>in</w:t>
            </w:r>
            <w:r>
              <w:rPr>
                <w:rFonts w:ascii="Times New Roman"/>
                <w:sz w:val="28"/>
              </w:rPr>
              <w:tab/>
            </w:r>
            <w:r>
              <w:rPr>
                <w:rFonts w:ascii="Times New Roman"/>
                <w:spacing w:val="-5"/>
                <w:sz w:val="28"/>
              </w:rPr>
              <w:t>the</w:t>
            </w:r>
          </w:p>
          <w:p>
            <w:pPr>
              <w:pStyle w:val="TableParagraph"/>
              <w:spacing w:before="160"/>
              <w:ind w:left="107"/>
              <w:rPr>
                <w:rFonts w:ascii="Times New Roman"/>
                <w:sz w:val="28"/>
              </w:rPr>
            </w:pPr>
            <w:r>
              <w:rPr>
                <w:rFonts w:ascii="Times New Roman"/>
                <w:sz w:val="28"/>
              </w:rPr>
              <w:t>execution</w:t>
            </w:r>
            <w:r>
              <w:rPr>
                <w:rFonts w:ascii="Times New Roman"/>
                <w:spacing w:val="-6"/>
                <w:sz w:val="28"/>
              </w:rPr>
              <w:t> </w:t>
            </w:r>
            <w:r>
              <w:rPr>
                <w:rFonts w:ascii="Times New Roman"/>
                <w:sz w:val="28"/>
              </w:rPr>
              <w:t>of</w:t>
            </w:r>
            <w:r>
              <w:rPr>
                <w:rFonts w:ascii="Times New Roman"/>
                <w:spacing w:val="-4"/>
                <w:sz w:val="28"/>
              </w:rPr>
              <w:t> </w:t>
            </w:r>
            <w:r>
              <w:rPr>
                <w:rFonts w:ascii="Times New Roman"/>
                <w:spacing w:val="-2"/>
                <w:sz w:val="28"/>
              </w:rPr>
              <w:t>tasks</w:t>
            </w:r>
          </w:p>
        </w:tc>
        <w:tc>
          <w:tcPr>
            <w:tcW w:w="574" w:type="dxa"/>
          </w:tcPr>
          <w:p>
            <w:pPr>
              <w:pStyle w:val="TableParagraph"/>
              <w:rPr>
                <w:rFonts w:ascii="Times New Roman"/>
                <w:sz w:val="28"/>
              </w:rPr>
            </w:pPr>
          </w:p>
        </w:tc>
        <w:tc>
          <w:tcPr>
            <w:tcW w:w="421" w:type="dxa"/>
          </w:tcPr>
          <w:p>
            <w:pPr>
              <w:pStyle w:val="TableParagraph"/>
              <w:rPr>
                <w:rFonts w:ascii="Times New Roman"/>
                <w:sz w:val="28"/>
              </w:rPr>
            </w:pPr>
          </w:p>
        </w:tc>
        <w:tc>
          <w:tcPr>
            <w:tcW w:w="418" w:type="dxa"/>
          </w:tcPr>
          <w:p>
            <w:pPr>
              <w:pStyle w:val="TableParagraph"/>
              <w:rPr>
                <w:rFonts w:ascii="Times New Roman"/>
                <w:sz w:val="28"/>
              </w:rPr>
            </w:pPr>
          </w:p>
        </w:tc>
        <w:tc>
          <w:tcPr>
            <w:tcW w:w="420" w:type="dxa"/>
          </w:tcPr>
          <w:p>
            <w:pPr>
              <w:pStyle w:val="TableParagraph"/>
              <w:rPr>
                <w:rFonts w:ascii="Times New Roman"/>
                <w:sz w:val="28"/>
              </w:rPr>
            </w:pPr>
          </w:p>
        </w:tc>
        <w:tc>
          <w:tcPr>
            <w:tcW w:w="574" w:type="dxa"/>
          </w:tcPr>
          <w:p>
            <w:pPr>
              <w:pStyle w:val="TableParagraph"/>
              <w:rPr>
                <w:rFonts w:ascii="Times New Roman"/>
                <w:sz w:val="28"/>
              </w:rPr>
            </w:pPr>
          </w:p>
        </w:tc>
      </w:tr>
      <w:tr>
        <w:trPr>
          <w:trHeight w:val="967" w:hRule="atLeast"/>
        </w:trPr>
        <w:tc>
          <w:tcPr>
            <w:tcW w:w="653" w:type="dxa"/>
          </w:tcPr>
          <w:p>
            <w:pPr>
              <w:pStyle w:val="TableParagraph"/>
              <w:spacing w:line="315" w:lineRule="exact"/>
              <w:ind w:left="13" w:right="2"/>
              <w:jc w:val="center"/>
              <w:rPr>
                <w:rFonts w:ascii="Times New Roman"/>
                <w:sz w:val="28"/>
              </w:rPr>
            </w:pPr>
            <w:r>
              <w:rPr>
                <w:rFonts w:ascii="Times New Roman"/>
                <w:spacing w:val="-5"/>
                <w:sz w:val="28"/>
              </w:rPr>
              <w:t>8.</w:t>
            </w:r>
          </w:p>
        </w:tc>
        <w:tc>
          <w:tcPr>
            <w:tcW w:w="6520" w:type="dxa"/>
          </w:tcPr>
          <w:p>
            <w:pPr>
              <w:pStyle w:val="TableParagraph"/>
              <w:spacing w:line="315" w:lineRule="exact"/>
              <w:ind w:left="107"/>
              <w:rPr>
                <w:rFonts w:ascii="Times New Roman"/>
                <w:sz w:val="28"/>
              </w:rPr>
            </w:pPr>
            <w:r>
              <w:rPr>
                <w:rFonts w:ascii="Times New Roman"/>
                <w:sz w:val="28"/>
              </w:rPr>
              <w:t>Ability</w:t>
            </w:r>
            <w:r>
              <w:rPr>
                <w:rFonts w:ascii="Times New Roman"/>
                <w:spacing w:val="40"/>
                <w:sz w:val="28"/>
              </w:rPr>
              <w:t> </w:t>
            </w:r>
            <w:r>
              <w:rPr>
                <w:rFonts w:ascii="Times New Roman"/>
                <w:sz w:val="28"/>
              </w:rPr>
              <w:t>to</w:t>
            </w:r>
            <w:r>
              <w:rPr>
                <w:rFonts w:ascii="Times New Roman"/>
                <w:spacing w:val="42"/>
                <w:sz w:val="28"/>
              </w:rPr>
              <w:t> </w:t>
            </w:r>
            <w:r>
              <w:rPr>
                <w:rFonts w:ascii="Times New Roman"/>
                <w:sz w:val="28"/>
              </w:rPr>
              <w:t>set</w:t>
            </w:r>
            <w:r>
              <w:rPr>
                <w:rFonts w:ascii="Times New Roman"/>
                <w:spacing w:val="43"/>
                <w:sz w:val="28"/>
              </w:rPr>
              <w:t> </w:t>
            </w:r>
            <w:r>
              <w:rPr>
                <w:rFonts w:ascii="Times New Roman"/>
                <w:sz w:val="28"/>
              </w:rPr>
              <w:t>target</w:t>
            </w:r>
            <w:r>
              <w:rPr>
                <w:rFonts w:ascii="Times New Roman"/>
                <w:spacing w:val="42"/>
                <w:sz w:val="28"/>
              </w:rPr>
              <w:t> </w:t>
            </w:r>
            <w:r>
              <w:rPr>
                <w:rFonts w:ascii="Times New Roman"/>
                <w:sz w:val="28"/>
              </w:rPr>
              <w:t>dates</w:t>
            </w:r>
            <w:r>
              <w:rPr>
                <w:rFonts w:ascii="Times New Roman"/>
                <w:spacing w:val="42"/>
                <w:sz w:val="28"/>
              </w:rPr>
              <w:t> </w:t>
            </w:r>
            <w:r>
              <w:rPr>
                <w:rFonts w:ascii="Times New Roman"/>
                <w:sz w:val="28"/>
              </w:rPr>
              <w:t>to</w:t>
            </w:r>
            <w:r>
              <w:rPr>
                <w:rFonts w:ascii="Times New Roman"/>
                <w:spacing w:val="42"/>
                <w:sz w:val="28"/>
              </w:rPr>
              <w:t> </w:t>
            </w:r>
            <w:r>
              <w:rPr>
                <w:rFonts w:ascii="Times New Roman"/>
                <w:sz w:val="28"/>
              </w:rPr>
              <w:t>be</w:t>
            </w:r>
            <w:r>
              <w:rPr>
                <w:rFonts w:ascii="Times New Roman"/>
                <w:spacing w:val="42"/>
                <w:sz w:val="28"/>
              </w:rPr>
              <w:t> </w:t>
            </w:r>
            <w:r>
              <w:rPr>
                <w:rFonts w:ascii="Times New Roman"/>
                <w:sz w:val="28"/>
              </w:rPr>
              <w:t>used</w:t>
            </w:r>
            <w:r>
              <w:rPr>
                <w:rFonts w:ascii="Times New Roman"/>
                <w:spacing w:val="45"/>
                <w:sz w:val="28"/>
              </w:rPr>
              <w:t> </w:t>
            </w:r>
            <w:r>
              <w:rPr>
                <w:rFonts w:ascii="Times New Roman"/>
                <w:sz w:val="28"/>
              </w:rPr>
              <w:t>with</w:t>
            </w:r>
            <w:r>
              <w:rPr>
                <w:rFonts w:ascii="Times New Roman"/>
                <w:spacing w:val="45"/>
                <w:sz w:val="28"/>
              </w:rPr>
              <w:t> </w:t>
            </w:r>
            <w:r>
              <w:rPr>
                <w:rFonts w:ascii="Times New Roman"/>
                <w:sz w:val="28"/>
              </w:rPr>
              <w:t>staff</w:t>
            </w:r>
            <w:r>
              <w:rPr>
                <w:rFonts w:ascii="Times New Roman"/>
                <w:spacing w:val="45"/>
                <w:sz w:val="28"/>
              </w:rPr>
              <w:t> </w:t>
            </w:r>
            <w:r>
              <w:rPr>
                <w:rFonts w:ascii="Times New Roman"/>
                <w:spacing w:val="-4"/>
                <w:sz w:val="28"/>
              </w:rPr>
              <w:t>when</w:t>
            </w:r>
          </w:p>
          <w:p>
            <w:pPr>
              <w:pStyle w:val="TableParagraph"/>
              <w:spacing w:before="163"/>
              <w:ind w:left="107"/>
              <w:rPr>
                <w:rFonts w:ascii="Times New Roman"/>
                <w:sz w:val="28"/>
              </w:rPr>
            </w:pPr>
            <w:r>
              <w:rPr>
                <w:rFonts w:ascii="Times New Roman"/>
                <w:sz w:val="28"/>
              </w:rPr>
              <w:t>delegating</w:t>
            </w:r>
            <w:r>
              <w:rPr>
                <w:rFonts w:ascii="Times New Roman"/>
                <w:spacing w:val="-7"/>
                <w:sz w:val="28"/>
              </w:rPr>
              <w:t> </w:t>
            </w:r>
            <w:r>
              <w:rPr>
                <w:rFonts w:ascii="Times New Roman"/>
                <w:spacing w:val="-2"/>
                <w:sz w:val="28"/>
              </w:rPr>
              <w:t>responsibilities</w:t>
            </w:r>
          </w:p>
        </w:tc>
        <w:tc>
          <w:tcPr>
            <w:tcW w:w="574" w:type="dxa"/>
          </w:tcPr>
          <w:p>
            <w:pPr>
              <w:pStyle w:val="TableParagraph"/>
              <w:rPr>
                <w:rFonts w:ascii="Times New Roman"/>
                <w:sz w:val="28"/>
              </w:rPr>
            </w:pPr>
          </w:p>
        </w:tc>
        <w:tc>
          <w:tcPr>
            <w:tcW w:w="421" w:type="dxa"/>
          </w:tcPr>
          <w:p>
            <w:pPr>
              <w:pStyle w:val="TableParagraph"/>
              <w:rPr>
                <w:rFonts w:ascii="Times New Roman"/>
                <w:sz w:val="28"/>
              </w:rPr>
            </w:pPr>
          </w:p>
        </w:tc>
        <w:tc>
          <w:tcPr>
            <w:tcW w:w="418" w:type="dxa"/>
          </w:tcPr>
          <w:p>
            <w:pPr>
              <w:pStyle w:val="TableParagraph"/>
              <w:rPr>
                <w:rFonts w:ascii="Times New Roman"/>
                <w:sz w:val="28"/>
              </w:rPr>
            </w:pPr>
          </w:p>
        </w:tc>
        <w:tc>
          <w:tcPr>
            <w:tcW w:w="420" w:type="dxa"/>
          </w:tcPr>
          <w:p>
            <w:pPr>
              <w:pStyle w:val="TableParagraph"/>
              <w:rPr>
                <w:rFonts w:ascii="Times New Roman"/>
                <w:sz w:val="28"/>
              </w:rPr>
            </w:pPr>
          </w:p>
        </w:tc>
        <w:tc>
          <w:tcPr>
            <w:tcW w:w="574" w:type="dxa"/>
          </w:tcPr>
          <w:p>
            <w:pPr>
              <w:pStyle w:val="TableParagraph"/>
              <w:rPr>
                <w:rFonts w:ascii="Times New Roman"/>
                <w:sz w:val="28"/>
              </w:rPr>
            </w:pPr>
          </w:p>
        </w:tc>
      </w:tr>
      <w:tr>
        <w:trPr>
          <w:trHeight w:val="481" w:hRule="atLeast"/>
        </w:trPr>
        <w:tc>
          <w:tcPr>
            <w:tcW w:w="653" w:type="dxa"/>
          </w:tcPr>
          <w:p>
            <w:pPr>
              <w:pStyle w:val="TableParagraph"/>
              <w:spacing w:line="315" w:lineRule="exact"/>
              <w:ind w:left="13" w:right="2"/>
              <w:jc w:val="center"/>
              <w:rPr>
                <w:rFonts w:ascii="Times New Roman"/>
                <w:sz w:val="28"/>
              </w:rPr>
            </w:pPr>
            <w:r>
              <w:rPr>
                <w:rFonts w:ascii="Times New Roman"/>
                <w:spacing w:val="-5"/>
                <w:sz w:val="28"/>
              </w:rPr>
              <w:t>9.</w:t>
            </w:r>
          </w:p>
        </w:tc>
        <w:tc>
          <w:tcPr>
            <w:tcW w:w="6520" w:type="dxa"/>
          </w:tcPr>
          <w:p>
            <w:pPr>
              <w:pStyle w:val="TableParagraph"/>
              <w:spacing w:line="315" w:lineRule="exact"/>
              <w:ind w:left="107"/>
              <w:rPr>
                <w:rFonts w:ascii="Times New Roman"/>
                <w:sz w:val="28"/>
              </w:rPr>
            </w:pPr>
            <w:r>
              <w:rPr>
                <w:rFonts w:ascii="Times New Roman"/>
                <w:sz w:val="28"/>
              </w:rPr>
              <w:t>Ability</w:t>
            </w:r>
            <w:r>
              <w:rPr>
                <w:rFonts w:ascii="Times New Roman"/>
                <w:spacing w:val="-8"/>
                <w:sz w:val="28"/>
              </w:rPr>
              <w:t> </w:t>
            </w:r>
            <w:r>
              <w:rPr>
                <w:rFonts w:ascii="Times New Roman"/>
                <w:sz w:val="28"/>
              </w:rPr>
              <w:t>to</w:t>
            </w:r>
            <w:r>
              <w:rPr>
                <w:rFonts w:ascii="Times New Roman"/>
                <w:spacing w:val="-2"/>
                <w:sz w:val="28"/>
              </w:rPr>
              <w:t> </w:t>
            </w:r>
            <w:r>
              <w:rPr>
                <w:rFonts w:ascii="Times New Roman"/>
                <w:sz w:val="28"/>
              </w:rPr>
              <w:t>elect</w:t>
            </w:r>
            <w:r>
              <w:rPr>
                <w:rFonts w:ascii="Times New Roman"/>
                <w:spacing w:val="-2"/>
                <w:sz w:val="28"/>
              </w:rPr>
              <w:t> </w:t>
            </w:r>
            <w:r>
              <w:rPr>
                <w:rFonts w:ascii="Times New Roman"/>
                <w:sz w:val="28"/>
              </w:rPr>
              <w:t>and</w:t>
            </w:r>
            <w:r>
              <w:rPr>
                <w:rFonts w:ascii="Times New Roman"/>
                <w:spacing w:val="-2"/>
                <w:sz w:val="28"/>
              </w:rPr>
              <w:t> </w:t>
            </w:r>
            <w:r>
              <w:rPr>
                <w:rFonts w:ascii="Times New Roman"/>
                <w:sz w:val="28"/>
              </w:rPr>
              <w:t>follow</w:t>
            </w:r>
            <w:r>
              <w:rPr>
                <w:rFonts w:ascii="Times New Roman"/>
                <w:spacing w:val="-8"/>
                <w:sz w:val="28"/>
              </w:rPr>
              <w:t> </w:t>
            </w:r>
            <w:r>
              <w:rPr>
                <w:rFonts w:ascii="Times New Roman"/>
                <w:spacing w:val="-2"/>
                <w:sz w:val="28"/>
              </w:rPr>
              <w:t>priorities</w:t>
            </w:r>
          </w:p>
        </w:tc>
        <w:tc>
          <w:tcPr>
            <w:tcW w:w="574" w:type="dxa"/>
          </w:tcPr>
          <w:p>
            <w:pPr>
              <w:pStyle w:val="TableParagraph"/>
              <w:rPr>
                <w:rFonts w:ascii="Times New Roman"/>
                <w:sz w:val="28"/>
              </w:rPr>
            </w:pPr>
          </w:p>
        </w:tc>
        <w:tc>
          <w:tcPr>
            <w:tcW w:w="421" w:type="dxa"/>
          </w:tcPr>
          <w:p>
            <w:pPr>
              <w:pStyle w:val="TableParagraph"/>
              <w:rPr>
                <w:rFonts w:ascii="Times New Roman"/>
                <w:sz w:val="28"/>
              </w:rPr>
            </w:pPr>
          </w:p>
        </w:tc>
        <w:tc>
          <w:tcPr>
            <w:tcW w:w="418" w:type="dxa"/>
          </w:tcPr>
          <w:p>
            <w:pPr>
              <w:pStyle w:val="TableParagraph"/>
              <w:rPr>
                <w:rFonts w:ascii="Times New Roman"/>
                <w:sz w:val="28"/>
              </w:rPr>
            </w:pPr>
          </w:p>
        </w:tc>
        <w:tc>
          <w:tcPr>
            <w:tcW w:w="420" w:type="dxa"/>
          </w:tcPr>
          <w:p>
            <w:pPr>
              <w:pStyle w:val="TableParagraph"/>
              <w:rPr>
                <w:rFonts w:ascii="Times New Roman"/>
                <w:sz w:val="28"/>
              </w:rPr>
            </w:pPr>
          </w:p>
        </w:tc>
        <w:tc>
          <w:tcPr>
            <w:tcW w:w="574" w:type="dxa"/>
          </w:tcPr>
          <w:p>
            <w:pPr>
              <w:pStyle w:val="TableParagraph"/>
              <w:rPr>
                <w:rFonts w:ascii="Times New Roman"/>
                <w:sz w:val="28"/>
              </w:rPr>
            </w:pPr>
          </w:p>
        </w:tc>
      </w:tr>
      <w:tr>
        <w:trPr>
          <w:trHeight w:val="484" w:hRule="atLeast"/>
        </w:trPr>
        <w:tc>
          <w:tcPr>
            <w:tcW w:w="653" w:type="dxa"/>
          </w:tcPr>
          <w:p>
            <w:pPr>
              <w:pStyle w:val="TableParagraph"/>
              <w:spacing w:line="317" w:lineRule="exact"/>
              <w:ind w:left="13"/>
              <w:jc w:val="center"/>
              <w:rPr>
                <w:rFonts w:ascii="Times New Roman"/>
                <w:sz w:val="28"/>
              </w:rPr>
            </w:pPr>
            <w:r>
              <w:rPr>
                <w:rFonts w:ascii="Times New Roman"/>
                <w:spacing w:val="-5"/>
                <w:sz w:val="28"/>
              </w:rPr>
              <w:t>10.</w:t>
            </w:r>
          </w:p>
        </w:tc>
        <w:tc>
          <w:tcPr>
            <w:tcW w:w="6520" w:type="dxa"/>
          </w:tcPr>
          <w:p>
            <w:pPr>
              <w:pStyle w:val="TableParagraph"/>
              <w:spacing w:line="317" w:lineRule="exact"/>
              <w:ind w:left="107"/>
              <w:rPr>
                <w:rFonts w:ascii="Times New Roman"/>
                <w:sz w:val="28"/>
              </w:rPr>
            </w:pPr>
            <w:r>
              <w:rPr>
                <w:rFonts w:ascii="Times New Roman"/>
                <w:sz w:val="28"/>
              </w:rPr>
              <w:t>Ability</w:t>
            </w:r>
            <w:r>
              <w:rPr>
                <w:rFonts w:ascii="Times New Roman"/>
                <w:spacing w:val="-8"/>
                <w:sz w:val="28"/>
              </w:rPr>
              <w:t> </w:t>
            </w:r>
            <w:r>
              <w:rPr>
                <w:rFonts w:ascii="Times New Roman"/>
                <w:sz w:val="28"/>
              </w:rPr>
              <w:t>to</w:t>
            </w:r>
            <w:r>
              <w:rPr>
                <w:rFonts w:ascii="Times New Roman"/>
                <w:spacing w:val="-2"/>
                <w:sz w:val="28"/>
              </w:rPr>
              <w:t> </w:t>
            </w:r>
            <w:r>
              <w:rPr>
                <w:rFonts w:ascii="Times New Roman"/>
                <w:sz w:val="28"/>
              </w:rPr>
              <w:t>meet</w:t>
            </w:r>
            <w:r>
              <w:rPr>
                <w:rFonts w:ascii="Times New Roman"/>
                <w:spacing w:val="-2"/>
                <w:sz w:val="28"/>
              </w:rPr>
              <w:t> </w:t>
            </w:r>
            <w:r>
              <w:rPr>
                <w:rFonts w:ascii="Times New Roman"/>
                <w:sz w:val="28"/>
              </w:rPr>
              <w:t>deadlines</w:t>
            </w:r>
            <w:r>
              <w:rPr>
                <w:rFonts w:ascii="Times New Roman"/>
                <w:spacing w:val="-5"/>
                <w:sz w:val="28"/>
              </w:rPr>
              <w:t> </w:t>
            </w:r>
            <w:r>
              <w:rPr>
                <w:rFonts w:ascii="Times New Roman"/>
                <w:sz w:val="28"/>
              </w:rPr>
              <w:t>on</w:t>
            </w:r>
            <w:r>
              <w:rPr>
                <w:rFonts w:ascii="Times New Roman"/>
                <w:spacing w:val="-3"/>
                <w:sz w:val="28"/>
              </w:rPr>
              <w:t> </w:t>
            </w:r>
            <w:r>
              <w:rPr>
                <w:rFonts w:ascii="Times New Roman"/>
                <w:sz w:val="28"/>
              </w:rPr>
              <w:t>actions</w:t>
            </w:r>
            <w:r>
              <w:rPr>
                <w:rFonts w:ascii="Times New Roman"/>
                <w:spacing w:val="-2"/>
                <w:sz w:val="28"/>
              </w:rPr>
              <w:t> </w:t>
            </w:r>
            <w:r>
              <w:rPr>
                <w:rFonts w:ascii="Times New Roman"/>
                <w:sz w:val="28"/>
              </w:rPr>
              <w:t>to</w:t>
            </w:r>
            <w:r>
              <w:rPr>
                <w:rFonts w:ascii="Times New Roman"/>
                <w:spacing w:val="-6"/>
                <w:sz w:val="28"/>
              </w:rPr>
              <w:t> </w:t>
            </w:r>
            <w:r>
              <w:rPr>
                <w:rFonts w:ascii="Times New Roman"/>
                <w:sz w:val="28"/>
              </w:rPr>
              <w:t>be</w:t>
            </w:r>
            <w:r>
              <w:rPr>
                <w:rFonts w:ascii="Times New Roman"/>
                <w:spacing w:val="-3"/>
                <w:sz w:val="28"/>
              </w:rPr>
              <w:t> </w:t>
            </w:r>
            <w:r>
              <w:rPr>
                <w:rFonts w:ascii="Times New Roman"/>
                <w:spacing w:val="-2"/>
                <w:sz w:val="28"/>
              </w:rPr>
              <w:t>taken</w:t>
            </w:r>
          </w:p>
        </w:tc>
        <w:tc>
          <w:tcPr>
            <w:tcW w:w="574" w:type="dxa"/>
          </w:tcPr>
          <w:p>
            <w:pPr>
              <w:pStyle w:val="TableParagraph"/>
              <w:rPr>
                <w:rFonts w:ascii="Times New Roman"/>
                <w:sz w:val="28"/>
              </w:rPr>
            </w:pPr>
          </w:p>
        </w:tc>
        <w:tc>
          <w:tcPr>
            <w:tcW w:w="421" w:type="dxa"/>
          </w:tcPr>
          <w:p>
            <w:pPr>
              <w:pStyle w:val="TableParagraph"/>
              <w:rPr>
                <w:rFonts w:ascii="Times New Roman"/>
                <w:sz w:val="28"/>
              </w:rPr>
            </w:pPr>
          </w:p>
        </w:tc>
        <w:tc>
          <w:tcPr>
            <w:tcW w:w="418" w:type="dxa"/>
          </w:tcPr>
          <w:p>
            <w:pPr>
              <w:pStyle w:val="TableParagraph"/>
              <w:rPr>
                <w:rFonts w:ascii="Times New Roman"/>
                <w:sz w:val="28"/>
              </w:rPr>
            </w:pPr>
          </w:p>
        </w:tc>
        <w:tc>
          <w:tcPr>
            <w:tcW w:w="420" w:type="dxa"/>
          </w:tcPr>
          <w:p>
            <w:pPr>
              <w:pStyle w:val="TableParagraph"/>
              <w:rPr>
                <w:rFonts w:ascii="Times New Roman"/>
                <w:sz w:val="28"/>
              </w:rPr>
            </w:pPr>
          </w:p>
        </w:tc>
        <w:tc>
          <w:tcPr>
            <w:tcW w:w="574" w:type="dxa"/>
          </w:tcPr>
          <w:p>
            <w:pPr>
              <w:pStyle w:val="TableParagraph"/>
              <w:rPr>
                <w:rFonts w:ascii="Times New Roman"/>
                <w:sz w:val="28"/>
              </w:rPr>
            </w:pPr>
          </w:p>
        </w:tc>
      </w:tr>
    </w:tbl>
    <w:p>
      <w:pPr>
        <w:pStyle w:val="BodyText"/>
        <w:spacing w:before="93"/>
        <w:ind w:left="0"/>
        <w:jc w:val="left"/>
        <w:rPr>
          <w:b/>
        </w:rPr>
      </w:pPr>
    </w:p>
    <w:p>
      <w:pPr>
        <w:spacing w:before="0"/>
        <w:ind w:left="220" w:right="0" w:firstLine="0"/>
        <w:jc w:val="left"/>
        <w:rPr>
          <w:b/>
          <w:sz w:val="28"/>
        </w:rPr>
      </w:pPr>
      <w:r>
        <w:rPr>
          <w:b/>
          <w:sz w:val="28"/>
        </w:rPr>
        <w:t>Section</w:t>
      </w:r>
      <w:r>
        <w:rPr>
          <w:b/>
          <w:spacing w:val="-2"/>
          <w:sz w:val="28"/>
        </w:rPr>
        <w:t> </w:t>
      </w:r>
      <w:r>
        <w:rPr>
          <w:b/>
          <w:spacing w:val="-5"/>
          <w:sz w:val="28"/>
        </w:rPr>
        <w:t>B</w:t>
      </w:r>
      <w:r>
        <w:rPr>
          <w:b/>
          <w:spacing w:val="-5"/>
          <w:sz w:val="28"/>
          <w:vertAlign w:val="subscript"/>
        </w:rPr>
        <w:t>2</w:t>
      </w:r>
    </w:p>
    <w:p>
      <w:pPr>
        <w:pStyle w:val="BodyText"/>
        <w:spacing w:before="1"/>
        <w:ind w:left="0"/>
        <w:jc w:val="left"/>
        <w:rPr>
          <w:b/>
        </w:rPr>
      </w:pPr>
    </w:p>
    <w:p>
      <w:pPr>
        <w:spacing w:before="1"/>
        <w:ind w:left="220" w:right="0" w:firstLine="0"/>
        <w:jc w:val="left"/>
        <w:rPr>
          <w:b/>
          <w:sz w:val="28"/>
        </w:rPr>
      </w:pPr>
      <w:r>
        <w:rPr>
          <w:b/>
          <w:sz w:val="28"/>
        </w:rPr>
        <w:t>Self-motivation</w:t>
      </w:r>
      <w:r>
        <w:rPr>
          <w:b/>
          <w:spacing w:val="-8"/>
          <w:sz w:val="28"/>
        </w:rPr>
        <w:t> </w:t>
      </w:r>
      <w:r>
        <w:rPr>
          <w:b/>
          <w:sz w:val="28"/>
        </w:rPr>
        <w:t>related</w:t>
      </w:r>
      <w:r>
        <w:rPr>
          <w:b/>
          <w:spacing w:val="-5"/>
          <w:sz w:val="28"/>
        </w:rPr>
        <w:t> </w:t>
      </w:r>
      <w:r>
        <w:rPr>
          <w:b/>
          <w:sz w:val="28"/>
        </w:rPr>
        <w:t>skills</w:t>
      </w:r>
      <w:r>
        <w:rPr>
          <w:b/>
          <w:spacing w:val="-5"/>
          <w:sz w:val="28"/>
        </w:rPr>
        <w:t> </w:t>
      </w:r>
      <w:r>
        <w:rPr>
          <w:b/>
          <w:sz w:val="28"/>
        </w:rPr>
        <w:t>needed</w:t>
      </w:r>
      <w:r>
        <w:rPr>
          <w:b/>
          <w:spacing w:val="-5"/>
          <w:sz w:val="28"/>
        </w:rPr>
        <w:t> </w:t>
      </w:r>
      <w:r>
        <w:rPr>
          <w:b/>
          <w:sz w:val="28"/>
        </w:rPr>
        <w:t>for</w:t>
      </w:r>
      <w:r>
        <w:rPr>
          <w:b/>
          <w:spacing w:val="-8"/>
          <w:sz w:val="28"/>
        </w:rPr>
        <w:t> </w:t>
      </w:r>
      <w:r>
        <w:rPr>
          <w:b/>
          <w:sz w:val="28"/>
        </w:rPr>
        <w:t>self-</w:t>
      </w:r>
      <w:r>
        <w:rPr>
          <w:b/>
          <w:spacing w:val="-2"/>
          <w:sz w:val="28"/>
        </w:rPr>
        <w:t>employment</w:t>
      </w:r>
    </w:p>
    <w:p>
      <w:pPr>
        <w:pStyle w:val="BodyText"/>
        <w:spacing w:before="93"/>
        <w:ind w:left="0"/>
        <w:jc w:val="left"/>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3"/>
        <w:gridCol w:w="5886"/>
        <w:gridCol w:w="574"/>
        <w:gridCol w:w="420"/>
        <w:gridCol w:w="421"/>
        <w:gridCol w:w="418"/>
        <w:gridCol w:w="574"/>
      </w:tblGrid>
      <w:tr>
        <w:trPr>
          <w:trHeight w:val="321" w:hRule="atLeast"/>
        </w:trPr>
        <w:tc>
          <w:tcPr>
            <w:tcW w:w="653" w:type="dxa"/>
          </w:tcPr>
          <w:p>
            <w:pPr>
              <w:pStyle w:val="TableParagraph"/>
              <w:spacing w:line="302" w:lineRule="exact"/>
              <w:ind w:left="13" w:right="3"/>
              <w:jc w:val="center"/>
              <w:rPr>
                <w:rFonts w:ascii="Times New Roman"/>
                <w:b/>
                <w:sz w:val="28"/>
              </w:rPr>
            </w:pPr>
            <w:r>
              <w:rPr>
                <w:rFonts w:ascii="Times New Roman"/>
                <w:b/>
                <w:spacing w:val="-5"/>
                <w:sz w:val="28"/>
              </w:rPr>
              <w:t>S/N</w:t>
            </w:r>
          </w:p>
        </w:tc>
        <w:tc>
          <w:tcPr>
            <w:tcW w:w="5886" w:type="dxa"/>
          </w:tcPr>
          <w:p>
            <w:pPr>
              <w:pStyle w:val="TableParagraph"/>
              <w:spacing w:line="302" w:lineRule="exact"/>
              <w:ind w:left="107"/>
              <w:rPr>
                <w:rFonts w:ascii="Times New Roman"/>
                <w:b/>
                <w:sz w:val="28"/>
              </w:rPr>
            </w:pPr>
            <w:r>
              <w:rPr>
                <w:rFonts w:ascii="Times New Roman"/>
                <w:b/>
                <w:sz w:val="28"/>
              </w:rPr>
              <w:t>Self-Motivation</w:t>
            </w:r>
            <w:r>
              <w:rPr>
                <w:rFonts w:ascii="Times New Roman"/>
                <w:b/>
                <w:spacing w:val="-16"/>
                <w:sz w:val="28"/>
              </w:rPr>
              <w:t> </w:t>
            </w:r>
            <w:r>
              <w:rPr>
                <w:rFonts w:ascii="Times New Roman"/>
                <w:b/>
                <w:spacing w:val="-4"/>
                <w:sz w:val="28"/>
              </w:rPr>
              <w:t>skill</w:t>
            </w:r>
          </w:p>
        </w:tc>
        <w:tc>
          <w:tcPr>
            <w:tcW w:w="574" w:type="dxa"/>
          </w:tcPr>
          <w:p>
            <w:pPr>
              <w:pStyle w:val="TableParagraph"/>
              <w:spacing w:line="302" w:lineRule="exact"/>
              <w:ind w:left="107"/>
              <w:rPr>
                <w:rFonts w:ascii="Times New Roman"/>
                <w:b/>
                <w:sz w:val="28"/>
              </w:rPr>
            </w:pPr>
            <w:r>
              <w:rPr>
                <w:rFonts w:ascii="Times New Roman"/>
                <w:b/>
                <w:spacing w:val="-5"/>
                <w:sz w:val="28"/>
              </w:rPr>
              <w:t>SA</w:t>
            </w:r>
          </w:p>
        </w:tc>
        <w:tc>
          <w:tcPr>
            <w:tcW w:w="420" w:type="dxa"/>
          </w:tcPr>
          <w:p>
            <w:pPr>
              <w:pStyle w:val="TableParagraph"/>
              <w:spacing w:line="302" w:lineRule="exact"/>
              <w:ind w:left="106"/>
              <w:rPr>
                <w:rFonts w:ascii="Times New Roman"/>
                <w:b/>
                <w:sz w:val="28"/>
              </w:rPr>
            </w:pPr>
            <w:r>
              <w:rPr>
                <w:rFonts w:ascii="Times New Roman"/>
                <w:b/>
                <w:spacing w:val="-10"/>
                <w:sz w:val="28"/>
              </w:rPr>
              <w:t>A</w:t>
            </w:r>
          </w:p>
        </w:tc>
        <w:tc>
          <w:tcPr>
            <w:tcW w:w="421" w:type="dxa"/>
          </w:tcPr>
          <w:p>
            <w:pPr>
              <w:pStyle w:val="TableParagraph"/>
              <w:spacing w:line="302" w:lineRule="exact"/>
              <w:ind w:left="106"/>
              <w:rPr>
                <w:rFonts w:ascii="Times New Roman"/>
                <w:b/>
                <w:sz w:val="28"/>
              </w:rPr>
            </w:pPr>
            <w:r>
              <w:rPr>
                <w:rFonts w:ascii="Times New Roman"/>
                <w:b/>
                <w:spacing w:val="-10"/>
                <w:sz w:val="28"/>
              </w:rPr>
              <w:t>U</w:t>
            </w:r>
          </w:p>
        </w:tc>
        <w:tc>
          <w:tcPr>
            <w:tcW w:w="418" w:type="dxa"/>
          </w:tcPr>
          <w:p>
            <w:pPr>
              <w:pStyle w:val="TableParagraph"/>
              <w:spacing w:line="302" w:lineRule="exact"/>
              <w:ind w:left="106"/>
              <w:rPr>
                <w:rFonts w:ascii="Times New Roman"/>
                <w:b/>
                <w:sz w:val="28"/>
              </w:rPr>
            </w:pPr>
            <w:r>
              <w:rPr>
                <w:rFonts w:ascii="Times New Roman"/>
                <w:b/>
                <w:spacing w:val="-10"/>
                <w:sz w:val="28"/>
              </w:rPr>
              <w:t>D</w:t>
            </w:r>
          </w:p>
        </w:tc>
        <w:tc>
          <w:tcPr>
            <w:tcW w:w="574" w:type="dxa"/>
          </w:tcPr>
          <w:p>
            <w:pPr>
              <w:pStyle w:val="TableParagraph"/>
              <w:spacing w:line="302" w:lineRule="exact"/>
              <w:ind w:left="106"/>
              <w:rPr>
                <w:rFonts w:ascii="Times New Roman"/>
                <w:b/>
                <w:sz w:val="28"/>
              </w:rPr>
            </w:pPr>
            <w:r>
              <w:rPr>
                <w:rFonts w:ascii="Times New Roman"/>
                <w:b/>
                <w:spacing w:val="-5"/>
                <w:sz w:val="28"/>
              </w:rPr>
              <w:t>SD</w:t>
            </w:r>
          </w:p>
        </w:tc>
      </w:tr>
      <w:tr>
        <w:trPr>
          <w:trHeight w:val="323" w:hRule="atLeast"/>
        </w:trPr>
        <w:tc>
          <w:tcPr>
            <w:tcW w:w="653" w:type="dxa"/>
          </w:tcPr>
          <w:p>
            <w:pPr>
              <w:pStyle w:val="TableParagraph"/>
              <w:spacing w:line="304" w:lineRule="exact"/>
              <w:ind w:left="13"/>
              <w:jc w:val="center"/>
              <w:rPr>
                <w:rFonts w:ascii="Times New Roman"/>
                <w:sz w:val="28"/>
              </w:rPr>
            </w:pPr>
            <w:r>
              <w:rPr>
                <w:rFonts w:ascii="Times New Roman"/>
                <w:spacing w:val="-5"/>
                <w:sz w:val="28"/>
              </w:rPr>
              <w:t>11.</w:t>
            </w:r>
          </w:p>
        </w:tc>
        <w:tc>
          <w:tcPr>
            <w:tcW w:w="5886" w:type="dxa"/>
          </w:tcPr>
          <w:p>
            <w:pPr>
              <w:pStyle w:val="TableParagraph"/>
              <w:spacing w:line="304" w:lineRule="exact"/>
              <w:ind w:left="107"/>
              <w:rPr>
                <w:rFonts w:ascii="Times New Roman"/>
                <w:sz w:val="28"/>
              </w:rPr>
            </w:pPr>
            <w:r>
              <w:rPr>
                <w:rFonts w:ascii="Times New Roman"/>
                <w:sz w:val="28"/>
              </w:rPr>
              <w:t>Ability</w:t>
            </w:r>
            <w:r>
              <w:rPr>
                <w:rFonts w:ascii="Times New Roman"/>
                <w:spacing w:val="-7"/>
                <w:sz w:val="28"/>
              </w:rPr>
              <w:t> </w:t>
            </w:r>
            <w:r>
              <w:rPr>
                <w:rFonts w:ascii="Times New Roman"/>
                <w:sz w:val="28"/>
              </w:rPr>
              <w:t>to</w:t>
            </w:r>
            <w:r>
              <w:rPr>
                <w:rFonts w:ascii="Times New Roman"/>
                <w:spacing w:val="-2"/>
                <w:sz w:val="28"/>
              </w:rPr>
              <w:t> </w:t>
            </w:r>
            <w:r>
              <w:rPr>
                <w:rFonts w:ascii="Times New Roman"/>
                <w:sz w:val="28"/>
              </w:rPr>
              <w:t>believe</w:t>
            </w:r>
            <w:r>
              <w:rPr>
                <w:rFonts w:ascii="Times New Roman"/>
                <w:spacing w:val="-6"/>
                <w:sz w:val="28"/>
              </w:rPr>
              <w:t> </w:t>
            </w:r>
            <w:r>
              <w:rPr>
                <w:rFonts w:ascii="Times New Roman"/>
                <w:sz w:val="28"/>
              </w:rPr>
              <w:t>in</w:t>
            </w:r>
            <w:r>
              <w:rPr>
                <w:rFonts w:ascii="Times New Roman"/>
                <w:spacing w:val="-1"/>
                <w:sz w:val="28"/>
              </w:rPr>
              <w:t> </w:t>
            </w:r>
            <w:r>
              <w:rPr>
                <w:rFonts w:ascii="Times New Roman"/>
                <w:spacing w:val="-2"/>
                <w:sz w:val="28"/>
              </w:rPr>
              <w:t>oneself</w:t>
            </w:r>
          </w:p>
        </w:tc>
        <w:tc>
          <w:tcPr>
            <w:tcW w:w="574" w:type="dxa"/>
          </w:tcPr>
          <w:p>
            <w:pPr>
              <w:pStyle w:val="TableParagraph"/>
              <w:rPr>
                <w:rFonts w:ascii="Times New Roman"/>
                <w:sz w:val="24"/>
              </w:rPr>
            </w:pPr>
          </w:p>
        </w:tc>
        <w:tc>
          <w:tcPr>
            <w:tcW w:w="420" w:type="dxa"/>
          </w:tcPr>
          <w:p>
            <w:pPr>
              <w:pStyle w:val="TableParagraph"/>
              <w:rPr>
                <w:rFonts w:ascii="Times New Roman"/>
                <w:sz w:val="24"/>
              </w:rPr>
            </w:pPr>
          </w:p>
        </w:tc>
        <w:tc>
          <w:tcPr>
            <w:tcW w:w="421" w:type="dxa"/>
          </w:tcPr>
          <w:p>
            <w:pPr>
              <w:pStyle w:val="TableParagraph"/>
              <w:rPr>
                <w:rFonts w:ascii="Times New Roman"/>
                <w:sz w:val="24"/>
              </w:rPr>
            </w:pPr>
          </w:p>
        </w:tc>
        <w:tc>
          <w:tcPr>
            <w:tcW w:w="418" w:type="dxa"/>
          </w:tcPr>
          <w:p>
            <w:pPr>
              <w:pStyle w:val="TableParagraph"/>
              <w:rPr>
                <w:rFonts w:ascii="Times New Roman"/>
                <w:sz w:val="24"/>
              </w:rPr>
            </w:pPr>
          </w:p>
        </w:tc>
        <w:tc>
          <w:tcPr>
            <w:tcW w:w="574" w:type="dxa"/>
          </w:tcPr>
          <w:p>
            <w:pPr>
              <w:pStyle w:val="TableParagraph"/>
              <w:rPr>
                <w:rFonts w:ascii="Times New Roman"/>
                <w:sz w:val="24"/>
              </w:rPr>
            </w:pPr>
          </w:p>
        </w:tc>
      </w:tr>
      <w:tr>
        <w:trPr>
          <w:trHeight w:val="321" w:hRule="atLeast"/>
        </w:trPr>
        <w:tc>
          <w:tcPr>
            <w:tcW w:w="653" w:type="dxa"/>
          </w:tcPr>
          <w:p>
            <w:pPr>
              <w:pStyle w:val="TableParagraph"/>
              <w:spacing w:line="301" w:lineRule="exact"/>
              <w:ind w:left="13"/>
              <w:jc w:val="center"/>
              <w:rPr>
                <w:rFonts w:ascii="Times New Roman"/>
                <w:sz w:val="28"/>
              </w:rPr>
            </w:pPr>
            <w:r>
              <w:rPr>
                <w:rFonts w:ascii="Times New Roman"/>
                <w:spacing w:val="-5"/>
                <w:sz w:val="28"/>
              </w:rPr>
              <w:t>12.</w:t>
            </w:r>
          </w:p>
        </w:tc>
        <w:tc>
          <w:tcPr>
            <w:tcW w:w="5886" w:type="dxa"/>
          </w:tcPr>
          <w:p>
            <w:pPr>
              <w:pStyle w:val="TableParagraph"/>
              <w:spacing w:line="301" w:lineRule="exact"/>
              <w:ind w:left="107"/>
              <w:rPr>
                <w:rFonts w:ascii="Times New Roman"/>
                <w:sz w:val="28"/>
              </w:rPr>
            </w:pPr>
            <w:r>
              <w:rPr>
                <w:rFonts w:ascii="Times New Roman"/>
                <w:sz w:val="28"/>
              </w:rPr>
              <w:t>Ability</w:t>
            </w:r>
            <w:r>
              <w:rPr>
                <w:rFonts w:ascii="Times New Roman"/>
                <w:spacing w:val="-8"/>
                <w:sz w:val="28"/>
              </w:rPr>
              <w:t> </w:t>
            </w:r>
            <w:r>
              <w:rPr>
                <w:rFonts w:ascii="Times New Roman"/>
                <w:sz w:val="28"/>
              </w:rPr>
              <w:t>to</w:t>
            </w:r>
            <w:r>
              <w:rPr>
                <w:rFonts w:ascii="Times New Roman"/>
                <w:spacing w:val="-2"/>
                <w:sz w:val="28"/>
              </w:rPr>
              <w:t> </w:t>
            </w:r>
            <w:r>
              <w:rPr>
                <w:rFonts w:ascii="Times New Roman"/>
                <w:sz w:val="28"/>
              </w:rPr>
              <w:t>think</w:t>
            </w:r>
            <w:r>
              <w:rPr>
                <w:rFonts w:ascii="Times New Roman"/>
                <w:spacing w:val="-6"/>
                <w:sz w:val="28"/>
              </w:rPr>
              <w:t> </w:t>
            </w:r>
            <w:r>
              <w:rPr>
                <w:rFonts w:ascii="Times New Roman"/>
                <w:spacing w:val="-2"/>
                <w:sz w:val="28"/>
              </w:rPr>
              <w:t>positively</w:t>
            </w:r>
          </w:p>
        </w:tc>
        <w:tc>
          <w:tcPr>
            <w:tcW w:w="574" w:type="dxa"/>
          </w:tcPr>
          <w:p>
            <w:pPr>
              <w:pStyle w:val="TableParagraph"/>
              <w:rPr>
                <w:rFonts w:ascii="Times New Roman"/>
                <w:sz w:val="24"/>
              </w:rPr>
            </w:pPr>
          </w:p>
        </w:tc>
        <w:tc>
          <w:tcPr>
            <w:tcW w:w="420" w:type="dxa"/>
          </w:tcPr>
          <w:p>
            <w:pPr>
              <w:pStyle w:val="TableParagraph"/>
              <w:rPr>
                <w:rFonts w:ascii="Times New Roman"/>
                <w:sz w:val="24"/>
              </w:rPr>
            </w:pPr>
          </w:p>
        </w:tc>
        <w:tc>
          <w:tcPr>
            <w:tcW w:w="421" w:type="dxa"/>
          </w:tcPr>
          <w:p>
            <w:pPr>
              <w:pStyle w:val="TableParagraph"/>
              <w:rPr>
                <w:rFonts w:ascii="Times New Roman"/>
                <w:sz w:val="24"/>
              </w:rPr>
            </w:pPr>
          </w:p>
        </w:tc>
        <w:tc>
          <w:tcPr>
            <w:tcW w:w="418" w:type="dxa"/>
          </w:tcPr>
          <w:p>
            <w:pPr>
              <w:pStyle w:val="TableParagraph"/>
              <w:rPr>
                <w:rFonts w:ascii="Times New Roman"/>
                <w:sz w:val="24"/>
              </w:rPr>
            </w:pPr>
          </w:p>
        </w:tc>
        <w:tc>
          <w:tcPr>
            <w:tcW w:w="574" w:type="dxa"/>
          </w:tcPr>
          <w:p>
            <w:pPr>
              <w:pStyle w:val="TableParagraph"/>
              <w:rPr>
                <w:rFonts w:ascii="Times New Roman"/>
                <w:sz w:val="24"/>
              </w:rPr>
            </w:pPr>
          </w:p>
        </w:tc>
      </w:tr>
      <w:tr>
        <w:trPr>
          <w:trHeight w:val="321" w:hRule="atLeast"/>
        </w:trPr>
        <w:tc>
          <w:tcPr>
            <w:tcW w:w="653" w:type="dxa"/>
          </w:tcPr>
          <w:p>
            <w:pPr>
              <w:pStyle w:val="TableParagraph"/>
              <w:spacing w:line="301" w:lineRule="exact"/>
              <w:ind w:left="13"/>
              <w:jc w:val="center"/>
              <w:rPr>
                <w:rFonts w:ascii="Times New Roman"/>
                <w:sz w:val="28"/>
              </w:rPr>
            </w:pPr>
            <w:r>
              <w:rPr>
                <w:rFonts w:ascii="Times New Roman"/>
                <w:spacing w:val="-5"/>
                <w:sz w:val="28"/>
              </w:rPr>
              <w:t>13.</w:t>
            </w:r>
          </w:p>
        </w:tc>
        <w:tc>
          <w:tcPr>
            <w:tcW w:w="5886" w:type="dxa"/>
          </w:tcPr>
          <w:p>
            <w:pPr>
              <w:pStyle w:val="TableParagraph"/>
              <w:spacing w:line="301" w:lineRule="exact"/>
              <w:ind w:left="107"/>
              <w:rPr>
                <w:rFonts w:ascii="Times New Roman"/>
                <w:sz w:val="28"/>
              </w:rPr>
            </w:pPr>
            <w:r>
              <w:rPr>
                <w:rFonts w:ascii="Times New Roman"/>
                <w:sz w:val="28"/>
              </w:rPr>
              <w:t>Ability</w:t>
            </w:r>
            <w:r>
              <w:rPr>
                <w:rFonts w:ascii="Times New Roman"/>
                <w:spacing w:val="-9"/>
                <w:sz w:val="28"/>
              </w:rPr>
              <w:t> </w:t>
            </w:r>
            <w:r>
              <w:rPr>
                <w:rFonts w:ascii="Times New Roman"/>
                <w:sz w:val="28"/>
              </w:rPr>
              <w:t>to</w:t>
            </w:r>
            <w:r>
              <w:rPr>
                <w:rFonts w:ascii="Times New Roman"/>
                <w:spacing w:val="-3"/>
                <w:sz w:val="28"/>
              </w:rPr>
              <w:t> </w:t>
            </w:r>
            <w:r>
              <w:rPr>
                <w:rFonts w:ascii="Times New Roman"/>
                <w:sz w:val="28"/>
              </w:rPr>
              <w:t>set</w:t>
            </w:r>
            <w:r>
              <w:rPr>
                <w:rFonts w:ascii="Times New Roman"/>
                <w:spacing w:val="-3"/>
                <w:sz w:val="28"/>
              </w:rPr>
              <w:t> </w:t>
            </w:r>
            <w:r>
              <w:rPr>
                <w:rFonts w:ascii="Times New Roman"/>
                <w:sz w:val="28"/>
              </w:rPr>
              <w:t>personal</w:t>
            </w:r>
            <w:r>
              <w:rPr>
                <w:rFonts w:ascii="Times New Roman"/>
                <w:spacing w:val="-3"/>
                <w:sz w:val="28"/>
              </w:rPr>
              <w:t> </w:t>
            </w:r>
            <w:r>
              <w:rPr>
                <w:rFonts w:ascii="Times New Roman"/>
                <w:spacing w:val="-4"/>
                <w:sz w:val="28"/>
              </w:rPr>
              <w:t>goals</w:t>
            </w:r>
          </w:p>
        </w:tc>
        <w:tc>
          <w:tcPr>
            <w:tcW w:w="574" w:type="dxa"/>
          </w:tcPr>
          <w:p>
            <w:pPr>
              <w:pStyle w:val="TableParagraph"/>
              <w:rPr>
                <w:rFonts w:ascii="Times New Roman"/>
                <w:sz w:val="24"/>
              </w:rPr>
            </w:pPr>
          </w:p>
        </w:tc>
        <w:tc>
          <w:tcPr>
            <w:tcW w:w="420" w:type="dxa"/>
          </w:tcPr>
          <w:p>
            <w:pPr>
              <w:pStyle w:val="TableParagraph"/>
              <w:rPr>
                <w:rFonts w:ascii="Times New Roman"/>
                <w:sz w:val="24"/>
              </w:rPr>
            </w:pPr>
          </w:p>
        </w:tc>
        <w:tc>
          <w:tcPr>
            <w:tcW w:w="421" w:type="dxa"/>
          </w:tcPr>
          <w:p>
            <w:pPr>
              <w:pStyle w:val="TableParagraph"/>
              <w:rPr>
                <w:rFonts w:ascii="Times New Roman"/>
                <w:sz w:val="24"/>
              </w:rPr>
            </w:pPr>
          </w:p>
        </w:tc>
        <w:tc>
          <w:tcPr>
            <w:tcW w:w="418" w:type="dxa"/>
          </w:tcPr>
          <w:p>
            <w:pPr>
              <w:pStyle w:val="TableParagraph"/>
              <w:rPr>
                <w:rFonts w:ascii="Times New Roman"/>
                <w:sz w:val="24"/>
              </w:rPr>
            </w:pPr>
          </w:p>
        </w:tc>
        <w:tc>
          <w:tcPr>
            <w:tcW w:w="574" w:type="dxa"/>
          </w:tcPr>
          <w:p>
            <w:pPr>
              <w:pStyle w:val="TableParagraph"/>
              <w:rPr>
                <w:rFonts w:ascii="Times New Roman"/>
                <w:sz w:val="24"/>
              </w:rPr>
            </w:pPr>
          </w:p>
        </w:tc>
      </w:tr>
      <w:tr>
        <w:trPr>
          <w:trHeight w:val="323" w:hRule="atLeast"/>
        </w:trPr>
        <w:tc>
          <w:tcPr>
            <w:tcW w:w="653" w:type="dxa"/>
          </w:tcPr>
          <w:p>
            <w:pPr>
              <w:pStyle w:val="TableParagraph"/>
              <w:spacing w:line="304" w:lineRule="exact"/>
              <w:ind w:left="13"/>
              <w:jc w:val="center"/>
              <w:rPr>
                <w:rFonts w:ascii="Times New Roman"/>
                <w:sz w:val="28"/>
              </w:rPr>
            </w:pPr>
            <w:r>
              <w:rPr>
                <w:rFonts w:ascii="Times New Roman"/>
                <w:spacing w:val="-5"/>
                <w:sz w:val="28"/>
              </w:rPr>
              <w:t>14.</w:t>
            </w:r>
          </w:p>
        </w:tc>
        <w:tc>
          <w:tcPr>
            <w:tcW w:w="5886" w:type="dxa"/>
          </w:tcPr>
          <w:p>
            <w:pPr>
              <w:pStyle w:val="TableParagraph"/>
              <w:spacing w:line="304" w:lineRule="exact"/>
              <w:ind w:left="107"/>
              <w:rPr>
                <w:rFonts w:ascii="Times New Roman"/>
                <w:sz w:val="28"/>
              </w:rPr>
            </w:pPr>
            <w:r>
              <w:rPr>
                <w:rFonts w:ascii="Times New Roman"/>
                <w:sz w:val="28"/>
              </w:rPr>
              <w:t>Ability</w:t>
            </w:r>
            <w:r>
              <w:rPr>
                <w:rFonts w:ascii="Times New Roman"/>
                <w:spacing w:val="-9"/>
                <w:sz w:val="28"/>
              </w:rPr>
              <w:t> </w:t>
            </w:r>
            <w:r>
              <w:rPr>
                <w:rFonts w:ascii="Times New Roman"/>
                <w:sz w:val="28"/>
              </w:rPr>
              <w:t>to</w:t>
            </w:r>
            <w:r>
              <w:rPr>
                <w:rFonts w:ascii="Times New Roman"/>
                <w:spacing w:val="-4"/>
                <w:sz w:val="28"/>
              </w:rPr>
              <w:t> </w:t>
            </w:r>
            <w:r>
              <w:rPr>
                <w:rFonts w:ascii="Times New Roman"/>
                <w:sz w:val="28"/>
              </w:rPr>
              <w:t>realize</w:t>
            </w:r>
            <w:r>
              <w:rPr>
                <w:rFonts w:ascii="Times New Roman"/>
                <w:spacing w:val="-8"/>
                <w:sz w:val="28"/>
              </w:rPr>
              <w:t> </w:t>
            </w:r>
            <w:r>
              <w:rPr>
                <w:rFonts w:ascii="Times New Roman"/>
                <w:sz w:val="28"/>
              </w:rPr>
              <w:t>unrealistic</w:t>
            </w:r>
            <w:r>
              <w:rPr>
                <w:rFonts w:ascii="Times New Roman"/>
                <w:spacing w:val="-4"/>
                <w:sz w:val="28"/>
              </w:rPr>
              <w:t> </w:t>
            </w:r>
            <w:r>
              <w:rPr>
                <w:rFonts w:ascii="Times New Roman"/>
                <w:spacing w:val="-2"/>
                <w:sz w:val="28"/>
              </w:rPr>
              <w:t>resolutions</w:t>
            </w:r>
          </w:p>
        </w:tc>
        <w:tc>
          <w:tcPr>
            <w:tcW w:w="574" w:type="dxa"/>
          </w:tcPr>
          <w:p>
            <w:pPr>
              <w:pStyle w:val="TableParagraph"/>
              <w:rPr>
                <w:rFonts w:ascii="Times New Roman"/>
                <w:sz w:val="24"/>
              </w:rPr>
            </w:pPr>
          </w:p>
        </w:tc>
        <w:tc>
          <w:tcPr>
            <w:tcW w:w="420" w:type="dxa"/>
          </w:tcPr>
          <w:p>
            <w:pPr>
              <w:pStyle w:val="TableParagraph"/>
              <w:rPr>
                <w:rFonts w:ascii="Times New Roman"/>
                <w:sz w:val="24"/>
              </w:rPr>
            </w:pPr>
          </w:p>
        </w:tc>
        <w:tc>
          <w:tcPr>
            <w:tcW w:w="421" w:type="dxa"/>
          </w:tcPr>
          <w:p>
            <w:pPr>
              <w:pStyle w:val="TableParagraph"/>
              <w:rPr>
                <w:rFonts w:ascii="Times New Roman"/>
                <w:sz w:val="24"/>
              </w:rPr>
            </w:pPr>
          </w:p>
        </w:tc>
        <w:tc>
          <w:tcPr>
            <w:tcW w:w="418" w:type="dxa"/>
          </w:tcPr>
          <w:p>
            <w:pPr>
              <w:pStyle w:val="TableParagraph"/>
              <w:rPr>
                <w:rFonts w:ascii="Times New Roman"/>
                <w:sz w:val="24"/>
              </w:rPr>
            </w:pPr>
          </w:p>
        </w:tc>
        <w:tc>
          <w:tcPr>
            <w:tcW w:w="574" w:type="dxa"/>
          </w:tcPr>
          <w:p>
            <w:pPr>
              <w:pStyle w:val="TableParagraph"/>
              <w:rPr>
                <w:rFonts w:ascii="Times New Roman"/>
                <w:sz w:val="24"/>
              </w:rPr>
            </w:pPr>
          </w:p>
        </w:tc>
      </w:tr>
      <w:tr>
        <w:trPr>
          <w:trHeight w:val="321" w:hRule="atLeast"/>
        </w:trPr>
        <w:tc>
          <w:tcPr>
            <w:tcW w:w="653" w:type="dxa"/>
          </w:tcPr>
          <w:p>
            <w:pPr>
              <w:pStyle w:val="TableParagraph"/>
              <w:spacing w:line="301" w:lineRule="exact"/>
              <w:ind w:left="13"/>
              <w:jc w:val="center"/>
              <w:rPr>
                <w:rFonts w:ascii="Times New Roman"/>
                <w:sz w:val="28"/>
              </w:rPr>
            </w:pPr>
            <w:r>
              <w:rPr>
                <w:rFonts w:ascii="Times New Roman"/>
                <w:spacing w:val="-5"/>
                <w:sz w:val="28"/>
              </w:rPr>
              <w:t>15.</w:t>
            </w:r>
          </w:p>
        </w:tc>
        <w:tc>
          <w:tcPr>
            <w:tcW w:w="5886" w:type="dxa"/>
          </w:tcPr>
          <w:p>
            <w:pPr>
              <w:pStyle w:val="TableParagraph"/>
              <w:spacing w:line="301" w:lineRule="exact"/>
              <w:ind w:left="107"/>
              <w:rPr>
                <w:rFonts w:ascii="Times New Roman"/>
                <w:sz w:val="28"/>
              </w:rPr>
            </w:pPr>
            <w:r>
              <w:rPr>
                <w:rFonts w:ascii="Times New Roman"/>
                <w:sz w:val="28"/>
              </w:rPr>
              <w:t>Ability</w:t>
            </w:r>
            <w:r>
              <w:rPr>
                <w:rFonts w:ascii="Times New Roman"/>
                <w:spacing w:val="-9"/>
                <w:sz w:val="28"/>
              </w:rPr>
              <w:t> </w:t>
            </w:r>
            <w:r>
              <w:rPr>
                <w:rFonts w:ascii="Times New Roman"/>
                <w:sz w:val="28"/>
              </w:rPr>
              <w:t>to</w:t>
            </w:r>
            <w:r>
              <w:rPr>
                <w:rFonts w:ascii="Times New Roman"/>
                <w:spacing w:val="-3"/>
                <w:sz w:val="28"/>
              </w:rPr>
              <w:t> </w:t>
            </w:r>
            <w:r>
              <w:rPr>
                <w:rFonts w:ascii="Times New Roman"/>
                <w:sz w:val="28"/>
              </w:rPr>
              <w:t>commit</w:t>
            </w:r>
            <w:r>
              <w:rPr>
                <w:rFonts w:ascii="Times New Roman"/>
                <w:spacing w:val="-3"/>
                <w:sz w:val="28"/>
              </w:rPr>
              <w:t> </w:t>
            </w:r>
            <w:r>
              <w:rPr>
                <w:rFonts w:ascii="Times New Roman"/>
                <w:sz w:val="28"/>
              </w:rPr>
              <w:t>oneself</w:t>
            </w:r>
            <w:r>
              <w:rPr>
                <w:rFonts w:ascii="Times New Roman"/>
                <w:spacing w:val="-5"/>
                <w:sz w:val="28"/>
              </w:rPr>
              <w:t> </w:t>
            </w:r>
            <w:r>
              <w:rPr>
                <w:rFonts w:ascii="Times New Roman"/>
                <w:sz w:val="28"/>
              </w:rPr>
              <w:t>to</w:t>
            </w:r>
            <w:r>
              <w:rPr>
                <w:rFonts w:ascii="Times New Roman"/>
                <w:spacing w:val="-3"/>
                <w:sz w:val="28"/>
              </w:rPr>
              <w:t> </w:t>
            </w:r>
            <w:r>
              <w:rPr>
                <w:rFonts w:ascii="Times New Roman"/>
                <w:sz w:val="28"/>
              </w:rPr>
              <w:t>pursue</w:t>
            </w:r>
            <w:r>
              <w:rPr>
                <w:rFonts w:ascii="Times New Roman"/>
                <w:spacing w:val="-4"/>
                <w:sz w:val="28"/>
              </w:rPr>
              <w:t> </w:t>
            </w:r>
            <w:r>
              <w:rPr>
                <w:rFonts w:ascii="Times New Roman"/>
                <w:sz w:val="28"/>
              </w:rPr>
              <w:t>personal</w:t>
            </w:r>
            <w:r>
              <w:rPr>
                <w:rFonts w:ascii="Times New Roman"/>
                <w:spacing w:val="-3"/>
                <w:sz w:val="28"/>
              </w:rPr>
              <w:t> </w:t>
            </w:r>
            <w:r>
              <w:rPr>
                <w:rFonts w:ascii="Times New Roman"/>
                <w:spacing w:val="-2"/>
                <w:sz w:val="28"/>
              </w:rPr>
              <w:t>goals</w:t>
            </w:r>
          </w:p>
        </w:tc>
        <w:tc>
          <w:tcPr>
            <w:tcW w:w="574" w:type="dxa"/>
          </w:tcPr>
          <w:p>
            <w:pPr>
              <w:pStyle w:val="TableParagraph"/>
              <w:rPr>
                <w:rFonts w:ascii="Times New Roman"/>
                <w:sz w:val="24"/>
              </w:rPr>
            </w:pPr>
          </w:p>
        </w:tc>
        <w:tc>
          <w:tcPr>
            <w:tcW w:w="420" w:type="dxa"/>
          </w:tcPr>
          <w:p>
            <w:pPr>
              <w:pStyle w:val="TableParagraph"/>
              <w:rPr>
                <w:rFonts w:ascii="Times New Roman"/>
                <w:sz w:val="24"/>
              </w:rPr>
            </w:pPr>
          </w:p>
        </w:tc>
        <w:tc>
          <w:tcPr>
            <w:tcW w:w="421" w:type="dxa"/>
          </w:tcPr>
          <w:p>
            <w:pPr>
              <w:pStyle w:val="TableParagraph"/>
              <w:rPr>
                <w:rFonts w:ascii="Times New Roman"/>
                <w:sz w:val="24"/>
              </w:rPr>
            </w:pPr>
          </w:p>
        </w:tc>
        <w:tc>
          <w:tcPr>
            <w:tcW w:w="418" w:type="dxa"/>
          </w:tcPr>
          <w:p>
            <w:pPr>
              <w:pStyle w:val="TableParagraph"/>
              <w:rPr>
                <w:rFonts w:ascii="Times New Roman"/>
                <w:sz w:val="24"/>
              </w:rPr>
            </w:pPr>
          </w:p>
        </w:tc>
        <w:tc>
          <w:tcPr>
            <w:tcW w:w="574" w:type="dxa"/>
          </w:tcPr>
          <w:p>
            <w:pPr>
              <w:pStyle w:val="TableParagraph"/>
              <w:rPr>
                <w:rFonts w:ascii="Times New Roman"/>
                <w:sz w:val="24"/>
              </w:rPr>
            </w:pPr>
          </w:p>
        </w:tc>
      </w:tr>
      <w:tr>
        <w:trPr>
          <w:trHeight w:val="321" w:hRule="atLeast"/>
        </w:trPr>
        <w:tc>
          <w:tcPr>
            <w:tcW w:w="653" w:type="dxa"/>
          </w:tcPr>
          <w:p>
            <w:pPr>
              <w:pStyle w:val="TableParagraph"/>
              <w:spacing w:line="301" w:lineRule="exact"/>
              <w:ind w:left="13"/>
              <w:jc w:val="center"/>
              <w:rPr>
                <w:rFonts w:ascii="Times New Roman"/>
                <w:sz w:val="28"/>
              </w:rPr>
            </w:pPr>
            <w:r>
              <w:rPr>
                <w:rFonts w:ascii="Times New Roman"/>
                <w:spacing w:val="-5"/>
                <w:sz w:val="28"/>
              </w:rPr>
              <w:t>16.</w:t>
            </w:r>
          </w:p>
        </w:tc>
        <w:tc>
          <w:tcPr>
            <w:tcW w:w="5886" w:type="dxa"/>
          </w:tcPr>
          <w:p>
            <w:pPr>
              <w:pStyle w:val="TableParagraph"/>
              <w:spacing w:line="301" w:lineRule="exact"/>
              <w:ind w:left="107"/>
              <w:rPr>
                <w:rFonts w:ascii="Times New Roman" w:hAnsi="Times New Roman"/>
                <w:sz w:val="28"/>
              </w:rPr>
            </w:pPr>
            <w:r>
              <w:rPr>
                <w:rFonts w:ascii="Times New Roman" w:hAnsi="Times New Roman"/>
                <w:sz w:val="28"/>
              </w:rPr>
              <w:t>Ability</w:t>
            </w:r>
            <w:r>
              <w:rPr>
                <w:rFonts w:ascii="Times New Roman" w:hAnsi="Times New Roman"/>
                <w:spacing w:val="-17"/>
                <w:sz w:val="28"/>
              </w:rPr>
              <w:t> </w:t>
            </w:r>
            <w:r>
              <w:rPr>
                <w:rFonts w:ascii="Times New Roman" w:hAnsi="Times New Roman"/>
                <w:sz w:val="28"/>
              </w:rPr>
              <w:t>to</w:t>
            </w:r>
            <w:r>
              <w:rPr>
                <w:rFonts w:ascii="Times New Roman" w:hAnsi="Times New Roman"/>
                <w:spacing w:val="-12"/>
                <w:sz w:val="28"/>
              </w:rPr>
              <w:t> </w:t>
            </w:r>
            <w:r>
              <w:rPr>
                <w:rFonts w:ascii="Times New Roman" w:hAnsi="Times New Roman"/>
                <w:sz w:val="28"/>
              </w:rPr>
              <w:t>measure</w:t>
            </w:r>
            <w:r>
              <w:rPr>
                <w:rFonts w:ascii="Times New Roman" w:hAnsi="Times New Roman"/>
                <w:spacing w:val="-13"/>
                <w:sz w:val="28"/>
              </w:rPr>
              <w:t> </w:t>
            </w:r>
            <w:r>
              <w:rPr>
                <w:rFonts w:ascii="Times New Roman" w:hAnsi="Times New Roman"/>
                <w:sz w:val="28"/>
              </w:rPr>
              <w:t>one‟s</w:t>
            </w:r>
            <w:r>
              <w:rPr>
                <w:rFonts w:ascii="Times New Roman" w:hAnsi="Times New Roman"/>
                <w:spacing w:val="-13"/>
                <w:sz w:val="28"/>
              </w:rPr>
              <w:t> </w:t>
            </w:r>
            <w:r>
              <w:rPr>
                <w:rFonts w:ascii="Times New Roman" w:hAnsi="Times New Roman"/>
                <w:spacing w:val="-2"/>
                <w:sz w:val="28"/>
              </w:rPr>
              <w:t>performance</w:t>
            </w:r>
          </w:p>
        </w:tc>
        <w:tc>
          <w:tcPr>
            <w:tcW w:w="574" w:type="dxa"/>
          </w:tcPr>
          <w:p>
            <w:pPr>
              <w:pStyle w:val="TableParagraph"/>
              <w:rPr>
                <w:rFonts w:ascii="Times New Roman"/>
                <w:sz w:val="24"/>
              </w:rPr>
            </w:pPr>
          </w:p>
        </w:tc>
        <w:tc>
          <w:tcPr>
            <w:tcW w:w="420" w:type="dxa"/>
          </w:tcPr>
          <w:p>
            <w:pPr>
              <w:pStyle w:val="TableParagraph"/>
              <w:rPr>
                <w:rFonts w:ascii="Times New Roman"/>
                <w:sz w:val="24"/>
              </w:rPr>
            </w:pPr>
          </w:p>
        </w:tc>
        <w:tc>
          <w:tcPr>
            <w:tcW w:w="421" w:type="dxa"/>
          </w:tcPr>
          <w:p>
            <w:pPr>
              <w:pStyle w:val="TableParagraph"/>
              <w:rPr>
                <w:rFonts w:ascii="Times New Roman"/>
                <w:sz w:val="24"/>
              </w:rPr>
            </w:pPr>
          </w:p>
        </w:tc>
        <w:tc>
          <w:tcPr>
            <w:tcW w:w="418" w:type="dxa"/>
          </w:tcPr>
          <w:p>
            <w:pPr>
              <w:pStyle w:val="TableParagraph"/>
              <w:rPr>
                <w:rFonts w:ascii="Times New Roman"/>
                <w:sz w:val="24"/>
              </w:rPr>
            </w:pPr>
          </w:p>
        </w:tc>
        <w:tc>
          <w:tcPr>
            <w:tcW w:w="574" w:type="dxa"/>
          </w:tcPr>
          <w:p>
            <w:pPr>
              <w:pStyle w:val="TableParagraph"/>
              <w:rPr>
                <w:rFonts w:ascii="Times New Roman"/>
                <w:sz w:val="24"/>
              </w:rPr>
            </w:pPr>
          </w:p>
        </w:tc>
      </w:tr>
      <w:tr>
        <w:trPr>
          <w:trHeight w:val="323" w:hRule="atLeast"/>
        </w:trPr>
        <w:tc>
          <w:tcPr>
            <w:tcW w:w="653" w:type="dxa"/>
          </w:tcPr>
          <w:p>
            <w:pPr>
              <w:pStyle w:val="TableParagraph"/>
              <w:spacing w:line="304" w:lineRule="exact"/>
              <w:ind w:left="13"/>
              <w:jc w:val="center"/>
              <w:rPr>
                <w:rFonts w:ascii="Times New Roman"/>
                <w:sz w:val="28"/>
              </w:rPr>
            </w:pPr>
            <w:r>
              <w:rPr>
                <w:rFonts w:ascii="Times New Roman"/>
                <w:spacing w:val="-5"/>
                <w:sz w:val="28"/>
              </w:rPr>
              <w:t>17.</w:t>
            </w:r>
          </w:p>
        </w:tc>
        <w:tc>
          <w:tcPr>
            <w:tcW w:w="5886" w:type="dxa"/>
          </w:tcPr>
          <w:p>
            <w:pPr>
              <w:pStyle w:val="TableParagraph"/>
              <w:spacing w:line="304" w:lineRule="exact"/>
              <w:ind w:left="107"/>
              <w:rPr>
                <w:rFonts w:ascii="Times New Roman"/>
                <w:sz w:val="28"/>
              </w:rPr>
            </w:pPr>
            <w:r>
              <w:rPr>
                <w:rFonts w:ascii="Times New Roman"/>
                <w:sz w:val="28"/>
              </w:rPr>
              <w:t>Ability</w:t>
            </w:r>
            <w:r>
              <w:rPr>
                <w:rFonts w:ascii="Times New Roman"/>
                <w:spacing w:val="-7"/>
                <w:sz w:val="28"/>
              </w:rPr>
              <w:t> </w:t>
            </w:r>
            <w:r>
              <w:rPr>
                <w:rFonts w:ascii="Times New Roman"/>
                <w:sz w:val="28"/>
              </w:rPr>
              <w:t>not</w:t>
            </w:r>
            <w:r>
              <w:rPr>
                <w:rFonts w:ascii="Times New Roman"/>
                <w:spacing w:val="-6"/>
                <w:sz w:val="28"/>
              </w:rPr>
              <w:t> </w:t>
            </w:r>
            <w:r>
              <w:rPr>
                <w:rFonts w:ascii="Times New Roman"/>
                <w:sz w:val="28"/>
              </w:rPr>
              <w:t>to</w:t>
            </w:r>
            <w:r>
              <w:rPr>
                <w:rFonts w:ascii="Times New Roman"/>
                <w:spacing w:val="-6"/>
                <w:sz w:val="28"/>
              </w:rPr>
              <w:t> </w:t>
            </w:r>
            <w:r>
              <w:rPr>
                <w:rFonts w:ascii="Times New Roman"/>
                <w:sz w:val="28"/>
              </w:rPr>
              <w:t>be</w:t>
            </w:r>
            <w:r>
              <w:rPr>
                <w:rFonts w:ascii="Times New Roman"/>
                <w:spacing w:val="-3"/>
                <w:sz w:val="28"/>
              </w:rPr>
              <w:t> </w:t>
            </w:r>
            <w:r>
              <w:rPr>
                <w:rFonts w:ascii="Times New Roman"/>
                <w:sz w:val="28"/>
              </w:rPr>
              <w:t>controlled</w:t>
            </w:r>
            <w:r>
              <w:rPr>
                <w:rFonts w:ascii="Times New Roman"/>
                <w:spacing w:val="-2"/>
                <w:sz w:val="28"/>
              </w:rPr>
              <w:t> </w:t>
            </w:r>
            <w:r>
              <w:rPr>
                <w:rFonts w:ascii="Times New Roman"/>
                <w:sz w:val="28"/>
              </w:rPr>
              <w:t>by</w:t>
            </w:r>
            <w:r>
              <w:rPr>
                <w:rFonts w:ascii="Times New Roman"/>
                <w:spacing w:val="-6"/>
                <w:sz w:val="28"/>
              </w:rPr>
              <w:t> </w:t>
            </w:r>
            <w:r>
              <w:rPr>
                <w:rFonts w:ascii="Times New Roman"/>
                <w:sz w:val="28"/>
              </w:rPr>
              <w:t>personal</w:t>
            </w:r>
            <w:r>
              <w:rPr>
                <w:rFonts w:ascii="Times New Roman"/>
                <w:spacing w:val="-2"/>
                <w:sz w:val="28"/>
              </w:rPr>
              <w:t> </w:t>
            </w:r>
            <w:r>
              <w:rPr>
                <w:rFonts w:ascii="Times New Roman"/>
                <w:spacing w:val="-4"/>
                <w:sz w:val="28"/>
              </w:rPr>
              <w:t>mood</w:t>
            </w:r>
          </w:p>
        </w:tc>
        <w:tc>
          <w:tcPr>
            <w:tcW w:w="574" w:type="dxa"/>
          </w:tcPr>
          <w:p>
            <w:pPr>
              <w:pStyle w:val="TableParagraph"/>
              <w:rPr>
                <w:rFonts w:ascii="Times New Roman"/>
                <w:sz w:val="24"/>
              </w:rPr>
            </w:pPr>
          </w:p>
        </w:tc>
        <w:tc>
          <w:tcPr>
            <w:tcW w:w="420" w:type="dxa"/>
          </w:tcPr>
          <w:p>
            <w:pPr>
              <w:pStyle w:val="TableParagraph"/>
              <w:rPr>
                <w:rFonts w:ascii="Times New Roman"/>
                <w:sz w:val="24"/>
              </w:rPr>
            </w:pPr>
          </w:p>
        </w:tc>
        <w:tc>
          <w:tcPr>
            <w:tcW w:w="421" w:type="dxa"/>
          </w:tcPr>
          <w:p>
            <w:pPr>
              <w:pStyle w:val="TableParagraph"/>
              <w:rPr>
                <w:rFonts w:ascii="Times New Roman"/>
                <w:sz w:val="24"/>
              </w:rPr>
            </w:pPr>
          </w:p>
        </w:tc>
        <w:tc>
          <w:tcPr>
            <w:tcW w:w="418" w:type="dxa"/>
          </w:tcPr>
          <w:p>
            <w:pPr>
              <w:pStyle w:val="TableParagraph"/>
              <w:rPr>
                <w:rFonts w:ascii="Times New Roman"/>
                <w:sz w:val="24"/>
              </w:rPr>
            </w:pPr>
          </w:p>
        </w:tc>
        <w:tc>
          <w:tcPr>
            <w:tcW w:w="574" w:type="dxa"/>
          </w:tcPr>
          <w:p>
            <w:pPr>
              <w:pStyle w:val="TableParagraph"/>
              <w:rPr>
                <w:rFonts w:ascii="Times New Roman"/>
                <w:sz w:val="24"/>
              </w:rPr>
            </w:pPr>
          </w:p>
        </w:tc>
      </w:tr>
    </w:tbl>
    <w:p>
      <w:pPr>
        <w:spacing w:after="0"/>
        <w:rPr>
          <w:rFonts w:ascii="Times New Roman"/>
          <w:sz w:val="24"/>
        </w:rPr>
        <w:sectPr>
          <w:pgSz w:w="12240" w:h="15840"/>
          <w:pgMar w:header="761" w:footer="0" w:top="980" w:bottom="280" w:left="1220" w:right="160"/>
        </w:sectPr>
      </w:pPr>
    </w:p>
    <w:p>
      <w:pPr>
        <w:pStyle w:val="BodyText"/>
        <w:spacing w:before="46"/>
        <w:ind w:left="0"/>
        <w:jc w:val="left"/>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3"/>
        <w:gridCol w:w="5886"/>
        <w:gridCol w:w="574"/>
        <w:gridCol w:w="420"/>
        <w:gridCol w:w="421"/>
        <w:gridCol w:w="418"/>
        <w:gridCol w:w="574"/>
      </w:tblGrid>
      <w:tr>
        <w:trPr>
          <w:trHeight w:val="321" w:hRule="atLeast"/>
        </w:trPr>
        <w:tc>
          <w:tcPr>
            <w:tcW w:w="653" w:type="dxa"/>
          </w:tcPr>
          <w:p>
            <w:pPr>
              <w:pStyle w:val="TableParagraph"/>
              <w:spacing w:line="301" w:lineRule="exact"/>
              <w:ind w:left="13"/>
              <w:jc w:val="center"/>
              <w:rPr>
                <w:rFonts w:ascii="Times New Roman"/>
                <w:sz w:val="28"/>
              </w:rPr>
            </w:pPr>
            <w:r>
              <w:rPr>
                <w:rFonts w:ascii="Times New Roman"/>
                <w:spacing w:val="-5"/>
                <w:sz w:val="28"/>
              </w:rPr>
              <w:t>18.</w:t>
            </w:r>
          </w:p>
        </w:tc>
        <w:tc>
          <w:tcPr>
            <w:tcW w:w="5886" w:type="dxa"/>
          </w:tcPr>
          <w:p>
            <w:pPr>
              <w:pStyle w:val="TableParagraph"/>
              <w:spacing w:line="301" w:lineRule="exact"/>
              <w:ind w:left="107"/>
              <w:rPr>
                <w:rFonts w:ascii="Times New Roman"/>
                <w:sz w:val="28"/>
              </w:rPr>
            </w:pPr>
            <w:r>
              <w:rPr>
                <w:rFonts w:ascii="Times New Roman"/>
                <w:sz w:val="28"/>
              </w:rPr>
              <w:t>Ability</w:t>
            </w:r>
            <w:r>
              <w:rPr>
                <w:rFonts w:ascii="Times New Roman"/>
                <w:spacing w:val="-9"/>
                <w:sz w:val="28"/>
              </w:rPr>
              <w:t> </w:t>
            </w:r>
            <w:r>
              <w:rPr>
                <w:rFonts w:ascii="Times New Roman"/>
                <w:sz w:val="28"/>
              </w:rPr>
              <w:t>to</w:t>
            </w:r>
            <w:r>
              <w:rPr>
                <w:rFonts w:ascii="Times New Roman"/>
                <w:spacing w:val="-3"/>
                <w:sz w:val="28"/>
              </w:rPr>
              <w:t> </w:t>
            </w:r>
            <w:r>
              <w:rPr>
                <w:rFonts w:ascii="Times New Roman"/>
                <w:sz w:val="28"/>
              </w:rPr>
              <w:t>appreciate</w:t>
            </w:r>
            <w:r>
              <w:rPr>
                <w:rFonts w:ascii="Times New Roman"/>
                <w:spacing w:val="-7"/>
                <w:sz w:val="28"/>
              </w:rPr>
              <w:t> </w:t>
            </w:r>
            <w:r>
              <w:rPr>
                <w:rFonts w:ascii="Times New Roman"/>
                <w:spacing w:val="-2"/>
                <w:sz w:val="28"/>
              </w:rPr>
              <w:t>oneself</w:t>
            </w:r>
          </w:p>
        </w:tc>
        <w:tc>
          <w:tcPr>
            <w:tcW w:w="574" w:type="dxa"/>
          </w:tcPr>
          <w:p>
            <w:pPr>
              <w:pStyle w:val="TableParagraph"/>
              <w:rPr>
                <w:rFonts w:ascii="Times New Roman"/>
                <w:sz w:val="24"/>
              </w:rPr>
            </w:pPr>
          </w:p>
        </w:tc>
        <w:tc>
          <w:tcPr>
            <w:tcW w:w="420" w:type="dxa"/>
          </w:tcPr>
          <w:p>
            <w:pPr>
              <w:pStyle w:val="TableParagraph"/>
              <w:rPr>
                <w:rFonts w:ascii="Times New Roman"/>
                <w:sz w:val="24"/>
              </w:rPr>
            </w:pPr>
          </w:p>
        </w:tc>
        <w:tc>
          <w:tcPr>
            <w:tcW w:w="421" w:type="dxa"/>
          </w:tcPr>
          <w:p>
            <w:pPr>
              <w:pStyle w:val="TableParagraph"/>
              <w:rPr>
                <w:rFonts w:ascii="Times New Roman"/>
                <w:sz w:val="24"/>
              </w:rPr>
            </w:pPr>
          </w:p>
        </w:tc>
        <w:tc>
          <w:tcPr>
            <w:tcW w:w="418" w:type="dxa"/>
          </w:tcPr>
          <w:p>
            <w:pPr>
              <w:pStyle w:val="TableParagraph"/>
              <w:rPr>
                <w:rFonts w:ascii="Times New Roman"/>
                <w:sz w:val="24"/>
              </w:rPr>
            </w:pPr>
          </w:p>
        </w:tc>
        <w:tc>
          <w:tcPr>
            <w:tcW w:w="574" w:type="dxa"/>
          </w:tcPr>
          <w:p>
            <w:pPr>
              <w:pStyle w:val="TableParagraph"/>
              <w:rPr>
                <w:rFonts w:ascii="Times New Roman"/>
                <w:sz w:val="24"/>
              </w:rPr>
            </w:pPr>
          </w:p>
        </w:tc>
      </w:tr>
      <w:tr>
        <w:trPr>
          <w:trHeight w:val="321" w:hRule="atLeast"/>
        </w:trPr>
        <w:tc>
          <w:tcPr>
            <w:tcW w:w="653" w:type="dxa"/>
          </w:tcPr>
          <w:p>
            <w:pPr>
              <w:pStyle w:val="TableParagraph"/>
              <w:spacing w:line="302" w:lineRule="exact"/>
              <w:ind w:left="13"/>
              <w:jc w:val="center"/>
              <w:rPr>
                <w:rFonts w:ascii="Times New Roman"/>
                <w:sz w:val="28"/>
              </w:rPr>
            </w:pPr>
            <w:r>
              <w:rPr>
                <w:rFonts w:ascii="Times New Roman"/>
                <w:spacing w:val="-5"/>
                <w:sz w:val="28"/>
              </w:rPr>
              <w:t>19.</w:t>
            </w:r>
          </w:p>
        </w:tc>
        <w:tc>
          <w:tcPr>
            <w:tcW w:w="5886" w:type="dxa"/>
          </w:tcPr>
          <w:p>
            <w:pPr>
              <w:pStyle w:val="TableParagraph"/>
              <w:spacing w:line="302" w:lineRule="exact"/>
              <w:ind w:left="107"/>
              <w:rPr>
                <w:rFonts w:ascii="Times New Roman"/>
                <w:sz w:val="28"/>
              </w:rPr>
            </w:pPr>
            <w:r>
              <w:rPr>
                <w:rFonts w:ascii="Times New Roman"/>
                <w:sz w:val="28"/>
              </w:rPr>
              <w:t>Ability</w:t>
            </w:r>
            <w:r>
              <w:rPr>
                <w:rFonts w:ascii="Times New Roman"/>
                <w:spacing w:val="-9"/>
                <w:sz w:val="28"/>
              </w:rPr>
              <w:t> </w:t>
            </w:r>
            <w:r>
              <w:rPr>
                <w:rFonts w:ascii="Times New Roman"/>
                <w:sz w:val="28"/>
              </w:rPr>
              <w:t>to</w:t>
            </w:r>
            <w:r>
              <w:rPr>
                <w:rFonts w:ascii="Times New Roman"/>
                <w:spacing w:val="-4"/>
                <w:sz w:val="28"/>
              </w:rPr>
              <w:t> </w:t>
            </w:r>
            <w:r>
              <w:rPr>
                <w:rFonts w:ascii="Times New Roman"/>
                <w:sz w:val="28"/>
              </w:rPr>
              <w:t>uphold</w:t>
            </w:r>
            <w:r>
              <w:rPr>
                <w:rFonts w:ascii="Times New Roman"/>
                <w:spacing w:val="-8"/>
                <w:sz w:val="28"/>
              </w:rPr>
              <w:t> </w:t>
            </w:r>
            <w:r>
              <w:rPr>
                <w:rFonts w:ascii="Times New Roman"/>
                <w:sz w:val="28"/>
              </w:rPr>
              <w:t>personal</w:t>
            </w:r>
            <w:r>
              <w:rPr>
                <w:rFonts w:ascii="Times New Roman"/>
                <w:spacing w:val="-4"/>
                <w:sz w:val="28"/>
              </w:rPr>
              <w:t> </w:t>
            </w:r>
            <w:r>
              <w:rPr>
                <w:rFonts w:ascii="Times New Roman"/>
                <w:spacing w:val="-2"/>
                <w:sz w:val="28"/>
              </w:rPr>
              <w:t>beliefs</w:t>
            </w:r>
          </w:p>
        </w:tc>
        <w:tc>
          <w:tcPr>
            <w:tcW w:w="574" w:type="dxa"/>
          </w:tcPr>
          <w:p>
            <w:pPr>
              <w:pStyle w:val="TableParagraph"/>
              <w:rPr>
                <w:rFonts w:ascii="Times New Roman"/>
                <w:sz w:val="24"/>
              </w:rPr>
            </w:pPr>
          </w:p>
        </w:tc>
        <w:tc>
          <w:tcPr>
            <w:tcW w:w="420" w:type="dxa"/>
          </w:tcPr>
          <w:p>
            <w:pPr>
              <w:pStyle w:val="TableParagraph"/>
              <w:rPr>
                <w:rFonts w:ascii="Times New Roman"/>
                <w:sz w:val="24"/>
              </w:rPr>
            </w:pPr>
          </w:p>
        </w:tc>
        <w:tc>
          <w:tcPr>
            <w:tcW w:w="421" w:type="dxa"/>
          </w:tcPr>
          <w:p>
            <w:pPr>
              <w:pStyle w:val="TableParagraph"/>
              <w:rPr>
                <w:rFonts w:ascii="Times New Roman"/>
                <w:sz w:val="24"/>
              </w:rPr>
            </w:pPr>
          </w:p>
        </w:tc>
        <w:tc>
          <w:tcPr>
            <w:tcW w:w="418" w:type="dxa"/>
          </w:tcPr>
          <w:p>
            <w:pPr>
              <w:pStyle w:val="TableParagraph"/>
              <w:rPr>
                <w:rFonts w:ascii="Times New Roman"/>
                <w:sz w:val="24"/>
              </w:rPr>
            </w:pPr>
          </w:p>
        </w:tc>
        <w:tc>
          <w:tcPr>
            <w:tcW w:w="574" w:type="dxa"/>
          </w:tcPr>
          <w:p>
            <w:pPr>
              <w:pStyle w:val="TableParagraph"/>
              <w:rPr>
                <w:rFonts w:ascii="Times New Roman"/>
                <w:sz w:val="24"/>
              </w:rPr>
            </w:pPr>
          </w:p>
        </w:tc>
      </w:tr>
      <w:tr>
        <w:trPr>
          <w:trHeight w:val="323" w:hRule="atLeast"/>
        </w:trPr>
        <w:tc>
          <w:tcPr>
            <w:tcW w:w="653" w:type="dxa"/>
          </w:tcPr>
          <w:p>
            <w:pPr>
              <w:pStyle w:val="TableParagraph"/>
              <w:spacing w:line="304" w:lineRule="exact"/>
              <w:ind w:left="13"/>
              <w:jc w:val="center"/>
              <w:rPr>
                <w:rFonts w:ascii="Times New Roman"/>
                <w:sz w:val="28"/>
              </w:rPr>
            </w:pPr>
            <w:r>
              <w:rPr>
                <w:rFonts w:ascii="Times New Roman"/>
                <w:spacing w:val="-5"/>
                <w:sz w:val="28"/>
              </w:rPr>
              <w:t>20.</w:t>
            </w:r>
          </w:p>
        </w:tc>
        <w:tc>
          <w:tcPr>
            <w:tcW w:w="5886" w:type="dxa"/>
          </w:tcPr>
          <w:p>
            <w:pPr>
              <w:pStyle w:val="TableParagraph"/>
              <w:spacing w:line="304" w:lineRule="exact"/>
              <w:ind w:left="107"/>
              <w:rPr>
                <w:rFonts w:ascii="Times New Roman"/>
                <w:sz w:val="28"/>
              </w:rPr>
            </w:pPr>
            <w:r>
              <w:rPr>
                <w:rFonts w:ascii="Times New Roman"/>
                <w:sz w:val="28"/>
              </w:rPr>
              <w:t>Ability</w:t>
            </w:r>
            <w:r>
              <w:rPr>
                <w:rFonts w:ascii="Times New Roman"/>
                <w:spacing w:val="-10"/>
                <w:sz w:val="28"/>
              </w:rPr>
              <w:t> </w:t>
            </w:r>
            <w:r>
              <w:rPr>
                <w:rFonts w:ascii="Times New Roman"/>
                <w:sz w:val="28"/>
              </w:rPr>
              <w:t>to</w:t>
            </w:r>
            <w:r>
              <w:rPr>
                <w:rFonts w:ascii="Times New Roman"/>
                <w:spacing w:val="-5"/>
                <w:sz w:val="28"/>
              </w:rPr>
              <w:t> </w:t>
            </w:r>
            <w:r>
              <w:rPr>
                <w:rFonts w:ascii="Times New Roman"/>
                <w:sz w:val="28"/>
              </w:rPr>
              <w:t>withstand</w:t>
            </w:r>
            <w:r>
              <w:rPr>
                <w:rFonts w:ascii="Times New Roman"/>
                <w:spacing w:val="-2"/>
                <w:sz w:val="28"/>
              </w:rPr>
              <w:t> pressure</w:t>
            </w:r>
          </w:p>
        </w:tc>
        <w:tc>
          <w:tcPr>
            <w:tcW w:w="574" w:type="dxa"/>
          </w:tcPr>
          <w:p>
            <w:pPr>
              <w:pStyle w:val="TableParagraph"/>
              <w:rPr>
                <w:rFonts w:ascii="Times New Roman"/>
                <w:sz w:val="24"/>
              </w:rPr>
            </w:pPr>
          </w:p>
        </w:tc>
        <w:tc>
          <w:tcPr>
            <w:tcW w:w="420" w:type="dxa"/>
          </w:tcPr>
          <w:p>
            <w:pPr>
              <w:pStyle w:val="TableParagraph"/>
              <w:rPr>
                <w:rFonts w:ascii="Times New Roman"/>
                <w:sz w:val="24"/>
              </w:rPr>
            </w:pPr>
          </w:p>
        </w:tc>
        <w:tc>
          <w:tcPr>
            <w:tcW w:w="421" w:type="dxa"/>
          </w:tcPr>
          <w:p>
            <w:pPr>
              <w:pStyle w:val="TableParagraph"/>
              <w:rPr>
                <w:rFonts w:ascii="Times New Roman"/>
                <w:sz w:val="24"/>
              </w:rPr>
            </w:pPr>
          </w:p>
        </w:tc>
        <w:tc>
          <w:tcPr>
            <w:tcW w:w="418" w:type="dxa"/>
          </w:tcPr>
          <w:p>
            <w:pPr>
              <w:pStyle w:val="TableParagraph"/>
              <w:rPr>
                <w:rFonts w:ascii="Times New Roman"/>
                <w:sz w:val="24"/>
              </w:rPr>
            </w:pPr>
          </w:p>
        </w:tc>
        <w:tc>
          <w:tcPr>
            <w:tcW w:w="574" w:type="dxa"/>
          </w:tcPr>
          <w:p>
            <w:pPr>
              <w:pStyle w:val="TableParagraph"/>
              <w:rPr>
                <w:rFonts w:ascii="Times New Roman"/>
                <w:sz w:val="24"/>
              </w:rPr>
            </w:pPr>
          </w:p>
        </w:tc>
      </w:tr>
    </w:tbl>
    <w:p>
      <w:pPr>
        <w:spacing w:before="0"/>
        <w:ind w:left="220" w:right="0" w:firstLine="0"/>
        <w:jc w:val="left"/>
        <w:rPr>
          <w:b/>
          <w:sz w:val="28"/>
        </w:rPr>
      </w:pPr>
      <w:r>
        <w:rPr>
          <w:b/>
          <w:sz w:val="28"/>
        </w:rPr>
        <w:t>Section</w:t>
      </w:r>
      <w:r>
        <w:rPr>
          <w:b/>
          <w:spacing w:val="-2"/>
          <w:sz w:val="28"/>
        </w:rPr>
        <w:t> </w:t>
      </w:r>
      <w:r>
        <w:rPr>
          <w:b/>
          <w:spacing w:val="-5"/>
          <w:sz w:val="28"/>
        </w:rPr>
        <w:t>B</w:t>
      </w:r>
      <w:r>
        <w:rPr>
          <w:b/>
          <w:spacing w:val="-5"/>
          <w:sz w:val="28"/>
          <w:vertAlign w:val="subscript"/>
        </w:rPr>
        <w:t>3</w:t>
      </w:r>
    </w:p>
    <w:p>
      <w:pPr>
        <w:spacing w:before="320"/>
        <w:ind w:left="220" w:right="0" w:firstLine="0"/>
        <w:jc w:val="left"/>
        <w:rPr>
          <w:b/>
          <w:sz w:val="28"/>
        </w:rPr>
      </w:pPr>
      <w:r>
        <w:rPr>
          <w:b/>
          <w:sz w:val="28"/>
        </w:rPr>
        <w:t>Interpersonal</w:t>
      </w:r>
      <w:r>
        <w:rPr>
          <w:b/>
          <w:spacing w:val="-5"/>
          <w:sz w:val="28"/>
        </w:rPr>
        <w:t> </w:t>
      </w:r>
      <w:r>
        <w:rPr>
          <w:b/>
          <w:sz w:val="28"/>
        </w:rPr>
        <w:t>communication</w:t>
      </w:r>
      <w:r>
        <w:rPr>
          <w:b/>
          <w:spacing w:val="-6"/>
          <w:sz w:val="28"/>
        </w:rPr>
        <w:t> </w:t>
      </w:r>
      <w:r>
        <w:rPr>
          <w:b/>
          <w:sz w:val="28"/>
        </w:rPr>
        <w:t>related</w:t>
      </w:r>
      <w:r>
        <w:rPr>
          <w:b/>
          <w:spacing w:val="-6"/>
          <w:sz w:val="28"/>
        </w:rPr>
        <w:t> </w:t>
      </w:r>
      <w:r>
        <w:rPr>
          <w:b/>
          <w:sz w:val="28"/>
        </w:rPr>
        <w:t>skills</w:t>
      </w:r>
      <w:r>
        <w:rPr>
          <w:b/>
          <w:spacing w:val="-5"/>
          <w:sz w:val="28"/>
        </w:rPr>
        <w:t> </w:t>
      </w:r>
      <w:r>
        <w:rPr>
          <w:b/>
          <w:sz w:val="28"/>
        </w:rPr>
        <w:t>needed</w:t>
      </w:r>
      <w:r>
        <w:rPr>
          <w:b/>
          <w:spacing w:val="-6"/>
          <w:sz w:val="28"/>
        </w:rPr>
        <w:t> </w:t>
      </w:r>
      <w:r>
        <w:rPr>
          <w:b/>
          <w:sz w:val="28"/>
        </w:rPr>
        <w:t>for</w:t>
      </w:r>
      <w:r>
        <w:rPr>
          <w:b/>
          <w:spacing w:val="-8"/>
          <w:sz w:val="28"/>
        </w:rPr>
        <w:t> </w:t>
      </w:r>
      <w:r>
        <w:rPr>
          <w:b/>
          <w:sz w:val="28"/>
        </w:rPr>
        <w:t>self-</w:t>
      </w:r>
      <w:r>
        <w:rPr>
          <w:b/>
          <w:spacing w:val="-2"/>
          <w:sz w:val="28"/>
        </w:rPr>
        <w:t>employment.</w:t>
      </w:r>
    </w:p>
    <w:p>
      <w:pPr>
        <w:pStyle w:val="BodyText"/>
        <w:spacing w:before="95" w:after="1"/>
        <w:ind w:left="0"/>
        <w:jc w:val="left"/>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3"/>
        <w:gridCol w:w="6520"/>
        <w:gridCol w:w="574"/>
        <w:gridCol w:w="421"/>
        <w:gridCol w:w="418"/>
        <w:gridCol w:w="420"/>
        <w:gridCol w:w="574"/>
      </w:tblGrid>
      <w:tr>
        <w:trPr>
          <w:trHeight w:val="321" w:hRule="atLeast"/>
        </w:trPr>
        <w:tc>
          <w:tcPr>
            <w:tcW w:w="653" w:type="dxa"/>
          </w:tcPr>
          <w:p>
            <w:pPr>
              <w:pStyle w:val="TableParagraph"/>
              <w:spacing w:line="301" w:lineRule="exact"/>
              <w:ind w:left="13" w:right="3"/>
              <w:jc w:val="center"/>
              <w:rPr>
                <w:rFonts w:ascii="Times New Roman"/>
                <w:b/>
                <w:sz w:val="28"/>
              </w:rPr>
            </w:pPr>
            <w:r>
              <w:rPr>
                <w:rFonts w:ascii="Times New Roman"/>
                <w:b/>
                <w:spacing w:val="-5"/>
                <w:sz w:val="28"/>
              </w:rPr>
              <w:t>S/N</w:t>
            </w:r>
          </w:p>
        </w:tc>
        <w:tc>
          <w:tcPr>
            <w:tcW w:w="6520" w:type="dxa"/>
          </w:tcPr>
          <w:p>
            <w:pPr>
              <w:pStyle w:val="TableParagraph"/>
              <w:spacing w:line="301" w:lineRule="exact"/>
              <w:ind w:left="107"/>
              <w:rPr>
                <w:rFonts w:ascii="Times New Roman"/>
                <w:b/>
                <w:sz w:val="28"/>
              </w:rPr>
            </w:pPr>
            <w:r>
              <w:rPr>
                <w:rFonts w:ascii="Times New Roman"/>
                <w:b/>
                <w:sz w:val="28"/>
              </w:rPr>
              <w:t>Interpersonal</w:t>
            </w:r>
            <w:r>
              <w:rPr>
                <w:rFonts w:ascii="Times New Roman"/>
                <w:b/>
                <w:spacing w:val="-10"/>
                <w:sz w:val="28"/>
              </w:rPr>
              <w:t> </w:t>
            </w:r>
            <w:r>
              <w:rPr>
                <w:rFonts w:ascii="Times New Roman"/>
                <w:b/>
                <w:spacing w:val="-4"/>
                <w:sz w:val="28"/>
              </w:rPr>
              <w:t>skill</w:t>
            </w:r>
          </w:p>
        </w:tc>
        <w:tc>
          <w:tcPr>
            <w:tcW w:w="574" w:type="dxa"/>
          </w:tcPr>
          <w:p>
            <w:pPr>
              <w:pStyle w:val="TableParagraph"/>
              <w:spacing w:line="301" w:lineRule="exact"/>
              <w:ind w:left="106"/>
              <w:rPr>
                <w:rFonts w:ascii="Times New Roman"/>
                <w:b/>
                <w:sz w:val="28"/>
              </w:rPr>
            </w:pPr>
            <w:r>
              <w:rPr>
                <w:rFonts w:ascii="Times New Roman"/>
                <w:b/>
                <w:spacing w:val="-5"/>
                <w:sz w:val="28"/>
              </w:rPr>
              <w:t>SA</w:t>
            </w:r>
          </w:p>
        </w:tc>
        <w:tc>
          <w:tcPr>
            <w:tcW w:w="421" w:type="dxa"/>
          </w:tcPr>
          <w:p>
            <w:pPr>
              <w:pStyle w:val="TableParagraph"/>
              <w:spacing w:line="301" w:lineRule="exact"/>
              <w:ind w:left="107"/>
              <w:rPr>
                <w:rFonts w:ascii="Times New Roman"/>
                <w:b/>
                <w:sz w:val="28"/>
              </w:rPr>
            </w:pPr>
            <w:r>
              <w:rPr>
                <w:rFonts w:ascii="Times New Roman"/>
                <w:b/>
                <w:spacing w:val="-10"/>
                <w:sz w:val="28"/>
              </w:rPr>
              <w:t>A</w:t>
            </w:r>
          </w:p>
        </w:tc>
        <w:tc>
          <w:tcPr>
            <w:tcW w:w="418" w:type="dxa"/>
          </w:tcPr>
          <w:p>
            <w:pPr>
              <w:pStyle w:val="TableParagraph"/>
              <w:spacing w:line="301" w:lineRule="exact"/>
              <w:ind w:left="106"/>
              <w:rPr>
                <w:rFonts w:ascii="Times New Roman"/>
                <w:b/>
                <w:sz w:val="28"/>
              </w:rPr>
            </w:pPr>
            <w:r>
              <w:rPr>
                <w:rFonts w:ascii="Times New Roman"/>
                <w:b/>
                <w:spacing w:val="-10"/>
                <w:sz w:val="28"/>
              </w:rPr>
              <w:t>U</w:t>
            </w:r>
          </w:p>
        </w:tc>
        <w:tc>
          <w:tcPr>
            <w:tcW w:w="420" w:type="dxa"/>
          </w:tcPr>
          <w:p>
            <w:pPr>
              <w:pStyle w:val="TableParagraph"/>
              <w:spacing w:line="301" w:lineRule="exact"/>
              <w:ind w:left="105"/>
              <w:rPr>
                <w:rFonts w:ascii="Times New Roman"/>
                <w:b/>
                <w:sz w:val="28"/>
              </w:rPr>
            </w:pPr>
            <w:r>
              <w:rPr>
                <w:rFonts w:ascii="Times New Roman"/>
                <w:b/>
                <w:spacing w:val="-10"/>
                <w:sz w:val="28"/>
              </w:rPr>
              <w:t>D</w:t>
            </w:r>
          </w:p>
        </w:tc>
        <w:tc>
          <w:tcPr>
            <w:tcW w:w="574" w:type="dxa"/>
          </w:tcPr>
          <w:p>
            <w:pPr>
              <w:pStyle w:val="TableParagraph"/>
              <w:spacing w:line="301" w:lineRule="exact"/>
              <w:ind w:left="105"/>
              <w:rPr>
                <w:rFonts w:ascii="Times New Roman"/>
                <w:b/>
                <w:sz w:val="28"/>
              </w:rPr>
            </w:pPr>
            <w:r>
              <w:rPr>
                <w:rFonts w:ascii="Times New Roman"/>
                <w:b/>
                <w:spacing w:val="-5"/>
                <w:sz w:val="28"/>
              </w:rPr>
              <w:t>SD</w:t>
            </w:r>
          </w:p>
        </w:tc>
      </w:tr>
      <w:tr>
        <w:trPr>
          <w:trHeight w:val="321" w:hRule="atLeast"/>
        </w:trPr>
        <w:tc>
          <w:tcPr>
            <w:tcW w:w="653" w:type="dxa"/>
          </w:tcPr>
          <w:p>
            <w:pPr>
              <w:pStyle w:val="TableParagraph"/>
              <w:spacing w:line="301" w:lineRule="exact"/>
              <w:ind w:left="13"/>
              <w:jc w:val="center"/>
              <w:rPr>
                <w:rFonts w:ascii="Times New Roman"/>
                <w:sz w:val="28"/>
              </w:rPr>
            </w:pPr>
            <w:r>
              <w:rPr>
                <w:rFonts w:ascii="Times New Roman"/>
                <w:spacing w:val="-5"/>
                <w:sz w:val="28"/>
              </w:rPr>
              <w:t>21.</w:t>
            </w:r>
          </w:p>
        </w:tc>
        <w:tc>
          <w:tcPr>
            <w:tcW w:w="6520" w:type="dxa"/>
          </w:tcPr>
          <w:p>
            <w:pPr>
              <w:pStyle w:val="TableParagraph"/>
              <w:spacing w:line="301" w:lineRule="exact"/>
              <w:ind w:left="107"/>
              <w:rPr>
                <w:rFonts w:ascii="Times New Roman"/>
                <w:sz w:val="28"/>
              </w:rPr>
            </w:pPr>
            <w:r>
              <w:rPr>
                <w:rFonts w:ascii="Times New Roman"/>
                <w:sz w:val="28"/>
              </w:rPr>
              <w:t>Ability</w:t>
            </w:r>
            <w:r>
              <w:rPr>
                <w:rFonts w:ascii="Times New Roman"/>
                <w:spacing w:val="-8"/>
                <w:sz w:val="28"/>
              </w:rPr>
              <w:t> </w:t>
            </w:r>
            <w:r>
              <w:rPr>
                <w:rFonts w:ascii="Times New Roman"/>
                <w:sz w:val="28"/>
              </w:rPr>
              <w:t>to</w:t>
            </w:r>
            <w:r>
              <w:rPr>
                <w:rFonts w:ascii="Times New Roman"/>
                <w:spacing w:val="-3"/>
                <w:sz w:val="28"/>
              </w:rPr>
              <w:t> </w:t>
            </w:r>
            <w:r>
              <w:rPr>
                <w:rFonts w:ascii="Times New Roman"/>
                <w:sz w:val="28"/>
              </w:rPr>
              <w:t>listen</w:t>
            </w:r>
            <w:r>
              <w:rPr>
                <w:rFonts w:ascii="Times New Roman"/>
                <w:spacing w:val="-2"/>
                <w:sz w:val="28"/>
              </w:rPr>
              <w:t> attentively</w:t>
            </w:r>
          </w:p>
        </w:tc>
        <w:tc>
          <w:tcPr>
            <w:tcW w:w="574" w:type="dxa"/>
          </w:tcPr>
          <w:p>
            <w:pPr>
              <w:pStyle w:val="TableParagraph"/>
              <w:rPr>
                <w:rFonts w:ascii="Times New Roman"/>
                <w:sz w:val="24"/>
              </w:rPr>
            </w:pPr>
          </w:p>
        </w:tc>
        <w:tc>
          <w:tcPr>
            <w:tcW w:w="421" w:type="dxa"/>
          </w:tcPr>
          <w:p>
            <w:pPr>
              <w:pStyle w:val="TableParagraph"/>
              <w:rPr>
                <w:rFonts w:ascii="Times New Roman"/>
                <w:sz w:val="24"/>
              </w:rPr>
            </w:pPr>
          </w:p>
        </w:tc>
        <w:tc>
          <w:tcPr>
            <w:tcW w:w="418" w:type="dxa"/>
          </w:tcPr>
          <w:p>
            <w:pPr>
              <w:pStyle w:val="TableParagraph"/>
              <w:rPr>
                <w:rFonts w:ascii="Times New Roman"/>
                <w:sz w:val="24"/>
              </w:rPr>
            </w:pPr>
          </w:p>
        </w:tc>
        <w:tc>
          <w:tcPr>
            <w:tcW w:w="420" w:type="dxa"/>
          </w:tcPr>
          <w:p>
            <w:pPr>
              <w:pStyle w:val="TableParagraph"/>
              <w:rPr>
                <w:rFonts w:ascii="Times New Roman"/>
                <w:sz w:val="24"/>
              </w:rPr>
            </w:pPr>
          </w:p>
        </w:tc>
        <w:tc>
          <w:tcPr>
            <w:tcW w:w="574" w:type="dxa"/>
          </w:tcPr>
          <w:p>
            <w:pPr>
              <w:pStyle w:val="TableParagraph"/>
              <w:rPr>
                <w:rFonts w:ascii="Times New Roman"/>
                <w:sz w:val="24"/>
              </w:rPr>
            </w:pPr>
          </w:p>
        </w:tc>
      </w:tr>
      <w:tr>
        <w:trPr>
          <w:trHeight w:val="323" w:hRule="atLeast"/>
        </w:trPr>
        <w:tc>
          <w:tcPr>
            <w:tcW w:w="653" w:type="dxa"/>
          </w:tcPr>
          <w:p>
            <w:pPr>
              <w:pStyle w:val="TableParagraph"/>
              <w:spacing w:line="304" w:lineRule="exact"/>
              <w:ind w:left="13"/>
              <w:jc w:val="center"/>
              <w:rPr>
                <w:rFonts w:ascii="Times New Roman"/>
                <w:sz w:val="28"/>
              </w:rPr>
            </w:pPr>
            <w:r>
              <w:rPr>
                <w:rFonts w:ascii="Times New Roman"/>
                <w:spacing w:val="-5"/>
                <w:sz w:val="28"/>
              </w:rPr>
              <w:t>22.</w:t>
            </w:r>
          </w:p>
        </w:tc>
        <w:tc>
          <w:tcPr>
            <w:tcW w:w="6520" w:type="dxa"/>
          </w:tcPr>
          <w:p>
            <w:pPr>
              <w:pStyle w:val="TableParagraph"/>
              <w:spacing w:line="304" w:lineRule="exact"/>
              <w:ind w:left="107"/>
              <w:rPr>
                <w:rFonts w:ascii="Times New Roman"/>
                <w:sz w:val="28"/>
              </w:rPr>
            </w:pPr>
            <w:r>
              <w:rPr>
                <w:rFonts w:ascii="Times New Roman"/>
                <w:sz w:val="28"/>
              </w:rPr>
              <w:t>Ability</w:t>
            </w:r>
            <w:r>
              <w:rPr>
                <w:rFonts w:ascii="Times New Roman"/>
                <w:spacing w:val="-11"/>
                <w:sz w:val="28"/>
              </w:rPr>
              <w:t> </w:t>
            </w:r>
            <w:r>
              <w:rPr>
                <w:rFonts w:ascii="Times New Roman"/>
                <w:sz w:val="28"/>
              </w:rPr>
              <w:t>to</w:t>
            </w:r>
            <w:r>
              <w:rPr>
                <w:rFonts w:ascii="Times New Roman"/>
                <w:spacing w:val="-4"/>
                <w:sz w:val="28"/>
              </w:rPr>
              <w:t> </w:t>
            </w:r>
            <w:r>
              <w:rPr>
                <w:rFonts w:ascii="Times New Roman"/>
                <w:sz w:val="28"/>
              </w:rPr>
              <w:t>render</w:t>
            </w:r>
            <w:r>
              <w:rPr>
                <w:rFonts w:ascii="Times New Roman"/>
                <w:spacing w:val="-7"/>
                <w:sz w:val="28"/>
              </w:rPr>
              <w:t> </w:t>
            </w:r>
            <w:r>
              <w:rPr>
                <w:rFonts w:ascii="Times New Roman"/>
                <w:sz w:val="28"/>
              </w:rPr>
              <w:t>supportive</w:t>
            </w:r>
            <w:r>
              <w:rPr>
                <w:rFonts w:ascii="Times New Roman"/>
                <w:spacing w:val="-5"/>
                <w:sz w:val="28"/>
              </w:rPr>
              <w:t> </w:t>
            </w:r>
            <w:r>
              <w:rPr>
                <w:rFonts w:ascii="Times New Roman"/>
                <w:sz w:val="28"/>
              </w:rPr>
              <w:t>services</w:t>
            </w:r>
            <w:r>
              <w:rPr>
                <w:rFonts w:ascii="Times New Roman"/>
                <w:spacing w:val="-3"/>
                <w:sz w:val="28"/>
              </w:rPr>
              <w:t> </w:t>
            </w:r>
            <w:r>
              <w:rPr>
                <w:rFonts w:ascii="Times New Roman"/>
                <w:sz w:val="28"/>
              </w:rPr>
              <w:t>to</w:t>
            </w:r>
            <w:r>
              <w:rPr>
                <w:rFonts w:ascii="Times New Roman"/>
                <w:spacing w:val="-4"/>
                <w:sz w:val="28"/>
              </w:rPr>
              <w:t> </w:t>
            </w:r>
            <w:r>
              <w:rPr>
                <w:rFonts w:ascii="Times New Roman"/>
                <w:sz w:val="28"/>
              </w:rPr>
              <w:t>the</w:t>
            </w:r>
            <w:r>
              <w:rPr>
                <w:rFonts w:ascii="Times New Roman"/>
                <w:spacing w:val="-4"/>
                <w:sz w:val="28"/>
              </w:rPr>
              <w:t> </w:t>
            </w:r>
            <w:r>
              <w:rPr>
                <w:rFonts w:ascii="Times New Roman"/>
                <w:spacing w:val="-2"/>
                <w:sz w:val="28"/>
              </w:rPr>
              <w:t>customers</w:t>
            </w:r>
          </w:p>
        </w:tc>
        <w:tc>
          <w:tcPr>
            <w:tcW w:w="574" w:type="dxa"/>
          </w:tcPr>
          <w:p>
            <w:pPr>
              <w:pStyle w:val="TableParagraph"/>
              <w:rPr>
                <w:rFonts w:ascii="Times New Roman"/>
                <w:sz w:val="24"/>
              </w:rPr>
            </w:pPr>
          </w:p>
        </w:tc>
        <w:tc>
          <w:tcPr>
            <w:tcW w:w="421" w:type="dxa"/>
          </w:tcPr>
          <w:p>
            <w:pPr>
              <w:pStyle w:val="TableParagraph"/>
              <w:rPr>
                <w:rFonts w:ascii="Times New Roman"/>
                <w:sz w:val="24"/>
              </w:rPr>
            </w:pPr>
          </w:p>
        </w:tc>
        <w:tc>
          <w:tcPr>
            <w:tcW w:w="418" w:type="dxa"/>
          </w:tcPr>
          <w:p>
            <w:pPr>
              <w:pStyle w:val="TableParagraph"/>
              <w:rPr>
                <w:rFonts w:ascii="Times New Roman"/>
                <w:sz w:val="24"/>
              </w:rPr>
            </w:pPr>
          </w:p>
        </w:tc>
        <w:tc>
          <w:tcPr>
            <w:tcW w:w="420" w:type="dxa"/>
          </w:tcPr>
          <w:p>
            <w:pPr>
              <w:pStyle w:val="TableParagraph"/>
              <w:rPr>
                <w:rFonts w:ascii="Times New Roman"/>
                <w:sz w:val="24"/>
              </w:rPr>
            </w:pPr>
          </w:p>
        </w:tc>
        <w:tc>
          <w:tcPr>
            <w:tcW w:w="574" w:type="dxa"/>
          </w:tcPr>
          <w:p>
            <w:pPr>
              <w:pStyle w:val="TableParagraph"/>
              <w:rPr>
                <w:rFonts w:ascii="Times New Roman"/>
                <w:sz w:val="24"/>
              </w:rPr>
            </w:pPr>
          </w:p>
        </w:tc>
      </w:tr>
      <w:tr>
        <w:trPr>
          <w:trHeight w:val="321" w:hRule="atLeast"/>
        </w:trPr>
        <w:tc>
          <w:tcPr>
            <w:tcW w:w="653" w:type="dxa"/>
          </w:tcPr>
          <w:p>
            <w:pPr>
              <w:pStyle w:val="TableParagraph"/>
              <w:spacing w:line="301" w:lineRule="exact"/>
              <w:ind w:left="13"/>
              <w:jc w:val="center"/>
              <w:rPr>
                <w:rFonts w:ascii="Times New Roman"/>
                <w:sz w:val="28"/>
              </w:rPr>
            </w:pPr>
            <w:r>
              <w:rPr>
                <w:rFonts w:ascii="Times New Roman"/>
                <w:spacing w:val="-5"/>
                <w:sz w:val="28"/>
              </w:rPr>
              <w:t>23.</w:t>
            </w:r>
          </w:p>
        </w:tc>
        <w:tc>
          <w:tcPr>
            <w:tcW w:w="6520" w:type="dxa"/>
          </w:tcPr>
          <w:p>
            <w:pPr>
              <w:pStyle w:val="TableParagraph"/>
              <w:spacing w:line="301" w:lineRule="exact"/>
              <w:ind w:left="107"/>
              <w:rPr>
                <w:rFonts w:ascii="Times New Roman"/>
                <w:sz w:val="28"/>
              </w:rPr>
            </w:pPr>
            <w:r>
              <w:rPr>
                <w:rFonts w:ascii="Times New Roman"/>
                <w:sz w:val="28"/>
              </w:rPr>
              <w:t>Ability</w:t>
            </w:r>
            <w:r>
              <w:rPr>
                <w:rFonts w:ascii="Times New Roman"/>
                <w:spacing w:val="-10"/>
                <w:sz w:val="28"/>
              </w:rPr>
              <w:t> </w:t>
            </w:r>
            <w:r>
              <w:rPr>
                <w:rFonts w:ascii="Times New Roman"/>
                <w:sz w:val="28"/>
              </w:rPr>
              <w:t>to</w:t>
            </w:r>
            <w:r>
              <w:rPr>
                <w:rFonts w:ascii="Times New Roman"/>
                <w:spacing w:val="-2"/>
                <w:sz w:val="28"/>
              </w:rPr>
              <w:t> </w:t>
            </w:r>
            <w:r>
              <w:rPr>
                <w:rFonts w:ascii="Times New Roman"/>
                <w:sz w:val="28"/>
              </w:rPr>
              <w:t>take</w:t>
            </w:r>
            <w:r>
              <w:rPr>
                <w:rFonts w:ascii="Times New Roman"/>
                <w:spacing w:val="-5"/>
                <w:sz w:val="28"/>
              </w:rPr>
              <w:t> </w:t>
            </w:r>
            <w:r>
              <w:rPr>
                <w:rFonts w:ascii="Times New Roman"/>
                <w:sz w:val="28"/>
              </w:rPr>
              <w:t>decisions</w:t>
            </w:r>
            <w:r>
              <w:rPr>
                <w:rFonts w:ascii="Times New Roman"/>
                <w:spacing w:val="-3"/>
                <w:sz w:val="28"/>
              </w:rPr>
              <w:t> </w:t>
            </w:r>
            <w:r>
              <w:rPr>
                <w:rFonts w:ascii="Times New Roman"/>
                <w:sz w:val="28"/>
              </w:rPr>
              <w:t>based</w:t>
            </w:r>
            <w:r>
              <w:rPr>
                <w:rFonts w:ascii="Times New Roman"/>
                <w:spacing w:val="-7"/>
                <w:sz w:val="28"/>
              </w:rPr>
              <w:t> </w:t>
            </w:r>
            <w:r>
              <w:rPr>
                <w:rFonts w:ascii="Times New Roman"/>
                <w:sz w:val="28"/>
              </w:rPr>
              <w:t>on</w:t>
            </w:r>
            <w:r>
              <w:rPr>
                <w:rFonts w:ascii="Times New Roman"/>
                <w:spacing w:val="-6"/>
                <w:sz w:val="28"/>
              </w:rPr>
              <w:t> </w:t>
            </w:r>
            <w:r>
              <w:rPr>
                <w:rFonts w:ascii="Times New Roman"/>
                <w:sz w:val="28"/>
              </w:rPr>
              <w:t>the</w:t>
            </w:r>
            <w:r>
              <w:rPr>
                <w:rFonts w:ascii="Times New Roman"/>
                <w:spacing w:val="-4"/>
                <w:sz w:val="28"/>
              </w:rPr>
              <w:t> </w:t>
            </w:r>
            <w:r>
              <w:rPr>
                <w:rFonts w:ascii="Times New Roman"/>
                <w:sz w:val="28"/>
              </w:rPr>
              <w:t>available</w:t>
            </w:r>
            <w:r>
              <w:rPr>
                <w:rFonts w:ascii="Times New Roman"/>
                <w:spacing w:val="-4"/>
                <w:sz w:val="28"/>
              </w:rPr>
              <w:t> </w:t>
            </w:r>
            <w:r>
              <w:rPr>
                <w:rFonts w:ascii="Times New Roman"/>
                <w:spacing w:val="-2"/>
                <w:sz w:val="28"/>
              </w:rPr>
              <w:t>facts</w:t>
            </w:r>
          </w:p>
        </w:tc>
        <w:tc>
          <w:tcPr>
            <w:tcW w:w="574" w:type="dxa"/>
          </w:tcPr>
          <w:p>
            <w:pPr>
              <w:pStyle w:val="TableParagraph"/>
              <w:rPr>
                <w:rFonts w:ascii="Times New Roman"/>
                <w:sz w:val="24"/>
              </w:rPr>
            </w:pPr>
          </w:p>
        </w:tc>
        <w:tc>
          <w:tcPr>
            <w:tcW w:w="421" w:type="dxa"/>
          </w:tcPr>
          <w:p>
            <w:pPr>
              <w:pStyle w:val="TableParagraph"/>
              <w:rPr>
                <w:rFonts w:ascii="Times New Roman"/>
                <w:sz w:val="24"/>
              </w:rPr>
            </w:pPr>
          </w:p>
        </w:tc>
        <w:tc>
          <w:tcPr>
            <w:tcW w:w="418" w:type="dxa"/>
          </w:tcPr>
          <w:p>
            <w:pPr>
              <w:pStyle w:val="TableParagraph"/>
              <w:rPr>
                <w:rFonts w:ascii="Times New Roman"/>
                <w:sz w:val="24"/>
              </w:rPr>
            </w:pPr>
          </w:p>
        </w:tc>
        <w:tc>
          <w:tcPr>
            <w:tcW w:w="420" w:type="dxa"/>
          </w:tcPr>
          <w:p>
            <w:pPr>
              <w:pStyle w:val="TableParagraph"/>
              <w:rPr>
                <w:rFonts w:ascii="Times New Roman"/>
                <w:sz w:val="24"/>
              </w:rPr>
            </w:pPr>
          </w:p>
        </w:tc>
        <w:tc>
          <w:tcPr>
            <w:tcW w:w="574" w:type="dxa"/>
          </w:tcPr>
          <w:p>
            <w:pPr>
              <w:pStyle w:val="TableParagraph"/>
              <w:rPr>
                <w:rFonts w:ascii="Times New Roman"/>
                <w:sz w:val="24"/>
              </w:rPr>
            </w:pPr>
          </w:p>
        </w:tc>
      </w:tr>
      <w:tr>
        <w:trPr>
          <w:trHeight w:val="321" w:hRule="atLeast"/>
        </w:trPr>
        <w:tc>
          <w:tcPr>
            <w:tcW w:w="653" w:type="dxa"/>
          </w:tcPr>
          <w:p>
            <w:pPr>
              <w:pStyle w:val="TableParagraph"/>
              <w:spacing w:line="302" w:lineRule="exact"/>
              <w:ind w:left="13"/>
              <w:jc w:val="center"/>
              <w:rPr>
                <w:rFonts w:ascii="Times New Roman"/>
                <w:sz w:val="28"/>
              </w:rPr>
            </w:pPr>
            <w:r>
              <w:rPr>
                <w:rFonts w:ascii="Times New Roman"/>
                <w:spacing w:val="-5"/>
                <w:sz w:val="28"/>
              </w:rPr>
              <w:t>24.</w:t>
            </w:r>
          </w:p>
        </w:tc>
        <w:tc>
          <w:tcPr>
            <w:tcW w:w="6520" w:type="dxa"/>
          </w:tcPr>
          <w:p>
            <w:pPr>
              <w:pStyle w:val="TableParagraph"/>
              <w:spacing w:line="302" w:lineRule="exact"/>
              <w:ind w:left="107"/>
              <w:rPr>
                <w:rFonts w:ascii="Times New Roman"/>
                <w:sz w:val="28"/>
              </w:rPr>
            </w:pPr>
            <w:r>
              <w:rPr>
                <w:rFonts w:ascii="Times New Roman"/>
                <w:sz w:val="28"/>
              </w:rPr>
              <w:t>Ability</w:t>
            </w:r>
            <w:r>
              <w:rPr>
                <w:rFonts w:ascii="Times New Roman"/>
                <w:spacing w:val="-8"/>
                <w:sz w:val="28"/>
              </w:rPr>
              <w:t> </w:t>
            </w:r>
            <w:r>
              <w:rPr>
                <w:rFonts w:ascii="Times New Roman"/>
                <w:sz w:val="28"/>
              </w:rPr>
              <w:t>to</w:t>
            </w:r>
            <w:r>
              <w:rPr>
                <w:rFonts w:ascii="Times New Roman"/>
                <w:spacing w:val="-3"/>
                <w:sz w:val="28"/>
              </w:rPr>
              <w:t> </w:t>
            </w:r>
            <w:r>
              <w:rPr>
                <w:rFonts w:ascii="Times New Roman"/>
                <w:sz w:val="28"/>
              </w:rPr>
              <w:t>delegate</w:t>
            </w:r>
            <w:r>
              <w:rPr>
                <w:rFonts w:ascii="Times New Roman"/>
                <w:spacing w:val="-5"/>
                <w:sz w:val="28"/>
              </w:rPr>
              <w:t> </w:t>
            </w:r>
            <w:r>
              <w:rPr>
                <w:rFonts w:ascii="Times New Roman"/>
                <w:sz w:val="28"/>
              </w:rPr>
              <w:t>authority</w:t>
            </w:r>
            <w:r>
              <w:rPr>
                <w:rFonts w:ascii="Times New Roman"/>
                <w:spacing w:val="-7"/>
                <w:sz w:val="28"/>
              </w:rPr>
              <w:t> </w:t>
            </w:r>
            <w:r>
              <w:rPr>
                <w:rFonts w:ascii="Times New Roman"/>
                <w:sz w:val="28"/>
              </w:rPr>
              <w:t>to</w:t>
            </w:r>
            <w:r>
              <w:rPr>
                <w:rFonts w:ascii="Times New Roman"/>
                <w:spacing w:val="-3"/>
                <w:sz w:val="28"/>
              </w:rPr>
              <w:t> </w:t>
            </w:r>
            <w:r>
              <w:rPr>
                <w:rFonts w:ascii="Times New Roman"/>
                <w:spacing w:val="-2"/>
                <w:sz w:val="28"/>
              </w:rPr>
              <w:t>employees</w:t>
            </w:r>
          </w:p>
        </w:tc>
        <w:tc>
          <w:tcPr>
            <w:tcW w:w="574" w:type="dxa"/>
          </w:tcPr>
          <w:p>
            <w:pPr>
              <w:pStyle w:val="TableParagraph"/>
              <w:rPr>
                <w:rFonts w:ascii="Times New Roman"/>
                <w:sz w:val="24"/>
              </w:rPr>
            </w:pPr>
          </w:p>
        </w:tc>
        <w:tc>
          <w:tcPr>
            <w:tcW w:w="421" w:type="dxa"/>
          </w:tcPr>
          <w:p>
            <w:pPr>
              <w:pStyle w:val="TableParagraph"/>
              <w:rPr>
                <w:rFonts w:ascii="Times New Roman"/>
                <w:sz w:val="24"/>
              </w:rPr>
            </w:pPr>
          </w:p>
        </w:tc>
        <w:tc>
          <w:tcPr>
            <w:tcW w:w="418" w:type="dxa"/>
          </w:tcPr>
          <w:p>
            <w:pPr>
              <w:pStyle w:val="TableParagraph"/>
              <w:rPr>
                <w:rFonts w:ascii="Times New Roman"/>
                <w:sz w:val="24"/>
              </w:rPr>
            </w:pPr>
          </w:p>
        </w:tc>
        <w:tc>
          <w:tcPr>
            <w:tcW w:w="420" w:type="dxa"/>
          </w:tcPr>
          <w:p>
            <w:pPr>
              <w:pStyle w:val="TableParagraph"/>
              <w:rPr>
                <w:rFonts w:ascii="Times New Roman"/>
                <w:sz w:val="24"/>
              </w:rPr>
            </w:pPr>
          </w:p>
        </w:tc>
        <w:tc>
          <w:tcPr>
            <w:tcW w:w="574" w:type="dxa"/>
          </w:tcPr>
          <w:p>
            <w:pPr>
              <w:pStyle w:val="TableParagraph"/>
              <w:rPr>
                <w:rFonts w:ascii="Times New Roman"/>
                <w:sz w:val="24"/>
              </w:rPr>
            </w:pPr>
          </w:p>
        </w:tc>
      </w:tr>
      <w:tr>
        <w:trPr>
          <w:trHeight w:val="321" w:hRule="atLeast"/>
        </w:trPr>
        <w:tc>
          <w:tcPr>
            <w:tcW w:w="653" w:type="dxa"/>
          </w:tcPr>
          <w:p>
            <w:pPr>
              <w:pStyle w:val="TableParagraph"/>
              <w:spacing w:line="301" w:lineRule="exact"/>
              <w:ind w:left="13"/>
              <w:jc w:val="center"/>
              <w:rPr>
                <w:rFonts w:ascii="Times New Roman"/>
                <w:sz w:val="28"/>
              </w:rPr>
            </w:pPr>
            <w:r>
              <w:rPr>
                <w:rFonts w:ascii="Times New Roman"/>
                <w:spacing w:val="-5"/>
                <w:sz w:val="28"/>
              </w:rPr>
              <w:t>25.</w:t>
            </w:r>
          </w:p>
        </w:tc>
        <w:tc>
          <w:tcPr>
            <w:tcW w:w="6520" w:type="dxa"/>
          </w:tcPr>
          <w:p>
            <w:pPr>
              <w:pStyle w:val="TableParagraph"/>
              <w:spacing w:line="301" w:lineRule="exact"/>
              <w:ind w:left="107"/>
              <w:rPr>
                <w:rFonts w:ascii="Times New Roman"/>
                <w:sz w:val="28"/>
              </w:rPr>
            </w:pPr>
            <w:r>
              <w:rPr>
                <w:rFonts w:ascii="Times New Roman"/>
                <w:sz w:val="28"/>
              </w:rPr>
              <w:t>Ability</w:t>
            </w:r>
            <w:r>
              <w:rPr>
                <w:rFonts w:ascii="Times New Roman"/>
                <w:spacing w:val="-8"/>
                <w:sz w:val="28"/>
              </w:rPr>
              <w:t> </w:t>
            </w:r>
            <w:r>
              <w:rPr>
                <w:rFonts w:ascii="Times New Roman"/>
                <w:sz w:val="28"/>
              </w:rPr>
              <w:t>to</w:t>
            </w:r>
            <w:r>
              <w:rPr>
                <w:rFonts w:ascii="Times New Roman"/>
                <w:spacing w:val="-3"/>
                <w:sz w:val="28"/>
              </w:rPr>
              <w:t> </w:t>
            </w:r>
            <w:r>
              <w:rPr>
                <w:rFonts w:ascii="Times New Roman"/>
                <w:sz w:val="28"/>
              </w:rPr>
              <w:t>interact</w:t>
            </w:r>
            <w:r>
              <w:rPr>
                <w:rFonts w:ascii="Times New Roman"/>
                <w:spacing w:val="-3"/>
                <w:sz w:val="28"/>
              </w:rPr>
              <w:t> </w:t>
            </w:r>
            <w:r>
              <w:rPr>
                <w:rFonts w:ascii="Times New Roman"/>
                <w:sz w:val="28"/>
              </w:rPr>
              <w:t>with</w:t>
            </w:r>
            <w:r>
              <w:rPr>
                <w:rFonts w:ascii="Times New Roman"/>
                <w:spacing w:val="-3"/>
                <w:sz w:val="28"/>
              </w:rPr>
              <w:t> </w:t>
            </w:r>
            <w:r>
              <w:rPr>
                <w:rFonts w:ascii="Times New Roman"/>
                <w:sz w:val="28"/>
              </w:rPr>
              <w:t>people</w:t>
            </w:r>
            <w:r>
              <w:rPr>
                <w:rFonts w:ascii="Times New Roman"/>
                <w:spacing w:val="-7"/>
                <w:sz w:val="28"/>
              </w:rPr>
              <w:t> </w:t>
            </w:r>
            <w:r>
              <w:rPr>
                <w:rFonts w:ascii="Times New Roman"/>
                <w:sz w:val="28"/>
              </w:rPr>
              <w:t>openly</w:t>
            </w:r>
            <w:r>
              <w:rPr>
                <w:rFonts w:ascii="Times New Roman"/>
                <w:spacing w:val="-8"/>
                <w:sz w:val="28"/>
              </w:rPr>
              <w:t> </w:t>
            </w:r>
            <w:r>
              <w:rPr>
                <w:rFonts w:ascii="Times New Roman"/>
                <w:sz w:val="28"/>
              </w:rPr>
              <w:t>and</w:t>
            </w:r>
            <w:r>
              <w:rPr>
                <w:rFonts w:ascii="Times New Roman"/>
                <w:spacing w:val="-2"/>
                <w:sz w:val="28"/>
              </w:rPr>
              <w:t> fairly</w:t>
            </w:r>
          </w:p>
        </w:tc>
        <w:tc>
          <w:tcPr>
            <w:tcW w:w="574" w:type="dxa"/>
          </w:tcPr>
          <w:p>
            <w:pPr>
              <w:pStyle w:val="TableParagraph"/>
              <w:rPr>
                <w:rFonts w:ascii="Times New Roman"/>
                <w:sz w:val="24"/>
              </w:rPr>
            </w:pPr>
          </w:p>
        </w:tc>
        <w:tc>
          <w:tcPr>
            <w:tcW w:w="421" w:type="dxa"/>
          </w:tcPr>
          <w:p>
            <w:pPr>
              <w:pStyle w:val="TableParagraph"/>
              <w:rPr>
                <w:rFonts w:ascii="Times New Roman"/>
                <w:sz w:val="24"/>
              </w:rPr>
            </w:pPr>
          </w:p>
        </w:tc>
        <w:tc>
          <w:tcPr>
            <w:tcW w:w="418" w:type="dxa"/>
          </w:tcPr>
          <w:p>
            <w:pPr>
              <w:pStyle w:val="TableParagraph"/>
              <w:rPr>
                <w:rFonts w:ascii="Times New Roman"/>
                <w:sz w:val="24"/>
              </w:rPr>
            </w:pPr>
          </w:p>
        </w:tc>
        <w:tc>
          <w:tcPr>
            <w:tcW w:w="420" w:type="dxa"/>
          </w:tcPr>
          <w:p>
            <w:pPr>
              <w:pStyle w:val="TableParagraph"/>
              <w:rPr>
                <w:rFonts w:ascii="Times New Roman"/>
                <w:sz w:val="24"/>
              </w:rPr>
            </w:pPr>
          </w:p>
        </w:tc>
        <w:tc>
          <w:tcPr>
            <w:tcW w:w="574" w:type="dxa"/>
          </w:tcPr>
          <w:p>
            <w:pPr>
              <w:pStyle w:val="TableParagraph"/>
              <w:rPr>
                <w:rFonts w:ascii="Times New Roman"/>
                <w:sz w:val="24"/>
              </w:rPr>
            </w:pPr>
          </w:p>
        </w:tc>
      </w:tr>
      <w:tr>
        <w:trPr>
          <w:trHeight w:val="323" w:hRule="atLeast"/>
        </w:trPr>
        <w:tc>
          <w:tcPr>
            <w:tcW w:w="653" w:type="dxa"/>
          </w:tcPr>
          <w:p>
            <w:pPr>
              <w:pStyle w:val="TableParagraph"/>
              <w:spacing w:line="304" w:lineRule="exact"/>
              <w:ind w:left="13"/>
              <w:jc w:val="center"/>
              <w:rPr>
                <w:rFonts w:ascii="Times New Roman"/>
                <w:sz w:val="28"/>
              </w:rPr>
            </w:pPr>
            <w:r>
              <w:rPr>
                <w:rFonts w:ascii="Times New Roman"/>
                <w:spacing w:val="-5"/>
                <w:sz w:val="28"/>
              </w:rPr>
              <w:t>26.</w:t>
            </w:r>
          </w:p>
        </w:tc>
        <w:tc>
          <w:tcPr>
            <w:tcW w:w="6520" w:type="dxa"/>
          </w:tcPr>
          <w:p>
            <w:pPr>
              <w:pStyle w:val="TableParagraph"/>
              <w:spacing w:line="304" w:lineRule="exact"/>
              <w:ind w:left="107"/>
              <w:rPr>
                <w:rFonts w:ascii="Times New Roman"/>
                <w:sz w:val="28"/>
              </w:rPr>
            </w:pPr>
            <w:r>
              <w:rPr>
                <w:rFonts w:ascii="Times New Roman"/>
                <w:sz w:val="28"/>
              </w:rPr>
              <w:t>Ability</w:t>
            </w:r>
            <w:r>
              <w:rPr>
                <w:rFonts w:ascii="Times New Roman"/>
                <w:spacing w:val="-9"/>
                <w:sz w:val="28"/>
              </w:rPr>
              <w:t> </w:t>
            </w:r>
            <w:r>
              <w:rPr>
                <w:rFonts w:ascii="Times New Roman"/>
                <w:sz w:val="28"/>
              </w:rPr>
              <w:t>to</w:t>
            </w:r>
            <w:r>
              <w:rPr>
                <w:rFonts w:ascii="Times New Roman"/>
                <w:spacing w:val="-3"/>
                <w:sz w:val="28"/>
              </w:rPr>
              <w:t> </w:t>
            </w:r>
            <w:r>
              <w:rPr>
                <w:rFonts w:ascii="Times New Roman"/>
                <w:sz w:val="28"/>
              </w:rPr>
              <w:t>encourage</w:t>
            </w:r>
            <w:r>
              <w:rPr>
                <w:rFonts w:ascii="Times New Roman"/>
                <w:spacing w:val="-4"/>
                <w:sz w:val="28"/>
              </w:rPr>
              <w:t> </w:t>
            </w:r>
            <w:r>
              <w:rPr>
                <w:rFonts w:ascii="Times New Roman"/>
                <w:spacing w:val="-2"/>
                <w:sz w:val="28"/>
              </w:rPr>
              <w:t>innovation</w:t>
            </w:r>
          </w:p>
        </w:tc>
        <w:tc>
          <w:tcPr>
            <w:tcW w:w="574" w:type="dxa"/>
          </w:tcPr>
          <w:p>
            <w:pPr>
              <w:pStyle w:val="TableParagraph"/>
              <w:rPr>
                <w:rFonts w:ascii="Times New Roman"/>
                <w:sz w:val="24"/>
              </w:rPr>
            </w:pPr>
          </w:p>
        </w:tc>
        <w:tc>
          <w:tcPr>
            <w:tcW w:w="421" w:type="dxa"/>
          </w:tcPr>
          <w:p>
            <w:pPr>
              <w:pStyle w:val="TableParagraph"/>
              <w:rPr>
                <w:rFonts w:ascii="Times New Roman"/>
                <w:sz w:val="24"/>
              </w:rPr>
            </w:pPr>
          </w:p>
        </w:tc>
        <w:tc>
          <w:tcPr>
            <w:tcW w:w="418" w:type="dxa"/>
          </w:tcPr>
          <w:p>
            <w:pPr>
              <w:pStyle w:val="TableParagraph"/>
              <w:rPr>
                <w:rFonts w:ascii="Times New Roman"/>
                <w:sz w:val="24"/>
              </w:rPr>
            </w:pPr>
          </w:p>
        </w:tc>
        <w:tc>
          <w:tcPr>
            <w:tcW w:w="420" w:type="dxa"/>
          </w:tcPr>
          <w:p>
            <w:pPr>
              <w:pStyle w:val="TableParagraph"/>
              <w:rPr>
                <w:rFonts w:ascii="Times New Roman"/>
                <w:sz w:val="24"/>
              </w:rPr>
            </w:pPr>
          </w:p>
        </w:tc>
        <w:tc>
          <w:tcPr>
            <w:tcW w:w="574" w:type="dxa"/>
          </w:tcPr>
          <w:p>
            <w:pPr>
              <w:pStyle w:val="TableParagraph"/>
              <w:rPr>
                <w:rFonts w:ascii="Times New Roman"/>
                <w:sz w:val="24"/>
              </w:rPr>
            </w:pPr>
          </w:p>
        </w:tc>
      </w:tr>
      <w:tr>
        <w:trPr>
          <w:trHeight w:val="642" w:hRule="atLeast"/>
        </w:trPr>
        <w:tc>
          <w:tcPr>
            <w:tcW w:w="653" w:type="dxa"/>
          </w:tcPr>
          <w:p>
            <w:pPr>
              <w:pStyle w:val="TableParagraph"/>
              <w:spacing w:line="315" w:lineRule="exact"/>
              <w:ind w:left="13"/>
              <w:jc w:val="center"/>
              <w:rPr>
                <w:rFonts w:ascii="Times New Roman"/>
                <w:sz w:val="28"/>
              </w:rPr>
            </w:pPr>
            <w:r>
              <w:rPr>
                <w:rFonts w:ascii="Times New Roman"/>
                <w:spacing w:val="-5"/>
                <w:sz w:val="28"/>
              </w:rPr>
              <w:t>27.</w:t>
            </w:r>
          </w:p>
        </w:tc>
        <w:tc>
          <w:tcPr>
            <w:tcW w:w="6520" w:type="dxa"/>
          </w:tcPr>
          <w:p>
            <w:pPr>
              <w:pStyle w:val="TableParagraph"/>
              <w:spacing w:line="315" w:lineRule="exact"/>
              <w:ind w:left="107"/>
              <w:rPr>
                <w:rFonts w:ascii="Times New Roman"/>
                <w:sz w:val="28"/>
              </w:rPr>
            </w:pPr>
            <w:r>
              <w:rPr>
                <w:rFonts w:ascii="Times New Roman"/>
                <w:sz w:val="28"/>
              </w:rPr>
              <w:t>Ability</w:t>
            </w:r>
            <w:r>
              <w:rPr>
                <w:rFonts w:ascii="Times New Roman"/>
                <w:spacing w:val="31"/>
                <w:sz w:val="28"/>
              </w:rPr>
              <w:t> </w:t>
            </w:r>
            <w:r>
              <w:rPr>
                <w:rFonts w:ascii="Times New Roman"/>
                <w:sz w:val="28"/>
              </w:rPr>
              <w:t>to</w:t>
            </w:r>
            <w:r>
              <w:rPr>
                <w:rFonts w:ascii="Times New Roman"/>
                <w:spacing w:val="35"/>
                <w:sz w:val="28"/>
              </w:rPr>
              <w:t> </w:t>
            </w:r>
            <w:r>
              <w:rPr>
                <w:rFonts w:ascii="Times New Roman"/>
                <w:sz w:val="28"/>
              </w:rPr>
              <w:t>control</w:t>
            </w:r>
            <w:r>
              <w:rPr>
                <w:rFonts w:ascii="Times New Roman"/>
                <w:spacing w:val="36"/>
                <w:sz w:val="28"/>
              </w:rPr>
              <w:t> </w:t>
            </w:r>
            <w:r>
              <w:rPr>
                <w:rFonts w:ascii="Times New Roman"/>
                <w:sz w:val="28"/>
              </w:rPr>
              <w:t>emotions</w:t>
            </w:r>
            <w:r>
              <w:rPr>
                <w:rFonts w:ascii="Times New Roman"/>
                <w:spacing w:val="35"/>
                <w:sz w:val="28"/>
              </w:rPr>
              <w:t> </w:t>
            </w:r>
            <w:r>
              <w:rPr>
                <w:rFonts w:ascii="Times New Roman"/>
                <w:sz w:val="28"/>
              </w:rPr>
              <w:t>and</w:t>
            </w:r>
            <w:r>
              <w:rPr>
                <w:rFonts w:ascii="Times New Roman"/>
                <w:spacing w:val="35"/>
                <w:sz w:val="28"/>
              </w:rPr>
              <w:t> </w:t>
            </w:r>
            <w:r>
              <w:rPr>
                <w:rFonts w:ascii="Times New Roman"/>
                <w:sz w:val="28"/>
              </w:rPr>
              <w:t>situations</w:t>
            </w:r>
            <w:r>
              <w:rPr>
                <w:rFonts w:ascii="Times New Roman"/>
                <w:spacing w:val="44"/>
                <w:sz w:val="28"/>
              </w:rPr>
              <w:t> </w:t>
            </w:r>
            <w:r>
              <w:rPr>
                <w:rFonts w:ascii="Times New Roman"/>
                <w:sz w:val="28"/>
              </w:rPr>
              <w:t>as</w:t>
            </w:r>
            <w:r>
              <w:rPr>
                <w:rFonts w:ascii="Times New Roman"/>
                <w:spacing w:val="35"/>
                <w:sz w:val="28"/>
              </w:rPr>
              <w:t> </w:t>
            </w:r>
            <w:r>
              <w:rPr>
                <w:rFonts w:ascii="Times New Roman"/>
                <w:sz w:val="28"/>
              </w:rPr>
              <w:t>the</w:t>
            </w:r>
            <w:r>
              <w:rPr>
                <w:rFonts w:ascii="Times New Roman"/>
                <w:spacing w:val="36"/>
                <w:sz w:val="28"/>
              </w:rPr>
              <w:t> </w:t>
            </w:r>
            <w:r>
              <w:rPr>
                <w:rFonts w:ascii="Times New Roman"/>
                <w:spacing w:val="-4"/>
                <w:sz w:val="28"/>
              </w:rPr>
              <w:t>need</w:t>
            </w:r>
          </w:p>
          <w:p>
            <w:pPr>
              <w:pStyle w:val="TableParagraph"/>
              <w:spacing w:line="308" w:lineRule="exact"/>
              <w:ind w:left="107"/>
              <w:rPr>
                <w:rFonts w:ascii="Times New Roman"/>
                <w:sz w:val="28"/>
              </w:rPr>
            </w:pPr>
            <w:r>
              <w:rPr>
                <w:rFonts w:ascii="Times New Roman"/>
                <w:spacing w:val="-2"/>
                <w:sz w:val="28"/>
              </w:rPr>
              <w:t>arises.</w:t>
            </w:r>
          </w:p>
        </w:tc>
        <w:tc>
          <w:tcPr>
            <w:tcW w:w="574" w:type="dxa"/>
          </w:tcPr>
          <w:p>
            <w:pPr>
              <w:pStyle w:val="TableParagraph"/>
              <w:rPr>
                <w:rFonts w:ascii="Times New Roman"/>
                <w:sz w:val="28"/>
              </w:rPr>
            </w:pPr>
          </w:p>
        </w:tc>
        <w:tc>
          <w:tcPr>
            <w:tcW w:w="421" w:type="dxa"/>
          </w:tcPr>
          <w:p>
            <w:pPr>
              <w:pStyle w:val="TableParagraph"/>
              <w:rPr>
                <w:rFonts w:ascii="Times New Roman"/>
                <w:sz w:val="28"/>
              </w:rPr>
            </w:pPr>
          </w:p>
        </w:tc>
        <w:tc>
          <w:tcPr>
            <w:tcW w:w="418" w:type="dxa"/>
          </w:tcPr>
          <w:p>
            <w:pPr>
              <w:pStyle w:val="TableParagraph"/>
              <w:rPr>
                <w:rFonts w:ascii="Times New Roman"/>
                <w:sz w:val="28"/>
              </w:rPr>
            </w:pPr>
          </w:p>
        </w:tc>
        <w:tc>
          <w:tcPr>
            <w:tcW w:w="420" w:type="dxa"/>
          </w:tcPr>
          <w:p>
            <w:pPr>
              <w:pStyle w:val="TableParagraph"/>
              <w:rPr>
                <w:rFonts w:ascii="Times New Roman"/>
                <w:sz w:val="28"/>
              </w:rPr>
            </w:pPr>
          </w:p>
        </w:tc>
        <w:tc>
          <w:tcPr>
            <w:tcW w:w="574" w:type="dxa"/>
          </w:tcPr>
          <w:p>
            <w:pPr>
              <w:pStyle w:val="TableParagraph"/>
              <w:rPr>
                <w:rFonts w:ascii="Times New Roman"/>
                <w:sz w:val="28"/>
              </w:rPr>
            </w:pPr>
          </w:p>
        </w:tc>
      </w:tr>
      <w:tr>
        <w:trPr>
          <w:trHeight w:val="323" w:hRule="atLeast"/>
        </w:trPr>
        <w:tc>
          <w:tcPr>
            <w:tcW w:w="653" w:type="dxa"/>
          </w:tcPr>
          <w:p>
            <w:pPr>
              <w:pStyle w:val="TableParagraph"/>
              <w:spacing w:line="304" w:lineRule="exact"/>
              <w:ind w:left="13"/>
              <w:jc w:val="center"/>
              <w:rPr>
                <w:rFonts w:ascii="Times New Roman"/>
                <w:sz w:val="28"/>
              </w:rPr>
            </w:pPr>
            <w:r>
              <w:rPr>
                <w:rFonts w:ascii="Times New Roman"/>
                <w:spacing w:val="-5"/>
                <w:sz w:val="28"/>
              </w:rPr>
              <w:t>28.</w:t>
            </w:r>
          </w:p>
        </w:tc>
        <w:tc>
          <w:tcPr>
            <w:tcW w:w="6520" w:type="dxa"/>
          </w:tcPr>
          <w:p>
            <w:pPr>
              <w:pStyle w:val="TableParagraph"/>
              <w:spacing w:line="304" w:lineRule="exact"/>
              <w:ind w:left="107"/>
              <w:rPr>
                <w:rFonts w:ascii="Times New Roman"/>
                <w:sz w:val="28"/>
              </w:rPr>
            </w:pPr>
            <w:r>
              <w:rPr>
                <w:rFonts w:ascii="Times New Roman"/>
                <w:sz w:val="28"/>
              </w:rPr>
              <w:t>Being</w:t>
            </w:r>
            <w:r>
              <w:rPr>
                <w:rFonts w:ascii="Times New Roman"/>
                <w:spacing w:val="-9"/>
                <w:sz w:val="28"/>
              </w:rPr>
              <w:t> </w:t>
            </w:r>
            <w:r>
              <w:rPr>
                <w:rFonts w:ascii="Times New Roman"/>
                <w:sz w:val="28"/>
              </w:rPr>
              <w:t>sensitive</w:t>
            </w:r>
            <w:r>
              <w:rPr>
                <w:rFonts w:ascii="Times New Roman"/>
                <w:spacing w:val="-3"/>
                <w:sz w:val="28"/>
              </w:rPr>
              <w:t> </w:t>
            </w:r>
            <w:r>
              <w:rPr>
                <w:rFonts w:ascii="Times New Roman"/>
                <w:sz w:val="28"/>
              </w:rPr>
              <w:t>to</w:t>
            </w:r>
            <w:r>
              <w:rPr>
                <w:rFonts w:ascii="Times New Roman"/>
                <w:spacing w:val="-3"/>
                <w:sz w:val="28"/>
              </w:rPr>
              <w:t> </w:t>
            </w:r>
            <w:r>
              <w:rPr>
                <w:rFonts w:ascii="Times New Roman"/>
                <w:sz w:val="28"/>
              </w:rPr>
              <w:t>the</w:t>
            </w:r>
            <w:r>
              <w:rPr>
                <w:rFonts w:ascii="Times New Roman"/>
                <w:spacing w:val="-6"/>
                <w:sz w:val="28"/>
              </w:rPr>
              <w:t> </w:t>
            </w:r>
            <w:r>
              <w:rPr>
                <w:rFonts w:ascii="Times New Roman"/>
                <w:sz w:val="28"/>
              </w:rPr>
              <w:t>needs</w:t>
            </w:r>
            <w:r>
              <w:rPr>
                <w:rFonts w:ascii="Times New Roman"/>
                <w:spacing w:val="-6"/>
                <w:sz w:val="28"/>
              </w:rPr>
              <w:t> </w:t>
            </w:r>
            <w:r>
              <w:rPr>
                <w:rFonts w:ascii="Times New Roman"/>
                <w:sz w:val="28"/>
              </w:rPr>
              <w:t>of</w:t>
            </w:r>
            <w:r>
              <w:rPr>
                <w:rFonts w:ascii="Times New Roman"/>
                <w:spacing w:val="-4"/>
                <w:sz w:val="28"/>
              </w:rPr>
              <w:t> </w:t>
            </w:r>
            <w:r>
              <w:rPr>
                <w:rFonts w:ascii="Times New Roman"/>
                <w:sz w:val="28"/>
              </w:rPr>
              <w:t>others</w:t>
            </w:r>
            <w:r>
              <w:rPr>
                <w:rFonts w:ascii="Times New Roman"/>
                <w:spacing w:val="-2"/>
                <w:sz w:val="28"/>
              </w:rPr>
              <w:t> empathetically</w:t>
            </w:r>
          </w:p>
        </w:tc>
        <w:tc>
          <w:tcPr>
            <w:tcW w:w="574" w:type="dxa"/>
          </w:tcPr>
          <w:p>
            <w:pPr>
              <w:pStyle w:val="TableParagraph"/>
              <w:rPr>
                <w:rFonts w:ascii="Times New Roman"/>
                <w:sz w:val="24"/>
              </w:rPr>
            </w:pPr>
          </w:p>
        </w:tc>
        <w:tc>
          <w:tcPr>
            <w:tcW w:w="421" w:type="dxa"/>
          </w:tcPr>
          <w:p>
            <w:pPr>
              <w:pStyle w:val="TableParagraph"/>
              <w:rPr>
                <w:rFonts w:ascii="Times New Roman"/>
                <w:sz w:val="24"/>
              </w:rPr>
            </w:pPr>
          </w:p>
        </w:tc>
        <w:tc>
          <w:tcPr>
            <w:tcW w:w="418" w:type="dxa"/>
          </w:tcPr>
          <w:p>
            <w:pPr>
              <w:pStyle w:val="TableParagraph"/>
              <w:rPr>
                <w:rFonts w:ascii="Times New Roman"/>
                <w:sz w:val="24"/>
              </w:rPr>
            </w:pPr>
          </w:p>
        </w:tc>
        <w:tc>
          <w:tcPr>
            <w:tcW w:w="420" w:type="dxa"/>
          </w:tcPr>
          <w:p>
            <w:pPr>
              <w:pStyle w:val="TableParagraph"/>
              <w:rPr>
                <w:rFonts w:ascii="Times New Roman"/>
                <w:sz w:val="24"/>
              </w:rPr>
            </w:pPr>
          </w:p>
        </w:tc>
        <w:tc>
          <w:tcPr>
            <w:tcW w:w="574" w:type="dxa"/>
          </w:tcPr>
          <w:p>
            <w:pPr>
              <w:pStyle w:val="TableParagraph"/>
              <w:rPr>
                <w:rFonts w:ascii="Times New Roman"/>
                <w:sz w:val="24"/>
              </w:rPr>
            </w:pPr>
          </w:p>
        </w:tc>
      </w:tr>
      <w:tr>
        <w:trPr>
          <w:trHeight w:val="321" w:hRule="atLeast"/>
        </w:trPr>
        <w:tc>
          <w:tcPr>
            <w:tcW w:w="653" w:type="dxa"/>
          </w:tcPr>
          <w:p>
            <w:pPr>
              <w:pStyle w:val="TableParagraph"/>
              <w:spacing w:line="301" w:lineRule="exact"/>
              <w:ind w:left="13"/>
              <w:jc w:val="center"/>
              <w:rPr>
                <w:rFonts w:ascii="Times New Roman"/>
                <w:sz w:val="28"/>
              </w:rPr>
            </w:pPr>
            <w:r>
              <w:rPr>
                <w:rFonts w:ascii="Times New Roman"/>
                <w:spacing w:val="-5"/>
                <w:sz w:val="28"/>
              </w:rPr>
              <w:t>29.</w:t>
            </w:r>
          </w:p>
        </w:tc>
        <w:tc>
          <w:tcPr>
            <w:tcW w:w="6520" w:type="dxa"/>
          </w:tcPr>
          <w:p>
            <w:pPr>
              <w:pStyle w:val="TableParagraph"/>
              <w:spacing w:line="301" w:lineRule="exact"/>
              <w:ind w:left="107"/>
              <w:rPr>
                <w:rFonts w:ascii="Times New Roman"/>
                <w:sz w:val="28"/>
              </w:rPr>
            </w:pPr>
            <w:r>
              <w:rPr>
                <w:rFonts w:ascii="Times New Roman"/>
                <w:sz w:val="28"/>
              </w:rPr>
              <w:t>Ability</w:t>
            </w:r>
            <w:r>
              <w:rPr>
                <w:rFonts w:ascii="Times New Roman"/>
                <w:spacing w:val="-8"/>
                <w:sz w:val="28"/>
              </w:rPr>
              <w:t> </w:t>
            </w:r>
            <w:r>
              <w:rPr>
                <w:rFonts w:ascii="Times New Roman"/>
                <w:sz w:val="28"/>
              </w:rPr>
              <w:t>to</w:t>
            </w:r>
            <w:r>
              <w:rPr>
                <w:rFonts w:ascii="Times New Roman"/>
                <w:spacing w:val="-2"/>
                <w:sz w:val="28"/>
              </w:rPr>
              <w:t> </w:t>
            </w:r>
            <w:r>
              <w:rPr>
                <w:rFonts w:ascii="Times New Roman"/>
                <w:sz w:val="28"/>
              </w:rPr>
              <w:t>handle</w:t>
            </w:r>
            <w:r>
              <w:rPr>
                <w:rFonts w:ascii="Times New Roman"/>
                <w:spacing w:val="-6"/>
                <w:sz w:val="28"/>
              </w:rPr>
              <w:t> </w:t>
            </w:r>
            <w:r>
              <w:rPr>
                <w:rFonts w:ascii="Times New Roman"/>
                <w:sz w:val="28"/>
              </w:rPr>
              <w:t>team</w:t>
            </w:r>
            <w:r>
              <w:rPr>
                <w:rFonts w:ascii="Times New Roman"/>
                <w:spacing w:val="-6"/>
                <w:sz w:val="28"/>
              </w:rPr>
              <w:t> </w:t>
            </w:r>
            <w:r>
              <w:rPr>
                <w:rFonts w:ascii="Times New Roman"/>
                <w:spacing w:val="-2"/>
                <w:sz w:val="28"/>
              </w:rPr>
              <w:t>conflict</w:t>
            </w:r>
          </w:p>
        </w:tc>
        <w:tc>
          <w:tcPr>
            <w:tcW w:w="574" w:type="dxa"/>
          </w:tcPr>
          <w:p>
            <w:pPr>
              <w:pStyle w:val="TableParagraph"/>
              <w:rPr>
                <w:rFonts w:ascii="Times New Roman"/>
                <w:sz w:val="24"/>
              </w:rPr>
            </w:pPr>
          </w:p>
        </w:tc>
        <w:tc>
          <w:tcPr>
            <w:tcW w:w="421" w:type="dxa"/>
          </w:tcPr>
          <w:p>
            <w:pPr>
              <w:pStyle w:val="TableParagraph"/>
              <w:rPr>
                <w:rFonts w:ascii="Times New Roman"/>
                <w:sz w:val="24"/>
              </w:rPr>
            </w:pPr>
          </w:p>
        </w:tc>
        <w:tc>
          <w:tcPr>
            <w:tcW w:w="418" w:type="dxa"/>
          </w:tcPr>
          <w:p>
            <w:pPr>
              <w:pStyle w:val="TableParagraph"/>
              <w:rPr>
                <w:rFonts w:ascii="Times New Roman"/>
                <w:sz w:val="24"/>
              </w:rPr>
            </w:pPr>
          </w:p>
        </w:tc>
        <w:tc>
          <w:tcPr>
            <w:tcW w:w="420" w:type="dxa"/>
          </w:tcPr>
          <w:p>
            <w:pPr>
              <w:pStyle w:val="TableParagraph"/>
              <w:rPr>
                <w:rFonts w:ascii="Times New Roman"/>
                <w:sz w:val="24"/>
              </w:rPr>
            </w:pPr>
          </w:p>
        </w:tc>
        <w:tc>
          <w:tcPr>
            <w:tcW w:w="574" w:type="dxa"/>
          </w:tcPr>
          <w:p>
            <w:pPr>
              <w:pStyle w:val="TableParagraph"/>
              <w:rPr>
                <w:rFonts w:ascii="Times New Roman"/>
                <w:sz w:val="24"/>
              </w:rPr>
            </w:pPr>
          </w:p>
        </w:tc>
      </w:tr>
      <w:tr>
        <w:trPr>
          <w:trHeight w:val="321" w:hRule="atLeast"/>
        </w:trPr>
        <w:tc>
          <w:tcPr>
            <w:tcW w:w="653" w:type="dxa"/>
          </w:tcPr>
          <w:p>
            <w:pPr>
              <w:pStyle w:val="TableParagraph"/>
              <w:spacing w:line="301" w:lineRule="exact"/>
              <w:ind w:left="13"/>
              <w:jc w:val="center"/>
              <w:rPr>
                <w:rFonts w:ascii="Times New Roman"/>
                <w:sz w:val="28"/>
              </w:rPr>
            </w:pPr>
            <w:r>
              <w:rPr>
                <w:rFonts w:ascii="Times New Roman"/>
                <w:spacing w:val="-5"/>
                <w:sz w:val="28"/>
              </w:rPr>
              <w:t>30.</w:t>
            </w:r>
          </w:p>
        </w:tc>
        <w:tc>
          <w:tcPr>
            <w:tcW w:w="6520" w:type="dxa"/>
          </w:tcPr>
          <w:p>
            <w:pPr>
              <w:pStyle w:val="TableParagraph"/>
              <w:spacing w:line="301" w:lineRule="exact"/>
              <w:ind w:left="107"/>
              <w:rPr>
                <w:rFonts w:ascii="Times New Roman" w:hAnsi="Times New Roman"/>
                <w:sz w:val="28"/>
              </w:rPr>
            </w:pPr>
            <w:r>
              <w:rPr>
                <w:rFonts w:ascii="Times New Roman" w:hAnsi="Times New Roman"/>
                <w:sz w:val="28"/>
              </w:rPr>
              <w:t>Ability</w:t>
            </w:r>
            <w:r>
              <w:rPr>
                <w:rFonts w:ascii="Times New Roman" w:hAnsi="Times New Roman"/>
                <w:spacing w:val="-17"/>
                <w:sz w:val="28"/>
              </w:rPr>
              <w:t> </w:t>
            </w:r>
            <w:r>
              <w:rPr>
                <w:rFonts w:ascii="Times New Roman" w:hAnsi="Times New Roman"/>
                <w:sz w:val="28"/>
              </w:rPr>
              <w:t>to</w:t>
            </w:r>
            <w:r>
              <w:rPr>
                <w:rFonts w:ascii="Times New Roman" w:hAnsi="Times New Roman"/>
                <w:spacing w:val="-13"/>
                <w:sz w:val="28"/>
              </w:rPr>
              <w:t> </w:t>
            </w:r>
            <w:r>
              <w:rPr>
                <w:rFonts w:ascii="Times New Roman" w:hAnsi="Times New Roman"/>
                <w:sz w:val="28"/>
              </w:rPr>
              <w:t>handle</w:t>
            </w:r>
            <w:r>
              <w:rPr>
                <w:rFonts w:ascii="Times New Roman" w:hAnsi="Times New Roman"/>
                <w:spacing w:val="-14"/>
                <w:sz w:val="28"/>
              </w:rPr>
              <w:t> </w:t>
            </w:r>
            <w:r>
              <w:rPr>
                <w:rFonts w:ascii="Times New Roman" w:hAnsi="Times New Roman"/>
                <w:sz w:val="28"/>
              </w:rPr>
              <w:t>customer‟s</w:t>
            </w:r>
            <w:r>
              <w:rPr>
                <w:rFonts w:ascii="Times New Roman" w:hAnsi="Times New Roman"/>
                <w:spacing w:val="-13"/>
                <w:sz w:val="28"/>
              </w:rPr>
              <w:t> </w:t>
            </w:r>
            <w:r>
              <w:rPr>
                <w:rFonts w:ascii="Times New Roman" w:hAnsi="Times New Roman"/>
                <w:spacing w:val="-2"/>
                <w:sz w:val="28"/>
              </w:rPr>
              <w:t>grievances</w:t>
            </w:r>
          </w:p>
        </w:tc>
        <w:tc>
          <w:tcPr>
            <w:tcW w:w="574" w:type="dxa"/>
          </w:tcPr>
          <w:p>
            <w:pPr>
              <w:pStyle w:val="TableParagraph"/>
              <w:rPr>
                <w:rFonts w:ascii="Times New Roman"/>
                <w:sz w:val="24"/>
              </w:rPr>
            </w:pPr>
          </w:p>
        </w:tc>
        <w:tc>
          <w:tcPr>
            <w:tcW w:w="421" w:type="dxa"/>
          </w:tcPr>
          <w:p>
            <w:pPr>
              <w:pStyle w:val="TableParagraph"/>
              <w:rPr>
                <w:rFonts w:ascii="Times New Roman"/>
                <w:sz w:val="24"/>
              </w:rPr>
            </w:pPr>
          </w:p>
        </w:tc>
        <w:tc>
          <w:tcPr>
            <w:tcW w:w="418" w:type="dxa"/>
          </w:tcPr>
          <w:p>
            <w:pPr>
              <w:pStyle w:val="TableParagraph"/>
              <w:rPr>
                <w:rFonts w:ascii="Times New Roman"/>
                <w:sz w:val="24"/>
              </w:rPr>
            </w:pPr>
          </w:p>
        </w:tc>
        <w:tc>
          <w:tcPr>
            <w:tcW w:w="420" w:type="dxa"/>
          </w:tcPr>
          <w:p>
            <w:pPr>
              <w:pStyle w:val="TableParagraph"/>
              <w:rPr>
                <w:rFonts w:ascii="Times New Roman"/>
                <w:sz w:val="24"/>
              </w:rPr>
            </w:pPr>
          </w:p>
        </w:tc>
        <w:tc>
          <w:tcPr>
            <w:tcW w:w="574" w:type="dxa"/>
          </w:tcPr>
          <w:p>
            <w:pPr>
              <w:pStyle w:val="TableParagraph"/>
              <w:rPr>
                <w:rFonts w:ascii="Times New Roman"/>
                <w:sz w:val="24"/>
              </w:rPr>
            </w:pPr>
          </w:p>
        </w:tc>
      </w:tr>
    </w:tbl>
    <w:p>
      <w:pPr>
        <w:pStyle w:val="BodyText"/>
        <w:spacing w:before="203"/>
        <w:ind w:left="0"/>
        <w:jc w:val="left"/>
        <w:rPr>
          <w:b/>
        </w:rPr>
      </w:pPr>
    </w:p>
    <w:p>
      <w:pPr>
        <w:spacing w:before="0"/>
        <w:ind w:left="220" w:right="0" w:firstLine="0"/>
        <w:jc w:val="left"/>
        <w:rPr>
          <w:b/>
          <w:sz w:val="28"/>
        </w:rPr>
      </w:pPr>
      <w:r>
        <w:rPr>
          <w:b/>
          <w:sz w:val="28"/>
        </w:rPr>
        <w:t>Section</w:t>
      </w:r>
      <w:r>
        <w:rPr>
          <w:b/>
          <w:spacing w:val="-2"/>
          <w:sz w:val="28"/>
        </w:rPr>
        <w:t> </w:t>
      </w:r>
      <w:r>
        <w:rPr>
          <w:b/>
          <w:spacing w:val="-5"/>
          <w:sz w:val="28"/>
        </w:rPr>
        <w:t>B</w:t>
      </w:r>
      <w:r>
        <w:rPr>
          <w:b/>
          <w:spacing w:val="-5"/>
          <w:sz w:val="28"/>
          <w:vertAlign w:val="subscript"/>
        </w:rPr>
        <w:t>4</w:t>
      </w:r>
    </w:p>
    <w:p>
      <w:pPr>
        <w:spacing w:before="0"/>
        <w:ind w:left="220" w:right="0" w:firstLine="0"/>
        <w:jc w:val="left"/>
        <w:rPr>
          <w:b/>
          <w:sz w:val="28"/>
        </w:rPr>
      </w:pPr>
      <w:r>
        <w:rPr>
          <w:b/>
          <w:sz w:val="28"/>
        </w:rPr>
        <w:t>Human</w:t>
      </w:r>
      <w:r>
        <w:rPr>
          <w:b/>
          <w:spacing w:val="-7"/>
          <w:sz w:val="28"/>
        </w:rPr>
        <w:t> </w:t>
      </w:r>
      <w:r>
        <w:rPr>
          <w:b/>
          <w:sz w:val="28"/>
        </w:rPr>
        <w:t>resource</w:t>
      </w:r>
      <w:r>
        <w:rPr>
          <w:b/>
          <w:spacing w:val="-5"/>
          <w:sz w:val="28"/>
        </w:rPr>
        <w:t> </w:t>
      </w:r>
      <w:r>
        <w:rPr>
          <w:b/>
          <w:sz w:val="28"/>
        </w:rPr>
        <w:t>management</w:t>
      </w:r>
      <w:r>
        <w:rPr>
          <w:b/>
          <w:spacing w:val="-4"/>
          <w:sz w:val="28"/>
        </w:rPr>
        <w:t> </w:t>
      </w:r>
      <w:r>
        <w:rPr>
          <w:b/>
          <w:sz w:val="28"/>
        </w:rPr>
        <w:t>related</w:t>
      </w:r>
      <w:r>
        <w:rPr>
          <w:b/>
          <w:spacing w:val="-5"/>
          <w:sz w:val="28"/>
        </w:rPr>
        <w:t> </w:t>
      </w:r>
      <w:r>
        <w:rPr>
          <w:b/>
          <w:sz w:val="28"/>
        </w:rPr>
        <w:t>skills</w:t>
      </w:r>
      <w:r>
        <w:rPr>
          <w:b/>
          <w:spacing w:val="-3"/>
          <w:sz w:val="28"/>
        </w:rPr>
        <w:t> </w:t>
      </w:r>
      <w:r>
        <w:rPr>
          <w:b/>
          <w:sz w:val="28"/>
        </w:rPr>
        <w:t>needed</w:t>
      </w:r>
      <w:r>
        <w:rPr>
          <w:b/>
          <w:spacing w:val="-4"/>
          <w:sz w:val="28"/>
        </w:rPr>
        <w:t> </w:t>
      </w:r>
      <w:r>
        <w:rPr>
          <w:b/>
          <w:sz w:val="28"/>
        </w:rPr>
        <w:t>for</w:t>
      </w:r>
      <w:r>
        <w:rPr>
          <w:b/>
          <w:spacing w:val="-4"/>
          <w:sz w:val="28"/>
        </w:rPr>
        <w:t> </w:t>
      </w:r>
      <w:r>
        <w:rPr>
          <w:b/>
          <w:sz w:val="28"/>
        </w:rPr>
        <w:t>self-</w:t>
      </w:r>
      <w:r>
        <w:rPr>
          <w:b/>
          <w:spacing w:val="-2"/>
          <w:sz w:val="28"/>
        </w:rPr>
        <w:t>employment.</w:t>
      </w:r>
    </w:p>
    <w:p>
      <w:pPr>
        <w:pStyle w:val="BodyText"/>
        <w:spacing w:before="93"/>
        <w:ind w:left="0"/>
        <w:jc w:val="left"/>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3"/>
        <w:gridCol w:w="6520"/>
        <w:gridCol w:w="574"/>
        <w:gridCol w:w="421"/>
        <w:gridCol w:w="418"/>
        <w:gridCol w:w="420"/>
        <w:gridCol w:w="574"/>
      </w:tblGrid>
      <w:tr>
        <w:trPr>
          <w:trHeight w:val="323" w:hRule="atLeast"/>
        </w:trPr>
        <w:tc>
          <w:tcPr>
            <w:tcW w:w="653" w:type="dxa"/>
          </w:tcPr>
          <w:p>
            <w:pPr>
              <w:pStyle w:val="TableParagraph"/>
              <w:spacing w:line="304" w:lineRule="exact"/>
              <w:ind w:left="13" w:right="3"/>
              <w:jc w:val="center"/>
              <w:rPr>
                <w:rFonts w:ascii="Times New Roman"/>
                <w:b/>
                <w:sz w:val="28"/>
              </w:rPr>
            </w:pPr>
            <w:r>
              <w:rPr>
                <w:rFonts w:ascii="Times New Roman"/>
                <w:b/>
                <w:spacing w:val="-5"/>
                <w:sz w:val="28"/>
              </w:rPr>
              <w:t>S/N</w:t>
            </w:r>
          </w:p>
        </w:tc>
        <w:tc>
          <w:tcPr>
            <w:tcW w:w="6520" w:type="dxa"/>
          </w:tcPr>
          <w:p>
            <w:pPr>
              <w:pStyle w:val="TableParagraph"/>
              <w:spacing w:line="304" w:lineRule="exact"/>
              <w:ind w:left="107"/>
              <w:rPr>
                <w:rFonts w:ascii="Times New Roman"/>
                <w:b/>
                <w:sz w:val="28"/>
              </w:rPr>
            </w:pPr>
            <w:r>
              <w:rPr>
                <w:rFonts w:ascii="Times New Roman"/>
                <w:b/>
                <w:sz w:val="28"/>
              </w:rPr>
              <w:t>Human</w:t>
            </w:r>
            <w:r>
              <w:rPr>
                <w:rFonts w:ascii="Times New Roman"/>
                <w:b/>
                <w:spacing w:val="-6"/>
                <w:sz w:val="28"/>
              </w:rPr>
              <w:t> </w:t>
            </w:r>
            <w:r>
              <w:rPr>
                <w:rFonts w:ascii="Times New Roman"/>
                <w:b/>
                <w:sz w:val="28"/>
              </w:rPr>
              <w:t>resource</w:t>
            </w:r>
            <w:r>
              <w:rPr>
                <w:rFonts w:ascii="Times New Roman"/>
                <w:b/>
                <w:spacing w:val="-6"/>
                <w:sz w:val="28"/>
              </w:rPr>
              <w:t> </w:t>
            </w:r>
            <w:r>
              <w:rPr>
                <w:rFonts w:ascii="Times New Roman"/>
                <w:b/>
                <w:sz w:val="28"/>
              </w:rPr>
              <w:t>management</w:t>
            </w:r>
            <w:r>
              <w:rPr>
                <w:rFonts w:ascii="Times New Roman"/>
                <w:b/>
                <w:spacing w:val="-5"/>
                <w:sz w:val="28"/>
              </w:rPr>
              <w:t> </w:t>
            </w:r>
            <w:r>
              <w:rPr>
                <w:rFonts w:ascii="Times New Roman"/>
                <w:b/>
                <w:spacing w:val="-2"/>
                <w:sz w:val="28"/>
              </w:rPr>
              <w:t>skill</w:t>
            </w:r>
          </w:p>
        </w:tc>
        <w:tc>
          <w:tcPr>
            <w:tcW w:w="574" w:type="dxa"/>
          </w:tcPr>
          <w:p>
            <w:pPr>
              <w:pStyle w:val="TableParagraph"/>
              <w:spacing w:line="304" w:lineRule="exact"/>
              <w:ind w:left="106"/>
              <w:rPr>
                <w:rFonts w:ascii="Times New Roman"/>
                <w:b/>
                <w:sz w:val="28"/>
              </w:rPr>
            </w:pPr>
            <w:r>
              <w:rPr>
                <w:rFonts w:ascii="Times New Roman"/>
                <w:b/>
                <w:spacing w:val="-5"/>
                <w:sz w:val="28"/>
              </w:rPr>
              <w:t>SA</w:t>
            </w:r>
          </w:p>
        </w:tc>
        <w:tc>
          <w:tcPr>
            <w:tcW w:w="421" w:type="dxa"/>
          </w:tcPr>
          <w:p>
            <w:pPr>
              <w:pStyle w:val="TableParagraph"/>
              <w:spacing w:line="304" w:lineRule="exact"/>
              <w:ind w:left="107"/>
              <w:rPr>
                <w:rFonts w:ascii="Times New Roman"/>
                <w:b/>
                <w:sz w:val="28"/>
              </w:rPr>
            </w:pPr>
            <w:r>
              <w:rPr>
                <w:rFonts w:ascii="Times New Roman"/>
                <w:b/>
                <w:spacing w:val="-10"/>
                <w:sz w:val="28"/>
              </w:rPr>
              <w:t>A</w:t>
            </w:r>
          </w:p>
        </w:tc>
        <w:tc>
          <w:tcPr>
            <w:tcW w:w="418" w:type="dxa"/>
          </w:tcPr>
          <w:p>
            <w:pPr>
              <w:pStyle w:val="TableParagraph"/>
              <w:spacing w:line="304" w:lineRule="exact"/>
              <w:ind w:left="106"/>
              <w:rPr>
                <w:rFonts w:ascii="Times New Roman"/>
                <w:b/>
                <w:sz w:val="28"/>
              </w:rPr>
            </w:pPr>
            <w:r>
              <w:rPr>
                <w:rFonts w:ascii="Times New Roman"/>
                <w:b/>
                <w:spacing w:val="-10"/>
                <w:sz w:val="28"/>
              </w:rPr>
              <w:t>U</w:t>
            </w:r>
          </w:p>
        </w:tc>
        <w:tc>
          <w:tcPr>
            <w:tcW w:w="420" w:type="dxa"/>
          </w:tcPr>
          <w:p>
            <w:pPr>
              <w:pStyle w:val="TableParagraph"/>
              <w:spacing w:line="304" w:lineRule="exact"/>
              <w:ind w:left="105"/>
              <w:rPr>
                <w:rFonts w:ascii="Times New Roman"/>
                <w:b/>
                <w:sz w:val="28"/>
              </w:rPr>
            </w:pPr>
            <w:r>
              <w:rPr>
                <w:rFonts w:ascii="Times New Roman"/>
                <w:b/>
                <w:spacing w:val="-10"/>
                <w:sz w:val="28"/>
              </w:rPr>
              <w:t>D</w:t>
            </w:r>
          </w:p>
        </w:tc>
        <w:tc>
          <w:tcPr>
            <w:tcW w:w="574" w:type="dxa"/>
          </w:tcPr>
          <w:p>
            <w:pPr>
              <w:pStyle w:val="TableParagraph"/>
              <w:spacing w:line="304" w:lineRule="exact"/>
              <w:ind w:left="105"/>
              <w:rPr>
                <w:rFonts w:ascii="Times New Roman"/>
                <w:b/>
                <w:sz w:val="28"/>
              </w:rPr>
            </w:pPr>
            <w:r>
              <w:rPr>
                <w:rFonts w:ascii="Times New Roman"/>
                <w:b/>
                <w:spacing w:val="-5"/>
                <w:sz w:val="28"/>
              </w:rPr>
              <w:t>SD</w:t>
            </w:r>
          </w:p>
        </w:tc>
      </w:tr>
      <w:tr>
        <w:trPr>
          <w:trHeight w:val="642" w:hRule="atLeast"/>
        </w:trPr>
        <w:tc>
          <w:tcPr>
            <w:tcW w:w="653" w:type="dxa"/>
          </w:tcPr>
          <w:p>
            <w:pPr>
              <w:pStyle w:val="TableParagraph"/>
              <w:spacing w:line="315" w:lineRule="exact"/>
              <w:ind w:left="13"/>
              <w:jc w:val="center"/>
              <w:rPr>
                <w:rFonts w:ascii="Times New Roman"/>
                <w:sz w:val="28"/>
              </w:rPr>
            </w:pPr>
            <w:r>
              <w:rPr>
                <w:rFonts w:ascii="Times New Roman"/>
                <w:spacing w:val="-5"/>
                <w:sz w:val="28"/>
              </w:rPr>
              <w:t>31.</w:t>
            </w:r>
          </w:p>
        </w:tc>
        <w:tc>
          <w:tcPr>
            <w:tcW w:w="6520" w:type="dxa"/>
          </w:tcPr>
          <w:p>
            <w:pPr>
              <w:pStyle w:val="TableParagraph"/>
              <w:tabs>
                <w:tab w:pos="1128" w:val="left" w:leader="none"/>
                <w:tab w:pos="1579" w:val="left" w:leader="none"/>
                <w:tab w:pos="2787" w:val="left" w:leader="none"/>
                <w:tab w:pos="4357" w:val="left" w:leader="none"/>
                <w:tab w:pos="5908" w:val="left" w:leader="none"/>
              </w:tabs>
              <w:spacing w:line="315" w:lineRule="exact"/>
              <w:ind w:left="107"/>
              <w:rPr>
                <w:rFonts w:ascii="Times New Roman"/>
                <w:sz w:val="28"/>
              </w:rPr>
            </w:pPr>
            <w:r>
              <w:rPr>
                <w:rFonts w:ascii="Times New Roman"/>
                <w:spacing w:val="-2"/>
                <w:sz w:val="28"/>
              </w:rPr>
              <w:t>Ability</w:t>
            </w:r>
            <w:r>
              <w:rPr>
                <w:rFonts w:ascii="Times New Roman"/>
                <w:sz w:val="28"/>
              </w:rPr>
              <w:tab/>
            </w:r>
            <w:r>
              <w:rPr>
                <w:rFonts w:ascii="Times New Roman"/>
                <w:spacing w:val="-5"/>
                <w:sz w:val="28"/>
              </w:rPr>
              <w:t>to</w:t>
            </w:r>
            <w:r>
              <w:rPr>
                <w:rFonts w:ascii="Times New Roman"/>
                <w:sz w:val="28"/>
              </w:rPr>
              <w:tab/>
            </w:r>
            <w:r>
              <w:rPr>
                <w:rFonts w:ascii="Times New Roman"/>
                <w:spacing w:val="-2"/>
                <w:sz w:val="28"/>
              </w:rPr>
              <w:t>handle</w:t>
            </w:r>
            <w:r>
              <w:rPr>
                <w:rFonts w:ascii="Times New Roman"/>
                <w:sz w:val="28"/>
              </w:rPr>
              <w:tab/>
            </w:r>
            <w:r>
              <w:rPr>
                <w:rFonts w:ascii="Times New Roman"/>
                <w:spacing w:val="-2"/>
                <w:sz w:val="28"/>
              </w:rPr>
              <w:t>confidential</w:t>
            </w:r>
            <w:r>
              <w:rPr>
                <w:rFonts w:ascii="Times New Roman"/>
                <w:sz w:val="28"/>
              </w:rPr>
              <w:tab/>
            </w:r>
            <w:r>
              <w:rPr>
                <w:rFonts w:ascii="Times New Roman"/>
                <w:spacing w:val="-2"/>
                <w:sz w:val="28"/>
              </w:rPr>
              <w:t>information</w:t>
            </w:r>
            <w:r>
              <w:rPr>
                <w:rFonts w:ascii="Times New Roman"/>
                <w:sz w:val="28"/>
              </w:rPr>
              <w:tab/>
            </w:r>
            <w:r>
              <w:rPr>
                <w:rFonts w:ascii="Times New Roman"/>
                <w:spacing w:val="-4"/>
                <w:sz w:val="28"/>
              </w:rPr>
              <w:t>with</w:t>
            </w:r>
          </w:p>
          <w:p>
            <w:pPr>
              <w:pStyle w:val="TableParagraph"/>
              <w:spacing w:line="308" w:lineRule="exact"/>
              <w:ind w:left="107"/>
              <w:rPr>
                <w:rFonts w:ascii="Times New Roman"/>
                <w:sz w:val="28"/>
              </w:rPr>
            </w:pPr>
            <w:r>
              <w:rPr>
                <w:rFonts w:ascii="Times New Roman"/>
                <w:spacing w:val="-2"/>
                <w:sz w:val="28"/>
              </w:rPr>
              <w:t>appropriately</w:t>
            </w:r>
          </w:p>
        </w:tc>
        <w:tc>
          <w:tcPr>
            <w:tcW w:w="574" w:type="dxa"/>
          </w:tcPr>
          <w:p>
            <w:pPr>
              <w:pStyle w:val="TableParagraph"/>
              <w:rPr>
                <w:rFonts w:ascii="Times New Roman"/>
                <w:sz w:val="28"/>
              </w:rPr>
            </w:pPr>
          </w:p>
        </w:tc>
        <w:tc>
          <w:tcPr>
            <w:tcW w:w="421" w:type="dxa"/>
          </w:tcPr>
          <w:p>
            <w:pPr>
              <w:pStyle w:val="TableParagraph"/>
              <w:rPr>
                <w:rFonts w:ascii="Times New Roman"/>
                <w:sz w:val="28"/>
              </w:rPr>
            </w:pPr>
          </w:p>
        </w:tc>
        <w:tc>
          <w:tcPr>
            <w:tcW w:w="418" w:type="dxa"/>
          </w:tcPr>
          <w:p>
            <w:pPr>
              <w:pStyle w:val="TableParagraph"/>
              <w:rPr>
                <w:rFonts w:ascii="Times New Roman"/>
                <w:sz w:val="28"/>
              </w:rPr>
            </w:pPr>
          </w:p>
        </w:tc>
        <w:tc>
          <w:tcPr>
            <w:tcW w:w="420" w:type="dxa"/>
          </w:tcPr>
          <w:p>
            <w:pPr>
              <w:pStyle w:val="TableParagraph"/>
              <w:rPr>
                <w:rFonts w:ascii="Times New Roman"/>
                <w:sz w:val="28"/>
              </w:rPr>
            </w:pPr>
          </w:p>
        </w:tc>
        <w:tc>
          <w:tcPr>
            <w:tcW w:w="574" w:type="dxa"/>
          </w:tcPr>
          <w:p>
            <w:pPr>
              <w:pStyle w:val="TableParagraph"/>
              <w:rPr>
                <w:rFonts w:ascii="Times New Roman"/>
                <w:sz w:val="28"/>
              </w:rPr>
            </w:pPr>
          </w:p>
        </w:tc>
      </w:tr>
      <w:tr>
        <w:trPr>
          <w:trHeight w:val="321" w:hRule="atLeast"/>
        </w:trPr>
        <w:tc>
          <w:tcPr>
            <w:tcW w:w="653" w:type="dxa"/>
          </w:tcPr>
          <w:p>
            <w:pPr>
              <w:pStyle w:val="TableParagraph"/>
              <w:spacing w:line="301" w:lineRule="exact"/>
              <w:ind w:left="13"/>
              <w:jc w:val="center"/>
              <w:rPr>
                <w:rFonts w:ascii="Times New Roman"/>
                <w:sz w:val="28"/>
              </w:rPr>
            </w:pPr>
            <w:r>
              <w:rPr>
                <w:rFonts w:ascii="Times New Roman"/>
                <w:spacing w:val="-5"/>
                <w:sz w:val="28"/>
              </w:rPr>
              <w:t>32.</w:t>
            </w:r>
          </w:p>
        </w:tc>
        <w:tc>
          <w:tcPr>
            <w:tcW w:w="6520" w:type="dxa"/>
          </w:tcPr>
          <w:p>
            <w:pPr>
              <w:pStyle w:val="TableParagraph"/>
              <w:spacing w:line="301" w:lineRule="exact"/>
              <w:ind w:left="107"/>
              <w:rPr>
                <w:rFonts w:ascii="Times New Roman"/>
                <w:sz w:val="28"/>
              </w:rPr>
            </w:pPr>
            <w:r>
              <w:rPr>
                <w:rFonts w:ascii="Times New Roman"/>
                <w:sz w:val="28"/>
              </w:rPr>
              <w:t>Ability</w:t>
            </w:r>
            <w:r>
              <w:rPr>
                <w:rFonts w:ascii="Times New Roman"/>
                <w:spacing w:val="-8"/>
                <w:sz w:val="28"/>
              </w:rPr>
              <w:t> </w:t>
            </w:r>
            <w:r>
              <w:rPr>
                <w:rFonts w:ascii="Times New Roman"/>
                <w:sz w:val="28"/>
              </w:rPr>
              <w:t>to</w:t>
            </w:r>
            <w:r>
              <w:rPr>
                <w:rFonts w:ascii="Times New Roman"/>
                <w:spacing w:val="-3"/>
                <w:sz w:val="28"/>
              </w:rPr>
              <w:t> </w:t>
            </w:r>
            <w:r>
              <w:rPr>
                <w:rFonts w:ascii="Times New Roman"/>
                <w:sz w:val="28"/>
              </w:rPr>
              <w:t>recruit</w:t>
            </w:r>
            <w:r>
              <w:rPr>
                <w:rFonts w:ascii="Times New Roman"/>
                <w:spacing w:val="-3"/>
                <w:sz w:val="28"/>
              </w:rPr>
              <w:t> </w:t>
            </w:r>
            <w:r>
              <w:rPr>
                <w:rFonts w:ascii="Times New Roman"/>
                <w:sz w:val="28"/>
              </w:rPr>
              <w:t>right</w:t>
            </w:r>
            <w:r>
              <w:rPr>
                <w:rFonts w:ascii="Times New Roman"/>
                <w:spacing w:val="-3"/>
                <w:sz w:val="28"/>
              </w:rPr>
              <w:t> </w:t>
            </w:r>
            <w:r>
              <w:rPr>
                <w:rFonts w:ascii="Times New Roman"/>
                <w:sz w:val="28"/>
              </w:rPr>
              <w:t>persons</w:t>
            </w:r>
            <w:r>
              <w:rPr>
                <w:rFonts w:ascii="Times New Roman"/>
                <w:spacing w:val="-4"/>
                <w:sz w:val="28"/>
              </w:rPr>
              <w:t> </w:t>
            </w:r>
            <w:r>
              <w:rPr>
                <w:rFonts w:ascii="Times New Roman"/>
                <w:sz w:val="28"/>
              </w:rPr>
              <w:t>at</w:t>
            </w:r>
            <w:r>
              <w:rPr>
                <w:rFonts w:ascii="Times New Roman"/>
                <w:spacing w:val="-3"/>
                <w:sz w:val="28"/>
              </w:rPr>
              <w:t> </w:t>
            </w:r>
            <w:r>
              <w:rPr>
                <w:rFonts w:ascii="Times New Roman"/>
                <w:sz w:val="28"/>
              </w:rPr>
              <w:t>the</w:t>
            </w:r>
            <w:r>
              <w:rPr>
                <w:rFonts w:ascii="Times New Roman"/>
                <w:spacing w:val="-4"/>
                <w:sz w:val="28"/>
              </w:rPr>
              <w:t> </w:t>
            </w:r>
            <w:r>
              <w:rPr>
                <w:rFonts w:ascii="Times New Roman"/>
                <w:sz w:val="28"/>
              </w:rPr>
              <w:t>right</w:t>
            </w:r>
            <w:r>
              <w:rPr>
                <w:rFonts w:ascii="Times New Roman"/>
                <w:spacing w:val="-6"/>
                <w:sz w:val="28"/>
              </w:rPr>
              <w:t> </w:t>
            </w:r>
            <w:r>
              <w:rPr>
                <w:rFonts w:ascii="Times New Roman"/>
                <w:spacing w:val="-2"/>
                <w:sz w:val="28"/>
              </w:rPr>
              <w:t>positions</w:t>
            </w:r>
          </w:p>
        </w:tc>
        <w:tc>
          <w:tcPr>
            <w:tcW w:w="574" w:type="dxa"/>
          </w:tcPr>
          <w:p>
            <w:pPr>
              <w:pStyle w:val="TableParagraph"/>
              <w:rPr>
                <w:rFonts w:ascii="Times New Roman"/>
                <w:sz w:val="24"/>
              </w:rPr>
            </w:pPr>
          </w:p>
        </w:tc>
        <w:tc>
          <w:tcPr>
            <w:tcW w:w="421" w:type="dxa"/>
          </w:tcPr>
          <w:p>
            <w:pPr>
              <w:pStyle w:val="TableParagraph"/>
              <w:rPr>
                <w:rFonts w:ascii="Times New Roman"/>
                <w:sz w:val="24"/>
              </w:rPr>
            </w:pPr>
          </w:p>
        </w:tc>
        <w:tc>
          <w:tcPr>
            <w:tcW w:w="418" w:type="dxa"/>
          </w:tcPr>
          <w:p>
            <w:pPr>
              <w:pStyle w:val="TableParagraph"/>
              <w:rPr>
                <w:rFonts w:ascii="Times New Roman"/>
                <w:sz w:val="24"/>
              </w:rPr>
            </w:pPr>
          </w:p>
        </w:tc>
        <w:tc>
          <w:tcPr>
            <w:tcW w:w="420" w:type="dxa"/>
          </w:tcPr>
          <w:p>
            <w:pPr>
              <w:pStyle w:val="TableParagraph"/>
              <w:rPr>
                <w:rFonts w:ascii="Times New Roman"/>
                <w:sz w:val="24"/>
              </w:rPr>
            </w:pPr>
          </w:p>
        </w:tc>
        <w:tc>
          <w:tcPr>
            <w:tcW w:w="574" w:type="dxa"/>
          </w:tcPr>
          <w:p>
            <w:pPr>
              <w:pStyle w:val="TableParagraph"/>
              <w:rPr>
                <w:rFonts w:ascii="Times New Roman"/>
                <w:sz w:val="24"/>
              </w:rPr>
            </w:pPr>
          </w:p>
        </w:tc>
      </w:tr>
      <w:tr>
        <w:trPr>
          <w:trHeight w:val="323" w:hRule="atLeast"/>
        </w:trPr>
        <w:tc>
          <w:tcPr>
            <w:tcW w:w="653" w:type="dxa"/>
          </w:tcPr>
          <w:p>
            <w:pPr>
              <w:pStyle w:val="TableParagraph"/>
              <w:spacing w:line="304" w:lineRule="exact"/>
              <w:ind w:left="13"/>
              <w:jc w:val="center"/>
              <w:rPr>
                <w:rFonts w:ascii="Times New Roman"/>
                <w:sz w:val="28"/>
              </w:rPr>
            </w:pPr>
            <w:r>
              <w:rPr>
                <w:rFonts w:ascii="Times New Roman"/>
                <w:spacing w:val="-5"/>
                <w:sz w:val="28"/>
              </w:rPr>
              <w:t>33.</w:t>
            </w:r>
          </w:p>
        </w:tc>
        <w:tc>
          <w:tcPr>
            <w:tcW w:w="6520" w:type="dxa"/>
          </w:tcPr>
          <w:p>
            <w:pPr>
              <w:pStyle w:val="TableParagraph"/>
              <w:spacing w:line="304" w:lineRule="exact"/>
              <w:ind w:left="107"/>
              <w:rPr>
                <w:rFonts w:ascii="Times New Roman"/>
                <w:sz w:val="28"/>
              </w:rPr>
            </w:pPr>
            <w:r>
              <w:rPr>
                <w:rFonts w:ascii="Times New Roman"/>
                <w:sz w:val="28"/>
              </w:rPr>
              <w:t>Ability</w:t>
            </w:r>
            <w:r>
              <w:rPr>
                <w:rFonts w:ascii="Times New Roman"/>
                <w:spacing w:val="-8"/>
                <w:sz w:val="28"/>
              </w:rPr>
              <w:t> </w:t>
            </w:r>
            <w:r>
              <w:rPr>
                <w:rFonts w:ascii="Times New Roman"/>
                <w:sz w:val="28"/>
              </w:rPr>
              <w:t>to</w:t>
            </w:r>
            <w:r>
              <w:rPr>
                <w:rFonts w:ascii="Times New Roman"/>
                <w:spacing w:val="-2"/>
                <w:sz w:val="28"/>
              </w:rPr>
              <w:t> </w:t>
            </w:r>
            <w:r>
              <w:rPr>
                <w:rFonts w:ascii="Times New Roman"/>
                <w:sz w:val="28"/>
              </w:rPr>
              <w:t>think</w:t>
            </w:r>
            <w:r>
              <w:rPr>
                <w:rFonts w:ascii="Times New Roman"/>
                <w:spacing w:val="-6"/>
                <w:sz w:val="28"/>
              </w:rPr>
              <w:t> </w:t>
            </w:r>
            <w:r>
              <w:rPr>
                <w:rFonts w:ascii="Times New Roman"/>
                <w:spacing w:val="-2"/>
                <w:sz w:val="28"/>
              </w:rPr>
              <w:t>clearly</w:t>
            </w:r>
          </w:p>
        </w:tc>
        <w:tc>
          <w:tcPr>
            <w:tcW w:w="574" w:type="dxa"/>
          </w:tcPr>
          <w:p>
            <w:pPr>
              <w:pStyle w:val="TableParagraph"/>
              <w:rPr>
                <w:rFonts w:ascii="Times New Roman"/>
                <w:sz w:val="24"/>
              </w:rPr>
            </w:pPr>
          </w:p>
        </w:tc>
        <w:tc>
          <w:tcPr>
            <w:tcW w:w="421" w:type="dxa"/>
          </w:tcPr>
          <w:p>
            <w:pPr>
              <w:pStyle w:val="TableParagraph"/>
              <w:rPr>
                <w:rFonts w:ascii="Times New Roman"/>
                <w:sz w:val="24"/>
              </w:rPr>
            </w:pPr>
          </w:p>
        </w:tc>
        <w:tc>
          <w:tcPr>
            <w:tcW w:w="418" w:type="dxa"/>
          </w:tcPr>
          <w:p>
            <w:pPr>
              <w:pStyle w:val="TableParagraph"/>
              <w:rPr>
                <w:rFonts w:ascii="Times New Roman"/>
                <w:sz w:val="24"/>
              </w:rPr>
            </w:pPr>
          </w:p>
        </w:tc>
        <w:tc>
          <w:tcPr>
            <w:tcW w:w="420" w:type="dxa"/>
          </w:tcPr>
          <w:p>
            <w:pPr>
              <w:pStyle w:val="TableParagraph"/>
              <w:rPr>
                <w:rFonts w:ascii="Times New Roman"/>
                <w:sz w:val="24"/>
              </w:rPr>
            </w:pPr>
          </w:p>
        </w:tc>
        <w:tc>
          <w:tcPr>
            <w:tcW w:w="574" w:type="dxa"/>
          </w:tcPr>
          <w:p>
            <w:pPr>
              <w:pStyle w:val="TableParagraph"/>
              <w:rPr>
                <w:rFonts w:ascii="Times New Roman"/>
                <w:sz w:val="24"/>
              </w:rPr>
            </w:pPr>
          </w:p>
        </w:tc>
      </w:tr>
      <w:tr>
        <w:trPr>
          <w:trHeight w:val="642" w:hRule="atLeast"/>
        </w:trPr>
        <w:tc>
          <w:tcPr>
            <w:tcW w:w="653" w:type="dxa"/>
          </w:tcPr>
          <w:p>
            <w:pPr>
              <w:pStyle w:val="TableParagraph"/>
              <w:spacing w:line="315" w:lineRule="exact"/>
              <w:ind w:left="13"/>
              <w:jc w:val="center"/>
              <w:rPr>
                <w:rFonts w:ascii="Times New Roman"/>
                <w:sz w:val="28"/>
              </w:rPr>
            </w:pPr>
            <w:r>
              <w:rPr>
                <w:rFonts w:ascii="Times New Roman"/>
                <w:spacing w:val="-5"/>
                <w:sz w:val="28"/>
              </w:rPr>
              <w:t>34.</w:t>
            </w:r>
          </w:p>
        </w:tc>
        <w:tc>
          <w:tcPr>
            <w:tcW w:w="6520" w:type="dxa"/>
          </w:tcPr>
          <w:p>
            <w:pPr>
              <w:pStyle w:val="TableParagraph"/>
              <w:spacing w:line="315" w:lineRule="exact"/>
              <w:ind w:left="107"/>
              <w:rPr>
                <w:rFonts w:ascii="Times New Roman"/>
                <w:sz w:val="28"/>
              </w:rPr>
            </w:pPr>
            <w:r>
              <w:rPr>
                <w:rFonts w:ascii="Times New Roman"/>
                <w:sz w:val="28"/>
              </w:rPr>
              <w:t>Ability</w:t>
            </w:r>
            <w:r>
              <w:rPr>
                <w:rFonts w:ascii="Times New Roman"/>
                <w:spacing w:val="32"/>
                <w:sz w:val="28"/>
              </w:rPr>
              <w:t> </w:t>
            </w:r>
            <w:r>
              <w:rPr>
                <w:rFonts w:ascii="Times New Roman"/>
                <w:sz w:val="28"/>
              </w:rPr>
              <w:t>to</w:t>
            </w:r>
            <w:r>
              <w:rPr>
                <w:rFonts w:ascii="Times New Roman"/>
                <w:spacing w:val="35"/>
                <w:sz w:val="28"/>
              </w:rPr>
              <w:t> </w:t>
            </w:r>
            <w:r>
              <w:rPr>
                <w:rFonts w:ascii="Times New Roman"/>
                <w:sz w:val="28"/>
              </w:rPr>
              <w:t>coordinate</w:t>
            </w:r>
            <w:r>
              <w:rPr>
                <w:rFonts w:ascii="Times New Roman"/>
                <w:spacing w:val="35"/>
                <w:sz w:val="28"/>
              </w:rPr>
              <w:t> </w:t>
            </w:r>
            <w:r>
              <w:rPr>
                <w:rFonts w:ascii="Times New Roman"/>
                <w:sz w:val="28"/>
              </w:rPr>
              <w:t>human</w:t>
            </w:r>
            <w:r>
              <w:rPr>
                <w:rFonts w:ascii="Times New Roman"/>
                <w:spacing w:val="37"/>
                <w:sz w:val="28"/>
              </w:rPr>
              <w:t> </w:t>
            </w:r>
            <w:r>
              <w:rPr>
                <w:rFonts w:ascii="Times New Roman"/>
                <w:sz w:val="28"/>
              </w:rPr>
              <w:t>and</w:t>
            </w:r>
            <w:r>
              <w:rPr>
                <w:rFonts w:ascii="Times New Roman"/>
                <w:spacing w:val="35"/>
                <w:sz w:val="28"/>
              </w:rPr>
              <w:t> </w:t>
            </w:r>
            <w:r>
              <w:rPr>
                <w:rFonts w:ascii="Times New Roman"/>
                <w:sz w:val="28"/>
              </w:rPr>
              <w:t>nonhuman</w:t>
            </w:r>
            <w:r>
              <w:rPr>
                <w:rFonts w:ascii="Times New Roman"/>
                <w:spacing w:val="37"/>
                <w:sz w:val="28"/>
              </w:rPr>
              <w:t> </w:t>
            </w:r>
            <w:r>
              <w:rPr>
                <w:rFonts w:ascii="Times New Roman"/>
                <w:sz w:val="28"/>
              </w:rPr>
              <w:t>factors</w:t>
            </w:r>
            <w:r>
              <w:rPr>
                <w:rFonts w:ascii="Times New Roman"/>
                <w:spacing w:val="35"/>
                <w:sz w:val="28"/>
              </w:rPr>
              <w:t> </w:t>
            </w:r>
            <w:r>
              <w:rPr>
                <w:rFonts w:ascii="Times New Roman"/>
                <w:spacing w:val="-5"/>
                <w:sz w:val="28"/>
              </w:rPr>
              <w:t>in</w:t>
            </w:r>
          </w:p>
          <w:p>
            <w:pPr>
              <w:pStyle w:val="TableParagraph"/>
              <w:spacing w:line="308" w:lineRule="exact"/>
              <w:ind w:left="107"/>
              <w:rPr>
                <w:rFonts w:ascii="Times New Roman"/>
                <w:sz w:val="28"/>
              </w:rPr>
            </w:pPr>
            <w:r>
              <w:rPr>
                <w:rFonts w:ascii="Times New Roman"/>
                <w:spacing w:val="-2"/>
                <w:sz w:val="28"/>
              </w:rPr>
              <w:t>business</w:t>
            </w:r>
          </w:p>
        </w:tc>
        <w:tc>
          <w:tcPr>
            <w:tcW w:w="574" w:type="dxa"/>
          </w:tcPr>
          <w:p>
            <w:pPr>
              <w:pStyle w:val="TableParagraph"/>
              <w:rPr>
                <w:rFonts w:ascii="Times New Roman"/>
                <w:sz w:val="28"/>
              </w:rPr>
            </w:pPr>
          </w:p>
        </w:tc>
        <w:tc>
          <w:tcPr>
            <w:tcW w:w="421" w:type="dxa"/>
          </w:tcPr>
          <w:p>
            <w:pPr>
              <w:pStyle w:val="TableParagraph"/>
              <w:rPr>
                <w:rFonts w:ascii="Times New Roman"/>
                <w:sz w:val="28"/>
              </w:rPr>
            </w:pPr>
          </w:p>
        </w:tc>
        <w:tc>
          <w:tcPr>
            <w:tcW w:w="418" w:type="dxa"/>
          </w:tcPr>
          <w:p>
            <w:pPr>
              <w:pStyle w:val="TableParagraph"/>
              <w:rPr>
                <w:rFonts w:ascii="Times New Roman"/>
                <w:sz w:val="28"/>
              </w:rPr>
            </w:pPr>
          </w:p>
        </w:tc>
        <w:tc>
          <w:tcPr>
            <w:tcW w:w="420" w:type="dxa"/>
          </w:tcPr>
          <w:p>
            <w:pPr>
              <w:pStyle w:val="TableParagraph"/>
              <w:rPr>
                <w:rFonts w:ascii="Times New Roman"/>
                <w:sz w:val="28"/>
              </w:rPr>
            </w:pPr>
          </w:p>
        </w:tc>
        <w:tc>
          <w:tcPr>
            <w:tcW w:w="574" w:type="dxa"/>
          </w:tcPr>
          <w:p>
            <w:pPr>
              <w:pStyle w:val="TableParagraph"/>
              <w:rPr>
                <w:rFonts w:ascii="Times New Roman"/>
                <w:sz w:val="28"/>
              </w:rPr>
            </w:pPr>
          </w:p>
        </w:tc>
      </w:tr>
      <w:tr>
        <w:trPr>
          <w:trHeight w:val="645" w:hRule="atLeast"/>
        </w:trPr>
        <w:tc>
          <w:tcPr>
            <w:tcW w:w="653" w:type="dxa"/>
          </w:tcPr>
          <w:p>
            <w:pPr>
              <w:pStyle w:val="TableParagraph"/>
              <w:spacing w:line="315" w:lineRule="exact"/>
              <w:ind w:left="13"/>
              <w:jc w:val="center"/>
              <w:rPr>
                <w:rFonts w:ascii="Times New Roman"/>
                <w:sz w:val="28"/>
              </w:rPr>
            </w:pPr>
            <w:r>
              <w:rPr>
                <w:rFonts w:ascii="Times New Roman"/>
                <w:spacing w:val="-5"/>
                <w:sz w:val="28"/>
              </w:rPr>
              <w:t>35.</w:t>
            </w:r>
          </w:p>
        </w:tc>
        <w:tc>
          <w:tcPr>
            <w:tcW w:w="6520" w:type="dxa"/>
          </w:tcPr>
          <w:p>
            <w:pPr>
              <w:pStyle w:val="TableParagraph"/>
              <w:spacing w:line="315" w:lineRule="exact"/>
              <w:ind w:left="107"/>
              <w:rPr>
                <w:rFonts w:ascii="Times New Roman"/>
                <w:sz w:val="28"/>
              </w:rPr>
            </w:pPr>
            <w:r>
              <w:rPr>
                <w:rFonts w:ascii="Times New Roman"/>
                <w:sz w:val="28"/>
              </w:rPr>
              <w:t>Ability</w:t>
            </w:r>
            <w:r>
              <w:rPr>
                <w:rFonts w:ascii="Times New Roman"/>
                <w:spacing w:val="58"/>
                <w:w w:val="150"/>
                <w:sz w:val="28"/>
              </w:rPr>
              <w:t> </w:t>
            </w:r>
            <w:r>
              <w:rPr>
                <w:rFonts w:ascii="Times New Roman"/>
                <w:sz w:val="28"/>
              </w:rPr>
              <w:t>to</w:t>
            </w:r>
            <w:r>
              <w:rPr>
                <w:rFonts w:ascii="Times New Roman"/>
                <w:spacing w:val="62"/>
                <w:w w:val="150"/>
                <w:sz w:val="28"/>
              </w:rPr>
              <w:t> </w:t>
            </w:r>
            <w:r>
              <w:rPr>
                <w:rFonts w:ascii="Times New Roman"/>
                <w:sz w:val="28"/>
              </w:rPr>
              <w:t>get</w:t>
            </w:r>
            <w:r>
              <w:rPr>
                <w:rFonts w:ascii="Times New Roman"/>
                <w:spacing w:val="61"/>
                <w:w w:val="150"/>
                <w:sz w:val="28"/>
              </w:rPr>
              <w:t> </w:t>
            </w:r>
            <w:r>
              <w:rPr>
                <w:rFonts w:ascii="Times New Roman"/>
                <w:sz w:val="28"/>
              </w:rPr>
              <w:t>employee</w:t>
            </w:r>
            <w:r>
              <w:rPr>
                <w:rFonts w:ascii="Times New Roman"/>
                <w:spacing w:val="63"/>
                <w:w w:val="150"/>
                <w:sz w:val="28"/>
              </w:rPr>
              <w:t> </w:t>
            </w:r>
            <w:r>
              <w:rPr>
                <w:rFonts w:ascii="Times New Roman"/>
                <w:sz w:val="28"/>
              </w:rPr>
              <w:t>updated</w:t>
            </w:r>
            <w:r>
              <w:rPr>
                <w:rFonts w:ascii="Times New Roman"/>
                <w:spacing w:val="61"/>
                <w:w w:val="150"/>
                <w:sz w:val="28"/>
              </w:rPr>
              <w:t> </w:t>
            </w:r>
            <w:r>
              <w:rPr>
                <w:rFonts w:ascii="Times New Roman"/>
                <w:sz w:val="28"/>
              </w:rPr>
              <w:t>in</w:t>
            </w:r>
            <w:r>
              <w:rPr>
                <w:rFonts w:ascii="Times New Roman"/>
                <w:spacing w:val="62"/>
                <w:w w:val="150"/>
                <w:sz w:val="28"/>
              </w:rPr>
              <w:t> </w:t>
            </w:r>
            <w:r>
              <w:rPr>
                <w:rFonts w:ascii="Times New Roman"/>
                <w:sz w:val="28"/>
              </w:rPr>
              <w:t>line</w:t>
            </w:r>
            <w:r>
              <w:rPr>
                <w:rFonts w:ascii="Times New Roman"/>
                <w:spacing w:val="62"/>
                <w:w w:val="150"/>
                <w:sz w:val="28"/>
              </w:rPr>
              <w:t> </w:t>
            </w:r>
            <w:r>
              <w:rPr>
                <w:rFonts w:ascii="Times New Roman"/>
                <w:sz w:val="28"/>
              </w:rPr>
              <w:t>with</w:t>
            </w:r>
            <w:r>
              <w:rPr>
                <w:rFonts w:ascii="Times New Roman"/>
                <w:spacing w:val="62"/>
                <w:w w:val="150"/>
                <w:sz w:val="28"/>
              </w:rPr>
              <w:t> </w:t>
            </w:r>
            <w:r>
              <w:rPr>
                <w:rFonts w:ascii="Times New Roman"/>
                <w:spacing w:val="-5"/>
                <w:sz w:val="28"/>
              </w:rPr>
              <w:t>new</w:t>
            </w:r>
          </w:p>
          <w:p>
            <w:pPr>
              <w:pStyle w:val="TableParagraph"/>
              <w:spacing w:line="308" w:lineRule="exact" w:before="2"/>
              <w:ind w:left="107"/>
              <w:rPr>
                <w:rFonts w:ascii="Times New Roman"/>
                <w:sz w:val="28"/>
              </w:rPr>
            </w:pPr>
            <w:r>
              <w:rPr>
                <w:rFonts w:ascii="Times New Roman"/>
                <w:sz w:val="28"/>
              </w:rPr>
              <w:t>knowledge</w:t>
            </w:r>
            <w:r>
              <w:rPr>
                <w:rFonts w:ascii="Times New Roman"/>
                <w:spacing w:val="-9"/>
                <w:sz w:val="28"/>
              </w:rPr>
              <w:t> </w:t>
            </w:r>
            <w:r>
              <w:rPr>
                <w:rFonts w:ascii="Times New Roman"/>
                <w:sz w:val="28"/>
              </w:rPr>
              <w:t>of</w:t>
            </w:r>
            <w:r>
              <w:rPr>
                <w:rFonts w:ascii="Times New Roman"/>
                <w:spacing w:val="-6"/>
                <w:sz w:val="28"/>
              </w:rPr>
              <w:t> </w:t>
            </w:r>
            <w:r>
              <w:rPr>
                <w:rFonts w:ascii="Times New Roman"/>
                <w:sz w:val="28"/>
              </w:rPr>
              <w:t>task</w:t>
            </w:r>
            <w:r>
              <w:rPr>
                <w:rFonts w:ascii="Times New Roman"/>
                <w:spacing w:val="-5"/>
                <w:sz w:val="28"/>
              </w:rPr>
              <w:t> </w:t>
            </w:r>
            <w:r>
              <w:rPr>
                <w:rFonts w:ascii="Times New Roman"/>
                <w:sz w:val="28"/>
              </w:rPr>
              <w:t>handling</w:t>
            </w:r>
            <w:r>
              <w:rPr>
                <w:rFonts w:ascii="Times New Roman"/>
                <w:spacing w:val="-5"/>
                <w:sz w:val="28"/>
              </w:rPr>
              <w:t> </w:t>
            </w:r>
            <w:r>
              <w:rPr>
                <w:rFonts w:ascii="Times New Roman"/>
                <w:sz w:val="28"/>
              </w:rPr>
              <w:t>through</w:t>
            </w:r>
            <w:r>
              <w:rPr>
                <w:rFonts w:ascii="Times New Roman"/>
                <w:spacing w:val="-4"/>
                <w:sz w:val="28"/>
              </w:rPr>
              <w:t> </w:t>
            </w:r>
            <w:r>
              <w:rPr>
                <w:rFonts w:ascii="Times New Roman"/>
                <w:spacing w:val="-2"/>
                <w:sz w:val="28"/>
              </w:rPr>
              <w:t>training</w:t>
            </w:r>
          </w:p>
        </w:tc>
        <w:tc>
          <w:tcPr>
            <w:tcW w:w="574" w:type="dxa"/>
          </w:tcPr>
          <w:p>
            <w:pPr>
              <w:pStyle w:val="TableParagraph"/>
              <w:rPr>
                <w:rFonts w:ascii="Times New Roman"/>
                <w:sz w:val="28"/>
              </w:rPr>
            </w:pPr>
          </w:p>
        </w:tc>
        <w:tc>
          <w:tcPr>
            <w:tcW w:w="421" w:type="dxa"/>
          </w:tcPr>
          <w:p>
            <w:pPr>
              <w:pStyle w:val="TableParagraph"/>
              <w:rPr>
                <w:rFonts w:ascii="Times New Roman"/>
                <w:sz w:val="28"/>
              </w:rPr>
            </w:pPr>
          </w:p>
        </w:tc>
        <w:tc>
          <w:tcPr>
            <w:tcW w:w="418" w:type="dxa"/>
          </w:tcPr>
          <w:p>
            <w:pPr>
              <w:pStyle w:val="TableParagraph"/>
              <w:rPr>
                <w:rFonts w:ascii="Times New Roman"/>
                <w:sz w:val="28"/>
              </w:rPr>
            </w:pPr>
          </w:p>
        </w:tc>
        <w:tc>
          <w:tcPr>
            <w:tcW w:w="420" w:type="dxa"/>
          </w:tcPr>
          <w:p>
            <w:pPr>
              <w:pStyle w:val="TableParagraph"/>
              <w:rPr>
                <w:rFonts w:ascii="Times New Roman"/>
                <w:sz w:val="28"/>
              </w:rPr>
            </w:pPr>
          </w:p>
        </w:tc>
        <w:tc>
          <w:tcPr>
            <w:tcW w:w="574" w:type="dxa"/>
          </w:tcPr>
          <w:p>
            <w:pPr>
              <w:pStyle w:val="TableParagraph"/>
              <w:rPr>
                <w:rFonts w:ascii="Times New Roman"/>
                <w:sz w:val="28"/>
              </w:rPr>
            </w:pPr>
          </w:p>
        </w:tc>
      </w:tr>
      <w:tr>
        <w:trPr>
          <w:trHeight w:val="321" w:hRule="atLeast"/>
        </w:trPr>
        <w:tc>
          <w:tcPr>
            <w:tcW w:w="653" w:type="dxa"/>
          </w:tcPr>
          <w:p>
            <w:pPr>
              <w:pStyle w:val="TableParagraph"/>
              <w:spacing w:line="301" w:lineRule="exact"/>
              <w:ind w:left="13"/>
              <w:jc w:val="center"/>
              <w:rPr>
                <w:rFonts w:ascii="Times New Roman"/>
                <w:sz w:val="28"/>
              </w:rPr>
            </w:pPr>
            <w:r>
              <w:rPr>
                <w:rFonts w:ascii="Times New Roman"/>
                <w:spacing w:val="-5"/>
                <w:sz w:val="28"/>
              </w:rPr>
              <w:t>36.</w:t>
            </w:r>
          </w:p>
        </w:tc>
        <w:tc>
          <w:tcPr>
            <w:tcW w:w="6520" w:type="dxa"/>
          </w:tcPr>
          <w:p>
            <w:pPr>
              <w:pStyle w:val="TableParagraph"/>
              <w:spacing w:line="301" w:lineRule="exact"/>
              <w:ind w:left="107"/>
              <w:rPr>
                <w:rFonts w:ascii="Times New Roman"/>
                <w:sz w:val="28"/>
              </w:rPr>
            </w:pPr>
            <w:r>
              <w:rPr>
                <w:rFonts w:ascii="Times New Roman"/>
                <w:sz w:val="28"/>
              </w:rPr>
              <w:t>Ability</w:t>
            </w:r>
            <w:r>
              <w:rPr>
                <w:rFonts w:ascii="Times New Roman"/>
                <w:spacing w:val="-6"/>
                <w:sz w:val="28"/>
              </w:rPr>
              <w:t> </w:t>
            </w:r>
            <w:r>
              <w:rPr>
                <w:rFonts w:ascii="Times New Roman"/>
                <w:sz w:val="28"/>
              </w:rPr>
              <w:t>to</w:t>
            </w:r>
            <w:r>
              <w:rPr>
                <w:rFonts w:ascii="Times New Roman"/>
                <w:spacing w:val="-2"/>
                <w:sz w:val="28"/>
              </w:rPr>
              <w:t> </w:t>
            </w:r>
            <w:r>
              <w:rPr>
                <w:rFonts w:ascii="Times New Roman"/>
                <w:sz w:val="28"/>
              </w:rPr>
              <w:t>be</w:t>
            </w:r>
            <w:r>
              <w:rPr>
                <w:rFonts w:ascii="Times New Roman"/>
                <w:spacing w:val="-4"/>
                <w:sz w:val="28"/>
              </w:rPr>
              <w:t> </w:t>
            </w:r>
            <w:r>
              <w:rPr>
                <w:rFonts w:ascii="Times New Roman"/>
                <w:sz w:val="28"/>
              </w:rPr>
              <w:t>self-</w:t>
            </w:r>
            <w:r>
              <w:rPr>
                <w:rFonts w:ascii="Times New Roman"/>
                <w:spacing w:val="-2"/>
                <w:sz w:val="28"/>
              </w:rPr>
              <w:t>disciplined</w:t>
            </w:r>
          </w:p>
        </w:tc>
        <w:tc>
          <w:tcPr>
            <w:tcW w:w="574" w:type="dxa"/>
          </w:tcPr>
          <w:p>
            <w:pPr>
              <w:pStyle w:val="TableParagraph"/>
              <w:rPr>
                <w:rFonts w:ascii="Times New Roman"/>
                <w:sz w:val="24"/>
              </w:rPr>
            </w:pPr>
          </w:p>
        </w:tc>
        <w:tc>
          <w:tcPr>
            <w:tcW w:w="421" w:type="dxa"/>
          </w:tcPr>
          <w:p>
            <w:pPr>
              <w:pStyle w:val="TableParagraph"/>
              <w:rPr>
                <w:rFonts w:ascii="Times New Roman"/>
                <w:sz w:val="24"/>
              </w:rPr>
            </w:pPr>
          </w:p>
        </w:tc>
        <w:tc>
          <w:tcPr>
            <w:tcW w:w="418" w:type="dxa"/>
          </w:tcPr>
          <w:p>
            <w:pPr>
              <w:pStyle w:val="TableParagraph"/>
              <w:rPr>
                <w:rFonts w:ascii="Times New Roman"/>
                <w:sz w:val="24"/>
              </w:rPr>
            </w:pPr>
          </w:p>
        </w:tc>
        <w:tc>
          <w:tcPr>
            <w:tcW w:w="420" w:type="dxa"/>
          </w:tcPr>
          <w:p>
            <w:pPr>
              <w:pStyle w:val="TableParagraph"/>
              <w:rPr>
                <w:rFonts w:ascii="Times New Roman"/>
                <w:sz w:val="24"/>
              </w:rPr>
            </w:pPr>
          </w:p>
        </w:tc>
        <w:tc>
          <w:tcPr>
            <w:tcW w:w="574" w:type="dxa"/>
          </w:tcPr>
          <w:p>
            <w:pPr>
              <w:pStyle w:val="TableParagraph"/>
              <w:rPr>
                <w:rFonts w:ascii="Times New Roman"/>
                <w:sz w:val="24"/>
              </w:rPr>
            </w:pPr>
          </w:p>
        </w:tc>
      </w:tr>
      <w:tr>
        <w:trPr>
          <w:trHeight w:val="321" w:hRule="atLeast"/>
        </w:trPr>
        <w:tc>
          <w:tcPr>
            <w:tcW w:w="653" w:type="dxa"/>
          </w:tcPr>
          <w:p>
            <w:pPr>
              <w:pStyle w:val="TableParagraph"/>
              <w:spacing w:line="301" w:lineRule="exact"/>
              <w:ind w:left="13"/>
              <w:jc w:val="center"/>
              <w:rPr>
                <w:rFonts w:ascii="Times New Roman"/>
                <w:sz w:val="28"/>
              </w:rPr>
            </w:pPr>
            <w:r>
              <w:rPr>
                <w:rFonts w:ascii="Times New Roman"/>
                <w:spacing w:val="-5"/>
                <w:sz w:val="28"/>
              </w:rPr>
              <w:t>37.</w:t>
            </w:r>
          </w:p>
        </w:tc>
        <w:tc>
          <w:tcPr>
            <w:tcW w:w="6520" w:type="dxa"/>
          </w:tcPr>
          <w:p>
            <w:pPr>
              <w:pStyle w:val="TableParagraph"/>
              <w:spacing w:line="301" w:lineRule="exact"/>
              <w:ind w:left="107"/>
              <w:rPr>
                <w:rFonts w:ascii="Times New Roman"/>
                <w:sz w:val="28"/>
              </w:rPr>
            </w:pPr>
            <w:r>
              <w:rPr>
                <w:rFonts w:ascii="Times New Roman"/>
                <w:sz w:val="28"/>
              </w:rPr>
              <w:t>Ability</w:t>
            </w:r>
            <w:r>
              <w:rPr>
                <w:rFonts w:ascii="Times New Roman"/>
                <w:spacing w:val="-8"/>
                <w:sz w:val="28"/>
              </w:rPr>
              <w:t> </w:t>
            </w:r>
            <w:r>
              <w:rPr>
                <w:rFonts w:ascii="Times New Roman"/>
                <w:sz w:val="28"/>
              </w:rPr>
              <w:t>to</w:t>
            </w:r>
            <w:r>
              <w:rPr>
                <w:rFonts w:ascii="Times New Roman"/>
                <w:spacing w:val="-4"/>
                <w:sz w:val="28"/>
              </w:rPr>
              <w:t> </w:t>
            </w:r>
            <w:r>
              <w:rPr>
                <w:rFonts w:ascii="Times New Roman"/>
                <w:sz w:val="28"/>
              </w:rPr>
              <w:t>determine</w:t>
            </w:r>
            <w:r>
              <w:rPr>
                <w:rFonts w:ascii="Times New Roman"/>
                <w:spacing w:val="-6"/>
                <w:sz w:val="28"/>
              </w:rPr>
              <w:t> </w:t>
            </w:r>
            <w:r>
              <w:rPr>
                <w:rFonts w:ascii="Times New Roman"/>
                <w:sz w:val="28"/>
              </w:rPr>
              <w:t>when</w:t>
            </w:r>
            <w:r>
              <w:rPr>
                <w:rFonts w:ascii="Times New Roman"/>
                <w:spacing w:val="-6"/>
                <w:sz w:val="28"/>
              </w:rPr>
              <w:t> </w:t>
            </w:r>
            <w:r>
              <w:rPr>
                <w:rFonts w:ascii="Times New Roman"/>
                <w:sz w:val="28"/>
              </w:rPr>
              <w:t>to</w:t>
            </w:r>
            <w:r>
              <w:rPr>
                <w:rFonts w:ascii="Times New Roman"/>
                <w:spacing w:val="-7"/>
                <w:sz w:val="28"/>
              </w:rPr>
              <w:t> </w:t>
            </w:r>
            <w:r>
              <w:rPr>
                <w:rFonts w:ascii="Times New Roman"/>
                <w:sz w:val="28"/>
              </w:rPr>
              <w:t>seek</w:t>
            </w:r>
            <w:r>
              <w:rPr>
                <w:rFonts w:ascii="Times New Roman"/>
                <w:spacing w:val="-4"/>
                <w:sz w:val="28"/>
              </w:rPr>
              <w:t> </w:t>
            </w:r>
            <w:r>
              <w:rPr>
                <w:rFonts w:ascii="Times New Roman"/>
                <w:sz w:val="28"/>
              </w:rPr>
              <w:t>professional</w:t>
            </w:r>
            <w:r>
              <w:rPr>
                <w:rFonts w:ascii="Times New Roman"/>
                <w:spacing w:val="-6"/>
                <w:sz w:val="28"/>
              </w:rPr>
              <w:t> </w:t>
            </w:r>
            <w:r>
              <w:rPr>
                <w:rFonts w:ascii="Times New Roman"/>
                <w:spacing w:val="-4"/>
                <w:sz w:val="28"/>
              </w:rPr>
              <w:t>help</w:t>
            </w:r>
          </w:p>
        </w:tc>
        <w:tc>
          <w:tcPr>
            <w:tcW w:w="574" w:type="dxa"/>
          </w:tcPr>
          <w:p>
            <w:pPr>
              <w:pStyle w:val="TableParagraph"/>
              <w:rPr>
                <w:rFonts w:ascii="Times New Roman"/>
                <w:sz w:val="24"/>
              </w:rPr>
            </w:pPr>
          </w:p>
        </w:tc>
        <w:tc>
          <w:tcPr>
            <w:tcW w:w="421" w:type="dxa"/>
          </w:tcPr>
          <w:p>
            <w:pPr>
              <w:pStyle w:val="TableParagraph"/>
              <w:rPr>
                <w:rFonts w:ascii="Times New Roman"/>
                <w:sz w:val="24"/>
              </w:rPr>
            </w:pPr>
          </w:p>
        </w:tc>
        <w:tc>
          <w:tcPr>
            <w:tcW w:w="418" w:type="dxa"/>
          </w:tcPr>
          <w:p>
            <w:pPr>
              <w:pStyle w:val="TableParagraph"/>
              <w:rPr>
                <w:rFonts w:ascii="Times New Roman"/>
                <w:sz w:val="24"/>
              </w:rPr>
            </w:pPr>
          </w:p>
        </w:tc>
        <w:tc>
          <w:tcPr>
            <w:tcW w:w="420" w:type="dxa"/>
          </w:tcPr>
          <w:p>
            <w:pPr>
              <w:pStyle w:val="TableParagraph"/>
              <w:rPr>
                <w:rFonts w:ascii="Times New Roman"/>
                <w:sz w:val="24"/>
              </w:rPr>
            </w:pPr>
          </w:p>
        </w:tc>
        <w:tc>
          <w:tcPr>
            <w:tcW w:w="574" w:type="dxa"/>
          </w:tcPr>
          <w:p>
            <w:pPr>
              <w:pStyle w:val="TableParagraph"/>
              <w:rPr>
                <w:rFonts w:ascii="Times New Roman"/>
                <w:sz w:val="24"/>
              </w:rPr>
            </w:pPr>
          </w:p>
        </w:tc>
      </w:tr>
      <w:tr>
        <w:trPr>
          <w:trHeight w:val="323" w:hRule="atLeast"/>
        </w:trPr>
        <w:tc>
          <w:tcPr>
            <w:tcW w:w="653" w:type="dxa"/>
          </w:tcPr>
          <w:p>
            <w:pPr>
              <w:pStyle w:val="TableParagraph"/>
              <w:spacing w:line="304" w:lineRule="exact"/>
              <w:ind w:left="13"/>
              <w:jc w:val="center"/>
              <w:rPr>
                <w:rFonts w:ascii="Times New Roman"/>
                <w:sz w:val="28"/>
              </w:rPr>
            </w:pPr>
            <w:r>
              <w:rPr>
                <w:rFonts w:ascii="Times New Roman"/>
                <w:spacing w:val="-5"/>
                <w:sz w:val="28"/>
              </w:rPr>
              <w:t>38.</w:t>
            </w:r>
          </w:p>
        </w:tc>
        <w:tc>
          <w:tcPr>
            <w:tcW w:w="6520" w:type="dxa"/>
          </w:tcPr>
          <w:p>
            <w:pPr>
              <w:pStyle w:val="TableParagraph"/>
              <w:spacing w:line="304" w:lineRule="exact"/>
              <w:ind w:left="107"/>
              <w:rPr>
                <w:rFonts w:ascii="Times New Roman"/>
                <w:sz w:val="28"/>
              </w:rPr>
            </w:pPr>
            <w:r>
              <w:rPr>
                <w:rFonts w:ascii="Times New Roman"/>
                <w:sz w:val="28"/>
              </w:rPr>
              <w:t>Ability</w:t>
            </w:r>
            <w:r>
              <w:rPr>
                <w:rFonts w:ascii="Times New Roman"/>
                <w:spacing w:val="-11"/>
                <w:sz w:val="28"/>
              </w:rPr>
              <w:t> </w:t>
            </w:r>
            <w:r>
              <w:rPr>
                <w:rFonts w:ascii="Times New Roman"/>
                <w:sz w:val="28"/>
              </w:rPr>
              <w:t>to</w:t>
            </w:r>
            <w:r>
              <w:rPr>
                <w:rFonts w:ascii="Times New Roman"/>
                <w:spacing w:val="-5"/>
                <w:sz w:val="28"/>
              </w:rPr>
              <w:t> </w:t>
            </w:r>
            <w:r>
              <w:rPr>
                <w:rFonts w:ascii="Times New Roman"/>
                <w:sz w:val="28"/>
              </w:rPr>
              <w:t>enforce</w:t>
            </w:r>
            <w:r>
              <w:rPr>
                <w:rFonts w:ascii="Times New Roman"/>
                <w:spacing w:val="-5"/>
                <w:sz w:val="28"/>
              </w:rPr>
              <w:t> </w:t>
            </w:r>
            <w:r>
              <w:rPr>
                <w:rFonts w:ascii="Times New Roman"/>
                <w:sz w:val="28"/>
              </w:rPr>
              <w:t>management</w:t>
            </w:r>
            <w:r>
              <w:rPr>
                <w:rFonts w:ascii="Times New Roman"/>
                <w:spacing w:val="-4"/>
                <w:sz w:val="28"/>
              </w:rPr>
              <w:t> </w:t>
            </w:r>
            <w:r>
              <w:rPr>
                <w:rFonts w:ascii="Times New Roman"/>
                <w:sz w:val="28"/>
              </w:rPr>
              <w:t>policies</w:t>
            </w:r>
            <w:r>
              <w:rPr>
                <w:rFonts w:ascii="Times New Roman"/>
                <w:spacing w:val="-7"/>
                <w:sz w:val="28"/>
              </w:rPr>
              <w:t> </w:t>
            </w:r>
            <w:r>
              <w:rPr>
                <w:rFonts w:ascii="Times New Roman"/>
                <w:sz w:val="28"/>
              </w:rPr>
              <w:t>on</w:t>
            </w:r>
            <w:r>
              <w:rPr>
                <w:rFonts w:ascii="Times New Roman"/>
                <w:spacing w:val="-4"/>
                <w:sz w:val="28"/>
              </w:rPr>
              <w:t> </w:t>
            </w:r>
            <w:r>
              <w:rPr>
                <w:rFonts w:ascii="Times New Roman"/>
                <w:spacing w:val="-2"/>
                <w:sz w:val="28"/>
              </w:rPr>
              <w:t>employees</w:t>
            </w:r>
          </w:p>
        </w:tc>
        <w:tc>
          <w:tcPr>
            <w:tcW w:w="574" w:type="dxa"/>
          </w:tcPr>
          <w:p>
            <w:pPr>
              <w:pStyle w:val="TableParagraph"/>
              <w:rPr>
                <w:rFonts w:ascii="Times New Roman"/>
                <w:sz w:val="24"/>
              </w:rPr>
            </w:pPr>
          </w:p>
        </w:tc>
        <w:tc>
          <w:tcPr>
            <w:tcW w:w="421" w:type="dxa"/>
          </w:tcPr>
          <w:p>
            <w:pPr>
              <w:pStyle w:val="TableParagraph"/>
              <w:rPr>
                <w:rFonts w:ascii="Times New Roman"/>
                <w:sz w:val="24"/>
              </w:rPr>
            </w:pPr>
          </w:p>
        </w:tc>
        <w:tc>
          <w:tcPr>
            <w:tcW w:w="418" w:type="dxa"/>
          </w:tcPr>
          <w:p>
            <w:pPr>
              <w:pStyle w:val="TableParagraph"/>
              <w:rPr>
                <w:rFonts w:ascii="Times New Roman"/>
                <w:sz w:val="24"/>
              </w:rPr>
            </w:pPr>
          </w:p>
        </w:tc>
        <w:tc>
          <w:tcPr>
            <w:tcW w:w="420" w:type="dxa"/>
          </w:tcPr>
          <w:p>
            <w:pPr>
              <w:pStyle w:val="TableParagraph"/>
              <w:rPr>
                <w:rFonts w:ascii="Times New Roman"/>
                <w:sz w:val="24"/>
              </w:rPr>
            </w:pPr>
          </w:p>
        </w:tc>
        <w:tc>
          <w:tcPr>
            <w:tcW w:w="574" w:type="dxa"/>
          </w:tcPr>
          <w:p>
            <w:pPr>
              <w:pStyle w:val="TableParagraph"/>
              <w:rPr>
                <w:rFonts w:ascii="Times New Roman"/>
                <w:sz w:val="24"/>
              </w:rPr>
            </w:pPr>
          </w:p>
        </w:tc>
      </w:tr>
      <w:tr>
        <w:trPr>
          <w:trHeight w:val="321" w:hRule="atLeast"/>
        </w:trPr>
        <w:tc>
          <w:tcPr>
            <w:tcW w:w="653" w:type="dxa"/>
          </w:tcPr>
          <w:p>
            <w:pPr>
              <w:pStyle w:val="TableParagraph"/>
              <w:spacing w:line="301" w:lineRule="exact"/>
              <w:ind w:left="13"/>
              <w:jc w:val="center"/>
              <w:rPr>
                <w:rFonts w:ascii="Times New Roman"/>
                <w:sz w:val="28"/>
              </w:rPr>
            </w:pPr>
            <w:r>
              <w:rPr>
                <w:rFonts w:ascii="Times New Roman"/>
                <w:spacing w:val="-5"/>
                <w:sz w:val="28"/>
              </w:rPr>
              <w:t>39.</w:t>
            </w:r>
          </w:p>
        </w:tc>
        <w:tc>
          <w:tcPr>
            <w:tcW w:w="6520" w:type="dxa"/>
          </w:tcPr>
          <w:p>
            <w:pPr>
              <w:pStyle w:val="TableParagraph"/>
              <w:spacing w:line="301" w:lineRule="exact"/>
              <w:ind w:left="107"/>
              <w:rPr>
                <w:rFonts w:ascii="Times New Roman"/>
                <w:sz w:val="28"/>
              </w:rPr>
            </w:pPr>
            <w:r>
              <w:rPr>
                <w:rFonts w:ascii="Times New Roman"/>
                <w:sz w:val="28"/>
              </w:rPr>
              <w:t>Ability</w:t>
            </w:r>
            <w:r>
              <w:rPr>
                <w:rFonts w:ascii="Times New Roman"/>
                <w:spacing w:val="-8"/>
                <w:sz w:val="28"/>
              </w:rPr>
              <w:t> </w:t>
            </w:r>
            <w:r>
              <w:rPr>
                <w:rFonts w:ascii="Times New Roman"/>
                <w:sz w:val="28"/>
              </w:rPr>
              <w:t>to</w:t>
            </w:r>
            <w:r>
              <w:rPr>
                <w:rFonts w:ascii="Times New Roman"/>
                <w:spacing w:val="-3"/>
                <w:sz w:val="28"/>
              </w:rPr>
              <w:t> </w:t>
            </w:r>
            <w:r>
              <w:rPr>
                <w:rFonts w:ascii="Times New Roman"/>
                <w:sz w:val="28"/>
              </w:rPr>
              <w:t>manage</w:t>
            </w:r>
            <w:r>
              <w:rPr>
                <w:rFonts w:ascii="Times New Roman"/>
                <w:spacing w:val="-3"/>
                <w:sz w:val="28"/>
              </w:rPr>
              <w:t> </w:t>
            </w:r>
            <w:r>
              <w:rPr>
                <w:rFonts w:ascii="Times New Roman"/>
                <w:sz w:val="28"/>
              </w:rPr>
              <w:t>and</w:t>
            </w:r>
            <w:r>
              <w:rPr>
                <w:rFonts w:ascii="Times New Roman"/>
                <w:spacing w:val="-3"/>
                <w:sz w:val="28"/>
              </w:rPr>
              <w:t> </w:t>
            </w:r>
            <w:r>
              <w:rPr>
                <w:rFonts w:ascii="Times New Roman"/>
                <w:sz w:val="28"/>
              </w:rPr>
              <w:t>resolve</w:t>
            </w:r>
            <w:r>
              <w:rPr>
                <w:rFonts w:ascii="Times New Roman"/>
                <w:spacing w:val="-3"/>
                <w:sz w:val="28"/>
              </w:rPr>
              <w:t> </w:t>
            </w:r>
            <w:r>
              <w:rPr>
                <w:rFonts w:ascii="Times New Roman"/>
                <w:spacing w:val="-2"/>
                <w:sz w:val="28"/>
              </w:rPr>
              <w:t>conflict</w:t>
            </w:r>
          </w:p>
        </w:tc>
        <w:tc>
          <w:tcPr>
            <w:tcW w:w="574" w:type="dxa"/>
          </w:tcPr>
          <w:p>
            <w:pPr>
              <w:pStyle w:val="TableParagraph"/>
              <w:rPr>
                <w:rFonts w:ascii="Times New Roman"/>
                <w:sz w:val="24"/>
              </w:rPr>
            </w:pPr>
          </w:p>
        </w:tc>
        <w:tc>
          <w:tcPr>
            <w:tcW w:w="421" w:type="dxa"/>
          </w:tcPr>
          <w:p>
            <w:pPr>
              <w:pStyle w:val="TableParagraph"/>
              <w:rPr>
                <w:rFonts w:ascii="Times New Roman"/>
                <w:sz w:val="24"/>
              </w:rPr>
            </w:pPr>
          </w:p>
        </w:tc>
        <w:tc>
          <w:tcPr>
            <w:tcW w:w="418" w:type="dxa"/>
          </w:tcPr>
          <w:p>
            <w:pPr>
              <w:pStyle w:val="TableParagraph"/>
              <w:rPr>
                <w:rFonts w:ascii="Times New Roman"/>
                <w:sz w:val="24"/>
              </w:rPr>
            </w:pPr>
          </w:p>
        </w:tc>
        <w:tc>
          <w:tcPr>
            <w:tcW w:w="420" w:type="dxa"/>
          </w:tcPr>
          <w:p>
            <w:pPr>
              <w:pStyle w:val="TableParagraph"/>
              <w:rPr>
                <w:rFonts w:ascii="Times New Roman"/>
                <w:sz w:val="24"/>
              </w:rPr>
            </w:pPr>
          </w:p>
        </w:tc>
        <w:tc>
          <w:tcPr>
            <w:tcW w:w="574" w:type="dxa"/>
          </w:tcPr>
          <w:p>
            <w:pPr>
              <w:pStyle w:val="TableParagraph"/>
              <w:rPr>
                <w:rFonts w:ascii="Times New Roman"/>
                <w:sz w:val="24"/>
              </w:rPr>
            </w:pPr>
          </w:p>
        </w:tc>
      </w:tr>
      <w:tr>
        <w:trPr>
          <w:trHeight w:val="645" w:hRule="atLeast"/>
        </w:trPr>
        <w:tc>
          <w:tcPr>
            <w:tcW w:w="653" w:type="dxa"/>
          </w:tcPr>
          <w:p>
            <w:pPr>
              <w:pStyle w:val="TableParagraph"/>
              <w:spacing w:line="315" w:lineRule="exact"/>
              <w:ind w:left="13"/>
              <w:jc w:val="center"/>
              <w:rPr>
                <w:rFonts w:ascii="Times New Roman"/>
                <w:sz w:val="28"/>
              </w:rPr>
            </w:pPr>
            <w:r>
              <w:rPr>
                <w:rFonts w:ascii="Times New Roman"/>
                <w:spacing w:val="-5"/>
                <w:sz w:val="28"/>
              </w:rPr>
              <w:t>40.</w:t>
            </w:r>
          </w:p>
        </w:tc>
        <w:tc>
          <w:tcPr>
            <w:tcW w:w="6520" w:type="dxa"/>
          </w:tcPr>
          <w:p>
            <w:pPr>
              <w:pStyle w:val="TableParagraph"/>
              <w:tabs>
                <w:tab w:pos="1121" w:val="left" w:leader="none"/>
                <w:tab w:pos="1564" w:val="left" w:leader="none"/>
                <w:tab w:pos="2765" w:val="left" w:leader="none"/>
                <w:tab w:pos="3719" w:val="left" w:leader="none"/>
                <w:tab w:pos="4225" w:val="left" w:leader="none"/>
                <w:tab w:pos="5206" w:val="left" w:leader="none"/>
              </w:tabs>
              <w:spacing w:line="315" w:lineRule="exact"/>
              <w:ind w:left="107"/>
              <w:rPr>
                <w:rFonts w:ascii="Times New Roman"/>
                <w:sz w:val="28"/>
              </w:rPr>
            </w:pPr>
            <w:r>
              <w:rPr>
                <w:rFonts w:ascii="Times New Roman"/>
                <w:spacing w:val="-2"/>
                <w:sz w:val="28"/>
              </w:rPr>
              <w:t>Ability</w:t>
            </w:r>
            <w:r>
              <w:rPr>
                <w:rFonts w:ascii="Times New Roman"/>
                <w:sz w:val="28"/>
              </w:rPr>
              <w:tab/>
            </w:r>
            <w:r>
              <w:rPr>
                <w:rFonts w:ascii="Times New Roman"/>
                <w:spacing w:val="-5"/>
                <w:sz w:val="28"/>
              </w:rPr>
              <w:t>to</w:t>
            </w:r>
            <w:r>
              <w:rPr>
                <w:rFonts w:ascii="Times New Roman"/>
                <w:sz w:val="28"/>
              </w:rPr>
              <w:tab/>
            </w:r>
            <w:r>
              <w:rPr>
                <w:rFonts w:ascii="Times New Roman"/>
                <w:spacing w:val="-2"/>
                <w:sz w:val="28"/>
              </w:rPr>
              <w:t>maintain</w:t>
            </w:r>
            <w:r>
              <w:rPr>
                <w:rFonts w:ascii="Times New Roman"/>
                <w:sz w:val="28"/>
              </w:rPr>
              <w:tab/>
            </w:r>
            <w:r>
              <w:rPr>
                <w:rFonts w:ascii="Times New Roman"/>
                <w:spacing w:val="-2"/>
                <w:sz w:val="28"/>
              </w:rPr>
              <w:t>follow</w:t>
            </w:r>
            <w:r>
              <w:rPr>
                <w:rFonts w:ascii="Times New Roman"/>
                <w:sz w:val="28"/>
              </w:rPr>
              <w:tab/>
            </w:r>
            <w:r>
              <w:rPr>
                <w:rFonts w:ascii="Times New Roman"/>
                <w:spacing w:val="-5"/>
                <w:sz w:val="28"/>
              </w:rPr>
              <w:t>up</w:t>
            </w:r>
            <w:r>
              <w:rPr>
                <w:rFonts w:ascii="Times New Roman"/>
                <w:sz w:val="28"/>
              </w:rPr>
              <w:tab/>
            </w:r>
            <w:r>
              <w:rPr>
                <w:rFonts w:ascii="Times New Roman"/>
                <w:spacing w:val="-4"/>
                <w:sz w:val="28"/>
              </w:rPr>
              <w:t>among</w:t>
            </w:r>
            <w:r>
              <w:rPr>
                <w:rFonts w:ascii="Times New Roman"/>
                <w:sz w:val="28"/>
              </w:rPr>
              <w:tab/>
            </w:r>
            <w:r>
              <w:rPr>
                <w:rFonts w:ascii="Times New Roman"/>
                <w:spacing w:val="-2"/>
                <w:sz w:val="28"/>
              </w:rPr>
              <w:t>employees</w:t>
            </w:r>
          </w:p>
          <w:p>
            <w:pPr>
              <w:pStyle w:val="TableParagraph"/>
              <w:spacing w:line="311" w:lineRule="exact"/>
              <w:ind w:left="107"/>
              <w:rPr>
                <w:rFonts w:ascii="Times New Roman"/>
                <w:sz w:val="28"/>
              </w:rPr>
            </w:pPr>
            <w:r>
              <w:rPr>
                <w:rFonts w:ascii="Times New Roman"/>
                <w:sz w:val="28"/>
              </w:rPr>
              <w:t>towards</w:t>
            </w:r>
            <w:r>
              <w:rPr>
                <w:rFonts w:ascii="Times New Roman"/>
                <w:spacing w:val="-6"/>
                <w:sz w:val="28"/>
              </w:rPr>
              <w:t> </w:t>
            </w:r>
            <w:r>
              <w:rPr>
                <w:rFonts w:ascii="Times New Roman"/>
                <w:sz w:val="28"/>
              </w:rPr>
              <w:t>attainment</w:t>
            </w:r>
            <w:r>
              <w:rPr>
                <w:rFonts w:ascii="Times New Roman"/>
                <w:spacing w:val="-5"/>
                <w:sz w:val="28"/>
              </w:rPr>
              <w:t> </w:t>
            </w:r>
            <w:r>
              <w:rPr>
                <w:rFonts w:ascii="Times New Roman"/>
                <w:sz w:val="28"/>
              </w:rPr>
              <w:t>of</w:t>
            </w:r>
            <w:r>
              <w:rPr>
                <w:rFonts w:ascii="Times New Roman"/>
                <w:spacing w:val="-8"/>
                <w:sz w:val="28"/>
              </w:rPr>
              <w:t> </w:t>
            </w:r>
            <w:r>
              <w:rPr>
                <w:rFonts w:ascii="Times New Roman"/>
                <w:spacing w:val="-4"/>
                <w:sz w:val="28"/>
              </w:rPr>
              <w:t>goals</w:t>
            </w:r>
          </w:p>
        </w:tc>
        <w:tc>
          <w:tcPr>
            <w:tcW w:w="574" w:type="dxa"/>
          </w:tcPr>
          <w:p>
            <w:pPr>
              <w:pStyle w:val="TableParagraph"/>
              <w:rPr>
                <w:rFonts w:ascii="Times New Roman"/>
                <w:sz w:val="28"/>
              </w:rPr>
            </w:pPr>
          </w:p>
        </w:tc>
        <w:tc>
          <w:tcPr>
            <w:tcW w:w="421" w:type="dxa"/>
          </w:tcPr>
          <w:p>
            <w:pPr>
              <w:pStyle w:val="TableParagraph"/>
              <w:rPr>
                <w:rFonts w:ascii="Times New Roman"/>
                <w:sz w:val="28"/>
              </w:rPr>
            </w:pPr>
          </w:p>
        </w:tc>
        <w:tc>
          <w:tcPr>
            <w:tcW w:w="418" w:type="dxa"/>
          </w:tcPr>
          <w:p>
            <w:pPr>
              <w:pStyle w:val="TableParagraph"/>
              <w:rPr>
                <w:rFonts w:ascii="Times New Roman"/>
                <w:sz w:val="28"/>
              </w:rPr>
            </w:pPr>
          </w:p>
        </w:tc>
        <w:tc>
          <w:tcPr>
            <w:tcW w:w="420" w:type="dxa"/>
          </w:tcPr>
          <w:p>
            <w:pPr>
              <w:pStyle w:val="TableParagraph"/>
              <w:rPr>
                <w:rFonts w:ascii="Times New Roman"/>
                <w:sz w:val="28"/>
              </w:rPr>
            </w:pPr>
          </w:p>
        </w:tc>
        <w:tc>
          <w:tcPr>
            <w:tcW w:w="574" w:type="dxa"/>
          </w:tcPr>
          <w:p>
            <w:pPr>
              <w:pStyle w:val="TableParagraph"/>
              <w:rPr>
                <w:rFonts w:ascii="Times New Roman"/>
                <w:sz w:val="28"/>
              </w:rPr>
            </w:pPr>
          </w:p>
        </w:tc>
      </w:tr>
    </w:tbl>
    <w:p>
      <w:pPr>
        <w:spacing w:after="0"/>
        <w:rPr>
          <w:rFonts w:ascii="Times New Roman"/>
          <w:sz w:val="28"/>
        </w:rPr>
        <w:sectPr>
          <w:pgSz w:w="12240" w:h="15840"/>
          <w:pgMar w:header="761" w:footer="0" w:top="980" w:bottom="280" w:left="1220" w:right="160"/>
        </w:sectPr>
      </w:pPr>
    </w:p>
    <w:p>
      <w:pPr>
        <w:spacing w:before="273"/>
        <w:ind w:left="220" w:right="0" w:firstLine="0"/>
        <w:jc w:val="left"/>
        <w:rPr>
          <w:b/>
          <w:sz w:val="28"/>
        </w:rPr>
      </w:pPr>
      <w:r>
        <w:rPr>
          <w:b/>
          <w:sz w:val="28"/>
        </w:rPr>
        <w:t>Section</w:t>
      </w:r>
      <w:r>
        <w:rPr>
          <w:b/>
          <w:spacing w:val="-2"/>
          <w:sz w:val="28"/>
        </w:rPr>
        <w:t> </w:t>
      </w:r>
      <w:r>
        <w:rPr>
          <w:b/>
          <w:spacing w:val="-5"/>
          <w:sz w:val="28"/>
        </w:rPr>
        <w:t>B</w:t>
      </w:r>
      <w:r>
        <w:rPr>
          <w:b/>
          <w:spacing w:val="-5"/>
          <w:sz w:val="28"/>
          <w:vertAlign w:val="subscript"/>
        </w:rPr>
        <w:t>5</w:t>
      </w:r>
    </w:p>
    <w:p>
      <w:pPr>
        <w:spacing w:before="248"/>
        <w:ind w:left="220" w:right="0" w:firstLine="0"/>
        <w:jc w:val="left"/>
        <w:rPr>
          <w:b/>
          <w:sz w:val="28"/>
        </w:rPr>
      </w:pPr>
      <w:r>
        <w:rPr>
          <w:b/>
          <w:sz w:val="28"/>
        </w:rPr>
        <w:t>Financial</w:t>
      </w:r>
      <w:r>
        <w:rPr>
          <w:b/>
          <w:spacing w:val="-5"/>
          <w:sz w:val="28"/>
        </w:rPr>
        <w:t> </w:t>
      </w:r>
      <w:r>
        <w:rPr>
          <w:b/>
          <w:sz w:val="28"/>
        </w:rPr>
        <w:t>management</w:t>
      </w:r>
      <w:r>
        <w:rPr>
          <w:b/>
          <w:spacing w:val="-5"/>
          <w:sz w:val="28"/>
        </w:rPr>
        <w:t> </w:t>
      </w:r>
      <w:r>
        <w:rPr>
          <w:b/>
          <w:sz w:val="28"/>
        </w:rPr>
        <w:t>related</w:t>
      </w:r>
      <w:r>
        <w:rPr>
          <w:b/>
          <w:spacing w:val="-7"/>
          <w:sz w:val="28"/>
        </w:rPr>
        <w:t> </w:t>
      </w:r>
      <w:r>
        <w:rPr>
          <w:b/>
          <w:sz w:val="28"/>
        </w:rPr>
        <w:t>skills</w:t>
      </w:r>
      <w:r>
        <w:rPr>
          <w:b/>
          <w:spacing w:val="-5"/>
          <w:sz w:val="28"/>
        </w:rPr>
        <w:t> </w:t>
      </w:r>
      <w:r>
        <w:rPr>
          <w:b/>
          <w:sz w:val="28"/>
        </w:rPr>
        <w:t>needed</w:t>
      </w:r>
      <w:r>
        <w:rPr>
          <w:b/>
          <w:spacing w:val="-5"/>
          <w:sz w:val="28"/>
        </w:rPr>
        <w:t> </w:t>
      </w:r>
      <w:r>
        <w:rPr>
          <w:b/>
          <w:sz w:val="28"/>
        </w:rPr>
        <w:t>for</w:t>
      </w:r>
      <w:r>
        <w:rPr>
          <w:b/>
          <w:spacing w:val="-7"/>
          <w:sz w:val="28"/>
        </w:rPr>
        <w:t> </w:t>
      </w:r>
      <w:r>
        <w:rPr>
          <w:b/>
          <w:sz w:val="28"/>
        </w:rPr>
        <w:t>self-</w:t>
      </w:r>
      <w:r>
        <w:rPr>
          <w:b/>
          <w:spacing w:val="-2"/>
          <w:sz w:val="28"/>
        </w:rPr>
        <w:t>employment.</w:t>
      </w:r>
    </w:p>
    <w:p>
      <w:pPr>
        <w:pStyle w:val="BodyText"/>
        <w:spacing w:before="95" w:after="1"/>
        <w:ind w:left="0"/>
        <w:jc w:val="left"/>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3"/>
        <w:gridCol w:w="6520"/>
        <w:gridCol w:w="574"/>
        <w:gridCol w:w="421"/>
        <w:gridCol w:w="418"/>
        <w:gridCol w:w="420"/>
        <w:gridCol w:w="574"/>
      </w:tblGrid>
      <w:tr>
        <w:trPr>
          <w:trHeight w:val="321" w:hRule="atLeast"/>
        </w:trPr>
        <w:tc>
          <w:tcPr>
            <w:tcW w:w="653" w:type="dxa"/>
          </w:tcPr>
          <w:p>
            <w:pPr>
              <w:pStyle w:val="TableParagraph"/>
              <w:spacing w:line="301" w:lineRule="exact"/>
              <w:ind w:left="13" w:right="3"/>
              <w:jc w:val="center"/>
              <w:rPr>
                <w:rFonts w:ascii="Times New Roman"/>
                <w:b/>
                <w:sz w:val="28"/>
              </w:rPr>
            </w:pPr>
            <w:r>
              <w:rPr>
                <w:rFonts w:ascii="Times New Roman"/>
                <w:b/>
                <w:spacing w:val="-5"/>
                <w:sz w:val="28"/>
              </w:rPr>
              <w:t>S/N</w:t>
            </w:r>
          </w:p>
        </w:tc>
        <w:tc>
          <w:tcPr>
            <w:tcW w:w="6520" w:type="dxa"/>
          </w:tcPr>
          <w:p>
            <w:pPr>
              <w:pStyle w:val="TableParagraph"/>
              <w:spacing w:line="301" w:lineRule="exact"/>
              <w:ind w:left="107"/>
              <w:rPr>
                <w:rFonts w:ascii="Times New Roman"/>
                <w:b/>
                <w:sz w:val="28"/>
              </w:rPr>
            </w:pPr>
            <w:r>
              <w:rPr>
                <w:rFonts w:ascii="Times New Roman"/>
                <w:b/>
                <w:sz w:val="28"/>
              </w:rPr>
              <w:t>Financial</w:t>
            </w:r>
            <w:r>
              <w:rPr>
                <w:rFonts w:ascii="Times New Roman"/>
                <w:b/>
                <w:spacing w:val="-11"/>
                <w:sz w:val="28"/>
              </w:rPr>
              <w:t> </w:t>
            </w:r>
            <w:r>
              <w:rPr>
                <w:rFonts w:ascii="Times New Roman"/>
                <w:b/>
                <w:sz w:val="28"/>
              </w:rPr>
              <w:t>Management</w:t>
            </w:r>
            <w:r>
              <w:rPr>
                <w:rFonts w:ascii="Times New Roman"/>
                <w:b/>
                <w:spacing w:val="-8"/>
                <w:sz w:val="28"/>
              </w:rPr>
              <w:t> </w:t>
            </w:r>
            <w:r>
              <w:rPr>
                <w:rFonts w:ascii="Times New Roman"/>
                <w:b/>
                <w:spacing w:val="-2"/>
                <w:sz w:val="28"/>
              </w:rPr>
              <w:t>skill</w:t>
            </w:r>
          </w:p>
        </w:tc>
        <w:tc>
          <w:tcPr>
            <w:tcW w:w="574" w:type="dxa"/>
          </w:tcPr>
          <w:p>
            <w:pPr>
              <w:pStyle w:val="TableParagraph"/>
              <w:spacing w:line="301" w:lineRule="exact"/>
              <w:ind w:left="106"/>
              <w:rPr>
                <w:rFonts w:ascii="Times New Roman"/>
                <w:b/>
                <w:sz w:val="28"/>
              </w:rPr>
            </w:pPr>
            <w:r>
              <w:rPr>
                <w:rFonts w:ascii="Times New Roman"/>
                <w:b/>
                <w:spacing w:val="-5"/>
                <w:sz w:val="28"/>
              </w:rPr>
              <w:t>SA</w:t>
            </w:r>
          </w:p>
        </w:tc>
        <w:tc>
          <w:tcPr>
            <w:tcW w:w="421" w:type="dxa"/>
          </w:tcPr>
          <w:p>
            <w:pPr>
              <w:pStyle w:val="TableParagraph"/>
              <w:spacing w:line="301" w:lineRule="exact"/>
              <w:ind w:left="107"/>
              <w:rPr>
                <w:rFonts w:ascii="Times New Roman"/>
                <w:b/>
                <w:sz w:val="28"/>
              </w:rPr>
            </w:pPr>
            <w:r>
              <w:rPr>
                <w:rFonts w:ascii="Times New Roman"/>
                <w:b/>
                <w:spacing w:val="-10"/>
                <w:sz w:val="28"/>
              </w:rPr>
              <w:t>A</w:t>
            </w:r>
          </w:p>
        </w:tc>
        <w:tc>
          <w:tcPr>
            <w:tcW w:w="418" w:type="dxa"/>
          </w:tcPr>
          <w:p>
            <w:pPr>
              <w:pStyle w:val="TableParagraph"/>
              <w:spacing w:line="301" w:lineRule="exact"/>
              <w:ind w:left="106"/>
              <w:rPr>
                <w:rFonts w:ascii="Times New Roman"/>
                <w:b/>
                <w:sz w:val="28"/>
              </w:rPr>
            </w:pPr>
            <w:r>
              <w:rPr>
                <w:rFonts w:ascii="Times New Roman"/>
                <w:b/>
                <w:spacing w:val="-10"/>
                <w:sz w:val="28"/>
              </w:rPr>
              <w:t>U</w:t>
            </w:r>
          </w:p>
        </w:tc>
        <w:tc>
          <w:tcPr>
            <w:tcW w:w="420" w:type="dxa"/>
          </w:tcPr>
          <w:p>
            <w:pPr>
              <w:pStyle w:val="TableParagraph"/>
              <w:spacing w:line="301" w:lineRule="exact"/>
              <w:ind w:left="105"/>
              <w:rPr>
                <w:rFonts w:ascii="Times New Roman"/>
                <w:b/>
                <w:sz w:val="28"/>
              </w:rPr>
            </w:pPr>
            <w:r>
              <w:rPr>
                <w:rFonts w:ascii="Times New Roman"/>
                <w:b/>
                <w:spacing w:val="-10"/>
                <w:sz w:val="28"/>
              </w:rPr>
              <w:t>D</w:t>
            </w:r>
          </w:p>
        </w:tc>
        <w:tc>
          <w:tcPr>
            <w:tcW w:w="574" w:type="dxa"/>
          </w:tcPr>
          <w:p>
            <w:pPr>
              <w:pStyle w:val="TableParagraph"/>
              <w:spacing w:line="301" w:lineRule="exact"/>
              <w:ind w:left="105"/>
              <w:rPr>
                <w:rFonts w:ascii="Times New Roman"/>
                <w:b/>
                <w:sz w:val="28"/>
              </w:rPr>
            </w:pPr>
            <w:r>
              <w:rPr>
                <w:rFonts w:ascii="Times New Roman"/>
                <w:b/>
                <w:spacing w:val="-5"/>
                <w:sz w:val="28"/>
              </w:rPr>
              <w:t>SD</w:t>
            </w:r>
          </w:p>
        </w:tc>
      </w:tr>
      <w:tr>
        <w:trPr>
          <w:trHeight w:val="321" w:hRule="atLeast"/>
        </w:trPr>
        <w:tc>
          <w:tcPr>
            <w:tcW w:w="653" w:type="dxa"/>
          </w:tcPr>
          <w:p>
            <w:pPr>
              <w:pStyle w:val="TableParagraph"/>
              <w:spacing w:line="301" w:lineRule="exact"/>
              <w:ind w:left="13"/>
              <w:jc w:val="center"/>
              <w:rPr>
                <w:rFonts w:ascii="Times New Roman"/>
                <w:sz w:val="28"/>
              </w:rPr>
            </w:pPr>
            <w:r>
              <w:rPr>
                <w:rFonts w:ascii="Times New Roman"/>
                <w:spacing w:val="-5"/>
                <w:sz w:val="28"/>
              </w:rPr>
              <w:t>41.</w:t>
            </w:r>
          </w:p>
        </w:tc>
        <w:tc>
          <w:tcPr>
            <w:tcW w:w="6520" w:type="dxa"/>
          </w:tcPr>
          <w:p>
            <w:pPr>
              <w:pStyle w:val="TableParagraph"/>
              <w:spacing w:line="301" w:lineRule="exact"/>
              <w:ind w:left="107"/>
              <w:rPr>
                <w:rFonts w:ascii="Times New Roman"/>
                <w:sz w:val="28"/>
              </w:rPr>
            </w:pPr>
            <w:r>
              <w:rPr>
                <w:rFonts w:ascii="Times New Roman"/>
                <w:sz w:val="28"/>
              </w:rPr>
              <w:t>Ability</w:t>
            </w:r>
            <w:r>
              <w:rPr>
                <w:rFonts w:ascii="Times New Roman"/>
                <w:spacing w:val="-9"/>
                <w:sz w:val="28"/>
              </w:rPr>
              <w:t> </w:t>
            </w:r>
            <w:r>
              <w:rPr>
                <w:rFonts w:ascii="Times New Roman"/>
                <w:sz w:val="28"/>
              </w:rPr>
              <w:t>to</w:t>
            </w:r>
            <w:r>
              <w:rPr>
                <w:rFonts w:ascii="Times New Roman"/>
                <w:spacing w:val="-1"/>
                <w:sz w:val="28"/>
              </w:rPr>
              <w:t> </w:t>
            </w:r>
            <w:r>
              <w:rPr>
                <w:rFonts w:ascii="Times New Roman"/>
                <w:sz w:val="28"/>
              </w:rPr>
              <w:t>identify</w:t>
            </w:r>
            <w:r>
              <w:rPr>
                <w:rFonts w:ascii="Times New Roman"/>
                <w:spacing w:val="-6"/>
                <w:sz w:val="28"/>
              </w:rPr>
              <w:t> </w:t>
            </w:r>
            <w:r>
              <w:rPr>
                <w:rFonts w:ascii="Times New Roman"/>
                <w:sz w:val="28"/>
              </w:rPr>
              <w:t>sources</w:t>
            </w:r>
            <w:r>
              <w:rPr>
                <w:rFonts w:ascii="Times New Roman"/>
                <w:spacing w:val="-2"/>
                <w:sz w:val="28"/>
              </w:rPr>
              <w:t> </w:t>
            </w:r>
            <w:r>
              <w:rPr>
                <w:rFonts w:ascii="Times New Roman"/>
                <w:sz w:val="28"/>
              </w:rPr>
              <w:t>of</w:t>
            </w:r>
            <w:r>
              <w:rPr>
                <w:rFonts w:ascii="Times New Roman"/>
                <w:spacing w:val="-5"/>
                <w:sz w:val="28"/>
              </w:rPr>
              <w:t> </w:t>
            </w:r>
            <w:r>
              <w:rPr>
                <w:rFonts w:ascii="Times New Roman"/>
                <w:sz w:val="28"/>
              </w:rPr>
              <w:t>capital</w:t>
            </w:r>
            <w:r>
              <w:rPr>
                <w:rFonts w:ascii="Times New Roman"/>
                <w:spacing w:val="-5"/>
                <w:sz w:val="28"/>
              </w:rPr>
              <w:t> </w:t>
            </w:r>
            <w:r>
              <w:rPr>
                <w:rFonts w:ascii="Times New Roman"/>
                <w:sz w:val="28"/>
              </w:rPr>
              <w:t>to</w:t>
            </w:r>
            <w:r>
              <w:rPr>
                <w:rFonts w:ascii="Times New Roman"/>
                <w:spacing w:val="-6"/>
                <w:sz w:val="28"/>
              </w:rPr>
              <w:t> </w:t>
            </w:r>
            <w:r>
              <w:rPr>
                <w:rFonts w:ascii="Times New Roman"/>
                <w:sz w:val="28"/>
              </w:rPr>
              <w:t>start</w:t>
            </w:r>
            <w:r>
              <w:rPr>
                <w:rFonts w:ascii="Times New Roman"/>
                <w:spacing w:val="-1"/>
                <w:sz w:val="28"/>
              </w:rPr>
              <w:t> </w:t>
            </w:r>
            <w:r>
              <w:rPr>
                <w:rFonts w:ascii="Times New Roman"/>
                <w:sz w:val="28"/>
              </w:rPr>
              <w:t>a</w:t>
            </w:r>
            <w:r>
              <w:rPr>
                <w:rFonts w:ascii="Times New Roman"/>
                <w:spacing w:val="-3"/>
                <w:sz w:val="28"/>
              </w:rPr>
              <w:t> </w:t>
            </w:r>
            <w:r>
              <w:rPr>
                <w:rFonts w:ascii="Times New Roman"/>
                <w:spacing w:val="-2"/>
                <w:sz w:val="28"/>
              </w:rPr>
              <w:t>business</w:t>
            </w:r>
          </w:p>
        </w:tc>
        <w:tc>
          <w:tcPr>
            <w:tcW w:w="574" w:type="dxa"/>
          </w:tcPr>
          <w:p>
            <w:pPr>
              <w:pStyle w:val="TableParagraph"/>
              <w:rPr>
                <w:rFonts w:ascii="Times New Roman"/>
                <w:sz w:val="24"/>
              </w:rPr>
            </w:pPr>
          </w:p>
        </w:tc>
        <w:tc>
          <w:tcPr>
            <w:tcW w:w="421" w:type="dxa"/>
          </w:tcPr>
          <w:p>
            <w:pPr>
              <w:pStyle w:val="TableParagraph"/>
              <w:rPr>
                <w:rFonts w:ascii="Times New Roman"/>
                <w:sz w:val="24"/>
              </w:rPr>
            </w:pPr>
          </w:p>
        </w:tc>
        <w:tc>
          <w:tcPr>
            <w:tcW w:w="418" w:type="dxa"/>
          </w:tcPr>
          <w:p>
            <w:pPr>
              <w:pStyle w:val="TableParagraph"/>
              <w:rPr>
                <w:rFonts w:ascii="Times New Roman"/>
                <w:sz w:val="24"/>
              </w:rPr>
            </w:pPr>
          </w:p>
        </w:tc>
        <w:tc>
          <w:tcPr>
            <w:tcW w:w="420" w:type="dxa"/>
          </w:tcPr>
          <w:p>
            <w:pPr>
              <w:pStyle w:val="TableParagraph"/>
              <w:rPr>
                <w:rFonts w:ascii="Times New Roman"/>
                <w:sz w:val="24"/>
              </w:rPr>
            </w:pPr>
          </w:p>
        </w:tc>
        <w:tc>
          <w:tcPr>
            <w:tcW w:w="574" w:type="dxa"/>
          </w:tcPr>
          <w:p>
            <w:pPr>
              <w:pStyle w:val="TableParagraph"/>
              <w:rPr>
                <w:rFonts w:ascii="Times New Roman"/>
                <w:sz w:val="24"/>
              </w:rPr>
            </w:pPr>
          </w:p>
        </w:tc>
      </w:tr>
      <w:tr>
        <w:trPr>
          <w:trHeight w:val="323" w:hRule="atLeast"/>
        </w:trPr>
        <w:tc>
          <w:tcPr>
            <w:tcW w:w="653" w:type="dxa"/>
          </w:tcPr>
          <w:p>
            <w:pPr>
              <w:pStyle w:val="TableParagraph"/>
              <w:spacing w:line="304" w:lineRule="exact"/>
              <w:ind w:left="13"/>
              <w:jc w:val="center"/>
              <w:rPr>
                <w:rFonts w:ascii="Times New Roman"/>
                <w:sz w:val="28"/>
              </w:rPr>
            </w:pPr>
            <w:r>
              <w:rPr>
                <w:rFonts w:ascii="Times New Roman"/>
                <w:spacing w:val="-5"/>
                <w:sz w:val="28"/>
              </w:rPr>
              <w:t>42.</w:t>
            </w:r>
          </w:p>
        </w:tc>
        <w:tc>
          <w:tcPr>
            <w:tcW w:w="6520" w:type="dxa"/>
          </w:tcPr>
          <w:p>
            <w:pPr>
              <w:pStyle w:val="TableParagraph"/>
              <w:spacing w:line="304" w:lineRule="exact"/>
              <w:ind w:left="107"/>
              <w:rPr>
                <w:rFonts w:ascii="Times New Roman"/>
                <w:sz w:val="28"/>
              </w:rPr>
            </w:pPr>
            <w:r>
              <w:rPr>
                <w:rFonts w:ascii="Times New Roman"/>
                <w:sz w:val="28"/>
              </w:rPr>
              <w:t>Ability</w:t>
            </w:r>
            <w:r>
              <w:rPr>
                <w:rFonts w:ascii="Times New Roman"/>
                <w:spacing w:val="-10"/>
                <w:sz w:val="28"/>
              </w:rPr>
              <w:t> </w:t>
            </w:r>
            <w:r>
              <w:rPr>
                <w:rFonts w:ascii="Times New Roman"/>
                <w:sz w:val="28"/>
              </w:rPr>
              <w:t>to</w:t>
            </w:r>
            <w:r>
              <w:rPr>
                <w:rFonts w:ascii="Times New Roman"/>
                <w:spacing w:val="-5"/>
                <w:sz w:val="28"/>
              </w:rPr>
              <w:t> </w:t>
            </w:r>
            <w:r>
              <w:rPr>
                <w:rFonts w:ascii="Times New Roman"/>
                <w:sz w:val="28"/>
              </w:rPr>
              <w:t>effectively</w:t>
            </w:r>
            <w:r>
              <w:rPr>
                <w:rFonts w:ascii="Times New Roman"/>
                <w:spacing w:val="-8"/>
                <w:sz w:val="28"/>
              </w:rPr>
              <w:t> </w:t>
            </w:r>
            <w:r>
              <w:rPr>
                <w:rFonts w:ascii="Times New Roman"/>
                <w:sz w:val="28"/>
              </w:rPr>
              <w:t>utilize</w:t>
            </w:r>
            <w:r>
              <w:rPr>
                <w:rFonts w:ascii="Times New Roman"/>
                <w:spacing w:val="-6"/>
                <w:sz w:val="28"/>
              </w:rPr>
              <w:t> </w:t>
            </w:r>
            <w:r>
              <w:rPr>
                <w:rFonts w:ascii="Times New Roman"/>
                <w:sz w:val="28"/>
              </w:rPr>
              <w:t>financial</w:t>
            </w:r>
            <w:r>
              <w:rPr>
                <w:rFonts w:ascii="Times New Roman"/>
                <w:spacing w:val="-4"/>
                <w:sz w:val="28"/>
              </w:rPr>
              <w:t> </w:t>
            </w:r>
            <w:r>
              <w:rPr>
                <w:rFonts w:ascii="Times New Roman"/>
                <w:spacing w:val="-2"/>
                <w:sz w:val="28"/>
              </w:rPr>
              <w:t>resources</w:t>
            </w:r>
          </w:p>
        </w:tc>
        <w:tc>
          <w:tcPr>
            <w:tcW w:w="574" w:type="dxa"/>
          </w:tcPr>
          <w:p>
            <w:pPr>
              <w:pStyle w:val="TableParagraph"/>
              <w:rPr>
                <w:rFonts w:ascii="Times New Roman"/>
                <w:sz w:val="24"/>
              </w:rPr>
            </w:pPr>
          </w:p>
        </w:tc>
        <w:tc>
          <w:tcPr>
            <w:tcW w:w="421" w:type="dxa"/>
          </w:tcPr>
          <w:p>
            <w:pPr>
              <w:pStyle w:val="TableParagraph"/>
              <w:rPr>
                <w:rFonts w:ascii="Times New Roman"/>
                <w:sz w:val="24"/>
              </w:rPr>
            </w:pPr>
          </w:p>
        </w:tc>
        <w:tc>
          <w:tcPr>
            <w:tcW w:w="418" w:type="dxa"/>
          </w:tcPr>
          <w:p>
            <w:pPr>
              <w:pStyle w:val="TableParagraph"/>
              <w:rPr>
                <w:rFonts w:ascii="Times New Roman"/>
                <w:sz w:val="24"/>
              </w:rPr>
            </w:pPr>
          </w:p>
        </w:tc>
        <w:tc>
          <w:tcPr>
            <w:tcW w:w="420" w:type="dxa"/>
          </w:tcPr>
          <w:p>
            <w:pPr>
              <w:pStyle w:val="TableParagraph"/>
              <w:rPr>
                <w:rFonts w:ascii="Times New Roman"/>
                <w:sz w:val="24"/>
              </w:rPr>
            </w:pPr>
          </w:p>
        </w:tc>
        <w:tc>
          <w:tcPr>
            <w:tcW w:w="574" w:type="dxa"/>
          </w:tcPr>
          <w:p>
            <w:pPr>
              <w:pStyle w:val="TableParagraph"/>
              <w:rPr>
                <w:rFonts w:ascii="Times New Roman"/>
                <w:sz w:val="24"/>
              </w:rPr>
            </w:pPr>
          </w:p>
        </w:tc>
      </w:tr>
      <w:tr>
        <w:trPr>
          <w:trHeight w:val="321" w:hRule="atLeast"/>
        </w:trPr>
        <w:tc>
          <w:tcPr>
            <w:tcW w:w="653" w:type="dxa"/>
          </w:tcPr>
          <w:p>
            <w:pPr>
              <w:pStyle w:val="TableParagraph"/>
              <w:spacing w:line="301" w:lineRule="exact"/>
              <w:ind w:left="13"/>
              <w:jc w:val="center"/>
              <w:rPr>
                <w:rFonts w:ascii="Times New Roman"/>
                <w:sz w:val="28"/>
              </w:rPr>
            </w:pPr>
            <w:r>
              <w:rPr>
                <w:rFonts w:ascii="Times New Roman"/>
                <w:spacing w:val="-5"/>
                <w:sz w:val="28"/>
              </w:rPr>
              <w:t>43.</w:t>
            </w:r>
          </w:p>
        </w:tc>
        <w:tc>
          <w:tcPr>
            <w:tcW w:w="6520" w:type="dxa"/>
          </w:tcPr>
          <w:p>
            <w:pPr>
              <w:pStyle w:val="TableParagraph"/>
              <w:spacing w:line="301" w:lineRule="exact"/>
              <w:ind w:left="107"/>
              <w:rPr>
                <w:rFonts w:ascii="Times New Roman"/>
                <w:sz w:val="28"/>
              </w:rPr>
            </w:pPr>
            <w:r>
              <w:rPr>
                <w:rFonts w:ascii="Times New Roman"/>
                <w:sz w:val="28"/>
              </w:rPr>
              <w:t>Ability</w:t>
            </w:r>
            <w:r>
              <w:rPr>
                <w:rFonts w:ascii="Times New Roman"/>
                <w:spacing w:val="-10"/>
                <w:sz w:val="28"/>
              </w:rPr>
              <w:t> </w:t>
            </w:r>
            <w:r>
              <w:rPr>
                <w:rFonts w:ascii="Times New Roman"/>
                <w:sz w:val="28"/>
              </w:rPr>
              <w:t>to</w:t>
            </w:r>
            <w:r>
              <w:rPr>
                <w:rFonts w:ascii="Times New Roman"/>
                <w:spacing w:val="-5"/>
                <w:sz w:val="28"/>
              </w:rPr>
              <w:t> </w:t>
            </w:r>
            <w:r>
              <w:rPr>
                <w:rFonts w:ascii="Times New Roman"/>
                <w:sz w:val="28"/>
              </w:rPr>
              <w:t>undertake</w:t>
            </w:r>
            <w:r>
              <w:rPr>
                <w:rFonts w:ascii="Times New Roman"/>
                <w:spacing w:val="-6"/>
                <w:sz w:val="28"/>
              </w:rPr>
              <w:t> </w:t>
            </w:r>
            <w:r>
              <w:rPr>
                <w:rFonts w:ascii="Times New Roman"/>
                <w:sz w:val="28"/>
              </w:rPr>
              <w:t>financial</w:t>
            </w:r>
            <w:r>
              <w:rPr>
                <w:rFonts w:ascii="Times New Roman"/>
                <w:spacing w:val="-5"/>
                <w:sz w:val="28"/>
              </w:rPr>
              <w:t> </w:t>
            </w:r>
            <w:r>
              <w:rPr>
                <w:rFonts w:ascii="Times New Roman"/>
                <w:spacing w:val="-2"/>
                <w:sz w:val="28"/>
              </w:rPr>
              <w:t>prudence</w:t>
            </w:r>
          </w:p>
        </w:tc>
        <w:tc>
          <w:tcPr>
            <w:tcW w:w="574" w:type="dxa"/>
          </w:tcPr>
          <w:p>
            <w:pPr>
              <w:pStyle w:val="TableParagraph"/>
              <w:rPr>
                <w:rFonts w:ascii="Times New Roman"/>
                <w:sz w:val="24"/>
              </w:rPr>
            </w:pPr>
          </w:p>
        </w:tc>
        <w:tc>
          <w:tcPr>
            <w:tcW w:w="421" w:type="dxa"/>
          </w:tcPr>
          <w:p>
            <w:pPr>
              <w:pStyle w:val="TableParagraph"/>
              <w:rPr>
                <w:rFonts w:ascii="Times New Roman"/>
                <w:sz w:val="24"/>
              </w:rPr>
            </w:pPr>
          </w:p>
        </w:tc>
        <w:tc>
          <w:tcPr>
            <w:tcW w:w="418" w:type="dxa"/>
          </w:tcPr>
          <w:p>
            <w:pPr>
              <w:pStyle w:val="TableParagraph"/>
              <w:rPr>
                <w:rFonts w:ascii="Times New Roman"/>
                <w:sz w:val="24"/>
              </w:rPr>
            </w:pPr>
          </w:p>
        </w:tc>
        <w:tc>
          <w:tcPr>
            <w:tcW w:w="420" w:type="dxa"/>
          </w:tcPr>
          <w:p>
            <w:pPr>
              <w:pStyle w:val="TableParagraph"/>
              <w:rPr>
                <w:rFonts w:ascii="Times New Roman"/>
                <w:sz w:val="24"/>
              </w:rPr>
            </w:pPr>
          </w:p>
        </w:tc>
        <w:tc>
          <w:tcPr>
            <w:tcW w:w="574" w:type="dxa"/>
          </w:tcPr>
          <w:p>
            <w:pPr>
              <w:pStyle w:val="TableParagraph"/>
              <w:rPr>
                <w:rFonts w:ascii="Times New Roman"/>
                <w:sz w:val="24"/>
              </w:rPr>
            </w:pPr>
          </w:p>
        </w:tc>
      </w:tr>
      <w:tr>
        <w:trPr>
          <w:trHeight w:val="642" w:hRule="atLeast"/>
        </w:trPr>
        <w:tc>
          <w:tcPr>
            <w:tcW w:w="653" w:type="dxa"/>
          </w:tcPr>
          <w:p>
            <w:pPr>
              <w:pStyle w:val="TableParagraph"/>
              <w:spacing w:line="315" w:lineRule="exact"/>
              <w:ind w:left="13"/>
              <w:jc w:val="center"/>
              <w:rPr>
                <w:rFonts w:ascii="Times New Roman"/>
                <w:sz w:val="28"/>
              </w:rPr>
            </w:pPr>
            <w:r>
              <w:rPr>
                <w:rFonts w:ascii="Times New Roman"/>
                <w:spacing w:val="-5"/>
                <w:sz w:val="28"/>
              </w:rPr>
              <w:t>44.</w:t>
            </w:r>
          </w:p>
        </w:tc>
        <w:tc>
          <w:tcPr>
            <w:tcW w:w="6520" w:type="dxa"/>
          </w:tcPr>
          <w:p>
            <w:pPr>
              <w:pStyle w:val="TableParagraph"/>
              <w:spacing w:line="315" w:lineRule="exact"/>
              <w:ind w:left="107"/>
              <w:rPr>
                <w:rFonts w:ascii="Times New Roman"/>
                <w:sz w:val="28"/>
              </w:rPr>
            </w:pPr>
            <w:r>
              <w:rPr>
                <w:rFonts w:ascii="Times New Roman"/>
                <w:sz w:val="28"/>
              </w:rPr>
              <w:t>Ability</w:t>
            </w:r>
            <w:r>
              <w:rPr>
                <w:rFonts w:ascii="Times New Roman"/>
                <w:spacing w:val="17"/>
                <w:sz w:val="28"/>
              </w:rPr>
              <w:t> </w:t>
            </w:r>
            <w:r>
              <w:rPr>
                <w:rFonts w:ascii="Times New Roman"/>
                <w:sz w:val="28"/>
              </w:rPr>
              <w:t>to</w:t>
            </w:r>
            <w:r>
              <w:rPr>
                <w:rFonts w:ascii="Times New Roman"/>
                <w:spacing w:val="22"/>
                <w:sz w:val="28"/>
              </w:rPr>
              <w:t> </w:t>
            </w:r>
            <w:r>
              <w:rPr>
                <w:rFonts w:ascii="Times New Roman"/>
                <w:sz w:val="28"/>
              </w:rPr>
              <w:t>effectively</w:t>
            </w:r>
            <w:r>
              <w:rPr>
                <w:rFonts w:ascii="Times New Roman"/>
                <w:spacing w:val="17"/>
                <w:sz w:val="28"/>
              </w:rPr>
              <w:t> </w:t>
            </w:r>
            <w:r>
              <w:rPr>
                <w:rFonts w:ascii="Times New Roman"/>
                <w:sz w:val="28"/>
              </w:rPr>
              <w:t>handle</w:t>
            </w:r>
            <w:r>
              <w:rPr>
                <w:rFonts w:ascii="Times New Roman"/>
                <w:spacing w:val="20"/>
                <w:sz w:val="28"/>
              </w:rPr>
              <w:t> </w:t>
            </w:r>
            <w:r>
              <w:rPr>
                <w:rFonts w:ascii="Times New Roman"/>
                <w:sz w:val="28"/>
              </w:rPr>
              <w:t>cash</w:t>
            </w:r>
            <w:r>
              <w:rPr>
                <w:rFonts w:ascii="Times New Roman"/>
                <w:spacing w:val="19"/>
                <w:sz w:val="28"/>
              </w:rPr>
              <w:t> </w:t>
            </w:r>
            <w:r>
              <w:rPr>
                <w:rFonts w:ascii="Times New Roman"/>
                <w:sz w:val="28"/>
              </w:rPr>
              <w:t>transactions</w:t>
            </w:r>
            <w:r>
              <w:rPr>
                <w:rFonts w:ascii="Times New Roman"/>
                <w:spacing w:val="21"/>
                <w:sz w:val="28"/>
              </w:rPr>
              <w:t> </w:t>
            </w:r>
            <w:r>
              <w:rPr>
                <w:rFonts w:ascii="Times New Roman"/>
                <w:sz w:val="28"/>
              </w:rPr>
              <w:t>to</w:t>
            </w:r>
            <w:r>
              <w:rPr>
                <w:rFonts w:ascii="Times New Roman"/>
                <w:spacing w:val="21"/>
                <w:sz w:val="28"/>
              </w:rPr>
              <w:t> </w:t>
            </w:r>
            <w:r>
              <w:rPr>
                <w:rFonts w:ascii="Times New Roman"/>
                <w:spacing w:val="-2"/>
                <w:sz w:val="28"/>
              </w:rPr>
              <w:t>avoid</w:t>
            </w:r>
          </w:p>
          <w:p>
            <w:pPr>
              <w:pStyle w:val="TableParagraph"/>
              <w:spacing w:line="308" w:lineRule="exact"/>
              <w:ind w:left="107"/>
              <w:rPr>
                <w:rFonts w:ascii="Times New Roman"/>
                <w:sz w:val="28"/>
              </w:rPr>
            </w:pPr>
            <w:r>
              <w:rPr>
                <w:rFonts w:ascii="Times New Roman"/>
                <w:sz w:val="28"/>
              </w:rPr>
              <w:t>financial</w:t>
            </w:r>
            <w:r>
              <w:rPr>
                <w:rFonts w:ascii="Times New Roman"/>
                <w:spacing w:val="-6"/>
                <w:sz w:val="28"/>
              </w:rPr>
              <w:t> </w:t>
            </w:r>
            <w:r>
              <w:rPr>
                <w:rFonts w:ascii="Times New Roman"/>
                <w:spacing w:val="-4"/>
                <w:sz w:val="28"/>
              </w:rPr>
              <w:t>loss</w:t>
            </w:r>
          </w:p>
        </w:tc>
        <w:tc>
          <w:tcPr>
            <w:tcW w:w="574" w:type="dxa"/>
          </w:tcPr>
          <w:p>
            <w:pPr>
              <w:pStyle w:val="TableParagraph"/>
              <w:rPr>
                <w:rFonts w:ascii="Times New Roman"/>
                <w:sz w:val="28"/>
              </w:rPr>
            </w:pPr>
          </w:p>
        </w:tc>
        <w:tc>
          <w:tcPr>
            <w:tcW w:w="421" w:type="dxa"/>
          </w:tcPr>
          <w:p>
            <w:pPr>
              <w:pStyle w:val="TableParagraph"/>
              <w:rPr>
                <w:rFonts w:ascii="Times New Roman"/>
                <w:sz w:val="28"/>
              </w:rPr>
            </w:pPr>
          </w:p>
        </w:tc>
        <w:tc>
          <w:tcPr>
            <w:tcW w:w="418" w:type="dxa"/>
          </w:tcPr>
          <w:p>
            <w:pPr>
              <w:pStyle w:val="TableParagraph"/>
              <w:rPr>
                <w:rFonts w:ascii="Times New Roman"/>
                <w:sz w:val="28"/>
              </w:rPr>
            </w:pPr>
          </w:p>
        </w:tc>
        <w:tc>
          <w:tcPr>
            <w:tcW w:w="420" w:type="dxa"/>
          </w:tcPr>
          <w:p>
            <w:pPr>
              <w:pStyle w:val="TableParagraph"/>
              <w:rPr>
                <w:rFonts w:ascii="Times New Roman"/>
                <w:sz w:val="28"/>
              </w:rPr>
            </w:pPr>
          </w:p>
        </w:tc>
        <w:tc>
          <w:tcPr>
            <w:tcW w:w="574" w:type="dxa"/>
          </w:tcPr>
          <w:p>
            <w:pPr>
              <w:pStyle w:val="TableParagraph"/>
              <w:rPr>
                <w:rFonts w:ascii="Times New Roman"/>
                <w:sz w:val="28"/>
              </w:rPr>
            </w:pPr>
          </w:p>
        </w:tc>
      </w:tr>
      <w:tr>
        <w:trPr>
          <w:trHeight w:val="645" w:hRule="atLeast"/>
        </w:trPr>
        <w:tc>
          <w:tcPr>
            <w:tcW w:w="653" w:type="dxa"/>
          </w:tcPr>
          <w:p>
            <w:pPr>
              <w:pStyle w:val="TableParagraph"/>
              <w:spacing w:line="317" w:lineRule="exact"/>
              <w:ind w:left="13"/>
              <w:jc w:val="center"/>
              <w:rPr>
                <w:rFonts w:ascii="Times New Roman"/>
                <w:sz w:val="28"/>
              </w:rPr>
            </w:pPr>
            <w:r>
              <w:rPr>
                <w:rFonts w:ascii="Times New Roman"/>
                <w:spacing w:val="-5"/>
                <w:sz w:val="28"/>
              </w:rPr>
              <w:t>45.</w:t>
            </w:r>
          </w:p>
        </w:tc>
        <w:tc>
          <w:tcPr>
            <w:tcW w:w="6520" w:type="dxa"/>
          </w:tcPr>
          <w:p>
            <w:pPr>
              <w:pStyle w:val="TableParagraph"/>
              <w:spacing w:line="317" w:lineRule="exact"/>
              <w:ind w:left="107"/>
              <w:rPr>
                <w:rFonts w:ascii="Times New Roman"/>
                <w:sz w:val="28"/>
              </w:rPr>
            </w:pPr>
            <w:r>
              <w:rPr>
                <w:rFonts w:ascii="Times New Roman"/>
                <w:sz w:val="28"/>
              </w:rPr>
              <w:t>Ability</w:t>
            </w:r>
            <w:r>
              <w:rPr>
                <w:rFonts w:ascii="Times New Roman"/>
                <w:spacing w:val="47"/>
                <w:w w:val="150"/>
                <w:sz w:val="28"/>
              </w:rPr>
              <w:t> </w:t>
            </w:r>
            <w:r>
              <w:rPr>
                <w:rFonts w:ascii="Times New Roman"/>
                <w:sz w:val="28"/>
              </w:rPr>
              <w:t>to</w:t>
            </w:r>
            <w:r>
              <w:rPr>
                <w:rFonts w:ascii="Times New Roman"/>
                <w:spacing w:val="54"/>
                <w:w w:val="150"/>
                <w:sz w:val="28"/>
              </w:rPr>
              <w:t> </w:t>
            </w:r>
            <w:r>
              <w:rPr>
                <w:rFonts w:ascii="Times New Roman"/>
                <w:sz w:val="28"/>
              </w:rPr>
              <w:t>effectively</w:t>
            </w:r>
            <w:r>
              <w:rPr>
                <w:rFonts w:ascii="Times New Roman"/>
                <w:spacing w:val="53"/>
                <w:w w:val="150"/>
                <w:sz w:val="28"/>
              </w:rPr>
              <w:t> </w:t>
            </w:r>
            <w:r>
              <w:rPr>
                <w:rFonts w:ascii="Times New Roman"/>
                <w:sz w:val="28"/>
              </w:rPr>
              <w:t>appropriate</w:t>
            </w:r>
            <w:r>
              <w:rPr>
                <w:rFonts w:ascii="Times New Roman"/>
                <w:spacing w:val="53"/>
                <w:w w:val="150"/>
                <w:sz w:val="28"/>
              </w:rPr>
              <w:t> </w:t>
            </w:r>
            <w:r>
              <w:rPr>
                <w:rFonts w:ascii="Times New Roman"/>
                <w:sz w:val="28"/>
              </w:rPr>
              <w:t>available</w:t>
            </w:r>
            <w:r>
              <w:rPr>
                <w:rFonts w:ascii="Times New Roman"/>
                <w:spacing w:val="54"/>
                <w:w w:val="150"/>
                <w:sz w:val="28"/>
              </w:rPr>
              <w:t> </w:t>
            </w:r>
            <w:r>
              <w:rPr>
                <w:rFonts w:ascii="Times New Roman"/>
                <w:spacing w:val="-2"/>
                <w:sz w:val="28"/>
              </w:rPr>
              <w:t>financial</w:t>
            </w:r>
          </w:p>
          <w:p>
            <w:pPr>
              <w:pStyle w:val="TableParagraph"/>
              <w:spacing w:line="309" w:lineRule="exact"/>
              <w:ind w:left="107"/>
              <w:rPr>
                <w:rFonts w:ascii="Times New Roman"/>
                <w:sz w:val="28"/>
              </w:rPr>
            </w:pPr>
            <w:r>
              <w:rPr>
                <w:rFonts w:ascii="Times New Roman"/>
                <w:sz w:val="28"/>
              </w:rPr>
              <w:t>resources</w:t>
            </w:r>
            <w:r>
              <w:rPr>
                <w:rFonts w:ascii="Times New Roman"/>
                <w:spacing w:val="-6"/>
                <w:sz w:val="28"/>
              </w:rPr>
              <w:t> </w:t>
            </w:r>
            <w:r>
              <w:rPr>
                <w:rFonts w:ascii="Times New Roman"/>
                <w:sz w:val="28"/>
              </w:rPr>
              <w:t>to</w:t>
            </w:r>
            <w:r>
              <w:rPr>
                <w:rFonts w:ascii="Times New Roman"/>
                <w:spacing w:val="-2"/>
                <w:sz w:val="28"/>
              </w:rPr>
              <w:t> </w:t>
            </w:r>
            <w:r>
              <w:rPr>
                <w:rFonts w:ascii="Times New Roman"/>
                <w:sz w:val="28"/>
              </w:rPr>
              <w:t>meet</w:t>
            </w:r>
            <w:r>
              <w:rPr>
                <w:rFonts w:ascii="Times New Roman"/>
                <w:spacing w:val="-2"/>
                <w:sz w:val="28"/>
              </w:rPr>
              <w:t> </w:t>
            </w:r>
            <w:r>
              <w:rPr>
                <w:rFonts w:ascii="Times New Roman"/>
                <w:sz w:val="28"/>
              </w:rPr>
              <w:t>all</w:t>
            </w:r>
            <w:r>
              <w:rPr>
                <w:rFonts w:ascii="Times New Roman"/>
                <w:spacing w:val="-5"/>
                <w:sz w:val="28"/>
              </w:rPr>
              <w:t> </w:t>
            </w:r>
            <w:r>
              <w:rPr>
                <w:rFonts w:ascii="Times New Roman"/>
                <w:spacing w:val="-4"/>
                <w:sz w:val="28"/>
              </w:rPr>
              <w:t>needs</w:t>
            </w:r>
          </w:p>
        </w:tc>
        <w:tc>
          <w:tcPr>
            <w:tcW w:w="574" w:type="dxa"/>
          </w:tcPr>
          <w:p>
            <w:pPr>
              <w:pStyle w:val="TableParagraph"/>
              <w:rPr>
                <w:rFonts w:ascii="Times New Roman"/>
                <w:sz w:val="28"/>
              </w:rPr>
            </w:pPr>
          </w:p>
        </w:tc>
        <w:tc>
          <w:tcPr>
            <w:tcW w:w="421" w:type="dxa"/>
          </w:tcPr>
          <w:p>
            <w:pPr>
              <w:pStyle w:val="TableParagraph"/>
              <w:rPr>
                <w:rFonts w:ascii="Times New Roman"/>
                <w:sz w:val="28"/>
              </w:rPr>
            </w:pPr>
          </w:p>
        </w:tc>
        <w:tc>
          <w:tcPr>
            <w:tcW w:w="418" w:type="dxa"/>
          </w:tcPr>
          <w:p>
            <w:pPr>
              <w:pStyle w:val="TableParagraph"/>
              <w:rPr>
                <w:rFonts w:ascii="Times New Roman"/>
                <w:sz w:val="28"/>
              </w:rPr>
            </w:pPr>
          </w:p>
        </w:tc>
        <w:tc>
          <w:tcPr>
            <w:tcW w:w="420" w:type="dxa"/>
          </w:tcPr>
          <w:p>
            <w:pPr>
              <w:pStyle w:val="TableParagraph"/>
              <w:rPr>
                <w:rFonts w:ascii="Times New Roman"/>
                <w:sz w:val="28"/>
              </w:rPr>
            </w:pPr>
          </w:p>
        </w:tc>
        <w:tc>
          <w:tcPr>
            <w:tcW w:w="574" w:type="dxa"/>
          </w:tcPr>
          <w:p>
            <w:pPr>
              <w:pStyle w:val="TableParagraph"/>
              <w:rPr>
                <w:rFonts w:ascii="Times New Roman"/>
                <w:sz w:val="28"/>
              </w:rPr>
            </w:pPr>
          </w:p>
        </w:tc>
      </w:tr>
      <w:tr>
        <w:trPr>
          <w:trHeight w:val="642" w:hRule="atLeast"/>
        </w:trPr>
        <w:tc>
          <w:tcPr>
            <w:tcW w:w="653" w:type="dxa"/>
          </w:tcPr>
          <w:p>
            <w:pPr>
              <w:pStyle w:val="TableParagraph"/>
              <w:spacing w:line="315" w:lineRule="exact"/>
              <w:ind w:left="13"/>
              <w:jc w:val="center"/>
              <w:rPr>
                <w:rFonts w:ascii="Times New Roman"/>
                <w:sz w:val="28"/>
              </w:rPr>
            </w:pPr>
            <w:r>
              <w:rPr>
                <w:rFonts w:ascii="Times New Roman"/>
                <w:spacing w:val="-5"/>
                <w:sz w:val="28"/>
              </w:rPr>
              <w:t>46.</w:t>
            </w:r>
          </w:p>
        </w:tc>
        <w:tc>
          <w:tcPr>
            <w:tcW w:w="6520" w:type="dxa"/>
          </w:tcPr>
          <w:p>
            <w:pPr>
              <w:pStyle w:val="TableParagraph"/>
              <w:spacing w:line="315" w:lineRule="exact"/>
              <w:ind w:left="107"/>
              <w:rPr>
                <w:rFonts w:ascii="Times New Roman"/>
                <w:sz w:val="28"/>
              </w:rPr>
            </w:pPr>
            <w:r>
              <w:rPr>
                <w:rFonts w:ascii="Times New Roman"/>
                <w:sz w:val="28"/>
              </w:rPr>
              <w:t>Ability</w:t>
            </w:r>
            <w:r>
              <w:rPr>
                <w:rFonts w:ascii="Times New Roman"/>
                <w:spacing w:val="6"/>
                <w:sz w:val="28"/>
              </w:rPr>
              <w:t> </w:t>
            </w:r>
            <w:r>
              <w:rPr>
                <w:rFonts w:ascii="Times New Roman"/>
                <w:sz w:val="28"/>
              </w:rPr>
              <w:t>to</w:t>
            </w:r>
            <w:r>
              <w:rPr>
                <w:rFonts w:ascii="Times New Roman"/>
                <w:spacing w:val="11"/>
                <w:sz w:val="28"/>
              </w:rPr>
              <w:t> </w:t>
            </w:r>
            <w:r>
              <w:rPr>
                <w:rFonts w:ascii="Times New Roman"/>
                <w:sz w:val="28"/>
              </w:rPr>
              <w:t>effectively</w:t>
            </w:r>
            <w:r>
              <w:rPr>
                <w:rFonts w:ascii="Times New Roman"/>
                <w:spacing w:val="8"/>
                <w:sz w:val="28"/>
              </w:rPr>
              <w:t> </w:t>
            </w:r>
            <w:r>
              <w:rPr>
                <w:rFonts w:ascii="Times New Roman"/>
                <w:sz w:val="28"/>
              </w:rPr>
              <w:t>maintain</w:t>
            </w:r>
            <w:r>
              <w:rPr>
                <w:rFonts w:ascii="Times New Roman"/>
                <w:spacing w:val="11"/>
                <w:sz w:val="28"/>
              </w:rPr>
              <w:t> </w:t>
            </w:r>
            <w:r>
              <w:rPr>
                <w:rFonts w:ascii="Times New Roman"/>
                <w:sz w:val="28"/>
              </w:rPr>
              <w:t>book-keeping</w:t>
            </w:r>
            <w:r>
              <w:rPr>
                <w:rFonts w:ascii="Times New Roman"/>
                <w:spacing w:val="10"/>
                <w:sz w:val="28"/>
              </w:rPr>
              <w:t> </w:t>
            </w:r>
            <w:r>
              <w:rPr>
                <w:rFonts w:ascii="Times New Roman"/>
                <w:sz w:val="28"/>
              </w:rPr>
              <w:t>records</w:t>
            </w:r>
            <w:r>
              <w:rPr>
                <w:rFonts w:ascii="Times New Roman"/>
                <w:spacing w:val="9"/>
                <w:sz w:val="28"/>
              </w:rPr>
              <w:t> </w:t>
            </w:r>
            <w:r>
              <w:rPr>
                <w:rFonts w:ascii="Times New Roman"/>
                <w:spacing w:val="-5"/>
                <w:sz w:val="28"/>
              </w:rPr>
              <w:t>of</w:t>
            </w:r>
          </w:p>
          <w:p>
            <w:pPr>
              <w:pStyle w:val="TableParagraph"/>
              <w:spacing w:line="308" w:lineRule="exact"/>
              <w:ind w:left="107"/>
              <w:rPr>
                <w:rFonts w:ascii="Times New Roman"/>
                <w:sz w:val="28"/>
              </w:rPr>
            </w:pPr>
            <w:r>
              <w:rPr>
                <w:rFonts w:ascii="Times New Roman"/>
                <w:spacing w:val="-2"/>
                <w:sz w:val="28"/>
              </w:rPr>
              <w:t>transactions</w:t>
            </w:r>
          </w:p>
        </w:tc>
        <w:tc>
          <w:tcPr>
            <w:tcW w:w="574" w:type="dxa"/>
          </w:tcPr>
          <w:p>
            <w:pPr>
              <w:pStyle w:val="TableParagraph"/>
              <w:rPr>
                <w:rFonts w:ascii="Times New Roman"/>
                <w:sz w:val="28"/>
              </w:rPr>
            </w:pPr>
          </w:p>
        </w:tc>
        <w:tc>
          <w:tcPr>
            <w:tcW w:w="421" w:type="dxa"/>
          </w:tcPr>
          <w:p>
            <w:pPr>
              <w:pStyle w:val="TableParagraph"/>
              <w:rPr>
                <w:rFonts w:ascii="Times New Roman"/>
                <w:sz w:val="28"/>
              </w:rPr>
            </w:pPr>
          </w:p>
        </w:tc>
        <w:tc>
          <w:tcPr>
            <w:tcW w:w="418" w:type="dxa"/>
          </w:tcPr>
          <w:p>
            <w:pPr>
              <w:pStyle w:val="TableParagraph"/>
              <w:rPr>
                <w:rFonts w:ascii="Times New Roman"/>
                <w:sz w:val="28"/>
              </w:rPr>
            </w:pPr>
          </w:p>
        </w:tc>
        <w:tc>
          <w:tcPr>
            <w:tcW w:w="420" w:type="dxa"/>
          </w:tcPr>
          <w:p>
            <w:pPr>
              <w:pStyle w:val="TableParagraph"/>
              <w:rPr>
                <w:rFonts w:ascii="Times New Roman"/>
                <w:sz w:val="28"/>
              </w:rPr>
            </w:pPr>
          </w:p>
        </w:tc>
        <w:tc>
          <w:tcPr>
            <w:tcW w:w="574" w:type="dxa"/>
          </w:tcPr>
          <w:p>
            <w:pPr>
              <w:pStyle w:val="TableParagraph"/>
              <w:rPr>
                <w:rFonts w:ascii="Times New Roman"/>
                <w:sz w:val="28"/>
              </w:rPr>
            </w:pPr>
          </w:p>
        </w:tc>
      </w:tr>
      <w:tr>
        <w:trPr>
          <w:trHeight w:val="323" w:hRule="atLeast"/>
        </w:trPr>
        <w:tc>
          <w:tcPr>
            <w:tcW w:w="653" w:type="dxa"/>
          </w:tcPr>
          <w:p>
            <w:pPr>
              <w:pStyle w:val="TableParagraph"/>
              <w:spacing w:line="304" w:lineRule="exact"/>
              <w:ind w:left="13"/>
              <w:jc w:val="center"/>
              <w:rPr>
                <w:rFonts w:ascii="Times New Roman"/>
                <w:sz w:val="28"/>
              </w:rPr>
            </w:pPr>
            <w:r>
              <w:rPr>
                <w:rFonts w:ascii="Times New Roman"/>
                <w:spacing w:val="-5"/>
                <w:sz w:val="28"/>
              </w:rPr>
              <w:t>47.</w:t>
            </w:r>
          </w:p>
        </w:tc>
        <w:tc>
          <w:tcPr>
            <w:tcW w:w="6520" w:type="dxa"/>
          </w:tcPr>
          <w:p>
            <w:pPr>
              <w:pStyle w:val="TableParagraph"/>
              <w:spacing w:line="304" w:lineRule="exact"/>
              <w:ind w:left="107"/>
              <w:rPr>
                <w:rFonts w:ascii="Times New Roman"/>
                <w:sz w:val="28"/>
              </w:rPr>
            </w:pPr>
            <w:r>
              <w:rPr>
                <w:rFonts w:ascii="Times New Roman"/>
                <w:sz w:val="28"/>
              </w:rPr>
              <w:t>Ability</w:t>
            </w:r>
            <w:r>
              <w:rPr>
                <w:rFonts w:ascii="Times New Roman"/>
                <w:spacing w:val="-9"/>
                <w:sz w:val="28"/>
              </w:rPr>
              <w:t> </w:t>
            </w:r>
            <w:r>
              <w:rPr>
                <w:rFonts w:ascii="Times New Roman"/>
                <w:sz w:val="28"/>
              </w:rPr>
              <w:t>to</w:t>
            </w:r>
            <w:r>
              <w:rPr>
                <w:rFonts w:ascii="Times New Roman"/>
                <w:spacing w:val="-3"/>
                <w:sz w:val="28"/>
              </w:rPr>
              <w:t> </w:t>
            </w:r>
            <w:r>
              <w:rPr>
                <w:rFonts w:ascii="Times New Roman"/>
                <w:sz w:val="28"/>
              </w:rPr>
              <w:t>negotiate</w:t>
            </w:r>
            <w:r>
              <w:rPr>
                <w:rFonts w:ascii="Times New Roman"/>
                <w:spacing w:val="-5"/>
                <w:sz w:val="28"/>
              </w:rPr>
              <w:t> </w:t>
            </w:r>
            <w:r>
              <w:rPr>
                <w:rFonts w:ascii="Times New Roman"/>
                <w:sz w:val="28"/>
              </w:rPr>
              <w:t>credit</w:t>
            </w:r>
            <w:r>
              <w:rPr>
                <w:rFonts w:ascii="Times New Roman"/>
                <w:spacing w:val="-3"/>
                <w:sz w:val="28"/>
              </w:rPr>
              <w:t> </w:t>
            </w:r>
            <w:r>
              <w:rPr>
                <w:rFonts w:ascii="Times New Roman"/>
                <w:spacing w:val="-2"/>
                <w:sz w:val="28"/>
              </w:rPr>
              <w:t>facilities</w:t>
            </w:r>
          </w:p>
        </w:tc>
        <w:tc>
          <w:tcPr>
            <w:tcW w:w="574" w:type="dxa"/>
          </w:tcPr>
          <w:p>
            <w:pPr>
              <w:pStyle w:val="TableParagraph"/>
              <w:rPr>
                <w:rFonts w:ascii="Times New Roman"/>
                <w:sz w:val="24"/>
              </w:rPr>
            </w:pPr>
          </w:p>
        </w:tc>
        <w:tc>
          <w:tcPr>
            <w:tcW w:w="421" w:type="dxa"/>
          </w:tcPr>
          <w:p>
            <w:pPr>
              <w:pStyle w:val="TableParagraph"/>
              <w:rPr>
                <w:rFonts w:ascii="Times New Roman"/>
                <w:sz w:val="24"/>
              </w:rPr>
            </w:pPr>
          </w:p>
        </w:tc>
        <w:tc>
          <w:tcPr>
            <w:tcW w:w="418" w:type="dxa"/>
          </w:tcPr>
          <w:p>
            <w:pPr>
              <w:pStyle w:val="TableParagraph"/>
              <w:rPr>
                <w:rFonts w:ascii="Times New Roman"/>
                <w:sz w:val="24"/>
              </w:rPr>
            </w:pPr>
          </w:p>
        </w:tc>
        <w:tc>
          <w:tcPr>
            <w:tcW w:w="420" w:type="dxa"/>
          </w:tcPr>
          <w:p>
            <w:pPr>
              <w:pStyle w:val="TableParagraph"/>
              <w:rPr>
                <w:rFonts w:ascii="Times New Roman"/>
                <w:sz w:val="24"/>
              </w:rPr>
            </w:pPr>
          </w:p>
        </w:tc>
        <w:tc>
          <w:tcPr>
            <w:tcW w:w="574" w:type="dxa"/>
          </w:tcPr>
          <w:p>
            <w:pPr>
              <w:pStyle w:val="TableParagraph"/>
              <w:rPr>
                <w:rFonts w:ascii="Times New Roman"/>
                <w:sz w:val="24"/>
              </w:rPr>
            </w:pPr>
          </w:p>
        </w:tc>
      </w:tr>
      <w:tr>
        <w:trPr>
          <w:trHeight w:val="642" w:hRule="atLeast"/>
        </w:trPr>
        <w:tc>
          <w:tcPr>
            <w:tcW w:w="653" w:type="dxa"/>
          </w:tcPr>
          <w:p>
            <w:pPr>
              <w:pStyle w:val="TableParagraph"/>
              <w:spacing w:line="315" w:lineRule="exact"/>
              <w:ind w:left="13"/>
              <w:jc w:val="center"/>
              <w:rPr>
                <w:rFonts w:ascii="Times New Roman"/>
                <w:sz w:val="28"/>
              </w:rPr>
            </w:pPr>
            <w:r>
              <w:rPr>
                <w:rFonts w:ascii="Times New Roman"/>
                <w:spacing w:val="-5"/>
                <w:sz w:val="28"/>
              </w:rPr>
              <w:t>48.</w:t>
            </w:r>
          </w:p>
        </w:tc>
        <w:tc>
          <w:tcPr>
            <w:tcW w:w="6520" w:type="dxa"/>
          </w:tcPr>
          <w:p>
            <w:pPr>
              <w:pStyle w:val="TableParagraph"/>
              <w:tabs>
                <w:tab w:pos="1116" w:val="left" w:leader="none"/>
                <w:tab w:pos="1555" w:val="left" w:leader="none"/>
                <w:tab w:pos="2473" w:val="left" w:leader="none"/>
                <w:tab w:pos="3173" w:val="left" w:leader="none"/>
                <w:tab w:pos="3933" w:val="left" w:leader="none"/>
                <w:tab w:pos="5429" w:val="left" w:leader="none"/>
              </w:tabs>
              <w:spacing w:line="315" w:lineRule="exact"/>
              <w:ind w:left="107"/>
              <w:rPr>
                <w:rFonts w:ascii="Times New Roman"/>
                <w:sz w:val="28"/>
              </w:rPr>
            </w:pPr>
            <w:r>
              <w:rPr>
                <w:rFonts w:ascii="Times New Roman"/>
                <w:spacing w:val="-2"/>
                <w:sz w:val="28"/>
              </w:rPr>
              <w:t>Ability</w:t>
            </w:r>
            <w:r>
              <w:rPr>
                <w:rFonts w:ascii="Times New Roman"/>
                <w:sz w:val="28"/>
              </w:rPr>
              <w:tab/>
            </w:r>
            <w:r>
              <w:rPr>
                <w:rFonts w:ascii="Times New Roman"/>
                <w:spacing w:val="-5"/>
                <w:sz w:val="28"/>
              </w:rPr>
              <w:t>to</w:t>
            </w:r>
            <w:r>
              <w:rPr>
                <w:rFonts w:ascii="Times New Roman"/>
                <w:sz w:val="28"/>
              </w:rPr>
              <w:tab/>
            </w:r>
            <w:r>
              <w:rPr>
                <w:rFonts w:ascii="Times New Roman"/>
                <w:spacing w:val="-2"/>
                <w:sz w:val="28"/>
              </w:rPr>
              <w:t>obtain</w:t>
            </w:r>
            <w:r>
              <w:rPr>
                <w:rFonts w:ascii="Times New Roman"/>
                <w:sz w:val="28"/>
              </w:rPr>
              <w:tab/>
            </w:r>
            <w:r>
              <w:rPr>
                <w:rFonts w:ascii="Times New Roman"/>
                <w:spacing w:val="-4"/>
                <w:sz w:val="28"/>
              </w:rPr>
              <w:t>loan</w:t>
            </w:r>
            <w:r>
              <w:rPr>
                <w:rFonts w:ascii="Times New Roman"/>
                <w:sz w:val="28"/>
              </w:rPr>
              <w:tab/>
            </w:r>
            <w:r>
              <w:rPr>
                <w:rFonts w:ascii="Times New Roman"/>
                <w:spacing w:val="-4"/>
                <w:sz w:val="28"/>
              </w:rPr>
              <w:t>from</w:t>
            </w:r>
            <w:r>
              <w:rPr>
                <w:rFonts w:ascii="Times New Roman"/>
                <w:sz w:val="28"/>
              </w:rPr>
              <w:tab/>
            </w:r>
            <w:r>
              <w:rPr>
                <w:rFonts w:ascii="Times New Roman"/>
                <w:spacing w:val="-2"/>
                <w:sz w:val="28"/>
              </w:rPr>
              <w:t>appropriate</w:t>
            </w:r>
            <w:r>
              <w:rPr>
                <w:rFonts w:ascii="Times New Roman"/>
                <w:sz w:val="28"/>
              </w:rPr>
              <w:tab/>
            </w:r>
            <w:r>
              <w:rPr>
                <w:rFonts w:ascii="Times New Roman"/>
                <w:spacing w:val="-2"/>
                <w:sz w:val="28"/>
              </w:rPr>
              <w:t>financial</w:t>
            </w:r>
          </w:p>
          <w:p>
            <w:pPr>
              <w:pStyle w:val="TableParagraph"/>
              <w:spacing w:line="308" w:lineRule="exact"/>
              <w:ind w:left="107"/>
              <w:rPr>
                <w:rFonts w:ascii="Times New Roman"/>
                <w:sz w:val="28"/>
              </w:rPr>
            </w:pPr>
            <w:r>
              <w:rPr>
                <w:rFonts w:ascii="Times New Roman"/>
                <w:spacing w:val="-2"/>
                <w:sz w:val="28"/>
              </w:rPr>
              <w:t>institutions</w:t>
            </w:r>
          </w:p>
        </w:tc>
        <w:tc>
          <w:tcPr>
            <w:tcW w:w="574" w:type="dxa"/>
          </w:tcPr>
          <w:p>
            <w:pPr>
              <w:pStyle w:val="TableParagraph"/>
              <w:rPr>
                <w:rFonts w:ascii="Times New Roman"/>
                <w:sz w:val="28"/>
              </w:rPr>
            </w:pPr>
          </w:p>
        </w:tc>
        <w:tc>
          <w:tcPr>
            <w:tcW w:w="421" w:type="dxa"/>
          </w:tcPr>
          <w:p>
            <w:pPr>
              <w:pStyle w:val="TableParagraph"/>
              <w:rPr>
                <w:rFonts w:ascii="Times New Roman"/>
                <w:sz w:val="28"/>
              </w:rPr>
            </w:pPr>
          </w:p>
        </w:tc>
        <w:tc>
          <w:tcPr>
            <w:tcW w:w="418" w:type="dxa"/>
          </w:tcPr>
          <w:p>
            <w:pPr>
              <w:pStyle w:val="TableParagraph"/>
              <w:rPr>
                <w:rFonts w:ascii="Times New Roman"/>
                <w:sz w:val="28"/>
              </w:rPr>
            </w:pPr>
          </w:p>
        </w:tc>
        <w:tc>
          <w:tcPr>
            <w:tcW w:w="420" w:type="dxa"/>
          </w:tcPr>
          <w:p>
            <w:pPr>
              <w:pStyle w:val="TableParagraph"/>
              <w:rPr>
                <w:rFonts w:ascii="Times New Roman"/>
                <w:sz w:val="28"/>
              </w:rPr>
            </w:pPr>
          </w:p>
        </w:tc>
        <w:tc>
          <w:tcPr>
            <w:tcW w:w="574" w:type="dxa"/>
          </w:tcPr>
          <w:p>
            <w:pPr>
              <w:pStyle w:val="TableParagraph"/>
              <w:rPr>
                <w:rFonts w:ascii="Times New Roman"/>
                <w:sz w:val="28"/>
              </w:rPr>
            </w:pPr>
          </w:p>
        </w:tc>
      </w:tr>
      <w:tr>
        <w:trPr>
          <w:trHeight w:val="323" w:hRule="atLeast"/>
        </w:trPr>
        <w:tc>
          <w:tcPr>
            <w:tcW w:w="653" w:type="dxa"/>
          </w:tcPr>
          <w:p>
            <w:pPr>
              <w:pStyle w:val="TableParagraph"/>
              <w:spacing w:line="304" w:lineRule="exact"/>
              <w:ind w:left="13"/>
              <w:jc w:val="center"/>
              <w:rPr>
                <w:rFonts w:ascii="Times New Roman"/>
                <w:sz w:val="28"/>
              </w:rPr>
            </w:pPr>
            <w:r>
              <w:rPr>
                <w:rFonts w:ascii="Times New Roman"/>
                <w:spacing w:val="-5"/>
                <w:sz w:val="28"/>
              </w:rPr>
              <w:t>49.</w:t>
            </w:r>
          </w:p>
        </w:tc>
        <w:tc>
          <w:tcPr>
            <w:tcW w:w="6520" w:type="dxa"/>
          </w:tcPr>
          <w:p>
            <w:pPr>
              <w:pStyle w:val="TableParagraph"/>
              <w:spacing w:line="304" w:lineRule="exact"/>
              <w:ind w:left="107"/>
              <w:rPr>
                <w:rFonts w:ascii="Times New Roman"/>
                <w:sz w:val="28"/>
              </w:rPr>
            </w:pPr>
            <w:r>
              <w:rPr>
                <w:rFonts w:ascii="Times New Roman"/>
                <w:sz w:val="28"/>
              </w:rPr>
              <w:t>Ability</w:t>
            </w:r>
            <w:r>
              <w:rPr>
                <w:rFonts w:ascii="Times New Roman"/>
                <w:spacing w:val="-8"/>
                <w:sz w:val="28"/>
              </w:rPr>
              <w:t> </w:t>
            </w:r>
            <w:r>
              <w:rPr>
                <w:rFonts w:ascii="Times New Roman"/>
                <w:sz w:val="28"/>
              </w:rPr>
              <w:t>to</w:t>
            </w:r>
            <w:r>
              <w:rPr>
                <w:rFonts w:ascii="Times New Roman"/>
                <w:spacing w:val="-2"/>
                <w:sz w:val="28"/>
              </w:rPr>
              <w:t> </w:t>
            </w:r>
            <w:r>
              <w:rPr>
                <w:rFonts w:ascii="Times New Roman"/>
                <w:sz w:val="28"/>
              </w:rPr>
              <w:t>maintain</w:t>
            </w:r>
            <w:r>
              <w:rPr>
                <w:rFonts w:ascii="Times New Roman"/>
                <w:spacing w:val="-3"/>
                <w:sz w:val="28"/>
              </w:rPr>
              <w:t> </w:t>
            </w:r>
            <w:r>
              <w:rPr>
                <w:rFonts w:ascii="Times New Roman"/>
                <w:sz w:val="28"/>
              </w:rPr>
              <w:t>steady</w:t>
            </w:r>
            <w:r>
              <w:rPr>
                <w:rFonts w:ascii="Times New Roman"/>
                <w:spacing w:val="-7"/>
                <w:sz w:val="28"/>
              </w:rPr>
              <w:t> </w:t>
            </w:r>
            <w:r>
              <w:rPr>
                <w:rFonts w:ascii="Times New Roman"/>
                <w:sz w:val="28"/>
              </w:rPr>
              <w:t>cash</w:t>
            </w:r>
            <w:r>
              <w:rPr>
                <w:rFonts w:ascii="Times New Roman"/>
                <w:spacing w:val="-2"/>
                <w:sz w:val="28"/>
              </w:rPr>
              <w:t> </w:t>
            </w:r>
            <w:r>
              <w:rPr>
                <w:rFonts w:ascii="Times New Roman"/>
                <w:spacing w:val="-4"/>
                <w:sz w:val="28"/>
              </w:rPr>
              <w:t>flow</w:t>
            </w:r>
          </w:p>
        </w:tc>
        <w:tc>
          <w:tcPr>
            <w:tcW w:w="574" w:type="dxa"/>
          </w:tcPr>
          <w:p>
            <w:pPr>
              <w:pStyle w:val="TableParagraph"/>
              <w:rPr>
                <w:rFonts w:ascii="Times New Roman"/>
                <w:sz w:val="24"/>
              </w:rPr>
            </w:pPr>
          </w:p>
        </w:tc>
        <w:tc>
          <w:tcPr>
            <w:tcW w:w="421" w:type="dxa"/>
          </w:tcPr>
          <w:p>
            <w:pPr>
              <w:pStyle w:val="TableParagraph"/>
              <w:rPr>
                <w:rFonts w:ascii="Times New Roman"/>
                <w:sz w:val="24"/>
              </w:rPr>
            </w:pPr>
          </w:p>
        </w:tc>
        <w:tc>
          <w:tcPr>
            <w:tcW w:w="418" w:type="dxa"/>
          </w:tcPr>
          <w:p>
            <w:pPr>
              <w:pStyle w:val="TableParagraph"/>
              <w:rPr>
                <w:rFonts w:ascii="Times New Roman"/>
                <w:sz w:val="24"/>
              </w:rPr>
            </w:pPr>
          </w:p>
        </w:tc>
        <w:tc>
          <w:tcPr>
            <w:tcW w:w="420" w:type="dxa"/>
          </w:tcPr>
          <w:p>
            <w:pPr>
              <w:pStyle w:val="TableParagraph"/>
              <w:rPr>
                <w:rFonts w:ascii="Times New Roman"/>
                <w:sz w:val="24"/>
              </w:rPr>
            </w:pPr>
          </w:p>
        </w:tc>
        <w:tc>
          <w:tcPr>
            <w:tcW w:w="574" w:type="dxa"/>
          </w:tcPr>
          <w:p>
            <w:pPr>
              <w:pStyle w:val="TableParagraph"/>
              <w:rPr>
                <w:rFonts w:ascii="Times New Roman"/>
                <w:sz w:val="24"/>
              </w:rPr>
            </w:pPr>
          </w:p>
        </w:tc>
      </w:tr>
      <w:tr>
        <w:trPr>
          <w:trHeight w:val="321" w:hRule="atLeast"/>
        </w:trPr>
        <w:tc>
          <w:tcPr>
            <w:tcW w:w="653" w:type="dxa"/>
          </w:tcPr>
          <w:p>
            <w:pPr>
              <w:pStyle w:val="TableParagraph"/>
              <w:spacing w:line="301" w:lineRule="exact"/>
              <w:ind w:left="13"/>
              <w:jc w:val="center"/>
              <w:rPr>
                <w:rFonts w:ascii="Times New Roman"/>
                <w:sz w:val="28"/>
              </w:rPr>
            </w:pPr>
            <w:r>
              <w:rPr>
                <w:rFonts w:ascii="Times New Roman"/>
                <w:spacing w:val="-5"/>
                <w:sz w:val="28"/>
              </w:rPr>
              <w:t>50.</w:t>
            </w:r>
          </w:p>
        </w:tc>
        <w:tc>
          <w:tcPr>
            <w:tcW w:w="6520" w:type="dxa"/>
          </w:tcPr>
          <w:p>
            <w:pPr>
              <w:pStyle w:val="TableParagraph"/>
              <w:spacing w:line="301" w:lineRule="exact"/>
              <w:ind w:left="107"/>
              <w:rPr>
                <w:rFonts w:ascii="Times New Roman"/>
                <w:sz w:val="28"/>
              </w:rPr>
            </w:pPr>
            <w:r>
              <w:rPr>
                <w:rFonts w:ascii="Times New Roman"/>
                <w:sz w:val="28"/>
              </w:rPr>
              <w:t>Ability</w:t>
            </w:r>
            <w:r>
              <w:rPr>
                <w:rFonts w:ascii="Times New Roman"/>
                <w:spacing w:val="-9"/>
                <w:sz w:val="28"/>
              </w:rPr>
              <w:t> </w:t>
            </w:r>
            <w:r>
              <w:rPr>
                <w:rFonts w:ascii="Times New Roman"/>
                <w:sz w:val="28"/>
              </w:rPr>
              <w:t>to</w:t>
            </w:r>
            <w:r>
              <w:rPr>
                <w:rFonts w:ascii="Times New Roman"/>
                <w:spacing w:val="-3"/>
                <w:sz w:val="28"/>
              </w:rPr>
              <w:t> </w:t>
            </w:r>
            <w:r>
              <w:rPr>
                <w:rFonts w:ascii="Times New Roman"/>
                <w:sz w:val="28"/>
              </w:rPr>
              <w:t>prepare</w:t>
            </w:r>
            <w:r>
              <w:rPr>
                <w:rFonts w:ascii="Times New Roman"/>
                <w:spacing w:val="-4"/>
                <w:sz w:val="28"/>
              </w:rPr>
              <w:t> </w:t>
            </w:r>
            <w:r>
              <w:rPr>
                <w:rFonts w:ascii="Times New Roman"/>
                <w:sz w:val="28"/>
              </w:rPr>
              <w:t>financial</w:t>
            </w:r>
            <w:r>
              <w:rPr>
                <w:rFonts w:ascii="Times New Roman"/>
                <w:spacing w:val="-7"/>
                <w:sz w:val="28"/>
              </w:rPr>
              <w:t> </w:t>
            </w:r>
            <w:r>
              <w:rPr>
                <w:rFonts w:ascii="Times New Roman"/>
                <w:spacing w:val="-2"/>
                <w:sz w:val="28"/>
              </w:rPr>
              <w:t>statement</w:t>
            </w:r>
          </w:p>
        </w:tc>
        <w:tc>
          <w:tcPr>
            <w:tcW w:w="574" w:type="dxa"/>
          </w:tcPr>
          <w:p>
            <w:pPr>
              <w:pStyle w:val="TableParagraph"/>
              <w:rPr>
                <w:rFonts w:ascii="Times New Roman"/>
                <w:sz w:val="24"/>
              </w:rPr>
            </w:pPr>
          </w:p>
        </w:tc>
        <w:tc>
          <w:tcPr>
            <w:tcW w:w="421" w:type="dxa"/>
          </w:tcPr>
          <w:p>
            <w:pPr>
              <w:pStyle w:val="TableParagraph"/>
              <w:rPr>
                <w:rFonts w:ascii="Times New Roman"/>
                <w:sz w:val="24"/>
              </w:rPr>
            </w:pPr>
          </w:p>
        </w:tc>
        <w:tc>
          <w:tcPr>
            <w:tcW w:w="418" w:type="dxa"/>
          </w:tcPr>
          <w:p>
            <w:pPr>
              <w:pStyle w:val="TableParagraph"/>
              <w:rPr>
                <w:rFonts w:ascii="Times New Roman"/>
                <w:sz w:val="24"/>
              </w:rPr>
            </w:pPr>
          </w:p>
        </w:tc>
        <w:tc>
          <w:tcPr>
            <w:tcW w:w="420" w:type="dxa"/>
          </w:tcPr>
          <w:p>
            <w:pPr>
              <w:pStyle w:val="TableParagraph"/>
              <w:rPr>
                <w:rFonts w:ascii="Times New Roman"/>
                <w:sz w:val="24"/>
              </w:rPr>
            </w:pPr>
          </w:p>
        </w:tc>
        <w:tc>
          <w:tcPr>
            <w:tcW w:w="574" w:type="dxa"/>
          </w:tcPr>
          <w:p>
            <w:pPr>
              <w:pStyle w:val="TableParagraph"/>
              <w:rPr>
                <w:rFonts w:ascii="Times New Roman"/>
                <w:sz w:val="24"/>
              </w:rPr>
            </w:pPr>
          </w:p>
        </w:tc>
      </w:tr>
    </w:tbl>
    <w:p>
      <w:pPr>
        <w:pStyle w:val="BodyText"/>
        <w:spacing w:before="2"/>
        <w:ind w:left="0"/>
        <w:jc w:val="left"/>
        <w:rPr>
          <w:b/>
        </w:rPr>
      </w:pPr>
    </w:p>
    <w:p>
      <w:pPr>
        <w:spacing w:line="322" w:lineRule="exact" w:before="1"/>
        <w:ind w:left="220" w:right="0" w:firstLine="0"/>
        <w:jc w:val="left"/>
        <w:rPr>
          <w:b/>
          <w:sz w:val="28"/>
        </w:rPr>
      </w:pPr>
      <w:r>
        <w:rPr>
          <w:b/>
          <w:sz w:val="28"/>
        </w:rPr>
        <w:t>Section</w:t>
      </w:r>
      <w:r>
        <w:rPr>
          <w:b/>
          <w:spacing w:val="-2"/>
          <w:sz w:val="28"/>
        </w:rPr>
        <w:t> </w:t>
      </w:r>
      <w:r>
        <w:rPr>
          <w:b/>
          <w:spacing w:val="-5"/>
          <w:sz w:val="28"/>
        </w:rPr>
        <w:t>B</w:t>
      </w:r>
      <w:r>
        <w:rPr>
          <w:b/>
          <w:spacing w:val="-5"/>
          <w:sz w:val="28"/>
          <w:vertAlign w:val="subscript"/>
        </w:rPr>
        <w:t>6</w:t>
      </w:r>
    </w:p>
    <w:p>
      <w:pPr>
        <w:spacing w:before="0"/>
        <w:ind w:left="220" w:right="0" w:firstLine="0"/>
        <w:jc w:val="left"/>
        <w:rPr>
          <w:b/>
          <w:sz w:val="28"/>
        </w:rPr>
      </w:pPr>
      <w:r>
        <w:rPr>
          <w:b/>
          <w:sz w:val="28"/>
        </w:rPr>
        <w:t>Customer</w:t>
      </w:r>
      <w:r>
        <w:rPr>
          <w:b/>
          <w:spacing w:val="-6"/>
          <w:sz w:val="28"/>
        </w:rPr>
        <w:t> </w:t>
      </w:r>
      <w:r>
        <w:rPr>
          <w:b/>
          <w:sz w:val="28"/>
        </w:rPr>
        <w:t>service</w:t>
      </w:r>
      <w:r>
        <w:rPr>
          <w:b/>
          <w:spacing w:val="-5"/>
          <w:sz w:val="28"/>
        </w:rPr>
        <w:t> </w:t>
      </w:r>
      <w:r>
        <w:rPr>
          <w:b/>
          <w:sz w:val="28"/>
        </w:rPr>
        <w:t>related</w:t>
      </w:r>
      <w:r>
        <w:rPr>
          <w:b/>
          <w:spacing w:val="-5"/>
          <w:sz w:val="28"/>
        </w:rPr>
        <w:t> </w:t>
      </w:r>
      <w:r>
        <w:rPr>
          <w:b/>
          <w:sz w:val="28"/>
        </w:rPr>
        <w:t>skills</w:t>
      </w:r>
      <w:r>
        <w:rPr>
          <w:b/>
          <w:spacing w:val="-4"/>
          <w:sz w:val="28"/>
        </w:rPr>
        <w:t> </w:t>
      </w:r>
      <w:r>
        <w:rPr>
          <w:b/>
          <w:sz w:val="28"/>
        </w:rPr>
        <w:t>needed</w:t>
      </w:r>
      <w:r>
        <w:rPr>
          <w:b/>
          <w:spacing w:val="-6"/>
          <w:sz w:val="28"/>
        </w:rPr>
        <w:t> </w:t>
      </w:r>
      <w:r>
        <w:rPr>
          <w:b/>
          <w:sz w:val="28"/>
        </w:rPr>
        <w:t>for</w:t>
      </w:r>
      <w:r>
        <w:rPr>
          <w:b/>
          <w:spacing w:val="-2"/>
          <w:sz w:val="28"/>
        </w:rPr>
        <w:t> </w:t>
      </w:r>
      <w:r>
        <w:rPr>
          <w:b/>
          <w:sz w:val="28"/>
        </w:rPr>
        <w:t>self-</w:t>
      </w:r>
      <w:r>
        <w:rPr>
          <w:b/>
          <w:spacing w:val="-2"/>
          <w:sz w:val="28"/>
        </w:rPr>
        <w:t>employment.</w:t>
      </w:r>
    </w:p>
    <w:p>
      <w:pPr>
        <w:pStyle w:val="BodyText"/>
        <w:spacing w:before="95" w:after="1"/>
        <w:ind w:left="0"/>
        <w:jc w:val="left"/>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3"/>
        <w:gridCol w:w="6520"/>
        <w:gridCol w:w="574"/>
        <w:gridCol w:w="421"/>
        <w:gridCol w:w="418"/>
        <w:gridCol w:w="420"/>
        <w:gridCol w:w="574"/>
      </w:tblGrid>
      <w:tr>
        <w:trPr>
          <w:trHeight w:val="321" w:hRule="atLeast"/>
        </w:trPr>
        <w:tc>
          <w:tcPr>
            <w:tcW w:w="653" w:type="dxa"/>
          </w:tcPr>
          <w:p>
            <w:pPr>
              <w:pStyle w:val="TableParagraph"/>
              <w:spacing w:line="301" w:lineRule="exact"/>
              <w:ind w:left="13" w:right="3"/>
              <w:jc w:val="center"/>
              <w:rPr>
                <w:rFonts w:ascii="Times New Roman"/>
                <w:b/>
                <w:sz w:val="28"/>
              </w:rPr>
            </w:pPr>
            <w:r>
              <w:rPr>
                <w:rFonts w:ascii="Times New Roman"/>
                <w:b/>
                <w:spacing w:val="-5"/>
                <w:sz w:val="28"/>
              </w:rPr>
              <w:t>S/N</w:t>
            </w:r>
          </w:p>
        </w:tc>
        <w:tc>
          <w:tcPr>
            <w:tcW w:w="6520" w:type="dxa"/>
          </w:tcPr>
          <w:p>
            <w:pPr>
              <w:pStyle w:val="TableParagraph"/>
              <w:spacing w:line="301" w:lineRule="exact"/>
              <w:ind w:left="107"/>
              <w:rPr>
                <w:rFonts w:ascii="Times New Roman"/>
                <w:b/>
                <w:sz w:val="28"/>
              </w:rPr>
            </w:pPr>
            <w:r>
              <w:rPr>
                <w:rFonts w:ascii="Times New Roman"/>
                <w:b/>
                <w:sz w:val="28"/>
              </w:rPr>
              <w:t>Customer</w:t>
            </w:r>
            <w:r>
              <w:rPr>
                <w:rFonts w:ascii="Times New Roman"/>
                <w:b/>
                <w:spacing w:val="-5"/>
                <w:sz w:val="28"/>
              </w:rPr>
              <w:t> </w:t>
            </w:r>
            <w:r>
              <w:rPr>
                <w:rFonts w:ascii="Times New Roman"/>
                <w:b/>
                <w:sz w:val="28"/>
              </w:rPr>
              <w:t>service</w:t>
            </w:r>
            <w:r>
              <w:rPr>
                <w:rFonts w:ascii="Times New Roman"/>
                <w:b/>
                <w:spacing w:val="-5"/>
                <w:sz w:val="28"/>
              </w:rPr>
              <w:t> </w:t>
            </w:r>
            <w:r>
              <w:rPr>
                <w:rFonts w:ascii="Times New Roman"/>
                <w:b/>
                <w:spacing w:val="-4"/>
                <w:sz w:val="28"/>
              </w:rPr>
              <w:t>skill</w:t>
            </w:r>
          </w:p>
        </w:tc>
        <w:tc>
          <w:tcPr>
            <w:tcW w:w="574" w:type="dxa"/>
          </w:tcPr>
          <w:p>
            <w:pPr>
              <w:pStyle w:val="TableParagraph"/>
              <w:spacing w:line="301" w:lineRule="exact"/>
              <w:ind w:left="106"/>
              <w:rPr>
                <w:rFonts w:ascii="Times New Roman"/>
                <w:b/>
                <w:sz w:val="28"/>
              </w:rPr>
            </w:pPr>
            <w:r>
              <w:rPr>
                <w:rFonts w:ascii="Times New Roman"/>
                <w:b/>
                <w:spacing w:val="-5"/>
                <w:sz w:val="28"/>
              </w:rPr>
              <w:t>SA</w:t>
            </w:r>
          </w:p>
        </w:tc>
        <w:tc>
          <w:tcPr>
            <w:tcW w:w="421" w:type="dxa"/>
          </w:tcPr>
          <w:p>
            <w:pPr>
              <w:pStyle w:val="TableParagraph"/>
              <w:spacing w:line="301" w:lineRule="exact"/>
              <w:ind w:left="107"/>
              <w:rPr>
                <w:rFonts w:ascii="Times New Roman"/>
                <w:b/>
                <w:sz w:val="28"/>
              </w:rPr>
            </w:pPr>
            <w:r>
              <w:rPr>
                <w:rFonts w:ascii="Times New Roman"/>
                <w:b/>
                <w:spacing w:val="-10"/>
                <w:sz w:val="28"/>
              </w:rPr>
              <w:t>A</w:t>
            </w:r>
          </w:p>
        </w:tc>
        <w:tc>
          <w:tcPr>
            <w:tcW w:w="418" w:type="dxa"/>
          </w:tcPr>
          <w:p>
            <w:pPr>
              <w:pStyle w:val="TableParagraph"/>
              <w:spacing w:line="301" w:lineRule="exact"/>
              <w:ind w:left="106"/>
              <w:rPr>
                <w:rFonts w:ascii="Times New Roman"/>
                <w:b/>
                <w:sz w:val="28"/>
              </w:rPr>
            </w:pPr>
            <w:r>
              <w:rPr>
                <w:rFonts w:ascii="Times New Roman"/>
                <w:b/>
                <w:spacing w:val="-10"/>
                <w:sz w:val="28"/>
              </w:rPr>
              <w:t>U</w:t>
            </w:r>
          </w:p>
        </w:tc>
        <w:tc>
          <w:tcPr>
            <w:tcW w:w="420" w:type="dxa"/>
          </w:tcPr>
          <w:p>
            <w:pPr>
              <w:pStyle w:val="TableParagraph"/>
              <w:spacing w:line="301" w:lineRule="exact"/>
              <w:ind w:left="105"/>
              <w:rPr>
                <w:rFonts w:ascii="Times New Roman"/>
                <w:b/>
                <w:sz w:val="28"/>
              </w:rPr>
            </w:pPr>
            <w:r>
              <w:rPr>
                <w:rFonts w:ascii="Times New Roman"/>
                <w:b/>
                <w:spacing w:val="-10"/>
                <w:sz w:val="28"/>
              </w:rPr>
              <w:t>D</w:t>
            </w:r>
          </w:p>
        </w:tc>
        <w:tc>
          <w:tcPr>
            <w:tcW w:w="574" w:type="dxa"/>
          </w:tcPr>
          <w:p>
            <w:pPr>
              <w:pStyle w:val="TableParagraph"/>
              <w:spacing w:line="301" w:lineRule="exact"/>
              <w:ind w:left="105"/>
              <w:rPr>
                <w:rFonts w:ascii="Times New Roman"/>
                <w:b/>
                <w:sz w:val="28"/>
              </w:rPr>
            </w:pPr>
            <w:r>
              <w:rPr>
                <w:rFonts w:ascii="Times New Roman"/>
                <w:b/>
                <w:spacing w:val="-5"/>
                <w:sz w:val="28"/>
              </w:rPr>
              <w:t>SD</w:t>
            </w:r>
          </w:p>
        </w:tc>
      </w:tr>
      <w:tr>
        <w:trPr>
          <w:trHeight w:val="642" w:hRule="atLeast"/>
        </w:trPr>
        <w:tc>
          <w:tcPr>
            <w:tcW w:w="653" w:type="dxa"/>
          </w:tcPr>
          <w:p>
            <w:pPr>
              <w:pStyle w:val="TableParagraph"/>
              <w:spacing w:line="315" w:lineRule="exact"/>
              <w:ind w:left="13"/>
              <w:jc w:val="center"/>
              <w:rPr>
                <w:rFonts w:ascii="Times New Roman"/>
                <w:sz w:val="28"/>
              </w:rPr>
            </w:pPr>
            <w:r>
              <w:rPr>
                <w:rFonts w:ascii="Times New Roman"/>
                <w:spacing w:val="-5"/>
                <w:sz w:val="28"/>
              </w:rPr>
              <w:t>51.</w:t>
            </w:r>
          </w:p>
        </w:tc>
        <w:tc>
          <w:tcPr>
            <w:tcW w:w="6520" w:type="dxa"/>
          </w:tcPr>
          <w:p>
            <w:pPr>
              <w:pStyle w:val="TableParagraph"/>
              <w:tabs>
                <w:tab w:pos="1521" w:val="left" w:leader="none"/>
                <w:tab w:pos="2098" w:val="left" w:leader="none"/>
                <w:tab w:pos="3185" w:val="left" w:leader="none"/>
                <w:tab w:pos="4397" w:val="left" w:leader="none"/>
                <w:tab w:pos="5205" w:val="left" w:leader="none"/>
                <w:tab w:pos="6185" w:val="left" w:leader="none"/>
              </w:tabs>
              <w:spacing w:line="315" w:lineRule="exact"/>
              <w:ind w:left="107"/>
              <w:rPr>
                <w:rFonts w:ascii="Times New Roman"/>
                <w:sz w:val="28"/>
              </w:rPr>
            </w:pPr>
            <w:r>
              <w:rPr>
                <w:rFonts w:ascii="Times New Roman"/>
                <w:sz w:val="28"/>
              </w:rPr>
              <w:t>Ability</w:t>
            </w:r>
            <w:r>
              <w:rPr>
                <w:rFonts w:ascii="Times New Roman"/>
                <w:spacing w:val="25"/>
                <w:sz w:val="28"/>
              </w:rPr>
              <w:t>  </w:t>
            </w:r>
            <w:r>
              <w:rPr>
                <w:rFonts w:ascii="Times New Roman"/>
                <w:spacing w:val="-5"/>
                <w:sz w:val="28"/>
              </w:rPr>
              <w:t>to</w:t>
            </w:r>
            <w:r>
              <w:rPr>
                <w:rFonts w:ascii="Times New Roman"/>
                <w:sz w:val="28"/>
              </w:rPr>
              <w:tab/>
            </w:r>
            <w:r>
              <w:rPr>
                <w:rFonts w:ascii="Times New Roman"/>
                <w:spacing w:val="-5"/>
                <w:sz w:val="28"/>
              </w:rPr>
              <w:t>use</w:t>
            </w:r>
            <w:r>
              <w:rPr>
                <w:rFonts w:ascii="Times New Roman"/>
                <w:sz w:val="28"/>
              </w:rPr>
              <w:tab/>
            </w:r>
            <w:r>
              <w:rPr>
                <w:rFonts w:ascii="Times New Roman"/>
                <w:spacing w:val="-2"/>
                <w:sz w:val="28"/>
              </w:rPr>
              <w:t>positive</w:t>
            </w:r>
            <w:r>
              <w:rPr>
                <w:rFonts w:ascii="Times New Roman"/>
                <w:sz w:val="28"/>
              </w:rPr>
              <w:tab/>
            </w:r>
            <w:r>
              <w:rPr>
                <w:rFonts w:ascii="Times New Roman"/>
                <w:spacing w:val="-2"/>
                <w:sz w:val="28"/>
              </w:rPr>
              <w:t>language</w:t>
            </w:r>
            <w:r>
              <w:rPr>
                <w:rFonts w:ascii="Times New Roman"/>
                <w:sz w:val="28"/>
              </w:rPr>
              <w:tab/>
            </w:r>
            <w:r>
              <w:rPr>
                <w:rFonts w:ascii="Times New Roman"/>
                <w:spacing w:val="-4"/>
                <w:sz w:val="28"/>
              </w:rPr>
              <w:t>when</w:t>
            </w:r>
            <w:r>
              <w:rPr>
                <w:rFonts w:ascii="Times New Roman"/>
                <w:sz w:val="28"/>
              </w:rPr>
              <w:tab/>
            </w:r>
            <w:r>
              <w:rPr>
                <w:rFonts w:ascii="Times New Roman"/>
                <w:spacing w:val="-2"/>
                <w:sz w:val="28"/>
              </w:rPr>
              <w:t>talking</w:t>
            </w:r>
            <w:r>
              <w:rPr>
                <w:rFonts w:ascii="Times New Roman"/>
                <w:sz w:val="28"/>
              </w:rPr>
              <w:tab/>
            </w:r>
            <w:r>
              <w:rPr>
                <w:rFonts w:ascii="Times New Roman"/>
                <w:spacing w:val="-5"/>
                <w:sz w:val="28"/>
              </w:rPr>
              <w:t>to</w:t>
            </w:r>
          </w:p>
          <w:p>
            <w:pPr>
              <w:pStyle w:val="TableParagraph"/>
              <w:spacing w:line="308" w:lineRule="exact"/>
              <w:ind w:left="107"/>
              <w:rPr>
                <w:rFonts w:ascii="Times New Roman"/>
                <w:sz w:val="28"/>
              </w:rPr>
            </w:pPr>
            <w:r>
              <w:rPr>
                <w:rFonts w:ascii="Times New Roman"/>
                <w:spacing w:val="-2"/>
                <w:sz w:val="28"/>
              </w:rPr>
              <w:t>customers</w:t>
            </w:r>
          </w:p>
        </w:tc>
        <w:tc>
          <w:tcPr>
            <w:tcW w:w="574" w:type="dxa"/>
          </w:tcPr>
          <w:p>
            <w:pPr>
              <w:pStyle w:val="TableParagraph"/>
              <w:rPr>
                <w:rFonts w:ascii="Times New Roman"/>
                <w:sz w:val="28"/>
              </w:rPr>
            </w:pPr>
          </w:p>
        </w:tc>
        <w:tc>
          <w:tcPr>
            <w:tcW w:w="421" w:type="dxa"/>
          </w:tcPr>
          <w:p>
            <w:pPr>
              <w:pStyle w:val="TableParagraph"/>
              <w:rPr>
                <w:rFonts w:ascii="Times New Roman"/>
                <w:sz w:val="28"/>
              </w:rPr>
            </w:pPr>
          </w:p>
        </w:tc>
        <w:tc>
          <w:tcPr>
            <w:tcW w:w="418" w:type="dxa"/>
          </w:tcPr>
          <w:p>
            <w:pPr>
              <w:pStyle w:val="TableParagraph"/>
              <w:rPr>
                <w:rFonts w:ascii="Times New Roman"/>
                <w:sz w:val="28"/>
              </w:rPr>
            </w:pPr>
          </w:p>
        </w:tc>
        <w:tc>
          <w:tcPr>
            <w:tcW w:w="420" w:type="dxa"/>
          </w:tcPr>
          <w:p>
            <w:pPr>
              <w:pStyle w:val="TableParagraph"/>
              <w:rPr>
                <w:rFonts w:ascii="Times New Roman"/>
                <w:sz w:val="28"/>
              </w:rPr>
            </w:pPr>
          </w:p>
        </w:tc>
        <w:tc>
          <w:tcPr>
            <w:tcW w:w="574" w:type="dxa"/>
          </w:tcPr>
          <w:p>
            <w:pPr>
              <w:pStyle w:val="TableParagraph"/>
              <w:rPr>
                <w:rFonts w:ascii="Times New Roman"/>
                <w:sz w:val="28"/>
              </w:rPr>
            </w:pPr>
          </w:p>
        </w:tc>
      </w:tr>
      <w:tr>
        <w:trPr>
          <w:trHeight w:val="323" w:hRule="atLeast"/>
        </w:trPr>
        <w:tc>
          <w:tcPr>
            <w:tcW w:w="653" w:type="dxa"/>
          </w:tcPr>
          <w:p>
            <w:pPr>
              <w:pStyle w:val="TableParagraph"/>
              <w:spacing w:line="304" w:lineRule="exact"/>
              <w:ind w:left="13"/>
              <w:jc w:val="center"/>
              <w:rPr>
                <w:rFonts w:ascii="Times New Roman"/>
                <w:sz w:val="28"/>
              </w:rPr>
            </w:pPr>
            <w:r>
              <w:rPr>
                <w:rFonts w:ascii="Times New Roman"/>
                <w:spacing w:val="-5"/>
                <w:sz w:val="28"/>
              </w:rPr>
              <w:t>52.</w:t>
            </w:r>
          </w:p>
        </w:tc>
        <w:tc>
          <w:tcPr>
            <w:tcW w:w="6520" w:type="dxa"/>
          </w:tcPr>
          <w:p>
            <w:pPr>
              <w:pStyle w:val="TableParagraph"/>
              <w:spacing w:line="304" w:lineRule="exact"/>
              <w:ind w:left="107"/>
              <w:rPr>
                <w:rFonts w:ascii="Times New Roman" w:hAnsi="Times New Roman"/>
                <w:sz w:val="28"/>
              </w:rPr>
            </w:pPr>
            <w:r>
              <w:rPr>
                <w:rFonts w:ascii="Times New Roman" w:hAnsi="Times New Roman"/>
                <w:sz w:val="28"/>
              </w:rPr>
              <w:t>Ability</w:t>
            </w:r>
            <w:r>
              <w:rPr>
                <w:rFonts w:ascii="Times New Roman" w:hAnsi="Times New Roman"/>
                <w:spacing w:val="-16"/>
                <w:sz w:val="28"/>
              </w:rPr>
              <w:t> </w:t>
            </w:r>
            <w:r>
              <w:rPr>
                <w:rFonts w:ascii="Times New Roman" w:hAnsi="Times New Roman"/>
                <w:sz w:val="28"/>
              </w:rPr>
              <w:t>to</w:t>
            </w:r>
            <w:r>
              <w:rPr>
                <w:rFonts w:ascii="Times New Roman" w:hAnsi="Times New Roman"/>
                <w:spacing w:val="-12"/>
                <w:sz w:val="28"/>
              </w:rPr>
              <w:t> </w:t>
            </w:r>
            <w:r>
              <w:rPr>
                <w:rFonts w:ascii="Times New Roman" w:hAnsi="Times New Roman"/>
                <w:sz w:val="28"/>
              </w:rPr>
              <w:t>read</w:t>
            </w:r>
            <w:r>
              <w:rPr>
                <w:rFonts w:ascii="Times New Roman" w:hAnsi="Times New Roman"/>
                <w:spacing w:val="-12"/>
                <w:sz w:val="28"/>
              </w:rPr>
              <w:t> </w:t>
            </w:r>
            <w:r>
              <w:rPr>
                <w:rFonts w:ascii="Times New Roman" w:hAnsi="Times New Roman"/>
                <w:sz w:val="28"/>
              </w:rPr>
              <w:t>customer‟s</w:t>
            </w:r>
            <w:r>
              <w:rPr>
                <w:rFonts w:ascii="Times New Roman" w:hAnsi="Times New Roman"/>
                <w:spacing w:val="-11"/>
                <w:sz w:val="28"/>
              </w:rPr>
              <w:t> </w:t>
            </w:r>
            <w:r>
              <w:rPr>
                <w:rFonts w:ascii="Times New Roman" w:hAnsi="Times New Roman"/>
                <w:spacing w:val="-4"/>
                <w:sz w:val="28"/>
              </w:rPr>
              <w:t>mind</w:t>
            </w:r>
          </w:p>
        </w:tc>
        <w:tc>
          <w:tcPr>
            <w:tcW w:w="574" w:type="dxa"/>
          </w:tcPr>
          <w:p>
            <w:pPr>
              <w:pStyle w:val="TableParagraph"/>
              <w:rPr>
                <w:rFonts w:ascii="Times New Roman"/>
                <w:sz w:val="24"/>
              </w:rPr>
            </w:pPr>
          </w:p>
        </w:tc>
        <w:tc>
          <w:tcPr>
            <w:tcW w:w="421" w:type="dxa"/>
          </w:tcPr>
          <w:p>
            <w:pPr>
              <w:pStyle w:val="TableParagraph"/>
              <w:rPr>
                <w:rFonts w:ascii="Times New Roman"/>
                <w:sz w:val="24"/>
              </w:rPr>
            </w:pPr>
          </w:p>
        </w:tc>
        <w:tc>
          <w:tcPr>
            <w:tcW w:w="418" w:type="dxa"/>
          </w:tcPr>
          <w:p>
            <w:pPr>
              <w:pStyle w:val="TableParagraph"/>
              <w:rPr>
                <w:rFonts w:ascii="Times New Roman"/>
                <w:sz w:val="24"/>
              </w:rPr>
            </w:pPr>
          </w:p>
        </w:tc>
        <w:tc>
          <w:tcPr>
            <w:tcW w:w="420" w:type="dxa"/>
          </w:tcPr>
          <w:p>
            <w:pPr>
              <w:pStyle w:val="TableParagraph"/>
              <w:rPr>
                <w:rFonts w:ascii="Times New Roman"/>
                <w:sz w:val="24"/>
              </w:rPr>
            </w:pPr>
          </w:p>
        </w:tc>
        <w:tc>
          <w:tcPr>
            <w:tcW w:w="574" w:type="dxa"/>
          </w:tcPr>
          <w:p>
            <w:pPr>
              <w:pStyle w:val="TableParagraph"/>
              <w:rPr>
                <w:rFonts w:ascii="Times New Roman"/>
                <w:sz w:val="24"/>
              </w:rPr>
            </w:pPr>
          </w:p>
        </w:tc>
      </w:tr>
      <w:tr>
        <w:trPr>
          <w:trHeight w:val="642" w:hRule="atLeast"/>
        </w:trPr>
        <w:tc>
          <w:tcPr>
            <w:tcW w:w="653" w:type="dxa"/>
          </w:tcPr>
          <w:p>
            <w:pPr>
              <w:pStyle w:val="TableParagraph"/>
              <w:spacing w:line="315" w:lineRule="exact"/>
              <w:ind w:left="13"/>
              <w:jc w:val="center"/>
              <w:rPr>
                <w:rFonts w:ascii="Times New Roman"/>
                <w:sz w:val="28"/>
              </w:rPr>
            </w:pPr>
            <w:r>
              <w:rPr>
                <w:rFonts w:ascii="Times New Roman"/>
                <w:spacing w:val="-5"/>
                <w:sz w:val="28"/>
              </w:rPr>
              <w:t>53.</w:t>
            </w:r>
          </w:p>
        </w:tc>
        <w:tc>
          <w:tcPr>
            <w:tcW w:w="6520" w:type="dxa"/>
          </w:tcPr>
          <w:p>
            <w:pPr>
              <w:pStyle w:val="TableParagraph"/>
              <w:spacing w:line="315" w:lineRule="exact"/>
              <w:ind w:left="107"/>
              <w:rPr>
                <w:rFonts w:ascii="Times New Roman"/>
                <w:sz w:val="28"/>
              </w:rPr>
            </w:pPr>
            <w:r>
              <w:rPr>
                <w:rFonts w:ascii="Times New Roman"/>
                <w:sz w:val="28"/>
              </w:rPr>
              <w:t>Ability</w:t>
            </w:r>
            <w:r>
              <w:rPr>
                <w:rFonts w:ascii="Times New Roman"/>
                <w:spacing w:val="22"/>
                <w:sz w:val="28"/>
              </w:rPr>
              <w:t> </w:t>
            </w:r>
            <w:r>
              <w:rPr>
                <w:rFonts w:ascii="Times New Roman"/>
                <w:sz w:val="28"/>
              </w:rPr>
              <w:t>to</w:t>
            </w:r>
            <w:r>
              <w:rPr>
                <w:rFonts w:ascii="Times New Roman"/>
                <w:spacing w:val="27"/>
                <w:sz w:val="28"/>
              </w:rPr>
              <w:t> </w:t>
            </w:r>
            <w:r>
              <w:rPr>
                <w:rFonts w:ascii="Times New Roman"/>
                <w:sz w:val="28"/>
              </w:rPr>
              <w:t>handle</w:t>
            </w:r>
            <w:r>
              <w:rPr>
                <w:rFonts w:ascii="Times New Roman"/>
                <w:spacing w:val="28"/>
                <w:sz w:val="28"/>
              </w:rPr>
              <w:t> </w:t>
            </w:r>
            <w:r>
              <w:rPr>
                <w:rFonts w:ascii="Times New Roman"/>
                <w:sz w:val="28"/>
              </w:rPr>
              <w:t>customer</w:t>
            </w:r>
            <w:r>
              <w:rPr>
                <w:rFonts w:ascii="Times New Roman"/>
                <w:spacing w:val="28"/>
                <w:sz w:val="28"/>
              </w:rPr>
              <w:t> </w:t>
            </w:r>
            <w:r>
              <w:rPr>
                <w:rFonts w:ascii="Times New Roman"/>
                <w:sz w:val="28"/>
              </w:rPr>
              <w:t>appropriately</w:t>
            </w:r>
            <w:r>
              <w:rPr>
                <w:rFonts w:ascii="Times New Roman"/>
                <w:spacing w:val="24"/>
                <w:sz w:val="28"/>
              </w:rPr>
              <w:t> </w:t>
            </w:r>
            <w:r>
              <w:rPr>
                <w:rFonts w:ascii="Times New Roman"/>
                <w:sz w:val="28"/>
              </w:rPr>
              <w:t>with</w:t>
            </w:r>
            <w:r>
              <w:rPr>
                <w:rFonts w:ascii="Times New Roman"/>
                <w:spacing w:val="27"/>
                <w:sz w:val="28"/>
              </w:rPr>
              <w:t> </w:t>
            </w:r>
            <w:r>
              <w:rPr>
                <w:rFonts w:ascii="Times New Roman"/>
                <w:spacing w:val="-2"/>
                <w:sz w:val="28"/>
              </w:rPr>
              <w:t>peculiar</w:t>
            </w:r>
          </w:p>
          <w:p>
            <w:pPr>
              <w:pStyle w:val="TableParagraph"/>
              <w:spacing w:line="308" w:lineRule="exact"/>
              <w:ind w:left="107"/>
              <w:rPr>
                <w:rFonts w:ascii="Times New Roman"/>
                <w:sz w:val="28"/>
              </w:rPr>
            </w:pPr>
            <w:r>
              <w:rPr>
                <w:rFonts w:ascii="Times New Roman"/>
                <w:spacing w:val="-2"/>
                <w:sz w:val="28"/>
              </w:rPr>
              <w:t>problem</w:t>
            </w:r>
          </w:p>
        </w:tc>
        <w:tc>
          <w:tcPr>
            <w:tcW w:w="574" w:type="dxa"/>
          </w:tcPr>
          <w:p>
            <w:pPr>
              <w:pStyle w:val="TableParagraph"/>
              <w:rPr>
                <w:rFonts w:ascii="Times New Roman"/>
                <w:sz w:val="28"/>
              </w:rPr>
            </w:pPr>
          </w:p>
        </w:tc>
        <w:tc>
          <w:tcPr>
            <w:tcW w:w="421" w:type="dxa"/>
          </w:tcPr>
          <w:p>
            <w:pPr>
              <w:pStyle w:val="TableParagraph"/>
              <w:rPr>
                <w:rFonts w:ascii="Times New Roman"/>
                <w:sz w:val="28"/>
              </w:rPr>
            </w:pPr>
          </w:p>
        </w:tc>
        <w:tc>
          <w:tcPr>
            <w:tcW w:w="418" w:type="dxa"/>
          </w:tcPr>
          <w:p>
            <w:pPr>
              <w:pStyle w:val="TableParagraph"/>
              <w:rPr>
                <w:rFonts w:ascii="Times New Roman"/>
                <w:sz w:val="28"/>
              </w:rPr>
            </w:pPr>
          </w:p>
        </w:tc>
        <w:tc>
          <w:tcPr>
            <w:tcW w:w="420" w:type="dxa"/>
          </w:tcPr>
          <w:p>
            <w:pPr>
              <w:pStyle w:val="TableParagraph"/>
              <w:rPr>
                <w:rFonts w:ascii="Times New Roman"/>
                <w:sz w:val="28"/>
              </w:rPr>
            </w:pPr>
          </w:p>
        </w:tc>
        <w:tc>
          <w:tcPr>
            <w:tcW w:w="574" w:type="dxa"/>
          </w:tcPr>
          <w:p>
            <w:pPr>
              <w:pStyle w:val="TableParagraph"/>
              <w:rPr>
                <w:rFonts w:ascii="Times New Roman"/>
                <w:sz w:val="28"/>
              </w:rPr>
            </w:pPr>
          </w:p>
        </w:tc>
      </w:tr>
      <w:tr>
        <w:trPr>
          <w:trHeight w:val="645" w:hRule="atLeast"/>
        </w:trPr>
        <w:tc>
          <w:tcPr>
            <w:tcW w:w="653" w:type="dxa"/>
          </w:tcPr>
          <w:p>
            <w:pPr>
              <w:pStyle w:val="TableParagraph"/>
              <w:spacing w:line="315" w:lineRule="exact"/>
              <w:ind w:left="13"/>
              <w:jc w:val="center"/>
              <w:rPr>
                <w:rFonts w:ascii="Times New Roman"/>
                <w:sz w:val="28"/>
              </w:rPr>
            </w:pPr>
            <w:r>
              <w:rPr>
                <w:rFonts w:ascii="Times New Roman"/>
                <w:spacing w:val="-5"/>
                <w:sz w:val="28"/>
              </w:rPr>
              <w:t>54.</w:t>
            </w:r>
          </w:p>
        </w:tc>
        <w:tc>
          <w:tcPr>
            <w:tcW w:w="6520" w:type="dxa"/>
          </w:tcPr>
          <w:p>
            <w:pPr>
              <w:pStyle w:val="TableParagraph"/>
              <w:spacing w:line="315" w:lineRule="exact"/>
              <w:ind w:left="107"/>
              <w:rPr>
                <w:rFonts w:ascii="Times New Roman" w:hAnsi="Times New Roman"/>
                <w:sz w:val="28"/>
              </w:rPr>
            </w:pPr>
            <w:r>
              <w:rPr>
                <w:rFonts w:ascii="Times New Roman" w:hAnsi="Times New Roman"/>
                <w:sz w:val="28"/>
              </w:rPr>
              <w:t>Ability</w:t>
            </w:r>
            <w:r>
              <w:rPr>
                <w:rFonts w:ascii="Times New Roman" w:hAnsi="Times New Roman"/>
                <w:spacing w:val="-3"/>
                <w:sz w:val="28"/>
              </w:rPr>
              <w:t> </w:t>
            </w:r>
            <w:r>
              <w:rPr>
                <w:rFonts w:ascii="Times New Roman" w:hAnsi="Times New Roman"/>
                <w:sz w:val="28"/>
              </w:rPr>
              <w:t>to</w:t>
            </w:r>
            <w:r>
              <w:rPr>
                <w:rFonts w:ascii="Times New Roman" w:hAnsi="Times New Roman"/>
                <w:spacing w:val="-1"/>
                <w:sz w:val="28"/>
              </w:rPr>
              <w:t> </w:t>
            </w:r>
            <w:r>
              <w:rPr>
                <w:rFonts w:ascii="Times New Roman" w:hAnsi="Times New Roman"/>
                <w:sz w:val="28"/>
              </w:rPr>
              <w:t>boost</w:t>
            </w:r>
            <w:r>
              <w:rPr>
                <w:rFonts w:ascii="Times New Roman" w:hAnsi="Times New Roman"/>
                <w:spacing w:val="-1"/>
                <w:sz w:val="28"/>
              </w:rPr>
              <w:t> </w:t>
            </w:r>
            <w:r>
              <w:rPr>
                <w:rFonts w:ascii="Times New Roman" w:hAnsi="Times New Roman"/>
                <w:sz w:val="28"/>
              </w:rPr>
              <w:t>customer‟s</w:t>
            </w:r>
            <w:r>
              <w:rPr>
                <w:rFonts w:ascii="Times New Roman" w:hAnsi="Times New Roman"/>
                <w:spacing w:val="2"/>
                <w:sz w:val="28"/>
              </w:rPr>
              <w:t> </w:t>
            </w:r>
            <w:r>
              <w:rPr>
                <w:rFonts w:ascii="Times New Roman" w:hAnsi="Times New Roman"/>
                <w:sz w:val="28"/>
              </w:rPr>
              <w:t>happiness</w:t>
            </w:r>
            <w:r>
              <w:rPr>
                <w:rFonts w:ascii="Times New Roman" w:hAnsi="Times New Roman"/>
                <w:spacing w:val="-1"/>
                <w:sz w:val="28"/>
              </w:rPr>
              <w:t> </w:t>
            </w:r>
            <w:r>
              <w:rPr>
                <w:rFonts w:ascii="Times New Roman" w:hAnsi="Times New Roman"/>
                <w:sz w:val="28"/>
              </w:rPr>
              <w:t>with </w:t>
            </w:r>
            <w:r>
              <w:rPr>
                <w:rFonts w:ascii="Times New Roman" w:hAnsi="Times New Roman"/>
                <w:spacing w:val="-2"/>
                <w:sz w:val="28"/>
              </w:rPr>
              <w:t>exclamation</w:t>
            </w:r>
          </w:p>
          <w:p>
            <w:pPr>
              <w:pStyle w:val="TableParagraph"/>
              <w:spacing w:line="308" w:lineRule="exact" w:before="2"/>
              <w:ind w:left="107"/>
              <w:rPr>
                <w:rFonts w:ascii="Times New Roman"/>
                <w:sz w:val="28"/>
              </w:rPr>
            </w:pPr>
            <w:r>
              <w:rPr>
                <w:rFonts w:ascii="Times New Roman"/>
                <w:sz w:val="28"/>
              </w:rPr>
              <w:t>and</w:t>
            </w:r>
            <w:r>
              <w:rPr>
                <w:rFonts w:ascii="Times New Roman"/>
                <w:spacing w:val="-1"/>
                <w:sz w:val="28"/>
              </w:rPr>
              <w:t> </w:t>
            </w:r>
            <w:r>
              <w:rPr>
                <w:rFonts w:ascii="Times New Roman"/>
                <w:spacing w:val="-2"/>
                <w:sz w:val="28"/>
              </w:rPr>
              <w:t>emotion</w:t>
            </w:r>
          </w:p>
        </w:tc>
        <w:tc>
          <w:tcPr>
            <w:tcW w:w="574" w:type="dxa"/>
          </w:tcPr>
          <w:p>
            <w:pPr>
              <w:pStyle w:val="TableParagraph"/>
              <w:rPr>
                <w:rFonts w:ascii="Times New Roman"/>
                <w:sz w:val="28"/>
              </w:rPr>
            </w:pPr>
          </w:p>
        </w:tc>
        <w:tc>
          <w:tcPr>
            <w:tcW w:w="421" w:type="dxa"/>
          </w:tcPr>
          <w:p>
            <w:pPr>
              <w:pStyle w:val="TableParagraph"/>
              <w:rPr>
                <w:rFonts w:ascii="Times New Roman"/>
                <w:sz w:val="28"/>
              </w:rPr>
            </w:pPr>
          </w:p>
        </w:tc>
        <w:tc>
          <w:tcPr>
            <w:tcW w:w="418" w:type="dxa"/>
          </w:tcPr>
          <w:p>
            <w:pPr>
              <w:pStyle w:val="TableParagraph"/>
              <w:rPr>
                <w:rFonts w:ascii="Times New Roman"/>
                <w:sz w:val="28"/>
              </w:rPr>
            </w:pPr>
          </w:p>
        </w:tc>
        <w:tc>
          <w:tcPr>
            <w:tcW w:w="420" w:type="dxa"/>
          </w:tcPr>
          <w:p>
            <w:pPr>
              <w:pStyle w:val="TableParagraph"/>
              <w:rPr>
                <w:rFonts w:ascii="Times New Roman"/>
                <w:sz w:val="28"/>
              </w:rPr>
            </w:pPr>
          </w:p>
        </w:tc>
        <w:tc>
          <w:tcPr>
            <w:tcW w:w="574" w:type="dxa"/>
          </w:tcPr>
          <w:p>
            <w:pPr>
              <w:pStyle w:val="TableParagraph"/>
              <w:rPr>
                <w:rFonts w:ascii="Times New Roman"/>
                <w:sz w:val="28"/>
              </w:rPr>
            </w:pPr>
          </w:p>
        </w:tc>
      </w:tr>
      <w:tr>
        <w:trPr>
          <w:trHeight w:val="643" w:hRule="atLeast"/>
        </w:trPr>
        <w:tc>
          <w:tcPr>
            <w:tcW w:w="653" w:type="dxa"/>
          </w:tcPr>
          <w:p>
            <w:pPr>
              <w:pStyle w:val="TableParagraph"/>
              <w:spacing w:line="315" w:lineRule="exact"/>
              <w:ind w:left="13"/>
              <w:jc w:val="center"/>
              <w:rPr>
                <w:rFonts w:ascii="Times New Roman"/>
                <w:sz w:val="28"/>
              </w:rPr>
            </w:pPr>
            <w:r>
              <w:rPr>
                <w:rFonts w:ascii="Times New Roman"/>
                <w:spacing w:val="-5"/>
                <w:sz w:val="28"/>
              </w:rPr>
              <w:t>55.</w:t>
            </w:r>
          </w:p>
        </w:tc>
        <w:tc>
          <w:tcPr>
            <w:tcW w:w="6520" w:type="dxa"/>
          </w:tcPr>
          <w:p>
            <w:pPr>
              <w:pStyle w:val="TableParagraph"/>
              <w:spacing w:line="315" w:lineRule="exact"/>
              <w:ind w:left="107"/>
              <w:rPr>
                <w:rFonts w:ascii="Times New Roman"/>
                <w:sz w:val="28"/>
              </w:rPr>
            </w:pPr>
            <w:r>
              <w:rPr>
                <w:rFonts w:ascii="Times New Roman"/>
                <w:sz w:val="28"/>
              </w:rPr>
              <w:t>Ability</w:t>
            </w:r>
            <w:r>
              <w:rPr>
                <w:rFonts w:ascii="Times New Roman"/>
                <w:spacing w:val="23"/>
                <w:sz w:val="28"/>
              </w:rPr>
              <w:t>  </w:t>
            </w:r>
            <w:r>
              <w:rPr>
                <w:rFonts w:ascii="Times New Roman"/>
                <w:sz w:val="28"/>
              </w:rPr>
              <w:t>to</w:t>
            </w:r>
            <w:r>
              <w:rPr>
                <w:rFonts w:ascii="Times New Roman"/>
                <w:spacing w:val="25"/>
                <w:sz w:val="28"/>
              </w:rPr>
              <w:t>  </w:t>
            </w:r>
            <w:r>
              <w:rPr>
                <w:rFonts w:ascii="Times New Roman"/>
                <w:sz w:val="28"/>
              </w:rPr>
              <w:t>calm</w:t>
            </w:r>
            <w:r>
              <w:rPr>
                <w:rFonts w:ascii="Times New Roman"/>
                <w:spacing w:val="22"/>
                <w:sz w:val="28"/>
              </w:rPr>
              <w:t>  </w:t>
            </w:r>
            <w:r>
              <w:rPr>
                <w:rFonts w:ascii="Times New Roman"/>
                <w:sz w:val="28"/>
              </w:rPr>
              <w:t>customers</w:t>
            </w:r>
            <w:r>
              <w:rPr>
                <w:rFonts w:ascii="Times New Roman"/>
                <w:spacing w:val="25"/>
                <w:sz w:val="28"/>
              </w:rPr>
              <w:t>  </w:t>
            </w:r>
            <w:r>
              <w:rPr>
                <w:rFonts w:ascii="Times New Roman"/>
                <w:sz w:val="28"/>
              </w:rPr>
              <w:t>in</w:t>
            </w:r>
            <w:r>
              <w:rPr>
                <w:rFonts w:ascii="Times New Roman"/>
                <w:spacing w:val="25"/>
                <w:sz w:val="28"/>
              </w:rPr>
              <w:t>  </w:t>
            </w:r>
            <w:r>
              <w:rPr>
                <w:rFonts w:ascii="Times New Roman"/>
                <w:sz w:val="28"/>
              </w:rPr>
              <w:t>the</w:t>
            </w:r>
            <w:r>
              <w:rPr>
                <w:rFonts w:ascii="Times New Roman"/>
                <w:spacing w:val="25"/>
                <w:sz w:val="28"/>
              </w:rPr>
              <w:t>  </w:t>
            </w:r>
            <w:r>
              <w:rPr>
                <w:rFonts w:ascii="Times New Roman"/>
                <w:sz w:val="28"/>
              </w:rPr>
              <w:t>event</w:t>
            </w:r>
            <w:r>
              <w:rPr>
                <w:rFonts w:ascii="Times New Roman"/>
                <w:spacing w:val="25"/>
                <w:sz w:val="28"/>
              </w:rPr>
              <w:t>  </w:t>
            </w:r>
            <w:r>
              <w:rPr>
                <w:rFonts w:ascii="Times New Roman"/>
                <w:sz w:val="28"/>
              </w:rPr>
              <w:t>of</w:t>
            </w:r>
            <w:r>
              <w:rPr>
                <w:rFonts w:ascii="Times New Roman"/>
                <w:spacing w:val="25"/>
                <w:sz w:val="28"/>
              </w:rPr>
              <w:t>  </w:t>
            </w:r>
            <w:r>
              <w:rPr>
                <w:rFonts w:ascii="Times New Roman"/>
                <w:spacing w:val="-2"/>
                <w:sz w:val="28"/>
              </w:rPr>
              <w:t>hectic</w:t>
            </w:r>
          </w:p>
          <w:p>
            <w:pPr>
              <w:pStyle w:val="TableParagraph"/>
              <w:spacing w:line="308" w:lineRule="exact"/>
              <w:ind w:left="107"/>
              <w:rPr>
                <w:rFonts w:ascii="Times New Roman"/>
                <w:sz w:val="28"/>
              </w:rPr>
            </w:pPr>
            <w:r>
              <w:rPr>
                <w:rFonts w:ascii="Times New Roman"/>
                <w:spacing w:val="-2"/>
                <w:sz w:val="28"/>
              </w:rPr>
              <w:t>situation</w:t>
            </w:r>
          </w:p>
        </w:tc>
        <w:tc>
          <w:tcPr>
            <w:tcW w:w="574" w:type="dxa"/>
          </w:tcPr>
          <w:p>
            <w:pPr>
              <w:pStyle w:val="TableParagraph"/>
              <w:rPr>
                <w:rFonts w:ascii="Times New Roman"/>
                <w:sz w:val="28"/>
              </w:rPr>
            </w:pPr>
          </w:p>
        </w:tc>
        <w:tc>
          <w:tcPr>
            <w:tcW w:w="421" w:type="dxa"/>
          </w:tcPr>
          <w:p>
            <w:pPr>
              <w:pStyle w:val="TableParagraph"/>
              <w:rPr>
                <w:rFonts w:ascii="Times New Roman"/>
                <w:sz w:val="28"/>
              </w:rPr>
            </w:pPr>
          </w:p>
        </w:tc>
        <w:tc>
          <w:tcPr>
            <w:tcW w:w="418" w:type="dxa"/>
          </w:tcPr>
          <w:p>
            <w:pPr>
              <w:pStyle w:val="TableParagraph"/>
              <w:rPr>
                <w:rFonts w:ascii="Times New Roman"/>
                <w:sz w:val="28"/>
              </w:rPr>
            </w:pPr>
          </w:p>
        </w:tc>
        <w:tc>
          <w:tcPr>
            <w:tcW w:w="420" w:type="dxa"/>
          </w:tcPr>
          <w:p>
            <w:pPr>
              <w:pStyle w:val="TableParagraph"/>
              <w:rPr>
                <w:rFonts w:ascii="Times New Roman"/>
                <w:sz w:val="28"/>
              </w:rPr>
            </w:pPr>
          </w:p>
        </w:tc>
        <w:tc>
          <w:tcPr>
            <w:tcW w:w="574" w:type="dxa"/>
          </w:tcPr>
          <w:p>
            <w:pPr>
              <w:pStyle w:val="TableParagraph"/>
              <w:rPr>
                <w:rFonts w:ascii="Times New Roman"/>
                <w:sz w:val="28"/>
              </w:rPr>
            </w:pPr>
          </w:p>
        </w:tc>
      </w:tr>
      <w:tr>
        <w:trPr>
          <w:trHeight w:val="323" w:hRule="atLeast"/>
        </w:trPr>
        <w:tc>
          <w:tcPr>
            <w:tcW w:w="653" w:type="dxa"/>
          </w:tcPr>
          <w:p>
            <w:pPr>
              <w:pStyle w:val="TableParagraph"/>
              <w:spacing w:line="304" w:lineRule="exact"/>
              <w:ind w:left="13"/>
              <w:jc w:val="center"/>
              <w:rPr>
                <w:rFonts w:ascii="Times New Roman"/>
                <w:sz w:val="28"/>
              </w:rPr>
            </w:pPr>
            <w:r>
              <w:rPr>
                <w:rFonts w:ascii="Times New Roman"/>
                <w:spacing w:val="-5"/>
                <w:sz w:val="28"/>
              </w:rPr>
              <w:t>56.</w:t>
            </w:r>
          </w:p>
        </w:tc>
        <w:tc>
          <w:tcPr>
            <w:tcW w:w="6520" w:type="dxa"/>
          </w:tcPr>
          <w:p>
            <w:pPr>
              <w:pStyle w:val="TableParagraph"/>
              <w:spacing w:line="304" w:lineRule="exact"/>
              <w:ind w:left="107"/>
              <w:rPr>
                <w:rFonts w:ascii="Times New Roman"/>
                <w:sz w:val="28"/>
              </w:rPr>
            </w:pPr>
            <w:r>
              <w:rPr>
                <w:rFonts w:ascii="Times New Roman"/>
                <w:sz w:val="28"/>
              </w:rPr>
              <w:t>Ability</w:t>
            </w:r>
            <w:r>
              <w:rPr>
                <w:rFonts w:ascii="Times New Roman"/>
                <w:spacing w:val="-8"/>
                <w:sz w:val="28"/>
              </w:rPr>
              <w:t> </w:t>
            </w:r>
            <w:r>
              <w:rPr>
                <w:rFonts w:ascii="Times New Roman"/>
                <w:sz w:val="28"/>
              </w:rPr>
              <w:t>to</w:t>
            </w:r>
            <w:r>
              <w:rPr>
                <w:rFonts w:ascii="Times New Roman"/>
                <w:spacing w:val="-3"/>
                <w:sz w:val="28"/>
              </w:rPr>
              <w:t> </w:t>
            </w:r>
            <w:r>
              <w:rPr>
                <w:rFonts w:ascii="Times New Roman"/>
                <w:sz w:val="28"/>
              </w:rPr>
              <w:t>handle</w:t>
            </w:r>
            <w:r>
              <w:rPr>
                <w:rFonts w:ascii="Times New Roman"/>
                <w:spacing w:val="-7"/>
                <w:sz w:val="28"/>
              </w:rPr>
              <w:t> </w:t>
            </w:r>
            <w:r>
              <w:rPr>
                <w:rFonts w:ascii="Times New Roman"/>
                <w:sz w:val="28"/>
              </w:rPr>
              <w:t>surprises</w:t>
            </w:r>
            <w:r>
              <w:rPr>
                <w:rFonts w:ascii="Times New Roman"/>
                <w:spacing w:val="-3"/>
                <w:sz w:val="28"/>
              </w:rPr>
              <w:t> </w:t>
            </w:r>
            <w:r>
              <w:rPr>
                <w:rFonts w:ascii="Times New Roman"/>
                <w:sz w:val="28"/>
              </w:rPr>
              <w:t>from</w:t>
            </w:r>
            <w:r>
              <w:rPr>
                <w:rFonts w:ascii="Times New Roman"/>
                <w:spacing w:val="-8"/>
                <w:sz w:val="28"/>
              </w:rPr>
              <w:t> </w:t>
            </w:r>
            <w:r>
              <w:rPr>
                <w:rFonts w:ascii="Times New Roman"/>
                <w:spacing w:val="-2"/>
                <w:sz w:val="28"/>
              </w:rPr>
              <w:t>customers</w:t>
            </w:r>
          </w:p>
        </w:tc>
        <w:tc>
          <w:tcPr>
            <w:tcW w:w="574" w:type="dxa"/>
          </w:tcPr>
          <w:p>
            <w:pPr>
              <w:pStyle w:val="TableParagraph"/>
              <w:rPr>
                <w:rFonts w:ascii="Times New Roman"/>
                <w:sz w:val="24"/>
              </w:rPr>
            </w:pPr>
          </w:p>
        </w:tc>
        <w:tc>
          <w:tcPr>
            <w:tcW w:w="421" w:type="dxa"/>
          </w:tcPr>
          <w:p>
            <w:pPr>
              <w:pStyle w:val="TableParagraph"/>
              <w:rPr>
                <w:rFonts w:ascii="Times New Roman"/>
                <w:sz w:val="24"/>
              </w:rPr>
            </w:pPr>
          </w:p>
        </w:tc>
        <w:tc>
          <w:tcPr>
            <w:tcW w:w="418" w:type="dxa"/>
          </w:tcPr>
          <w:p>
            <w:pPr>
              <w:pStyle w:val="TableParagraph"/>
              <w:rPr>
                <w:rFonts w:ascii="Times New Roman"/>
                <w:sz w:val="24"/>
              </w:rPr>
            </w:pPr>
          </w:p>
        </w:tc>
        <w:tc>
          <w:tcPr>
            <w:tcW w:w="420" w:type="dxa"/>
          </w:tcPr>
          <w:p>
            <w:pPr>
              <w:pStyle w:val="TableParagraph"/>
              <w:rPr>
                <w:rFonts w:ascii="Times New Roman"/>
                <w:sz w:val="24"/>
              </w:rPr>
            </w:pPr>
          </w:p>
        </w:tc>
        <w:tc>
          <w:tcPr>
            <w:tcW w:w="574" w:type="dxa"/>
          </w:tcPr>
          <w:p>
            <w:pPr>
              <w:pStyle w:val="TableParagraph"/>
              <w:rPr>
                <w:rFonts w:ascii="Times New Roman"/>
                <w:sz w:val="24"/>
              </w:rPr>
            </w:pPr>
          </w:p>
        </w:tc>
      </w:tr>
      <w:tr>
        <w:trPr>
          <w:trHeight w:val="321" w:hRule="atLeast"/>
        </w:trPr>
        <w:tc>
          <w:tcPr>
            <w:tcW w:w="653" w:type="dxa"/>
          </w:tcPr>
          <w:p>
            <w:pPr>
              <w:pStyle w:val="TableParagraph"/>
              <w:spacing w:line="301" w:lineRule="exact"/>
              <w:ind w:left="13"/>
              <w:jc w:val="center"/>
              <w:rPr>
                <w:rFonts w:ascii="Times New Roman"/>
                <w:sz w:val="28"/>
              </w:rPr>
            </w:pPr>
            <w:r>
              <w:rPr>
                <w:rFonts w:ascii="Times New Roman"/>
                <w:spacing w:val="-5"/>
                <w:sz w:val="28"/>
              </w:rPr>
              <w:t>57.</w:t>
            </w:r>
          </w:p>
        </w:tc>
        <w:tc>
          <w:tcPr>
            <w:tcW w:w="6520" w:type="dxa"/>
          </w:tcPr>
          <w:p>
            <w:pPr>
              <w:pStyle w:val="TableParagraph"/>
              <w:spacing w:line="301" w:lineRule="exact"/>
              <w:ind w:left="107"/>
              <w:rPr>
                <w:rFonts w:ascii="Times New Roman"/>
                <w:sz w:val="28"/>
              </w:rPr>
            </w:pPr>
            <w:r>
              <w:rPr>
                <w:rFonts w:ascii="Times New Roman"/>
                <w:sz w:val="28"/>
              </w:rPr>
              <w:t>Ability</w:t>
            </w:r>
            <w:r>
              <w:rPr>
                <w:rFonts w:ascii="Times New Roman"/>
                <w:spacing w:val="-12"/>
                <w:sz w:val="28"/>
              </w:rPr>
              <w:t> </w:t>
            </w:r>
            <w:r>
              <w:rPr>
                <w:rFonts w:ascii="Times New Roman"/>
                <w:sz w:val="28"/>
              </w:rPr>
              <w:t>to</w:t>
            </w:r>
            <w:r>
              <w:rPr>
                <w:rFonts w:ascii="Times New Roman"/>
                <w:spacing w:val="-5"/>
                <w:sz w:val="28"/>
              </w:rPr>
              <w:t> </w:t>
            </w:r>
            <w:r>
              <w:rPr>
                <w:rFonts w:ascii="Times New Roman"/>
                <w:sz w:val="28"/>
              </w:rPr>
              <w:t>utilize</w:t>
            </w:r>
            <w:r>
              <w:rPr>
                <w:rFonts w:ascii="Times New Roman"/>
                <w:spacing w:val="-5"/>
                <w:sz w:val="28"/>
              </w:rPr>
              <w:t> </w:t>
            </w:r>
            <w:r>
              <w:rPr>
                <w:rFonts w:ascii="Times New Roman"/>
                <w:sz w:val="28"/>
              </w:rPr>
              <w:t>persuasion</w:t>
            </w:r>
            <w:r>
              <w:rPr>
                <w:rFonts w:ascii="Times New Roman"/>
                <w:spacing w:val="-5"/>
                <w:sz w:val="28"/>
              </w:rPr>
              <w:t> </w:t>
            </w:r>
            <w:r>
              <w:rPr>
                <w:rFonts w:ascii="Times New Roman"/>
                <w:sz w:val="28"/>
              </w:rPr>
              <w:t>when</w:t>
            </w:r>
            <w:r>
              <w:rPr>
                <w:rFonts w:ascii="Times New Roman"/>
                <w:spacing w:val="-8"/>
                <w:sz w:val="28"/>
              </w:rPr>
              <w:t> </w:t>
            </w:r>
            <w:r>
              <w:rPr>
                <w:rFonts w:ascii="Times New Roman"/>
                <w:sz w:val="28"/>
              </w:rPr>
              <w:t>canvassing</w:t>
            </w:r>
            <w:r>
              <w:rPr>
                <w:rFonts w:ascii="Times New Roman"/>
                <w:spacing w:val="-4"/>
                <w:sz w:val="28"/>
              </w:rPr>
              <w:t> </w:t>
            </w:r>
            <w:r>
              <w:rPr>
                <w:rFonts w:ascii="Times New Roman"/>
                <w:spacing w:val="-2"/>
                <w:sz w:val="28"/>
              </w:rPr>
              <w:t>customers</w:t>
            </w:r>
          </w:p>
        </w:tc>
        <w:tc>
          <w:tcPr>
            <w:tcW w:w="574" w:type="dxa"/>
          </w:tcPr>
          <w:p>
            <w:pPr>
              <w:pStyle w:val="TableParagraph"/>
              <w:rPr>
                <w:rFonts w:ascii="Times New Roman"/>
                <w:sz w:val="24"/>
              </w:rPr>
            </w:pPr>
          </w:p>
        </w:tc>
        <w:tc>
          <w:tcPr>
            <w:tcW w:w="421" w:type="dxa"/>
          </w:tcPr>
          <w:p>
            <w:pPr>
              <w:pStyle w:val="TableParagraph"/>
              <w:rPr>
                <w:rFonts w:ascii="Times New Roman"/>
                <w:sz w:val="24"/>
              </w:rPr>
            </w:pPr>
          </w:p>
        </w:tc>
        <w:tc>
          <w:tcPr>
            <w:tcW w:w="418" w:type="dxa"/>
          </w:tcPr>
          <w:p>
            <w:pPr>
              <w:pStyle w:val="TableParagraph"/>
              <w:rPr>
                <w:rFonts w:ascii="Times New Roman"/>
                <w:sz w:val="24"/>
              </w:rPr>
            </w:pPr>
          </w:p>
        </w:tc>
        <w:tc>
          <w:tcPr>
            <w:tcW w:w="420" w:type="dxa"/>
          </w:tcPr>
          <w:p>
            <w:pPr>
              <w:pStyle w:val="TableParagraph"/>
              <w:rPr>
                <w:rFonts w:ascii="Times New Roman"/>
                <w:sz w:val="24"/>
              </w:rPr>
            </w:pPr>
          </w:p>
        </w:tc>
        <w:tc>
          <w:tcPr>
            <w:tcW w:w="574" w:type="dxa"/>
          </w:tcPr>
          <w:p>
            <w:pPr>
              <w:pStyle w:val="TableParagraph"/>
              <w:rPr>
                <w:rFonts w:ascii="Times New Roman"/>
                <w:sz w:val="24"/>
              </w:rPr>
            </w:pPr>
          </w:p>
        </w:tc>
      </w:tr>
      <w:tr>
        <w:trPr>
          <w:trHeight w:val="642" w:hRule="atLeast"/>
        </w:trPr>
        <w:tc>
          <w:tcPr>
            <w:tcW w:w="653" w:type="dxa"/>
          </w:tcPr>
          <w:p>
            <w:pPr>
              <w:pStyle w:val="TableParagraph"/>
              <w:spacing w:line="315" w:lineRule="exact"/>
              <w:ind w:left="13" w:right="1"/>
              <w:jc w:val="center"/>
              <w:rPr>
                <w:rFonts w:ascii="Times New Roman"/>
                <w:sz w:val="28"/>
              </w:rPr>
            </w:pPr>
            <w:r>
              <w:rPr>
                <w:rFonts w:ascii="Times New Roman"/>
                <w:spacing w:val="-5"/>
                <w:sz w:val="28"/>
              </w:rPr>
              <w:t>58.</w:t>
            </w:r>
          </w:p>
        </w:tc>
        <w:tc>
          <w:tcPr>
            <w:tcW w:w="6520" w:type="dxa"/>
          </w:tcPr>
          <w:p>
            <w:pPr>
              <w:pStyle w:val="TableParagraph"/>
              <w:tabs>
                <w:tab w:pos="1128" w:val="left" w:leader="none"/>
                <w:tab w:pos="1576" w:val="left" w:leader="none"/>
                <w:tab w:pos="3034" w:val="left" w:leader="none"/>
                <w:tab w:pos="3667" w:val="left" w:leader="none"/>
                <w:tab w:pos="4488" w:val="left" w:leader="none"/>
                <w:tab w:pos="5059" w:val="left" w:leader="none"/>
                <w:tab w:pos="6174" w:val="left" w:leader="none"/>
              </w:tabs>
              <w:spacing w:line="315" w:lineRule="exact"/>
              <w:ind w:left="107"/>
              <w:rPr>
                <w:rFonts w:ascii="Times New Roman"/>
                <w:sz w:val="28"/>
              </w:rPr>
            </w:pPr>
            <w:r>
              <w:rPr>
                <w:rFonts w:ascii="Times New Roman"/>
                <w:spacing w:val="-2"/>
                <w:sz w:val="28"/>
              </w:rPr>
              <w:t>Ability</w:t>
            </w:r>
            <w:r>
              <w:rPr>
                <w:rFonts w:ascii="Times New Roman"/>
                <w:sz w:val="28"/>
              </w:rPr>
              <w:tab/>
            </w:r>
            <w:r>
              <w:rPr>
                <w:rFonts w:ascii="Times New Roman"/>
                <w:spacing w:val="-5"/>
                <w:sz w:val="28"/>
              </w:rPr>
              <w:t>to</w:t>
            </w:r>
            <w:r>
              <w:rPr>
                <w:rFonts w:ascii="Times New Roman"/>
                <w:sz w:val="28"/>
              </w:rPr>
              <w:tab/>
            </w:r>
            <w:r>
              <w:rPr>
                <w:rFonts w:ascii="Times New Roman"/>
                <w:spacing w:val="-2"/>
                <w:sz w:val="28"/>
              </w:rPr>
              <w:t>understand</w:t>
            </w:r>
            <w:r>
              <w:rPr>
                <w:rFonts w:ascii="Times New Roman"/>
                <w:sz w:val="28"/>
              </w:rPr>
              <w:tab/>
            </w:r>
            <w:r>
              <w:rPr>
                <w:rFonts w:ascii="Times New Roman"/>
                <w:spacing w:val="-5"/>
                <w:sz w:val="28"/>
              </w:rPr>
              <w:t>and</w:t>
            </w:r>
            <w:r>
              <w:rPr>
                <w:rFonts w:ascii="Times New Roman"/>
                <w:sz w:val="28"/>
              </w:rPr>
              <w:tab/>
            </w:r>
            <w:r>
              <w:rPr>
                <w:rFonts w:ascii="Times New Roman"/>
                <w:spacing w:val="-2"/>
                <w:sz w:val="28"/>
              </w:rPr>
              <w:t>share</w:t>
            </w:r>
            <w:r>
              <w:rPr>
                <w:rFonts w:ascii="Times New Roman"/>
                <w:sz w:val="28"/>
              </w:rPr>
              <w:tab/>
            </w:r>
            <w:r>
              <w:rPr>
                <w:rFonts w:ascii="Times New Roman"/>
                <w:spacing w:val="-5"/>
                <w:sz w:val="28"/>
              </w:rPr>
              <w:t>the</w:t>
            </w:r>
            <w:r>
              <w:rPr>
                <w:rFonts w:ascii="Times New Roman"/>
                <w:sz w:val="28"/>
              </w:rPr>
              <w:tab/>
            </w:r>
            <w:r>
              <w:rPr>
                <w:rFonts w:ascii="Times New Roman"/>
                <w:spacing w:val="-2"/>
                <w:sz w:val="28"/>
              </w:rPr>
              <w:t>feelings</w:t>
            </w:r>
            <w:r>
              <w:rPr>
                <w:rFonts w:ascii="Times New Roman"/>
                <w:sz w:val="28"/>
              </w:rPr>
              <w:tab/>
            </w:r>
            <w:r>
              <w:rPr>
                <w:rFonts w:ascii="Times New Roman"/>
                <w:spacing w:val="-5"/>
                <w:sz w:val="28"/>
              </w:rPr>
              <w:t>of</w:t>
            </w:r>
          </w:p>
          <w:p>
            <w:pPr>
              <w:pStyle w:val="TableParagraph"/>
              <w:spacing w:line="308" w:lineRule="exact"/>
              <w:ind w:left="107"/>
              <w:rPr>
                <w:rFonts w:ascii="Times New Roman"/>
                <w:sz w:val="28"/>
              </w:rPr>
            </w:pPr>
            <w:r>
              <w:rPr>
                <w:rFonts w:ascii="Times New Roman"/>
                <w:spacing w:val="-2"/>
                <w:sz w:val="28"/>
              </w:rPr>
              <w:t>customers</w:t>
            </w:r>
          </w:p>
        </w:tc>
        <w:tc>
          <w:tcPr>
            <w:tcW w:w="574" w:type="dxa"/>
          </w:tcPr>
          <w:p>
            <w:pPr>
              <w:pStyle w:val="TableParagraph"/>
              <w:rPr>
                <w:rFonts w:ascii="Times New Roman"/>
                <w:sz w:val="28"/>
              </w:rPr>
            </w:pPr>
          </w:p>
        </w:tc>
        <w:tc>
          <w:tcPr>
            <w:tcW w:w="421" w:type="dxa"/>
          </w:tcPr>
          <w:p>
            <w:pPr>
              <w:pStyle w:val="TableParagraph"/>
              <w:rPr>
                <w:rFonts w:ascii="Times New Roman"/>
                <w:sz w:val="28"/>
              </w:rPr>
            </w:pPr>
          </w:p>
        </w:tc>
        <w:tc>
          <w:tcPr>
            <w:tcW w:w="418" w:type="dxa"/>
          </w:tcPr>
          <w:p>
            <w:pPr>
              <w:pStyle w:val="TableParagraph"/>
              <w:rPr>
                <w:rFonts w:ascii="Times New Roman"/>
                <w:sz w:val="28"/>
              </w:rPr>
            </w:pPr>
          </w:p>
        </w:tc>
        <w:tc>
          <w:tcPr>
            <w:tcW w:w="420" w:type="dxa"/>
          </w:tcPr>
          <w:p>
            <w:pPr>
              <w:pStyle w:val="TableParagraph"/>
              <w:rPr>
                <w:rFonts w:ascii="Times New Roman"/>
                <w:sz w:val="28"/>
              </w:rPr>
            </w:pPr>
          </w:p>
        </w:tc>
        <w:tc>
          <w:tcPr>
            <w:tcW w:w="574" w:type="dxa"/>
          </w:tcPr>
          <w:p>
            <w:pPr>
              <w:pStyle w:val="TableParagraph"/>
              <w:rPr>
                <w:rFonts w:ascii="Times New Roman"/>
                <w:sz w:val="28"/>
              </w:rPr>
            </w:pPr>
          </w:p>
        </w:tc>
      </w:tr>
      <w:tr>
        <w:trPr>
          <w:trHeight w:val="645" w:hRule="atLeast"/>
        </w:trPr>
        <w:tc>
          <w:tcPr>
            <w:tcW w:w="653" w:type="dxa"/>
          </w:tcPr>
          <w:p>
            <w:pPr>
              <w:pStyle w:val="TableParagraph"/>
              <w:spacing w:line="317" w:lineRule="exact"/>
              <w:ind w:left="13"/>
              <w:jc w:val="center"/>
              <w:rPr>
                <w:rFonts w:ascii="Times New Roman"/>
                <w:sz w:val="28"/>
              </w:rPr>
            </w:pPr>
            <w:r>
              <w:rPr>
                <w:rFonts w:ascii="Times New Roman"/>
                <w:spacing w:val="-5"/>
                <w:sz w:val="28"/>
              </w:rPr>
              <w:t>59.</w:t>
            </w:r>
          </w:p>
        </w:tc>
        <w:tc>
          <w:tcPr>
            <w:tcW w:w="6520" w:type="dxa"/>
          </w:tcPr>
          <w:p>
            <w:pPr>
              <w:pStyle w:val="TableParagraph"/>
              <w:spacing w:line="317" w:lineRule="exact"/>
              <w:ind w:left="107"/>
              <w:rPr>
                <w:rFonts w:ascii="Times New Roman"/>
                <w:sz w:val="28"/>
              </w:rPr>
            </w:pPr>
            <w:r>
              <w:rPr>
                <w:rFonts w:ascii="Times New Roman"/>
                <w:sz w:val="28"/>
              </w:rPr>
              <w:t>Ability</w:t>
            </w:r>
            <w:r>
              <w:rPr>
                <w:rFonts w:ascii="Times New Roman"/>
                <w:spacing w:val="32"/>
                <w:sz w:val="28"/>
              </w:rPr>
              <w:t> </w:t>
            </w:r>
            <w:r>
              <w:rPr>
                <w:rFonts w:ascii="Times New Roman"/>
                <w:sz w:val="28"/>
              </w:rPr>
              <w:t>to</w:t>
            </w:r>
            <w:r>
              <w:rPr>
                <w:rFonts w:ascii="Times New Roman"/>
                <w:spacing w:val="35"/>
                <w:sz w:val="28"/>
              </w:rPr>
              <w:t> </w:t>
            </w:r>
            <w:r>
              <w:rPr>
                <w:rFonts w:ascii="Times New Roman"/>
                <w:sz w:val="28"/>
              </w:rPr>
              <w:t>be</w:t>
            </w:r>
            <w:r>
              <w:rPr>
                <w:rFonts w:ascii="Times New Roman"/>
                <w:spacing w:val="33"/>
                <w:sz w:val="28"/>
              </w:rPr>
              <w:t> </w:t>
            </w:r>
            <w:r>
              <w:rPr>
                <w:rFonts w:ascii="Times New Roman"/>
                <w:sz w:val="28"/>
              </w:rPr>
              <w:t>able</w:t>
            </w:r>
            <w:r>
              <w:rPr>
                <w:rFonts w:ascii="Times New Roman"/>
                <w:spacing w:val="39"/>
                <w:sz w:val="28"/>
              </w:rPr>
              <w:t> </w:t>
            </w:r>
            <w:r>
              <w:rPr>
                <w:rFonts w:ascii="Times New Roman"/>
                <w:sz w:val="28"/>
              </w:rPr>
              <w:t>to</w:t>
            </w:r>
            <w:r>
              <w:rPr>
                <w:rFonts w:ascii="Times New Roman"/>
                <w:spacing w:val="35"/>
                <w:sz w:val="28"/>
              </w:rPr>
              <w:t> </w:t>
            </w:r>
            <w:r>
              <w:rPr>
                <w:rFonts w:ascii="Times New Roman"/>
                <w:sz w:val="28"/>
              </w:rPr>
              <w:t>end</w:t>
            </w:r>
            <w:r>
              <w:rPr>
                <w:rFonts w:ascii="Times New Roman"/>
                <w:spacing w:val="34"/>
                <w:sz w:val="28"/>
              </w:rPr>
              <w:t> </w:t>
            </w:r>
            <w:r>
              <w:rPr>
                <w:rFonts w:ascii="Times New Roman"/>
                <w:sz w:val="28"/>
              </w:rPr>
              <w:t>conversation</w:t>
            </w:r>
            <w:r>
              <w:rPr>
                <w:rFonts w:ascii="Times New Roman"/>
                <w:spacing w:val="35"/>
                <w:sz w:val="28"/>
              </w:rPr>
              <w:t> </w:t>
            </w:r>
            <w:r>
              <w:rPr>
                <w:rFonts w:ascii="Times New Roman"/>
                <w:sz w:val="28"/>
              </w:rPr>
              <w:t>with</w:t>
            </w:r>
            <w:r>
              <w:rPr>
                <w:rFonts w:ascii="Times New Roman"/>
                <w:spacing w:val="35"/>
                <w:sz w:val="28"/>
              </w:rPr>
              <w:t> </w:t>
            </w:r>
            <w:r>
              <w:rPr>
                <w:rFonts w:ascii="Times New Roman"/>
                <w:spacing w:val="-2"/>
                <w:sz w:val="28"/>
              </w:rPr>
              <w:t>customers</w:t>
            </w:r>
          </w:p>
          <w:p>
            <w:pPr>
              <w:pStyle w:val="TableParagraph"/>
              <w:spacing w:line="308" w:lineRule="exact"/>
              <w:ind w:left="107"/>
              <w:rPr>
                <w:rFonts w:ascii="Times New Roman"/>
                <w:sz w:val="28"/>
              </w:rPr>
            </w:pPr>
            <w:r>
              <w:rPr>
                <w:rFonts w:ascii="Times New Roman"/>
                <w:sz w:val="28"/>
              </w:rPr>
              <w:t>with</w:t>
            </w:r>
            <w:r>
              <w:rPr>
                <w:rFonts w:ascii="Times New Roman"/>
                <w:spacing w:val="-6"/>
                <w:sz w:val="28"/>
              </w:rPr>
              <w:t> </w:t>
            </w:r>
            <w:r>
              <w:rPr>
                <w:rFonts w:ascii="Times New Roman"/>
                <w:sz w:val="28"/>
              </w:rPr>
              <w:t>confirmed</w:t>
            </w:r>
            <w:r>
              <w:rPr>
                <w:rFonts w:ascii="Times New Roman"/>
                <w:spacing w:val="-6"/>
                <w:sz w:val="28"/>
              </w:rPr>
              <w:t> </w:t>
            </w:r>
            <w:r>
              <w:rPr>
                <w:rFonts w:ascii="Times New Roman"/>
                <w:spacing w:val="-2"/>
                <w:sz w:val="28"/>
              </w:rPr>
              <w:t>satisfaction</w:t>
            </w:r>
          </w:p>
        </w:tc>
        <w:tc>
          <w:tcPr>
            <w:tcW w:w="574" w:type="dxa"/>
          </w:tcPr>
          <w:p>
            <w:pPr>
              <w:pStyle w:val="TableParagraph"/>
              <w:rPr>
                <w:rFonts w:ascii="Times New Roman"/>
                <w:sz w:val="28"/>
              </w:rPr>
            </w:pPr>
          </w:p>
        </w:tc>
        <w:tc>
          <w:tcPr>
            <w:tcW w:w="421" w:type="dxa"/>
          </w:tcPr>
          <w:p>
            <w:pPr>
              <w:pStyle w:val="TableParagraph"/>
              <w:rPr>
                <w:rFonts w:ascii="Times New Roman"/>
                <w:sz w:val="28"/>
              </w:rPr>
            </w:pPr>
          </w:p>
        </w:tc>
        <w:tc>
          <w:tcPr>
            <w:tcW w:w="418" w:type="dxa"/>
          </w:tcPr>
          <w:p>
            <w:pPr>
              <w:pStyle w:val="TableParagraph"/>
              <w:rPr>
                <w:rFonts w:ascii="Times New Roman"/>
                <w:sz w:val="28"/>
              </w:rPr>
            </w:pPr>
          </w:p>
        </w:tc>
        <w:tc>
          <w:tcPr>
            <w:tcW w:w="420" w:type="dxa"/>
          </w:tcPr>
          <w:p>
            <w:pPr>
              <w:pStyle w:val="TableParagraph"/>
              <w:rPr>
                <w:rFonts w:ascii="Times New Roman"/>
                <w:sz w:val="28"/>
              </w:rPr>
            </w:pPr>
          </w:p>
        </w:tc>
        <w:tc>
          <w:tcPr>
            <w:tcW w:w="574" w:type="dxa"/>
          </w:tcPr>
          <w:p>
            <w:pPr>
              <w:pStyle w:val="TableParagraph"/>
              <w:rPr>
                <w:rFonts w:ascii="Times New Roman"/>
                <w:sz w:val="28"/>
              </w:rPr>
            </w:pPr>
          </w:p>
        </w:tc>
      </w:tr>
      <w:tr>
        <w:trPr>
          <w:trHeight w:val="321" w:hRule="atLeast"/>
        </w:trPr>
        <w:tc>
          <w:tcPr>
            <w:tcW w:w="653" w:type="dxa"/>
          </w:tcPr>
          <w:p>
            <w:pPr>
              <w:pStyle w:val="TableParagraph"/>
              <w:spacing w:line="301" w:lineRule="exact"/>
              <w:ind w:left="13"/>
              <w:jc w:val="center"/>
              <w:rPr>
                <w:rFonts w:ascii="Times New Roman"/>
                <w:sz w:val="28"/>
              </w:rPr>
            </w:pPr>
            <w:r>
              <w:rPr>
                <w:rFonts w:ascii="Times New Roman"/>
                <w:spacing w:val="-5"/>
                <w:sz w:val="28"/>
              </w:rPr>
              <w:t>60.</w:t>
            </w:r>
          </w:p>
        </w:tc>
        <w:tc>
          <w:tcPr>
            <w:tcW w:w="6520" w:type="dxa"/>
          </w:tcPr>
          <w:p>
            <w:pPr>
              <w:pStyle w:val="TableParagraph"/>
              <w:spacing w:line="301" w:lineRule="exact"/>
              <w:ind w:left="107"/>
              <w:rPr>
                <w:rFonts w:ascii="Times New Roman"/>
                <w:sz w:val="28"/>
              </w:rPr>
            </w:pPr>
            <w:r>
              <w:rPr>
                <w:rFonts w:ascii="Times New Roman"/>
                <w:sz w:val="28"/>
              </w:rPr>
              <w:t>Ability</w:t>
            </w:r>
            <w:r>
              <w:rPr>
                <w:rFonts w:ascii="Times New Roman"/>
                <w:spacing w:val="-9"/>
                <w:sz w:val="28"/>
              </w:rPr>
              <w:t> </w:t>
            </w:r>
            <w:r>
              <w:rPr>
                <w:rFonts w:ascii="Times New Roman"/>
                <w:sz w:val="28"/>
              </w:rPr>
              <w:t>to</w:t>
            </w:r>
            <w:r>
              <w:rPr>
                <w:rFonts w:ascii="Times New Roman"/>
                <w:spacing w:val="-3"/>
                <w:sz w:val="28"/>
              </w:rPr>
              <w:t> </w:t>
            </w:r>
            <w:r>
              <w:rPr>
                <w:rFonts w:ascii="Times New Roman"/>
                <w:sz w:val="28"/>
              </w:rPr>
              <w:t>manage</w:t>
            </w:r>
            <w:r>
              <w:rPr>
                <w:rFonts w:ascii="Times New Roman"/>
                <w:spacing w:val="-5"/>
                <w:sz w:val="28"/>
              </w:rPr>
              <w:t> </w:t>
            </w:r>
            <w:r>
              <w:rPr>
                <w:rFonts w:ascii="Times New Roman"/>
                <w:sz w:val="28"/>
              </w:rPr>
              <w:t>non-patient</w:t>
            </w:r>
            <w:r>
              <w:rPr>
                <w:rFonts w:ascii="Times New Roman"/>
                <w:spacing w:val="-3"/>
                <w:sz w:val="28"/>
              </w:rPr>
              <w:t> </w:t>
            </w:r>
            <w:r>
              <w:rPr>
                <w:rFonts w:ascii="Times New Roman"/>
                <w:spacing w:val="-2"/>
                <w:sz w:val="28"/>
              </w:rPr>
              <w:t>customers</w:t>
            </w:r>
          </w:p>
        </w:tc>
        <w:tc>
          <w:tcPr>
            <w:tcW w:w="574" w:type="dxa"/>
          </w:tcPr>
          <w:p>
            <w:pPr>
              <w:pStyle w:val="TableParagraph"/>
              <w:rPr>
                <w:rFonts w:ascii="Times New Roman"/>
                <w:sz w:val="24"/>
              </w:rPr>
            </w:pPr>
          </w:p>
        </w:tc>
        <w:tc>
          <w:tcPr>
            <w:tcW w:w="421" w:type="dxa"/>
          </w:tcPr>
          <w:p>
            <w:pPr>
              <w:pStyle w:val="TableParagraph"/>
              <w:rPr>
                <w:rFonts w:ascii="Times New Roman"/>
                <w:sz w:val="24"/>
              </w:rPr>
            </w:pPr>
          </w:p>
        </w:tc>
        <w:tc>
          <w:tcPr>
            <w:tcW w:w="418" w:type="dxa"/>
          </w:tcPr>
          <w:p>
            <w:pPr>
              <w:pStyle w:val="TableParagraph"/>
              <w:rPr>
                <w:rFonts w:ascii="Times New Roman"/>
                <w:sz w:val="24"/>
              </w:rPr>
            </w:pPr>
          </w:p>
        </w:tc>
        <w:tc>
          <w:tcPr>
            <w:tcW w:w="420" w:type="dxa"/>
          </w:tcPr>
          <w:p>
            <w:pPr>
              <w:pStyle w:val="TableParagraph"/>
              <w:rPr>
                <w:rFonts w:ascii="Times New Roman"/>
                <w:sz w:val="24"/>
              </w:rPr>
            </w:pPr>
          </w:p>
        </w:tc>
        <w:tc>
          <w:tcPr>
            <w:tcW w:w="574" w:type="dxa"/>
          </w:tcPr>
          <w:p>
            <w:pPr>
              <w:pStyle w:val="TableParagraph"/>
              <w:rPr>
                <w:rFonts w:ascii="Times New Roman"/>
                <w:sz w:val="24"/>
              </w:rPr>
            </w:pPr>
          </w:p>
        </w:tc>
      </w:tr>
    </w:tbl>
    <w:p>
      <w:pPr>
        <w:spacing w:after="0"/>
        <w:rPr>
          <w:rFonts w:ascii="Times New Roman"/>
          <w:sz w:val="24"/>
        </w:rPr>
        <w:sectPr>
          <w:pgSz w:w="12240" w:h="15840"/>
          <w:pgMar w:header="761" w:footer="0" w:top="980" w:bottom="280" w:left="1220" w:right="160"/>
        </w:sectPr>
      </w:pPr>
    </w:p>
    <w:p>
      <w:pPr>
        <w:spacing w:before="273"/>
        <w:ind w:left="0" w:right="1054" w:firstLine="0"/>
        <w:jc w:val="center"/>
        <w:rPr>
          <w:b/>
          <w:sz w:val="28"/>
        </w:rPr>
      </w:pPr>
      <w:r>
        <w:rPr>
          <w:b/>
          <w:sz w:val="28"/>
        </w:rPr>
        <w:t>Appendix</w:t>
      </w:r>
      <w:r>
        <w:rPr>
          <w:b/>
          <w:spacing w:val="-3"/>
          <w:sz w:val="28"/>
        </w:rPr>
        <w:t> </w:t>
      </w:r>
      <w:r>
        <w:rPr>
          <w:b/>
          <w:spacing w:val="-10"/>
          <w:sz w:val="28"/>
        </w:rPr>
        <w:t>C</w:t>
      </w:r>
    </w:p>
    <w:p>
      <w:pPr>
        <w:spacing w:before="248"/>
        <w:ind w:left="0" w:right="1057" w:firstLine="0"/>
        <w:jc w:val="center"/>
        <w:rPr>
          <w:b/>
          <w:sz w:val="28"/>
        </w:rPr>
      </w:pPr>
      <w:r>
        <w:rPr>
          <w:b/>
          <w:sz w:val="28"/>
        </w:rPr>
        <w:t>Population</w:t>
      </w:r>
      <w:r>
        <w:rPr>
          <w:b/>
          <w:spacing w:val="-5"/>
          <w:sz w:val="28"/>
        </w:rPr>
        <w:t> </w:t>
      </w:r>
      <w:r>
        <w:rPr>
          <w:b/>
          <w:sz w:val="28"/>
        </w:rPr>
        <w:t>Distribution</w:t>
      </w:r>
      <w:r>
        <w:rPr>
          <w:b/>
          <w:spacing w:val="-5"/>
          <w:sz w:val="28"/>
        </w:rPr>
        <w:t> </w:t>
      </w:r>
      <w:r>
        <w:rPr>
          <w:b/>
          <w:sz w:val="28"/>
        </w:rPr>
        <w:t>of</w:t>
      </w:r>
      <w:r>
        <w:rPr>
          <w:b/>
          <w:spacing w:val="-5"/>
          <w:sz w:val="28"/>
        </w:rPr>
        <w:t> </w:t>
      </w:r>
      <w:r>
        <w:rPr>
          <w:b/>
          <w:sz w:val="28"/>
        </w:rPr>
        <w:t>the</w:t>
      </w:r>
      <w:r>
        <w:rPr>
          <w:b/>
          <w:spacing w:val="-5"/>
          <w:sz w:val="28"/>
        </w:rPr>
        <w:t> </w:t>
      </w:r>
      <w:r>
        <w:rPr>
          <w:b/>
          <w:spacing w:val="-2"/>
          <w:sz w:val="28"/>
        </w:rPr>
        <w:t>Respondents</w:t>
      </w:r>
    </w:p>
    <w:p>
      <w:pPr>
        <w:pStyle w:val="BodyText"/>
        <w:spacing w:before="21"/>
        <w:ind w:left="0"/>
        <w:jc w:val="left"/>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5"/>
        <w:gridCol w:w="3852"/>
        <w:gridCol w:w="1637"/>
        <w:gridCol w:w="1260"/>
        <w:gridCol w:w="1258"/>
        <w:gridCol w:w="854"/>
      </w:tblGrid>
      <w:tr>
        <w:trPr>
          <w:trHeight w:val="966" w:hRule="atLeast"/>
        </w:trPr>
        <w:tc>
          <w:tcPr>
            <w:tcW w:w="715" w:type="dxa"/>
          </w:tcPr>
          <w:p>
            <w:pPr>
              <w:pStyle w:val="TableParagraph"/>
              <w:spacing w:line="320" w:lineRule="exact"/>
              <w:ind w:left="139"/>
              <w:rPr>
                <w:rFonts w:ascii="Times New Roman"/>
                <w:b/>
                <w:sz w:val="28"/>
              </w:rPr>
            </w:pPr>
            <w:r>
              <w:rPr>
                <w:rFonts w:ascii="Times New Roman"/>
                <w:b/>
                <w:spacing w:val="-5"/>
                <w:sz w:val="28"/>
              </w:rPr>
              <w:t>S/N</w:t>
            </w:r>
          </w:p>
        </w:tc>
        <w:tc>
          <w:tcPr>
            <w:tcW w:w="3852" w:type="dxa"/>
          </w:tcPr>
          <w:p>
            <w:pPr>
              <w:pStyle w:val="TableParagraph"/>
              <w:spacing w:line="320" w:lineRule="exact"/>
              <w:ind w:left="890"/>
              <w:rPr>
                <w:rFonts w:ascii="Times New Roman"/>
                <w:b/>
                <w:sz w:val="28"/>
              </w:rPr>
            </w:pPr>
            <w:r>
              <w:rPr>
                <w:rFonts w:ascii="Times New Roman"/>
                <w:b/>
                <w:sz w:val="28"/>
              </w:rPr>
              <w:t>Name</w:t>
            </w:r>
            <w:r>
              <w:rPr>
                <w:rFonts w:ascii="Times New Roman"/>
                <w:b/>
                <w:spacing w:val="-3"/>
                <w:sz w:val="28"/>
              </w:rPr>
              <w:t> </w:t>
            </w:r>
            <w:r>
              <w:rPr>
                <w:rFonts w:ascii="Times New Roman"/>
                <w:b/>
                <w:sz w:val="28"/>
              </w:rPr>
              <w:t>of</w:t>
            </w:r>
            <w:r>
              <w:rPr>
                <w:rFonts w:ascii="Times New Roman"/>
                <w:b/>
                <w:spacing w:val="-3"/>
                <w:sz w:val="28"/>
              </w:rPr>
              <w:t> </w:t>
            </w:r>
            <w:r>
              <w:rPr>
                <w:rFonts w:ascii="Times New Roman"/>
                <w:b/>
                <w:spacing w:val="-2"/>
                <w:sz w:val="28"/>
              </w:rPr>
              <w:t>Colleges</w:t>
            </w:r>
          </w:p>
        </w:tc>
        <w:tc>
          <w:tcPr>
            <w:tcW w:w="1637" w:type="dxa"/>
          </w:tcPr>
          <w:p>
            <w:pPr>
              <w:pStyle w:val="TableParagraph"/>
              <w:spacing w:line="320" w:lineRule="exact"/>
              <w:ind w:left="156"/>
              <w:rPr>
                <w:rFonts w:ascii="Times New Roman"/>
                <w:b/>
                <w:sz w:val="28"/>
              </w:rPr>
            </w:pPr>
            <w:r>
              <w:rPr>
                <w:rFonts w:ascii="Times New Roman"/>
                <w:b/>
                <w:spacing w:val="-2"/>
                <w:sz w:val="28"/>
              </w:rPr>
              <w:t>Ownership</w:t>
            </w:r>
          </w:p>
        </w:tc>
        <w:tc>
          <w:tcPr>
            <w:tcW w:w="1260" w:type="dxa"/>
          </w:tcPr>
          <w:p>
            <w:pPr>
              <w:pStyle w:val="TableParagraph"/>
              <w:spacing w:line="322" w:lineRule="exact"/>
              <w:ind w:left="108" w:right="96" w:hanging="3"/>
              <w:jc w:val="center"/>
              <w:rPr>
                <w:rFonts w:ascii="Times New Roman"/>
                <w:b/>
                <w:sz w:val="28"/>
              </w:rPr>
            </w:pPr>
            <w:r>
              <w:rPr>
                <w:rFonts w:ascii="Times New Roman"/>
                <w:b/>
                <w:sz w:val="28"/>
              </w:rPr>
              <w:t>No of </w:t>
            </w:r>
            <w:r>
              <w:rPr>
                <w:rFonts w:ascii="Times New Roman"/>
                <w:b/>
                <w:spacing w:val="-4"/>
                <w:sz w:val="28"/>
              </w:rPr>
              <w:t>Male </w:t>
            </w:r>
            <w:r>
              <w:rPr>
                <w:rFonts w:ascii="Times New Roman"/>
                <w:b/>
                <w:spacing w:val="-2"/>
                <w:sz w:val="28"/>
              </w:rPr>
              <w:t>Students</w:t>
            </w:r>
          </w:p>
        </w:tc>
        <w:tc>
          <w:tcPr>
            <w:tcW w:w="1258" w:type="dxa"/>
          </w:tcPr>
          <w:p>
            <w:pPr>
              <w:pStyle w:val="TableParagraph"/>
              <w:spacing w:line="322" w:lineRule="exact"/>
              <w:ind w:left="108" w:right="94" w:hanging="2"/>
              <w:jc w:val="center"/>
              <w:rPr>
                <w:rFonts w:ascii="Times New Roman"/>
                <w:b/>
                <w:sz w:val="28"/>
              </w:rPr>
            </w:pPr>
            <w:r>
              <w:rPr>
                <w:rFonts w:ascii="Times New Roman"/>
                <w:b/>
                <w:sz w:val="28"/>
              </w:rPr>
              <w:t>No of </w:t>
            </w:r>
            <w:r>
              <w:rPr>
                <w:rFonts w:ascii="Times New Roman"/>
                <w:b/>
                <w:spacing w:val="-2"/>
                <w:sz w:val="28"/>
              </w:rPr>
              <w:t>Female Students</w:t>
            </w:r>
          </w:p>
        </w:tc>
        <w:tc>
          <w:tcPr>
            <w:tcW w:w="854" w:type="dxa"/>
          </w:tcPr>
          <w:p>
            <w:pPr>
              <w:pStyle w:val="TableParagraph"/>
              <w:spacing w:line="320" w:lineRule="exact"/>
              <w:ind w:left="12"/>
              <w:jc w:val="center"/>
              <w:rPr>
                <w:rFonts w:ascii="Times New Roman"/>
                <w:b/>
                <w:sz w:val="28"/>
              </w:rPr>
            </w:pPr>
            <w:r>
              <w:rPr>
                <w:rFonts w:ascii="Times New Roman"/>
                <w:b/>
                <w:spacing w:val="-4"/>
                <w:sz w:val="28"/>
              </w:rPr>
              <w:t>Total</w:t>
            </w:r>
          </w:p>
        </w:tc>
      </w:tr>
      <w:tr>
        <w:trPr>
          <w:trHeight w:val="642" w:hRule="atLeast"/>
        </w:trPr>
        <w:tc>
          <w:tcPr>
            <w:tcW w:w="715" w:type="dxa"/>
          </w:tcPr>
          <w:p>
            <w:pPr>
              <w:pStyle w:val="TableParagraph"/>
              <w:spacing w:line="315" w:lineRule="exact"/>
              <w:ind w:left="107"/>
              <w:rPr>
                <w:rFonts w:ascii="Times New Roman"/>
                <w:sz w:val="28"/>
              </w:rPr>
            </w:pPr>
            <w:r>
              <w:rPr>
                <w:rFonts w:ascii="Times New Roman"/>
                <w:spacing w:val="-5"/>
                <w:sz w:val="28"/>
              </w:rPr>
              <w:t>1.</w:t>
            </w:r>
          </w:p>
        </w:tc>
        <w:tc>
          <w:tcPr>
            <w:tcW w:w="3852" w:type="dxa"/>
          </w:tcPr>
          <w:p>
            <w:pPr>
              <w:pStyle w:val="TableParagraph"/>
              <w:spacing w:line="315" w:lineRule="exact"/>
              <w:ind w:left="107"/>
              <w:rPr>
                <w:rFonts w:ascii="Times New Roman"/>
                <w:sz w:val="28"/>
              </w:rPr>
            </w:pPr>
            <w:r>
              <w:rPr>
                <w:rFonts w:ascii="Times New Roman"/>
                <w:sz w:val="28"/>
              </w:rPr>
              <w:t>Federal</w:t>
            </w:r>
            <w:r>
              <w:rPr>
                <w:rFonts w:ascii="Times New Roman"/>
                <w:spacing w:val="-4"/>
                <w:sz w:val="28"/>
              </w:rPr>
              <w:t> </w:t>
            </w:r>
            <w:r>
              <w:rPr>
                <w:rFonts w:ascii="Times New Roman"/>
                <w:sz w:val="28"/>
              </w:rPr>
              <w:t>College</w:t>
            </w:r>
            <w:r>
              <w:rPr>
                <w:rFonts w:ascii="Times New Roman"/>
                <w:spacing w:val="-6"/>
                <w:sz w:val="28"/>
              </w:rPr>
              <w:t> </w:t>
            </w:r>
            <w:r>
              <w:rPr>
                <w:rFonts w:ascii="Times New Roman"/>
                <w:sz w:val="28"/>
              </w:rPr>
              <w:t>of</w:t>
            </w:r>
            <w:r>
              <w:rPr>
                <w:rFonts w:ascii="Times New Roman"/>
                <w:spacing w:val="-4"/>
                <w:sz w:val="28"/>
              </w:rPr>
              <w:t> </w:t>
            </w:r>
            <w:r>
              <w:rPr>
                <w:rFonts w:ascii="Times New Roman"/>
                <w:spacing w:val="-2"/>
                <w:sz w:val="28"/>
              </w:rPr>
              <w:t>Education</w:t>
            </w:r>
          </w:p>
          <w:p>
            <w:pPr>
              <w:pStyle w:val="TableParagraph"/>
              <w:spacing w:line="308" w:lineRule="exact"/>
              <w:ind w:left="107"/>
              <w:rPr>
                <w:rFonts w:ascii="Times New Roman"/>
                <w:sz w:val="28"/>
              </w:rPr>
            </w:pPr>
            <w:r>
              <w:rPr>
                <w:rFonts w:ascii="Times New Roman"/>
                <w:sz w:val="28"/>
              </w:rPr>
              <w:t>(Special),</w:t>
            </w:r>
            <w:r>
              <w:rPr>
                <w:rFonts w:ascii="Times New Roman"/>
                <w:spacing w:val="-7"/>
                <w:sz w:val="28"/>
              </w:rPr>
              <w:t> </w:t>
            </w:r>
            <w:r>
              <w:rPr>
                <w:rFonts w:ascii="Times New Roman"/>
                <w:spacing w:val="-5"/>
                <w:sz w:val="28"/>
              </w:rPr>
              <w:t>Oyo</w:t>
            </w:r>
          </w:p>
        </w:tc>
        <w:tc>
          <w:tcPr>
            <w:tcW w:w="1637" w:type="dxa"/>
          </w:tcPr>
          <w:p>
            <w:pPr>
              <w:pStyle w:val="TableParagraph"/>
              <w:spacing w:line="315" w:lineRule="exact"/>
              <w:ind w:left="106"/>
              <w:rPr>
                <w:rFonts w:ascii="Times New Roman"/>
                <w:sz w:val="28"/>
              </w:rPr>
            </w:pPr>
            <w:r>
              <w:rPr>
                <w:rFonts w:ascii="Times New Roman"/>
                <w:spacing w:val="-2"/>
                <w:sz w:val="28"/>
              </w:rPr>
              <w:t>Federal</w:t>
            </w:r>
          </w:p>
          <w:p>
            <w:pPr>
              <w:pStyle w:val="TableParagraph"/>
              <w:spacing w:line="308" w:lineRule="exact"/>
              <w:ind w:left="106"/>
              <w:rPr>
                <w:rFonts w:ascii="Times New Roman"/>
                <w:sz w:val="28"/>
              </w:rPr>
            </w:pPr>
            <w:r>
              <w:rPr>
                <w:rFonts w:ascii="Times New Roman"/>
                <w:spacing w:val="-2"/>
                <w:sz w:val="28"/>
              </w:rPr>
              <w:t>Government</w:t>
            </w:r>
          </w:p>
        </w:tc>
        <w:tc>
          <w:tcPr>
            <w:tcW w:w="1260" w:type="dxa"/>
          </w:tcPr>
          <w:p>
            <w:pPr>
              <w:pStyle w:val="TableParagraph"/>
              <w:spacing w:line="315" w:lineRule="exact"/>
              <w:ind w:left="13"/>
              <w:jc w:val="center"/>
              <w:rPr>
                <w:rFonts w:ascii="Times New Roman"/>
                <w:sz w:val="28"/>
              </w:rPr>
            </w:pPr>
            <w:r>
              <w:rPr>
                <w:rFonts w:ascii="Times New Roman"/>
                <w:spacing w:val="-5"/>
                <w:sz w:val="28"/>
              </w:rPr>
              <w:t>97</w:t>
            </w:r>
          </w:p>
        </w:tc>
        <w:tc>
          <w:tcPr>
            <w:tcW w:w="1258" w:type="dxa"/>
          </w:tcPr>
          <w:p>
            <w:pPr>
              <w:pStyle w:val="TableParagraph"/>
              <w:spacing w:line="315" w:lineRule="exact"/>
              <w:ind w:left="17" w:right="2"/>
              <w:jc w:val="center"/>
              <w:rPr>
                <w:rFonts w:ascii="Times New Roman"/>
                <w:sz w:val="28"/>
              </w:rPr>
            </w:pPr>
            <w:r>
              <w:rPr>
                <w:rFonts w:ascii="Times New Roman"/>
                <w:spacing w:val="-5"/>
                <w:sz w:val="28"/>
              </w:rPr>
              <w:t>142</w:t>
            </w:r>
          </w:p>
        </w:tc>
        <w:tc>
          <w:tcPr>
            <w:tcW w:w="854" w:type="dxa"/>
          </w:tcPr>
          <w:p>
            <w:pPr>
              <w:pStyle w:val="TableParagraph"/>
              <w:spacing w:line="315" w:lineRule="exact"/>
              <w:ind w:left="12" w:right="2"/>
              <w:jc w:val="center"/>
              <w:rPr>
                <w:rFonts w:ascii="Times New Roman"/>
                <w:sz w:val="28"/>
              </w:rPr>
            </w:pPr>
            <w:r>
              <w:rPr>
                <w:rFonts w:ascii="Times New Roman"/>
                <w:spacing w:val="-5"/>
                <w:sz w:val="28"/>
              </w:rPr>
              <w:t>239</w:t>
            </w:r>
          </w:p>
        </w:tc>
      </w:tr>
      <w:tr>
        <w:trPr>
          <w:trHeight w:val="645" w:hRule="atLeast"/>
        </w:trPr>
        <w:tc>
          <w:tcPr>
            <w:tcW w:w="715" w:type="dxa"/>
          </w:tcPr>
          <w:p>
            <w:pPr>
              <w:pStyle w:val="TableParagraph"/>
              <w:spacing w:line="315" w:lineRule="exact"/>
              <w:ind w:left="107"/>
              <w:rPr>
                <w:rFonts w:ascii="Times New Roman"/>
                <w:sz w:val="28"/>
              </w:rPr>
            </w:pPr>
            <w:r>
              <w:rPr>
                <w:rFonts w:ascii="Times New Roman"/>
                <w:spacing w:val="-5"/>
                <w:sz w:val="28"/>
              </w:rPr>
              <w:t>2.</w:t>
            </w:r>
          </w:p>
        </w:tc>
        <w:tc>
          <w:tcPr>
            <w:tcW w:w="3852" w:type="dxa"/>
          </w:tcPr>
          <w:p>
            <w:pPr>
              <w:pStyle w:val="TableParagraph"/>
              <w:spacing w:line="315" w:lineRule="exact"/>
              <w:ind w:left="107"/>
              <w:rPr>
                <w:rFonts w:ascii="Times New Roman"/>
                <w:sz w:val="28"/>
              </w:rPr>
            </w:pPr>
            <w:r>
              <w:rPr>
                <w:rFonts w:ascii="Times New Roman"/>
                <w:sz w:val="28"/>
              </w:rPr>
              <w:t>Federal</w:t>
            </w:r>
            <w:r>
              <w:rPr>
                <w:rFonts w:ascii="Times New Roman"/>
                <w:spacing w:val="-4"/>
                <w:sz w:val="28"/>
              </w:rPr>
              <w:t> </w:t>
            </w:r>
            <w:r>
              <w:rPr>
                <w:rFonts w:ascii="Times New Roman"/>
                <w:sz w:val="28"/>
              </w:rPr>
              <w:t>College</w:t>
            </w:r>
            <w:r>
              <w:rPr>
                <w:rFonts w:ascii="Times New Roman"/>
                <w:spacing w:val="-6"/>
                <w:sz w:val="28"/>
              </w:rPr>
              <w:t> </w:t>
            </w:r>
            <w:r>
              <w:rPr>
                <w:rFonts w:ascii="Times New Roman"/>
                <w:sz w:val="28"/>
              </w:rPr>
              <w:t>of</w:t>
            </w:r>
            <w:r>
              <w:rPr>
                <w:rFonts w:ascii="Times New Roman"/>
                <w:spacing w:val="-4"/>
                <w:sz w:val="28"/>
              </w:rPr>
              <w:t> </w:t>
            </w:r>
            <w:r>
              <w:rPr>
                <w:rFonts w:ascii="Times New Roman"/>
                <w:spacing w:val="-2"/>
                <w:sz w:val="28"/>
              </w:rPr>
              <w:t>Education</w:t>
            </w:r>
          </w:p>
          <w:p>
            <w:pPr>
              <w:pStyle w:val="TableParagraph"/>
              <w:spacing w:line="311" w:lineRule="exact"/>
              <w:ind w:left="107"/>
              <w:rPr>
                <w:rFonts w:ascii="Times New Roman"/>
                <w:sz w:val="28"/>
              </w:rPr>
            </w:pPr>
            <w:r>
              <w:rPr>
                <w:rFonts w:ascii="Times New Roman"/>
                <w:sz w:val="28"/>
              </w:rPr>
              <w:t>Osiele,</w:t>
            </w:r>
            <w:r>
              <w:rPr>
                <w:rFonts w:ascii="Times New Roman"/>
                <w:spacing w:val="-6"/>
                <w:sz w:val="28"/>
              </w:rPr>
              <w:t> </w:t>
            </w:r>
            <w:r>
              <w:rPr>
                <w:rFonts w:ascii="Times New Roman"/>
                <w:spacing w:val="-2"/>
                <w:sz w:val="28"/>
              </w:rPr>
              <w:t>Abeokuta</w:t>
            </w:r>
          </w:p>
        </w:tc>
        <w:tc>
          <w:tcPr>
            <w:tcW w:w="1637" w:type="dxa"/>
          </w:tcPr>
          <w:p>
            <w:pPr>
              <w:pStyle w:val="TableParagraph"/>
              <w:spacing w:line="315" w:lineRule="exact"/>
              <w:ind w:left="106"/>
              <w:rPr>
                <w:rFonts w:ascii="Times New Roman"/>
                <w:sz w:val="28"/>
              </w:rPr>
            </w:pPr>
            <w:r>
              <w:rPr>
                <w:rFonts w:ascii="Times New Roman"/>
                <w:spacing w:val="-2"/>
                <w:sz w:val="28"/>
              </w:rPr>
              <w:t>Federal</w:t>
            </w:r>
          </w:p>
          <w:p>
            <w:pPr>
              <w:pStyle w:val="TableParagraph"/>
              <w:spacing w:line="311" w:lineRule="exact"/>
              <w:ind w:left="106"/>
              <w:rPr>
                <w:rFonts w:ascii="Times New Roman"/>
                <w:sz w:val="28"/>
              </w:rPr>
            </w:pPr>
            <w:r>
              <w:rPr>
                <w:rFonts w:ascii="Times New Roman"/>
                <w:spacing w:val="-2"/>
                <w:sz w:val="28"/>
              </w:rPr>
              <w:t>Government</w:t>
            </w:r>
          </w:p>
        </w:tc>
        <w:tc>
          <w:tcPr>
            <w:tcW w:w="1260" w:type="dxa"/>
          </w:tcPr>
          <w:p>
            <w:pPr>
              <w:pStyle w:val="TableParagraph"/>
              <w:spacing w:line="315" w:lineRule="exact"/>
              <w:ind w:left="13"/>
              <w:jc w:val="center"/>
              <w:rPr>
                <w:rFonts w:ascii="Times New Roman"/>
                <w:sz w:val="28"/>
              </w:rPr>
            </w:pPr>
            <w:r>
              <w:rPr>
                <w:rFonts w:ascii="Times New Roman"/>
                <w:spacing w:val="-5"/>
                <w:sz w:val="28"/>
              </w:rPr>
              <w:t>58</w:t>
            </w:r>
          </w:p>
        </w:tc>
        <w:tc>
          <w:tcPr>
            <w:tcW w:w="1258" w:type="dxa"/>
          </w:tcPr>
          <w:p>
            <w:pPr>
              <w:pStyle w:val="TableParagraph"/>
              <w:spacing w:line="315" w:lineRule="exact"/>
              <w:ind w:left="17"/>
              <w:jc w:val="center"/>
              <w:rPr>
                <w:rFonts w:ascii="Times New Roman"/>
                <w:sz w:val="28"/>
              </w:rPr>
            </w:pPr>
            <w:r>
              <w:rPr>
                <w:rFonts w:ascii="Times New Roman"/>
                <w:spacing w:val="-5"/>
                <w:sz w:val="28"/>
              </w:rPr>
              <w:t>91</w:t>
            </w:r>
          </w:p>
        </w:tc>
        <w:tc>
          <w:tcPr>
            <w:tcW w:w="854" w:type="dxa"/>
          </w:tcPr>
          <w:p>
            <w:pPr>
              <w:pStyle w:val="TableParagraph"/>
              <w:spacing w:line="315" w:lineRule="exact"/>
              <w:ind w:left="12" w:right="2"/>
              <w:jc w:val="center"/>
              <w:rPr>
                <w:rFonts w:ascii="Times New Roman"/>
                <w:sz w:val="28"/>
              </w:rPr>
            </w:pPr>
            <w:r>
              <w:rPr>
                <w:rFonts w:ascii="Times New Roman"/>
                <w:spacing w:val="-5"/>
                <w:sz w:val="28"/>
              </w:rPr>
              <w:t>149</w:t>
            </w:r>
          </w:p>
        </w:tc>
      </w:tr>
      <w:tr>
        <w:trPr>
          <w:trHeight w:val="643" w:hRule="atLeast"/>
        </w:trPr>
        <w:tc>
          <w:tcPr>
            <w:tcW w:w="715" w:type="dxa"/>
          </w:tcPr>
          <w:p>
            <w:pPr>
              <w:pStyle w:val="TableParagraph"/>
              <w:spacing w:line="315" w:lineRule="exact"/>
              <w:ind w:left="107"/>
              <w:rPr>
                <w:rFonts w:ascii="Times New Roman"/>
                <w:sz w:val="28"/>
              </w:rPr>
            </w:pPr>
            <w:r>
              <w:rPr>
                <w:rFonts w:ascii="Times New Roman"/>
                <w:spacing w:val="-5"/>
                <w:sz w:val="28"/>
              </w:rPr>
              <w:t>3.</w:t>
            </w:r>
          </w:p>
        </w:tc>
        <w:tc>
          <w:tcPr>
            <w:tcW w:w="3852" w:type="dxa"/>
          </w:tcPr>
          <w:p>
            <w:pPr>
              <w:pStyle w:val="TableParagraph"/>
              <w:spacing w:line="315" w:lineRule="exact"/>
              <w:ind w:left="107"/>
              <w:rPr>
                <w:rFonts w:ascii="Times New Roman"/>
                <w:sz w:val="28"/>
              </w:rPr>
            </w:pPr>
            <w:r>
              <w:rPr>
                <w:rFonts w:ascii="Times New Roman"/>
                <w:sz w:val="28"/>
              </w:rPr>
              <w:t>Federal</w:t>
            </w:r>
            <w:r>
              <w:rPr>
                <w:rFonts w:ascii="Times New Roman"/>
                <w:spacing w:val="-3"/>
                <w:sz w:val="28"/>
              </w:rPr>
              <w:t> </w:t>
            </w:r>
            <w:r>
              <w:rPr>
                <w:rFonts w:ascii="Times New Roman"/>
                <w:sz w:val="28"/>
              </w:rPr>
              <w:t>College</w:t>
            </w:r>
            <w:r>
              <w:rPr>
                <w:rFonts w:ascii="Times New Roman"/>
                <w:spacing w:val="-7"/>
                <w:sz w:val="28"/>
              </w:rPr>
              <w:t> </w:t>
            </w:r>
            <w:r>
              <w:rPr>
                <w:rFonts w:ascii="Times New Roman"/>
                <w:sz w:val="28"/>
              </w:rPr>
              <w:t>of</w:t>
            </w:r>
            <w:r>
              <w:rPr>
                <w:rFonts w:ascii="Times New Roman"/>
                <w:spacing w:val="-3"/>
                <w:sz w:val="28"/>
              </w:rPr>
              <w:t> </w:t>
            </w:r>
            <w:r>
              <w:rPr>
                <w:rFonts w:ascii="Times New Roman"/>
                <w:spacing w:val="-2"/>
                <w:sz w:val="28"/>
              </w:rPr>
              <w:t>Education</w:t>
            </w:r>
          </w:p>
          <w:p>
            <w:pPr>
              <w:pStyle w:val="TableParagraph"/>
              <w:spacing w:line="308" w:lineRule="exact"/>
              <w:ind w:left="107"/>
              <w:rPr>
                <w:rFonts w:ascii="Times New Roman"/>
                <w:sz w:val="28"/>
              </w:rPr>
            </w:pPr>
            <w:r>
              <w:rPr>
                <w:rFonts w:ascii="Times New Roman"/>
                <w:sz w:val="28"/>
              </w:rPr>
              <w:t>Akoka,</w:t>
            </w:r>
            <w:r>
              <w:rPr>
                <w:rFonts w:ascii="Times New Roman"/>
                <w:spacing w:val="-5"/>
                <w:sz w:val="28"/>
              </w:rPr>
              <w:t> </w:t>
            </w:r>
            <w:r>
              <w:rPr>
                <w:rFonts w:ascii="Times New Roman"/>
                <w:spacing w:val="-2"/>
                <w:sz w:val="28"/>
              </w:rPr>
              <w:t>Lagos</w:t>
            </w:r>
          </w:p>
        </w:tc>
        <w:tc>
          <w:tcPr>
            <w:tcW w:w="1637" w:type="dxa"/>
          </w:tcPr>
          <w:p>
            <w:pPr>
              <w:pStyle w:val="TableParagraph"/>
              <w:spacing w:line="315" w:lineRule="exact"/>
              <w:ind w:left="106"/>
              <w:rPr>
                <w:rFonts w:ascii="Times New Roman"/>
                <w:sz w:val="28"/>
              </w:rPr>
            </w:pPr>
            <w:r>
              <w:rPr>
                <w:rFonts w:ascii="Times New Roman"/>
                <w:spacing w:val="-2"/>
                <w:sz w:val="28"/>
              </w:rPr>
              <w:t>Federal</w:t>
            </w:r>
          </w:p>
          <w:p>
            <w:pPr>
              <w:pStyle w:val="TableParagraph"/>
              <w:spacing w:line="308" w:lineRule="exact"/>
              <w:ind w:left="106"/>
              <w:rPr>
                <w:rFonts w:ascii="Times New Roman"/>
                <w:sz w:val="28"/>
              </w:rPr>
            </w:pPr>
            <w:r>
              <w:rPr>
                <w:rFonts w:ascii="Times New Roman"/>
                <w:spacing w:val="-2"/>
                <w:sz w:val="28"/>
              </w:rPr>
              <w:t>Government</w:t>
            </w:r>
          </w:p>
        </w:tc>
        <w:tc>
          <w:tcPr>
            <w:tcW w:w="1260" w:type="dxa"/>
          </w:tcPr>
          <w:p>
            <w:pPr>
              <w:pStyle w:val="TableParagraph"/>
              <w:spacing w:line="315" w:lineRule="exact"/>
              <w:ind w:left="13" w:right="1"/>
              <w:jc w:val="center"/>
              <w:rPr>
                <w:rFonts w:ascii="Times New Roman"/>
                <w:sz w:val="28"/>
              </w:rPr>
            </w:pPr>
            <w:r>
              <w:rPr>
                <w:rFonts w:ascii="Times New Roman"/>
                <w:spacing w:val="-5"/>
                <w:sz w:val="28"/>
              </w:rPr>
              <w:t>208</w:t>
            </w:r>
          </w:p>
        </w:tc>
        <w:tc>
          <w:tcPr>
            <w:tcW w:w="1258" w:type="dxa"/>
          </w:tcPr>
          <w:p>
            <w:pPr>
              <w:pStyle w:val="TableParagraph"/>
              <w:spacing w:line="315" w:lineRule="exact"/>
              <w:ind w:left="17" w:right="2"/>
              <w:jc w:val="center"/>
              <w:rPr>
                <w:rFonts w:ascii="Times New Roman"/>
                <w:sz w:val="28"/>
              </w:rPr>
            </w:pPr>
            <w:r>
              <w:rPr>
                <w:rFonts w:ascii="Times New Roman"/>
                <w:spacing w:val="-5"/>
                <w:sz w:val="28"/>
              </w:rPr>
              <w:t>262</w:t>
            </w:r>
          </w:p>
        </w:tc>
        <w:tc>
          <w:tcPr>
            <w:tcW w:w="854" w:type="dxa"/>
          </w:tcPr>
          <w:p>
            <w:pPr>
              <w:pStyle w:val="TableParagraph"/>
              <w:spacing w:line="315" w:lineRule="exact"/>
              <w:ind w:left="12" w:right="2"/>
              <w:jc w:val="center"/>
              <w:rPr>
                <w:rFonts w:ascii="Times New Roman"/>
                <w:sz w:val="28"/>
              </w:rPr>
            </w:pPr>
            <w:r>
              <w:rPr>
                <w:rFonts w:ascii="Times New Roman"/>
                <w:spacing w:val="-5"/>
                <w:sz w:val="28"/>
              </w:rPr>
              <w:t>470</w:t>
            </w:r>
          </w:p>
        </w:tc>
      </w:tr>
      <w:tr>
        <w:trPr>
          <w:trHeight w:val="645" w:hRule="atLeast"/>
        </w:trPr>
        <w:tc>
          <w:tcPr>
            <w:tcW w:w="715" w:type="dxa"/>
          </w:tcPr>
          <w:p>
            <w:pPr>
              <w:pStyle w:val="TableParagraph"/>
              <w:spacing w:line="315" w:lineRule="exact"/>
              <w:ind w:left="107"/>
              <w:rPr>
                <w:rFonts w:ascii="Times New Roman"/>
                <w:sz w:val="28"/>
              </w:rPr>
            </w:pPr>
            <w:r>
              <w:rPr>
                <w:rFonts w:ascii="Times New Roman"/>
                <w:spacing w:val="-5"/>
                <w:sz w:val="28"/>
              </w:rPr>
              <w:t>4.</w:t>
            </w:r>
          </w:p>
        </w:tc>
        <w:tc>
          <w:tcPr>
            <w:tcW w:w="3852" w:type="dxa"/>
          </w:tcPr>
          <w:p>
            <w:pPr>
              <w:pStyle w:val="TableParagraph"/>
              <w:spacing w:line="315" w:lineRule="exact"/>
              <w:ind w:left="107"/>
              <w:rPr>
                <w:rFonts w:ascii="Times New Roman"/>
                <w:sz w:val="28"/>
              </w:rPr>
            </w:pPr>
            <w:r>
              <w:rPr>
                <w:rFonts w:ascii="Times New Roman"/>
                <w:sz w:val="28"/>
              </w:rPr>
              <w:t>Adeyemi</w:t>
            </w:r>
            <w:r>
              <w:rPr>
                <w:rFonts w:ascii="Times New Roman"/>
                <w:spacing w:val="-3"/>
                <w:sz w:val="28"/>
              </w:rPr>
              <w:t> </w:t>
            </w:r>
            <w:r>
              <w:rPr>
                <w:rFonts w:ascii="Times New Roman"/>
                <w:sz w:val="28"/>
              </w:rPr>
              <w:t>College</w:t>
            </w:r>
            <w:r>
              <w:rPr>
                <w:rFonts w:ascii="Times New Roman"/>
                <w:spacing w:val="-7"/>
                <w:sz w:val="28"/>
              </w:rPr>
              <w:t> </w:t>
            </w:r>
            <w:r>
              <w:rPr>
                <w:rFonts w:ascii="Times New Roman"/>
                <w:sz w:val="28"/>
              </w:rPr>
              <w:t>of</w:t>
            </w:r>
            <w:r>
              <w:rPr>
                <w:rFonts w:ascii="Times New Roman"/>
                <w:spacing w:val="-6"/>
                <w:sz w:val="28"/>
              </w:rPr>
              <w:t> </w:t>
            </w:r>
            <w:r>
              <w:rPr>
                <w:rFonts w:ascii="Times New Roman"/>
                <w:spacing w:val="-2"/>
                <w:sz w:val="28"/>
              </w:rPr>
              <w:t>Education,</w:t>
            </w:r>
          </w:p>
          <w:p>
            <w:pPr>
              <w:pStyle w:val="TableParagraph"/>
              <w:spacing w:line="311" w:lineRule="exact"/>
              <w:ind w:left="107"/>
              <w:rPr>
                <w:rFonts w:ascii="Times New Roman"/>
                <w:sz w:val="28"/>
              </w:rPr>
            </w:pPr>
            <w:r>
              <w:rPr>
                <w:rFonts w:ascii="Times New Roman"/>
                <w:spacing w:val="-4"/>
                <w:sz w:val="28"/>
              </w:rPr>
              <w:t>Ondo</w:t>
            </w:r>
          </w:p>
        </w:tc>
        <w:tc>
          <w:tcPr>
            <w:tcW w:w="1637" w:type="dxa"/>
          </w:tcPr>
          <w:p>
            <w:pPr>
              <w:pStyle w:val="TableParagraph"/>
              <w:spacing w:line="315" w:lineRule="exact"/>
              <w:ind w:left="106"/>
              <w:rPr>
                <w:rFonts w:ascii="Times New Roman"/>
                <w:sz w:val="28"/>
              </w:rPr>
            </w:pPr>
            <w:r>
              <w:rPr>
                <w:rFonts w:ascii="Times New Roman"/>
                <w:spacing w:val="-2"/>
                <w:sz w:val="28"/>
              </w:rPr>
              <w:t>Federal</w:t>
            </w:r>
          </w:p>
          <w:p>
            <w:pPr>
              <w:pStyle w:val="TableParagraph"/>
              <w:spacing w:line="311" w:lineRule="exact"/>
              <w:ind w:left="106"/>
              <w:rPr>
                <w:rFonts w:ascii="Times New Roman"/>
                <w:sz w:val="28"/>
              </w:rPr>
            </w:pPr>
            <w:r>
              <w:rPr>
                <w:rFonts w:ascii="Times New Roman"/>
                <w:spacing w:val="-2"/>
                <w:sz w:val="28"/>
              </w:rPr>
              <w:t>Government</w:t>
            </w:r>
          </w:p>
        </w:tc>
        <w:tc>
          <w:tcPr>
            <w:tcW w:w="1260" w:type="dxa"/>
          </w:tcPr>
          <w:p>
            <w:pPr>
              <w:pStyle w:val="TableParagraph"/>
              <w:spacing w:line="315" w:lineRule="exact"/>
              <w:ind w:left="13"/>
              <w:jc w:val="center"/>
              <w:rPr>
                <w:rFonts w:ascii="Times New Roman"/>
                <w:sz w:val="28"/>
              </w:rPr>
            </w:pPr>
            <w:r>
              <w:rPr>
                <w:rFonts w:ascii="Times New Roman"/>
                <w:spacing w:val="-5"/>
                <w:sz w:val="28"/>
              </w:rPr>
              <w:t>43</w:t>
            </w:r>
          </w:p>
        </w:tc>
        <w:tc>
          <w:tcPr>
            <w:tcW w:w="1258" w:type="dxa"/>
          </w:tcPr>
          <w:p>
            <w:pPr>
              <w:pStyle w:val="TableParagraph"/>
              <w:spacing w:line="315" w:lineRule="exact"/>
              <w:ind w:left="17"/>
              <w:jc w:val="center"/>
              <w:rPr>
                <w:rFonts w:ascii="Times New Roman"/>
                <w:sz w:val="28"/>
              </w:rPr>
            </w:pPr>
            <w:r>
              <w:rPr>
                <w:rFonts w:ascii="Times New Roman"/>
                <w:spacing w:val="-5"/>
                <w:sz w:val="28"/>
              </w:rPr>
              <w:t>67</w:t>
            </w:r>
          </w:p>
        </w:tc>
        <w:tc>
          <w:tcPr>
            <w:tcW w:w="854" w:type="dxa"/>
          </w:tcPr>
          <w:p>
            <w:pPr>
              <w:pStyle w:val="TableParagraph"/>
              <w:spacing w:line="315" w:lineRule="exact"/>
              <w:ind w:left="12" w:right="2"/>
              <w:jc w:val="center"/>
              <w:rPr>
                <w:rFonts w:ascii="Times New Roman"/>
                <w:sz w:val="28"/>
              </w:rPr>
            </w:pPr>
            <w:r>
              <w:rPr>
                <w:rFonts w:ascii="Times New Roman"/>
                <w:spacing w:val="-5"/>
                <w:sz w:val="28"/>
              </w:rPr>
              <w:t>110</w:t>
            </w:r>
          </w:p>
        </w:tc>
      </w:tr>
      <w:tr>
        <w:trPr>
          <w:trHeight w:val="642" w:hRule="atLeast"/>
        </w:trPr>
        <w:tc>
          <w:tcPr>
            <w:tcW w:w="715" w:type="dxa"/>
          </w:tcPr>
          <w:p>
            <w:pPr>
              <w:pStyle w:val="TableParagraph"/>
              <w:spacing w:line="315" w:lineRule="exact"/>
              <w:ind w:left="107"/>
              <w:rPr>
                <w:rFonts w:ascii="Times New Roman"/>
                <w:sz w:val="28"/>
              </w:rPr>
            </w:pPr>
            <w:r>
              <w:rPr>
                <w:rFonts w:ascii="Times New Roman"/>
                <w:spacing w:val="-5"/>
                <w:sz w:val="28"/>
              </w:rPr>
              <w:t>5.</w:t>
            </w:r>
          </w:p>
        </w:tc>
        <w:tc>
          <w:tcPr>
            <w:tcW w:w="3852" w:type="dxa"/>
          </w:tcPr>
          <w:p>
            <w:pPr>
              <w:pStyle w:val="TableParagraph"/>
              <w:spacing w:line="315" w:lineRule="exact"/>
              <w:ind w:left="107"/>
              <w:rPr>
                <w:rFonts w:ascii="Times New Roman"/>
                <w:sz w:val="28"/>
              </w:rPr>
            </w:pPr>
            <w:r>
              <w:rPr>
                <w:rFonts w:ascii="Times New Roman"/>
                <w:sz w:val="28"/>
              </w:rPr>
              <w:t>Emmanuel</w:t>
            </w:r>
            <w:r>
              <w:rPr>
                <w:rFonts w:ascii="Times New Roman"/>
                <w:spacing w:val="-6"/>
                <w:sz w:val="28"/>
              </w:rPr>
              <w:t> </w:t>
            </w:r>
            <w:r>
              <w:rPr>
                <w:rFonts w:ascii="Times New Roman"/>
                <w:sz w:val="28"/>
              </w:rPr>
              <w:t>Alayande</w:t>
            </w:r>
            <w:r>
              <w:rPr>
                <w:rFonts w:ascii="Times New Roman"/>
                <w:spacing w:val="-9"/>
                <w:sz w:val="28"/>
              </w:rPr>
              <w:t> </w:t>
            </w:r>
            <w:r>
              <w:rPr>
                <w:rFonts w:ascii="Times New Roman"/>
                <w:sz w:val="28"/>
              </w:rPr>
              <w:t>College</w:t>
            </w:r>
            <w:r>
              <w:rPr>
                <w:rFonts w:ascii="Times New Roman"/>
                <w:spacing w:val="-8"/>
                <w:sz w:val="28"/>
              </w:rPr>
              <w:t> </w:t>
            </w:r>
            <w:r>
              <w:rPr>
                <w:rFonts w:ascii="Times New Roman"/>
                <w:spacing w:val="-5"/>
                <w:sz w:val="28"/>
              </w:rPr>
              <w:t>of</w:t>
            </w:r>
          </w:p>
          <w:p>
            <w:pPr>
              <w:pStyle w:val="TableParagraph"/>
              <w:spacing w:line="308" w:lineRule="exact"/>
              <w:ind w:left="107"/>
              <w:rPr>
                <w:rFonts w:ascii="Times New Roman"/>
                <w:sz w:val="28"/>
              </w:rPr>
            </w:pPr>
            <w:r>
              <w:rPr>
                <w:rFonts w:ascii="Times New Roman"/>
                <w:sz w:val="28"/>
              </w:rPr>
              <w:t>Education,</w:t>
            </w:r>
            <w:r>
              <w:rPr>
                <w:rFonts w:ascii="Times New Roman"/>
                <w:spacing w:val="-10"/>
                <w:sz w:val="28"/>
              </w:rPr>
              <w:t> </w:t>
            </w:r>
            <w:r>
              <w:rPr>
                <w:rFonts w:ascii="Times New Roman"/>
                <w:spacing w:val="-5"/>
                <w:sz w:val="28"/>
              </w:rPr>
              <w:t>Oyo</w:t>
            </w:r>
          </w:p>
        </w:tc>
        <w:tc>
          <w:tcPr>
            <w:tcW w:w="1637" w:type="dxa"/>
          </w:tcPr>
          <w:p>
            <w:pPr>
              <w:pStyle w:val="TableParagraph"/>
              <w:spacing w:line="315" w:lineRule="exact"/>
              <w:ind w:left="106"/>
              <w:rPr>
                <w:rFonts w:ascii="Times New Roman"/>
                <w:sz w:val="28"/>
              </w:rPr>
            </w:pPr>
            <w:r>
              <w:rPr>
                <w:rFonts w:ascii="Times New Roman"/>
                <w:sz w:val="28"/>
              </w:rPr>
              <w:t>Oyo</w:t>
            </w:r>
            <w:r>
              <w:rPr>
                <w:rFonts w:ascii="Times New Roman"/>
                <w:spacing w:val="-3"/>
                <w:sz w:val="28"/>
              </w:rPr>
              <w:t> </w:t>
            </w:r>
            <w:r>
              <w:rPr>
                <w:rFonts w:ascii="Times New Roman"/>
                <w:spacing w:val="-2"/>
                <w:sz w:val="28"/>
              </w:rPr>
              <w:t>State</w:t>
            </w:r>
          </w:p>
          <w:p>
            <w:pPr>
              <w:pStyle w:val="TableParagraph"/>
              <w:spacing w:line="308" w:lineRule="exact"/>
              <w:ind w:left="106"/>
              <w:rPr>
                <w:rFonts w:ascii="Times New Roman"/>
                <w:sz w:val="28"/>
              </w:rPr>
            </w:pPr>
            <w:r>
              <w:rPr>
                <w:rFonts w:ascii="Times New Roman"/>
                <w:spacing w:val="-2"/>
                <w:sz w:val="28"/>
              </w:rPr>
              <w:t>Government</w:t>
            </w:r>
          </w:p>
        </w:tc>
        <w:tc>
          <w:tcPr>
            <w:tcW w:w="1260" w:type="dxa"/>
          </w:tcPr>
          <w:p>
            <w:pPr>
              <w:pStyle w:val="TableParagraph"/>
              <w:spacing w:line="315" w:lineRule="exact"/>
              <w:ind w:left="13" w:right="1"/>
              <w:jc w:val="center"/>
              <w:rPr>
                <w:rFonts w:ascii="Times New Roman"/>
                <w:sz w:val="28"/>
              </w:rPr>
            </w:pPr>
            <w:r>
              <w:rPr>
                <w:rFonts w:ascii="Times New Roman"/>
                <w:spacing w:val="-5"/>
                <w:sz w:val="28"/>
              </w:rPr>
              <w:t>187</w:t>
            </w:r>
          </w:p>
        </w:tc>
        <w:tc>
          <w:tcPr>
            <w:tcW w:w="1258" w:type="dxa"/>
          </w:tcPr>
          <w:p>
            <w:pPr>
              <w:pStyle w:val="TableParagraph"/>
              <w:spacing w:line="315" w:lineRule="exact"/>
              <w:ind w:left="17" w:right="2"/>
              <w:jc w:val="center"/>
              <w:rPr>
                <w:rFonts w:ascii="Times New Roman"/>
                <w:sz w:val="28"/>
              </w:rPr>
            </w:pPr>
            <w:r>
              <w:rPr>
                <w:rFonts w:ascii="Times New Roman"/>
                <w:spacing w:val="-5"/>
                <w:sz w:val="28"/>
              </w:rPr>
              <w:t>233</w:t>
            </w:r>
          </w:p>
        </w:tc>
        <w:tc>
          <w:tcPr>
            <w:tcW w:w="854" w:type="dxa"/>
          </w:tcPr>
          <w:p>
            <w:pPr>
              <w:pStyle w:val="TableParagraph"/>
              <w:spacing w:line="315" w:lineRule="exact"/>
              <w:ind w:left="12" w:right="2"/>
              <w:jc w:val="center"/>
              <w:rPr>
                <w:rFonts w:ascii="Times New Roman"/>
                <w:sz w:val="28"/>
              </w:rPr>
            </w:pPr>
            <w:r>
              <w:rPr>
                <w:rFonts w:ascii="Times New Roman"/>
                <w:spacing w:val="-5"/>
                <w:sz w:val="28"/>
              </w:rPr>
              <w:t>420</w:t>
            </w:r>
          </w:p>
        </w:tc>
      </w:tr>
      <w:tr>
        <w:trPr>
          <w:trHeight w:val="645" w:hRule="atLeast"/>
        </w:trPr>
        <w:tc>
          <w:tcPr>
            <w:tcW w:w="715" w:type="dxa"/>
          </w:tcPr>
          <w:p>
            <w:pPr>
              <w:pStyle w:val="TableParagraph"/>
              <w:spacing w:line="315" w:lineRule="exact"/>
              <w:ind w:left="107"/>
              <w:rPr>
                <w:rFonts w:ascii="Times New Roman"/>
                <w:sz w:val="28"/>
              </w:rPr>
            </w:pPr>
            <w:r>
              <w:rPr>
                <w:rFonts w:ascii="Times New Roman"/>
                <w:spacing w:val="-5"/>
                <w:sz w:val="28"/>
              </w:rPr>
              <w:t>6.</w:t>
            </w:r>
          </w:p>
        </w:tc>
        <w:tc>
          <w:tcPr>
            <w:tcW w:w="3852" w:type="dxa"/>
          </w:tcPr>
          <w:p>
            <w:pPr>
              <w:pStyle w:val="TableParagraph"/>
              <w:spacing w:line="315" w:lineRule="exact"/>
              <w:ind w:left="107"/>
              <w:rPr>
                <w:rFonts w:ascii="Times New Roman"/>
                <w:sz w:val="28"/>
              </w:rPr>
            </w:pPr>
            <w:r>
              <w:rPr>
                <w:rFonts w:ascii="Times New Roman"/>
                <w:sz w:val="28"/>
              </w:rPr>
              <w:t>The</w:t>
            </w:r>
            <w:r>
              <w:rPr>
                <w:rFonts w:ascii="Times New Roman"/>
                <w:spacing w:val="-3"/>
                <w:sz w:val="28"/>
              </w:rPr>
              <w:t> </w:t>
            </w:r>
            <w:r>
              <w:rPr>
                <w:rFonts w:ascii="Times New Roman"/>
                <w:sz w:val="28"/>
              </w:rPr>
              <w:t>College</w:t>
            </w:r>
            <w:r>
              <w:rPr>
                <w:rFonts w:ascii="Times New Roman"/>
                <w:spacing w:val="-3"/>
                <w:sz w:val="28"/>
              </w:rPr>
              <w:t> </w:t>
            </w:r>
            <w:r>
              <w:rPr>
                <w:rFonts w:ascii="Times New Roman"/>
                <w:sz w:val="28"/>
              </w:rPr>
              <w:t>of</w:t>
            </w:r>
            <w:r>
              <w:rPr>
                <w:rFonts w:ascii="Times New Roman"/>
                <w:spacing w:val="-2"/>
                <w:sz w:val="28"/>
              </w:rPr>
              <w:t> Education</w:t>
            </w:r>
          </w:p>
          <w:p>
            <w:pPr>
              <w:pStyle w:val="TableParagraph"/>
              <w:spacing w:line="311" w:lineRule="exact"/>
              <w:ind w:left="107"/>
              <w:rPr>
                <w:rFonts w:ascii="Times New Roman"/>
                <w:sz w:val="28"/>
              </w:rPr>
            </w:pPr>
            <w:r>
              <w:rPr>
                <w:rFonts w:ascii="Times New Roman"/>
                <w:sz w:val="28"/>
              </w:rPr>
              <w:t>Lanlate,</w:t>
            </w:r>
            <w:r>
              <w:rPr>
                <w:rFonts w:ascii="Times New Roman"/>
                <w:spacing w:val="-6"/>
                <w:sz w:val="28"/>
              </w:rPr>
              <w:t> </w:t>
            </w:r>
            <w:r>
              <w:rPr>
                <w:rFonts w:ascii="Times New Roman"/>
                <w:sz w:val="28"/>
              </w:rPr>
              <w:t>Oyo</w:t>
            </w:r>
            <w:r>
              <w:rPr>
                <w:rFonts w:ascii="Times New Roman"/>
                <w:spacing w:val="-4"/>
                <w:sz w:val="28"/>
              </w:rPr>
              <w:t> </w:t>
            </w:r>
            <w:r>
              <w:rPr>
                <w:rFonts w:ascii="Times New Roman"/>
                <w:spacing w:val="-2"/>
                <w:sz w:val="28"/>
              </w:rPr>
              <w:t>State</w:t>
            </w:r>
          </w:p>
        </w:tc>
        <w:tc>
          <w:tcPr>
            <w:tcW w:w="1637" w:type="dxa"/>
          </w:tcPr>
          <w:p>
            <w:pPr>
              <w:pStyle w:val="TableParagraph"/>
              <w:spacing w:line="315" w:lineRule="exact"/>
              <w:ind w:left="106"/>
              <w:rPr>
                <w:rFonts w:ascii="Times New Roman"/>
                <w:sz w:val="28"/>
              </w:rPr>
            </w:pPr>
            <w:r>
              <w:rPr>
                <w:rFonts w:ascii="Times New Roman"/>
                <w:sz w:val="28"/>
              </w:rPr>
              <w:t>Oyo</w:t>
            </w:r>
            <w:r>
              <w:rPr>
                <w:rFonts w:ascii="Times New Roman"/>
                <w:spacing w:val="-3"/>
                <w:sz w:val="28"/>
              </w:rPr>
              <w:t> </w:t>
            </w:r>
            <w:r>
              <w:rPr>
                <w:rFonts w:ascii="Times New Roman"/>
                <w:spacing w:val="-2"/>
                <w:sz w:val="28"/>
              </w:rPr>
              <w:t>State</w:t>
            </w:r>
          </w:p>
          <w:p>
            <w:pPr>
              <w:pStyle w:val="TableParagraph"/>
              <w:spacing w:line="311" w:lineRule="exact"/>
              <w:ind w:left="106"/>
              <w:rPr>
                <w:rFonts w:ascii="Times New Roman"/>
                <w:sz w:val="28"/>
              </w:rPr>
            </w:pPr>
            <w:r>
              <w:rPr>
                <w:rFonts w:ascii="Times New Roman"/>
                <w:spacing w:val="-2"/>
                <w:sz w:val="28"/>
              </w:rPr>
              <w:t>Government</w:t>
            </w:r>
          </w:p>
        </w:tc>
        <w:tc>
          <w:tcPr>
            <w:tcW w:w="1260" w:type="dxa"/>
          </w:tcPr>
          <w:p>
            <w:pPr>
              <w:pStyle w:val="TableParagraph"/>
              <w:spacing w:line="315" w:lineRule="exact"/>
              <w:ind w:left="13"/>
              <w:jc w:val="center"/>
              <w:rPr>
                <w:rFonts w:ascii="Times New Roman"/>
                <w:sz w:val="28"/>
              </w:rPr>
            </w:pPr>
            <w:r>
              <w:rPr>
                <w:rFonts w:ascii="Times New Roman"/>
                <w:spacing w:val="-5"/>
                <w:sz w:val="28"/>
              </w:rPr>
              <w:t>89</w:t>
            </w:r>
          </w:p>
        </w:tc>
        <w:tc>
          <w:tcPr>
            <w:tcW w:w="1258" w:type="dxa"/>
          </w:tcPr>
          <w:p>
            <w:pPr>
              <w:pStyle w:val="TableParagraph"/>
              <w:spacing w:line="315" w:lineRule="exact"/>
              <w:ind w:left="17" w:right="2"/>
              <w:jc w:val="center"/>
              <w:rPr>
                <w:rFonts w:ascii="Times New Roman"/>
                <w:sz w:val="28"/>
              </w:rPr>
            </w:pPr>
            <w:r>
              <w:rPr>
                <w:rFonts w:ascii="Times New Roman"/>
                <w:spacing w:val="-5"/>
                <w:sz w:val="28"/>
              </w:rPr>
              <w:t>124</w:t>
            </w:r>
          </w:p>
        </w:tc>
        <w:tc>
          <w:tcPr>
            <w:tcW w:w="854" w:type="dxa"/>
          </w:tcPr>
          <w:p>
            <w:pPr>
              <w:pStyle w:val="TableParagraph"/>
              <w:spacing w:line="315" w:lineRule="exact"/>
              <w:ind w:left="12" w:right="2"/>
              <w:jc w:val="center"/>
              <w:rPr>
                <w:rFonts w:ascii="Times New Roman"/>
                <w:sz w:val="28"/>
              </w:rPr>
            </w:pPr>
            <w:r>
              <w:rPr>
                <w:rFonts w:ascii="Times New Roman"/>
                <w:spacing w:val="-5"/>
                <w:sz w:val="28"/>
              </w:rPr>
              <w:t>213</w:t>
            </w:r>
          </w:p>
        </w:tc>
      </w:tr>
      <w:tr>
        <w:trPr>
          <w:trHeight w:val="642" w:hRule="atLeast"/>
        </w:trPr>
        <w:tc>
          <w:tcPr>
            <w:tcW w:w="715" w:type="dxa"/>
          </w:tcPr>
          <w:p>
            <w:pPr>
              <w:pStyle w:val="TableParagraph"/>
              <w:spacing w:line="315" w:lineRule="exact"/>
              <w:ind w:left="107"/>
              <w:rPr>
                <w:rFonts w:ascii="Times New Roman"/>
                <w:sz w:val="28"/>
              </w:rPr>
            </w:pPr>
            <w:r>
              <w:rPr>
                <w:rFonts w:ascii="Times New Roman"/>
                <w:spacing w:val="-5"/>
                <w:sz w:val="28"/>
              </w:rPr>
              <w:t>7.</w:t>
            </w:r>
          </w:p>
        </w:tc>
        <w:tc>
          <w:tcPr>
            <w:tcW w:w="3852" w:type="dxa"/>
          </w:tcPr>
          <w:p>
            <w:pPr>
              <w:pStyle w:val="TableParagraph"/>
              <w:spacing w:line="315" w:lineRule="exact"/>
              <w:ind w:left="107"/>
              <w:rPr>
                <w:rFonts w:ascii="Times New Roman"/>
                <w:sz w:val="28"/>
              </w:rPr>
            </w:pPr>
            <w:r>
              <w:rPr>
                <w:rFonts w:ascii="Times New Roman"/>
                <w:sz w:val="28"/>
              </w:rPr>
              <w:t>Tai</w:t>
            </w:r>
            <w:r>
              <w:rPr>
                <w:rFonts w:ascii="Times New Roman"/>
                <w:spacing w:val="-5"/>
                <w:sz w:val="28"/>
              </w:rPr>
              <w:t> </w:t>
            </w:r>
            <w:r>
              <w:rPr>
                <w:rFonts w:ascii="Times New Roman"/>
                <w:sz w:val="28"/>
              </w:rPr>
              <w:t>Solarin</w:t>
            </w:r>
            <w:r>
              <w:rPr>
                <w:rFonts w:ascii="Times New Roman"/>
                <w:spacing w:val="-4"/>
                <w:sz w:val="28"/>
              </w:rPr>
              <w:t> </w:t>
            </w:r>
            <w:r>
              <w:rPr>
                <w:rFonts w:ascii="Times New Roman"/>
                <w:sz w:val="28"/>
              </w:rPr>
              <w:t>College</w:t>
            </w:r>
            <w:r>
              <w:rPr>
                <w:rFonts w:ascii="Times New Roman"/>
                <w:spacing w:val="-8"/>
                <w:sz w:val="28"/>
              </w:rPr>
              <w:t> </w:t>
            </w:r>
            <w:r>
              <w:rPr>
                <w:rFonts w:ascii="Times New Roman"/>
                <w:spacing w:val="-7"/>
                <w:sz w:val="28"/>
              </w:rPr>
              <w:t>of</w:t>
            </w:r>
          </w:p>
          <w:p>
            <w:pPr>
              <w:pStyle w:val="TableParagraph"/>
              <w:spacing w:line="308" w:lineRule="exact"/>
              <w:ind w:left="107"/>
              <w:rPr>
                <w:rFonts w:ascii="Times New Roman"/>
                <w:sz w:val="28"/>
              </w:rPr>
            </w:pPr>
            <w:r>
              <w:rPr>
                <w:rFonts w:ascii="Times New Roman"/>
                <w:sz w:val="28"/>
              </w:rPr>
              <w:t>Education,</w:t>
            </w:r>
            <w:r>
              <w:rPr>
                <w:rFonts w:ascii="Times New Roman"/>
                <w:spacing w:val="-11"/>
                <w:sz w:val="28"/>
              </w:rPr>
              <w:t> </w:t>
            </w:r>
            <w:r>
              <w:rPr>
                <w:rFonts w:ascii="Times New Roman"/>
                <w:sz w:val="28"/>
              </w:rPr>
              <w:t>Ijebu-</w:t>
            </w:r>
            <w:r>
              <w:rPr>
                <w:rFonts w:ascii="Times New Roman"/>
                <w:spacing w:val="-5"/>
                <w:sz w:val="28"/>
              </w:rPr>
              <w:t>Ode</w:t>
            </w:r>
          </w:p>
        </w:tc>
        <w:tc>
          <w:tcPr>
            <w:tcW w:w="1637" w:type="dxa"/>
          </w:tcPr>
          <w:p>
            <w:pPr>
              <w:pStyle w:val="TableParagraph"/>
              <w:spacing w:line="315" w:lineRule="exact"/>
              <w:ind w:left="106"/>
              <w:rPr>
                <w:rFonts w:ascii="Times New Roman"/>
                <w:sz w:val="28"/>
              </w:rPr>
            </w:pPr>
            <w:r>
              <w:rPr>
                <w:rFonts w:ascii="Times New Roman"/>
                <w:sz w:val="28"/>
              </w:rPr>
              <w:t>Ogun</w:t>
            </w:r>
            <w:r>
              <w:rPr>
                <w:rFonts w:ascii="Times New Roman"/>
                <w:spacing w:val="-5"/>
                <w:sz w:val="28"/>
              </w:rPr>
              <w:t> </w:t>
            </w:r>
            <w:r>
              <w:rPr>
                <w:rFonts w:ascii="Times New Roman"/>
                <w:spacing w:val="-4"/>
                <w:sz w:val="28"/>
              </w:rPr>
              <w:t>State</w:t>
            </w:r>
          </w:p>
          <w:p>
            <w:pPr>
              <w:pStyle w:val="TableParagraph"/>
              <w:spacing w:line="308" w:lineRule="exact"/>
              <w:ind w:left="106"/>
              <w:rPr>
                <w:rFonts w:ascii="Times New Roman"/>
                <w:sz w:val="28"/>
              </w:rPr>
            </w:pPr>
            <w:r>
              <w:rPr>
                <w:rFonts w:ascii="Times New Roman"/>
                <w:spacing w:val="-2"/>
                <w:sz w:val="28"/>
              </w:rPr>
              <w:t>Government</w:t>
            </w:r>
          </w:p>
        </w:tc>
        <w:tc>
          <w:tcPr>
            <w:tcW w:w="1260" w:type="dxa"/>
          </w:tcPr>
          <w:p>
            <w:pPr>
              <w:pStyle w:val="TableParagraph"/>
              <w:spacing w:line="315" w:lineRule="exact"/>
              <w:ind w:left="13"/>
              <w:jc w:val="center"/>
              <w:rPr>
                <w:rFonts w:ascii="Times New Roman"/>
                <w:sz w:val="28"/>
              </w:rPr>
            </w:pPr>
            <w:r>
              <w:rPr>
                <w:rFonts w:ascii="Times New Roman"/>
                <w:spacing w:val="-5"/>
                <w:sz w:val="28"/>
              </w:rPr>
              <w:t>52</w:t>
            </w:r>
          </w:p>
        </w:tc>
        <w:tc>
          <w:tcPr>
            <w:tcW w:w="1258" w:type="dxa"/>
          </w:tcPr>
          <w:p>
            <w:pPr>
              <w:pStyle w:val="TableParagraph"/>
              <w:spacing w:line="315" w:lineRule="exact"/>
              <w:ind w:left="17"/>
              <w:jc w:val="center"/>
              <w:rPr>
                <w:rFonts w:ascii="Times New Roman"/>
                <w:sz w:val="28"/>
              </w:rPr>
            </w:pPr>
            <w:r>
              <w:rPr>
                <w:rFonts w:ascii="Times New Roman"/>
                <w:spacing w:val="-5"/>
                <w:sz w:val="28"/>
              </w:rPr>
              <w:t>83</w:t>
            </w:r>
          </w:p>
        </w:tc>
        <w:tc>
          <w:tcPr>
            <w:tcW w:w="854" w:type="dxa"/>
          </w:tcPr>
          <w:p>
            <w:pPr>
              <w:pStyle w:val="TableParagraph"/>
              <w:spacing w:line="315" w:lineRule="exact"/>
              <w:ind w:left="12" w:right="2"/>
              <w:jc w:val="center"/>
              <w:rPr>
                <w:rFonts w:ascii="Times New Roman"/>
                <w:sz w:val="28"/>
              </w:rPr>
            </w:pPr>
            <w:r>
              <w:rPr>
                <w:rFonts w:ascii="Times New Roman"/>
                <w:spacing w:val="-5"/>
                <w:sz w:val="28"/>
              </w:rPr>
              <w:t>135</w:t>
            </w:r>
          </w:p>
        </w:tc>
      </w:tr>
      <w:tr>
        <w:trPr>
          <w:trHeight w:val="643" w:hRule="atLeast"/>
        </w:trPr>
        <w:tc>
          <w:tcPr>
            <w:tcW w:w="715" w:type="dxa"/>
          </w:tcPr>
          <w:p>
            <w:pPr>
              <w:pStyle w:val="TableParagraph"/>
              <w:spacing w:line="315" w:lineRule="exact"/>
              <w:ind w:left="107"/>
              <w:rPr>
                <w:rFonts w:ascii="Times New Roman"/>
                <w:sz w:val="28"/>
              </w:rPr>
            </w:pPr>
            <w:r>
              <w:rPr>
                <w:rFonts w:ascii="Times New Roman"/>
                <w:spacing w:val="-5"/>
                <w:sz w:val="28"/>
              </w:rPr>
              <w:t>8.</w:t>
            </w:r>
          </w:p>
        </w:tc>
        <w:tc>
          <w:tcPr>
            <w:tcW w:w="3852" w:type="dxa"/>
          </w:tcPr>
          <w:p>
            <w:pPr>
              <w:pStyle w:val="TableParagraph"/>
              <w:spacing w:line="315" w:lineRule="exact"/>
              <w:ind w:left="107"/>
              <w:rPr>
                <w:rFonts w:ascii="Times New Roman"/>
                <w:sz w:val="28"/>
              </w:rPr>
            </w:pPr>
            <w:r>
              <w:rPr>
                <w:rFonts w:ascii="Times New Roman"/>
                <w:sz w:val="28"/>
              </w:rPr>
              <w:t>Adeniran</w:t>
            </w:r>
            <w:r>
              <w:rPr>
                <w:rFonts w:ascii="Times New Roman"/>
                <w:spacing w:val="-7"/>
                <w:sz w:val="28"/>
              </w:rPr>
              <w:t> </w:t>
            </w:r>
            <w:r>
              <w:rPr>
                <w:rFonts w:ascii="Times New Roman"/>
                <w:sz w:val="28"/>
              </w:rPr>
              <w:t>Ogunsanya</w:t>
            </w:r>
            <w:r>
              <w:rPr>
                <w:rFonts w:ascii="Times New Roman"/>
                <w:spacing w:val="-7"/>
                <w:sz w:val="28"/>
              </w:rPr>
              <w:t> </w:t>
            </w:r>
            <w:r>
              <w:rPr>
                <w:rFonts w:ascii="Times New Roman"/>
                <w:sz w:val="28"/>
              </w:rPr>
              <w:t>College</w:t>
            </w:r>
            <w:r>
              <w:rPr>
                <w:rFonts w:ascii="Times New Roman"/>
                <w:spacing w:val="-10"/>
                <w:sz w:val="28"/>
              </w:rPr>
              <w:t> </w:t>
            </w:r>
            <w:r>
              <w:rPr>
                <w:rFonts w:ascii="Times New Roman"/>
                <w:spacing w:val="-5"/>
                <w:sz w:val="28"/>
              </w:rPr>
              <w:t>of</w:t>
            </w:r>
          </w:p>
          <w:p>
            <w:pPr>
              <w:pStyle w:val="TableParagraph"/>
              <w:spacing w:line="308" w:lineRule="exact"/>
              <w:ind w:left="107"/>
              <w:rPr>
                <w:rFonts w:ascii="Times New Roman"/>
                <w:sz w:val="28"/>
              </w:rPr>
            </w:pPr>
            <w:r>
              <w:rPr>
                <w:rFonts w:ascii="Times New Roman"/>
                <w:sz w:val="28"/>
              </w:rPr>
              <w:t>Education,</w:t>
            </w:r>
            <w:r>
              <w:rPr>
                <w:rFonts w:ascii="Times New Roman"/>
                <w:spacing w:val="-10"/>
                <w:sz w:val="28"/>
              </w:rPr>
              <w:t> </w:t>
            </w:r>
            <w:r>
              <w:rPr>
                <w:rFonts w:ascii="Times New Roman"/>
                <w:spacing w:val="-2"/>
                <w:sz w:val="28"/>
              </w:rPr>
              <w:t>Ijanikin</w:t>
            </w:r>
          </w:p>
        </w:tc>
        <w:tc>
          <w:tcPr>
            <w:tcW w:w="1637" w:type="dxa"/>
          </w:tcPr>
          <w:p>
            <w:pPr>
              <w:pStyle w:val="TableParagraph"/>
              <w:spacing w:line="315" w:lineRule="exact"/>
              <w:ind w:left="106"/>
              <w:rPr>
                <w:rFonts w:ascii="Times New Roman"/>
                <w:sz w:val="28"/>
              </w:rPr>
            </w:pPr>
            <w:r>
              <w:rPr>
                <w:rFonts w:ascii="Times New Roman"/>
                <w:sz w:val="28"/>
              </w:rPr>
              <w:t>Lagos</w:t>
            </w:r>
            <w:r>
              <w:rPr>
                <w:rFonts w:ascii="Times New Roman"/>
                <w:spacing w:val="-4"/>
                <w:sz w:val="28"/>
              </w:rPr>
              <w:t> State</w:t>
            </w:r>
          </w:p>
          <w:p>
            <w:pPr>
              <w:pStyle w:val="TableParagraph"/>
              <w:spacing w:line="308" w:lineRule="exact"/>
              <w:ind w:left="106"/>
              <w:rPr>
                <w:rFonts w:ascii="Times New Roman"/>
                <w:sz w:val="28"/>
              </w:rPr>
            </w:pPr>
            <w:r>
              <w:rPr>
                <w:rFonts w:ascii="Times New Roman"/>
                <w:spacing w:val="-2"/>
                <w:sz w:val="28"/>
              </w:rPr>
              <w:t>Government</w:t>
            </w:r>
          </w:p>
        </w:tc>
        <w:tc>
          <w:tcPr>
            <w:tcW w:w="1260" w:type="dxa"/>
          </w:tcPr>
          <w:p>
            <w:pPr>
              <w:pStyle w:val="TableParagraph"/>
              <w:spacing w:line="315" w:lineRule="exact"/>
              <w:ind w:left="13"/>
              <w:jc w:val="center"/>
              <w:rPr>
                <w:rFonts w:ascii="Times New Roman"/>
                <w:sz w:val="28"/>
              </w:rPr>
            </w:pPr>
            <w:r>
              <w:rPr>
                <w:rFonts w:ascii="Times New Roman"/>
                <w:spacing w:val="-5"/>
                <w:sz w:val="28"/>
              </w:rPr>
              <w:t>53</w:t>
            </w:r>
          </w:p>
        </w:tc>
        <w:tc>
          <w:tcPr>
            <w:tcW w:w="1258" w:type="dxa"/>
          </w:tcPr>
          <w:p>
            <w:pPr>
              <w:pStyle w:val="TableParagraph"/>
              <w:spacing w:line="315" w:lineRule="exact"/>
              <w:ind w:left="17"/>
              <w:jc w:val="center"/>
              <w:rPr>
                <w:rFonts w:ascii="Times New Roman"/>
                <w:sz w:val="28"/>
              </w:rPr>
            </w:pPr>
            <w:r>
              <w:rPr>
                <w:rFonts w:ascii="Times New Roman"/>
                <w:spacing w:val="-5"/>
                <w:sz w:val="28"/>
              </w:rPr>
              <w:t>77</w:t>
            </w:r>
          </w:p>
        </w:tc>
        <w:tc>
          <w:tcPr>
            <w:tcW w:w="854" w:type="dxa"/>
          </w:tcPr>
          <w:p>
            <w:pPr>
              <w:pStyle w:val="TableParagraph"/>
              <w:spacing w:line="315" w:lineRule="exact"/>
              <w:ind w:left="12" w:right="2"/>
              <w:jc w:val="center"/>
              <w:rPr>
                <w:rFonts w:ascii="Times New Roman"/>
                <w:sz w:val="28"/>
              </w:rPr>
            </w:pPr>
            <w:r>
              <w:rPr>
                <w:rFonts w:ascii="Times New Roman"/>
                <w:spacing w:val="-5"/>
                <w:sz w:val="28"/>
              </w:rPr>
              <w:t>130</w:t>
            </w:r>
          </w:p>
        </w:tc>
      </w:tr>
      <w:tr>
        <w:trPr>
          <w:trHeight w:val="645" w:hRule="atLeast"/>
        </w:trPr>
        <w:tc>
          <w:tcPr>
            <w:tcW w:w="715" w:type="dxa"/>
          </w:tcPr>
          <w:p>
            <w:pPr>
              <w:pStyle w:val="TableParagraph"/>
              <w:spacing w:line="317" w:lineRule="exact"/>
              <w:ind w:left="107"/>
              <w:rPr>
                <w:rFonts w:ascii="Times New Roman"/>
                <w:sz w:val="28"/>
              </w:rPr>
            </w:pPr>
            <w:r>
              <w:rPr>
                <w:rFonts w:ascii="Times New Roman"/>
                <w:spacing w:val="-5"/>
                <w:sz w:val="28"/>
              </w:rPr>
              <w:t>9.</w:t>
            </w:r>
          </w:p>
        </w:tc>
        <w:tc>
          <w:tcPr>
            <w:tcW w:w="3852" w:type="dxa"/>
          </w:tcPr>
          <w:p>
            <w:pPr>
              <w:pStyle w:val="TableParagraph"/>
              <w:spacing w:line="317" w:lineRule="exact"/>
              <w:ind w:left="107"/>
              <w:rPr>
                <w:rFonts w:ascii="Times New Roman"/>
                <w:sz w:val="28"/>
              </w:rPr>
            </w:pPr>
            <w:r>
              <w:rPr>
                <w:rFonts w:ascii="Times New Roman"/>
                <w:sz w:val="28"/>
              </w:rPr>
              <w:t>Michael</w:t>
            </w:r>
            <w:r>
              <w:rPr>
                <w:rFonts w:ascii="Times New Roman"/>
                <w:spacing w:val="-8"/>
                <w:sz w:val="28"/>
              </w:rPr>
              <w:t> </w:t>
            </w:r>
            <w:r>
              <w:rPr>
                <w:rFonts w:ascii="Times New Roman"/>
                <w:sz w:val="28"/>
              </w:rPr>
              <w:t>Otedola</w:t>
            </w:r>
            <w:r>
              <w:rPr>
                <w:rFonts w:ascii="Times New Roman"/>
                <w:spacing w:val="-7"/>
                <w:sz w:val="28"/>
              </w:rPr>
              <w:t> </w:t>
            </w:r>
            <w:r>
              <w:rPr>
                <w:rFonts w:ascii="Times New Roman"/>
                <w:sz w:val="28"/>
              </w:rPr>
              <w:t>College</w:t>
            </w:r>
            <w:r>
              <w:rPr>
                <w:rFonts w:ascii="Times New Roman"/>
                <w:spacing w:val="-9"/>
                <w:sz w:val="28"/>
              </w:rPr>
              <w:t> </w:t>
            </w:r>
            <w:r>
              <w:rPr>
                <w:rFonts w:ascii="Times New Roman"/>
                <w:spacing w:val="-5"/>
                <w:sz w:val="28"/>
              </w:rPr>
              <w:t>of</w:t>
            </w:r>
          </w:p>
          <w:p>
            <w:pPr>
              <w:pStyle w:val="TableParagraph"/>
              <w:spacing w:line="308" w:lineRule="exact"/>
              <w:ind w:left="107"/>
              <w:rPr>
                <w:rFonts w:ascii="Times New Roman"/>
                <w:sz w:val="28"/>
              </w:rPr>
            </w:pPr>
            <w:r>
              <w:rPr>
                <w:rFonts w:ascii="Times New Roman"/>
                <w:sz w:val="28"/>
              </w:rPr>
              <w:t>Education,</w:t>
            </w:r>
            <w:r>
              <w:rPr>
                <w:rFonts w:ascii="Times New Roman"/>
                <w:spacing w:val="-10"/>
                <w:sz w:val="28"/>
              </w:rPr>
              <w:t> </w:t>
            </w:r>
            <w:r>
              <w:rPr>
                <w:rFonts w:ascii="Times New Roman"/>
                <w:spacing w:val="-5"/>
                <w:sz w:val="28"/>
              </w:rPr>
              <w:t>Epe</w:t>
            </w:r>
          </w:p>
        </w:tc>
        <w:tc>
          <w:tcPr>
            <w:tcW w:w="1637" w:type="dxa"/>
          </w:tcPr>
          <w:p>
            <w:pPr>
              <w:pStyle w:val="TableParagraph"/>
              <w:spacing w:line="317" w:lineRule="exact"/>
              <w:ind w:left="106"/>
              <w:rPr>
                <w:rFonts w:ascii="Times New Roman"/>
                <w:sz w:val="28"/>
              </w:rPr>
            </w:pPr>
            <w:r>
              <w:rPr>
                <w:rFonts w:ascii="Times New Roman"/>
                <w:sz w:val="28"/>
              </w:rPr>
              <w:t>Lagos</w:t>
            </w:r>
            <w:r>
              <w:rPr>
                <w:rFonts w:ascii="Times New Roman"/>
                <w:spacing w:val="-4"/>
                <w:sz w:val="28"/>
              </w:rPr>
              <w:t> State</w:t>
            </w:r>
          </w:p>
          <w:p>
            <w:pPr>
              <w:pStyle w:val="TableParagraph"/>
              <w:spacing w:line="308" w:lineRule="exact"/>
              <w:ind w:left="106"/>
              <w:rPr>
                <w:rFonts w:ascii="Times New Roman"/>
                <w:sz w:val="28"/>
              </w:rPr>
            </w:pPr>
            <w:r>
              <w:rPr>
                <w:rFonts w:ascii="Times New Roman"/>
                <w:spacing w:val="-2"/>
                <w:sz w:val="28"/>
              </w:rPr>
              <w:t>Government</w:t>
            </w:r>
          </w:p>
        </w:tc>
        <w:tc>
          <w:tcPr>
            <w:tcW w:w="1260" w:type="dxa"/>
          </w:tcPr>
          <w:p>
            <w:pPr>
              <w:pStyle w:val="TableParagraph"/>
              <w:spacing w:line="317" w:lineRule="exact"/>
              <w:ind w:left="13"/>
              <w:jc w:val="center"/>
              <w:rPr>
                <w:rFonts w:ascii="Times New Roman"/>
                <w:sz w:val="28"/>
              </w:rPr>
            </w:pPr>
            <w:r>
              <w:rPr>
                <w:rFonts w:ascii="Times New Roman"/>
                <w:spacing w:val="-5"/>
                <w:sz w:val="28"/>
              </w:rPr>
              <w:t>41</w:t>
            </w:r>
          </w:p>
        </w:tc>
        <w:tc>
          <w:tcPr>
            <w:tcW w:w="1258" w:type="dxa"/>
          </w:tcPr>
          <w:p>
            <w:pPr>
              <w:pStyle w:val="TableParagraph"/>
              <w:spacing w:line="317" w:lineRule="exact"/>
              <w:ind w:left="17"/>
              <w:jc w:val="center"/>
              <w:rPr>
                <w:rFonts w:ascii="Times New Roman"/>
                <w:sz w:val="28"/>
              </w:rPr>
            </w:pPr>
            <w:r>
              <w:rPr>
                <w:rFonts w:ascii="Times New Roman"/>
                <w:spacing w:val="-5"/>
                <w:sz w:val="28"/>
              </w:rPr>
              <w:t>79</w:t>
            </w:r>
          </w:p>
        </w:tc>
        <w:tc>
          <w:tcPr>
            <w:tcW w:w="854" w:type="dxa"/>
          </w:tcPr>
          <w:p>
            <w:pPr>
              <w:pStyle w:val="TableParagraph"/>
              <w:spacing w:line="317" w:lineRule="exact"/>
              <w:ind w:left="12" w:right="2"/>
              <w:jc w:val="center"/>
              <w:rPr>
                <w:rFonts w:ascii="Times New Roman"/>
                <w:sz w:val="28"/>
              </w:rPr>
            </w:pPr>
            <w:r>
              <w:rPr>
                <w:rFonts w:ascii="Times New Roman"/>
                <w:spacing w:val="-5"/>
                <w:sz w:val="28"/>
              </w:rPr>
              <w:t>120</w:t>
            </w:r>
          </w:p>
        </w:tc>
      </w:tr>
      <w:tr>
        <w:trPr>
          <w:trHeight w:val="642" w:hRule="atLeast"/>
        </w:trPr>
        <w:tc>
          <w:tcPr>
            <w:tcW w:w="715" w:type="dxa"/>
          </w:tcPr>
          <w:p>
            <w:pPr>
              <w:pStyle w:val="TableParagraph"/>
              <w:spacing w:line="315" w:lineRule="exact"/>
              <w:ind w:left="107"/>
              <w:rPr>
                <w:rFonts w:ascii="Times New Roman"/>
                <w:sz w:val="28"/>
              </w:rPr>
            </w:pPr>
            <w:r>
              <w:rPr>
                <w:rFonts w:ascii="Times New Roman"/>
                <w:spacing w:val="-5"/>
                <w:sz w:val="28"/>
              </w:rPr>
              <w:t>10.</w:t>
            </w:r>
          </w:p>
        </w:tc>
        <w:tc>
          <w:tcPr>
            <w:tcW w:w="3852" w:type="dxa"/>
          </w:tcPr>
          <w:p>
            <w:pPr>
              <w:pStyle w:val="TableParagraph"/>
              <w:spacing w:line="315" w:lineRule="exact"/>
              <w:ind w:left="107"/>
              <w:rPr>
                <w:rFonts w:ascii="Times New Roman"/>
                <w:sz w:val="28"/>
              </w:rPr>
            </w:pPr>
            <w:r>
              <w:rPr>
                <w:rFonts w:ascii="Times New Roman"/>
                <w:sz w:val="28"/>
              </w:rPr>
              <w:t>Osun</w:t>
            </w:r>
            <w:r>
              <w:rPr>
                <w:rFonts w:ascii="Times New Roman"/>
                <w:spacing w:val="-7"/>
                <w:sz w:val="28"/>
              </w:rPr>
              <w:t> </w:t>
            </w:r>
            <w:r>
              <w:rPr>
                <w:rFonts w:ascii="Times New Roman"/>
                <w:sz w:val="28"/>
              </w:rPr>
              <w:t>State</w:t>
            </w:r>
            <w:r>
              <w:rPr>
                <w:rFonts w:ascii="Times New Roman"/>
                <w:spacing w:val="-5"/>
                <w:sz w:val="28"/>
              </w:rPr>
              <w:t> </w:t>
            </w:r>
            <w:r>
              <w:rPr>
                <w:rFonts w:ascii="Times New Roman"/>
                <w:sz w:val="28"/>
              </w:rPr>
              <w:t>College</w:t>
            </w:r>
            <w:r>
              <w:rPr>
                <w:rFonts w:ascii="Times New Roman"/>
                <w:spacing w:val="-7"/>
                <w:sz w:val="28"/>
              </w:rPr>
              <w:t> </w:t>
            </w:r>
            <w:r>
              <w:rPr>
                <w:rFonts w:ascii="Times New Roman"/>
                <w:spacing w:val="-5"/>
                <w:sz w:val="28"/>
              </w:rPr>
              <w:t>of</w:t>
            </w:r>
          </w:p>
          <w:p>
            <w:pPr>
              <w:pStyle w:val="TableParagraph"/>
              <w:spacing w:line="308" w:lineRule="exact"/>
              <w:ind w:left="107"/>
              <w:rPr>
                <w:rFonts w:ascii="Times New Roman"/>
                <w:sz w:val="28"/>
              </w:rPr>
            </w:pPr>
            <w:r>
              <w:rPr>
                <w:rFonts w:ascii="Times New Roman"/>
                <w:sz w:val="28"/>
              </w:rPr>
              <w:t>Education,</w:t>
            </w:r>
            <w:r>
              <w:rPr>
                <w:rFonts w:ascii="Times New Roman"/>
                <w:spacing w:val="-12"/>
                <w:sz w:val="28"/>
              </w:rPr>
              <w:t> </w:t>
            </w:r>
            <w:r>
              <w:rPr>
                <w:rFonts w:ascii="Times New Roman"/>
                <w:spacing w:val="-4"/>
                <w:sz w:val="28"/>
              </w:rPr>
              <w:t>Ilesa</w:t>
            </w:r>
          </w:p>
        </w:tc>
        <w:tc>
          <w:tcPr>
            <w:tcW w:w="1637" w:type="dxa"/>
          </w:tcPr>
          <w:p>
            <w:pPr>
              <w:pStyle w:val="TableParagraph"/>
              <w:spacing w:line="315" w:lineRule="exact"/>
              <w:ind w:left="106"/>
              <w:rPr>
                <w:rFonts w:ascii="Times New Roman"/>
                <w:sz w:val="28"/>
              </w:rPr>
            </w:pPr>
            <w:r>
              <w:rPr>
                <w:rFonts w:ascii="Times New Roman"/>
                <w:sz w:val="28"/>
              </w:rPr>
              <w:t>Osun</w:t>
            </w:r>
            <w:r>
              <w:rPr>
                <w:rFonts w:ascii="Times New Roman"/>
                <w:spacing w:val="-3"/>
                <w:sz w:val="28"/>
              </w:rPr>
              <w:t> </w:t>
            </w:r>
            <w:r>
              <w:rPr>
                <w:rFonts w:ascii="Times New Roman"/>
                <w:spacing w:val="-4"/>
                <w:sz w:val="28"/>
              </w:rPr>
              <w:t>State</w:t>
            </w:r>
          </w:p>
          <w:p>
            <w:pPr>
              <w:pStyle w:val="TableParagraph"/>
              <w:spacing w:line="308" w:lineRule="exact"/>
              <w:ind w:left="106"/>
              <w:rPr>
                <w:rFonts w:ascii="Times New Roman"/>
                <w:sz w:val="28"/>
              </w:rPr>
            </w:pPr>
            <w:r>
              <w:rPr>
                <w:rFonts w:ascii="Times New Roman"/>
                <w:spacing w:val="-2"/>
                <w:sz w:val="28"/>
              </w:rPr>
              <w:t>Government</w:t>
            </w:r>
          </w:p>
        </w:tc>
        <w:tc>
          <w:tcPr>
            <w:tcW w:w="1260" w:type="dxa"/>
          </w:tcPr>
          <w:p>
            <w:pPr>
              <w:pStyle w:val="TableParagraph"/>
              <w:spacing w:line="315" w:lineRule="exact"/>
              <w:ind w:left="13"/>
              <w:jc w:val="center"/>
              <w:rPr>
                <w:rFonts w:ascii="Times New Roman"/>
                <w:sz w:val="28"/>
              </w:rPr>
            </w:pPr>
            <w:r>
              <w:rPr>
                <w:rFonts w:ascii="Times New Roman"/>
                <w:spacing w:val="-5"/>
                <w:sz w:val="28"/>
              </w:rPr>
              <w:t>58</w:t>
            </w:r>
          </w:p>
        </w:tc>
        <w:tc>
          <w:tcPr>
            <w:tcW w:w="1258" w:type="dxa"/>
          </w:tcPr>
          <w:p>
            <w:pPr>
              <w:pStyle w:val="TableParagraph"/>
              <w:spacing w:line="315" w:lineRule="exact"/>
              <w:ind w:left="17"/>
              <w:jc w:val="center"/>
              <w:rPr>
                <w:rFonts w:ascii="Times New Roman"/>
                <w:sz w:val="28"/>
              </w:rPr>
            </w:pPr>
            <w:r>
              <w:rPr>
                <w:rFonts w:ascii="Times New Roman"/>
                <w:spacing w:val="-5"/>
                <w:sz w:val="28"/>
              </w:rPr>
              <w:t>93</w:t>
            </w:r>
          </w:p>
        </w:tc>
        <w:tc>
          <w:tcPr>
            <w:tcW w:w="854" w:type="dxa"/>
          </w:tcPr>
          <w:p>
            <w:pPr>
              <w:pStyle w:val="TableParagraph"/>
              <w:spacing w:line="315" w:lineRule="exact"/>
              <w:ind w:left="12" w:right="2"/>
              <w:jc w:val="center"/>
              <w:rPr>
                <w:rFonts w:ascii="Times New Roman"/>
                <w:sz w:val="28"/>
              </w:rPr>
            </w:pPr>
            <w:r>
              <w:rPr>
                <w:rFonts w:ascii="Times New Roman"/>
                <w:spacing w:val="-5"/>
                <w:sz w:val="28"/>
              </w:rPr>
              <w:t>151</w:t>
            </w:r>
          </w:p>
        </w:tc>
      </w:tr>
      <w:tr>
        <w:trPr>
          <w:trHeight w:val="645" w:hRule="atLeast"/>
        </w:trPr>
        <w:tc>
          <w:tcPr>
            <w:tcW w:w="715" w:type="dxa"/>
          </w:tcPr>
          <w:p>
            <w:pPr>
              <w:pStyle w:val="TableParagraph"/>
              <w:spacing w:line="317" w:lineRule="exact"/>
              <w:ind w:left="107"/>
              <w:rPr>
                <w:rFonts w:ascii="Times New Roman"/>
                <w:sz w:val="28"/>
              </w:rPr>
            </w:pPr>
            <w:r>
              <w:rPr>
                <w:rFonts w:ascii="Times New Roman"/>
                <w:spacing w:val="-5"/>
                <w:sz w:val="28"/>
              </w:rPr>
              <w:t>11.</w:t>
            </w:r>
          </w:p>
        </w:tc>
        <w:tc>
          <w:tcPr>
            <w:tcW w:w="3852" w:type="dxa"/>
          </w:tcPr>
          <w:p>
            <w:pPr>
              <w:pStyle w:val="TableParagraph"/>
              <w:spacing w:line="317" w:lineRule="exact"/>
              <w:ind w:left="107"/>
              <w:rPr>
                <w:rFonts w:ascii="Times New Roman"/>
                <w:sz w:val="28"/>
              </w:rPr>
            </w:pPr>
            <w:r>
              <w:rPr>
                <w:rFonts w:ascii="Times New Roman"/>
                <w:sz w:val="28"/>
              </w:rPr>
              <w:t>Osun</w:t>
            </w:r>
            <w:r>
              <w:rPr>
                <w:rFonts w:ascii="Times New Roman"/>
                <w:spacing w:val="-7"/>
                <w:sz w:val="28"/>
              </w:rPr>
              <w:t> </w:t>
            </w:r>
            <w:r>
              <w:rPr>
                <w:rFonts w:ascii="Times New Roman"/>
                <w:sz w:val="28"/>
              </w:rPr>
              <w:t>State</w:t>
            </w:r>
            <w:r>
              <w:rPr>
                <w:rFonts w:ascii="Times New Roman"/>
                <w:spacing w:val="-5"/>
                <w:sz w:val="28"/>
              </w:rPr>
              <w:t> </w:t>
            </w:r>
            <w:r>
              <w:rPr>
                <w:rFonts w:ascii="Times New Roman"/>
                <w:sz w:val="28"/>
              </w:rPr>
              <w:t>College</w:t>
            </w:r>
            <w:r>
              <w:rPr>
                <w:rFonts w:ascii="Times New Roman"/>
                <w:spacing w:val="-7"/>
                <w:sz w:val="28"/>
              </w:rPr>
              <w:t> </w:t>
            </w:r>
            <w:r>
              <w:rPr>
                <w:rFonts w:ascii="Times New Roman"/>
                <w:spacing w:val="-5"/>
                <w:sz w:val="28"/>
              </w:rPr>
              <w:t>of</w:t>
            </w:r>
          </w:p>
          <w:p>
            <w:pPr>
              <w:pStyle w:val="TableParagraph"/>
              <w:spacing w:line="308" w:lineRule="exact"/>
              <w:ind w:left="107"/>
              <w:rPr>
                <w:rFonts w:ascii="Times New Roman"/>
                <w:sz w:val="28"/>
              </w:rPr>
            </w:pPr>
            <w:r>
              <w:rPr>
                <w:rFonts w:ascii="Times New Roman"/>
                <w:sz w:val="28"/>
              </w:rPr>
              <w:t>Education,</w:t>
            </w:r>
            <w:r>
              <w:rPr>
                <w:rFonts w:ascii="Times New Roman"/>
                <w:spacing w:val="-11"/>
                <w:sz w:val="28"/>
              </w:rPr>
              <w:t> </w:t>
            </w:r>
            <w:r>
              <w:rPr>
                <w:rFonts w:ascii="Times New Roman"/>
                <w:sz w:val="28"/>
              </w:rPr>
              <w:t>Ila-</w:t>
            </w:r>
            <w:r>
              <w:rPr>
                <w:rFonts w:ascii="Times New Roman"/>
                <w:spacing w:val="-2"/>
                <w:sz w:val="28"/>
              </w:rPr>
              <w:t>Orangun</w:t>
            </w:r>
          </w:p>
        </w:tc>
        <w:tc>
          <w:tcPr>
            <w:tcW w:w="1637" w:type="dxa"/>
          </w:tcPr>
          <w:p>
            <w:pPr>
              <w:pStyle w:val="TableParagraph"/>
              <w:spacing w:line="317" w:lineRule="exact"/>
              <w:ind w:left="106"/>
              <w:rPr>
                <w:rFonts w:ascii="Times New Roman"/>
                <w:sz w:val="28"/>
              </w:rPr>
            </w:pPr>
            <w:r>
              <w:rPr>
                <w:rFonts w:ascii="Times New Roman"/>
                <w:sz w:val="28"/>
              </w:rPr>
              <w:t>Osun</w:t>
            </w:r>
            <w:r>
              <w:rPr>
                <w:rFonts w:ascii="Times New Roman"/>
                <w:spacing w:val="-3"/>
                <w:sz w:val="28"/>
              </w:rPr>
              <w:t> </w:t>
            </w:r>
            <w:r>
              <w:rPr>
                <w:rFonts w:ascii="Times New Roman"/>
                <w:spacing w:val="-4"/>
                <w:sz w:val="28"/>
              </w:rPr>
              <w:t>State</w:t>
            </w:r>
          </w:p>
          <w:p>
            <w:pPr>
              <w:pStyle w:val="TableParagraph"/>
              <w:spacing w:line="308" w:lineRule="exact"/>
              <w:ind w:left="106"/>
              <w:rPr>
                <w:rFonts w:ascii="Times New Roman"/>
                <w:sz w:val="28"/>
              </w:rPr>
            </w:pPr>
            <w:r>
              <w:rPr>
                <w:rFonts w:ascii="Times New Roman"/>
                <w:spacing w:val="-2"/>
                <w:sz w:val="28"/>
              </w:rPr>
              <w:t>Government</w:t>
            </w:r>
          </w:p>
        </w:tc>
        <w:tc>
          <w:tcPr>
            <w:tcW w:w="1260" w:type="dxa"/>
          </w:tcPr>
          <w:p>
            <w:pPr>
              <w:pStyle w:val="TableParagraph"/>
              <w:spacing w:line="317" w:lineRule="exact"/>
              <w:ind w:left="13" w:right="1"/>
              <w:jc w:val="center"/>
              <w:rPr>
                <w:rFonts w:ascii="Times New Roman"/>
                <w:sz w:val="28"/>
              </w:rPr>
            </w:pPr>
            <w:r>
              <w:rPr>
                <w:rFonts w:ascii="Times New Roman"/>
                <w:spacing w:val="-5"/>
                <w:sz w:val="28"/>
              </w:rPr>
              <w:t>144</w:t>
            </w:r>
          </w:p>
        </w:tc>
        <w:tc>
          <w:tcPr>
            <w:tcW w:w="1258" w:type="dxa"/>
          </w:tcPr>
          <w:p>
            <w:pPr>
              <w:pStyle w:val="TableParagraph"/>
              <w:spacing w:line="317" w:lineRule="exact"/>
              <w:ind w:left="17" w:right="2"/>
              <w:jc w:val="center"/>
              <w:rPr>
                <w:rFonts w:ascii="Times New Roman"/>
                <w:sz w:val="28"/>
              </w:rPr>
            </w:pPr>
            <w:r>
              <w:rPr>
                <w:rFonts w:ascii="Times New Roman"/>
                <w:spacing w:val="-5"/>
                <w:sz w:val="28"/>
              </w:rPr>
              <w:t>271</w:t>
            </w:r>
          </w:p>
        </w:tc>
        <w:tc>
          <w:tcPr>
            <w:tcW w:w="854" w:type="dxa"/>
          </w:tcPr>
          <w:p>
            <w:pPr>
              <w:pStyle w:val="TableParagraph"/>
              <w:spacing w:line="317" w:lineRule="exact"/>
              <w:ind w:left="12" w:right="2"/>
              <w:jc w:val="center"/>
              <w:rPr>
                <w:rFonts w:ascii="Times New Roman"/>
                <w:sz w:val="28"/>
              </w:rPr>
            </w:pPr>
            <w:r>
              <w:rPr>
                <w:rFonts w:ascii="Times New Roman"/>
                <w:spacing w:val="-5"/>
                <w:sz w:val="28"/>
              </w:rPr>
              <w:t>415</w:t>
            </w:r>
          </w:p>
        </w:tc>
      </w:tr>
      <w:tr>
        <w:trPr>
          <w:trHeight w:val="642" w:hRule="atLeast"/>
        </w:trPr>
        <w:tc>
          <w:tcPr>
            <w:tcW w:w="715" w:type="dxa"/>
          </w:tcPr>
          <w:p>
            <w:pPr>
              <w:pStyle w:val="TableParagraph"/>
              <w:spacing w:line="315" w:lineRule="exact"/>
              <w:ind w:left="107"/>
              <w:rPr>
                <w:rFonts w:ascii="Times New Roman"/>
                <w:sz w:val="28"/>
              </w:rPr>
            </w:pPr>
            <w:r>
              <w:rPr>
                <w:rFonts w:ascii="Times New Roman"/>
                <w:spacing w:val="-5"/>
                <w:sz w:val="28"/>
              </w:rPr>
              <w:t>12.</w:t>
            </w:r>
          </w:p>
        </w:tc>
        <w:tc>
          <w:tcPr>
            <w:tcW w:w="3852" w:type="dxa"/>
          </w:tcPr>
          <w:p>
            <w:pPr>
              <w:pStyle w:val="TableParagraph"/>
              <w:spacing w:line="315" w:lineRule="exact"/>
              <w:ind w:left="107"/>
              <w:rPr>
                <w:rFonts w:ascii="Times New Roman"/>
                <w:sz w:val="28"/>
              </w:rPr>
            </w:pPr>
            <w:r>
              <w:rPr>
                <w:rFonts w:ascii="Times New Roman"/>
                <w:sz w:val="28"/>
              </w:rPr>
              <w:t>College</w:t>
            </w:r>
            <w:r>
              <w:rPr>
                <w:rFonts w:ascii="Times New Roman"/>
                <w:spacing w:val="-9"/>
                <w:sz w:val="28"/>
              </w:rPr>
              <w:t> </w:t>
            </w:r>
            <w:r>
              <w:rPr>
                <w:rFonts w:ascii="Times New Roman"/>
                <w:sz w:val="28"/>
              </w:rPr>
              <w:t>of</w:t>
            </w:r>
            <w:r>
              <w:rPr>
                <w:rFonts w:ascii="Times New Roman"/>
                <w:spacing w:val="-5"/>
                <w:sz w:val="28"/>
              </w:rPr>
              <w:t> </w:t>
            </w:r>
            <w:r>
              <w:rPr>
                <w:rFonts w:ascii="Times New Roman"/>
                <w:sz w:val="28"/>
              </w:rPr>
              <w:t>Education,</w:t>
            </w:r>
            <w:r>
              <w:rPr>
                <w:rFonts w:ascii="Times New Roman"/>
                <w:spacing w:val="-6"/>
                <w:sz w:val="28"/>
              </w:rPr>
              <w:t> </w:t>
            </w:r>
            <w:r>
              <w:rPr>
                <w:rFonts w:ascii="Times New Roman"/>
                <w:spacing w:val="-2"/>
                <w:sz w:val="28"/>
              </w:rPr>
              <w:t>Ikere-</w:t>
            </w:r>
          </w:p>
          <w:p>
            <w:pPr>
              <w:pStyle w:val="TableParagraph"/>
              <w:spacing w:line="308" w:lineRule="exact"/>
              <w:ind w:left="107"/>
              <w:rPr>
                <w:rFonts w:ascii="Times New Roman"/>
                <w:sz w:val="28"/>
              </w:rPr>
            </w:pPr>
            <w:r>
              <w:rPr>
                <w:rFonts w:ascii="Times New Roman"/>
                <w:spacing w:val="-2"/>
                <w:sz w:val="28"/>
              </w:rPr>
              <w:t>Ekiti</w:t>
            </w:r>
          </w:p>
        </w:tc>
        <w:tc>
          <w:tcPr>
            <w:tcW w:w="1637" w:type="dxa"/>
          </w:tcPr>
          <w:p>
            <w:pPr>
              <w:pStyle w:val="TableParagraph"/>
              <w:spacing w:line="315" w:lineRule="exact"/>
              <w:ind w:left="106"/>
              <w:rPr>
                <w:rFonts w:ascii="Times New Roman"/>
                <w:sz w:val="28"/>
              </w:rPr>
            </w:pPr>
            <w:r>
              <w:rPr>
                <w:rFonts w:ascii="Times New Roman"/>
                <w:sz w:val="28"/>
              </w:rPr>
              <w:t>Ekiti</w:t>
            </w:r>
            <w:r>
              <w:rPr>
                <w:rFonts w:ascii="Times New Roman"/>
                <w:spacing w:val="-3"/>
                <w:sz w:val="28"/>
              </w:rPr>
              <w:t> </w:t>
            </w:r>
            <w:r>
              <w:rPr>
                <w:rFonts w:ascii="Times New Roman"/>
                <w:spacing w:val="-2"/>
                <w:sz w:val="28"/>
              </w:rPr>
              <w:t>State</w:t>
            </w:r>
          </w:p>
          <w:p>
            <w:pPr>
              <w:pStyle w:val="TableParagraph"/>
              <w:spacing w:line="308" w:lineRule="exact"/>
              <w:ind w:left="106"/>
              <w:rPr>
                <w:rFonts w:ascii="Times New Roman"/>
                <w:sz w:val="28"/>
              </w:rPr>
            </w:pPr>
            <w:r>
              <w:rPr>
                <w:rFonts w:ascii="Times New Roman"/>
                <w:spacing w:val="-2"/>
                <w:sz w:val="28"/>
              </w:rPr>
              <w:t>Government</w:t>
            </w:r>
          </w:p>
        </w:tc>
        <w:tc>
          <w:tcPr>
            <w:tcW w:w="1260" w:type="dxa"/>
          </w:tcPr>
          <w:p>
            <w:pPr>
              <w:pStyle w:val="TableParagraph"/>
              <w:spacing w:line="315" w:lineRule="exact"/>
              <w:ind w:left="13"/>
              <w:jc w:val="center"/>
              <w:rPr>
                <w:rFonts w:ascii="Times New Roman"/>
                <w:sz w:val="28"/>
              </w:rPr>
            </w:pPr>
            <w:r>
              <w:rPr>
                <w:rFonts w:ascii="Times New Roman"/>
                <w:spacing w:val="-5"/>
                <w:sz w:val="28"/>
              </w:rPr>
              <w:t>51</w:t>
            </w:r>
          </w:p>
        </w:tc>
        <w:tc>
          <w:tcPr>
            <w:tcW w:w="1258" w:type="dxa"/>
          </w:tcPr>
          <w:p>
            <w:pPr>
              <w:pStyle w:val="TableParagraph"/>
              <w:spacing w:line="315" w:lineRule="exact"/>
              <w:ind w:left="17"/>
              <w:jc w:val="center"/>
              <w:rPr>
                <w:rFonts w:ascii="Times New Roman"/>
                <w:sz w:val="28"/>
              </w:rPr>
            </w:pPr>
            <w:r>
              <w:rPr>
                <w:rFonts w:ascii="Times New Roman"/>
                <w:spacing w:val="-5"/>
                <w:sz w:val="28"/>
              </w:rPr>
              <w:t>79</w:t>
            </w:r>
          </w:p>
        </w:tc>
        <w:tc>
          <w:tcPr>
            <w:tcW w:w="854" w:type="dxa"/>
          </w:tcPr>
          <w:p>
            <w:pPr>
              <w:pStyle w:val="TableParagraph"/>
              <w:spacing w:line="315" w:lineRule="exact"/>
              <w:ind w:left="12" w:right="3"/>
              <w:jc w:val="center"/>
              <w:rPr>
                <w:rFonts w:ascii="Times New Roman"/>
                <w:sz w:val="28"/>
              </w:rPr>
            </w:pPr>
            <w:r>
              <w:rPr>
                <w:rFonts w:ascii="Times New Roman"/>
                <w:spacing w:val="-5"/>
                <w:sz w:val="28"/>
              </w:rPr>
              <w:t>130</w:t>
            </w:r>
          </w:p>
        </w:tc>
      </w:tr>
      <w:tr>
        <w:trPr>
          <w:trHeight w:val="323" w:hRule="atLeast"/>
        </w:trPr>
        <w:tc>
          <w:tcPr>
            <w:tcW w:w="715" w:type="dxa"/>
          </w:tcPr>
          <w:p>
            <w:pPr>
              <w:pStyle w:val="TableParagraph"/>
              <w:rPr>
                <w:rFonts w:ascii="Times New Roman"/>
                <w:sz w:val="24"/>
              </w:rPr>
            </w:pPr>
          </w:p>
        </w:tc>
        <w:tc>
          <w:tcPr>
            <w:tcW w:w="3852" w:type="dxa"/>
          </w:tcPr>
          <w:p>
            <w:pPr>
              <w:pStyle w:val="TableParagraph"/>
              <w:spacing w:line="304" w:lineRule="exact"/>
              <w:ind w:left="107"/>
              <w:rPr>
                <w:rFonts w:ascii="Times New Roman"/>
                <w:b/>
                <w:sz w:val="28"/>
              </w:rPr>
            </w:pPr>
            <w:r>
              <w:rPr>
                <w:rFonts w:ascii="Times New Roman"/>
                <w:b/>
                <w:spacing w:val="-4"/>
                <w:sz w:val="28"/>
              </w:rPr>
              <w:t>Total</w:t>
            </w:r>
          </w:p>
        </w:tc>
        <w:tc>
          <w:tcPr>
            <w:tcW w:w="1637" w:type="dxa"/>
          </w:tcPr>
          <w:p>
            <w:pPr>
              <w:pStyle w:val="TableParagraph"/>
              <w:rPr>
                <w:rFonts w:ascii="Times New Roman"/>
                <w:sz w:val="24"/>
              </w:rPr>
            </w:pPr>
          </w:p>
        </w:tc>
        <w:tc>
          <w:tcPr>
            <w:tcW w:w="1260" w:type="dxa"/>
          </w:tcPr>
          <w:p>
            <w:pPr>
              <w:pStyle w:val="TableParagraph"/>
              <w:spacing w:line="304" w:lineRule="exact"/>
              <w:ind w:left="13" w:right="1"/>
              <w:jc w:val="center"/>
              <w:rPr>
                <w:rFonts w:ascii="Times New Roman"/>
                <w:b/>
                <w:sz w:val="28"/>
              </w:rPr>
            </w:pPr>
            <w:r>
              <w:rPr>
                <w:rFonts w:ascii="Times New Roman"/>
                <w:b/>
                <w:spacing w:val="-4"/>
                <w:sz w:val="28"/>
              </w:rPr>
              <w:t>1,081</w:t>
            </w:r>
          </w:p>
        </w:tc>
        <w:tc>
          <w:tcPr>
            <w:tcW w:w="1258" w:type="dxa"/>
          </w:tcPr>
          <w:p>
            <w:pPr>
              <w:pStyle w:val="TableParagraph"/>
              <w:spacing w:line="304" w:lineRule="exact"/>
              <w:ind w:left="17" w:right="2"/>
              <w:jc w:val="center"/>
              <w:rPr>
                <w:rFonts w:ascii="Times New Roman"/>
                <w:b/>
                <w:sz w:val="28"/>
              </w:rPr>
            </w:pPr>
            <w:r>
              <w:rPr>
                <w:rFonts w:ascii="Times New Roman"/>
                <w:b/>
                <w:spacing w:val="-4"/>
                <w:sz w:val="28"/>
              </w:rPr>
              <w:t>1,601</w:t>
            </w:r>
          </w:p>
        </w:tc>
        <w:tc>
          <w:tcPr>
            <w:tcW w:w="854" w:type="dxa"/>
          </w:tcPr>
          <w:p>
            <w:pPr>
              <w:pStyle w:val="TableParagraph"/>
              <w:spacing w:line="304" w:lineRule="exact"/>
              <w:ind w:left="12" w:right="2"/>
              <w:jc w:val="center"/>
              <w:rPr>
                <w:rFonts w:ascii="Times New Roman"/>
                <w:b/>
                <w:sz w:val="28"/>
              </w:rPr>
            </w:pPr>
            <w:r>
              <w:rPr>
                <w:rFonts w:ascii="Times New Roman"/>
                <w:b/>
                <w:spacing w:val="-4"/>
                <w:sz w:val="28"/>
              </w:rPr>
              <w:t>2,682</w:t>
            </w:r>
          </w:p>
        </w:tc>
      </w:tr>
    </w:tbl>
    <w:p>
      <w:pPr>
        <w:pStyle w:val="BodyText"/>
        <w:spacing w:before="9"/>
        <w:ind w:left="0"/>
        <w:jc w:val="left"/>
        <w:rPr>
          <w:b/>
        </w:rPr>
      </w:pPr>
    </w:p>
    <w:p>
      <w:pPr>
        <w:pStyle w:val="BodyText"/>
        <w:jc w:val="left"/>
      </w:pPr>
      <w:r>
        <w:rPr/>
        <w:t>Source:</w:t>
      </w:r>
      <w:r>
        <w:rPr>
          <w:spacing w:val="-5"/>
        </w:rPr>
        <w:t> </w:t>
      </w:r>
      <w:r>
        <w:rPr/>
        <w:t>Field</w:t>
      </w:r>
      <w:r>
        <w:rPr>
          <w:spacing w:val="-2"/>
        </w:rPr>
        <w:t> </w:t>
      </w:r>
      <w:r>
        <w:rPr/>
        <w:t>Survey</w:t>
      </w:r>
      <w:r>
        <w:rPr>
          <w:spacing w:val="-7"/>
        </w:rPr>
        <w:t> </w:t>
      </w:r>
      <w:r>
        <w:rPr>
          <w:spacing w:val="-4"/>
        </w:rPr>
        <w:t>2018.</w:t>
      </w:r>
    </w:p>
    <w:p>
      <w:pPr>
        <w:spacing w:after="0"/>
        <w:jc w:val="left"/>
        <w:sectPr>
          <w:pgSz w:w="12240" w:h="15840"/>
          <w:pgMar w:header="761" w:footer="0" w:top="980" w:bottom="280" w:left="1220" w:right="160"/>
        </w:sectPr>
      </w:pPr>
    </w:p>
    <w:p>
      <w:pPr>
        <w:pStyle w:val="Heading1"/>
        <w:spacing w:before="273"/>
        <w:ind w:left="0" w:right="1054"/>
        <w:jc w:val="center"/>
      </w:pPr>
      <w:r>
        <w:rPr/>
        <w:t>Appendix</w:t>
      </w:r>
      <w:r>
        <w:rPr>
          <w:spacing w:val="-3"/>
        </w:rPr>
        <w:t> </w:t>
      </w:r>
      <w:r>
        <w:rPr>
          <w:spacing w:val="-10"/>
        </w:rPr>
        <w:t>D</w:t>
      </w:r>
    </w:p>
    <w:p>
      <w:pPr>
        <w:spacing w:line="278" w:lineRule="auto" w:before="248"/>
        <w:ind w:left="220" w:right="1275" w:firstLine="0"/>
        <w:jc w:val="left"/>
        <w:rPr>
          <w:b/>
          <w:sz w:val="28"/>
        </w:rPr>
      </w:pPr>
      <w:r>
        <w:rPr>
          <w:b/>
          <w:sz w:val="28"/>
        </w:rPr>
        <w:t>Determination</w:t>
      </w:r>
      <w:r>
        <w:rPr>
          <w:b/>
          <w:spacing w:val="-7"/>
          <w:sz w:val="28"/>
        </w:rPr>
        <w:t> </w:t>
      </w:r>
      <w:r>
        <w:rPr>
          <w:b/>
          <w:sz w:val="28"/>
        </w:rPr>
        <w:t>of</w:t>
      </w:r>
      <w:r>
        <w:rPr>
          <w:b/>
          <w:spacing w:val="-5"/>
          <w:sz w:val="28"/>
        </w:rPr>
        <w:t> </w:t>
      </w:r>
      <w:r>
        <w:rPr>
          <w:b/>
          <w:sz w:val="28"/>
        </w:rPr>
        <w:t>Sample</w:t>
      </w:r>
      <w:r>
        <w:rPr>
          <w:b/>
          <w:spacing w:val="-5"/>
          <w:sz w:val="28"/>
        </w:rPr>
        <w:t> </w:t>
      </w:r>
      <w:r>
        <w:rPr>
          <w:b/>
          <w:sz w:val="28"/>
        </w:rPr>
        <w:t>Size</w:t>
      </w:r>
      <w:r>
        <w:rPr>
          <w:b/>
          <w:spacing w:val="-5"/>
          <w:sz w:val="28"/>
        </w:rPr>
        <w:t> </w:t>
      </w:r>
      <w:r>
        <w:rPr>
          <w:b/>
          <w:sz w:val="28"/>
        </w:rPr>
        <w:t>Using</w:t>
      </w:r>
      <w:r>
        <w:rPr>
          <w:b/>
          <w:spacing w:val="-4"/>
          <w:sz w:val="28"/>
        </w:rPr>
        <w:t> </w:t>
      </w:r>
      <w:r>
        <w:rPr>
          <w:b/>
          <w:sz w:val="28"/>
        </w:rPr>
        <w:t>Taro</w:t>
      </w:r>
      <w:r>
        <w:rPr>
          <w:b/>
          <w:spacing w:val="-4"/>
          <w:sz w:val="28"/>
        </w:rPr>
        <w:t> </w:t>
      </w:r>
      <w:r>
        <w:rPr>
          <w:b/>
          <w:sz w:val="28"/>
        </w:rPr>
        <w:t>Yamane</w:t>
      </w:r>
      <w:r>
        <w:rPr>
          <w:b/>
          <w:spacing w:val="-5"/>
          <w:sz w:val="28"/>
        </w:rPr>
        <w:t> </w:t>
      </w:r>
      <w:r>
        <w:rPr>
          <w:b/>
          <w:sz w:val="28"/>
        </w:rPr>
        <w:t>Sample</w:t>
      </w:r>
      <w:r>
        <w:rPr>
          <w:b/>
          <w:spacing w:val="-5"/>
          <w:sz w:val="28"/>
        </w:rPr>
        <w:t> </w:t>
      </w:r>
      <w:r>
        <w:rPr>
          <w:b/>
          <w:sz w:val="28"/>
        </w:rPr>
        <w:t>Size</w:t>
      </w:r>
      <w:r>
        <w:rPr>
          <w:b/>
          <w:spacing w:val="-5"/>
          <w:sz w:val="28"/>
        </w:rPr>
        <w:t> </w:t>
      </w:r>
      <w:r>
        <w:rPr>
          <w:b/>
          <w:sz w:val="28"/>
        </w:rPr>
        <w:t>Determination </w:t>
      </w:r>
      <w:r>
        <w:rPr>
          <w:b/>
          <w:spacing w:val="-2"/>
          <w:sz w:val="28"/>
        </w:rPr>
        <w:t>Formula</w:t>
      </w:r>
    </w:p>
    <w:p>
      <w:pPr>
        <w:pStyle w:val="BodyText"/>
        <w:ind w:left="0"/>
        <w:jc w:val="left"/>
        <w:rPr>
          <w:b/>
          <w:sz w:val="9"/>
        </w:rPr>
      </w:pPr>
    </w:p>
    <w:p>
      <w:pPr>
        <w:spacing w:after="0"/>
        <w:jc w:val="left"/>
        <w:rPr>
          <w:sz w:val="9"/>
        </w:rPr>
        <w:sectPr>
          <w:pgSz w:w="12240" w:h="15840"/>
          <w:pgMar w:header="761" w:footer="0" w:top="980" w:bottom="280" w:left="1220" w:right="160"/>
        </w:sectPr>
      </w:pPr>
    </w:p>
    <w:p>
      <w:pPr>
        <w:tabs>
          <w:tab w:pos="1016" w:val="left" w:leader="none"/>
        </w:tabs>
        <w:spacing w:line="376" w:lineRule="exact" w:before="91"/>
        <w:ind w:left="257" w:right="0" w:firstLine="0"/>
        <w:jc w:val="left"/>
        <w:rPr>
          <w:i/>
          <w:sz w:val="24"/>
        </w:rPr>
      </w:pPr>
      <w:r>
        <w:rPr/>
        <mc:AlternateContent>
          <mc:Choice Requires="wps">
            <w:drawing>
              <wp:anchor distT="0" distB="0" distL="0" distR="0" allowOverlap="1" layoutInCell="1" locked="0" behindDoc="1" simplePos="0" relativeHeight="475426816">
                <wp:simplePos x="0" y="0"/>
                <wp:positionH relativeFrom="page">
                  <wp:posOffset>1181275</wp:posOffset>
                </wp:positionH>
                <wp:positionV relativeFrom="paragraph">
                  <wp:posOffset>257814</wp:posOffset>
                </wp:positionV>
                <wp:extent cx="586105" cy="1270"/>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586105" cy="1270"/>
                        </a:xfrm>
                        <a:custGeom>
                          <a:avLst/>
                          <a:gdLst/>
                          <a:ahLst/>
                          <a:cxnLst/>
                          <a:rect l="l" t="t" r="r" b="b"/>
                          <a:pathLst>
                            <a:path w="586105" h="0">
                              <a:moveTo>
                                <a:pt x="0" y="0"/>
                              </a:moveTo>
                              <a:lnTo>
                                <a:pt x="585953" y="0"/>
                              </a:lnTo>
                            </a:path>
                          </a:pathLst>
                        </a:custGeom>
                        <a:ln w="632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7889664" from="93.013847pt,20.300379pt" to="139.15188pt,20.300379pt" stroked="true" strokeweight=".497722pt" strokecolor="#000000">
                <v:stroke dashstyle="solid"/>
                <w10:wrap type="none"/>
              </v:line>
            </w:pict>
          </mc:Fallback>
        </mc:AlternateContent>
      </w:r>
      <w:r>
        <w:rPr>
          <w:i/>
          <w:sz w:val="24"/>
        </w:rPr>
        <w:t>n</w:t>
      </w:r>
      <w:r>
        <w:rPr>
          <w:i/>
          <w:spacing w:val="3"/>
          <w:sz w:val="24"/>
        </w:rPr>
        <w:t> </w:t>
      </w:r>
      <w:r>
        <w:rPr>
          <w:rFonts w:ascii="Symbol" w:hAnsi="Symbol"/>
          <w:spacing w:val="-10"/>
          <w:sz w:val="24"/>
        </w:rPr>
        <w:t></w:t>
      </w:r>
      <w:r>
        <w:rPr>
          <w:sz w:val="24"/>
        </w:rPr>
        <w:tab/>
      </w:r>
      <w:r>
        <w:rPr>
          <w:i/>
          <w:spacing w:val="-10"/>
          <w:position w:val="15"/>
          <w:sz w:val="24"/>
        </w:rPr>
        <w:t>N</w:t>
      </w:r>
    </w:p>
    <w:p>
      <w:pPr>
        <w:spacing w:line="243" w:lineRule="exact" w:before="0"/>
        <w:ind w:left="630" w:right="0" w:firstLine="0"/>
        <w:jc w:val="left"/>
        <w:rPr>
          <w:sz w:val="24"/>
        </w:rPr>
      </w:pPr>
      <w:r>
        <w:rPr>
          <w:sz w:val="24"/>
        </w:rPr>
        <w:t>1</w:t>
      </w:r>
      <w:r>
        <w:rPr>
          <w:spacing w:val="-36"/>
          <w:sz w:val="24"/>
        </w:rPr>
        <w:t> </w:t>
      </w:r>
      <w:r>
        <w:rPr>
          <w:rFonts w:ascii="Symbol" w:hAnsi="Symbol"/>
          <w:sz w:val="24"/>
        </w:rPr>
        <w:t></w:t>
      </w:r>
      <w:r>
        <w:rPr>
          <w:spacing w:val="4"/>
          <w:sz w:val="24"/>
        </w:rPr>
        <w:t> </w:t>
      </w:r>
      <w:r>
        <w:rPr>
          <w:i/>
          <w:sz w:val="24"/>
        </w:rPr>
        <w:t>N</w:t>
      </w:r>
      <w:r>
        <w:rPr>
          <w:i/>
          <w:spacing w:val="-35"/>
          <w:sz w:val="24"/>
        </w:rPr>
        <w:t> </w:t>
      </w:r>
      <w:r>
        <w:rPr>
          <w:spacing w:val="-4"/>
          <w:sz w:val="24"/>
        </w:rPr>
        <w:t>(</w:t>
      </w:r>
      <w:r>
        <w:rPr>
          <w:i/>
          <w:spacing w:val="-4"/>
          <w:sz w:val="24"/>
        </w:rPr>
        <w:t>e</w:t>
      </w:r>
      <w:r>
        <w:rPr>
          <w:spacing w:val="-4"/>
          <w:sz w:val="24"/>
        </w:rPr>
        <w:t>)</w:t>
      </w:r>
      <w:r>
        <w:rPr>
          <w:spacing w:val="-4"/>
          <w:sz w:val="24"/>
          <w:vertAlign w:val="superscript"/>
        </w:rPr>
        <w:t>2</w:t>
      </w:r>
    </w:p>
    <w:p>
      <w:pPr>
        <w:spacing w:line="240" w:lineRule="auto" w:before="181"/>
        <w:rPr>
          <w:sz w:val="28"/>
        </w:rPr>
      </w:pPr>
      <w:r>
        <w:rPr/>
        <w:br w:type="column"/>
      </w:r>
      <w:r>
        <w:rPr>
          <w:sz w:val="28"/>
        </w:rPr>
      </w:r>
    </w:p>
    <w:p>
      <w:pPr>
        <w:pStyle w:val="BodyText"/>
        <w:ind w:left="128"/>
        <w:jc w:val="left"/>
      </w:pPr>
      <w:r>
        <w:rPr>
          <w:spacing w:val="-2"/>
        </w:rPr>
        <w:t>where:</w:t>
      </w:r>
    </w:p>
    <w:p>
      <w:pPr>
        <w:spacing w:after="0"/>
        <w:jc w:val="left"/>
        <w:sectPr>
          <w:type w:val="continuous"/>
          <w:pgSz w:w="12240" w:h="15840"/>
          <w:pgMar w:header="761" w:footer="0" w:top="980" w:bottom="280" w:left="1220" w:right="160"/>
          <w:cols w:num="2" w:equalWidth="0">
            <w:col w:w="1521" w:space="40"/>
            <w:col w:w="9299"/>
          </w:cols>
        </w:sectPr>
      </w:pPr>
    </w:p>
    <w:p>
      <w:pPr>
        <w:pStyle w:val="BodyText"/>
        <w:spacing w:before="295"/>
        <w:jc w:val="left"/>
      </w:pPr>
      <w:r>
        <w:rPr/>
        <w:t>n</w:t>
      </w:r>
      <w:r>
        <w:rPr>
          <w:spacing w:val="-3"/>
        </w:rPr>
        <w:t> </w:t>
      </w:r>
      <w:r>
        <w:rPr/>
        <w:t>=</w:t>
      </w:r>
      <w:r>
        <w:rPr>
          <w:spacing w:val="-3"/>
        </w:rPr>
        <w:t> </w:t>
      </w:r>
      <w:r>
        <w:rPr/>
        <w:t>Sample</w:t>
      </w:r>
      <w:r>
        <w:rPr>
          <w:spacing w:val="-1"/>
        </w:rPr>
        <w:t> </w:t>
      </w:r>
      <w:r>
        <w:rPr>
          <w:spacing w:val="-4"/>
        </w:rPr>
        <w:t>Size</w:t>
      </w:r>
    </w:p>
    <w:p>
      <w:pPr>
        <w:pStyle w:val="BodyText"/>
        <w:spacing w:line="453" w:lineRule="auto" w:before="264"/>
        <w:ind w:right="7274"/>
        <w:jc w:val="left"/>
      </w:pPr>
      <w:r>
        <w:rPr/>
        <w:t>N</w:t>
      </w:r>
      <w:r>
        <w:rPr>
          <w:spacing w:val="-9"/>
        </w:rPr>
        <w:t> </w:t>
      </w:r>
      <w:r>
        <w:rPr/>
        <w:t>=</w:t>
      </w:r>
      <w:r>
        <w:rPr>
          <w:spacing w:val="-9"/>
        </w:rPr>
        <w:t> </w:t>
      </w:r>
      <w:r>
        <w:rPr/>
        <w:t>Total</w:t>
      </w:r>
      <w:r>
        <w:rPr>
          <w:spacing w:val="-7"/>
        </w:rPr>
        <w:t> </w:t>
      </w:r>
      <w:r>
        <w:rPr/>
        <w:t>Population</w:t>
      </w:r>
      <w:r>
        <w:rPr>
          <w:spacing w:val="-7"/>
        </w:rPr>
        <w:t> </w:t>
      </w:r>
      <w:r>
        <w:rPr/>
        <w:t>=</w:t>
      </w:r>
      <w:r>
        <w:rPr>
          <w:spacing w:val="-9"/>
        </w:rPr>
        <w:t> </w:t>
      </w:r>
      <w:r>
        <w:rPr/>
        <w:t>2,682 e</w:t>
      </w:r>
      <w:r>
        <w:rPr>
          <w:spacing w:val="-2"/>
        </w:rPr>
        <w:t> </w:t>
      </w:r>
      <w:r>
        <w:rPr/>
        <w:t>=</w:t>
      </w:r>
      <w:r>
        <w:rPr>
          <w:spacing w:val="-3"/>
        </w:rPr>
        <w:t> </w:t>
      </w:r>
      <w:r>
        <w:rPr/>
        <w:t>Level</w:t>
      </w:r>
      <w:r>
        <w:rPr>
          <w:spacing w:val="-4"/>
        </w:rPr>
        <w:t> </w:t>
      </w:r>
      <w:r>
        <w:rPr/>
        <w:t>of</w:t>
      </w:r>
      <w:r>
        <w:rPr>
          <w:spacing w:val="-2"/>
        </w:rPr>
        <w:t> </w:t>
      </w:r>
      <w:r>
        <w:rPr/>
        <w:t>Precision</w:t>
      </w:r>
      <w:r>
        <w:rPr>
          <w:spacing w:val="-1"/>
        </w:rPr>
        <w:t> </w:t>
      </w:r>
      <w:r>
        <w:rPr/>
        <w:t>=</w:t>
      </w:r>
      <w:r>
        <w:rPr>
          <w:spacing w:val="-2"/>
        </w:rPr>
        <w:t> </w:t>
      </w:r>
      <w:r>
        <w:rPr>
          <w:spacing w:val="-4"/>
        </w:rPr>
        <w:t>0.05</w:t>
      </w:r>
    </w:p>
    <w:p>
      <w:pPr>
        <w:tabs>
          <w:tab w:pos="1139" w:val="left" w:leader="none"/>
        </w:tabs>
        <w:spacing w:line="177" w:lineRule="auto" w:before="14"/>
        <w:ind w:left="257" w:right="0" w:firstLine="0"/>
        <w:jc w:val="left"/>
        <w:rPr>
          <w:sz w:val="24"/>
        </w:rPr>
      </w:pPr>
      <w:r>
        <w:rPr/>
        <mc:AlternateContent>
          <mc:Choice Requires="wps">
            <w:drawing>
              <wp:anchor distT="0" distB="0" distL="0" distR="0" allowOverlap="1" layoutInCell="1" locked="0" behindDoc="1" simplePos="0" relativeHeight="475427328">
                <wp:simplePos x="0" y="0"/>
                <wp:positionH relativeFrom="page">
                  <wp:posOffset>1172954</wp:posOffset>
                </wp:positionH>
                <wp:positionV relativeFrom="paragraph">
                  <wp:posOffset>193997</wp:posOffset>
                </wp:positionV>
                <wp:extent cx="986155" cy="1270"/>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986155" cy="1270"/>
                        </a:xfrm>
                        <a:custGeom>
                          <a:avLst/>
                          <a:gdLst/>
                          <a:ahLst/>
                          <a:cxnLst/>
                          <a:rect l="l" t="t" r="r" b="b"/>
                          <a:pathLst>
                            <a:path w="986155" h="0">
                              <a:moveTo>
                                <a:pt x="0" y="0"/>
                              </a:moveTo>
                              <a:lnTo>
                                <a:pt x="986133" y="0"/>
                              </a:lnTo>
                            </a:path>
                          </a:pathLst>
                        </a:custGeom>
                        <a:ln w="633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7889152" from="92.358643pt,15.275372pt" to="170.006978pt,15.275372pt" stroked="true" strokeweight=".49845pt" strokecolor="#000000">
                <v:stroke dashstyle="solid"/>
                <w10:wrap type="none"/>
              </v:line>
            </w:pict>
          </mc:Fallback>
        </mc:AlternateContent>
      </w:r>
      <w:r>
        <w:rPr>
          <w:i/>
          <w:position w:val="-14"/>
          <w:sz w:val="24"/>
        </w:rPr>
        <w:t>n</w:t>
      </w:r>
      <w:r>
        <w:rPr>
          <w:i/>
          <w:spacing w:val="-4"/>
          <w:position w:val="-14"/>
          <w:sz w:val="24"/>
        </w:rPr>
        <w:t> </w:t>
      </w:r>
      <w:r>
        <w:rPr>
          <w:rFonts w:ascii="Symbol" w:hAnsi="Symbol"/>
          <w:spacing w:val="-10"/>
          <w:position w:val="-14"/>
          <w:sz w:val="24"/>
        </w:rPr>
        <w:t></w:t>
      </w:r>
      <w:r>
        <w:rPr>
          <w:position w:val="-14"/>
          <w:sz w:val="24"/>
        </w:rPr>
        <w:tab/>
      </w:r>
      <w:r>
        <w:rPr>
          <w:spacing w:val="-2"/>
          <w:sz w:val="24"/>
        </w:rPr>
        <w:t>2,682</w:t>
      </w:r>
    </w:p>
    <w:p>
      <w:pPr>
        <w:spacing w:line="242" w:lineRule="exact" w:before="0"/>
        <w:ind w:left="617" w:right="0" w:firstLine="0"/>
        <w:jc w:val="left"/>
        <w:rPr>
          <w:sz w:val="24"/>
        </w:rPr>
      </w:pPr>
      <w:r>
        <w:rPr>
          <w:spacing w:val="9"/>
          <w:sz w:val="24"/>
        </w:rPr>
        <w:t>1</w:t>
      </w:r>
      <w:r>
        <w:rPr>
          <w:rFonts w:ascii="Symbol" w:hAnsi="Symbol"/>
          <w:spacing w:val="9"/>
          <w:sz w:val="24"/>
        </w:rPr>
        <w:t></w:t>
      </w:r>
      <w:r>
        <w:rPr>
          <w:spacing w:val="-13"/>
          <w:sz w:val="24"/>
        </w:rPr>
        <w:t> </w:t>
      </w:r>
      <w:r>
        <w:rPr>
          <w:spacing w:val="-2"/>
          <w:sz w:val="24"/>
        </w:rPr>
        <w:t>2,682(0.05)</w:t>
      </w:r>
      <w:r>
        <w:rPr>
          <w:spacing w:val="-2"/>
          <w:sz w:val="24"/>
          <w:vertAlign w:val="superscript"/>
        </w:rPr>
        <w:t>2</w:t>
      </w:r>
    </w:p>
    <w:p>
      <w:pPr>
        <w:pStyle w:val="BodyText"/>
        <w:spacing w:before="61"/>
        <w:ind w:left="0"/>
        <w:jc w:val="left"/>
        <w:rPr>
          <w:sz w:val="24"/>
        </w:rPr>
      </w:pPr>
    </w:p>
    <w:p>
      <w:pPr>
        <w:tabs>
          <w:tab w:pos="1204" w:val="left" w:leader="none"/>
        </w:tabs>
        <w:spacing w:line="177" w:lineRule="auto" w:before="1"/>
        <w:ind w:left="257" w:right="0" w:firstLine="0"/>
        <w:jc w:val="left"/>
        <w:rPr>
          <w:sz w:val="24"/>
        </w:rPr>
      </w:pPr>
      <w:r>
        <w:rPr/>
        <mc:AlternateContent>
          <mc:Choice Requires="wps">
            <w:drawing>
              <wp:anchor distT="0" distB="0" distL="0" distR="0" allowOverlap="1" layoutInCell="1" locked="0" behindDoc="1" simplePos="0" relativeHeight="475427840">
                <wp:simplePos x="0" y="0"/>
                <wp:positionH relativeFrom="page">
                  <wp:posOffset>1173674</wp:posOffset>
                </wp:positionH>
                <wp:positionV relativeFrom="paragraph">
                  <wp:posOffset>185658</wp:posOffset>
                </wp:positionV>
                <wp:extent cx="1068070" cy="1270"/>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1068070" cy="1270"/>
                        </a:xfrm>
                        <a:custGeom>
                          <a:avLst/>
                          <a:gdLst/>
                          <a:ahLst/>
                          <a:cxnLst/>
                          <a:rect l="l" t="t" r="r" b="b"/>
                          <a:pathLst>
                            <a:path w="1068070" h="0">
                              <a:moveTo>
                                <a:pt x="0" y="0"/>
                              </a:moveTo>
                              <a:lnTo>
                                <a:pt x="1067958" y="0"/>
                              </a:lnTo>
                            </a:path>
                          </a:pathLst>
                        </a:custGeom>
                        <a:ln w="637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7888640" from="92.415314pt,14.618806pt" to="176.506535pt,14.618806pt" stroked="true" strokeweight=".501787pt" strokecolor="#000000">
                <v:stroke dashstyle="solid"/>
                <w10:wrap type="none"/>
              </v:line>
            </w:pict>
          </mc:Fallback>
        </mc:AlternateContent>
      </w:r>
      <w:r>
        <w:rPr>
          <w:i/>
          <w:position w:val="-14"/>
          <w:sz w:val="24"/>
        </w:rPr>
        <w:t>n</w:t>
      </w:r>
      <w:r>
        <w:rPr>
          <w:i/>
          <w:spacing w:val="-3"/>
          <w:position w:val="-14"/>
          <w:sz w:val="24"/>
        </w:rPr>
        <w:t> </w:t>
      </w:r>
      <w:r>
        <w:rPr>
          <w:rFonts w:ascii="Symbol" w:hAnsi="Symbol"/>
          <w:spacing w:val="-10"/>
          <w:position w:val="-14"/>
          <w:sz w:val="24"/>
        </w:rPr>
        <w:t></w:t>
      </w:r>
      <w:r>
        <w:rPr>
          <w:position w:val="-14"/>
          <w:sz w:val="24"/>
        </w:rPr>
        <w:tab/>
      </w:r>
      <w:r>
        <w:rPr>
          <w:spacing w:val="-2"/>
          <w:sz w:val="24"/>
        </w:rPr>
        <w:t>2,682</w:t>
      </w:r>
    </w:p>
    <w:p>
      <w:pPr>
        <w:spacing w:line="243" w:lineRule="exact" w:before="0"/>
        <w:ind w:left="618" w:right="0" w:firstLine="0"/>
        <w:jc w:val="left"/>
        <w:rPr>
          <w:sz w:val="24"/>
        </w:rPr>
      </w:pPr>
      <w:r>
        <w:rPr>
          <w:sz w:val="24"/>
        </w:rPr>
        <w:t>1</w:t>
      </w:r>
      <w:r>
        <w:rPr>
          <w:rFonts w:ascii="Symbol" w:hAnsi="Symbol"/>
          <w:sz w:val="24"/>
        </w:rPr>
        <w:t></w:t>
      </w:r>
      <w:r>
        <w:rPr>
          <w:spacing w:val="7"/>
          <w:sz w:val="24"/>
        </w:rPr>
        <w:t> </w:t>
      </w:r>
      <w:r>
        <w:rPr>
          <w:spacing w:val="-2"/>
          <w:sz w:val="24"/>
        </w:rPr>
        <w:t>2,682(0.0025)</w:t>
      </w:r>
    </w:p>
    <w:p>
      <w:pPr>
        <w:pStyle w:val="BodyText"/>
        <w:spacing w:before="26"/>
        <w:ind w:left="0"/>
        <w:jc w:val="left"/>
        <w:rPr>
          <w:sz w:val="24"/>
        </w:rPr>
      </w:pPr>
    </w:p>
    <w:p>
      <w:pPr>
        <w:tabs>
          <w:tab w:pos="790" w:val="left" w:leader="none"/>
        </w:tabs>
        <w:spacing w:line="180" w:lineRule="auto" w:before="0"/>
        <w:ind w:left="257" w:right="0" w:firstLine="0"/>
        <w:jc w:val="left"/>
        <w:rPr>
          <w:sz w:val="23"/>
        </w:rPr>
      </w:pPr>
      <w:r>
        <w:rPr/>
        <mc:AlternateContent>
          <mc:Choice Requires="wps">
            <w:drawing>
              <wp:anchor distT="0" distB="0" distL="0" distR="0" allowOverlap="1" layoutInCell="1" locked="0" behindDoc="1" simplePos="0" relativeHeight="475428352">
                <wp:simplePos x="0" y="0"/>
                <wp:positionH relativeFrom="page">
                  <wp:posOffset>1173525</wp:posOffset>
                </wp:positionH>
                <wp:positionV relativeFrom="paragraph">
                  <wp:posOffset>180308</wp:posOffset>
                </wp:positionV>
                <wp:extent cx="542925" cy="1270"/>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542925" cy="1270"/>
                        </a:xfrm>
                        <a:custGeom>
                          <a:avLst/>
                          <a:gdLst/>
                          <a:ahLst/>
                          <a:cxnLst/>
                          <a:rect l="l" t="t" r="r" b="b"/>
                          <a:pathLst>
                            <a:path w="542925" h="0">
                              <a:moveTo>
                                <a:pt x="0" y="0"/>
                              </a:moveTo>
                              <a:lnTo>
                                <a:pt x="542413" y="0"/>
                              </a:lnTo>
                            </a:path>
                          </a:pathLst>
                        </a:custGeom>
                        <a:ln w="62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7888128" from="92.40358pt,14.197551pt" to="135.113268pt,14.197551pt" stroked="true" strokeweight=".489057pt" strokecolor="#000000">
                <v:stroke dashstyle="solid"/>
                <w10:wrap type="none"/>
              </v:line>
            </w:pict>
          </mc:Fallback>
        </mc:AlternateContent>
      </w:r>
      <w:r>
        <w:rPr>
          <w:i/>
          <w:w w:val="105"/>
          <w:position w:val="-14"/>
          <w:sz w:val="23"/>
        </w:rPr>
        <w:t>n</w:t>
      </w:r>
      <w:r>
        <w:rPr>
          <w:i/>
          <w:spacing w:val="-5"/>
          <w:w w:val="105"/>
          <w:position w:val="-14"/>
          <w:sz w:val="23"/>
        </w:rPr>
        <w:t> </w:t>
      </w:r>
      <w:r>
        <w:rPr>
          <w:rFonts w:ascii="Symbol" w:hAnsi="Symbol"/>
          <w:spacing w:val="-10"/>
          <w:w w:val="105"/>
          <w:position w:val="-14"/>
          <w:sz w:val="23"/>
        </w:rPr>
        <w:t></w:t>
      </w:r>
      <w:r>
        <w:rPr>
          <w:position w:val="-14"/>
          <w:sz w:val="23"/>
        </w:rPr>
        <w:tab/>
      </w:r>
      <w:r>
        <w:rPr>
          <w:spacing w:val="-4"/>
          <w:w w:val="105"/>
          <w:sz w:val="23"/>
        </w:rPr>
        <w:t>2,682</w:t>
      </w:r>
    </w:p>
    <w:p>
      <w:pPr>
        <w:spacing w:line="232" w:lineRule="exact" w:before="0"/>
        <w:ind w:left="617" w:right="0" w:firstLine="0"/>
        <w:jc w:val="left"/>
        <w:rPr>
          <w:sz w:val="23"/>
        </w:rPr>
      </w:pPr>
      <w:r>
        <w:rPr>
          <w:spacing w:val="9"/>
          <w:w w:val="105"/>
          <w:sz w:val="23"/>
        </w:rPr>
        <w:t>1</w:t>
      </w:r>
      <w:r>
        <w:rPr>
          <w:rFonts w:ascii="Symbol" w:hAnsi="Symbol"/>
          <w:spacing w:val="9"/>
          <w:w w:val="105"/>
          <w:sz w:val="23"/>
        </w:rPr>
        <w:t></w:t>
      </w:r>
      <w:r>
        <w:rPr>
          <w:spacing w:val="-17"/>
          <w:w w:val="105"/>
          <w:sz w:val="23"/>
        </w:rPr>
        <w:t> </w:t>
      </w:r>
      <w:r>
        <w:rPr>
          <w:spacing w:val="-2"/>
          <w:w w:val="105"/>
          <w:sz w:val="23"/>
        </w:rPr>
        <w:t>6.705</w:t>
      </w:r>
    </w:p>
    <w:p>
      <w:pPr>
        <w:pStyle w:val="BodyText"/>
        <w:spacing w:before="15"/>
        <w:ind w:left="0"/>
        <w:jc w:val="left"/>
        <w:rPr>
          <w:sz w:val="23"/>
        </w:rPr>
      </w:pPr>
    </w:p>
    <w:p>
      <w:pPr>
        <w:spacing w:line="189" w:lineRule="auto" w:before="0"/>
        <w:ind w:left="257" w:right="0" w:firstLine="0"/>
        <w:jc w:val="left"/>
        <w:rPr>
          <w:sz w:val="23"/>
        </w:rPr>
      </w:pPr>
      <w:r>
        <w:rPr/>
        <mc:AlternateContent>
          <mc:Choice Requires="wps">
            <w:drawing>
              <wp:anchor distT="0" distB="0" distL="0" distR="0" allowOverlap="1" layoutInCell="1" locked="0" behindDoc="1" simplePos="0" relativeHeight="475428864">
                <wp:simplePos x="0" y="0"/>
                <wp:positionH relativeFrom="page">
                  <wp:posOffset>1173098</wp:posOffset>
                </wp:positionH>
                <wp:positionV relativeFrom="paragraph">
                  <wp:posOffset>182262</wp:posOffset>
                </wp:positionV>
                <wp:extent cx="357505" cy="1270"/>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357505" cy="1270"/>
                        </a:xfrm>
                        <a:custGeom>
                          <a:avLst/>
                          <a:gdLst/>
                          <a:ahLst/>
                          <a:cxnLst/>
                          <a:rect l="l" t="t" r="r" b="b"/>
                          <a:pathLst>
                            <a:path w="357505" h="0">
                              <a:moveTo>
                                <a:pt x="0" y="0"/>
                              </a:moveTo>
                              <a:lnTo>
                                <a:pt x="356965" y="0"/>
                              </a:lnTo>
                            </a:path>
                          </a:pathLst>
                        </a:custGeom>
                        <a:ln w="62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7887616" from="92.369972pt,14.351345pt" to="120.477457pt,14.351345pt" stroked="true" strokeweight=".48826pt" strokecolor="#000000">
                <v:stroke dashstyle="solid"/>
                <w10:wrap type="none"/>
              </v:line>
            </w:pict>
          </mc:Fallback>
        </mc:AlternateContent>
      </w:r>
      <w:r>
        <w:rPr>
          <w:i/>
          <w:w w:val="105"/>
          <w:position w:val="-14"/>
          <w:sz w:val="23"/>
        </w:rPr>
        <w:t>n</w:t>
      </w:r>
      <w:r>
        <w:rPr>
          <w:i/>
          <w:spacing w:val="-5"/>
          <w:w w:val="105"/>
          <w:position w:val="-14"/>
          <w:sz w:val="23"/>
        </w:rPr>
        <w:t> </w:t>
      </w:r>
      <w:r>
        <w:rPr>
          <w:rFonts w:ascii="Symbol" w:hAnsi="Symbol"/>
          <w:w w:val="105"/>
          <w:position w:val="-14"/>
          <w:sz w:val="23"/>
        </w:rPr>
        <w:t></w:t>
      </w:r>
      <w:r>
        <w:rPr>
          <w:spacing w:val="15"/>
          <w:w w:val="105"/>
          <w:position w:val="-14"/>
          <w:sz w:val="23"/>
        </w:rPr>
        <w:t> </w:t>
      </w:r>
      <w:r>
        <w:rPr>
          <w:spacing w:val="-2"/>
          <w:w w:val="105"/>
          <w:sz w:val="23"/>
        </w:rPr>
        <w:t>2,682</w:t>
      </w:r>
    </w:p>
    <w:p>
      <w:pPr>
        <w:spacing w:line="223" w:lineRule="exact" w:before="0"/>
        <w:ind w:left="642" w:right="0" w:firstLine="0"/>
        <w:jc w:val="left"/>
        <w:rPr>
          <w:sz w:val="23"/>
        </w:rPr>
      </w:pPr>
      <w:r>
        <w:rPr>
          <w:spacing w:val="-2"/>
          <w:w w:val="105"/>
          <w:sz w:val="23"/>
        </w:rPr>
        <w:t>7.705</w:t>
      </w:r>
    </w:p>
    <w:p>
      <w:pPr>
        <w:pStyle w:val="BodyText"/>
        <w:spacing w:before="7"/>
        <w:ind w:left="0"/>
        <w:jc w:val="left"/>
        <w:rPr>
          <w:sz w:val="23"/>
        </w:rPr>
      </w:pPr>
    </w:p>
    <w:p>
      <w:pPr>
        <w:pStyle w:val="BodyText"/>
        <w:spacing w:before="1"/>
        <w:jc w:val="left"/>
      </w:pPr>
      <w:r>
        <w:rPr>
          <w:i/>
        </w:rPr>
        <w:t>n </w:t>
      </w:r>
      <w:r>
        <w:rPr/>
        <w:t>= </w:t>
      </w:r>
      <w:r>
        <w:rPr>
          <w:spacing w:val="-2"/>
        </w:rPr>
        <w:t>348.08566</w:t>
      </w:r>
    </w:p>
    <w:p>
      <w:pPr>
        <w:spacing w:before="268"/>
        <w:ind w:left="220" w:right="0" w:firstLine="0"/>
        <w:jc w:val="left"/>
        <w:rPr>
          <w:sz w:val="28"/>
        </w:rPr>
      </w:pPr>
      <w:r>
        <w:rPr>
          <w:i/>
          <w:sz w:val="28"/>
        </w:rPr>
        <w:t>n </w:t>
      </w:r>
      <w:r>
        <w:rPr>
          <w:sz w:val="28"/>
        </w:rPr>
        <w:t>= </w:t>
      </w:r>
      <w:r>
        <w:rPr>
          <w:spacing w:val="-5"/>
          <w:sz w:val="28"/>
        </w:rPr>
        <w:t>348</w:t>
      </w:r>
    </w:p>
    <w:p>
      <w:pPr>
        <w:spacing w:after="0"/>
        <w:jc w:val="left"/>
        <w:rPr>
          <w:sz w:val="28"/>
        </w:rPr>
        <w:sectPr>
          <w:type w:val="continuous"/>
          <w:pgSz w:w="12240" w:h="15840"/>
          <w:pgMar w:header="761" w:footer="0" w:top="980" w:bottom="280" w:left="1220" w:right="160"/>
        </w:sectPr>
      </w:pPr>
    </w:p>
    <w:p>
      <w:pPr>
        <w:pStyle w:val="Heading1"/>
        <w:spacing w:before="273"/>
        <w:ind w:left="0" w:right="1055"/>
        <w:jc w:val="center"/>
      </w:pPr>
      <w:r>
        <w:rPr/>
        <w:t>Appendix</w:t>
      </w:r>
      <w:r>
        <w:rPr>
          <w:spacing w:val="-3"/>
        </w:rPr>
        <w:t> </w:t>
      </w:r>
      <w:r>
        <w:rPr>
          <w:spacing w:val="-10"/>
        </w:rPr>
        <w:t>E</w:t>
      </w:r>
    </w:p>
    <w:p>
      <w:pPr>
        <w:spacing w:before="248"/>
        <w:ind w:left="0" w:right="1059" w:firstLine="0"/>
        <w:jc w:val="center"/>
        <w:rPr>
          <w:b/>
          <w:sz w:val="28"/>
        </w:rPr>
      </w:pPr>
      <w:r>
        <w:rPr>
          <w:b/>
          <w:sz w:val="28"/>
        </w:rPr>
        <w:t>Proportionate</w:t>
      </w:r>
      <w:r>
        <w:rPr>
          <w:b/>
          <w:spacing w:val="-6"/>
          <w:sz w:val="28"/>
        </w:rPr>
        <w:t> </w:t>
      </w:r>
      <w:r>
        <w:rPr>
          <w:b/>
          <w:sz w:val="28"/>
        </w:rPr>
        <w:t>Distribution</w:t>
      </w:r>
      <w:r>
        <w:rPr>
          <w:b/>
          <w:spacing w:val="-5"/>
          <w:sz w:val="28"/>
        </w:rPr>
        <w:t> </w:t>
      </w:r>
      <w:r>
        <w:rPr>
          <w:b/>
          <w:sz w:val="28"/>
        </w:rPr>
        <w:t>of</w:t>
      </w:r>
      <w:r>
        <w:rPr>
          <w:b/>
          <w:spacing w:val="-5"/>
          <w:sz w:val="28"/>
        </w:rPr>
        <w:t> </w:t>
      </w:r>
      <w:r>
        <w:rPr>
          <w:b/>
          <w:sz w:val="28"/>
        </w:rPr>
        <w:t>the</w:t>
      </w:r>
      <w:r>
        <w:rPr>
          <w:b/>
          <w:spacing w:val="-5"/>
          <w:sz w:val="28"/>
        </w:rPr>
        <w:t> </w:t>
      </w:r>
      <w:r>
        <w:rPr>
          <w:b/>
          <w:sz w:val="28"/>
        </w:rPr>
        <w:t>Study</w:t>
      </w:r>
      <w:r>
        <w:rPr>
          <w:b/>
          <w:spacing w:val="-4"/>
          <w:sz w:val="28"/>
        </w:rPr>
        <w:t> </w:t>
      </w:r>
      <w:r>
        <w:rPr>
          <w:b/>
          <w:spacing w:val="-2"/>
          <w:sz w:val="28"/>
        </w:rPr>
        <w:t>Sample</w:t>
      </w:r>
    </w:p>
    <w:p>
      <w:pPr>
        <w:pStyle w:val="BodyText"/>
        <w:spacing w:before="21"/>
        <w:ind w:left="0"/>
        <w:jc w:val="left"/>
        <w:rPr>
          <w:b/>
          <w:sz w:val="20"/>
        </w:rPr>
      </w:pPr>
    </w:p>
    <w:tbl>
      <w:tblPr>
        <w:tblW w:w="0" w:type="auto"/>
        <w:jc w:val="left"/>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4"/>
        <w:gridCol w:w="5209"/>
        <w:gridCol w:w="1349"/>
        <w:gridCol w:w="1419"/>
        <w:gridCol w:w="900"/>
      </w:tblGrid>
      <w:tr>
        <w:trPr>
          <w:trHeight w:val="374" w:hRule="atLeast"/>
        </w:trPr>
        <w:tc>
          <w:tcPr>
            <w:tcW w:w="734" w:type="dxa"/>
          </w:tcPr>
          <w:p>
            <w:pPr>
              <w:pStyle w:val="TableParagraph"/>
              <w:spacing w:line="278" w:lineRule="exact" w:before="76"/>
              <w:ind w:left="10" w:right="5"/>
              <w:jc w:val="center"/>
              <w:rPr>
                <w:rFonts w:ascii="Times New Roman"/>
                <w:b/>
                <w:sz w:val="26"/>
              </w:rPr>
            </w:pPr>
            <w:r>
              <w:rPr>
                <w:rFonts w:ascii="Times New Roman"/>
                <w:b/>
                <w:spacing w:val="-5"/>
                <w:sz w:val="26"/>
              </w:rPr>
              <w:t>S/N</w:t>
            </w:r>
          </w:p>
        </w:tc>
        <w:tc>
          <w:tcPr>
            <w:tcW w:w="5209" w:type="dxa"/>
            <w:vMerge w:val="restart"/>
          </w:tcPr>
          <w:p>
            <w:pPr>
              <w:pStyle w:val="TableParagraph"/>
              <w:rPr>
                <w:rFonts w:ascii="Times New Roman"/>
                <w:b/>
                <w:sz w:val="26"/>
              </w:rPr>
            </w:pPr>
          </w:p>
          <w:p>
            <w:pPr>
              <w:pStyle w:val="TableParagraph"/>
              <w:ind w:left="1644"/>
              <w:rPr>
                <w:rFonts w:ascii="Times New Roman"/>
                <w:b/>
                <w:sz w:val="26"/>
              </w:rPr>
            </w:pPr>
            <w:r>
              <w:rPr>
                <w:rFonts w:ascii="Times New Roman"/>
                <w:b/>
                <w:sz w:val="26"/>
              </w:rPr>
              <w:t>Name</w:t>
            </w:r>
            <w:r>
              <w:rPr>
                <w:rFonts w:ascii="Times New Roman"/>
                <w:b/>
                <w:spacing w:val="-6"/>
                <w:sz w:val="26"/>
              </w:rPr>
              <w:t> </w:t>
            </w:r>
            <w:r>
              <w:rPr>
                <w:rFonts w:ascii="Times New Roman"/>
                <w:b/>
                <w:sz w:val="26"/>
              </w:rPr>
              <w:t>of</w:t>
            </w:r>
            <w:r>
              <w:rPr>
                <w:rFonts w:ascii="Times New Roman"/>
                <w:b/>
                <w:spacing w:val="-6"/>
                <w:sz w:val="26"/>
              </w:rPr>
              <w:t> </w:t>
            </w:r>
            <w:r>
              <w:rPr>
                <w:rFonts w:ascii="Times New Roman"/>
                <w:b/>
                <w:spacing w:val="-2"/>
                <w:sz w:val="26"/>
              </w:rPr>
              <w:t>Colleges</w:t>
            </w:r>
          </w:p>
        </w:tc>
        <w:tc>
          <w:tcPr>
            <w:tcW w:w="1349" w:type="dxa"/>
            <w:vMerge w:val="restart"/>
          </w:tcPr>
          <w:p>
            <w:pPr>
              <w:pStyle w:val="TableParagraph"/>
              <w:spacing w:line="298" w:lineRule="exact"/>
              <w:ind w:left="391" w:hanging="17"/>
              <w:rPr>
                <w:rFonts w:ascii="Times New Roman"/>
                <w:b/>
                <w:sz w:val="26"/>
              </w:rPr>
            </w:pPr>
            <w:r>
              <w:rPr>
                <w:rFonts w:ascii="Times New Roman"/>
                <w:b/>
                <w:sz w:val="26"/>
              </w:rPr>
              <w:t>No</w:t>
            </w:r>
            <w:r>
              <w:rPr>
                <w:rFonts w:ascii="Times New Roman"/>
                <w:b/>
                <w:spacing w:val="-5"/>
                <w:sz w:val="26"/>
              </w:rPr>
              <w:t> of</w:t>
            </w:r>
          </w:p>
          <w:p>
            <w:pPr>
              <w:pStyle w:val="TableParagraph"/>
              <w:spacing w:line="298" w:lineRule="exact"/>
              <w:ind w:left="189" w:right="177" w:firstLine="201"/>
              <w:rPr>
                <w:rFonts w:ascii="Times New Roman"/>
                <w:b/>
                <w:sz w:val="26"/>
              </w:rPr>
            </w:pPr>
            <w:r>
              <w:rPr>
                <w:rFonts w:ascii="Times New Roman"/>
                <w:b/>
                <w:spacing w:val="-4"/>
                <w:sz w:val="26"/>
              </w:rPr>
              <w:t>Male </w:t>
            </w:r>
            <w:r>
              <w:rPr>
                <w:rFonts w:ascii="Times New Roman"/>
                <w:b/>
                <w:spacing w:val="-2"/>
                <w:sz w:val="26"/>
              </w:rPr>
              <w:t>Students</w:t>
            </w:r>
          </w:p>
        </w:tc>
        <w:tc>
          <w:tcPr>
            <w:tcW w:w="1419" w:type="dxa"/>
            <w:vMerge w:val="restart"/>
          </w:tcPr>
          <w:p>
            <w:pPr>
              <w:pStyle w:val="TableParagraph"/>
              <w:spacing w:line="298" w:lineRule="exact"/>
              <w:ind w:left="304" w:firstLine="106"/>
              <w:rPr>
                <w:rFonts w:ascii="Times New Roman"/>
                <w:b/>
                <w:sz w:val="26"/>
              </w:rPr>
            </w:pPr>
            <w:r>
              <w:rPr>
                <w:rFonts w:ascii="Times New Roman"/>
                <w:b/>
                <w:sz w:val="26"/>
              </w:rPr>
              <w:t>No</w:t>
            </w:r>
            <w:r>
              <w:rPr>
                <w:rFonts w:ascii="Times New Roman"/>
                <w:b/>
                <w:spacing w:val="-5"/>
                <w:sz w:val="26"/>
              </w:rPr>
              <w:t> of</w:t>
            </w:r>
          </w:p>
          <w:p>
            <w:pPr>
              <w:pStyle w:val="TableParagraph"/>
              <w:spacing w:line="298" w:lineRule="exact"/>
              <w:ind w:left="225" w:right="211" w:firstLine="79"/>
              <w:rPr>
                <w:rFonts w:ascii="Times New Roman"/>
                <w:b/>
                <w:sz w:val="26"/>
              </w:rPr>
            </w:pPr>
            <w:r>
              <w:rPr>
                <w:rFonts w:ascii="Times New Roman"/>
                <w:b/>
                <w:spacing w:val="-2"/>
                <w:sz w:val="26"/>
              </w:rPr>
              <w:t>Female Students</w:t>
            </w:r>
          </w:p>
        </w:tc>
        <w:tc>
          <w:tcPr>
            <w:tcW w:w="900" w:type="dxa"/>
            <w:vMerge w:val="restart"/>
          </w:tcPr>
          <w:p>
            <w:pPr>
              <w:pStyle w:val="TableParagraph"/>
              <w:rPr>
                <w:rFonts w:ascii="Times New Roman"/>
                <w:b/>
                <w:sz w:val="26"/>
              </w:rPr>
            </w:pPr>
          </w:p>
          <w:p>
            <w:pPr>
              <w:pStyle w:val="TableParagraph"/>
              <w:ind w:left="153"/>
              <w:rPr>
                <w:rFonts w:ascii="Times New Roman"/>
                <w:b/>
                <w:sz w:val="26"/>
              </w:rPr>
            </w:pPr>
            <w:r>
              <w:rPr>
                <w:rFonts w:ascii="Times New Roman"/>
                <w:b/>
                <w:spacing w:val="-2"/>
                <w:sz w:val="26"/>
              </w:rPr>
              <w:t>Total</w:t>
            </w:r>
          </w:p>
        </w:tc>
      </w:tr>
      <w:tr>
        <w:trPr>
          <w:trHeight w:val="513" w:hRule="atLeast"/>
        </w:trPr>
        <w:tc>
          <w:tcPr>
            <w:tcW w:w="734" w:type="dxa"/>
          </w:tcPr>
          <w:p>
            <w:pPr>
              <w:pStyle w:val="TableParagraph"/>
              <w:rPr>
                <w:rFonts w:ascii="Times New Roman"/>
                <w:sz w:val="26"/>
              </w:rPr>
            </w:pPr>
          </w:p>
        </w:tc>
        <w:tc>
          <w:tcPr>
            <w:tcW w:w="5209" w:type="dxa"/>
            <w:vMerge/>
            <w:tcBorders>
              <w:top w:val="nil"/>
            </w:tcBorders>
          </w:tcPr>
          <w:p>
            <w:pPr>
              <w:rPr>
                <w:sz w:val="2"/>
                <w:szCs w:val="2"/>
              </w:rPr>
            </w:pPr>
          </w:p>
        </w:tc>
        <w:tc>
          <w:tcPr>
            <w:tcW w:w="1349" w:type="dxa"/>
            <w:vMerge/>
            <w:tcBorders>
              <w:top w:val="nil"/>
            </w:tcBorders>
          </w:tcPr>
          <w:p>
            <w:pPr>
              <w:rPr>
                <w:sz w:val="2"/>
                <w:szCs w:val="2"/>
              </w:rPr>
            </w:pPr>
          </w:p>
        </w:tc>
        <w:tc>
          <w:tcPr>
            <w:tcW w:w="1419" w:type="dxa"/>
            <w:vMerge/>
            <w:tcBorders>
              <w:top w:val="nil"/>
            </w:tcBorders>
          </w:tcPr>
          <w:p>
            <w:pPr>
              <w:rPr>
                <w:sz w:val="2"/>
                <w:szCs w:val="2"/>
              </w:rPr>
            </w:pPr>
          </w:p>
        </w:tc>
        <w:tc>
          <w:tcPr>
            <w:tcW w:w="900" w:type="dxa"/>
            <w:vMerge/>
            <w:tcBorders>
              <w:top w:val="nil"/>
            </w:tcBorders>
          </w:tcPr>
          <w:p>
            <w:pPr>
              <w:rPr>
                <w:sz w:val="2"/>
                <w:szCs w:val="2"/>
              </w:rPr>
            </w:pPr>
          </w:p>
        </w:tc>
      </w:tr>
      <w:tr>
        <w:trPr>
          <w:trHeight w:val="374" w:hRule="atLeast"/>
        </w:trPr>
        <w:tc>
          <w:tcPr>
            <w:tcW w:w="734" w:type="dxa"/>
          </w:tcPr>
          <w:p>
            <w:pPr>
              <w:pStyle w:val="TableParagraph"/>
              <w:spacing w:line="285" w:lineRule="exact" w:before="69"/>
              <w:ind w:left="10"/>
              <w:jc w:val="center"/>
              <w:rPr>
                <w:rFonts w:ascii="Times New Roman"/>
                <w:sz w:val="26"/>
              </w:rPr>
            </w:pPr>
            <w:r>
              <w:rPr>
                <w:rFonts w:ascii="Times New Roman"/>
                <w:spacing w:val="-10"/>
                <w:sz w:val="26"/>
              </w:rPr>
              <w:t>1</w:t>
            </w:r>
          </w:p>
        </w:tc>
        <w:tc>
          <w:tcPr>
            <w:tcW w:w="5209" w:type="dxa"/>
          </w:tcPr>
          <w:p>
            <w:pPr>
              <w:pStyle w:val="TableParagraph"/>
              <w:spacing w:line="285" w:lineRule="exact" w:before="69"/>
              <w:ind w:left="108"/>
              <w:rPr>
                <w:rFonts w:ascii="Times New Roman"/>
                <w:sz w:val="26"/>
              </w:rPr>
            </w:pPr>
            <w:r>
              <w:rPr>
                <w:rFonts w:ascii="Times New Roman"/>
                <w:sz w:val="26"/>
              </w:rPr>
              <w:t>Federal</w:t>
            </w:r>
            <w:r>
              <w:rPr>
                <w:rFonts w:ascii="Times New Roman"/>
                <w:spacing w:val="-8"/>
                <w:sz w:val="26"/>
              </w:rPr>
              <w:t> </w:t>
            </w:r>
            <w:r>
              <w:rPr>
                <w:rFonts w:ascii="Times New Roman"/>
                <w:sz w:val="26"/>
              </w:rPr>
              <w:t>College</w:t>
            </w:r>
            <w:r>
              <w:rPr>
                <w:rFonts w:ascii="Times New Roman"/>
                <w:spacing w:val="-7"/>
                <w:sz w:val="26"/>
              </w:rPr>
              <w:t> </w:t>
            </w:r>
            <w:r>
              <w:rPr>
                <w:rFonts w:ascii="Times New Roman"/>
                <w:sz w:val="26"/>
              </w:rPr>
              <w:t>of</w:t>
            </w:r>
            <w:r>
              <w:rPr>
                <w:rFonts w:ascii="Times New Roman"/>
                <w:spacing w:val="-5"/>
                <w:sz w:val="26"/>
              </w:rPr>
              <w:t> </w:t>
            </w:r>
            <w:r>
              <w:rPr>
                <w:rFonts w:ascii="Times New Roman"/>
                <w:sz w:val="26"/>
              </w:rPr>
              <w:t>Education</w:t>
            </w:r>
            <w:r>
              <w:rPr>
                <w:rFonts w:ascii="Times New Roman"/>
                <w:spacing w:val="-8"/>
                <w:sz w:val="26"/>
              </w:rPr>
              <w:t> </w:t>
            </w:r>
            <w:r>
              <w:rPr>
                <w:rFonts w:ascii="Times New Roman"/>
                <w:sz w:val="26"/>
              </w:rPr>
              <w:t>(Special),</w:t>
            </w:r>
            <w:r>
              <w:rPr>
                <w:rFonts w:ascii="Times New Roman"/>
                <w:spacing w:val="-7"/>
                <w:sz w:val="26"/>
              </w:rPr>
              <w:t> </w:t>
            </w:r>
            <w:r>
              <w:rPr>
                <w:rFonts w:ascii="Times New Roman"/>
                <w:spacing w:val="-5"/>
                <w:sz w:val="26"/>
              </w:rPr>
              <w:t>Oyo</w:t>
            </w:r>
          </w:p>
        </w:tc>
        <w:tc>
          <w:tcPr>
            <w:tcW w:w="1349" w:type="dxa"/>
          </w:tcPr>
          <w:p>
            <w:pPr>
              <w:pStyle w:val="TableParagraph"/>
              <w:spacing w:line="285" w:lineRule="exact" w:before="69"/>
              <w:ind w:left="10"/>
              <w:jc w:val="center"/>
              <w:rPr>
                <w:rFonts w:ascii="Times New Roman"/>
                <w:sz w:val="26"/>
              </w:rPr>
            </w:pPr>
            <w:r>
              <w:rPr>
                <w:rFonts w:ascii="Times New Roman"/>
                <w:spacing w:val="-5"/>
                <w:sz w:val="26"/>
              </w:rPr>
              <w:t>13</w:t>
            </w:r>
          </w:p>
        </w:tc>
        <w:tc>
          <w:tcPr>
            <w:tcW w:w="1419" w:type="dxa"/>
          </w:tcPr>
          <w:p>
            <w:pPr>
              <w:pStyle w:val="TableParagraph"/>
              <w:spacing w:line="285" w:lineRule="exact" w:before="69"/>
              <w:ind w:left="8"/>
              <w:jc w:val="center"/>
              <w:rPr>
                <w:rFonts w:ascii="Times New Roman"/>
                <w:sz w:val="26"/>
              </w:rPr>
            </w:pPr>
            <w:r>
              <w:rPr>
                <w:rFonts w:ascii="Times New Roman"/>
                <w:spacing w:val="-5"/>
                <w:sz w:val="26"/>
              </w:rPr>
              <w:t>18</w:t>
            </w:r>
          </w:p>
        </w:tc>
        <w:tc>
          <w:tcPr>
            <w:tcW w:w="900" w:type="dxa"/>
          </w:tcPr>
          <w:p>
            <w:pPr>
              <w:pStyle w:val="TableParagraph"/>
              <w:spacing w:line="285" w:lineRule="exact" w:before="69"/>
              <w:ind w:left="7"/>
              <w:jc w:val="center"/>
              <w:rPr>
                <w:rFonts w:ascii="Times New Roman"/>
                <w:sz w:val="26"/>
              </w:rPr>
            </w:pPr>
            <w:r>
              <w:rPr>
                <w:rFonts w:ascii="Times New Roman"/>
                <w:spacing w:val="-5"/>
                <w:sz w:val="26"/>
              </w:rPr>
              <w:t>31</w:t>
            </w:r>
          </w:p>
        </w:tc>
      </w:tr>
      <w:tr>
        <w:trPr>
          <w:trHeight w:val="376" w:hRule="atLeast"/>
        </w:trPr>
        <w:tc>
          <w:tcPr>
            <w:tcW w:w="734" w:type="dxa"/>
          </w:tcPr>
          <w:p>
            <w:pPr>
              <w:pStyle w:val="TableParagraph"/>
              <w:spacing w:line="287" w:lineRule="exact" w:before="69"/>
              <w:ind w:left="10"/>
              <w:jc w:val="center"/>
              <w:rPr>
                <w:rFonts w:ascii="Times New Roman"/>
                <w:sz w:val="26"/>
              </w:rPr>
            </w:pPr>
            <w:r>
              <w:rPr>
                <w:rFonts w:ascii="Times New Roman"/>
                <w:spacing w:val="-10"/>
                <w:sz w:val="26"/>
              </w:rPr>
              <w:t>2</w:t>
            </w:r>
          </w:p>
        </w:tc>
        <w:tc>
          <w:tcPr>
            <w:tcW w:w="5209" w:type="dxa"/>
          </w:tcPr>
          <w:p>
            <w:pPr>
              <w:pStyle w:val="TableParagraph"/>
              <w:spacing w:line="287" w:lineRule="exact" w:before="69"/>
              <w:ind w:left="108"/>
              <w:rPr>
                <w:rFonts w:ascii="Times New Roman"/>
                <w:sz w:val="26"/>
              </w:rPr>
            </w:pPr>
            <w:r>
              <w:rPr>
                <w:rFonts w:ascii="Times New Roman"/>
                <w:sz w:val="26"/>
              </w:rPr>
              <w:t>Federal</w:t>
            </w:r>
            <w:r>
              <w:rPr>
                <w:rFonts w:ascii="Times New Roman"/>
                <w:spacing w:val="-7"/>
                <w:sz w:val="26"/>
              </w:rPr>
              <w:t> </w:t>
            </w:r>
            <w:r>
              <w:rPr>
                <w:rFonts w:ascii="Times New Roman"/>
                <w:sz w:val="26"/>
              </w:rPr>
              <w:t>College</w:t>
            </w:r>
            <w:r>
              <w:rPr>
                <w:rFonts w:ascii="Times New Roman"/>
                <w:spacing w:val="-7"/>
                <w:sz w:val="26"/>
              </w:rPr>
              <w:t> </w:t>
            </w:r>
            <w:r>
              <w:rPr>
                <w:rFonts w:ascii="Times New Roman"/>
                <w:sz w:val="26"/>
              </w:rPr>
              <w:t>of</w:t>
            </w:r>
            <w:r>
              <w:rPr>
                <w:rFonts w:ascii="Times New Roman"/>
                <w:spacing w:val="-5"/>
                <w:sz w:val="26"/>
              </w:rPr>
              <w:t> </w:t>
            </w:r>
            <w:r>
              <w:rPr>
                <w:rFonts w:ascii="Times New Roman"/>
                <w:sz w:val="26"/>
              </w:rPr>
              <w:t>Education</w:t>
            </w:r>
            <w:r>
              <w:rPr>
                <w:rFonts w:ascii="Times New Roman"/>
                <w:spacing w:val="-6"/>
                <w:sz w:val="26"/>
              </w:rPr>
              <w:t> </w:t>
            </w:r>
            <w:r>
              <w:rPr>
                <w:rFonts w:ascii="Times New Roman"/>
                <w:sz w:val="26"/>
              </w:rPr>
              <w:t>Osiele,</w:t>
            </w:r>
            <w:r>
              <w:rPr>
                <w:rFonts w:ascii="Times New Roman"/>
                <w:spacing w:val="-7"/>
                <w:sz w:val="26"/>
              </w:rPr>
              <w:t> </w:t>
            </w:r>
            <w:r>
              <w:rPr>
                <w:rFonts w:ascii="Times New Roman"/>
                <w:spacing w:val="-2"/>
                <w:sz w:val="26"/>
              </w:rPr>
              <w:t>Abeokuta</w:t>
            </w:r>
          </w:p>
        </w:tc>
        <w:tc>
          <w:tcPr>
            <w:tcW w:w="1349" w:type="dxa"/>
          </w:tcPr>
          <w:p>
            <w:pPr>
              <w:pStyle w:val="TableParagraph"/>
              <w:spacing w:line="287" w:lineRule="exact" w:before="69"/>
              <w:ind w:left="10"/>
              <w:jc w:val="center"/>
              <w:rPr>
                <w:rFonts w:ascii="Times New Roman"/>
                <w:sz w:val="26"/>
              </w:rPr>
            </w:pPr>
            <w:r>
              <w:rPr>
                <w:rFonts w:ascii="Times New Roman"/>
                <w:spacing w:val="-10"/>
                <w:sz w:val="26"/>
              </w:rPr>
              <w:t>7</w:t>
            </w:r>
          </w:p>
        </w:tc>
        <w:tc>
          <w:tcPr>
            <w:tcW w:w="1419" w:type="dxa"/>
          </w:tcPr>
          <w:p>
            <w:pPr>
              <w:pStyle w:val="TableParagraph"/>
              <w:spacing w:line="287" w:lineRule="exact" w:before="69"/>
              <w:ind w:left="8"/>
              <w:jc w:val="center"/>
              <w:rPr>
                <w:rFonts w:ascii="Times New Roman"/>
                <w:sz w:val="26"/>
              </w:rPr>
            </w:pPr>
            <w:r>
              <w:rPr>
                <w:rFonts w:ascii="Times New Roman"/>
                <w:spacing w:val="-5"/>
                <w:sz w:val="26"/>
              </w:rPr>
              <w:t>12</w:t>
            </w:r>
          </w:p>
        </w:tc>
        <w:tc>
          <w:tcPr>
            <w:tcW w:w="900" w:type="dxa"/>
          </w:tcPr>
          <w:p>
            <w:pPr>
              <w:pStyle w:val="TableParagraph"/>
              <w:spacing w:line="287" w:lineRule="exact" w:before="69"/>
              <w:ind w:left="7"/>
              <w:jc w:val="center"/>
              <w:rPr>
                <w:rFonts w:ascii="Times New Roman"/>
                <w:sz w:val="26"/>
              </w:rPr>
            </w:pPr>
            <w:r>
              <w:rPr>
                <w:rFonts w:ascii="Times New Roman"/>
                <w:spacing w:val="-5"/>
                <w:sz w:val="26"/>
              </w:rPr>
              <w:t>19</w:t>
            </w:r>
          </w:p>
        </w:tc>
      </w:tr>
      <w:tr>
        <w:trPr>
          <w:trHeight w:val="374" w:hRule="atLeast"/>
        </w:trPr>
        <w:tc>
          <w:tcPr>
            <w:tcW w:w="734" w:type="dxa"/>
          </w:tcPr>
          <w:p>
            <w:pPr>
              <w:pStyle w:val="TableParagraph"/>
              <w:spacing w:line="285" w:lineRule="exact" w:before="69"/>
              <w:ind w:left="10"/>
              <w:jc w:val="center"/>
              <w:rPr>
                <w:rFonts w:ascii="Times New Roman"/>
                <w:sz w:val="26"/>
              </w:rPr>
            </w:pPr>
            <w:r>
              <w:rPr>
                <w:rFonts w:ascii="Times New Roman"/>
                <w:spacing w:val="-10"/>
                <w:sz w:val="26"/>
              </w:rPr>
              <w:t>3</w:t>
            </w:r>
          </w:p>
        </w:tc>
        <w:tc>
          <w:tcPr>
            <w:tcW w:w="5209" w:type="dxa"/>
          </w:tcPr>
          <w:p>
            <w:pPr>
              <w:pStyle w:val="TableParagraph"/>
              <w:spacing w:line="285" w:lineRule="exact" w:before="69"/>
              <w:ind w:left="108"/>
              <w:rPr>
                <w:rFonts w:ascii="Times New Roman"/>
                <w:sz w:val="26"/>
              </w:rPr>
            </w:pPr>
            <w:r>
              <w:rPr>
                <w:rFonts w:ascii="Times New Roman"/>
                <w:sz w:val="26"/>
              </w:rPr>
              <w:t>Federal</w:t>
            </w:r>
            <w:r>
              <w:rPr>
                <w:rFonts w:ascii="Times New Roman"/>
                <w:spacing w:val="-7"/>
                <w:sz w:val="26"/>
              </w:rPr>
              <w:t> </w:t>
            </w:r>
            <w:r>
              <w:rPr>
                <w:rFonts w:ascii="Times New Roman"/>
                <w:sz w:val="26"/>
              </w:rPr>
              <w:t>College</w:t>
            </w:r>
            <w:r>
              <w:rPr>
                <w:rFonts w:ascii="Times New Roman"/>
                <w:spacing w:val="-7"/>
                <w:sz w:val="26"/>
              </w:rPr>
              <w:t> </w:t>
            </w:r>
            <w:r>
              <w:rPr>
                <w:rFonts w:ascii="Times New Roman"/>
                <w:sz w:val="26"/>
              </w:rPr>
              <w:t>of</w:t>
            </w:r>
            <w:r>
              <w:rPr>
                <w:rFonts w:ascii="Times New Roman"/>
                <w:spacing w:val="-5"/>
                <w:sz w:val="26"/>
              </w:rPr>
              <w:t> </w:t>
            </w:r>
            <w:r>
              <w:rPr>
                <w:rFonts w:ascii="Times New Roman"/>
                <w:sz w:val="26"/>
              </w:rPr>
              <w:t>Education</w:t>
            </w:r>
            <w:r>
              <w:rPr>
                <w:rFonts w:ascii="Times New Roman"/>
                <w:spacing w:val="-7"/>
                <w:sz w:val="26"/>
              </w:rPr>
              <w:t> </w:t>
            </w:r>
            <w:r>
              <w:rPr>
                <w:rFonts w:ascii="Times New Roman"/>
                <w:sz w:val="26"/>
              </w:rPr>
              <w:t>Akoka,</w:t>
            </w:r>
            <w:r>
              <w:rPr>
                <w:rFonts w:ascii="Times New Roman"/>
                <w:spacing w:val="-7"/>
                <w:sz w:val="26"/>
              </w:rPr>
              <w:t> </w:t>
            </w:r>
            <w:r>
              <w:rPr>
                <w:rFonts w:ascii="Times New Roman"/>
                <w:spacing w:val="-2"/>
                <w:sz w:val="26"/>
              </w:rPr>
              <w:t>Lagos</w:t>
            </w:r>
          </w:p>
        </w:tc>
        <w:tc>
          <w:tcPr>
            <w:tcW w:w="1349" w:type="dxa"/>
          </w:tcPr>
          <w:p>
            <w:pPr>
              <w:pStyle w:val="TableParagraph"/>
              <w:spacing w:line="285" w:lineRule="exact" w:before="69"/>
              <w:ind w:left="10"/>
              <w:jc w:val="center"/>
              <w:rPr>
                <w:rFonts w:ascii="Times New Roman"/>
                <w:sz w:val="26"/>
              </w:rPr>
            </w:pPr>
            <w:r>
              <w:rPr>
                <w:rFonts w:ascii="Times New Roman"/>
                <w:spacing w:val="-5"/>
                <w:sz w:val="26"/>
              </w:rPr>
              <w:t>27</w:t>
            </w:r>
          </w:p>
        </w:tc>
        <w:tc>
          <w:tcPr>
            <w:tcW w:w="1419" w:type="dxa"/>
          </w:tcPr>
          <w:p>
            <w:pPr>
              <w:pStyle w:val="TableParagraph"/>
              <w:spacing w:line="285" w:lineRule="exact" w:before="69"/>
              <w:ind w:left="8"/>
              <w:jc w:val="center"/>
              <w:rPr>
                <w:rFonts w:ascii="Times New Roman"/>
                <w:sz w:val="26"/>
              </w:rPr>
            </w:pPr>
            <w:r>
              <w:rPr>
                <w:rFonts w:ascii="Times New Roman"/>
                <w:spacing w:val="-5"/>
                <w:sz w:val="26"/>
              </w:rPr>
              <w:t>34</w:t>
            </w:r>
          </w:p>
        </w:tc>
        <w:tc>
          <w:tcPr>
            <w:tcW w:w="900" w:type="dxa"/>
          </w:tcPr>
          <w:p>
            <w:pPr>
              <w:pStyle w:val="TableParagraph"/>
              <w:spacing w:line="285" w:lineRule="exact" w:before="69"/>
              <w:ind w:left="7"/>
              <w:jc w:val="center"/>
              <w:rPr>
                <w:rFonts w:ascii="Times New Roman"/>
                <w:sz w:val="26"/>
              </w:rPr>
            </w:pPr>
            <w:r>
              <w:rPr>
                <w:rFonts w:ascii="Times New Roman"/>
                <w:spacing w:val="-5"/>
                <w:sz w:val="26"/>
              </w:rPr>
              <w:t>61</w:t>
            </w:r>
          </w:p>
        </w:tc>
      </w:tr>
      <w:tr>
        <w:trPr>
          <w:trHeight w:val="376" w:hRule="atLeast"/>
        </w:trPr>
        <w:tc>
          <w:tcPr>
            <w:tcW w:w="734" w:type="dxa"/>
          </w:tcPr>
          <w:p>
            <w:pPr>
              <w:pStyle w:val="TableParagraph"/>
              <w:spacing w:line="287" w:lineRule="exact" w:before="69"/>
              <w:ind w:left="10"/>
              <w:jc w:val="center"/>
              <w:rPr>
                <w:rFonts w:ascii="Times New Roman"/>
                <w:sz w:val="26"/>
              </w:rPr>
            </w:pPr>
            <w:r>
              <w:rPr>
                <w:rFonts w:ascii="Times New Roman"/>
                <w:spacing w:val="-10"/>
                <w:sz w:val="26"/>
              </w:rPr>
              <w:t>4</w:t>
            </w:r>
          </w:p>
        </w:tc>
        <w:tc>
          <w:tcPr>
            <w:tcW w:w="5209" w:type="dxa"/>
          </w:tcPr>
          <w:p>
            <w:pPr>
              <w:pStyle w:val="TableParagraph"/>
              <w:spacing w:line="287" w:lineRule="exact" w:before="69"/>
              <w:ind w:left="108"/>
              <w:rPr>
                <w:rFonts w:ascii="Times New Roman"/>
                <w:sz w:val="26"/>
              </w:rPr>
            </w:pPr>
            <w:r>
              <w:rPr>
                <w:rFonts w:ascii="Times New Roman"/>
                <w:sz w:val="26"/>
              </w:rPr>
              <w:t>Adeyemi</w:t>
            </w:r>
            <w:r>
              <w:rPr>
                <w:rFonts w:ascii="Times New Roman"/>
                <w:spacing w:val="-9"/>
                <w:sz w:val="26"/>
              </w:rPr>
              <w:t> </w:t>
            </w:r>
            <w:r>
              <w:rPr>
                <w:rFonts w:ascii="Times New Roman"/>
                <w:sz w:val="26"/>
              </w:rPr>
              <w:t>College</w:t>
            </w:r>
            <w:r>
              <w:rPr>
                <w:rFonts w:ascii="Times New Roman"/>
                <w:spacing w:val="-8"/>
                <w:sz w:val="26"/>
              </w:rPr>
              <w:t> </w:t>
            </w:r>
            <w:r>
              <w:rPr>
                <w:rFonts w:ascii="Times New Roman"/>
                <w:sz w:val="26"/>
              </w:rPr>
              <w:t>of</w:t>
            </w:r>
            <w:r>
              <w:rPr>
                <w:rFonts w:ascii="Times New Roman"/>
                <w:spacing w:val="-5"/>
                <w:sz w:val="26"/>
              </w:rPr>
              <w:t> </w:t>
            </w:r>
            <w:r>
              <w:rPr>
                <w:rFonts w:ascii="Times New Roman"/>
                <w:sz w:val="26"/>
              </w:rPr>
              <w:t>Education,</w:t>
            </w:r>
            <w:r>
              <w:rPr>
                <w:rFonts w:ascii="Times New Roman"/>
                <w:spacing w:val="-8"/>
                <w:sz w:val="26"/>
              </w:rPr>
              <w:t> </w:t>
            </w:r>
            <w:r>
              <w:rPr>
                <w:rFonts w:ascii="Times New Roman"/>
                <w:spacing w:val="-4"/>
                <w:sz w:val="26"/>
              </w:rPr>
              <w:t>Ondo</w:t>
            </w:r>
          </w:p>
        </w:tc>
        <w:tc>
          <w:tcPr>
            <w:tcW w:w="1349" w:type="dxa"/>
          </w:tcPr>
          <w:p>
            <w:pPr>
              <w:pStyle w:val="TableParagraph"/>
              <w:spacing w:line="287" w:lineRule="exact" w:before="69"/>
              <w:ind w:left="10"/>
              <w:jc w:val="center"/>
              <w:rPr>
                <w:rFonts w:ascii="Times New Roman"/>
                <w:sz w:val="26"/>
              </w:rPr>
            </w:pPr>
            <w:r>
              <w:rPr>
                <w:rFonts w:ascii="Times New Roman"/>
                <w:spacing w:val="-10"/>
                <w:sz w:val="26"/>
              </w:rPr>
              <w:t>6</w:t>
            </w:r>
          </w:p>
        </w:tc>
        <w:tc>
          <w:tcPr>
            <w:tcW w:w="1419" w:type="dxa"/>
          </w:tcPr>
          <w:p>
            <w:pPr>
              <w:pStyle w:val="TableParagraph"/>
              <w:spacing w:line="287" w:lineRule="exact" w:before="69"/>
              <w:ind w:left="8"/>
              <w:jc w:val="center"/>
              <w:rPr>
                <w:rFonts w:ascii="Times New Roman"/>
                <w:sz w:val="26"/>
              </w:rPr>
            </w:pPr>
            <w:r>
              <w:rPr>
                <w:rFonts w:ascii="Times New Roman"/>
                <w:spacing w:val="-10"/>
                <w:sz w:val="26"/>
              </w:rPr>
              <w:t>9</w:t>
            </w:r>
          </w:p>
        </w:tc>
        <w:tc>
          <w:tcPr>
            <w:tcW w:w="900" w:type="dxa"/>
          </w:tcPr>
          <w:p>
            <w:pPr>
              <w:pStyle w:val="TableParagraph"/>
              <w:spacing w:line="287" w:lineRule="exact" w:before="69"/>
              <w:ind w:left="7"/>
              <w:jc w:val="center"/>
              <w:rPr>
                <w:rFonts w:ascii="Times New Roman"/>
                <w:sz w:val="26"/>
              </w:rPr>
            </w:pPr>
            <w:r>
              <w:rPr>
                <w:rFonts w:ascii="Times New Roman"/>
                <w:spacing w:val="-5"/>
                <w:sz w:val="26"/>
              </w:rPr>
              <w:t>14</w:t>
            </w:r>
          </w:p>
        </w:tc>
      </w:tr>
      <w:tr>
        <w:trPr>
          <w:trHeight w:val="597" w:hRule="atLeast"/>
        </w:trPr>
        <w:tc>
          <w:tcPr>
            <w:tcW w:w="734" w:type="dxa"/>
          </w:tcPr>
          <w:p>
            <w:pPr>
              <w:pStyle w:val="TableParagraph"/>
              <w:spacing w:line="287" w:lineRule="exact" w:before="290"/>
              <w:ind w:left="10"/>
              <w:jc w:val="center"/>
              <w:rPr>
                <w:rFonts w:ascii="Times New Roman"/>
                <w:sz w:val="26"/>
              </w:rPr>
            </w:pPr>
            <w:r>
              <w:rPr>
                <w:rFonts w:ascii="Times New Roman"/>
                <w:spacing w:val="-10"/>
                <w:sz w:val="26"/>
              </w:rPr>
              <w:t>5</w:t>
            </w:r>
          </w:p>
        </w:tc>
        <w:tc>
          <w:tcPr>
            <w:tcW w:w="5209" w:type="dxa"/>
          </w:tcPr>
          <w:p>
            <w:pPr>
              <w:pStyle w:val="TableParagraph"/>
              <w:spacing w:line="291" w:lineRule="exact"/>
              <w:ind w:left="108"/>
              <w:rPr>
                <w:rFonts w:ascii="Times New Roman"/>
                <w:sz w:val="26"/>
              </w:rPr>
            </w:pPr>
            <w:r>
              <w:rPr>
                <w:rFonts w:ascii="Times New Roman"/>
                <w:sz w:val="26"/>
              </w:rPr>
              <w:t>Emmanuel</w:t>
            </w:r>
            <w:r>
              <w:rPr>
                <w:rFonts w:ascii="Times New Roman"/>
                <w:spacing w:val="-7"/>
                <w:sz w:val="26"/>
              </w:rPr>
              <w:t> </w:t>
            </w:r>
            <w:r>
              <w:rPr>
                <w:rFonts w:ascii="Times New Roman"/>
                <w:sz w:val="26"/>
              </w:rPr>
              <w:t>Alayande</w:t>
            </w:r>
            <w:r>
              <w:rPr>
                <w:rFonts w:ascii="Times New Roman"/>
                <w:spacing w:val="-8"/>
                <w:sz w:val="26"/>
              </w:rPr>
              <w:t> </w:t>
            </w:r>
            <w:r>
              <w:rPr>
                <w:rFonts w:ascii="Times New Roman"/>
                <w:sz w:val="26"/>
              </w:rPr>
              <w:t>College</w:t>
            </w:r>
            <w:r>
              <w:rPr>
                <w:rFonts w:ascii="Times New Roman"/>
                <w:spacing w:val="-8"/>
                <w:sz w:val="26"/>
              </w:rPr>
              <w:t> </w:t>
            </w:r>
            <w:r>
              <w:rPr>
                <w:rFonts w:ascii="Times New Roman"/>
                <w:sz w:val="26"/>
              </w:rPr>
              <w:t>of</w:t>
            </w:r>
            <w:r>
              <w:rPr>
                <w:rFonts w:ascii="Times New Roman"/>
                <w:spacing w:val="-6"/>
                <w:sz w:val="26"/>
              </w:rPr>
              <w:t> </w:t>
            </w:r>
            <w:r>
              <w:rPr>
                <w:rFonts w:ascii="Times New Roman"/>
                <w:spacing w:val="-2"/>
                <w:sz w:val="26"/>
              </w:rPr>
              <w:t>Education,</w:t>
            </w:r>
          </w:p>
          <w:p>
            <w:pPr>
              <w:pStyle w:val="TableParagraph"/>
              <w:spacing w:line="287" w:lineRule="exact"/>
              <w:ind w:left="108"/>
              <w:rPr>
                <w:rFonts w:ascii="Times New Roman"/>
                <w:sz w:val="26"/>
              </w:rPr>
            </w:pPr>
            <w:r>
              <w:rPr>
                <w:rFonts w:ascii="Times New Roman"/>
                <w:spacing w:val="-5"/>
                <w:sz w:val="26"/>
              </w:rPr>
              <w:t>Oyo</w:t>
            </w:r>
          </w:p>
        </w:tc>
        <w:tc>
          <w:tcPr>
            <w:tcW w:w="1349" w:type="dxa"/>
          </w:tcPr>
          <w:p>
            <w:pPr>
              <w:pStyle w:val="TableParagraph"/>
              <w:spacing w:line="287" w:lineRule="exact" w:before="290"/>
              <w:ind w:left="10"/>
              <w:jc w:val="center"/>
              <w:rPr>
                <w:rFonts w:ascii="Times New Roman"/>
                <w:sz w:val="26"/>
              </w:rPr>
            </w:pPr>
            <w:r>
              <w:rPr>
                <w:rFonts w:ascii="Times New Roman"/>
                <w:spacing w:val="-5"/>
                <w:sz w:val="26"/>
              </w:rPr>
              <w:t>24</w:t>
            </w:r>
          </w:p>
        </w:tc>
        <w:tc>
          <w:tcPr>
            <w:tcW w:w="1419" w:type="dxa"/>
          </w:tcPr>
          <w:p>
            <w:pPr>
              <w:pStyle w:val="TableParagraph"/>
              <w:spacing w:line="287" w:lineRule="exact" w:before="290"/>
              <w:ind w:left="8"/>
              <w:jc w:val="center"/>
              <w:rPr>
                <w:rFonts w:ascii="Times New Roman"/>
                <w:sz w:val="26"/>
              </w:rPr>
            </w:pPr>
            <w:r>
              <w:rPr>
                <w:rFonts w:ascii="Times New Roman"/>
                <w:spacing w:val="-5"/>
                <w:sz w:val="26"/>
              </w:rPr>
              <w:t>30</w:t>
            </w:r>
          </w:p>
        </w:tc>
        <w:tc>
          <w:tcPr>
            <w:tcW w:w="900" w:type="dxa"/>
          </w:tcPr>
          <w:p>
            <w:pPr>
              <w:pStyle w:val="TableParagraph"/>
              <w:spacing w:line="287" w:lineRule="exact" w:before="290"/>
              <w:ind w:left="7"/>
              <w:jc w:val="center"/>
              <w:rPr>
                <w:rFonts w:ascii="Times New Roman"/>
                <w:sz w:val="26"/>
              </w:rPr>
            </w:pPr>
            <w:r>
              <w:rPr>
                <w:rFonts w:ascii="Times New Roman"/>
                <w:spacing w:val="-5"/>
                <w:sz w:val="26"/>
              </w:rPr>
              <w:t>54</w:t>
            </w:r>
          </w:p>
        </w:tc>
      </w:tr>
      <w:tr>
        <w:trPr>
          <w:trHeight w:val="374" w:hRule="atLeast"/>
        </w:trPr>
        <w:tc>
          <w:tcPr>
            <w:tcW w:w="734" w:type="dxa"/>
          </w:tcPr>
          <w:p>
            <w:pPr>
              <w:pStyle w:val="TableParagraph"/>
              <w:spacing w:line="285" w:lineRule="exact" w:before="69"/>
              <w:ind w:left="10"/>
              <w:jc w:val="center"/>
              <w:rPr>
                <w:rFonts w:ascii="Times New Roman"/>
                <w:sz w:val="26"/>
              </w:rPr>
            </w:pPr>
            <w:r>
              <w:rPr>
                <w:rFonts w:ascii="Times New Roman"/>
                <w:spacing w:val="-10"/>
                <w:sz w:val="26"/>
              </w:rPr>
              <w:t>6</w:t>
            </w:r>
          </w:p>
        </w:tc>
        <w:tc>
          <w:tcPr>
            <w:tcW w:w="5209" w:type="dxa"/>
          </w:tcPr>
          <w:p>
            <w:pPr>
              <w:pStyle w:val="TableParagraph"/>
              <w:spacing w:line="285" w:lineRule="exact" w:before="69"/>
              <w:ind w:left="108"/>
              <w:rPr>
                <w:rFonts w:ascii="Times New Roman"/>
                <w:sz w:val="26"/>
              </w:rPr>
            </w:pPr>
            <w:r>
              <w:rPr>
                <w:rFonts w:ascii="Times New Roman"/>
                <w:sz w:val="26"/>
              </w:rPr>
              <w:t>The</w:t>
            </w:r>
            <w:r>
              <w:rPr>
                <w:rFonts w:ascii="Times New Roman"/>
                <w:spacing w:val="-7"/>
                <w:sz w:val="26"/>
              </w:rPr>
              <w:t> </w:t>
            </w:r>
            <w:r>
              <w:rPr>
                <w:rFonts w:ascii="Times New Roman"/>
                <w:sz w:val="26"/>
              </w:rPr>
              <w:t>College</w:t>
            </w:r>
            <w:r>
              <w:rPr>
                <w:rFonts w:ascii="Times New Roman"/>
                <w:spacing w:val="-7"/>
                <w:sz w:val="26"/>
              </w:rPr>
              <w:t> </w:t>
            </w:r>
            <w:r>
              <w:rPr>
                <w:rFonts w:ascii="Times New Roman"/>
                <w:sz w:val="26"/>
              </w:rPr>
              <w:t>of</w:t>
            </w:r>
            <w:r>
              <w:rPr>
                <w:rFonts w:ascii="Times New Roman"/>
                <w:spacing w:val="-4"/>
                <w:sz w:val="26"/>
              </w:rPr>
              <w:t> </w:t>
            </w:r>
            <w:r>
              <w:rPr>
                <w:rFonts w:ascii="Times New Roman"/>
                <w:sz w:val="26"/>
              </w:rPr>
              <w:t>Education</w:t>
            </w:r>
            <w:r>
              <w:rPr>
                <w:rFonts w:ascii="Times New Roman"/>
                <w:spacing w:val="-7"/>
                <w:sz w:val="26"/>
              </w:rPr>
              <w:t> </w:t>
            </w:r>
            <w:r>
              <w:rPr>
                <w:rFonts w:ascii="Times New Roman"/>
                <w:sz w:val="26"/>
              </w:rPr>
              <w:t>Lanlate,</w:t>
            </w:r>
            <w:r>
              <w:rPr>
                <w:rFonts w:ascii="Times New Roman"/>
                <w:spacing w:val="-5"/>
                <w:sz w:val="26"/>
              </w:rPr>
              <w:t> </w:t>
            </w:r>
            <w:r>
              <w:rPr>
                <w:rFonts w:ascii="Times New Roman"/>
                <w:sz w:val="26"/>
              </w:rPr>
              <w:t>Oyo</w:t>
            </w:r>
            <w:r>
              <w:rPr>
                <w:rFonts w:ascii="Times New Roman"/>
                <w:spacing w:val="-7"/>
                <w:sz w:val="26"/>
              </w:rPr>
              <w:t> </w:t>
            </w:r>
            <w:r>
              <w:rPr>
                <w:rFonts w:ascii="Times New Roman"/>
                <w:spacing w:val="-2"/>
                <w:sz w:val="26"/>
              </w:rPr>
              <w:t>State</w:t>
            </w:r>
          </w:p>
        </w:tc>
        <w:tc>
          <w:tcPr>
            <w:tcW w:w="1349" w:type="dxa"/>
          </w:tcPr>
          <w:p>
            <w:pPr>
              <w:pStyle w:val="TableParagraph"/>
              <w:spacing w:line="285" w:lineRule="exact" w:before="69"/>
              <w:ind w:left="10"/>
              <w:jc w:val="center"/>
              <w:rPr>
                <w:rFonts w:ascii="Times New Roman"/>
                <w:sz w:val="26"/>
              </w:rPr>
            </w:pPr>
            <w:r>
              <w:rPr>
                <w:rFonts w:ascii="Times New Roman"/>
                <w:spacing w:val="-5"/>
                <w:sz w:val="26"/>
              </w:rPr>
              <w:t>12</w:t>
            </w:r>
          </w:p>
        </w:tc>
        <w:tc>
          <w:tcPr>
            <w:tcW w:w="1419" w:type="dxa"/>
          </w:tcPr>
          <w:p>
            <w:pPr>
              <w:pStyle w:val="TableParagraph"/>
              <w:spacing w:line="285" w:lineRule="exact" w:before="69"/>
              <w:ind w:left="8"/>
              <w:jc w:val="center"/>
              <w:rPr>
                <w:rFonts w:ascii="Times New Roman"/>
                <w:sz w:val="26"/>
              </w:rPr>
            </w:pPr>
            <w:r>
              <w:rPr>
                <w:rFonts w:ascii="Times New Roman"/>
                <w:spacing w:val="-5"/>
                <w:sz w:val="26"/>
              </w:rPr>
              <w:t>16</w:t>
            </w:r>
          </w:p>
        </w:tc>
        <w:tc>
          <w:tcPr>
            <w:tcW w:w="900" w:type="dxa"/>
          </w:tcPr>
          <w:p>
            <w:pPr>
              <w:pStyle w:val="TableParagraph"/>
              <w:spacing w:line="285" w:lineRule="exact" w:before="69"/>
              <w:ind w:left="7"/>
              <w:jc w:val="center"/>
              <w:rPr>
                <w:rFonts w:ascii="Times New Roman"/>
                <w:sz w:val="26"/>
              </w:rPr>
            </w:pPr>
            <w:r>
              <w:rPr>
                <w:rFonts w:ascii="Times New Roman"/>
                <w:spacing w:val="-5"/>
                <w:sz w:val="26"/>
              </w:rPr>
              <w:t>28</w:t>
            </w:r>
          </w:p>
        </w:tc>
      </w:tr>
      <w:tr>
        <w:trPr>
          <w:trHeight w:val="376" w:hRule="atLeast"/>
        </w:trPr>
        <w:tc>
          <w:tcPr>
            <w:tcW w:w="734" w:type="dxa"/>
          </w:tcPr>
          <w:p>
            <w:pPr>
              <w:pStyle w:val="TableParagraph"/>
              <w:spacing w:line="287" w:lineRule="exact" w:before="69"/>
              <w:ind w:left="10"/>
              <w:jc w:val="center"/>
              <w:rPr>
                <w:rFonts w:ascii="Times New Roman"/>
                <w:sz w:val="26"/>
              </w:rPr>
            </w:pPr>
            <w:r>
              <w:rPr>
                <w:rFonts w:ascii="Times New Roman"/>
                <w:spacing w:val="-10"/>
                <w:sz w:val="26"/>
              </w:rPr>
              <w:t>7</w:t>
            </w:r>
          </w:p>
        </w:tc>
        <w:tc>
          <w:tcPr>
            <w:tcW w:w="5209" w:type="dxa"/>
          </w:tcPr>
          <w:p>
            <w:pPr>
              <w:pStyle w:val="TableParagraph"/>
              <w:spacing w:line="287" w:lineRule="exact" w:before="69"/>
              <w:ind w:left="108"/>
              <w:rPr>
                <w:rFonts w:ascii="Times New Roman"/>
                <w:sz w:val="26"/>
              </w:rPr>
            </w:pPr>
            <w:r>
              <w:rPr>
                <w:rFonts w:ascii="Times New Roman"/>
                <w:sz w:val="26"/>
              </w:rPr>
              <w:t>Tai</w:t>
            </w:r>
            <w:r>
              <w:rPr>
                <w:rFonts w:ascii="Times New Roman"/>
                <w:spacing w:val="-8"/>
                <w:sz w:val="26"/>
              </w:rPr>
              <w:t> </w:t>
            </w:r>
            <w:r>
              <w:rPr>
                <w:rFonts w:ascii="Times New Roman"/>
                <w:sz w:val="26"/>
              </w:rPr>
              <w:t>Solarin</w:t>
            </w:r>
            <w:r>
              <w:rPr>
                <w:rFonts w:ascii="Times New Roman"/>
                <w:spacing w:val="-6"/>
                <w:sz w:val="26"/>
              </w:rPr>
              <w:t> </w:t>
            </w:r>
            <w:r>
              <w:rPr>
                <w:rFonts w:ascii="Times New Roman"/>
                <w:sz w:val="26"/>
              </w:rPr>
              <w:t>College</w:t>
            </w:r>
            <w:r>
              <w:rPr>
                <w:rFonts w:ascii="Times New Roman"/>
                <w:spacing w:val="-6"/>
                <w:sz w:val="26"/>
              </w:rPr>
              <w:t> </w:t>
            </w:r>
            <w:r>
              <w:rPr>
                <w:rFonts w:ascii="Times New Roman"/>
                <w:sz w:val="26"/>
              </w:rPr>
              <w:t>of</w:t>
            </w:r>
            <w:r>
              <w:rPr>
                <w:rFonts w:ascii="Times New Roman"/>
                <w:spacing w:val="-6"/>
                <w:sz w:val="26"/>
              </w:rPr>
              <w:t> </w:t>
            </w:r>
            <w:r>
              <w:rPr>
                <w:rFonts w:ascii="Times New Roman"/>
                <w:sz w:val="26"/>
              </w:rPr>
              <w:t>Education,</w:t>
            </w:r>
            <w:r>
              <w:rPr>
                <w:rFonts w:ascii="Times New Roman"/>
                <w:spacing w:val="-8"/>
                <w:sz w:val="26"/>
              </w:rPr>
              <w:t> </w:t>
            </w:r>
            <w:r>
              <w:rPr>
                <w:rFonts w:ascii="Times New Roman"/>
                <w:sz w:val="26"/>
              </w:rPr>
              <w:t>Ijebu-</w:t>
            </w:r>
            <w:r>
              <w:rPr>
                <w:rFonts w:ascii="Times New Roman"/>
                <w:spacing w:val="-5"/>
                <w:sz w:val="26"/>
              </w:rPr>
              <w:t>Ode</w:t>
            </w:r>
          </w:p>
        </w:tc>
        <w:tc>
          <w:tcPr>
            <w:tcW w:w="1349" w:type="dxa"/>
          </w:tcPr>
          <w:p>
            <w:pPr>
              <w:pStyle w:val="TableParagraph"/>
              <w:spacing w:line="287" w:lineRule="exact" w:before="69"/>
              <w:ind w:left="10"/>
              <w:jc w:val="center"/>
              <w:rPr>
                <w:rFonts w:ascii="Times New Roman"/>
                <w:sz w:val="26"/>
              </w:rPr>
            </w:pPr>
            <w:r>
              <w:rPr>
                <w:rFonts w:ascii="Times New Roman"/>
                <w:spacing w:val="-10"/>
                <w:sz w:val="26"/>
              </w:rPr>
              <w:t>7</w:t>
            </w:r>
          </w:p>
        </w:tc>
        <w:tc>
          <w:tcPr>
            <w:tcW w:w="1419" w:type="dxa"/>
          </w:tcPr>
          <w:p>
            <w:pPr>
              <w:pStyle w:val="TableParagraph"/>
              <w:spacing w:line="287" w:lineRule="exact" w:before="69"/>
              <w:ind w:left="8"/>
              <w:jc w:val="center"/>
              <w:rPr>
                <w:rFonts w:ascii="Times New Roman"/>
                <w:sz w:val="26"/>
              </w:rPr>
            </w:pPr>
            <w:r>
              <w:rPr>
                <w:rFonts w:ascii="Times New Roman"/>
                <w:spacing w:val="-5"/>
                <w:sz w:val="26"/>
              </w:rPr>
              <w:t>11</w:t>
            </w:r>
          </w:p>
        </w:tc>
        <w:tc>
          <w:tcPr>
            <w:tcW w:w="900" w:type="dxa"/>
          </w:tcPr>
          <w:p>
            <w:pPr>
              <w:pStyle w:val="TableParagraph"/>
              <w:spacing w:line="287" w:lineRule="exact" w:before="69"/>
              <w:ind w:left="7"/>
              <w:jc w:val="center"/>
              <w:rPr>
                <w:rFonts w:ascii="Times New Roman"/>
                <w:sz w:val="26"/>
              </w:rPr>
            </w:pPr>
            <w:r>
              <w:rPr>
                <w:rFonts w:ascii="Times New Roman"/>
                <w:spacing w:val="-5"/>
                <w:sz w:val="26"/>
              </w:rPr>
              <w:t>18</w:t>
            </w:r>
          </w:p>
        </w:tc>
      </w:tr>
      <w:tr>
        <w:trPr>
          <w:trHeight w:val="597" w:hRule="atLeast"/>
        </w:trPr>
        <w:tc>
          <w:tcPr>
            <w:tcW w:w="734" w:type="dxa"/>
          </w:tcPr>
          <w:p>
            <w:pPr>
              <w:pStyle w:val="TableParagraph"/>
              <w:spacing w:line="287" w:lineRule="exact" w:before="290"/>
              <w:ind w:left="10"/>
              <w:jc w:val="center"/>
              <w:rPr>
                <w:rFonts w:ascii="Times New Roman"/>
                <w:sz w:val="26"/>
              </w:rPr>
            </w:pPr>
            <w:r>
              <w:rPr>
                <w:rFonts w:ascii="Times New Roman"/>
                <w:spacing w:val="-10"/>
                <w:sz w:val="26"/>
              </w:rPr>
              <w:t>8</w:t>
            </w:r>
          </w:p>
        </w:tc>
        <w:tc>
          <w:tcPr>
            <w:tcW w:w="5209" w:type="dxa"/>
          </w:tcPr>
          <w:p>
            <w:pPr>
              <w:pStyle w:val="TableParagraph"/>
              <w:spacing w:line="291" w:lineRule="exact"/>
              <w:ind w:left="108"/>
              <w:rPr>
                <w:rFonts w:ascii="Times New Roman"/>
                <w:sz w:val="26"/>
              </w:rPr>
            </w:pPr>
            <w:r>
              <w:rPr>
                <w:rFonts w:ascii="Times New Roman"/>
                <w:sz w:val="26"/>
              </w:rPr>
              <w:t>Adeniran</w:t>
            </w:r>
            <w:r>
              <w:rPr>
                <w:rFonts w:ascii="Times New Roman"/>
                <w:spacing w:val="-9"/>
                <w:sz w:val="26"/>
              </w:rPr>
              <w:t> </w:t>
            </w:r>
            <w:r>
              <w:rPr>
                <w:rFonts w:ascii="Times New Roman"/>
                <w:sz w:val="26"/>
              </w:rPr>
              <w:t>Ogunsanya</w:t>
            </w:r>
            <w:r>
              <w:rPr>
                <w:rFonts w:ascii="Times New Roman"/>
                <w:spacing w:val="-7"/>
                <w:sz w:val="26"/>
              </w:rPr>
              <w:t> </w:t>
            </w:r>
            <w:r>
              <w:rPr>
                <w:rFonts w:ascii="Times New Roman"/>
                <w:sz w:val="26"/>
              </w:rPr>
              <w:t>College</w:t>
            </w:r>
            <w:r>
              <w:rPr>
                <w:rFonts w:ascii="Times New Roman"/>
                <w:spacing w:val="-8"/>
                <w:sz w:val="26"/>
              </w:rPr>
              <w:t> </w:t>
            </w:r>
            <w:r>
              <w:rPr>
                <w:rFonts w:ascii="Times New Roman"/>
                <w:sz w:val="26"/>
              </w:rPr>
              <w:t>of</w:t>
            </w:r>
            <w:r>
              <w:rPr>
                <w:rFonts w:ascii="Times New Roman"/>
                <w:spacing w:val="-7"/>
                <w:sz w:val="26"/>
              </w:rPr>
              <w:t> </w:t>
            </w:r>
            <w:r>
              <w:rPr>
                <w:rFonts w:ascii="Times New Roman"/>
                <w:spacing w:val="-2"/>
                <w:sz w:val="26"/>
              </w:rPr>
              <w:t>Education,</w:t>
            </w:r>
          </w:p>
          <w:p>
            <w:pPr>
              <w:pStyle w:val="TableParagraph"/>
              <w:spacing w:line="287" w:lineRule="exact"/>
              <w:ind w:left="108"/>
              <w:rPr>
                <w:rFonts w:ascii="Times New Roman"/>
                <w:sz w:val="26"/>
              </w:rPr>
            </w:pPr>
            <w:r>
              <w:rPr>
                <w:rFonts w:ascii="Times New Roman"/>
                <w:spacing w:val="-2"/>
                <w:sz w:val="26"/>
              </w:rPr>
              <w:t>Ijanikin</w:t>
            </w:r>
          </w:p>
        </w:tc>
        <w:tc>
          <w:tcPr>
            <w:tcW w:w="1349" w:type="dxa"/>
          </w:tcPr>
          <w:p>
            <w:pPr>
              <w:pStyle w:val="TableParagraph"/>
              <w:spacing w:line="287" w:lineRule="exact" w:before="290"/>
              <w:ind w:left="10"/>
              <w:jc w:val="center"/>
              <w:rPr>
                <w:rFonts w:ascii="Times New Roman"/>
                <w:sz w:val="26"/>
              </w:rPr>
            </w:pPr>
            <w:r>
              <w:rPr>
                <w:rFonts w:ascii="Times New Roman"/>
                <w:spacing w:val="-10"/>
                <w:sz w:val="26"/>
              </w:rPr>
              <w:t>7</w:t>
            </w:r>
          </w:p>
        </w:tc>
        <w:tc>
          <w:tcPr>
            <w:tcW w:w="1419" w:type="dxa"/>
          </w:tcPr>
          <w:p>
            <w:pPr>
              <w:pStyle w:val="TableParagraph"/>
              <w:spacing w:line="287" w:lineRule="exact" w:before="290"/>
              <w:ind w:left="8"/>
              <w:jc w:val="center"/>
              <w:rPr>
                <w:rFonts w:ascii="Times New Roman"/>
                <w:sz w:val="26"/>
              </w:rPr>
            </w:pPr>
            <w:r>
              <w:rPr>
                <w:rFonts w:ascii="Times New Roman"/>
                <w:spacing w:val="-5"/>
                <w:sz w:val="26"/>
              </w:rPr>
              <w:t>10</w:t>
            </w:r>
          </w:p>
        </w:tc>
        <w:tc>
          <w:tcPr>
            <w:tcW w:w="900" w:type="dxa"/>
          </w:tcPr>
          <w:p>
            <w:pPr>
              <w:pStyle w:val="TableParagraph"/>
              <w:spacing w:line="287" w:lineRule="exact" w:before="290"/>
              <w:ind w:left="7"/>
              <w:jc w:val="center"/>
              <w:rPr>
                <w:rFonts w:ascii="Times New Roman"/>
                <w:sz w:val="26"/>
              </w:rPr>
            </w:pPr>
            <w:r>
              <w:rPr>
                <w:rFonts w:ascii="Times New Roman"/>
                <w:spacing w:val="-5"/>
                <w:sz w:val="26"/>
              </w:rPr>
              <w:t>17</w:t>
            </w:r>
          </w:p>
        </w:tc>
      </w:tr>
      <w:tr>
        <w:trPr>
          <w:trHeight w:val="373" w:hRule="atLeast"/>
        </w:trPr>
        <w:tc>
          <w:tcPr>
            <w:tcW w:w="734" w:type="dxa"/>
          </w:tcPr>
          <w:p>
            <w:pPr>
              <w:pStyle w:val="TableParagraph"/>
              <w:spacing w:line="285" w:lineRule="exact" w:before="69"/>
              <w:ind w:left="10"/>
              <w:jc w:val="center"/>
              <w:rPr>
                <w:rFonts w:ascii="Times New Roman"/>
                <w:sz w:val="26"/>
              </w:rPr>
            </w:pPr>
            <w:r>
              <w:rPr>
                <w:rFonts w:ascii="Times New Roman"/>
                <w:spacing w:val="-10"/>
                <w:sz w:val="26"/>
              </w:rPr>
              <w:t>9</w:t>
            </w:r>
          </w:p>
        </w:tc>
        <w:tc>
          <w:tcPr>
            <w:tcW w:w="5209" w:type="dxa"/>
          </w:tcPr>
          <w:p>
            <w:pPr>
              <w:pStyle w:val="TableParagraph"/>
              <w:spacing w:line="285" w:lineRule="exact" w:before="69"/>
              <w:ind w:left="108"/>
              <w:rPr>
                <w:rFonts w:ascii="Times New Roman"/>
                <w:sz w:val="26"/>
              </w:rPr>
            </w:pPr>
            <w:r>
              <w:rPr>
                <w:rFonts w:ascii="Times New Roman"/>
                <w:sz w:val="26"/>
              </w:rPr>
              <w:t>Michael</w:t>
            </w:r>
            <w:r>
              <w:rPr>
                <w:rFonts w:ascii="Times New Roman"/>
                <w:spacing w:val="-13"/>
                <w:sz w:val="26"/>
              </w:rPr>
              <w:t> </w:t>
            </w:r>
            <w:r>
              <w:rPr>
                <w:rFonts w:ascii="Times New Roman"/>
                <w:sz w:val="26"/>
              </w:rPr>
              <w:t>Otedola</w:t>
            </w:r>
            <w:r>
              <w:rPr>
                <w:rFonts w:ascii="Times New Roman"/>
                <w:spacing w:val="-12"/>
                <w:sz w:val="26"/>
              </w:rPr>
              <w:t> </w:t>
            </w:r>
            <w:r>
              <w:rPr>
                <w:rFonts w:ascii="Times New Roman"/>
                <w:sz w:val="26"/>
              </w:rPr>
              <w:t>College</w:t>
            </w:r>
            <w:r>
              <w:rPr>
                <w:rFonts w:ascii="Times New Roman"/>
                <w:spacing w:val="-12"/>
                <w:sz w:val="26"/>
              </w:rPr>
              <w:t> </w:t>
            </w:r>
            <w:r>
              <w:rPr>
                <w:rFonts w:ascii="Times New Roman"/>
                <w:sz w:val="26"/>
              </w:rPr>
              <w:t>of</w:t>
            </w:r>
            <w:r>
              <w:rPr>
                <w:rFonts w:ascii="Times New Roman"/>
                <w:spacing w:val="-10"/>
                <w:sz w:val="26"/>
              </w:rPr>
              <w:t> </w:t>
            </w:r>
            <w:r>
              <w:rPr>
                <w:rFonts w:ascii="Times New Roman"/>
                <w:sz w:val="26"/>
              </w:rPr>
              <w:t>Education,</w:t>
            </w:r>
            <w:r>
              <w:rPr>
                <w:rFonts w:ascii="Times New Roman"/>
                <w:spacing w:val="-13"/>
                <w:sz w:val="26"/>
              </w:rPr>
              <w:t> </w:t>
            </w:r>
            <w:r>
              <w:rPr>
                <w:rFonts w:ascii="Times New Roman"/>
                <w:spacing w:val="-5"/>
                <w:sz w:val="26"/>
              </w:rPr>
              <w:t>Epe</w:t>
            </w:r>
          </w:p>
        </w:tc>
        <w:tc>
          <w:tcPr>
            <w:tcW w:w="1349" w:type="dxa"/>
          </w:tcPr>
          <w:p>
            <w:pPr>
              <w:pStyle w:val="TableParagraph"/>
              <w:spacing w:line="285" w:lineRule="exact" w:before="69"/>
              <w:ind w:left="10"/>
              <w:jc w:val="center"/>
              <w:rPr>
                <w:rFonts w:ascii="Times New Roman"/>
                <w:sz w:val="26"/>
              </w:rPr>
            </w:pPr>
            <w:r>
              <w:rPr>
                <w:rFonts w:ascii="Times New Roman"/>
                <w:spacing w:val="-10"/>
                <w:sz w:val="26"/>
              </w:rPr>
              <w:t>5</w:t>
            </w:r>
          </w:p>
        </w:tc>
        <w:tc>
          <w:tcPr>
            <w:tcW w:w="1419" w:type="dxa"/>
          </w:tcPr>
          <w:p>
            <w:pPr>
              <w:pStyle w:val="TableParagraph"/>
              <w:spacing w:line="285" w:lineRule="exact" w:before="69"/>
              <w:ind w:left="8"/>
              <w:jc w:val="center"/>
              <w:rPr>
                <w:rFonts w:ascii="Times New Roman"/>
                <w:sz w:val="26"/>
              </w:rPr>
            </w:pPr>
            <w:r>
              <w:rPr>
                <w:rFonts w:ascii="Times New Roman"/>
                <w:spacing w:val="-5"/>
                <w:sz w:val="26"/>
              </w:rPr>
              <w:t>10</w:t>
            </w:r>
          </w:p>
        </w:tc>
        <w:tc>
          <w:tcPr>
            <w:tcW w:w="900" w:type="dxa"/>
          </w:tcPr>
          <w:p>
            <w:pPr>
              <w:pStyle w:val="TableParagraph"/>
              <w:spacing w:line="285" w:lineRule="exact" w:before="69"/>
              <w:ind w:left="7"/>
              <w:jc w:val="center"/>
              <w:rPr>
                <w:rFonts w:ascii="Times New Roman"/>
                <w:sz w:val="26"/>
              </w:rPr>
            </w:pPr>
            <w:r>
              <w:rPr>
                <w:rFonts w:ascii="Times New Roman"/>
                <w:spacing w:val="-5"/>
                <w:sz w:val="26"/>
              </w:rPr>
              <w:t>16</w:t>
            </w:r>
          </w:p>
        </w:tc>
      </w:tr>
      <w:tr>
        <w:trPr>
          <w:trHeight w:val="376" w:hRule="atLeast"/>
        </w:trPr>
        <w:tc>
          <w:tcPr>
            <w:tcW w:w="734" w:type="dxa"/>
          </w:tcPr>
          <w:p>
            <w:pPr>
              <w:pStyle w:val="TableParagraph"/>
              <w:spacing w:line="287" w:lineRule="exact" w:before="69"/>
              <w:ind w:left="10"/>
              <w:jc w:val="center"/>
              <w:rPr>
                <w:rFonts w:ascii="Times New Roman"/>
                <w:sz w:val="26"/>
              </w:rPr>
            </w:pPr>
            <w:r>
              <w:rPr>
                <w:rFonts w:ascii="Times New Roman"/>
                <w:spacing w:val="-5"/>
                <w:sz w:val="26"/>
              </w:rPr>
              <w:t>10</w:t>
            </w:r>
          </w:p>
        </w:tc>
        <w:tc>
          <w:tcPr>
            <w:tcW w:w="5209" w:type="dxa"/>
          </w:tcPr>
          <w:p>
            <w:pPr>
              <w:pStyle w:val="TableParagraph"/>
              <w:spacing w:line="287" w:lineRule="exact" w:before="69"/>
              <w:ind w:left="108"/>
              <w:rPr>
                <w:rFonts w:ascii="Times New Roman"/>
                <w:sz w:val="26"/>
              </w:rPr>
            </w:pPr>
            <w:r>
              <w:rPr>
                <w:rFonts w:ascii="Times New Roman"/>
                <w:sz w:val="26"/>
              </w:rPr>
              <w:t>Osun</w:t>
            </w:r>
            <w:r>
              <w:rPr>
                <w:rFonts w:ascii="Times New Roman"/>
                <w:spacing w:val="-8"/>
                <w:sz w:val="26"/>
              </w:rPr>
              <w:t> </w:t>
            </w:r>
            <w:r>
              <w:rPr>
                <w:rFonts w:ascii="Times New Roman"/>
                <w:sz w:val="26"/>
              </w:rPr>
              <w:t>State</w:t>
            </w:r>
            <w:r>
              <w:rPr>
                <w:rFonts w:ascii="Times New Roman"/>
                <w:spacing w:val="-5"/>
                <w:sz w:val="26"/>
              </w:rPr>
              <w:t> </w:t>
            </w:r>
            <w:r>
              <w:rPr>
                <w:rFonts w:ascii="Times New Roman"/>
                <w:sz w:val="26"/>
              </w:rPr>
              <w:t>College</w:t>
            </w:r>
            <w:r>
              <w:rPr>
                <w:rFonts w:ascii="Times New Roman"/>
                <w:spacing w:val="-7"/>
                <w:sz w:val="26"/>
              </w:rPr>
              <w:t> </w:t>
            </w:r>
            <w:r>
              <w:rPr>
                <w:rFonts w:ascii="Times New Roman"/>
                <w:sz w:val="26"/>
              </w:rPr>
              <w:t>of</w:t>
            </w:r>
            <w:r>
              <w:rPr>
                <w:rFonts w:ascii="Times New Roman"/>
                <w:spacing w:val="-4"/>
                <w:sz w:val="26"/>
              </w:rPr>
              <w:t> </w:t>
            </w:r>
            <w:r>
              <w:rPr>
                <w:rFonts w:ascii="Times New Roman"/>
                <w:sz w:val="26"/>
              </w:rPr>
              <w:t>Education,</w:t>
            </w:r>
            <w:r>
              <w:rPr>
                <w:rFonts w:ascii="Times New Roman"/>
                <w:spacing w:val="-8"/>
                <w:sz w:val="26"/>
              </w:rPr>
              <w:t> </w:t>
            </w:r>
            <w:r>
              <w:rPr>
                <w:rFonts w:ascii="Times New Roman"/>
                <w:spacing w:val="-2"/>
                <w:sz w:val="26"/>
              </w:rPr>
              <w:t>Ilesa</w:t>
            </w:r>
          </w:p>
        </w:tc>
        <w:tc>
          <w:tcPr>
            <w:tcW w:w="1349" w:type="dxa"/>
          </w:tcPr>
          <w:p>
            <w:pPr>
              <w:pStyle w:val="TableParagraph"/>
              <w:spacing w:line="287" w:lineRule="exact" w:before="69"/>
              <w:ind w:left="10"/>
              <w:jc w:val="center"/>
              <w:rPr>
                <w:rFonts w:ascii="Times New Roman"/>
                <w:sz w:val="26"/>
              </w:rPr>
            </w:pPr>
            <w:r>
              <w:rPr>
                <w:rFonts w:ascii="Times New Roman"/>
                <w:spacing w:val="-10"/>
                <w:sz w:val="26"/>
              </w:rPr>
              <w:t>8</w:t>
            </w:r>
          </w:p>
        </w:tc>
        <w:tc>
          <w:tcPr>
            <w:tcW w:w="1419" w:type="dxa"/>
          </w:tcPr>
          <w:p>
            <w:pPr>
              <w:pStyle w:val="TableParagraph"/>
              <w:spacing w:line="287" w:lineRule="exact" w:before="69"/>
              <w:ind w:left="8"/>
              <w:jc w:val="center"/>
              <w:rPr>
                <w:rFonts w:ascii="Times New Roman"/>
                <w:sz w:val="26"/>
              </w:rPr>
            </w:pPr>
            <w:r>
              <w:rPr>
                <w:rFonts w:ascii="Times New Roman"/>
                <w:spacing w:val="-5"/>
                <w:sz w:val="26"/>
              </w:rPr>
              <w:t>12</w:t>
            </w:r>
          </w:p>
        </w:tc>
        <w:tc>
          <w:tcPr>
            <w:tcW w:w="900" w:type="dxa"/>
          </w:tcPr>
          <w:p>
            <w:pPr>
              <w:pStyle w:val="TableParagraph"/>
              <w:spacing w:line="287" w:lineRule="exact" w:before="69"/>
              <w:ind w:left="7"/>
              <w:jc w:val="center"/>
              <w:rPr>
                <w:rFonts w:ascii="Times New Roman"/>
                <w:sz w:val="26"/>
              </w:rPr>
            </w:pPr>
            <w:r>
              <w:rPr>
                <w:rFonts w:ascii="Times New Roman"/>
                <w:spacing w:val="-5"/>
                <w:sz w:val="26"/>
              </w:rPr>
              <w:t>20</w:t>
            </w:r>
          </w:p>
        </w:tc>
      </w:tr>
      <w:tr>
        <w:trPr>
          <w:trHeight w:val="373" w:hRule="atLeast"/>
        </w:trPr>
        <w:tc>
          <w:tcPr>
            <w:tcW w:w="734" w:type="dxa"/>
          </w:tcPr>
          <w:p>
            <w:pPr>
              <w:pStyle w:val="TableParagraph"/>
              <w:spacing w:line="285" w:lineRule="exact" w:before="69"/>
              <w:ind w:left="10"/>
              <w:jc w:val="center"/>
              <w:rPr>
                <w:rFonts w:ascii="Times New Roman"/>
                <w:sz w:val="26"/>
              </w:rPr>
            </w:pPr>
            <w:r>
              <w:rPr>
                <w:rFonts w:ascii="Times New Roman"/>
                <w:spacing w:val="-5"/>
                <w:sz w:val="26"/>
              </w:rPr>
              <w:t>11</w:t>
            </w:r>
          </w:p>
        </w:tc>
        <w:tc>
          <w:tcPr>
            <w:tcW w:w="5209" w:type="dxa"/>
          </w:tcPr>
          <w:p>
            <w:pPr>
              <w:pStyle w:val="TableParagraph"/>
              <w:spacing w:line="285" w:lineRule="exact" w:before="69"/>
              <w:ind w:left="108"/>
              <w:rPr>
                <w:rFonts w:ascii="Times New Roman"/>
                <w:sz w:val="26"/>
              </w:rPr>
            </w:pPr>
            <w:r>
              <w:rPr>
                <w:rFonts w:ascii="Times New Roman"/>
                <w:sz w:val="26"/>
              </w:rPr>
              <w:t>Osun</w:t>
            </w:r>
            <w:r>
              <w:rPr>
                <w:rFonts w:ascii="Times New Roman"/>
                <w:spacing w:val="-8"/>
                <w:sz w:val="26"/>
              </w:rPr>
              <w:t> </w:t>
            </w:r>
            <w:r>
              <w:rPr>
                <w:rFonts w:ascii="Times New Roman"/>
                <w:sz w:val="26"/>
              </w:rPr>
              <w:t>State</w:t>
            </w:r>
            <w:r>
              <w:rPr>
                <w:rFonts w:ascii="Times New Roman"/>
                <w:spacing w:val="-5"/>
                <w:sz w:val="26"/>
              </w:rPr>
              <w:t> </w:t>
            </w:r>
            <w:r>
              <w:rPr>
                <w:rFonts w:ascii="Times New Roman"/>
                <w:sz w:val="26"/>
              </w:rPr>
              <w:t>College</w:t>
            </w:r>
            <w:r>
              <w:rPr>
                <w:rFonts w:ascii="Times New Roman"/>
                <w:spacing w:val="-7"/>
                <w:sz w:val="26"/>
              </w:rPr>
              <w:t> </w:t>
            </w:r>
            <w:r>
              <w:rPr>
                <w:rFonts w:ascii="Times New Roman"/>
                <w:sz w:val="26"/>
              </w:rPr>
              <w:t>of</w:t>
            </w:r>
            <w:r>
              <w:rPr>
                <w:rFonts w:ascii="Times New Roman"/>
                <w:spacing w:val="-6"/>
                <w:sz w:val="26"/>
              </w:rPr>
              <w:t> </w:t>
            </w:r>
            <w:r>
              <w:rPr>
                <w:rFonts w:ascii="Times New Roman"/>
                <w:sz w:val="26"/>
              </w:rPr>
              <w:t>Education,</w:t>
            </w:r>
            <w:r>
              <w:rPr>
                <w:rFonts w:ascii="Times New Roman"/>
                <w:spacing w:val="-7"/>
                <w:sz w:val="26"/>
              </w:rPr>
              <w:t> </w:t>
            </w:r>
            <w:r>
              <w:rPr>
                <w:rFonts w:ascii="Times New Roman"/>
                <w:sz w:val="26"/>
              </w:rPr>
              <w:t>Ila-</w:t>
            </w:r>
            <w:r>
              <w:rPr>
                <w:rFonts w:ascii="Times New Roman"/>
                <w:spacing w:val="-2"/>
                <w:sz w:val="26"/>
              </w:rPr>
              <w:t>Orangun</w:t>
            </w:r>
          </w:p>
        </w:tc>
        <w:tc>
          <w:tcPr>
            <w:tcW w:w="1349" w:type="dxa"/>
          </w:tcPr>
          <w:p>
            <w:pPr>
              <w:pStyle w:val="TableParagraph"/>
              <w:spacing w:line="285" w:lineRule="exact" w:before="69"/>
              <w:ind w:left="10"/>
              <w:jc w:val="center"/>
              <w:rPr>
                <w:rFonts w:ascii="Times New Roman"/>
                <w:sz w:val="26"/>
              </w:rPr>
            </w:pPr>
            <w:r>
              <w:rPr>
                <w:rFonts w:ascii="Times New Roman"/>
                <w:spacing w:val="-5"/>
                <w:sz w:val="26"/>
              </w:rPr>
              <w:t>19</w:t>
            </w:r>
          </w:p>
        </w:tc>
        <w:tc>
          <w:tcPr>
            <w:tcW w:w="1419" w:type="dxa"/>
          </w:tcPr>
          <w:p>
            <w:pPr>
              <w:pStyle w:val="TableParagraph"/>
              <w:spacing w:line="285" w:lineRule="exact" w:before="69"/>
              <w:ind w:left="8"/>
              <w:jc w:val="center"/>
              <w:rPr>
                <w:rFonts w:ascii="Times New Roman"/>
                <w:sz w:val="26"/>
              </w:rPr>
            </w:pPr>
            <w:r>
              <w:rPr>
                <w:rFonts w:ascii="Times New Roman"/>
                <w:spacing w:val="-5"/>
                <w:sz w:val="26"/>
              </w:rPr>
              <w:t>35</w:t>
            </w:r>
          </w:p>
        </w:tc>
        <w:tc>
          <w:tcPr>
            <w:tcW w:w="900" w:type="dxa"/>
          </w:tcPr>
          <w:p>
            <w:pPr>
              <w:pStyle w:val="TableParagraph"/>
              <w:spacing w:line="285" w:lineRule="exact" w:before="69"/>
              <w:ind w:left="7"/>
              <w:jc w:val="center"/>
              <w:rPr>
                <w:rFonts w:ascii="Times New Roman"/>
                <w:sz w:val="26"/>
              </w:rPr>
            </w:pPr>
            <w:r>
              <w:rPr>
                <w:rFonts w:ascii="Times New Roman"/>
                <w:spacing w:val="-5"/>
                <w:sz w:val="26"/>
              </w:rPr>
              <w:t>54</w:t>
            </w:r>
          </w:p>
        </w:tc>
      </w:tr>
      <w:tr>
        <w:trPr>
          <w:trHeight w:val="376" w:hRule="atLeast"/>
        </w:trPr>
        <w:tc>
          <w:tcPr>
            <w:tcW w:w="734" w:type="dxa"/>
          </w:tcPr>
          <w:p>
            <w:pPr>
              <w:pStyle w:val="TableParagraph"/>
              <w:spacing w:line="287" w:lineRule="exact" w:before="69"/>
              <w:ind w:left="10"/>
              <w:jc w:val="center"/>
              <w:rPr>
                <w:rFonts w:ascii="Times New Roman"/>
                <w:sz w:val="26"/>
              </w:rPr>
            </w:pPr>
            <w:r>
              <w:rPr>
                <w:rFonts w:ascii="Times New Roman"/>
                <w:spacing w:val="-5"/>
                <w:sz w:val="26"/>
              </w:rPr>
              <w:t>12</w:t>
            </w:r>
          </w:p>
        </w:tc>
        <w:tc>
          <w:tcPr>
            <w:tcW w:w="5209" w:type="dxa"/>
          </w:tcPr>
          <w:p>
            <w:pPr>
              <w:pStyle w:val="TableParagraph"/>
              <w:spacing w:line="287" w:lineRule="exact" w:before="69"/>
              <w:ind w:left="108"/>
              <w:rPr>
                <w:rFonts w:ascii="Times New Roman"/>
                <w:sz w:val="26"/>
              </w:rPr>
            </w:pPr>
            <w:r>
              <w:rPr>
                <w:rFonts w:ascii="Times New Roman"/>
                <w:sz w:val="26"/>
              </w:rPr>
              <w:t>College</w:t>
            </w:r>
            <w:r>
              <w:rPr>
                <w:rFonts w:ascii="Times New Roman"/>
                <w:spacing w:val="-9"/>
                <w:sz w:val="26"/>
              </w:rPr>
              <w:t> </w:t>
            </w:r>
            <w:r>
              <w:rPr>
                <w:rFonts w:ascii="Times New Roman"/>
                <w:sz w:val="26"/>
              </w:rPr>
              <w:t>of</w:t>
            </w:r>
            <w:r>
              <w:rPr>
                <w:rFonts w:ascii="Times New Roman"/>
                <w:spacing w:val="-6"/>
                <w:sz w:val="26"/>
              </w:rPr>
              <w:t> </w:t>
            </w:r>
            <w:r>
              <w:rPr>
                <w:rFonts w:ascii="Times New Roman"/>
                <w:sz w:val="26"/>
              </w:rPr>
              <w:t>Education,</w:t>
            </w:r>
            <w:r>
              <w:rPr>
                <w:rFonts w:ascii="Times New Roman"/>
                <w:spacing w:val="-8"/>
                <w:sz w:val="26"/>
              </w:rPr>
              <w:t> </w:t>
            </w:r>
            <w:r>
              <w:rPr>
                <w:rFonts w:ascii="Times New Roman"/>
                <w:sz w:val="26"/>
              </w:rPr>
              <w:t>Ikere-</w:t>
            </w:r>
            <w:r>
              <w:rPr>
                <w:rFonts w:ascii="Times New Roman"/>
                <w:spacing w:val="-2"/>
                <w:sz w:val="26"/>
              </w:rPr>
              <w:t>Ekiti</w:t>
            </w:r>
          </w:p>
        </w:tc>
        <w:tc>
          <w:tcPr>
            <w:tcW w:w="1349" w:type="dxa"/>
          </w:tcPr>
          <w:p>
            <w:pPr>
              <w:pStyle w:val="TableParagraph"/>
              <w:spacing w:line="287" w:lineRule="exact" w:before="69"/>
              <w:ind w:left="10"/>
              <w:jc w:val="center"/>
              <w:rPr>
                <w:rFonts w:ascii="Times New Roman"/>
                <w:sz w:val="26"/>
              </w:rPr>
            </w:pPr>
            <w:r>
              <w:rPr>
                <w:rFonts w:ascii="Times New Roman"/>
                <w:spacing w:val="-10"/>
                <w:sz w:val="26"/>
              </w:rPr>
              <w:t>7</w:t>
            </w:r>
          </w:p>
        </w:tc>
        <w:tc>
          <w:tcPr>
            <w:tcW w:w="1419" w:type="dxa"/>
          </w:tcPr>
          <w:p>
            <w:pPr>
              <w:pStyle w:val="TableParagraph"/>
              <w:spacing w:line="287" w:lineRule="exact" w:before="69"/>
              <w:ind w:left="8"/>
              <w:jc w:val="center"/>
              <w:rPr>
                <w:rFonts w:ascii="Times New Roman"/>
                <w:sz w:val="26"/>
              </w:rPr>
            </w:pPr>
            <w:r>
              <w:rPr>
                <w:rFonts w:ascii="Times New Roman"/>
                <w:spacing w:val="-5"/>
                <w:sz w:val="26"/>
              </w:rPr>
              <w:t>10</w:t>
            </w:r>
          </w:p>
        </w:tc>
        <w:tc>
          <w:tcPr>
            <w:tcW w:w="900" w:type="dxa"/>
          </w:tcPr>
          <w:p>
            <w:pPr>
              <w:pStyle w:val="TableParagraph"/>
              <w:spacing w:line="287" w:lineRule="exact" w:before="69"/>
              <w:ind w:left="7"/>
              <w:jc w:val="center"/>
              <w:rPr>
                <w:rFonts w:ascii="Times New Roman"/>
                <w:sz w:val="26"/>
              </w:rPr>
            </w:pPr>
            <w:r>
              <w:rPr>
                <w:rFonts w:ascii="Times New Roman"/>
                <w:spacing w:val="-5"/>
                <w:sz w:val="26"/>
              </w:rPr>
              <w:t>17</w:t>
            </w:r>
          </w:p>
        </w:tc>
      </w:tr>
      <w:tr>
        <w:trPr>
          <w:trHeight w:val="374" w:hRule="atLeast"/>
        </w:trPr>
        <w:tc>
          <w:tcPr>
            <w:tcW w:w="734" w:type="dxa"/>
          </w:tcPr>
          <w:p>
            <w:pPr>
              <w:pStyle w:val="TableParagraph"/>
              <w:rPr>
                <w:rFonts w:ascii="Times New Roman"/>
                <w:sz w:val="26"/>
              </w:rPr>
            </w:pPr>
          </w:p>
        </w:tc>
        <w:tc>
          <w:tcPr>
            <w:tcW w:w="5209" w:type="dxa"/>
          </w:tcPr>
          <w:p>
            <w:pPr>
              <w:pStyle w:val="TableParagraph"/>
              <w:spacing w:line="278" w:lineRule="exact" w:before="76"/>
              <w:ind w:left="108"/>
              <w:rPr>
                <w:rFonts w:ascii="Times New Roman"/>
                <w:b/>
                <w:sz w:val="26"/>
              </w:rPr>
            </w:pPr>
            <w:r>
              <w:rPr>
                <w:rFonts w:ascii="Times New Roman"/>
                <w:b/>
                <w:spacing w:val="-2"/>
                <w:sz w:val="26"/>
              </w:rPr>
              <w:t>Total</w:t>
            </w:r>
          </w:p>
        </w:tc>
        <w:tc>
          <w:tcPr>
            <w:tcW w:w="1349" w:type="dxa"/>
          </w:tcPr>
          <w:p>
            <w:pPr>
              <w:pStyle w:val="TableParagraph"/>
              <w:spacing w:line="278" w:lineRule="exact" w:before="76"/>
              <w:ind w:left="10" w:right="5"/>
              <w:jc w:val="center"/>
              <w:rPr>
                <w:rFonts w:ascii="Times New Roman"/>
                <w:b/>
                <w:sz w:val="26"/>
              </w:rPr>
            </w:pPr>
            <w:r>
              <w:rPr>
                <w:rFonts w:ascii="Times New Roman"/>
                <w:b/>
                <w:spacing w:val="-5"/>
                <w:sz w:val="26"/>
              </w:rPr>
              <w:t>140</w:t>
            </w:r>
          </w:p>
        </w:tc>
        <w:tc>
          <w:tcPr>
            <w:tcW w:w="1419" w:type="dxa"/>
          </w:tcPr>
          <w:p>
            <w:pPr>
              <w:pStyle w:val="TableParagraph"/>
              <w:spacing w:line="278" w:lineRule="exact" w:before="76"/>
              <w:ind w:left="8"/>
              <w:jc w:val="center"/>
              <w:rPr>
                <w:rFonts w:ascii="Times New Roman"/>
                <w:b/>
                <w:sz w:val="26"/>
              </w:rPr>
            </w:pPr>
            <w:r>
              <w:rPr>
                <w:rFonts w:ascii="Times New Roman"/>
                <w:b/>
                <w:spacing w:val="-5"/>
                <w:sz w:val="26"/>
              </w:rPr>
              <w:t>208</w:t>
            </w:r>
          </w:p>
        </w:tc>
        <w:tc>
          <w:tcPr>
            <w:tcW w:w="900" w:type="dxa"/>
          </w:tcPr>
          <w:p>
            <w:pPr>
              <w:pStyle w:val="TableParagraph"/>
              <w:spacing w:line="278" w:lineRule="exact" w:before="76"/>
              <w:ind w:left="7"/>
              <w:jc w:val="center"/>
              <w:rPr>
                <w:rFonts w:ascii="Times New Roman"/>
                <w:b/>
                <w:sz w:val="26"/>
              </w:rPr>
            </w:pPr>
            <w:r>
              <w:rPr>
                <w:rFonts w:ascii="Times New Roman"/>
                <w:b/>
                <w:spacing w:val="-5"/>
                <w:sz w:val="26"/>
              </w:rPr>
              <w:t>348</w:t>
            </w:r>
          </w:p>
        </w:tc>
      </w:tr>
    </w:tbl>
    <w:p>
      <w:pPr>
        <w:spacing w:after="0" w:line="278" w:lineRule="exact"/>
        <w:jc w:val="center"/>
        <w:rPr>
          <w:rFonts w:ascii="Times New Roman"/>
          <w:sz w:val="26"/>
        </w:rPr>
        <w:sectPr>
          <w:pgSz w:w="12240" w:h="15840"/>
          <w:pgMar w:header="761" w:footer="0" w:top="980" w:bottom="280" w:left="1220" w:right="160"/>
        </w:sectPr>
      </w:pPr>
    </w:p>
    <w:p>
      <w:pPr>
        <w:pStyle w:val="BodyText"/>
        <w:spacing w:before="1"/>
        <w:ind w:left="0"/>
        <w:jc w:val="left"/>
        <w:rPr>
          <w:b/>
          <w:sz w:val="16"/>
        </w:rPr>
      </w:pPr>
    </w:p>
    <w:p>
      <w:pPr>
        <w:spacing w:after="0"/>
        <w:jc w:val="left"/>
        <w:rPr>
          <w:sz w:val="16"/>
        </w:rPr>
        <w:sectPr>
          <w:pgSz w:w="12240" w:h="15840"/>
          <w:pgMar w:header="761" w:footer="0" w:top="980" w:bottom="280" w:left="1220" w:right="160"/>
        </w:sectPr>
      </w:pPr>
    </w:p>
    <w:p>
      <w:pPr>
        <w:pStyle w:val="BodyText"/>
        <w:ind w:left="0"/>
        <w:jc w:val="left"/>
        <w:rPr>
          <w:b/>
          <w:sz w:val="26"/>
        </w:rPr>
      </w:pPr>
    </w:p>
    <w:p>
      <w:pPr>
        <w:pStyle w:val="BodyText"/>
        <w:ind w:left="0"/>
        <w:jc w:val="left"/>
        <w:rPr>
          <w:b/>
          <w:sz w:val="26"/>
        </w:rPr>
      </w:pPr>
    </w:p>
    <w:p>
      <w:pPr>
        <w:pStyle w:val="BodyText"/>
        <w:ind w:left="0"/>
        <w:jc w:val="left"/>
        <w:rPr>
          <w:b/>
          <w:sz w:val="26"/>
        </w:rPr>
      </w:pPr>
    </w:p>
    <w:p>
      <w:pPr>
        <w:pStyle w:val="BodyText"/>
        <w:spacing w:before="35"/>
        <w:ind w:left="0"/>
        <w:jc w:val="left"/>
        <w:rPr>
          <w:b/>
          <w:sz w:val="26"/>
        </w:rPr>
      </w:pPr>
    </w:p>
    <w:p>
      <w:pPr>
        <w:spacing w:line="480" w:lineRule="auto" w:before="0"/>
        <w:ind w:left="220" w:right="38" w:firstLine="0"/>
        <w:jc w:val="left"/>
        <w:rPr>
          <w:b/>
          <w:sz w:val="26"/>
        </w:rPr>
      </w:pPr>
      <w:r>
        <w:rPr>
          <w:b/>
          <w:sz w:val="26"/>
        </w:rPr>
        <w:t>Section</w:t>
      </w:r>
      <w:r>
        <w:rPr>
          <w:b/>
          <w:spacing w:val="-17"/>
          <w:sz w:val="26"/>
        </w:rPr>
        <w:t> </w:t>
      </w:r>
      <w:r>
        <w:rPr>
          <w:b/>
          <w:sz w:val="26"/>
        </w:rPr>
        <w:t>B</w:t>
      </w:r>
      <w:r>
        <w:rPr>
          <w:b/>
          <w:sz w:val="26"/>
          <w:vertAlign w:val="subscript"/>
        </w:rPr>
        <w:t>1</w:t>
      </w:r>
      <w:r>
        <w:rPr>
          <w:b/>
          <w:sz w:val="26"/>
          <w:vertAlign w:val="baseline"/>
        </w:rPr>
        <w:t> </w:t>
      </w:r>
      <w:r>
        <w:rPr>
          <w:b/>
          <w:spacing w:val="-2"/>
          <w:sz w:val="26"/>
          <w:vertAlign w:val="baseline"/>
        </w:rPr>
        <w:t>Reliability</w:t>
      </w:r>
    </w:p>
    <w:p>
      <w:pPr>
        <w:pStyle w:val="Heading1"/>
        <w:spacing w:before="89"/>
        <w:ind w:left="0" w:right="2972"/>
        <w:jc w:val="center"/>
      </w:pPr>
      <w:r>
        <w:rPr>
          <w:b w:val="0"/>
        </w:rPr>
        <w:br w:type="column"/>
      </w:r>
      <w:r>
        <w:rPr/>
        <w:t>Appendix</w:t>
      </w:r>
      <w:r>
        <w:rPr>
          <w:spacing w:val="-3"/>
        </w:rPr>
        <w:t> </w:t>
      </w:r>
      <w:r>
        <w:rPr>
          <w:spacing w:val="-10"/>
        </w:rPr>
        <w:t>F</w:t>
      </w:r>
    </w:p>
    <w:p>
      <w:pPr>
        <w:spacing w:before="247"/>
        <w:ind w:left="0" w:right="2978" w:firstLine="0"/>
        <w:jc w:val="center"/>
        <w:rPr>
          <w:b/>
          <w:sz w:val="28"/>
        </w:rPr>
      </w:pPr>
      <w:r>
        <w:rPr>
          <w:b/>
          <w:sz w:val="28"/>
        </w:rPr>
        <w:t>Determination</w:t>
      </w:r>
      <w:r>
        <w:rPr>
          <w:b/>
          <w:spacing w:val="-7"/>
          <w:sz w:val="28"/>
        </w:rPr>
        <w:t> </w:t>
      </w:r>
      <w:r>
        <w:rPr>
          <w:b/>
          <w:sz w:val="28"/>
        </w:rPr>
        <w:t>of</w:t>
      </w:r>
      <w:r>
        <w:rPr>
          <w:b/>
          <w:spacing w:val="-5"/>
          <w:sz w:val="28"/>
        </w:rPr>
        <w:t> </w:t>
      </w:r>
      <w:r>
        <w:rPr>
          <w:b/>
          <w:sz w:val="28"/>
        </w:rPr>
        <w:t>Reliability</w:t>
      </w:r>
      <w:r>
        <w:rPr>
          <w:b/>
          <w:spacing w:val="-6"/>
          <w:sz w:val="28"/>
        </w:rPr>
        <w:t> </w:t>
      </w:r>
      <w:r>
        <w:rPr>
          <w:b/>
          <w:sz w:val="28"/>
        </w:rPr>
        <w:t>of</w:t>
      </w:r>
      <w:r>
        <w:rPr>
          <w:b/>
          <w:spacing w:val="-4"/>
          <w:sz w:val="28"/>
        </w:rPr>
        <w:t> </w:t>
      </w:r>
      <w:r>
        <w:rPr>
          <w:b/>
          <w:sz w:val="28"/>
        </w:rPr>
        <w:t>the</w:t>
      </w:r>
      <w:r>
        <w:rPr>
          <w:b/>
          <w:spacing w:val="-7"/>
          <w:sz w:val="28"/>
        </w:rPr>
        <w:t> </w:t>
      </w:r>
      <w:r>
        <w:rPr>
          <w:b/>
          <w:spacing w:val="-2"/>
          <w:sz w:val="28"/>
        </w:rPr>
        <w:t>Instrument</w:t>
      </w:r>
    </w:p>
    <w:p>
      <w:pPr>
        <w:spacing w:after="0"/>
        <w:jc w:val="center"/>
        <w:rPr>
          <w:sz w:val="28"/>
        </w:rPr>
        <w:sectPr>
          <w:type w:val="continuous"/>
          <w:pgSz w:w="12240" w:h="15840"/>
          <w:pgMar w:header="761" w:footer="0" w:top="980" w:bottom="280" w:left="1220" w:right="160"/>
          <w:cols w:num="2" w:equalWidth="0">
            <w:col w:w="1414" w:space="502"/>
            <w:col w:w="8944"/>
          </w:cols>
        </w:sectPr>
      </w:pPr>
    </w:p>
    <w:p>
      <w:pPr>
        <w:spacing w:line="298" w:lineRule="exact" w:before="0"/>
        <w:ind w:left="220" w:right="0" w:firstLine="0"/>
        <w:jc w:val="left"/>
        <w:rPr>
          <w:b/>
          <w:sz w:val="26"/>
        </w:rPr>
      </w:pPr>
      <w:r>
        <w:rPr>
          <w:b/>
          <w:sz w:val="26"/>
        </w:rPr>
        <w:t>Scale:</w:t>
      </w:r>
      <w:r>
        <w:rPr>
          <w:b/>
          <w:spacing w:val="-6"/>
          <w:sz w:val="26"/>
        </w:rPr>
        <w:t> </w:t>
      </w:r>
      <w:r>
        <w:rPr>
          <w:b/>
          <w:sz w:val="26"/>
        </w:rPr>
        <w:t>ALL</w:t>
      </w:r>
      <w:r>
        <w:rPr>
          <w:b/>
          <w:spacing w:val="-6"/>
          <w:sz w:val="26"/>
        </w:rPr>
        <w:t> </w:t>
      </w:r>
      <w:r>
        <w:rPr>
          <w:b/>
          <w:spacing w:val="-2"/>
          <w:sz w:val="26"/>
        </w:rPr>
        <w:t>VARIABLES</w:t>
      </w:r>
    </w:p>
    <w:p>
      <w:pPr>
        <w:pStyle w:val="BodyText"/>
        <w:spacing w:before="91"/>
        <w:ind w:left="0"/>
        <w:jc w:val="left"/>
        <w:rPr>
          <w:b/>
          <w:sz w:val="26"/>
        </w:rPr>
      </w:pPr>
    </w:p>
    <w:p>
      <w:pPr>
        <w:spacing w:before="0"/>
        <w:ind w:left="1226" w:right="0" w:firstLine="0"/>
        <w:jc w:val="left"/>
        <w:rPr>
          <w:b/>
          <w:sz w:val="18"/>
        </w:rPr>
      </w:pPr>
      <w:r>
        <w:rPr>
          <w:b/>
          <w:sz w:val="18"/>
        </w:rPr>
        <w:t>Case</w:t>
      </w:r>
      <w:r>
        <w:rPr>
          <w:b/>
          <w:spacing w:val="-4"/>
          <w:sz w:val="18"/>
        </w:rPr>
        <w:t> </w:t>
      </w:r>
      <w:r>
        <w:rPr>
          <w:b/>
          <w:sz w:val="18"/>
        </w:rPr>
        <w:t>Processing</w:t>
      </w:r>
      <w:r>
        <w:rPr>
          <w:b/>
          <w:spacing w:val="-2"/>
          <w:sz w:val="18"/>
        </w:rPr>
        <w:t> Summary</w:t>
      </w: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7"/>
        <w:gridCol w:w="1309"/>
        <w:gridCol w:w="1021"/>
        <w:gridCol w:w="1018"/>
      </w:tblGrid>
      <w:tr>
        <w:trPr>
          <w:trHeight w:val="315" w:hRule="atLeast"/>
        </w:trPr>
        <w:tc>
          <w:tcPr>
            <w:tcW w:w="2016" w:type="dxa"/>
            <w:gridSpan w:val="2"/>
          </w:tcPr>
          <w:p>
            <w:pPr>
              <w:pStyle w:val="TableParagraph"/>
              <w:rPr>
                <w:rFonts w:ascii="Times New Roman"/>
                <w:sz w:val="20"/>
              </w:rPr>
            </w:pPr>
          </w:p>
        </w:tc>
        <w:tc>
          <w:tcPr>
            <w:tcW w:w="1021" w:type="dxa"/>
            <w:tcBorders>
              <w:right w:val="single" w:sz="8" w:space="0" w:color="000000"/>
            </w:tcBorders>
          </w:tcPr>
          <w:p>
            <w:pPr>
              <w:pStyle w:val="TableParagraph"/>
              <w:spacing w:line="188" w:lineRule="exact" w:before="107"/>
              <w:ind w:left="38"/>
              <w:jc w:val="center"/>
              <w:rPr>
                <w:rFonts w:ascii="Times New Roman"/>
                <w:sz w:val="18"/>
              </w:rPr>
            </w:pPr>
            <w:r>
              <w:rPr>
                <w:rFonts w:ascii="Times New Roman"/>
                <w:spacing w:val="-10"/>
                <w:sz w:val="18"/>
              </w:rPr>
              <w:t>N</w:t>
            </w:r>
          </w:p>
        </w:tc>
        <w:tc>
          <w:tcPr>
            <w:tcW w:w="1018" w:type="dxa"/>
            <w:tcBorders>
              <w:left w:val="single" w:sz="8" w:space="0" w:color="000000"/>
            </w:tcBorders>
          </w:tcPr>
          <w:p>
            <w:pPr>
              <w:pStyle w:val="TableParagraph"/>
              <w:spacing w:line="188" w:lineRule="exact" w:before="107"/>
              <w:ind w:left="41"/>
              <w:jc w:val="center"/>
              <w:rPr>
                <w:rFonts w:ascii="Times New Roman"/>
                <w:sz w:val="18"/>
              </w:rPr>
            </w:pPr>
            <w:r>
              <w:rPr>
                <w:rFonts w:ascii="Times New Roman"/>
                <w:spacing w:val="-10"/>
                <w:sz w:val="18"/>
              </w:rPr>
              <w:t>%</w:t>
            </w:r>
          </w:p>
        </w:tc>
      </w:tr>
      <w:tr>
        <w:trPr>
          <w:trHeight w:val="382" w:hRule="atLeast"/>
        </w:trPr>
        <w:tc>
          <w:tcPr>
            <w:tcW w:w="707" w:type="dxa"/>
            <w:tcBorders>
              <w:bottom w:val="nil"/>
              <w:right w:val="nil"/>
            </w:tcBorders>
          </w:tcPr>
          <w:p>
            <w:pPr>
              <w:pStyle w:val="TableParagraph"/>
              <w:spacing w:before="107"/>
              <w:ind w:left="75"/>
              <w:rPr>
                <w:rFonts w:ascii="Times New Roman"/>
                <w:sz w:val="18"/>
              </w:rPr>
            </w:pPr>
            <w:r>
              <w:rPr>
                <w:rFonts w:ascii="Times New Roman"/>
                <w:spacing w:val="-2"/>
                <w:sz w:val="18"/>
              </w:rPr>
              <w:t>Cases</w:t>
            </w:r>
          </w:p>
        </w:tc>
        <w:tc>
          <w:tcPr>
            <w:tcW w:w="1309" w:type="dxa"/>
            <w:tcBorders>
              <w:left w:val="nil"/>
              <w:bottom w:val="nil"/>
            </w:tcBorders>
          </w:tcPr>
          <w:p>
            <w:pPr>
              <w:pStyle w:val="TableParagraph"/>
              <w:spacing w:before="107"/>
              <w:ind w:left="228"/>
              <w:rPr>
                <w:rFonts w:ascii="Times New Roman"/>
                <w:sz w:val="18"/>
              </w:rPr>
            </w:pPr>
            <w:r>
              <w:rPr>
                <w:rFonts w:ascii="Times New Roman"/>
                <w:spacing w:val="-2"/>
                <w:sz w:val="18"/>
              </w:rPr>
              <w:t>Valid</w:t>
            </w:r>
          </w:p>
        </w:tc>
        <w:tc>
          <w:tcPr>
            <w:tcW w:w="1021" w:type="dxa"/>
            <w:tcBorders>
              <w:bottom w:val="nil"/>
              <w:right w:val="single" w:sz="8" w:space="0" w:color="000000"/>
            </w:tcBorders>
          </w:tcPr>
          <w:p>
            <w:pPr>
              <w:pStyle w:val="TableParagraph"/>
              <w:spacing w:before="107"/>
              <w:ind w:right="36"/>
              <w:jc w:val="right"/>
              <w:rPr>
                <w:rFonts w:ascii="Times New Roman"/>
                <w:sz w:val="18"/>
              </w:rPr>
            </w:pPr>
            <w:r>
              <w:rPr>
                <w:rFonts w:ascii="Times New Roman"/>
                <w:spacing w:val="-5"/>
                <w:sz w:val="18"/>
              </w:rPr>
              <w:t>30</w:t>
            </w:r>
          </w:p>
        </w:tc>
        <w:tc>
          <w:tcPr>
            <w:tcW w:w="1018" w:type="dxa"/>
            <w:tcBorders>
              <w:left w:val="single" w:sz="8" w:space="0" w:color="000000"/>
              <w:bottom w:val="nil"/>
            </w:tcBorders>
          </w:tcPr>
          <w:p>
            <w:pPr>
              <w:pStyle w:val="TableParagraph"/>
              <w:spacing w:before="107"/>
              <w:ind w:right="35"/>
              <w:jc w:val="right"/>
              <w:rPr>
                <w:rFonts w:ascii="Times New Roman"/>
                <w:sz w:val="18"/>
              </w:rPr>
            </w:pPr>
            <w:r>
              <w:rPr>
                <w:rFonts w:ascii="Times New Roman"/>
                <w:spacing w:val="-2"/>
                <w:sz w:val="18"/>
              </w:rPr>
              <w:t>100.0</w:t>
            </w:r>
          </w:p>
        </w:tc>
      </w:tr>
      <w:tr>
        <w:trPr>
          <w:trHeight w:val="372" w:hRule="atLeast"/>
        </w:trPr>
        <w:tc>
          <w:tcPr>
            <w:tcW w:w="707" w:type="dxa"/>
            <w:tcBorders>
              <w:top w:val="nil"/>
              <w:bottom w:val="nil"/>
              <w:right w:val="nil"/>
            </w:tcBorders>
          </w:tcPr>
          <w:p>
            <w:pPr>
              <w:pStyle w:val="TableParagraph"/>
              <w:rPr>
                <w:rFonts w:ascii="Times New Roman"/>
                <w:sz w:val="20"/>
              </w:rPr>
            </w:pPr>
          </w:p>
        </w:tc>
        <w:tc>
          <w:tcPr>
            <w:tcW w:w="1309" w:type="dxa"/>
            <w:tcBorders>
              <w:top w:val="nil"/>
              <w:left w:val="nil"/>
              <w:bottom w:val="nil"/>
            </w:tcBorders>
          </w:tcPr>
          <w:p>
            <w:pPr>
              <w:pStyle w:val="TableParagraph"/>
              <w:spacing w:before="85"/>
              <w:ind w:left="228"/>
              <w:rPr>
                <w:rFonts w:ascii="Times New Roman"/>
                <w:sz w:val="18"/>
              </w:rPr>
            </w:pPr>
            <w:r>
              <w:rPr>
                <w:rFonts w:ascii="Times New Roman"/>
                <w:spacing w:val="-2"/>
                <w:sz w:val="18"/>
              </w:rPr>
              <w:t>Excluded</w:t>
            </w:r>
            <w:r>
              <w:rPr>
                <w:rFonts w:ascii="Times New Roman"/>
                <w:spacing w:val="-2"/>
                <w:sz w:val="18"/>
                <w:vertAlign w:val="superscript"/>
              </w:rPr>
              <w:t>a</w:t>
            </w:r>
          </w:p>
        </w:tc>
        <w:tc>
          <w:tcPr>
            <w:tcW w:w="1021" w:type="dxa"/>
            <w:tcBorders>
              <w:top w:val="nil"/>
              <w:bottom w:val="nil"/>
              <w:right w:val="single" w:sz="8" w:space="0" w:color="000000"/>
            </w:tcBorders>
          </w:tcPr>
          <w:p>
            <w:pPr>
              <w:pStyle w:val="TableParagraph"/>
              <w:spacing w:before="85"/>
              <w:ind w:right="40"/>
              <w:jc w:val="right"/>
              <w:rPr>
                <w:rFonts w:ascii="Times New Roman"/>
                <w:sz w:val="18"/>
              </w:rPr>
            </w:pPr>
            <w:r>
              <w:rPr>
                <w:rFonts w:ascii="Times New Roman"/>
                <w:spacing w:val="-10"/>
                <w:sz w:val="18"/>
              </w:rPr>
              <w:t>0</w:t>
            </w:r>
          </w:p>
        </w:tc>
        <w:tc>
          <w:tcPr>
            <w:tcW w:w="1018" w:type="dxa"/>
            <w:tcBorders>
              <w:top w:val="nil"/>
              <w:left w:val="single" w:sz="8" w:space="0" w:color="000000"/>
              <w:bottom w:val="nil"/>
            </w:tcBorders>
          </w:tcPr>
          <w:p>
            <w:pPr>
              <w:pStyle w:val="TableParagraph"/>
              <w:spacing w:before="85"/>
              <w:ind w:right="34"/>
              <w:jc w:val="right"/>
              <w:rPr>
                <w:rFonts w:ascii="Times New Roman"/>
                <w:sz w:val="18"/>
              </w:rPr>
            </w:pPr>
            <w:r>
              <w:rPr>
                <w:rFonts w:ascii="Times New Roman"/>
                <w:spacing w:val="-5"/>
                <w:sz w:val="18"/>
              </w:rPr>
              <w:t>.0</w:t>
            </w:r>
          </w:p>
        </w:tc>
      </w:tr>
      <w:tr>
        <w:trPr>
          <w:trHeight w:val="280" w:hRule="atLeast"/>
        </w:trPr>
        <w:tc>
          <w:tcPr>
            <w:tcW w:w="707" w:type="dxa"/>
            <w:tcBorders>
              <w:top w:val="nil"/>
              <w:right w:val="nil"/>
            </w:tcBorders>
          </w:tcPr>
          <w:p>
            <w:pPr>
              <w:pStyle w:val="TableParagraph"/>
              <w:rPr>
                <w:rFonts w:ascii="Times New Roman"/>
                <w:sz w:val="20"/>
              </w:rPr>
            </w:pPr>
          </w:p>
        </w:tc>
        <w:tc>
          <w:tcPr>
            <w:tcW w:w="1309" w:type="dxa"/>
            <w:tcBorders>
              <w:top w:val="nil"/>
              <w:left w:val="nil"/>
            </w:tcBorders>
          </w:tcPr>
          <w:p>
            <w:pPr>
              <w:pStyle w:val="TableParagraph"/>
              <w:spacing w:line="188" w:lineRule="exact" w:before="72"/>
              <w:ind w:left="228"/>
              <w:rPr>
                <w:rFonts w:ascii="Times New Roman"/>
                <w:sz w:val="18"/>
              </w:rPr>
            </w:pPr>
            <w:r>
              <w:rPr>
                <w:rFonts w:ascii="Times New Roman"/>
                <w:spacing w:val="-2"/>
                <w:sz w:val="18"/>
              </w:rPr>
              <w:t>Total</w:t>
            </w:r>
          </w:p>
        </w:tc>
        <w:tc>
          <w:tcPr>
            <w:tcW w:w="1021" w:type="dxa"/>
            <w:tcBorders>
              <w:top w:val="nil"/>
              <w:right w:val="single" w:sz="8" w:space="0" w:color="000000"/>
            </w:tcBorders>
          </w:tcPr>
          <w:p>
            <w:pPr>
              <w:pStyle w:val="TableParagraph"/>
              <w:spacing w:line="188" w:lineRule="exact" w:before="72"/>
              <w:ind w:right="36"/>
              <w:jc w:val="right"/>
              <w:rPr>
                <w:rFonts w:ascii="Times New Roman"/>
                <w:sz w:val="18"/>
              </w:rPr>
            </w:pPr>
            <w:r>
              <w:rPr>
                <w:rFonts w:ascii="Times New Roman"/>
                <w:spacing w:val="-5"/>
                <w:sz w:val="18"/>
              </w:rPr>
              <w:t>30</w:t>
            </w:r>
          </w:p>
        </w:tc>
        <w:tc>
          <w:tcPr>
            <w:tcW w:w="1018" w:type="dxa"/>
            <w:tcBorders>
              <w:top w:val="nil"/>
              <w:left w:val="single" w:sz="8" w:space="0" w:color="000000"/>
            </w:tcBorders>
          </w:tcPr>
          <w:p>
            <w:pPr>
              <w:pStyle w:val="TableParagraph"/>
              <w:spacing w:line="188" w:lineRule="exact" w:before="72"/>
              <w:ind w:right="35"/>
              <w:jc w:val="right"/>
              <w:rPr>
                <w:rFonts w:ascii="Times New Roman"/>
                <w:sz w:val="18"/>
              </w:rPr>
            </w:pPr>
            <w:r>
              <w:rPr>
                <w:rFonts w:ascii="Times New Roman"/>
                <w:spacing w:val="-2"/>
                <w:sz w:val="18"/>
              </w:rPr>
              <w:t>100.0</w:t>
            </w:r>
          </w:p>
        </w:tc>
      </w:tr>
    </w:tbl>
    <w:p>
      <w:pPr>
        <w:spacing w:before="109"/>
        <w:ind w:left="760" w:right="0" w:firstLine="0"/>
        <w:jc w:val="left"/>
        <w:rPr>
          <w:b/>
          <w:sz w:val="18"/>
        </w:rPr>
      </w:pPr>
      <w:r>
        <w:rPr>
          <w:b/>
          <w:sz w:val="18"/>
        </w:rPr>
        <w:t>Reliability</w:t>
      </w:r>
      <w:r>
        <w:rPr>
          <w:b/>
          <w:spacing w:val="-5"/>
          <w:sz w:val="18"/>
        </w:rPr>
        <w:t> </w:t>
      </w:r>
      <w:r>
        <w:rPr>
          <w:b/>
          <w:spacing w:val="-2"/>
          <w:sz w:val="18"/>
        </w:rPr>
        <w:t>Statistics</w:t>
      </w: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469"/>
        <w:gridCol w:w="1148"/>
      </w:tblGrid>
      <w:tr>
        <w:trPr>
          <w:trHeight w:val="315" w:hRule="atLeast"/>
        </w:trPr>
        <w:tc>
          <w:tcPr>
            <w:tcW w:w="1469" w:type="dxa"/>
            <w:tcBorders>
              <w:right w:val="single" w:sz="8" w:space="0" w:color="000000"/>
            </w:tcBorders>
          </w:tcPr>
          <w:p>
            <w:pPr>
              <w:pStyle w:val="TableParagraph"/>
              <w:spacing w:line="188" w:lineRule="exact" w:before="107"/>
              <w:ind w:right="53"/>
              <w:jc w:val="right"/>
              <w:rPr>
                <w:rFonts w:ascii="Times New Roman"/>
                <w:sz w:val="18"/>
              </w:rPr>
            </w:pPr>
            <w:r>
              <w:rPr>
                <w:rFonts w:ascii="Times New Roman"/>
                <w:sz w:val="18"/>
              </w:rPr>
              <w:t>Cronbach's</w:t>
            </w:r>
            <w:r>
              <w:rPr>
                <w:rFonts w:ascii="Times New Roman"/>
                <w:spacing w:val="-2"/>
                <w:sz w:val="18"/>
              </w:rPr>
              <w:t> Alpha</w:t>
            </w:r>
          </w:p>
        </w:tc>
        <w:tc>
          <w:tcPr>
            <w:tcW w:w="1148" w:type="dxa"/>
            <w:tcBorders>
              <w:left w:val="single" w:sz="8" w:space="0" w:color="000000"/>
            </w:tcBorders>
          </w:tcPr>
          <w:p>
            <w:pPr>
              <w:pStyle w:val="TableParagraph"/>
              <w:spacing w:line="188" w:lineRule="exact" w:before="107"/>
              <w:ind w:left="191"/>
              <w:rPr>
                <w:rFonts w:ascii="Times New Roman"/>
                <w:sz w:val="18"/>
              </w:rPr>
            </w:pPr>
            <w:r>
              <w:rPr>
                <w:rFonts w:ascii="Times New Roman"/>
                <w:sz w:val="18"/>
              </w:rPr>
              <w:t>N of</w:t>
            </w:r>
            <w:r>
              <w:rPr>
                <w:rFonts w:ascii="Times New Roman"/>
                <w:spacing w:val="-1"/>
                <w:sz w:val="18"/>
              </w:rPr>
              <w:t> </w:t>
            </w:r>
            <w:r>
              <w:rPr>
                <w:rFonts w:ascii="Times New Roman"/>
                <w:spacing w:val="-4"/>
                <w:sz w:val="18"/>
              </w:rPr>
              <w:t>Items</w:t>
            </w:r>
          </w:p>
        </w:tc>
      </w:tr>
      <w:tr>
        <w:trPr>
          <w:trHeight w:val="317" w:hRule="atLeast"/>
        </w:trPr>
        <w:tc>
          <w:tcPr>
            <w:tcW w:w="1469" w:type="dxa"/>
            <w:tcBorders>
              <w:right w:val="single" w:sz="8" w:space="0" w:color="000000"/>
            </w:tcBorders>
          </w:tcPr>
          <w:p>
            <w:pPr>
              <w:pStyle w:val="TableParagraph"/>
              <w:spacing w:line="190" w:lineRule="exact" w:before="107"/>
              <w:ind w:right="37"/>
              <w:jc w:val="right"/>
              <w:rPr>
                <w:rFonts w:ascii="Times New Roman"/>
                <w:sz w:val="18"/>
              </w:rPr>
            </w:pPr>
            <w:r>
              <w:rPr>
                <w:rFonts w:ascii="Times New Roman"/>
                <w:spacing w:val="-4"/>
                <w:sz w:val="18"/>
              </w:rPr>
              <w:t>.743</w:t>
            </w:r>
          </w:p>
        </w:tc>
        <w:tc>
          <w:tcPr>
            <w:tcW w:w="1148" w:type="dxa"/>
            <w:tcBorders>
              <w:left w:val="single" w:sz="8" w:space="0" w:color="000000"/>
            </w:tcBorders>
          </w:tcPr>
          <w:p>
            <w:pPr>
              <w:pStyle w:val="TableParagraph"/>
              <w:spacing w:line="190" w:lineRule="exact" w:before="107"/>
              <w:ind w:right="36"/>
              <w:jc w:val="right"/>
              <w:rPr>
                <w:rFonts w:ascii="Times New Roman"/>
                <w:sz w:val="18"/>
              </w:rPr>
            </w:pPr>
            <w:r>
              <w:rPr>
                <w:rFonts w:ascii="Times New Roman"/>
                <w:spacing w:val="-5"/>
                <w:sz w:val="18"/>
              </w:rPr>
              <w:t>10</w:t>
            </w:r>
          </w:p>
        </w:tc>
      </w:tr>
    </w:tbl>
    <w:p>
      <w:pPr>
        <w:pStyle w:val="BodyText"/>
        <w:spacing w:before="84"/>
        <w:ind w:left="0"/>
        <w:jc w:val="left"/>
        <w:rPr>
          <w:b/>
          <w:sz w:val="18"/>
        </w:rPr>
      </w:pPr>
    </w:p>
    <w:p>
      <w:pPr>
        <w:spacing w:line="482" w:lineRule="auto" w:before="0"/>
        <w:ind w:left="220" w:right="8411" w:firstLine="0"/>
        <w:jc w:val="left"/>
        <w:rPr>
          <w:b/>
          <w:sz w:val="26"/>
        </w:rPr>
      </w:pPr>
      <w:r>
        <w:rPr>
          <w:b/>
          <w:sz w:val="26"/>
        </w:rPr>
        <w:t>Section</w:t>
      </w:r>
      <w:r>
        <w:rPr>
          <w:b/>
          <w:spacing w:val="-17"/>
          <w:sz w:val="26"/>
        </w:rPr>
        <w:t> </w:t>
      </w:r>
      <w:r>
        <w:rPr>
          <w:b/>
          <w:sz w:val="26"/>
        </w:rPr>
        <w:t>B</w:t>
      </w:r>
      <w:r>
        <w:rPr>
          <w:b/>
          <w:sz w:val="26"/>
          <w:vertAlign w:val="subscript"/>
        </w:rPr>
        <w:t>2</w:t>
      </w:r>
      <w:r>
        <w:rPr>
          <w:b/>
          <w:sz w:val="26"/>
          <w:vertAlign w:val="baseline"/>
        </w:rPr>
        <w:t> </w:t>
      </w:r>
      <w:r>
        <w:rPr>
          <w:b/>
          <w:spacing w:val="-2"/>
          <w:sz w:val="26"/>
          <w:vertAlign w:val="baseline"/>
        </w:rPr>
        <w:t>Reliability</w:t>
      </w:r>
    </w:p>
    <w:p>
      <w:pPr>
        <w:spacing w:line="295" w:lineRule="exact" w:before="0"/>
        <w:ind w:left="220" w:right="0" w:firstLine="0"/>
        <w:jc w:val="left"/>
        <w:rPr>
          <w:b/>
          <w:sz w:val="26"/>
        </w:rPr>
      </w:pPr>
      <w:r>
        <w:rPr>
          <w:b/>
          <w:sz w:val="26"/>
        </w:rPr>
        <w:t>Scale:</w:t>
      </w:r>
      <w:r>
        <w:rPr>
          <w:b/>
          <w:spacing w:val="-6"/>
          <w:sz w:val="26"/>
        </w:rPr>
        <w:t> </w:t>
      </w:r>
      <w:r>
        <w:rPr>
          <w:b/>
          <w:sz w:val="26"/>
        </w:rPr>
        <w:t>ALL</w:t>
      </w:r>
      <w:r>
        <w:rPr>
          <w:b/>
          <w:spacing w:val="-6"/>
          <w:sz w:val="26"/>
        </w:rPr>
        <w:t> </w:t>
      </w:r>
      <w:r>
        <w:rPr>
          <w:b/>
          <w:spacing w:val="-2"/>
          <w:sz w:val="26"/>
        </w:rPr>
        <w:t>VARIABLES</w:t>
      </w:r>
    </w:p>
    <w:p>
      <w:pPr>
        <w:spacing w:before="111" w:after="3"/>
        <w:ind w:left="1226" w:right="0" w:firstLine="0"/>
        <w:jc w:val="left"/>
        <w:rPr>
          <w:b/>
          <w:sz w:val="18"/>
        </w:rPr>
      </w:pPr>
      <w:r>
        <w:rPr>
          <w:b/>
          <w:sz w:val="18"/>
        </w:rPr>
        <w:t>Case</w:t>
      </w:r>
      <w:r>
        <w:rPr>
          <w:b/>
          <w:spacing w:val="-4"/>
          <w:sz w:val="18"/>
        </w:rPr>
        <w:t> </w:t>
      </w:r>
      <w:r>
        <w:rPr>
          <w:b/>
          <w:sz w:val="18"/>
        </w:rPr>
        <w:t>Processing</w:t>
      </w:r>
      <w:r>
        <w:rPr>
          <w:b/>
          <w:spacing w:val="-2"/>
          <w:sz w:val="18"/>
        </w:rPr>
        <w:t> Summary</w:t>
      </w: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7"/>
        <w:gridCol w:w="1309"/>
        <w:gridCol w:w="1021"/>
        <w:gridCol w:w="1018"/>
      </w:tblGrid>
      <w:tr>
        <w:trPr>
          <w:trHeight w:val="315" w:hRule="atLeast"/>
        </w:trPr>
        <w:tc>
          <w:tcPr>
            <w:tcW w:w="2016" w:type="dxa"/>
            <w:gridSpan w:val="2"/>
          </w:tcPr>
          <w:p>
            <w:pPr>
              <w:pStyle w:val="TableParagraph"/>
              <w:rPr>
                <w:rFonts w:ascii="Times New Roman"/>
                <w:sz w:val="20"/>
              </w:rPr>
            </w:pPr>
          </w:p>
        </w:tc>
        <w:tc>
          <w:tcPr>
            <w:tcW w:w="1021" w:type="dxa"/>
            <w:tcBorders>
              <w:right w:val="single" w:sz="8" w:space="0" w:color="000000"/>
            </w:tcBorders>
          </w:tcPr>
          <w:p>
            <w:pPr>
              <w:pStyle w:val="TableParagraph"/>
              <w:spacing w:line="190" w:lineRule="exact" w:before="104"/>
              <w:ind w:left="38"/>
              <w:jc w:val="center"/>
              <w:rPr>
                <w:rFonts w:ascii="Times New Roman"/>
                <w:sz w:val="18"/>
              </w:rPr>
            </w:pPr>
            <w:r>
              <w:rPr>
                <w:rFonts w:ascii="Times New Roman"/>
                <w:spacing w:val="-10"/>
                <w:sz w:val="18"/>
              </w:rPr>
              <w:t>N</w:t>
            </w:r>
          </w:p>
        </w:tc>
        <w:tc>
          <w:tcPr>
            <w:tcW w:w="1018" w:type="dxa"/>
            <w:tcBorders>
              <w:left w:val="single" w:sz="8" w:space="0" w:color="000000"/>
            </w:tcBorders>
          </w:tcPr>
          <w:p>
            <w:pPr>
              <w:pStyle w:val="TableParagraph"/>
              <w:spacing w:line="190" w:lineRule="exact" w:before="104"/>
              <w:ind w:left="41"/>
              <w:jc w:val="center"/>
              <w:rPr>
                <w:rFonts w:ascii="Times New Roman"/>
                <w:sz w:val="18"/>
              </w:rPr>
            </w:pPr>
            <w:r>
              <w:rPr>
                <w:rFonts w:ascii="Times New Roman"/>
                <w:spacing w:val="-10"/>
                <w:sz w:val="18"/>
              </w:rPr>
              <w:t>%</w:t>
            </w:r>
          </w:p>
        </w:tc>
      </w:tr>
      <w:tr>
        <w:trPr>
          <w:trHeight w:val="379" w:hRule="atLeast"/>
        </w:trPr>
        <w:tc>
          <w:tcPr>
            <w:tcW w:w="707" w:type="dxa"/>
            <w:tcBorders>
              <w:bottom w:val="nil"/>
              <w:right w:val="nil"/>
            </w:tcBorders>
          </w:tcPr>
          <w:p>
            <w:pPr>
              <w:pStyle w:val="TableParagraph"/>
              <w:spacing w:before="104"/>
              <w:ind w:left="75"/>
              <w:rPr>
                <w:rFonts w:ascii="Times New Roman"/>
                <w:sz w:val="18"/>
              </w:rPr>
            </w:pPr>
            <w:r>
              <w:rPr>
                <w:rFonts w:ascii="Times New Roman"/>
                <w:spacing w:val="-2"/>
                <w:sz w:val="18"/>
              </w:rPr>
              <w:t>Cases</w:t>
            </w:r>
          </w:p>
        </w:tc>
        <w:tc>
          <w:tcPr>
            <w:tcW w:w="1309" w:type="dxa"/>
            <w:tcBorders>
              <w:left w:val="nil"/>
              <w:bottom w:val="nil"/>
            </w:tcBorders>
          </w:tcPr>
          <w:p>
            <w:pPr>
              <w:pStyle w:val="TableParagraph"/>
              <w:spacing w:before="104"/>
              <w:ind w:left="228"/>
              <w:rPr>
                <w:rFonts w:ascii="Times New Roman"/>
                <w:sz w:val="18"/>
              </w:rPr>
            </w:pPr>
            <w:r>
              <w:rPr>
                <w:rFonts w:ascii="Times New Roman"/>
                <w:spacing w:val="-2"/>
                <w:sz w:val="18"/>
              </w:rPr>
              <w:t>Valid</w:t>
            </w:r>
          </w:p>
        </w:tc>
        <w:tc>
          <w:tcPr>
            <w:tcW w:w="1021" w:type="dxa"/>
            <w:tcBorders>
              <w:bottom w:val="nil"/>
              <w:right w:val="single" w:sz="8" w:space="0" w:color="000000"/>
            </w:tcBorders>
          </w:tcPr>
          <w:p>
            <w:pPr>
              <w:pStyle w:val="TableParagraph"/>
              <w:spacing w:before="104"/>
              <w:ind w:right="36"/>
              <w:jc w:val="right"/>
              <w:rPr>
                <w:rFonts w:ascii="Times New Roman"/>
                <w:sz w:val="18"/>
              </w:rPr>
            </w:pPr>
            <w:r>
              <w:rPr>
                <w:rFonts w:ascii="Times New Roman"/>
                <w:spacing w:val="-5"/>
                <w:sz w:val="18"/>
              </w:rPr>
              <w:t>30</w:t>
            </w:r>
          </w:p>
        </w:tc>
        <w:tc>
          <w:tcPr>
            <w:tcW w:w="1018" w:type="dxa"/>
            <w:tcBorders>
              <w:left w:val="single" w:sz="8" w:space="0" w:color="000000"/>
              <w:bottom w:val="nil"/>
            </w:tcBorders>
          </w:tcPr>
          <w:p>
            <w:pPr>
              <w:pStyle w:val="TableParagraph"/>
              <w:spacing w:before="104"/>
              <w:ind w:right="35"/>
              <w:jc w:val="right"/>
              <w:rPr>
                <w:rFonts w:ascii="Times New Roman"/>
                <w:sz w:val="18"/>
              </w:rPr>
            </w:pPr>
            <w:r>
              <w:rPr>
                <w:rFonts w:ascii="Times New Roman"/>
                <w:spacing w:val="-2"/>
                <w:sz w:val="18"/>
              </w:rPr>
              <w:t>100.0</w:t>
            </w:r>
          </w:p>
        </w:tc>
      </w:tr>
      <w:tr>
        <w:trPr>
          <w:trHeight w:val="372" w:hRule="atLeast"/>
        </w:trPr>
        <w:tc>
          <w:tcPr>
            <w:tcW w:w="707" w:type="dxa"/>
            <w:tcBorders>
              <w:top w:val="nil"/>
              <w:bottom w:val="nil"/>
              <w:right w:val="nil"/>
            </w:tcBorders>
          </w:tcPr>
          <w:p>
            <w:pPr>
              <w:pStyle w:val="TableParagraph"/>
              <w:rPr>
                <w:rFonts w:ascii="Times New Roman"/>
                <w:sz w:val="20"/>
              </w:rPr>
            </w:pPr>
          </w:p>
        </w:tc>
        <w:tc>
          <w:tcPr>
            <w:tcW w:w="1309" w:type="dxa"/>
            <w:tcBorders>
              <w:top w:val="nil"/>
              <w:left w:val="nil"/>
              <w:bottom w:val="nil"/>
            </w:tcBorders>
          </w:tcPr>
          <w:p>
            <w:pPr>
              <w:pStyle w:val="TableParagraph"/>
              <w:spacing w:before="85"/>
              <w:ind w:left="228"/>
              <w:rPr>
                <w:rFonts w:ascii="Times New Roman"/>
                <w:sz w:val="18"/>
              </w:rPr>
            </w:pPr>
            <w:r>
              <w:rPr>
                <w:rFonts w:ascii="Times New Roman"/>
                <w:spacing w:val="-2"/>
                <w:sz w:val="18"/>
              </w:rPr>
              <w:t>Excluded</w:t>
            </w:r>
            <w:r>
              <w:rPr>
                <w:rFonts w:ascii="Times New Roman"/>
                <w:spacing w:val="-2"/>
                <w:sz w:val="18"/>
                <w:vertAlign w:val="superscript"/>
              </w:rPr>
              <w:t>a</w:t>
            </w:r>
          </w:p>
        </w:tc>
        <w:tc>
          <w:tcPr>
            <w:tcW w:w="1021" w:type="dxa"/>
            <w:tcBorders>
              <w:top w:val="nil"/>
              <w:bottom w:val="nil"/>
              <w:right w:val="single" w:sz="8" w:space="0" w:color="000000"/>
            </w:tcBorders>
          </w:tcPr>
          <w:p>
            <w:pPr>
              <w:pStyle w:val="TableParagraph"/>
              <w:spacing w:before="85"/>
              <w:ind w:right="40"/>
              <w:jc w:val="right"/>
              <w:rPr>
                <w:rFonts w:ascii="Times New Roman"/>
                <w:sz w:val="18"/>
              </w:rPr>
            </w:pPr>
            <w:r>
              <w:rPr>
                <w:rFonts w:ascii="Times New Roman"/>
                <w:spacing w:val="-10"/>
                <w:sz w:val="18"/>
              </w:rPr>
              <w:t>0</w:t>
            </w:r>
          </w:p>
        </w:tc>
        <w:tc>
          <w:tcPr>
            <w:tcW w:w="1018" w:type="dxa"/>
            <w:tcBorders>
              <w:top w:val="nil"/>
              <w:left w:val="single" w:sz="8" w:space="0" w:color="000000"/>
              <w:bottom w:val="nil"/>
            </w:tcBorders>
          </w:tcPr>
          <w:p>
            <w:pPr>
              <w:pStyle w:val="TableParagraph"/>
              <w:spacing w:before="85"/>
              <w:ind w:right="34"/>
              <w:jc w:val="right"/>
              <w:rPr>
                <w:rFonts w:ascii="Times New Roman"/>
                <w:sz w:val="18"/>
              </w:rPr>
            </w:pPr>
            <w:r>
              <w:rPr>
                <w:rFonts w:ascii="Times New Roman"/>
                <w:spacing w:val="-5"/>
                <w:sz w:val="18"/>
              </w:rPr>
              <w:t>.0</w:t>
            </w:r>
          </w:p>
        </w:tc>
      </w:tr>
      <w:tr>
        <w:trPr>
          <w:trHeight w:val="283" w:hRule="atLeast"/>
        </w:trPr>
        <w:tc>
          <w:tcPr>
            <w:tcW w:w="707" w:type="dxa"/>
            <w:tcBorders>
              <w:top w:val="nil"/>
              <w:right w:val="nil"/>
            </w:tcBorders>
          </w:tcPr>
          <w:p>
            <w:pPr>
              <w:pStyle w:val="TableParagraph"/>
              <w:rPr>
                <w:rFonts w:ascii="Times New Roman"/>
                <w:sz w:val="20"/>
              </w:rPr>
            </w:pPr>
          </w:p>
        </w:tc>
        <w:tc>
          <w:tcPr>
            <w:tcW w:w="1309" w:type="dxa"/>
            <w:tcBorders>
              <w:top w:val="nil"/>
              <w:left w:val="nil"/>
            </w:tcBorders>
          </w:tcPr>
          <w:p>
            <w:pPr>
              <w:pStyle w:val="TableParagraph"/>
              <w:spacing w:line="190" w:lineRule="exact" w:before="72"/>
              <w:ind w:left="228"/>
              <w:rPr>
                <w:rFonts w:ascii="Times New Roman"/>
                <w:sz w:val="18"/>
              </w:rPr>
            </w:pPr>
            <w:r>
              <w:rPr>
                <w:rFonts w:ascii="Times New Roman"/>
                <w:spacing w:val="-2"/>
                <w:sz w:val="18"/>
              </w:rPr>
              <w:t>Total</w:t>
            </w:r>
          </w:p>
        </w:tc>
        <w:tc>
          <w:tcPr>
            <w:tcW w:w="1021" w:type="dxa"/>
            <w:tcBorders>
              <w:top w:val="nil"/>
              <w:right w:val="single" w:sz="8" w:space="0" w:color="000000"/>
            </w:tcBorders>
          </w:tcPr>
          <w:p>
            <w:pPr>
              <w:pStyle w:val="TableParagraph"/>
              <w:spacing w:line="190" w:lineRule="exact" w:before="72"/>
              <w:ind w:right="36"/>
              <w:jc w:val="right"/>
              <w:rPr>
                <w:rFonts w:ascii="Times New Roman"/>
                <w:sz w:val="18"/>
              </w:rPr>
            </w:pPr>
            <w:r>
              <w:rPr>
                <w:rFonts w:ascii="Times New Roman"/>
                <w:spacing w:val="-5"/>
                <w:sz w:val="18"/>
              </w:rPr>
              <w:t>30</w:t>
            </w:r>
          </w:p>
        </w:tc>
        <w:tc>
          <w:tcPr>
            <w:tcW w:w="1018" w:type="dxa"/>
            <w:tcBorders>
              <w:top w:val="nil"/>
              <w:left w:val="single" w:sz="8" w:space="0" w:color="000000"/>
            </w:tcBorders>
          </w:tcPr>
          <w:p>
            <w:pPr>
              <w:pStyle w:val="TableParagraph"/>
              <w:spacing w:line="190" w:lineRule="exact" w:before="72"/>
              <w:ind w:right="35"/>
              <w:jc w:val="right"/>
              <w:rPr>
                <w:rFonts w:ascii="Times New Roman"/>
                <w:sz w:val="18"/>
              </w:rPr>
            </w:pPr>
            <w:r>
              <w:rPr>
                <w:rFonts w:ascii="Times New Roman"/>
                <w:spacing w:val="-2"/>
                <w:sz w:val="18"/>
              </w:rPr>
              <w:t>100.0</w:t>
            </w:r>
          </w:p>
        </w:tc>
      </w:tr>
    </w:tbl>
    <w:p>
      <w:pPr>
        <w:spacing w:before="102"/>
        <w:ind w:left="280" w:right="0" w:firstLine="0"/>
        <w:jc w:val="left"/>
        <w:rPr>
          <w:sz w:val="18"/>
        </w:rPr>
      </w:pPr>
      <w:r>
        <w:rPr>
          <w:sz w:val="18"/>
        </w:rPr>
        <w:t>a.</w:t>
      </w:r>
      <w:r>
        <w:rPr>
          <w:spacing w:val="-1"/>
          <w:sz w:val="18"/>
        </w:rPr>
        <w:t> </w:t>
      </w:r>
      <w:r>
        <w:rPr>
          <w:sz w:val="18"/>
        </w:rPr>
        <w:t>Listwise</w:t>
      </w:r>
      <w:r>
        <w:rPr>
          <w:spacing w:val="-2"/>
          <w:sz w:val="18"/>
        </w:rPr>
        <w:t> </w:t>
      </w:r>
      <w:r>
        <w:rPr>
          <w:sz w:val="18"/>
        </w:rPr>
        <w:t>deletion</w:t>
      </w:r>
      <w:r>
        <w:rPr>
          <w:spacing w:val="-1"/>
          <w:sz w:val="18"/>
        </w:rPr>
        <w:t> </w:t>
      </w:r>
      <w:r>
        <w:rPr>
          <w:sz w:val="18"/>
        </w:rPr>
        <w:t>based</w:t>
      </w:r>
      <w:r>
        <w:rPr>
          <w:spacing w:val="-1"/>
          <w:sz w:val="18"/>
        </w:rPr>
        <w:t> </w:t>
      </w:r>
      <w:r>
        <w:rPr>
          <w:sz w:val="18"/>
        </w:rPr>
        <w:t>on</w:t>
      </w:r>
      <w:r>
        <w:rPr>
          <w:spacing w:val="-2"/>
          <w:sz w:val="18"/>
        </w:rPr>
        <w:t> </w:t>
      </w:r>
      <w:r>
        <w:rPr>
          <w:sz w:val="18"/>
        </w:rPr>
        <w:t>all</w:t>
      </w:r>
      <w:r>
        <w:rPr>
          <w:spacing w:val="-1"/>
          <w:sz w:val="18"/>
        </w:rPr>
        <w:t> </w:t>
      </w:r>
      <w:r>
        <w:rPr>
          <w:sz w:val="18"/>
        </w:rPr>
        <w:t>variables</w:t>
      </w:r>
      <w:r>
        <w:rPr>
          <w:spacing w:val="-2"/>
          <w:sz w:val="18"/>
        </w:rPr>
        <w:t> </w:t>
      </w:r>
      <w:r>
        <w:rPr>
          <w:sz w:val="18"/>
        </w:rPr>
        <w:t>in</w:t>
      </w:r>
      <w:r>
        <w:rPr>
          <w:spacing w:val="-1"/>
          <w:sz w:val="18"/>
        </w:rPr>
        <w:t> </w:t>
      </w:r>
      <w:r>
        <w:rPr>
          <w:sz w:val="18"/>
        </w:rPr>
        <w:t>the</w:t>
      </w:r>
      <w:r>
        <w:rPr>
          <w:spacing w:val="-1"/>
          <w:sz w:val="18"/>
        </w:rPr>
        <w:t> </w:t>
      </w:r>
      <w:r>
        <w:rPr>
          <w:spacing w:val="-2"/>
          <w:sz w:val="18"/>
        </w:rPr>
        <w:t>procedure.</w:t>
      </w:r>
    </w:p>
    <w:p>
      <w:pPr>
        <w:spacing w:before="119"/>
        <w:ind w:left="760" w:right="0" w:firstLine="0"/>
        <w:jc w:val="left"/>
        <w:rPr>
          <w:b/>
          <w:sz w:val="18"/>
        </w:rPr>
      </w:pPr>
      <w:r>
        <w:rPr>
          <w:b/>
          <w:sz w:val="18"/>
        </w:rPr>
        <w:t>Reliability</w:t>
      </w:r>
      <w:r>
        <w:rPr>
          <w:b/>
          <w:spacing w:val="-5"/>
          <w:sz w:val="18"/>
        </w:rPr>
        <w:t> </w:t>
      </w:r>
      <w:r>
        <w:rPr>
          <w:b/>
          <w:spacing w:val="-2"/>
          <w:sz w:val="18"/>
        </w:rPr>
        <w:t>Statistics</w:t>
      </w: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469"/>
        <w:gridCol w:w="1148"/>
      </w:tblGrid>
      <w:tr>
        <w:trPr>
          <w:trHeight w:val="315" w:hRule="atLeast"/>
        </w:trPr>
        <w:tc>
          <w:tcPr>
            <w:tcW w:w="1469" w:type="dxa"/>
            <w:tcBorders>
              <w:right w:val="single" w:sz="8" w:space="0" w:color="000000"/>
            </w:tcBorders>
          </w:tcPr>
          <w:p>
            <w:pPr>
              <w:pStyle w:val="TableParagraph"/>
              <w:spacing w:line="188" w:lineRule="exact" w:before="107"/>
              <w:ind w:right="53"/>
              <w:jc w:val="right"/>
              <w:rPr>
                <w:rFonts w:ascii="Times New Roman"/>
                <w:sz w:val="18"/>
              </w:rPr>
            </w:pPr>
            <w:r>
              <w:rPr>
                <w:rFonts w:ascii="Times New Roman"/>
                <w:sz w:val="18"/>
              </w:rPr>
              <w:t>Cronbach's</w:t>
            </w:r>
            <w:r>
              <w:rPr>
                <w:rFonts w:ascii="Times New Roman"/>
                <w:spacing w:val="-2"/>
                <w:sz w:val="18"/>
              </w:rPr>
              <w:t> Alpha</w:t>
            </w:r>
          </w:p>
        </w:tc>
        <w:tc>
          <w:tcPr>
            <w:tcW w:w="1148" w:type="dxa"/>
            <w:tcBorders>
              <w:left w:val="single" w:sz="8" w:space="0" w:color="000000"/>
            </w:tcBorders>
          </w:tcPr>
          <w:p>
            <w:pPr>
              <w:pStyle w:val="TableParagraph"/>
              <w:spacing w:line="188" w:lineRule="exact" w:before="107"/>
              <w:ind w:left="191"/>
              <w:rPr>
                <w:rFonts w:ascii="Times New Roman"/>
                <w:sz w:val="18"/>
              </w:rPr>
            </w:pPr>
            <w:r>
              <w:rPr>
                <w:rFonts w:ascii="Times New Roman"/>
                <w:sz w:val="18"/>
              </w:rPr>
              <w:t>N of</w:t>
            </w:r>
            <w:r>
              <w:rPr>
                <w:rFonts w:ascii="Times New Roman"/>
                <w:spacing w:val="-1"/>
                <w:sz w:val="18"/>
              </w:rPr>
              <w:t> </w:t>
            </w:r>
            <w:r>
              <w:rPr>
                <w:rFonts w:ascii="Times New Roman"/>
                <w:spacing w:val="-4"/>
                <w:sz w:val="18"/>
              </w:rPr>
              <w:t>Items</w:t>
            </w:r>
          </w:p>
        </w:tc>
      </w:tr>
      <w:tr>
        <w:trPr>
          <w:trHeight w:val="317" w:hRule="atLeast"/>
        </w:trPr>
        <w:tc>
          <w:tcPr>
            <w:tcW w:w="1469" w:type="dxa"/>
            <w:tcBorders>
              <w:right w:val="single" w:sz="8" w:space="0" w:color="000000"/>
            </w:tcBorders>
          </w:tcPr>
          <w:p>
            <w:pPr>
              <w:pStyle w:val="TableParagraph"/>
              <w:spacing w:line="190" w:lineRule="exact" w:before="107"/>
              <w:ind w:right="37"/>
              <w:jc w:val="right"/>
              <w:rPr>
                <w:rFonts w:ascii="Times New Roman"/>
                <w:sz w:val="18"/>
              </w:rPr>
            </w:pPr>
            <w:r>
              <w:rPr>
                <w:rFonts w:ascii="Times New Roman"/>
                <w:spacing w:val="-4"/>
                <w:sz w:val="18"/>
              </w:rPr>
              <w:t>.791</w:t>
            </w:r>
          </w:p>
        </w:tc>
        <w:tc>
          <w:tcPr>
            <w:tcW w:w="1148" w:type="dxa"/>
            <w:tcBorders>
              <w:left w:val="single" w:sz="8" w:space="0" w:color="000000"/>
            </w:tcBorders>
          </w:tcPr>
          <w:p>
            <w:pPr>
              <w:pStyle w:val="TableParagraph"/>
              <w:spacing w:line="190" w:lineRule="exact" w:before="107"/>
              <w:ind w:right="36"/>
              <w:jc w:val="right"/>
              <w:rPr>
                <w:rFonts w:ascii="Times New Roman"/>
                <w:sz w:val="18"/>
              </w:rPr>
            </w:pPr>
            <w:r>
              <w:rPr>
                <w:rFonts w:ascii="Times New Roman"/>
                <w:spacing w:val="-5"/>
                <w:sz w:val="18"/>
              </w:rPr>
              <w:t>10</w:t>
            </w:r>
          </w:p>
        </w:tc>
      </w:tr>
    </w:tbl>
    <w:p>
      <w:pPr>
        <w:spacing w:after="0" w:line="190" w:lineRule="exact"/>
        <w:jc w:val="right"/>
        <w:rPr>
          <w:rFonts w:ascii="Times New Roman"/>
          <w:sz w:val="18"/>
        </w:rPr>
        <w:sectPr>
          <w:type w:val="continuous"/>
          <w:pgSz w:w="12240" w:h="15840"/>
          <w:pgMar w:header="761" w:footer="0" w:top="980" w:bottom="280" w:left="1220" w:right="160"/>
        </w:sectPr>
      </w:pPr>
    </w:p>
    <w:p>
      <w:pPr>
        <w:spacing w:before="275"/>
        <w:ind w:left="220" w:right="0" w:firstLine="0"/>
        <w:jc w:val="left"/>
        <w:rPr>
          <w:b/>
          <w:sz w:val="26"/>
        </w:rPr>
      </w:pPr>
      <w:r>
        <w:rPr>
          <w:b/>
          <w:sz w:val="26"/>
        </w:rPr>
        <w:t>Section</w:t>
      </w:r>
      <w:r>
        <w:rPr>
          <w:b/>
          <w:spacing w:val="-10"/>
          <w:sz w:val="26"/>
        </w:rPr>
        <w:t> </w:t>
      </w:r>
      <w:r>
        <w:rPr>
          <w:b/>
          <w:spacing w:val="-5"/>
          <w:sz w:val="26"/>
        </w:rPr>
        <w:t>B</w:t>
      </w:r>
      <w:r>
        <w:rPr>
          <w:b/>
          <w:spacing w:val="-5"/>
          <w:sz w:val="26"/>
          <w:vertAlign w:val="subscript"/>
        </w:rPr>
        <w:t>3</w:t>
      </w:r>
    </w:p>
    <w:p>
      <w:pPr>
        <w:pStyle w:val="BodyText"/>
        <w:ind w:left="0"/>
        <w:jc w:val="left"/>
        <w:rPr>
          <w:b/>
          <w:sz w:val="26"/>
        </w:rPr>
      </w:pPr>
    </w:p>
    <w:p>
      <w:pPr>
        <w:spacing w:before="0"/>
        <w:ind w:left="220" w:right="0" w:firstLine="0"/>
        <w:jc w:val="left"/>
        <w:rPr>
          <w:b/>
          <w:sz w:val="26"/>
        </w:rPr>
      </w:pPr>
      <w:r>
        <w:rPr>
          <w:b/>
          <w:sz w:val="26"/>
        </w:rPr>
        <w:t>Scale:</w:t>
      </w:r>
      <w:r>
        <w:rPr>
          <w:b/>
          <w:spacing w:val="-6"/>
          <w:sz w:val="26"/>
        </w:rPr>
        <w:t> </w:t>
      </w:r>
      <w:r>
        <w:rPr>
          <w:b/>
          <w:sz w:val="26"/>
        </w:rPr>
        <w:t>ALL</w:t>
      </w:r>
      <w:r>
        <w:rPr>
          <w:b/>
          <w:spacing w:val="-6"/>
          <w:sz w:val="26"/>
        </w:rPr>
        <w:t> </w:t>
      </w:r>
      <w:r>
        <w:rPr>
          <w:b/>
          <w:spacing w:val="-2"/>
          <w:sz w:val="26"/>
        </w:rPr>
        <w:t>VARIABLES</w:t>
      </w:r>
    </w:p>
    <w:p>
      <w:pPr>
        <w:spacing w:before="115"/>
        <w:ind w:left="1226" w:right="0" w:firstLine="0"/>
        <w:jc w:val="left"/>
        <w:rPr>
          <w:b/>
          <w:sz w:val="18"/>
        </w:rPr>
      </w:pPr>
      <w:r>
        <w:rPr>
          <w:b/>
          <w:sz w:val="18"/>
        </w:rPr>
        <w:t>Case</w:t>
      </w:r>
      <w:r>
        <w:rPr>
          <w:b/>
          <w:spacing w:val="-4"/>
          <w:sz w:val="18"/>
        </w:rPr>
        <w:t> </w:t>
      </w:r>
      <w:r>
        <w:rPr>
          <w:b/>
          <w:sz w:val="18"/>
        </w:rPr>
        <w:t>Processing</w:t>
      </w:r>
      <w:r>
        <w:rPr>
          <w:b/>
          <w:spacing w:val="-2"/>
          <w:sz w:val="18"/>
        </w:rPr>
        <w:t> Summary</w:t>
      </w: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7"/>
        <w:gridCol w:w="1309"/>
        <w:gridCol w:w="1021"/>
        <w:gridCol w:w="1018"/>
      </w:tblGrid>
      <w:tr>
        <w:trPr>
          <w:trHeight w:val="315" w:hRule="atLeast"/>
        </w:trPr>
        <w:tc>
          <w:tcPr>
            <w:tcW w:w="2016" w:type="dxa"/>
            <w:gridSpan w:val="2"/>
          </w:tcPr>
          <w:p>
            <w:pPr>
              <w:pStyle w:val="TableParagraph"/>
              <w:rPr>
                <w:rFonts w:ascii="Times New Roman"/>
                <w:sz w:val="18"/>
              </w:rPr>
            </w:pPr>
          </w:p>
        </w:tc>
        <w:tc>
          <w:tcPr>
            <w:tcW w:w="1021" w:type="dxa"/>
            <w:tcBorders>
              <w:right w:val="single" w:sz="8" w:space="0" w:color="000000"/>
            </w:tcBorders>
          </w:tcPr>
          <w:p>
            <w:pPr>
              <w:pStyle w:val="TableParagraph"/>
              <w:spacing w:line="188" w:lineRule="exact" w:before="107"/>
              <w:ind w:left="38"/>
              <w:jc w:val="center"/>
              <w:rPr>
                <w:rFonts w:ascii="Times New Roman"/>
                <w:sz w:val="18"/>
              </w:rPr>
            </w:pPr>
            <w:r>
              <w:rPr>
                <w:rFonts w:ascii="Times New Roman"/>
                <w:spacing w:val="-10"/>
                <w:sz w:val="18"/>
              </w:rPr>
              <w:t>N</w:t>
            </w:r>
          </w:p>
        </w:tc>
        <w:tc>
          <w:tcPr>
            <w:tcW w:w="1018" w:type="dxa"/>
            <w:tcBorders>
              <w:left w:val="single" w:sz="8" w:space="0" w:color="000000"/>
            </w:tcBorders>
          </w:tcPr>
          <w:p>
            <w:pPr>
              <w:pStyle w:val="TableParagraph"/>
              <w:spacing w:line="188" w:lineRule="exact" w:before="107"/>
              <w:ind w:left="41"/>
              <w:jc w:val="center"/>
              <w:rPr>
                <w:rFonts w:ascii="Times New Roman"/>
                <w:sz w:val="18"/>
              </w:rPr>
            </w:pPr>
            <w:r>
              <w:rPr>
                <w:rFonts w:ascii="Times New Roman"/>
                <w:spacing w:val="-10"/>
                <w:sz w:val="18"/>
              </w:rPr>
              <w:t>%</w:t>
            </w:r>
          </w:p>
        </w:tc>
      </w:tr>
      <w:tr>
        <w:trPr>
          <w:trHeight w:val="381" w:hRule="atLeast"/>
        </w:trPr>
        <w:tc>
          <w:tcPr>
            <w:tcW w:w="707" w:type="dxa"/>
            <w:tcBorders>
              <w:bottom w:val="nil"/>
              <w:right w:val="nil"/>
            </w:tcBorders>
          </w:tcPr>
          <w:p>
            <w:pPr>
              <w:pStyle w:val="TableParagraph"/>
              <w:spacing w:before="107"/>
              <w:ind w:left="75"/>
              <w:rPr>
                <w:rFonts w:ascii="Times New Roman"/>
                <w:sz w:val="18"/>
              </w:rPr>
            </w:pPr>
            <w:r>
              <w:rPr>
                <w:rFonts w:ascii="Times New Roman"/>
                <w:spacing w:val="-2"/>
                <w:sz w:val="18"/>
              </w:rPr>
              <w:t>Cases</w:t>
            </w:r>
          </w:p>
        </w:tc>
        <w:tc>
          <w:tcPr>
            <w:tcW w:w="1309" w:type="dxa"/>
            <w:tcBorders>
              <w:left w:val="nil"/>
              <w:bottom w:val="nil"/>
            </w:tcBorders>
          </w:tcPr>
          <w:p>
            <w:pPr>
              <w:pStyle w:val="TableParagraph"/>
              <w:spacing w:before="107"/>
              <w:ind w:left="228"/>
              <w:rPr>
                <w:rFonts w:ascii="Times New Roman"/>
                <w:sz w:val="18"/>
              </w:rPr>
            </w:pPr>
            <w:r>
              <w:rPr>
                <w:rFonts w:ascii="Times New Roman"/>
                <w:spacing w:val="-2"/>
                <w:sz w:val="18"/>
              </w:rPr>
              <w:t>Valid</w:t>
            </w:r>
          </w:p>
        </w:tc>
        <w:tc>
          <w:tcPr>
            <w:tcW w:w="1021" w:type="dxa"/>
            <w:tcBorders>
              <w:bottom w:val="nil"/>
              <w:right w:val="single" w:sz="8" w:space="0" w:color="000000"/>
            </w:tcBorders>
          </w:tcPr>
          <w:p>
            <w:pPr>
              <w:pStyle w:val="TableParagraph"/>
              <w:spacing w:before="107"/>
              <w:ind w:right="36"/>
              <w:jc w:val="right"/>
              <w:rPr>
                <w:rFonts w:ascii="Times New Roman"/>
                <w:sz w:val="18"/>
              </w:rPr>
            </w:pPr>
            <w:r>
              <w:rPr>
                <w:rFonts w:ascii="Times New Roman"/>
                <w:spacing w:val="-5"/>
                <w:sz w:val="18"/>
              </w:rPr>
              <w:t>30</w:t>
            </w:r>
          </w:p>
        </w:tc>
        <w:tc>
          <w:tcPr>
            <w:tcW w:w="1018" w:type="dxa"/>
            <w:tcBorders>
              <w:left w:val="single" w:sz="8" w:space="0" w:color="000000"/>
              <w:bottom w:val="nil"/>
            </w:tcBorders>
          </w:tcPr>
          <w:p>
            <w:pPr>
              <w:pStyle w:val="TableParagraph"/>
              <w:spacing w:before="107"/>
              <w:ind w:right="35"/>
              <w:jc w:val="right"/>
              <w:rPr>
                <w:rFonts w:ascii="Times New Roman"/>
                <w:sz w:val="18"/>
              </w:rPr>
            </w:pPr>
            <w:r>
              <w:rPr>
                <w:rFonts w:ascii="Times New Roman"/>
                <w:spacing w:val="-2"/>
                <w:sz w:val="18"/>
              </w:rPr>
              <w:t>100.0</w:t>
            </w:r>
          </w:p>
        </w:tc>
      </w:tr>
      <w:tr>
        <w:trPr>
          <w:trHeight w:val="372" w:hRule="atLeast"/>
        </w:trPr>
        <w:tc>
          <w:tcPr>
            <w:tcW w:w="707" w:type="dxa"/>
            <w:tcBorders>
              <w:top w:val="nil"/>
              <w:bottom w:val="nil"/>
              <w:right w:val="nil"/>
            </w:tcBorders>
          </w:tcPr>
          <w:p>
            <w:pPr>
              <w:pStyle w:val="TableParagraph"/>
              <w:rPr>
                <w:rFonts w:ascii="Times New Roman"/>
                <w:sz w:val="18"/>
              </w:rPr>
            </w:pPr>
          </w:p>
        </w:tc>
        <w:tc>
          <w:tcPr>
            <w:tcW w:w="1309" w:type="dxa"/>
            <w:tcBorders>
              <w:top w:val="nil"/>
              <w:left w:val="nil"/>
              <w:bottom w:val="nil"/>
            </w:tcBorders>
          </w:tcPr>
          <w:p>
            <w:pPr>
              <w:pStyle w:val="TableParagraph"/>
              <w:spacing w:before="85"/>
              <w:ind w:left="228"/>
              <w:rPr>
                <w:rFonts w:ascii="Times New Roman"/>
                <w:sz w:val="18"/>
              </w:rPr>
            </w:pPr>
            <w:r>
              <w:rPr>
                <w:rFonts w:ascii="Times New Roman"/>
                <w:spacing w:val="-2"/>
                <w:sz w:val="18"/>
              </w:rPr>
              <w:t>Excluded</w:t>
            </w:r>
            <w:r>
              <w:rPr>
                <w:rFonts w:ascii="Times New Roman"/>
                <w:spacing w:val="-2"/>
                <w:sz w:val="18"/>
                <w:vertAlign w:val="superscript"/>
              </w:rPr>
              <w:t>a</w:t>
            </w:r>
          </w:p>
        </w:tc>
        <w:tc>
          <w:tcPr>
            <w:tcW w:w="1021" w:type="dxa"/>
            <w:tcBorders>
              <w:top w:val="nil"/>
              <w:bottom w:val="nil"/>
              <w:right w:val="single" w:sz="8" w:space="0" w:color="000000"/>
            </w:tcBorders>
          </w:tcPr>
          <w:p>
            <w:pPr>
              <w:pStyle w:val="TableParagraph"/>
              <w:spacing w:before="85"/>
              <w:ind w:right="40"/>
              <w:jc w:val="right"/>
              <w:rPr>
                <w:rFonts w:ascii="Times New Roman"/>
                <w:sz w:val="18"/>
              </w:rPr>
            </w:pPr>
            <w:r>
              <w:rPr>
                <w:rFonts w:ascii="Times New Roman"/>
                <w:spacing w:val="-10"/>
                <w:sz w:val="18"/>
              </w:rPr>
              <w:t>0</w:t>
            </w:r>
          </w:p>
        </w:tc>
        <w:tc>
          <w:tcPr>
            <w:tcW w:w="1018" w:type="dxa"/>
            <w:tcBorders>
              <w:top w:val="nil"/>
              <w:left w:val="single" w:sz="8" w:space="0" w:color="000000"/>
              <w:bottom w:val="nil"/>
            </w:tcBorders>
          </w:tcPr>
          <w:p>
            <w:pPr>
              <w:pStyle w:val="TableParagraph"/>
              <w:spacing w:before="85"/>
              <w:ind w:right="34"/>
              <w:jc w:val="right"/>
              <w:rPr>
                <w:rFonts w:ascii="Times New Roman"/>
                <w:sz w:val="18"/>
              </w:rPr>
            </w:pPr>
            <w:r>
              <w:rPr>
                <w:rFonts w:ascii="Times New Roman"/>
                <w:spacing w:val="-5"/>
                <w:sz w:val="18"/>
              </w:rPr>
              <w:t>.0</w:t>
            </w:r>
          </w:p>
        </w:tc>
      </w:tr>
      <w:tr>
        <w:trPr>
          <w:trHeight w:val="283" w:hRule="atLeast"/>
        </w:trPr>
        <w:tc>
          <w:tcPr>
            <w:tcW w:w="707" w:type="dxa"/>
            <w:tcBorders>
              <w:top w:val="nil"/>
              <w:right w:val="nil"/>
            </w:tcBorders>
          </w:tcPr>
          <w:p>
            <w:pPr>
              <w:pStyle w:val="TableParagraph"/>
              <w:rPr>
                <w:rFonts w:ascii="Times New Roman"/>
                <w:sz w:val="18"/>
              </w:rPr>
            </w:pPr>
          </w:p>
        </w:tc>
        <w:tc>
          <w:tcPr>
            <w:tcW w:w="1309" w:type="dxa"/>
            <w:tcBorders>
              <w:top w:val="nil"/>
              <w:left w:val="nil"/>
            </w:tcBorders>
          </w:tcPr>
          <w:p>
            <w:pPr>
              <w:pStyle w:val="TableParagraph"/>
              <w:spacing w:line="190" w:lineRule="exact" w:before="72"/>
              <w:ind w:left="228"/>
              <w:rPr>
                <w:rFonts w:ascii="Times New Roman"/>
                <w:sz w:val="18"/>
              </w:rPr>
            </w:pPr>
            <w:r>
              <w:rPr>
                <w:rFonts w:ascii="Times New Roman"/>
                <w:spacing w:val="-2"/>
                <w:sz w:val="18"/>
              </w:rPr>
              <w:t>Total</w:t>
            </w:r>
          </w:p>
        </w:tc>
        <w:tc>
          <w:tcPr>
            <w:tcW w:w="1021" w:type="dxa"/>
            <w:tcBorders>
              <w:top w:val="nil"/>
              <w:right w:val="single" w:sz="8" w:space="0" w:color="000000"/>
            </w:tcBorders>
          </w:tcPr>
          <w:p>
            <w:pPr>
              <w:pStyle w:val="TableParagraph"/>
              <w:spacing w:line="190" w:lineRule="exact" w:before="72"/>
              <w:ind w:right="36"/>
              <w:jc w:val="right"/>
              <w:rPr>
                <w:rFonts w:ascii="Times New Roman"/>
                <w:sz w:val="18"/>
              </w:rPr>
            </w:pPr>
            <w:r>
              <w:rPr>
                <w:rFonts w:ascii="Times New Roman"/>
                <w:spacing w:val="-5"/>
                <w:sz w:val="18"/>
              </w:rPr>
              <w:t>30</w:t>
            </w:r>
          </w:p>
        </w:tc>
        <w:tc>
          <w:tcPr>
            <w:tcW w:w="1018" w:type="dxa"/>
            <w:tcBorders>
              <w:top w:val="nil"/>
              <w:left w:val="single" w:sz="8" w:space="0" w:color="000000"/>
            </w:tcBorders>
          </w:tcPr>
          <w:p>
            <w:pPr>
              <w:pStyle w:val="TableParagraph"/>
              <w:spacing w:line="190" w:lineRule="exact" w:before="72"/>
              <w:ind w:right="35"/>
              <w:jc w:val="right"/>
              <w:rPr>
                <w:rFonts w:ascii="Times New Roman"/>
                <w:sz w:val="18"/>
              </w:rPr>
            </w:pPr>
            <w:r>
              <w:rPr>
                <w:rFonts w:ascii="Times New Roman"/>
                <w:spacing w:val="-2"/>
                <w:sz w:val="18"/>
              </w:rPr>
              <w:t>100.0</w:t>
            </w:r>
          </w:p>
        </w:tc>
      </w:tr>
    </w:tbl>
    <w:p>
      <w:pPr>
        <w:spacing w:line="369" w:lineRule="auto" w:before="102"/>
        <w:ind w:left="280" w:right="6982" w:firstLine="0"/>
        <w:jc w:val="left"/>
        <w:rPr>
          <w:sz w:val="18"/>
        </w:rPr>
      </w:pPr>
      <w:r>
        <w:rPr>
          <w:sz w:val="18"/>
        </w:rPr>
        <w:t>a.</w:t>
      </w:r>
      <w:r>
        <w:rPr>
          <w:spacing w:val="-5"/>
          <w:sz w:val="18"/>
        </w:rPr>
        <w:t> </w:t>
      </w:r>
      <w:r>
        <w:rPr>
          <w:sz w:val="18"/>
        </w:rPr>
        <w:t>Listwise</w:t>
      </w:r>
      <w:r>
        <w:rPr>
          <w:spacing w:val="-6"/>
          <w:sz w:val="18"/>
        </w:rPr>
        <w:t> </w:t>
      </w:r>
      <w:r>
        <w:rPr>
          <w:sz w:val="18"/>
        </w:rPr>
        <w:t>deletion</w:t>
      </w:r>
      <w:r>
        <w:rPr>
          <w:spacing w:val="-4"/>
          <w:sz w:val="18"/>
        </w:rPr>
        <w:t> </w:t>
      </w:r>
      <w:r>
        <w:rPr>
          <w:sz w:val="18"/>
        </w:rPr>
        <w:t>based</w:t>
      </w:r>
      <w:r>
        <w:rPr>
          <w:spacing w:val="-6"/>
          <w:sz w:val="18"/>
        </w:rPr>
        <w:t> </w:t>
      </w:r>
      <w:r>
        <w:rPr>
          <w:sz w:val="18"/>
        </w:rPr>
        <w:t>on</w:t>
      </w:r>
      <w:r>
        <w:rPr>
          <w:spacing w:val="-6"/>
          <w:sz w:val="18"/>
        </w:rPr>
        <w:t> </w:t>
      </w:r>
      <w:r>
        <w:rPr>
          <w:sz w:val="18"/>
        </w:rPr>
        <w:t>all</w:t>
      </w:r>
      <w:r>
        <w:rPr>
          <w:spacing w:val="-5"/>
          <w:sz w:val="18"/>
        </w:rPr>
        <w:t> </w:t>
      </w:r>
      <w:r>
        <w:rPr>
          <w:sz w:val="18"/>
        </w:rPr>
        <w:t>variables</w:t>
      </w:r>
      <w:r>
        <w:rPr>
          <w:spacing w:val="-6"/>
          <w:sz w:val="18"/>
        </w:rPr>
        <w:t> </w:t>
      </w:r>
      <w:r>
        <w:rPr>
          <w:sz w:val="18"/>
        </w:rPr>
        <w:t>in</w:t>
      </w:r>
      <w:r>
        <w:rPr>
          <w:spacing w:val="-4"/>
          <w:sz w:val="18"/>
        </w:rPr>
        <w:t> </w:t>
      </w:r>
      <w:r>
        <w:rPr>
          <w:sz w:val="18"/>
        </w:rPr>
        <w:t>the </w:t>
      </w:r>
      <w:r>
        <w:rPr>
          <w:spacing w:val="-2"/>
          <w:sz w:val="18"/>
        </w:rPr>
        <w:t>procedure.</w:t>
      </w:r>
    </w:p>
    <w:p>
      <w:pPr>
        <w:spacing w:before="5" w:after="3"/>
        <w:ind w:left="1478" w:right="0" w:firstLine="0"/>
        <w:jc w:val="left"/>
        <w:rPr>
          <w:b/>
          <w:sz w:val="18"/>
        </w:rPr>
      </w:pPr>
      <w:r>
        <w:rPr>
          <w:b/>
          <w:sz w:val="18"/>
        </w:rPr>
        <w:t>Reliability</w:t>
      </w:r>
      <w:r>
        <w:rPr>
          <w:b/>
          <w:spacing w:val="-5"/>
          <w:sz w:val="18"/>
        </w:rPr>
        <w:t> </w:t>
      </w:r>
      <w:r>
        <w:rPr>
          <w:b/>
          <w:spacing w:val="-2"/>
          <w:sz w:val="18"/>
        </w:rPr>
        <w:t>Statistics</w:t>
      </w: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058"/>
        <w:gridCol w:w="993"/>
      </w:tblGrid>
      <w:tr>
        <w:trPr>
          <w:trHeight w:val="315" w:hRule="atLeast"/>
        </w:trPr>
        <w:tc>
          <w:tcPr>
            <w:tcW w:w="3058" w:type="dxa"/>
            <w:tcBorders>
              <w:right w:val="single" w:sz="8" w:space="0" w:color="000000"/>
            </w:tcBorders>
          </w:tcPr>
          <w:p>
            <w:pPr>
              <w:pStyle w:val="TableParagraph"/>
              <w:spacing w:line="190" w:lineRule="exact" w:before="105"/>
              <w:ind w:left="858"/>
              <w:rPr>
                <w:rFonts w:ascii="Times New Roman"/>
                <w:sz w:val="18"/>
              </w:rPr>
            </w:pPr>
            <w:r>
              <w:rPr>
                <w:rFonts w:ascii="Times New Roman"/>
                <w:sz w:val="18"/>
              </w:rPr>
              <w:t>Cronbach's</w:t>
            </w:r>
            <w:r>
              <w:rPr>
                <w:rFonts w:ascii="Times New Roman"/>
                <w:spacing w:val="-2"/>
                <w:sz w:val="18"/>
              </w:rPr>
              <w:t> Alpha</w:t>
            </w:r>
            <w:r>
              <w:rPr>
                <w:rFonts w:ascii="Times New Roman"/>
                <w:spacing w:val="-2"/>
                <w:sz w:val="18"/>
                <w:vertAlign w:val="superscript"/>
              </w:rPr>
              <w:t>a</w:t>
            </w:r>
          </w:p>
        </w:tc>
        <w:tc>
          <w:tcPr>
            <w:tcW w:w="993" w:type="dxa"/>
            <w:tcBorders>
              <w:left w:val="single" w:sz="8" w:space="0" w:color="000000"/>
            </w:tcBorders>
          </w:tcPr>
          <w:p>
            <w:pPr>
              <w:pStyle w:val="TableParagraph"/>
              <w:spacing w:line="190" w:lineRule="exact" w:before="105"/>
              <w:ind w:right="75"/>
              <w:jc w:val="right"/>
              <w:rPr>
                <w:rFonts w:ascii="Times New Roman"/>
                <w:sz w:val="18"/>
              </w:rPr>
            </w:pPr>
            <w:r>
              <w:rPr>
                <w:rFonts w:ascii="Times New Roman"/>
                <w:sz w:val="18"/>
              </w:rPr>
              <w:t>N of</w:t>
            </w:r>
            <w:r>
              <w:rPr>
                <w:rFonts w:ascii="Times New Roman"/>
                <w:spacing w:val="-1"/>
                <w:sz w:val="18"/>
              </w:rPr>
              <w:t> </w:t>
            </w:r>
            <w:r>
              <w:rPr>
                <w:rFonts w:ascii="Times New Roman"/>
                <w:spacing w:val="-4"/>
                <w:sz w:val="18"/>
              </w:rPr>
              <w:t>Items</w:t>
            </w:r>
          </w:p>
        </w:tc>
      </w:tr>
      <w:tr>
        <w:trPr>
          <w:trHeight w:val="315" w:hRule="atLeast"/>
        </w:trPr>
        <w:tc>
          <w:tcPr>
            <w:tcW w:w="3058" w:type="dxa"/>
            <w:tcBorders>
              <w:right w:val="single" w:sz="8" w:space="0" w:color="000000"/>
            </w:tcBorders>
          </w:tcPr>
          <w:p>
            <w:pPr>
              <w:pStyle w:val="TableParagraph"/>
              <w:spacing w:line="190" w:lineRule="exact" w:before="104"/>
              <w:ind w:right="37"/>
              <w:jc w:val="right"/>
              <w:rPr>
                <w:rFonts w:ascii="Times New Roman"/>
                <w:sz w:val="18"/>
              </w:rPr>
            </w:pPr>
            <w:r>
              <w:rPr>
                <w:rFonts w:ascii="Times New Roman"/>
                <w:spacing w:val="-4"/>
                <w:sz w:val="18"/>
              </w:rPr>
              <w:t>.830</w:t>
            </w:r>
          </w:p>
        </w:tc>
        <w:tc>
          <w:tcPr>
            <w:tcW w:w="993" w:type="dxa"/>
            <w:tcBorders>
              <w:left w:val="single" w:sz="8" w:space="0" w:color="000000"/>
            </w:tcBorders>
          </w:tcPr>
          <w:p>
            <w:pPr>
              <w:pStyle w:val="TableParagraph"/>
              <w:spacing w:line="190" w:lineRule="exact" w:before="104"/>
              <w:ind w:right="34"/>
              <w:jc w:val="right"/>
              <w:rPr>
                <w:rFonts w:ascii="Times New Roman"/>
                <w:sz w:val="18"/>
              </w:rPr>
            </w:pPr>
            <w:r>
              <w:rPr>
                <w:rFonts w:ascii="Times New Roman"/>
                <w:spacing w:val="-5"/>
                <w:sz w:val="18"/>
              </w:rPr>
              <w:t>10</w:t>
            </w:r>
          </w:p>
        </w:tc>
      </w:tr>
    </w:tbl>
    <w:p>
      <w:pPr>
        <w:pStyle w:val="BodyText"/>
        <w:spacing w:before="292"/>
        <w:ind w:left="0"/>
        <w:jc w:val="left"/>
        <w:rPr>
          <w:b/>
          <w:sz w:val="26"/>
        </w:rPr>
      </w:pPr>
    </w:p>
    <w:p>
      <w:pPr>
        <w:spacing w:before="0"/>
        <w:ind w:left="220" w:right="0" w:firstLine="0"/>
        <w:jc w:val="left"/>
        <w:rPr>
          <w:b/>
          <w:sz w:val="26"/>
        </w:rPr>
      </w:pPr>
      <w:r>
        <w:rPr>
          <w:b/>
          <w:sz w:val="26"/>
        </w:rPr>
        <w:t>Section</w:t>
      </w:r>
      <w:r>
        <w:rPr>
          <w:b/>
          <w:spacing w:val="-10"/>
          <w:sz w:val="26"/>
        </w:rPr>
        <w:t> </w:t>
      </w:r>
      <w:r>
        <w:rPr>
          <w:b/>
          <w:spacing w:val="-5"/>
          <w:sz w:val="26"/>
        </w:rPr>
        <w:t>B</w:t>
      </w:r>
      <w:r>
        <w:rPr>
          <w:b/>
          <w:spacing w:val="-5"/>
          <w:sz w:val="26"/>
          <w:vertAlign w:val="subscript"/>
        </w:rPr>
        <w:t>4</w:t>
      </w:r>
    </w:p>
    <w:p>
      <w:pPr>
        <w:spacing w:before="299"/>
        <w:ind w:left="220" w:right="0" w:firstLine="0"/>
        <w:jc w:val="left"/>
        <w:rPr>
          <w:b/>
          <w:sz w:val="26"/>
        </w:rPr>
      </w:pPr>
      <w:r>
        <w:rPr>
          <w:b/>
          <w:sz w:val="26"/>
        </w:rPr>
        <w:t>Scale:</w:t>
      </w:r>
      <w:r>
        <w:rPr>
          <w:b/>
          <w:spacing w:val="-6"/>
          <w:sz w:val="26"/>
        </w:rPr>
        <w:t> </w:t>
      </w:r>
      <w:r>
        <w:rPr>
          <w:b/>
          <w:sz w:val="26"/>
        </w:rPr>
        <w:t>ALL</w:t>
      </w:r>
      <w:r>
        <w:rPr>
          <w:b/>
          <w:spacing w:val="-6"/>
          <w:sz w:val="26"/>
        </w:rPr>
        <w:t> </w:t>
      </w:r>
      <w:r>
        <w:rPr>
          <w:b/>
          <w:spacing w:val="-2"/>
          <w:sz w:val="26"/>
        </w:rPr>
        <w:t>VARIABLES</w:t>
      </w:r>
    </w:p>
    <w:p>
      <w:pPr>
        <w:pStyle w:val="BodyText"/>
        <w:spacing w:before="91"/>
        <w:ind w:left="0"/>
        <w:jc w:val="left"/>
        <w:rPr>
          <w:b/>
          <w:sz w:val="26"/>
        </w:rPr>
      </w:pPr>
    </w:p>
    <w:p>
      <w:pPr>
        <w:spacing w:before="0"/>
        <w:ind w:left="359" w:right="0" w:firstLine="0"/>
        <w:jc w:val="left"/>
        <w:rPr>
          <w:b/>
          <w:sz w:val="18"/>
        </w:rPr>
      </w:pPr>
      <w:r>
        <w:rPr>
          <w:b/>
          <w:sz w:val="18"/>
        </w:rPr>
        <w:t>Case</w:t>
      </w:r>
      <w:r>
        <w:rPr>
          <w:b/>
          <w:spacing w:val="-4"/>
          <w:sz w:val="18"/>
        </w:rPr>
        <w:t> </w:t>
      </w:r>
      <w:r>
        <w:rPr>
          <w:b/>
          <w:sz w:val="18"/>
        </w:rPr>
        <w:t>Processing</w:t>
      </w:r>
      <w:r>
        <w:rPr>
          <w:b/>
          <w:spacing w:val="-2"/>
          <w:sz w:val="18"/>
        </w:rPr>
        <w:t> Summary</w:t>
      </w: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58"/>
        <w:gridCol w:w="877"/>
        <w:gridCol w:w="329"/>
        <w:gridCol w:w="555"/>
      </w:tblGrid>
      <w:tr>
        <w:trPr>
          <w:trHeight w:val="315" w:hRule="atLeast"/>
        </w:trPr>
        <w:tc>
          <w:tcPr>
            <w:tcW w:w="1435" w:type="dxa"/>
            <w:gridSpan w:val="2"/>
          </w:tcPr>
          <w:p>
            <w:pPr>
              <w:pStyle w:val="TableParagraph"/>
              <w:rPr>
                <w:rFonts w:ascii="Times New Roman"/>
                <w:sz w:val="18"/>
              </w:rPr>
            </w:pPr>
          </w:p>
        </w:tc>
        <w:tc>
          <w:tcPr>
            <w:tcW w:w="329" w:type="dxa"/>
            <w:tcBorders>
              <w:right w:val="single" w:sz="8" w:space="0" w:color="000000"/>
            </w:tcBorders>
          </w:tcPr>
          <w:p>
            <w:pPr>
              <w:pStyle w:val="TableParagraph"/>
              <w:spacing w:line="188" w:lineRule="exact" w:before="107"/>
              <w:ind w:left="37" w:right="4"/>
              <w:jc w:val="center"/>
              <w:rPr>
                <w:rFonts w:ascii="Times New Roman"/>
                <w:sz w:val="18"/>
              </w:rPr>
            </w:pPr>
            <w:r>
              <w:rPr>
                <w:rFonts w:ascii="Times New Roman"/>
                <w:spacing w:val="-10"/>
                <w:sz w:val="18"/>
              </w:rPr>
              <w:t>N</w:t>
            </w:r>
          </w:p>
        </w:tc>
        <w:tc>
          <w:tcPr>
            <w:tcW w:w="555" w:type="dxa"/>
            <w:tcBorders>
              <w:left w:val="single" w:sz="8" w:space="0" w:color="000000"/>
            </w:tcBorders>
          </w:tcPr>
          <w:p>
            <w:pPr>
              <w:pStyle w:val="TableParagraph"/>
              <w:spacing w:line="188" w:lineRule="exact" w:before="107"/>
              <w:ind w:left="205"/>
              <w:rPr>
                <w:rFonts w:ascii="Times New Roman"/>
                <w:sz w:val="18"/>
              </w:rPr>
            </w:pPr>
            <w:r>
              <w:rPr>
                <w:rFonts w:ascii="Times New Roman"/>
                <w:spacing w:val="-10"/>
                <w:sz w:val="18"/>
              </w:rPr>
              <w:t>%</w:t>
            </w:r>
          </w:p>
        </w:tc>
      </w:tr>
      <w:tr>
        <w:trPr>
          <w:trHeight w:val="381" w:hRule="atLeast"/>
        </w:trPr>
        <w:tc>
          <w:tcPr>
            <w:tcW w:w="558" w:type="dxa"/>
            <w:tcBorders>
              <w:bottom w:val="nil"/>
              <w:right w:val="nil"/>
            </w:tcBorders>
          </w:tcPr>
          <w:p>
            <w:pPr>
              <w:pStyle w:val="TableParagraph"/>
              <w:spacing w:before="107"/>
              <w:ind w:left="75"/>
              <w:rPr>
                <w:rFonts w:ascii="Times New Roman"/>
                <w:sz w:val="18"/>
              </w:rPr>
            </w:pPr>
            <w:r>
              <w:rPr>
                <w:rFonts w:ascii="Times New Roman"/>
                <w:spacing w:val="-2"/>
                <w:sz w:val="18"/>
              </w:rPr>
              <w:t>Cases</w:t>
            </w:r>
          </w:p>
        </w:tc>
        <w:tc>
          <w:tcPr>
            <w:tcW w:w="877" w:type="dxa"/>
            <w:tcBorders>
              <w:left w:val="nil"/>
              <w:bottom w:val="nil"/>
            </w:tcBorders>
          </w:tcPr>
          <w:p>
            <w:pPr>
              <w:pStyle w:val="TableParagraph"/>
              <w:spacing w:before="107"/>
              <w:ind w:left="80"/>
              <w:rPr>
                <w:rFonts w:ascii="Times New Roman"/>
                <w:sz w:val="18"/>
              </w:rPr>
            </w:pPr>
            <w:r>
              <w:rPr>
                <w:rFonts w:ascii="Times New Roman"/>
                <w:spacing w:val="-2"/>
                <w:sz w:val="18"/>
              </w:rPr>
              <w:t>Valid</w:t>
            </w:r>
          </w:p>
        </w:tc>
        <w:tc>
          <w:tcPr>
            <w:tcW w:w="329" w:type="dxa"/>
            <w:tcBorders>
              <w:bottom w:val="nil"/>
              <w:right w:val="single" w:sz="8" w:space="0" w:color="000000"/>
            </w:tcBorders>
          </w:tcPr>
          <w:p>
            <w:pPr>
              <w:pStyle w:val="TableParagraph"/>
              <w:spacing w:before="107"/>
              <w:ind w:left="37"/>
              <w:jc w:val="center"/>
              <w:rPr>
                <w:rFonts w:ascii="Times New Roman"/>
                <w:sz w:val="18"/>
              </w:rPr>
            </w:pPr>
            <w:r>
              <w:rPr>
                <w:rFonts w:ascii="Times New Roman"/>
                <w:spacing w:val="-5"/>
                <w:sz w:val="18"/>
              </w:rPr>
              <w:t>30</w:t>
            </w:r>
          </w:p>
        </w:tc>
        <w:tc>
          <w:tcPr>
            <w:tcW w:w="555" w:type="dxa"/>
            <w:tcBorders>
              <w:left w:val="single" w:sz="8" w:space="0" w:color="000000"/>
              <w:bottom w:val="nil"/>
            </w:tcBorders>
          </w:tcPr>
          <w:p>
            <w:pPr>
              <w:pStyle w:val="TableParagraph"/>
              <w:spacing w:before="107"/>
              <w:ind w:right="34"/>
              <w:jc w:val="right"/>
              <w:rPr>
                <w:rFonts w:ascii="Times New Roman"/>
                <w:sz w:val="18"/>
              </w:rPr>
            </w:pPr>
            <w:r>
              <w:rPr>
                <w:rFonts w:ascii="Times New Roman"/>
                <w:spacing w:val="-2"/>
                <w:sz w:val="18"/>
              </w:rPr>
              <w:t>100.0</w:t>
            </w:r>
          </w:p>
        </w:tc>
      </w:tr>
      <w:tr>
        <w:trPr>
          <w:trHeight w:val="372" w:hRule="atLeast"/>
        </w:trPr>
        <w:tc>
          <w:tcPr>
            <w:tcW w:w="558" w:type="dxa"/>
            <w:tcBorders>
              <w:top w:val="nil"/>
              <w:bottom w:val="nil"/>
              <w:right w:val="nil"/>
            </w:tcBorders>
          </w:tcPr>
          <w:p>
            <w:pPr>
              <w:pStyle w:val="TableParagraph"/>
              <w:rPr>
                <w:rFonts w:ascii="Times New Roman"/>
                <w:sz w:val="18"/>
              </w:rPr>
            </w:pPr>
          </w:p>
        </w:tc>
        <w:tc>
          <w:tcPr>
            <w:tcW w:w="877" w:type="dxa"/>
            <w:tcBorders>
              <w:top w:val="nil"/>
              <w:left w:val="nil"/>
              <w:bottom w:val="nil"/>
            </w:tcBorders>
          </w:tcPr>
          <w:p>
            <w:pPr>
              <w:pStyle w:val="TableParagraph"/>
              <w:spacing w:before="85"/>
              <w:ind w:left="80"/>
              <w:rPr>
                <w:rFonts w:ascii="Times New Roman"/>
                <w:sz w:val="18"/>
              </w:rPr>
            </w:pPr>
            <w:r>
              <w:rPr>
                <w:rFonts w:ascii="Times New Roman"/>
                <w:spacing w:val="-2"/>
                <w:sz w:val="18"/>
              </w:rPr>
              <w:t>Excluded</w:t>
            </w:r>
            <w:r>
              <w:rPr>
                <w:rFonts w:ascii="Times New Roman"/>
                <w:spacing w:val="-2"/>
                <w:sz w:val="18"/>
                <w:vertAlign w:val="superscript"/>
              </w:rPr>
              <w:t>a</w:t>
            </w:r>
          </w:p>
        </w:tc>
        <w:tc>
          <w:tcPr>
            <w:tcW w:w="329" w:type="dxa"/>
            <w:tcBorders>
              <w:top w:val="nil"/>
              <w:bottom w:val="nil"/>
              <w:right w:val="single" w:sz="8" w:space="0" w:color="000000"/>
            </w:tcBorders>
          </w:tcPr>
          <w:p>
            <w:pPr>
              <w:pStyle w:val="TableParagraph"/>
              <w:spacing w:before="85"/>
              <w:ind w:left="123"/>
              <w:jc w:val="center"/>
              <w:rPr>
                <w:rFonts w:ascii="Times New Roman"/>
                <w:sz w:val="18"/>
              </w:rPr>
            </w:pPr>
            <w:r>
              <w:rPr>
                <w:rFonts w:ascii="Times New Roman"/>
                <w:spacing w:val="-10"/>
                <w:sz w:val="18"/>
              </w:rPr>
              <w:t>0</w:t>
            </w:r>
          </w:p>
        </w:tc>
        <w:tc>
          <w:tcPr>
            <w:tcW w:w="555" w:type="dxa"/>
            <w:tcBorders>
              <w:top w:val="nil"/>
              <w:left w:val="single" w:sz="8" w:space="0" w:color="000000"/>
              <w:bottom w:val="nil"/>
            </w:tcBorders>
          </w:tcPr>
          <w:p>
            <w:pPr>
              <w:pStyle w:val="TableParagraph"/>
              <w:spacing w:before="85"/>
              <w:ind w:right="34"/>
              <w:jc w:val="right"/>
              <w:rPr>
                <w:rFonts w:ascii="Times New Roman"/>
                <w:sz w:val="18"/>
              </w:rPr>
            </w:pPr>
            <w:r>
              <w:rPr>
                <w:rFonts w:ascii="Times New Roman"/>
                <w:spacing w:val="-5"/>
                <w:sz w:val="18"/>
              </w:rPr>
              <w:t>.0</w:t>
            </w:r>
          </w:p>
        </w:tc>
      </w:tr>
      <w:tr>
        <w:trPr>
          <w:trHeight w:val="283" w:hRule="atLeast"/>
        </w:trPr>
        <w:tc>
          <w:tcPr>
            <w:tcW w:w="558" w:type="dxa"/>
            <w:tcBorders>
              <w:top w:val="nil"/>
              <w:right w:val="nil"/>
            </w:tcBorders>
          </w:tcPr>
          <w:p>
            <w:pPr>
              <w:pStyle w:val="TableParagraph"/>
              <w:rPr>
                <w:rFonts w:ascii="Times New Roman"/>
                <w:sz w:val="18"/>
              </w:rPr>
            </w:pPr>
          </w:p>
        </w:tc>
        <w:tc>
          <w:tcPr>
            <w:tcW w:w="877" w:type="dxa"/>
            <w:tcBorders>
              <w:top w:val="nil"/>
              <w:left w:val="nil"/>
            </w:tcBorders>
          </w:tcPr>
          <w:p>
            <w:pPr>
              <w:pStyle w:val="TableParagraph"/>
              <w:spacing w:line="190" w:lineRule="exact" w:before="72"/>
              <w:ind w:left="80"/>
              <w:rPr>
                <w:rFonts w:ascii="Times New Roman"/>
                <w:sz w:val="18"/>
              </w:rPr>
            </w:pPr>
            <w:r>
              <w:rPr>
                <w:rFonts w:ascii="Times New Roman"/>
                <w:spacing w:val="-2"/>
                <w:sz w:val="18"/>
              </w:rPr>
              <w:t>Total</w:t>
            </w:r>
          </w:p>
        </w:tc>
        <w:tc>
          <w:tcPr>
            <w:tcW w:w="329" w:type="dxa"/>
            <w:tcBorders>
              <w:top w:val="nil"/>
              <w:right w:val="single" w:sz="8" w:space="0" w:color="000000"/>
            </w:tcBorders>
          </w:tcPr>
          <w:p>
            <w:pPr>
              <w:pStyle w:val="TableParagraph"/>
              <w:spacing w:line="190" w:lineRule="exact" w:before="72"/>
              <w:ind w:left="37"/>
              <w:jc w:val="center"/>
              <w:rPr>
                <w:rFonts w:ascii="Times New Roman"/>
                <w:sz w:val="18"/>
              </w:rPr>
            </w:pPr>
            <w:r>
              <w:rPr>
                <w:rFonts w:ascii="Times New Roman"/>
                <w:spacing w:val="-5"/>
                <w:sz w:val="18"/>
              </w:rPr>
              <w:t>30</w:t>
            </w:r>
          </w:p>
        </w:tc>
        <w:tc>
          <w:tcPr>
            <w:tcW w:w="555" w:type="dxa"/>
            <w:tcBorders>
              <w:top w:val="nil"/>
              <w:left w:val="single" w:sz="8" w:space="0" w:color="000000"/>
            </w:tcBorders>
          </w:tcPr>
          <w:p>
            <w:pPr>
              <w:pStyle w:val="TableParagraph"/>
              <w:spacing w:line="190" w:lineRule="exact" w:before="72"/>
              <w:ind w:right="35"/>
              <w:jc w:val="right"/>
              <w:rPr>
                <w:rFonts w:ascii="Times New Roman"/>
                <w:sz w:val="18"/>
              </w:rPr>
            </w:pPr>
            <w:r>
              <w:rPr>
                <w:rFonts w:ascii="Times New Roman"/>
                <w:spacing w:val="-2"/>
                <w:sz w:val="18"/>
              </w:rPr>
              <w:t>100.0</w:t>
            </w:r>
          </w:p>
        </w:tc>
      </w:tr>
    </w:tbl>
    <w:p>
      <w:pPr>
        <w:spacing w:before="102"/>
        <w:ind w:left="280" w:right="0" w:firstLine="0"/>
        <w:jc w:val="left"/>
        <w:rPr>
          <w:sz w:val="18"/>
        </w:rPr>
      </w:pPr>
      <w:r>
        <w:rPr>
          <w:sz w:val="18"/>
        </w:rPr>
        <w:t>a.</w:t>
      </w:r>
      <w:r>
        <w:rPr>
          <w:spacing w:val="-1"/>
          <w:sz w:val="18"/>
        </w:rPr>
        <w:t> </w:t>
      </w:r>
      <w:r>
        <w:rPr>
          <w:sz w:val="18"/>
        </w:rPr>
        <w:t>Listwise</w:t>
      </w:r>
      <w:r>
        <w:rPr>
          <w:spacing w:val="-2"/>
          <w:sz w:val="18"/>
        </w:rPr>
        <w:t> </w:t>
      </w:r>
      <w:r>
        <w:rPr>
          <w:sz w:val="18"/>
        </w:rPr>
        <w:t>deletion</w:t>
      </w:r>
      <w:r>
        <w:rPr>
          <w:spacing w:val="-1"/>
          <w:sz w:val="18"/>
        </w:rPr>
        <w:t> </w:t>
      </w:r>
      <w:r>
        <w:rPr>
          <w:sz w:val="18"/>
        </w:rPr>
        <w:t>based</w:t>
      </w:r>
      <w:r>
        <w:rPr>
          <w:spacing w:val="-1"/>
          <w:sz w:val="18"/>
        </w:rPr>
        <w:t> </w:t>
      </w:r>
      <w:r>
        <w:rPr>
          <w:sz w:val="18"/>
        </w:rPr>
        <w:t>on</w:t>
      </w:r>
      <w:r>
        <w:rPr>
          <w:spacing w:val="-2"/>
          <w:sz w:val="18"/>
        </w:rPr>
        <w:t> </w:t>
      </w:r>
      <w:r>
        <w:rPr>
          <w:sz w:val="18"/>
        </w:rPr>
        <w:t>all</w:t>
      </w:r>
      <w:r>
        <w:rPr>
          <w:spacing w:val="-1"/>
          <w:sz w:val="18"/>
        </w:rPr>
        <w:t> </w:t>
      </w:r>
      <w:r>
        <w:rPr>
          <w:sz w:val="18"/>
        </w:rPr>
        <w:t>variables</w:t>
      </w:r>
      <w:r>
        <w:rPr>
          <w:spacing w:val="-2"/>
          <w:sz w:val="18"/>
        </w:rPr>
        <w:t> </w:t>
      </w:r>
      <w:r>
        <w:rPr>
          <w:sz w:val="18"/>
        </w:rPr>
        <w:t>in</w:t>
      </w:r>
      <w:r>
        <w:rPr>
          <w:spacing w:val="-1"/>
          <w:sz w:val="18"/>
        </w:rPr>
        <w:t> </w:t>
      </w:r>
      <w:r>
        <w:rPr>
          <w:sz w:val="18"/>
        </w:rPr>
        <w:t>the</w:t>
      </w:r>
      <w:r>
        <w:rPr>
          <w:spacing w:val="-1"/>
          <w:sz w:val="18"/>
        </w:rPr>
        <w:t> </w:t>
      </w:r>
      <w:r>
        <w:rPr>
          <w:spacing w:val="-2"/>
          <w:sz w:val="18"/>
        </w:rPr>
        <w:t>procedure.</w:t>
      </w:r>
    </w:p>
    <w:p>
      <w:pPr>
        <w:spacing w:before="117" w:after="3"/>
        <w:ind w:left="760" w:right="0" w:firstLine="0"/>
        <w:jc w:val="left"/>
        <w:rPr>
          <w:b/>
          <w:sz w:val="18"/>
        </w:rPr>
      </w:pPr>
      <w:r>
        <w:rPr>
          <w:b/>
          <w:sz w:val="18"/>
        </w:rPr>
        <w:t>Reliability</w:t>
      </w:r>
      <w:r>
        <w:rPr>
          <w:b/>
          <w:spacing w:val="-5"/>
          <w:sz w:val="18"/>
        </w:rPr>
        <w:t> </w:t>
      </w:r>
      <w:r>
        <w:rPr>
          <w:b/>
          <w:spacing w:val="-2"/>
          <w:sz w:val="18"/>
        </w:rPr>
        <w:t>Statistics</w:t>
      </w: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469"/>
        <w:gridCol w:w="1148"/>
      </w:tblGrid>
      <w:tr>
        <w:trPr>
          <w:trHeight w:val="315" w:hRule="atLeast"/>
        </w:trPr>
        <w:tc>
          <w:tcPr>
            <w:tcW w:w="1469" w:type="dxa"/>
            <w:tcBorders>
              <w:right w:val="single" w:sz="8" w:space="0" w:color="000000"/>
            </w:tcBorders>
          </w:tcPr>
          <w:p>
            <w:pPr>
              <w:pStyle w:val="TableParagraph"/>
              <w:spacing w:line="190" w:lineRule="exact" w:before="104"/>
              <w:ind w:right="53"/>
              <w:jc w:val="right"/>
              <w:rPr>
                <w:rFonts w:ascii="Times New Roman"/>
                <w:sz w:val="18"/>
              </w:rPr>
            </w:pPr>
            <w:r>
              <w:rPr>
                <w:rFonts w:ascii="Times New Roman"/>
                <w:sz w:val="18"/>
              </w:rPr>
              <w:t>Cronbach's</w:t>
            </w:r>
            <w:r>
              <w:rPr>
                <w:rFonts w:ascii="Times New Roman"/>
                <w:spacing w:val="-2"/>
                <w:sz w:val="18"/>
              </w:rPr>
              <w:t> Alpha</w:t>
            </w:r>
          </w:p>
        </w:tc>
        <w:tc>
          <w:tcPr>
            <w:tcW w:w="1148" w:type="dxa"/>
            <w:tcBorders>
              <w:left w:val="single" w:sz="8" w:space="0" w:color="000000"/>
            </w:tcBorders>
          </w:tcPr>
          <w:p>
            <w:pPr>
              <w:pStyle w:val="TableParagraph"/>
              <w:spacing w:line="190" w:lineRule="exact" w:before="104"/>
              <w:ind w:left="191"/>
              <w:rPr>
                <w:rFonts w:ascii="Times New Roman"/>
                <w:sz w:val="18"/>
              </w:rPr>
            </w:pPr>
            <w:r>
              <w:rPr>
                <w:rFonts w:ascii="Times New Roman"/>
                <w:sz w:val="18"/>
              </w:rPr>
              <w:t>N of</w:t>
            </w:r>
            <w:r>
              <w:rPr>
                <w:rFonts w:ascii="Times New Roman"/>
                <w:spacing w:val="-1"/>
                <w:sz w:val="18"/>
              </w:rPr>
              <w:t> </w:t>
            </w:r>
            <w:r>
              <w:rPr>
                <w:rFonts w:ascii="Times New Roman"/>
                <w:spacing w:val="-4"/>
                <w:sz w:val="18"/>
              </w:rPr>
              <w:t>Items</w:t>
            </w:r>
          </w:p>
        </w:tc>
      </w:tr>
      <w:tr>
        <w:trPr>
          <w:trHeight w:val="315" w:hRule="atLeast"/>
        </w:trPr>
        <w:tc>
          <w:tcPr>
            <w:tcW w:w="1469" w:type="dxa"/>
            <w:tcBorders>
              <w:right w:val="single" w:sz="8" w:space="0" w:color="000000"/>
            </w:tcBorders>
          </w:tcPr>
          <w:p>
            <w:pPr>
              <w:pStyle w:val="TableParagraph"/>
              <w:spacing w:line="190" w:lineRule="exact" w:before="104"/>
              <w:ind w:right="37"/>
              <w:jc w:val="right"/>
              <w:rPr>
                <w:rFonts w:ascii="Times New Roman"/>
                <w:sz w:val="18"/>
              </w:rPr>
            </w:pPr>
            <w:r>
              <w:rPr>
                <w:rFonts w:ascii="Times New Roman"/>
                <w:spacing w:val="-4"/>
                <w:sz w:val="18"/>
              </w:rPr>
              <w:t>.874</w:t>
            </w:r>
          </w:p>
        </w:tc>
        <w:tc>
          <w:tcPr>
            <w:tcW w:w="1148" w:type="dxa"/>
            <w:tcBorders>
              <w:left w:val="single" w:sz="8" w:space="0" w:color="000000"/>
            </w:tcBorders>
          </w:tcPr>
          <w:p>
            <w:pPr>
              <w:pStyle w:val="TableParagraph"/>
              <w:spacing w:line="190" w:lineRule="exact" w:before="104"/>
              <w:ind w:right="36"/>
              <w:jc w:val="right"/>
              <w:rPr>
                <w:rFonts w:ascii="Times New Roman"/>
                <w:sz w:val="18"/>
              </w:rPr>
            </w:pPr>
            <w:r>
              <w:rPr>
                <w:rFonts w:ascii="Times New Roman"/>
                <w:spacing w:val="-5"/>
                <w:sz w:val="18"/>
              </w:rPr>
              <w:t>10</w:t>
            </w:r>
          </w:p>
        </w:tc>
      </w:tr>
    </w:tbl>
    <w:p>
      <w:pPr>
        <w:pStyle w:val="BodyText"/>
        <w:spacing w:before="86"/>
        <w:ind w:left="0"/>
        <w:jc w:val="left"/>
        <w:rPr>
          <w:b/>
          <w:sz w:val="18"/>
        </w:rPr>
      </w:pPr>
    </w:p>
    <w:p>
      <w:pPr>
        <w:spacing w:before="0"/>
        <w:ind w:left="220" w:right="0" w:firstLine="0"/>
        <w:jc w:val="left"/>
        <w:rPr>
          <w:b/>
          <w:sz w:val="26"/>
        </w:rPr>
      </w:pPr>
      <w:r>
        <w:rPr>
          <w:b/>
          <w:sz w:val="26"/>
        </w:rPr>
        <w:t>Section</w:t>
      </w:r>
      <w:r>
        <w:rPr>
          <w:b/>
          <w:spacing w:val="-10"/>
          <w:sz w:val="26"/>
        </w:rPr>
        <w:t> </w:t>
      </w:r>
      <w:r>
        <w:rPr>
          <w:b/>
          <w:spacing w:val="-5"/>
          <w:sz w:val="26"/>
        </w:rPr>
        <w:t>B</w:t>
      </w:r>
      <w:r>
        <w:rPr>
          <w:b/>
          <w:spacing w:val="-5"/>
          <w:sz w:val="26"/>
          <w:vertAlign w:val="subscript"/>
        </w:rPr>
        <w:t>5</w:t>
      </w:r>
    </w:p>
    <w:p>
      <w:pPr>
        <w:spacing w:before="1"/>
        <w:ind w:left="220" w:right="0" w:firstLine="0"/>
        <w:jc w:val="left"/>
        <w:rPr>
          <w:b/>
          <w:sz w:val="26"/>
        </w:rPr>
      </w:pPr>
      <w:r>
        <w:rPr>
          <w:b/>
          <w:sz w:val="26"/>
        </w:rPr>
        <w:t>Scale:</w:t>
      </w:r>
      <w:r>
        <w:rPr>
          <w:b/>
          <w:spacing w:val="-6"/>
          <w:sz w:val="26"/>
        </w:rPr>
        <w:t> </w:t>
      </w:r>
      <w:r>
        <w:rPr>
          <w:b/>
          <w:sz w:val="26"/>
        </w:rPr>
        <w:t>ALL</w:t>
      </w:r>
      <w:r>
        <w:rPr>
          <w:b/>
          <w:spacing w:val="-6"/>
          <w:sz w:val="26"/>
        </w:rPr>
        <w:t> </w:t>
      </w:r>
      <w:r>
        <w:rPr>
          <w:b/>
          <w:spacing w:val="-2"/>
          <w:sz w:val="26"/>
        </w:rPr>
        <w:t>VARIABLES</w:t>
      </w:r>
    </w:p>
    <w:p>
      <w:pPr>
        <w:spacing w:before="112"/>
        <w:ind w:left="1226" w:right="0" w:firstLine="0"/>
        <w:jc w:val="left"/>
        <w:rPr>
          <w:b/>
          <w:sz w:val="18"/>
        </w:rPr>
      </w:pPr>
      <w:r>
        <w:rPr>
          <w:b/>
          <w:sz w:val="18"/>
        </w:rPr>
        <w:t>Case</w:t>
      </w:r>
      <w:r>
        <w:rPr>
          <w:b/>
          <w:spacing w:val="-4"/>
          <w:sz w:val="18"/>
        </w:rPr>
        <w:t> </w:t>
      </w:r>
      <w:r>
        <w:rPr>
          <w:b/>
          <w:sz w:val="18"/>
        </w:rPr>
        <w:t>Processing</w:t>
      </w:r>
      <w:r>
        <w:rPr>
          <w:b/>
          <w:spacing w:val="-2"/>
          <w:sz w:val="18"/>
        </w:rPr>
        <w:t> Summary</w:t>
      </w: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7"/>
        <w:gridCol w:w="1309"/>
        <w:gridCol w:w="1021"/>
        <w:gridCol w:w="1018"/>
      </w:tblGrid>
      <w:tr>
        <w:trPr>
          <w:trHeight w:val="315" w:hRule="atLeast"/>
        </w:trPr>
        <w:tc>
          <w:tcPr>
            <w:tcW w:w="2016" w:type="dxa"/>
            <w:gridSpan w:val="2"/>
          </w:tcPr>
          <w:p>
            <w:pPr>
              <w:pStyle w:val="TableParagraph"/>
              <w:rPr>
                <w:rFonts w:ascii="Times New Roman"/>
                <w:sz w:val="18"/>
              </w:rPr>
            </w:pPr>
          </w:p>
        </w:tc>
        <w:tc>
          <w:tcPr>
            <w:tcW w:w="1021" w:type="dxa"/>
            <w:tcBorders>
              <w:right w:val="single" w:sz="8" w:space="0" w:color="000000"/>
            </w:tcBorders>
          </w:tcPr>
          <w:p>
            <w:pPr>
              <w:pStyle w:val="TableParagraph"/>
              <w:spacing w:line="188" w:lineRule="exact" w:before="107"/>
              <w:ind w:left="38"/>
              <w:jc w:val="center"/>
              <w:rPr>
                <w:rFonts w:ascii="Times New Roman"/>
                <w:sz w:val="18"/>
              </w:rPr>
            </w:pPr>
            <w:r>
              <w:rPr>
                <w:rFonts w:ascii="Times New Roman"/>
                <w:spacing w:val="-10"/>
                <w:sz w:val="18"/>
              </w:rPr>
              <w:t>N</w:t>
            </w:r>
          </w:p>
        </w:tc>
        <w:tc>
          <w:tcPr>
            <w:tcW w:w="1018" w:type="dxa"/>
            <w:tcBorders>
              <w:left w:val="single" w:sz="8" w:space="0" w:color="000000"/>
            </w:tcBorders>
          </w:tcPr>
          <w:p>
            <w:pPr>
              <w:pStyle w:val="TableParagraph"/>
              <w:spacing w:line="188" w:lineRule="exact" w:before="107"/>
              <w:ind w:left="41"/>
              <w:jc w:val="center"/>
              <w:rPr>
                <w:rFonts w:ascii="Times New Roman"/>
                <w:sz w:val="18"/>
              </w:rPr>
            </w:pPr>
            <w:r>
              <w:rPr>
                <w:rFonts w:ascii="Times New Roman"/>
                <w:spacing w:val="-10"/>
                <w:sz w:val="18"/>
              </w:rPr>
              <w:t>%</w:t>
            </w:r>
          </w:p>
        </w:tc>
      </w:tr>
      <w:tr>
        <w:trPr>
          <w:trHeight w:val="381" w:hRule="atLeast"/>
        </w:trPr>
        <w:tc>
          <w:tcPr>
            <w:tcW w:w="707" w:type="dxa"/>
            <w:tcBorders>
              <w:bottom w:val="nil"/>
              <w:right w:val="nil"/>
            </w:tcBorders>
          </w:tcPr>
          <w:p>
            <w:pPr>
              <w:pStyle w:val="TableParagraph"/>
              <w:spacing w:before="107"/>
              <w:ind w:left="75"/>
              <w:rPr>
                <w:rFonts w:ascii="Times New Roman"/>
                <w:sz w:val="18"/>
              </w:rPr>
            </w:pPr>
            <w:r>
              <w:rPr>
                <w:rFonts w:ascii="Times New Roman"/>
                <w:spacing w:val="-2"/>
                <w:sz w:val="18"/>
              </w:rPr>
              <w:t>Cases</w:t>
            </w:r>
          </w:p>
        </w:tc>
        <w:tc>
          <w:tcPr>
            <w:tcW w:w="1309" w:type="dxa"/>
            <w:tcBorders>
              <w:left w:val="nil"/>
              <w:bottom w:val="nil"/>
            </w:tcBorders>
          </w:tcPr>
          <w:p>
            <w:pPr>
              <w:pStyle w:val="TableParagraph"/>
              <w:spacing w:before="107"/>
              <w:ind w:left="228"/>
              <w:rPr>
                <w:rFonts w:ascii="Times New Roman"/>
                <w:sz w:val="18"/>
              </w:rPr>
            </w:pPr>
            <w:r>
              <w:rPr>
                <w:rFonts w:ascii="Times New Roman"/>
                <w:spacing w:val="-2"/>
                <w:sz w:val="18"/>
              </w:rPr>
              <w:t>Valid</w:t>
            </w:r>
          </w:p>
        </w:tc>
        <w:tc>
          <w:tcPr>
            <w:tcW w:w="1021" w:type="dxa"/>
            <w:tcBorders>
              <w:bottom w:val="nil"/>
              <w:right w:val="single" w:sz="8" w:space="0" w:color="000000"/>
            </w:tcBorders>
          </w:tcPr>
          <w:p>
            <w:pPr>
              <w:pStyle w:val="TableParagraph"/>
              <w:spacing w:before="107"/>
              <w:ind w:right="36"/>
              <w:jc w:val="right"/>
              <w:rPr>
                <w:rFonts w:ascii="Times New Roman"/>
                <w:sz w:val="18"/>
              </w:rPr>
            </w:pPr>
            <w:r>
              <w:rPr>
                <w:rFonts w:ascii="Times New Roman"/>
                <w:spacing w:val="-5"/>
                <w:sz w:val="18"/>
              </w:rPr>
              <w:t>30</w:t>
            </w:r>
          </w:p>
        </w:tc>
        <w:tc>
          <w:tcPr>
            <w:tcW w:w="1018" w:type="dxa"/>
            <w:tcBorders>
              <w:left w:val="single" w:sz="8" w:space="0" w:color="000000"/>
              <w:bottom w:val="nil"/>
            </w:tcBorders>
          </w:tcPr>
          <w:p>
            <w:pPr>
              <w:pStyle w:val="TableParagraph"/>
              <w:spacing w:before="107"/>
              <w:ind w:right="35"/>
              <w:jc w:val="right"/>
              <w:rPr>
                <w:rFonts w:ascii="Times New Roman"/>
                <w:sz w:val="18"/>
              </w:rPr>
            </w:pPr>
            <w:r>
              <w:rPr>
                <w:rFonts w:ascii="Times New Roman"/>
                <w:spacing w:val="-2"/>
                <w:sz w:val="18"/>
              </w:rPr>
              <w:t>100.0</w:t>
            </w:r>
          </w:p>
        </w:tc>
      </w:tr>
      <w:tr>
        <w:trPr>
          <w:trHeight w:val="372" w:hRule="atLeast"/>
        </w:trPr>
        <w:tc>
          <w:tcPr>
            <w:tcW w:w="707" w:type="dxa"/>
            <w:tcBorders>
              <w:top w:val="nil"/>
              <w:bottom w:val="nil"/>
              <w:right w:val="nil"/>
            </w:tcBorders>
          </w:tcPr>
          <w:p>
            <w:pPr>
              <w:pStyle w:val="TableParagraph"/>
              <w:rPr>
                <w:rFonts w:ascii="Times New Roman"/>
                <w:sz w:val="18"/>
              </w:rPr>
            </w:pPr>
          </w:p>
        </w:tc>
        <w:tc>
          <w:tcPr>
            <w:tcW w:w="1309" w:type="dxa"/>
            <w:tcBorders>
              <w:top w:val="nil"/>
              <w:left w:val="nil"/>
              <w:bottom w:val="nil"/>
            </w:tcBorders>
          </w:tcPr>
          <w:p>
            <w:pPr>
              <w:pStyle w:val="TableParagraph"/>
              <w:spacing w:before="85"/>
              <w:ind w:left="228"/>
              <w:rPr>
                <w:rFonts w:ascii="Times New Roman"/>
                <w:sz w:val="18"/>
              </w:rPr>
            </w:pPr>
            <w:r>
              <w:rPr>
                <w:rFonts w:ascii="Times New Roman"/>
                <w:spacing w:val="-2"/>
                <w:sz w:val="18"/>
              </w:rPr>
              <w:t>Excluded</w:t>
            </w:r>
            <w:r>
              <w:rPr>
                <w:rFonts w:ascii="Times New Roman"/>
                <w:spacing w:val="-2"/>
                <w:sz w:val="18"/>
                <w:vertAlign w:val="superscript"/>
              </w:rPr>
              <w:t>a</w:t>
            </w:r>
          </w:p>
        </w:tc>
        <w:tc>
          <w:tcPr>
            <w:tcW w:w="1021" w:type="dxa"/>
            <w:tcBorders>
              <w:top w:val="nil"/>
              <w:bottom w:val="nil"/>
              <w:right w:val="single" w:sz="8" w:space="0" w:color="000000"/>
            </w:tcBorders>
          </w:tcPr>
          <w:p>
            <w:pPr>
              <w:pStyle w:val="TableParagraph"/>
              <w:spacing w:before="85"/>
              <w:ind w:right="40"/>
              <w:jc w:val="right"/>
              <w:rPr>
                <w:rFonts w:ascii="Times New Roman"/>
                <w:sz w:val="18"/>
              </w:rPr>
            </w:pPr>
            <w:r>
              <w:rPr>
                <w:rFonts w:ascii="Times New Roman"/>
                <w:spacing w:val="-10"/>
                <w:sz w:val="18"/>
              </w:rPr>
              <w:t>0</w:t>
            </w:r>
          </w:p>
        </w:tc>
        <w:tc>
          <w:tcPr>
            <w:tcW w:w="1018" w:type="dxa"/>
            <w:tcBorders>
              <w:top w:val="nil"/>
              <w:left w:val="single" w:sz="8" w:space="0" w:color="000000"/>
              <w:bottom w:val="nil"/>
            </w:tcBorders>
          </w:tcPr>
          <w:p>
            <w:pPr>
              <w:pStyle w:val="TableParagraph"/>
              <w:spacing w:before="85"/>
              <w:ind w:right="34"/>
              <w:jc w:val="right"/>
              <w:rPr>
                <w:rFonts w:ascii="Times New Roman"/>
                <w:sz w:val="18"/>
              </w:rPr>
            </w:pPr>
            <w:r>
              <w:rPr>
                <w:rFonts w:ascii="Times New Roman"/>
                <w:spacing w:val="-5"/>
                <w:sz w:val="18"/>
              </w:rPr>
              <w:t>.0</w:t>
            </w:r>
          </w:p>
        </w:tc>
      </w:tr>
      <w:tr>
        <w:trPr>
          <w:trHeight w:val="283" w:hRule="atLeast"/>
        </w:trPr>
        <w:tc>
          <w:tcPr>
            <w:tcW w:w="707" w:type="dxa"/>
            <w:tcBorders>
              <w:top w:val="nil"/>
              <w:right w:val="nil"/>
            </w:tcBorders>
          </w:tcPr>
          <w:p>
            <w:pPr>
              <w:pStyle w:val="TableParagraph"/>
              <w:rPr>
                <w:rFonts w:ascii="Times New Roman"/>
                <w:sz w:val="18"/>
              </w:rPr>
            </w:pPr>
          </w:p>
        </w:tc>
        <w:tc>
          <w:tcPr>
            <w:tcW w:w="1309" w:type="dxa"/>
            <w:tcBorders>
              <w:top w:val="nil"/>
              <w:left w:val="nil"/>
            </w:tcBorders>
          </w:tcPr>
          <w:p>
            <w:pPr>
              <w:pStyle w:val="TableParagraph"/>
              <w:spacing w:line="190" w:lineRule="exact" w:before="72"/>
              <w:ind w:left="228"/>
              <w:rPr>
                <w:rFonts w:ascii="Times New Roman"/>
                <w:sz w:val="18"/>
              </w:rPr>
            </w:pPr>
            <w:r>
              <w:rPr>
                <w:rFonts w:ascii="Times New Roman"/>
                <w:spacing w:val="-2"/>
                <w:sz w:val="18"/>
              </w:rPr>
              <w:t>Total</w:t>
            </w:r>
          </w:p>
        </w:tc>
        <w:tc>
          <w:tcPr>
            <w:tcW w:w="1021" w:type="dxa"/>
            <w:tcBorders>
              <w:top w:val="nil"/>
              <w:right w:val="single" w:sz="8" w:space="0" w:color="000000"/>
            </w:tcBorders>
          </w:tcPr>
          <w:p>
            <w:pPr>
              <w:pStyle w:val="TableParagraph"/>
              <w:spacing w:line="190" w:lineRule="exact" w:before="72"/>
              <w:ind w:right="36"/>
              <w:jc w:val="right"/>
              <w:rPr>
                <w:rFonts w:ascii="Times New Roman"/>
                <w:sz w:val="18"/>
              </w:rPr>
            </w:pPr>
            <w:r>
              <w:rPr>
                <w:rFonts w:ascii="Times New Roman"/>
                <w:spacing w:val="-5"/>
                <w:sz w:val="18"/>
              </w:rPr>
              <w:t>30</w:t>
            </w:r>
          </w:p>
        </w:tc>
        <w:tc>
          <w:tcPr>
            <w:tcW w:w="1018" w:type="dxa"/>
            <w:tcBorders>
              <w:top w:val="nil"/>
              <w:left w:val="single" w:sz="8" w:space="0" w:color="000000"/>
            </w:tcBorders>
          </w:tcPr>
          <w:p>
            <w:pPr>
              <w:pStyle w:val="TableParagraph"/>
              <w:spacing w:line="190" w:lineRule="exact" w:before="72"/>
              <w:ind w:right="35"/>
              <w:jc w:val="right"/>
              <w:rPr>
                <w:rFonts w:ascii="Times New Roman"/>
                <w:sz w:val="18"/>
              </w:rPr>
            </w:pPr>
            <w:r>
              <w:rPr>
                <w:rFonts w:ascii="Times New Roman"/>
                <w:spacing w:val="-2"/>
                <w:sz w:val="18"/>
              </w:rPr>
              <w:t>100.0</w:t>
            </w:r>
          </w:p>
        </w:tc>
      </w:tr>
    </w:tbl>
    <w:p>
      <w:pPr>
        <w:spacing w:before="102"/>
        <w:ind w:left="280" w:right="0" w:firstLine="0"/>
        <w:jc w:val="left"/>
        <w:rPr>
          <w:sz w:val="18"/>
        </w:rPr>
      </w:pPr>
      <w:r>
        <w:rPr>
          <w:sz w:val="18"/>
        </w:rPr>
        <w:t>a.</w:t>
      </w:r>
      <w:r>
        <w:rPr>
          <w:spacing w:val="-1"/>
          <w:sz w:val="18"/>
        </w:rPr>
        <w:t> </w:t>
      </w:r>
      <w:r>
        <w:rPr>
          <w:sz w:val="18"/>
        </w:rPr>
        <w:t>Listwise</w:t>
      </w:r>
      <w:r>
        <w:rPr>
          <w:spacing w:val="-2"/>
          <w:sz w:val="18"/>
        </w:rPr>
        <w:t> </w:t>
      </w:r>
      <w:r>
        <w:rPr>
          <w:sz w:val="18"/>
        </w:rPr>
        <w:t>deletion</w:t>
      </w:r>
      <w:r>
        <w:rPr>
          <w:spacing w:val="-1"/>
          <w:sz w:val="18"/>
        </w:rPr>
        <w:t> </w:t>
      </w:r>
      <w:r>
        <w:rPr>
          <w:sz w:val="18"/>
        </w:rPr>
        <w:t>based</w:t>
      </w:r>
      <w:r>
        <w:rPr>
          <w:spacing w:val="-1"/>
          <w:sz w:val="18"/>
        </w:rPr>
        <w:t> </w:t>
      </w:r>
      <w:r>
        <w:rPr>
          <w:sz w:val="18"/>
        </w:rPr>
        <w:t>on</w:t>
      </w:r>
      <w:r>
        <w:rPr>
          <w:spacing w:val="-2"/>
          <w:sz w:val="18"/>
        </w:rPr>
        <w:t> </w:t>
      </w:r>
      <w:r>
        <w:rPr>
          <w:sz w:val="18"/>
        </w:rPr>
        <w:t>all</w:t>
      </w:r>
      <w:r>
        <w:rPr>
          <w:spacing w:val="-1"/>
          <w:sz w:val="18"/>
        </w:rPr>
        <w:t> </w:t>
      </w:r>
      <w:r>
        <w:rPr>
          <w:sz w:val="18"/>
        </w:rPr>
        <w:t>variables</w:t>
      </w:r>
      <w:r>
        <w:rPr>
          <w:spacing w:val="-2"/>
          <w:sz w:val="18"/>
        </w:rPr>
        <w:t> </w:t>
      </w:r>
      <w:r>
        <w:rPr>
          <w:sz w:val="18"/>
        </w:rPr>
        <w:t>in</w:t>
      </w:r>
      <w:r>
        <w:rPr>
          <w:spacing w:val="-1"/>
          <w:sz w:val="18"/>
        </w:rPr>
        <w:t> </w:t>
      </w:r>
      <w:r>
        <w:rPr>
          <w:sz w:val="18"/>
        </w:rPr>
        <w:t>the</w:t>
      </w:r>
      <w:r>
        <w:rPr>
          <w:spacing w:val="-1"/>
          <w:sz w:val="18"/>
        </w:rPr>
        <w:t> </w:t>
      </w:r>
      <w:r>
        <w:rPr>
          <w:spacing w:val="-2"/>
          <w:sz w:val="18"/>
        </w:rPr>
        <w:t>procedure.</w:t>
      </w:r>
    </w:p>
    <w:p>
      <w:pPr>
        <w:pStyle w:val="BodyText"/>
        <w:ind w:left="0"/>
        <w:jc w:val="left"/>
        <w:rPr>
          <w:sz w:val="18"/>
        </w:rPr>
      </w:pPr>
    </w:p>
    <w:p>
      <w:pPr>
        <w:pStyle w:val="BodyText"/>
        <w:spacing w:before="25"/>
        <w:ind w:left="0"/>
        <w:jc w:val="left"/>
        <w:rPr>
          <w:sz w:val="18"/>
        </w:rPr>
      </w:pPr>
    </w:p>
    <w:p>
      <w:pPr>
        <w:spacing w:before="0"/>
        <w:ind w:left="760" w:right="0" w:firstLine="0"/>
        <w:jc w:val="left"/>
        <w:rPr>
          <w:b/>
          <w:sz w:val="18"/>
        </w:rPr>
      </w:pPr>
      <w:r>
        <w:rPr>
          <w:b/>
          <w:sz w:val="18"/>
        </w:rPr>
        <w:t>Reliability</w:t>
      </w:r>
      <w:r>
        <w:rPr>
          <w:b/>
          <w:spacing w:val="-5"/>
          <w:sz w:val="18"/>
        </w:rPr>
        <w:t> </w:t>
      </w:r>
      <w:r>
        <w:rPr>
          <w:b/>
          <w:spacing w:val="-2"/>
          <w:sz w:val="18"/>
        </w:rPr>
        <w:t>Statistics</w:t>
      </w:r>
    </w:p>
    <w:p>
      <w:pPr>
        <w:spacing w:after="0"/>
        <w:jc w:val="left"/>
        <w:rPr>
          <w:sz w:val="18"/>
        </w:rPr>
        <w:sectPr>
          <w:pgSz w:w="12240" w:h="15840"/>
          <w:pgMar w:header="761" w:footer="0" w:top="980" w:bottom="280" w:left="1220" w:right="160"/>
        </w:sectPr>
      </w:pPr>
    </w:p>
    <w:p>
      <w:pPr>
        <w:pStyle w:val="BodyText"/>
        <w:spacing w:before="46"/>
        <w:ind w:left="0"/>
        <w:jc w:val="left"/>
        <w:rPr>
          <w:b/>
          <w:sz w:val="20"/>
        </w:rPr>
      </w:pP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469"/>
        <w:gridCol w:w="1148"/>
      </w:tblGrid>
      <w:tr>
        <w:trPr>
          <w:trHeight w:val="315" w:hRule="atLeast"/>
        </w:trPr>
        <w:tc>
          <w:tcPr>
            <w:tcW w:w="1469" w:type="dxa"/>
            <w:tcBorders>
              <w:right w:val="single" w:sz="8" w:space="0" w:color="000000"/>
            </w:tcBorders>
          </w:tcPr>
          <w:p>
            <w:pPr>
              <w:pStyle w:val="TableParagraph"/>
              <w:spacing w:line="190" w:lineRule="exact" w:before="104"/>
              <w:ind w:right="53"/>
              <w:jc w:val="right"/>
              <w:rPr>
                <w:rFonts w:ascii="Times New Roman"/>
                <w:sz w:val="18"/>
              </w:rPr>
            </w:pPr>
            <w:r>
              <w:rPr>
                <w:rFonts w:ascii="Times New Roman"/>
                <w:sz w:val="18"/>
              </w:rPr>
              <w:t>Cronbach's</w:t>
            </w:r>
            <w:r>
              <w:rPr>
                <w:rFonts w:ascii="Times New Roman"/>
                <w:spacing w:val="-2"/>
                <w:sz w:val="18"/>
              </w:rPr>
              <w:t> Alpha</w:t>
            </w:r>
          </w:p>
        </w:tc>
        <w:tc>
          <w:tcPr>
            <w:tcW w:w="1148" w:type="dxa"/>
            <w:tcBorders>
              <w:left w:val="single" w:sz="8" w:space="0" w:color="000000"/>
            </w:tcBorders>
          </w:tcPr>
          <w:p>
            <w:pPr>
              <w:pStyle w:val="TableParagraph"/>
              <w:spacing w:line="190" w:lineRule="exact" w:before="104"/>
              <w:ind w:left="191"/>
              <w:rPr>
                <w:rFonts w:ascii="Times New Roman"/>
                <w:sz w:val="18"/>
              </w:rPr>
            </w:pPr>
            <w:r>
              <w:rPr>
                <w:rFonts w:ascii="Times New Roman"/>
                <w:sz w:val="18"/>
              </w:rPr>
              <w:t>N of</w:t>
            </w:r>
            <w:r>
              <w:rPr>
                <w:rFonts w:ascii="Times New Roman"/>
                <w:spacing w:val="-1"/>
                <w:sz w:val="18"/>
              </w:rPr>
              <w:t> </w:t>
            </w:r>
            <w:r>
              <w:rPr>
                <w:rFonts w:ascii="Times New Roman"/>
                <w:spacing w:val="-4"/>
                <w:sz w:val="18"/>
              </w:rPr>
              <w:t>Items</w:t>
            </w:r>
          </w:p>
        </w:tc>
      </w:tr>
      <w:tr>
        <w:trPr>
          <w:trHeight w:val="315" w:hRule="atLeast"/>
        </w:trPr>
        <w:tc>
          <w:tcPr>
            <w:tcW w:w="1469" w:type="dxa"/>
            <w:tcBorders>
              <w:right w:val="single" w:sz="8" w:space="0" w:color="000000"/>
            </w:tcBorders>
          </w:tcPr>
          <w:p>
            <w:pPr>
              <w:pStyle w:val="TableParagraph"/>
              <w:spacing w:line="190" w:lineRule="exact" w:before="105"/>
              <w:ind w:right="37"/>
              <w:jc w:val="right"/>
              <w:rPr>
                <w:rFonts w:ascii="Times New Roman"/>
                <w:sz w:val="18"/>
              </w:rPr>
            </w:pPr>
            <w:r>
              <w:rPr>
                <w:rFonts w:ascii="Times New Roman"/>
                <w:spacing w:val="-4"/>
                <w:sz w:val="18"/>
              </w:rPr>
              <w:t>.723</w:t>
            </w:r>
          </w:p>
        </w:tc>
        <w:tc>
          <w:tcPr>
            <w:tcW w:w="1148" w:type="dxa"/>
            <w:tcBorders>
              <w:left w:val="single" w:sz="8" w:space="0" w:color="000000"/>
            </w:tcBorders>
          </w:tcPr>
          <w:p>
            <w:pPr>
              <w:pStyle w:val="TableParagraph"/>
              <w:spacing w:line="190" w:lineRule="exact" w:before="105"/>
              <w:ind w:right="36"/>
              <w:jc w:val="right"/>
              <w:rPr>
                <w:rFonts w:ascii="Times New Roman"/>
                <w:sz w:val="18"/>
              </w:rPr>
            </w:pPr>
            <w:r>
              <w:rPr>
                <w:rFonts w:ascii="Times New Roman"/>
                <w:spacing w:val="-5"/>
                <w:sz w:val="18"/>
              </w:rPr>
              <w:t>10</w:t>
            </w:r>
          </w:p>
        </w:tc>
      </w:tr>
    </w:tbl>
    <w:p>
      <w:pPr>
        <w:spacing w:before="293"/>
        <w:ind w:left="220" w:right="0" w:firstLine="0"/>
        <w:jc w:val="left"/>
        <w:rPr>
          <w:b/>
          <w:sz w:val="26"/>
        </w:rPr>
      </w:pPr>
      <w:r>
        <w:rPr>
          <w:b/>
          <w:sz w:val="26"/>
        </w:rPr>
        <w:t>Section</w:t>
      </w:r>
      <w:r>
        <w:rPr>
          <w:b/>
          <w:spacing w:val="-10"/>
          <w:sz w:val="26"/>
        </w:rPr>
        <w:t> </w:t>
      </w:r>
      <w:r>
        <w:rPr>
          <w:b/>
          <w:spacing w:val="-5"/>
          <w:sz w:val="26"/>
        </w:rPr>
        <w:t>B</w:t>
      </w:r>
      <w:r>
        <w:rPr>
          <w:b/>
          <w:spacing w:val="-5"/>
          <w:sz w:val="26"/>
          <w:vertAlign w:val="subscript"/>
        </w:rPr>
        <w:t>6</w:t>
      </w:r>
    </w:p>
    <w:p>
      <w:pPr>
        <w:pStyle w:val="BodyText"/>
        <w:ind w:left="0"/>
        <w:jc w:val="left"/>
        <w:rPr>
          <w:b/>
          <w:sz w:val="26"/>
        </w:rPr>
      </w:pPr>
    </w:p>
    <w:p>
      <w:pPr>
        <w:spacing w:before="0"/>
        <w:ind w:left="220" w:right="0" w:firstLine="0"/>
        <w:jc w:val="left"/>
        <w:rPr>
          <w:b/>
          <w:sz w:val="26"/>
        </w:rPr>
      </w:pPr>
      <w:r>
        <w:rPr>
          <w:b/>
          <w:sz w:val="26"/>
        </w:rPr>
        <w:t>Scale:</w:t>
      </w:r>
      <w:r>
        <w:rPr>
          <w:b/>
          <w:spacing w:val="-6"/>
          <w:sz w:val="26"/>
        </w:rPr>
        <w:t> </w:t>
      </w:r>
      <w:r>
        <w:rPr>
          <w:b/>
          <w:sz w:val="26"/>
        </w:rPr>
        <w:t>ALL</w:t>
      </w:r>
      <w:r>
        <w:rPr>
          <w:b/>
          <w:spacing w:val="-6"/>
          <w:sz w:val="26"/>
        </w:rPr>
        <w:t> </w:t>
      </w:r>
      <w:r>
        <w:rPr>
          <w:b/>
          <w:spacing w:val="-2"/>
          <w:sz w:val="26"/>
        </w:rPr>
        <w:t>VARIABLES</w:t>
      </w:r>
    </w:p>
    <w:p>
      <w:pPr>
        <w:spacing w:before="114"/>
        <w:ind w:left="1226" w:right="0" w:firstLine="0"/>
        <w:jc w:val="left"/>
        <w:rPr>
          <w:b/>
          <w:sz w:val="18"/>
        </w:rPr>
      </w:pPr>
      <w:r>
        <w:rPr>
          <w:b/>
          <w:sz w:val="18"/>
        </w:rPr>
        <w:t>Case</w:t>
      </w:r>
      <w:r>
        <w:rPr>
          <w:b/>
          <w:spacing w:val="-4"/>
          <w:sz w:val="18"/>
        </w:rPr>
        <w:t> </w:t>
      </w:r>
      <w:r>
        <w:rPr>
          <w:b/>
          <w:sz w:val="18"/>
        </w:rPr>
        <w:t>Processing</w:t>
      </w:r>
      <w:r>
        <w:rPr>
          <w:b/>
          <w:spacing w:val="-2"/>
          <w:sz w:val="18"/>
        </w:rPr>
        <w:t> Summary</w:t>
      </w: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7"/>
        <w:gridCol w:w="1309"/>
        <w:gridCol w:w="1021"/>
        <w:gridCol w:w="1018"/>
      </w:tblGrid>
      <w:tr>
        <w:trPr>
          <w:trHeight w:val="315" w:hRule="atLeast"/>
        </w:trPr>
        <w:tc>
          <w:tcPr>
            <w:tcW w:w="2016" w:type="dxa"/>
            <w:gridSpan w:val="2"/>
          </w:tcPr>
          <w:p>
            <w:pPr>
              <w:pStyle w:val="TableParagraph"/>
              <w:rPr>
                <w:rFonts w:ascii="Times New Roman"/>
                <w:sz w:val="18"/>
              </w:rPr>
            </w:pPr>
          </w:p>
        </w:tc>
        <w:tc>
          <w:tcPr>
            <w:tcW w:w="1021" w:type="dxa"/>
            <w:tcBorders>
              <w:right w:val="single" w:sz="8" w:space="0" w:color="000000"/>
            </w:tcBorders>
          </w:tcPr>
          <w:p>
            <w:pPr>
              <w:pStyle w:val="TableParagraph"/>
              <w:spacing w:line="188" w:lineRule="exact" w:before="107"/>
              <w:ind w:left="38"/>
              <w:jc w:val="center"/>
              <w:rPr>
                <w:rFonts w:ascii="Times New Roman"/>
                <w:sz w:val="18"/>
              </w:rPr>
            </w:pPr>
            <w:r>
              <w:rPr>
                <w:rFonts w:ascii="Times New Roman"/>
                <w:spacing w:val="-10"/>
                <w:sz w:val="18"/>
              </w:rPr>
              <w:t>N</w:t>
            </w:r>
          </w:p>
        </w:tc>
        <w:tc>
          <w:tcPr>
            <w:tcW w:w="1018" w:type="dxa"/>
            <w:tcBorders>
              <w:left w:val="single" w:sz="8" w:space="0" w:color="000000"/>
            </w:tcBorders>
          </w:tcPr>
          <w:p>
            <w:pPr>
              <w:pStyle w:val="TableParagraph"/>
              <w:spacing w:line="188" w:lineRule="exact" w:before="107"/>
              <w:ind w:left="41"/>
              <w:jc w:val="center"/>
              <w:rPr>
                <w:rFonts w:ascii="Times New Roman"/>
                <w:sz w:val="18"/>
              </w:rPr>
            </w:pPr>
            <w:r>
              <w:rPr>
                <w:rFonts w:ascii="Times New Roman"/>
                <w:spacing w:val="-10"/>
                <w:sz w:val="18"/>
              </w:rPr>
              <w:t>%</w:t>
            </w:r>
          </w:p>
        </w:tc>
      </w:tr>
      <w:tr>
        <w:trPr>
          <w:trHeight w:val="381" w:hRule="atLeast"/>
        </w:trPr>
        <w:tc>
          <w:tcPr>
            <w:tcW w:w="707" w:type="dxa"/>
            <w:tcBorders>
              <w:bottom w:val="nil"/>
              <w:right w:val="nil"/>
            </w:tcBorders>
          </w:tcPr>
          <w:p>
            <w:pPr>
              <w:pStyle w:val="TableParagraph"/>
              <w:spacing w:before="107"/>
              <w:ind w:left="75"/>
              <w:rPr>
                <w:rFonts w:ascii="Times New Roman"/>
                <w:sz w:val="18"/>
              </w:rPr>
            </w:pPr>
            <w:r>
              <w:rPr>
                <w:rFonts w:ascii="Times New Roman"/>
                <w:spacing w:val="-2"/>
                <w:sz w:val="18"/>
              </w:rPr>
              <w:t>Cases</w:t>
            </w:r>
          </w:p>
        </w:tc>
        <w:tc>
          <w:tcPr>
            <w:tcW w:w="1309" w:type="dxa"/>
            <w:tcBorders>
              <w:left w:val="nil"/>
              <w:bottom w:val="nil"/>
            </w:tcBorders>
          </w:tcPr>
          <w:p>
            <w:pPr>
              <w:pStyle w:val="TableParagraph"/>
              <w:spacing w:before="107"/>
              <w:ind w:left="228"/>
              <w:rPr>
                <w:rFonts w:ascii="Times New Roman"/>
                <w:sz w:val="18"/>
              </w:rPr>
            </w:pPr>
            <w:r>
              <w:rPr>
                <w:rFonts w:ascii="Times New Roman"/>
                <w:spacing w:val="-2"/>
                <w:sz w:val="18"/>
              </w:rPr>
              <w:t>Valid</w:t>
            </w:r>
          </w:p>
        </w:tc>
        <w:tc>
          <w:tcPr>
            <w:tcW w:w="1021" w:type="dxa"/>
            <w:tcBorders>
              <w:bottom w:val="nil"/>
              <w:right w:val="single" w:sz="8" w:space="0" w:color="000000"/>
            </w:tcBorders>
          </w:tcPr>
          <w:p>
            <w:pPr>
              <w:pStyle w:val="TableParagraph"/>
              <w:spacing w:before="107"/>
              <w:ind w:right="36"/>
              <w:jc w:val="right"/>
              <w:rPr>
                <w:rFonts w:ascii="Times New Roman"/>
                <w:sz w:val="18"/>
              </w:rPr>
            </w:pPr>
            <w:r>
              <w:rPr>
                <w:rFonts w:ascii="Times New Roman"/>
                <w:spacing w:val="-5"/>
                <w:sz w:val="18"/>
              </w:rPr>
              <w:t>30</w:t>
            </w:r>
          </w:p>
        </w:tc>
        <w:tc>
          <w:tcPr>
            <w:tcW w:w="1018" w:type="dxa"/>
            <w:tcBorders>
              <w:left w:val="single" w:sz="8" w:space="0" w:color="000000"/>
              <w:bottom w:val="nil"/>
            </w:tcBorders>
          </w:tcPr>
          <w:p>
            <w:pPr>
              <w:pStyle w:val="TableParagraph"/>
              <w:spacing w:before="107"/>
              <w:ind w:right="35"/>
              <w:jc w:val="right"/>
              <w:rPr>
                <w:rFonts w:ascii="Times New Roman"/>
                <w:sz w:val="18"/>
              </w:rPr>
            </w:pPr>
            <w:r>
              <w:rPr>
                <w:rFonts w:ascii="Times New Roman"/>
                <w:spacing w:val="-2"/>
                <w:sz w:val="18"/>
              </w:rPr>
              <w:t>100.0</w:t>
            </w:r>
          </w:p>
        </w:tc>
      </w:tr>
      <w:tr>
        <w:trPr>
          <w:trHeight w:val="372" w:hRule="atLeast"/>
        </w:trPr>
        <w:tc>
          <w:tcPr>
            <w:tcW w:w="707" w:type="dxa"/>
            <w:tcBorders>
              <w:top w:val="nil"/>
              <w:bottom w:val="nil"/>
              <w:right w:val="nil"/>
            </w:tcBorders>
          </w:tcPr>
          <w:p>
            <w:pPr>
              <w:pStyle w:val="TableParagraph"/>
              <w:rPr>
                <w:rFonts w:ascii="Times New Roman"/>
                <w:sz w:val="18"/>
              </w:rPr>
            </w:pPr>
          </w:p>
        </w:tc>
        <w:tc>
          <w:tcPr>
            <w:tcW w:w="1309" w:type="dxa"/>
            <w:tcBorders>
              <w:top w:val="nil"/>
              <w:left w:val="nil"/>
              <w:bottom w:val="nil"/>
            </w:tcBorders>
          </w:tcPr>
          <w:p>
            <w:pPr>
              <w:pStyle w:val="TableParagraph"/>
              <w:spacing w:before="85"/>
              <w:ind w:left="228"/>
              <w:rPr>
                <w:rFonts w:ascii="Times New Roman"/>
                <w:sz w:val="18"/>
              </w:rPr>
            </w:pPr>
            <w:r>
              <w:rPr>
                <w:rFonts w:ascii="Times New Roman"/>
                <w:spacing w:val="-2"/>
                <w:sz w:val="18"/>
              </w:rPr>
              <w:t>Excluded</w:t>
            </w:r>
            <w:r>
              <w:rPr>
                <w:rFonts w:ascii="Times New Roman"/>
                <w:spacing w:val="-2"/>
                <w:sz w:val="18"/>
                <w:vertAlign w:val="superscript"/>
              </w:rPr>
              <w:t>a</w:t>
            </w:r>
          </w:p>
        </w:tc>
        <w:tc>
          <w:tcPr>
            <w:tcW w:w="1021" w:type="dxa"/>
            <w:tcBorders>
              <w:top w:val="nil"/>
              <w:bottom w:val="nil"/>
              <w:right w:val="single" w:sz="8" w:space="0" w:color="000000"/>
            </w:tcBorders>
          </w:tcPr>
          <w:p>
            <w:pPr>
              <w:pStyle w:val="TableParagraph"/>
              <w:spacing w:before="85"/>
              <w:ind w:right="40"/>
              <w:jc w:val="right"/>
              <w:rPr>
                <w:rFonts w:ascii="Times New Roman"/>
                <w:sz w:val="18"/>
              </w:rPr>
            </w:pPr>
            <w:r>
              <w:rPr>
                <w:rFonts w:ascii="Times New Roman"/>
                <w:spacing w:val="-10"/>
                <w:sz w:val="18"/>
              </w:rPr>
              <w:t>0</w:t>
            </w:r>
          </w:p>
        </w:tc>
        <w:tc>
          <w:tcPr>
            <w:tcW w:w="1018" w:type="dxa"/>
            <w:tcBorders>
              <w:top w:val="nil"/>
              <w:left w:val="single" w:sz="8" w:space="0" w:color="000000"/>
              <w:bottom w:val="nil"/>
            </w:tcBorders>
          </w:tcPr>
          <w:p>
            <w:pPr>
              <w:pStyle w:val="TableParagraph"/>
              <w:spacing w:before="85"/>
              <w:ind w:right="34"/>
              <w:jc w:val="right"/>
              <w:rPr>
                <w:rFonts w:ascii="Times New Roman"/>
                <w:sz w:val="18"/>
              </w:rPr>
            </w:pPr>
            <w:r>
              <w:rPr>
                <w:rFonts w:ascii="Times New Roman"/>
                <w:spacing w:val="-5"/>
                <w:sz w:val="18"/>
              </w:rPr>
              <w:t>.0</w:t>
            </w:r>
          </w:p>
        </w:tc>
      </w:tr>
      <w:tr>
        <w:trPr>
          <w:trHeight w:val="283" w:hRule="atLeast"/>
        </w:trPr>
        <w:tc>
          <w:tcPr>
            <w:tcW w:w="707" w:type="dxa"/>
            <w:tcBorders>
              <w:top w:val="nil"/>
              <w:right w:val="nil"/>
            </w:tcBorders>
          </w:tcPr>
          <w:p>
            <w:pPr>
              <w:pStyle w:val="TableParagraph"/>
              <w:rPr>
                <w:rFonts w:ascii="Times New Roman"/>
                <w:sz w:val="18"/>
              </w:rPr>
            </w:pPr>
          </w:p>
        </w:tc>
        <w:tc>
          <w:tcPr>
            <w:tcW w:w="1309" w:type="dxa"/>
            <w:tcBorders>
              <w:top w:val="nil"/>
              <w:left w:val="nil"/>
            </w:tcBorders>
          </w:tcPr>
          <w:p>
            <w:pPr>
              <w:pStyle w:val="TableParagraph"/>
              <w:spacing w:line="190" w:lineRule="exact" w:before="72"/>
              <w:ind w:left="228"/>
              <w:rPr>
                <w:rFonts w:ascii="Times New Roman"/>
                <w:sz w:val="18"/>
              </w:rPr>
            </w:pPr>
            <w:r>
              <w:rPr>
                <w:rFonts w:ascii="Times New Roman"/>
                <w:spacing w:val="-2"/>
                <w:sz w:val="18"/>
              </w:rPr>
              <w:t>Total</w:t>
            </w:r>
          </w:p>
        </w:tc>
        <w:tc>
          <w:tcPr>
            <w:tcW w:w="1021" w:type="dxa"/>
            <w:tcBorders>
              <w:top w:val="nil"/>
              <w:right w:val="single" w:sz="8" w:space="0" w:color="000000"/>
            </w:tcBorders>
          </w:tcPr>
          <w:p>
            <w:pPr>
              <w:pStyle w:val="TableParagraph"/>
              <w:spacing w:line="190" w:lineRule="exact" w:before="72"/>
              <w:ind w:right="36"/>
              <w:jc w:val="right"/>
              <w:rPr>
                <w:rFonts w:ascii="Times New Roman"/>
                <w:sz w:val="18"/>
              </w:rPr>
            </w:pPr>
            <w:r>
              <w:rPr>
                <w:rFonts w:ascii="Times New Roman"/>
                <w:spacing w:val="-5"/>
                <w:sz w:val="18"/>
              </w:rPr>
              <w:t>30</w:t>
            </w:r>
          </w:p>
        </w:tc>
        <w:tc>
          <w:tcPr>
            <w:tcW w:w="1018" w:type="dxa"/>
            <w:tcBorders>
              <w:top w:val="nil"/>
              <w:left w:val="single" w:sz="8" w:space="0" w:color="000000"/>
            </w:tcBorders>
          </w:tcPr>
          <w:p>
            <w:pPr>
              <w:pStyle w:val="TableParagraph"/>
              <w:spacing w:line="190" w:lineRule="exact" w:before="72"/>
              <w:ind w:right="35"/>
              <w:jc w:val="right"/>
              <w:rPr>
                <w:rFonts w:ascii="Times New Roman"/>
                <w:sz w:val="18"/>
              </w:rPr>
            </w:pPr>
            <w:r>
              <w:rPr>
                <w:rFonts w:ascii="Times New Roman"/>
                <w:spacing w:val="-2"/>
                <w:sz w:val="18"/>
              </w:rPr>
              <w:t>100.0</w:t>
            </w:r>
          </w:p>
        </w:tc>
      </w:tr>
    </w:tbl>
    <w:p>
      <w:pPr>
        <w:spacing w:before="103"/>
        <w:ind w:left="280" w:right="0" w:firstLine="0"/>
        <w:jc w:val="left"/>
        <w:rPr>
          <w:sz w:val="18"/>
        </w:rPr>
      </w:pPr>
      <w:r>
        <w:rPr>
          <w:sz w:val="18"/>
        </w:rPr>
        <w:t>a.</w:t>
      </w:r>
      <w:r>
        <w:rPr>
          <w:spacing w:val="-1"/>
          <w:sz w:val="18"/>
        </w:rPr>
        <w:t> </w:t>
      </w:r>
      <w:r>
        <w:rPr>
          <w:sz w:val="18"/>
        </w:rPr>
        <w:t>Listwise</w:t>
      </w:r>
      <w:r>
        <w:rPr>
          <w:spacing w:val="-2"/>
          <w:sz w:val="18"/>
        </w:rPr>
        <w:t> </w:t>
      </w:r>
      <w:r>
        <w:rPr>
          <w:sz w:val="18"/>
        </w:rPr>
        <w:t>deletion</w:t>
      </w:r>
      <w:r>
        <w:rPr>
          <w:spacing w:val="-1"/>
          <w:sz w:val="18"/>
        </w:rPr>
        <w:t> </w:t>
      </w:r>
      <w:r>
        <w:rPr>
          <w:sz w:val="18"/>
        </w:rPr>
        <w:t>based</w:t>
      </w:r>
      <w:r>
        <w:rPr>
          <w:spacing w:val="-1"/>
          <w:sz w:val="18"/>
        </w:rPr>
        <w:t> </w:t>
      </w:r>
      <w:r>
        <w:rPr>
          <w:sz w:val="18"/>
        </w:rPr>
        <w:t>on</w:t>
      </w:r>
      <w:r>
        <w:rPr>
          <w:spacing w:val="-2"/>
          <w:sz w:val="18"/>
        </w:rPr>
        <w:t> </w:t>
      </w:r>
      <w:r>
        <w:rPr>
          <w:sz w:val="18"/>
        </w:rPr>
        <w:t>all</w:t>
      </w:r>
      <w:r>
        <w:rPr>
          <w:spacing w:val="-1"/>
          <w:sz w:val="18"/>
        </w:rPr>
        <w:t> </w:t>
      </w:r>
      <w:r>
        <w:rPr>
          <w:sz w:val="18"/>
        </w:rPr>
        <w:t>variables</w:t>
      </w:r>
      <w:r>
        <w:rPr>
          <w:spacing w:val="-2"/>
          <w:sz w:val="18"/>
        </w:rPr>
        <w:t> </w:t>
      </w:r>
      <w:r>
        <w:rPr>
          <w:sz w:val="18"/>
        </w:rPr>
        <w:t>in</w:t>
      </w:r>
      <w:r>
        <w:rPr>
          <w:spacing w:val="-1"/>
          <w:sz w:val="18"/>
        </w:rPr>
        <w:t> </w:t>
      </w:r>
      <w:r>
        <w:rPr>
          <w:sz w:val="18"/>
        </w:rPr>
        <w:t>the</w:t>
      </w:r>
      <w:r>
        <w:rPr>
          <w:spacing w:val="-1"/>
          <w:sz w:val="18"/>
        </w:rPr>
        <w:t> </w:t>
      </w:r>
      <w:r>
        <w:rPr>
          <w:spacing w:val="-2"/>
          <w:sz w:val="18"/>
        </w:rPr>
        <w:t>procedure.</w:t>
      </w:r>
    </w:p>
    <w:p>
      <w:pPr>
        <w:pStyle w:val="BodyText"/>
        <w:ind w:left="0"/>
        <w:jc w:val="left"/>
        <w:rPr>
          <w:sz w:val="18"/>
        </w:rPr>
      </w:pPr>
    </w:p>
    <w:p>
      <w:pPr>
        <w:pStyle w:val="BodyText"/>
        <w:spacing w:before="22"/>
        <w:ind w:left="0"/>
        <w:jc w:val="left"/>
        <w:rPr>
          <w:sz w:val="18"/>
        </w:rPr>
      </w:pPr>
    </w:p>
    <w:p>
      <w:pPr>
        <w:spacing w:before="0" w:after="2"/>
        <w:ind w:left="760" w:right="0" w:firstLine="0"/>
        <w:jc w:val="left"/>
        <w:rPr>
          <w:b/>
          <w:sz w:val="18"/>
        </w:rPr>
      </w:pPr>
      <w:r>
        <w:rPr>
          <w:b/>
          <w:sz w:val="18"/>
        </w:rPr>
        <w:t>Reliability</w:t>
      </w:r>
      <w:r>
        <w:rPr>
          <w:b/>
          <w:spacing w:val="-5"/>
          <w:sz w:val="18"/>
        </w:rPr>
        <w:t> </w:t>
      </w:r>
      <w:r>
        <w:rPr>
          <w:b/>
          <w:spacing w:val="-2"/>
          <w:sz w:val="18"/>
        </w:rPr>
        <w:t>Statistics</w:t>
      </w: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469"/>
        <w:gridCol w:w="1148"/>
      </w:tblGrid>
      <w:tr>
        <w:trPr>
          <w:trHeight w:val="315" w:hRule="atLeast"/>
        </w:trPr>
        <w:tc>
          <w:tcPr>
            <w:tcW w:w="1469" w:type="dxa"/>
            <w:tcBorders>
              <w:right w:val="single" w:sz="8" w:space="0" w:color="000000"/>
            </w:tcBorders>
          </w:tcPr>
          <w:p>
            <w:pPr>
              <w:pStyle w:val="TableParagraph"/>
              <w:spacing w:line="190" w:lineRule="exact" w:before="104"/>
              <w:ind w:right="53"/>
              <w:jc w:val="right"/>
              <w:rPr>
                <w:rFonts w:ascii="Times New Roman"/>
                <w:sz w:val="18"/>
              </w:rPr>
            </w:pPr>
            <w:r>
              <w:rPr>
                <w:rFonts w:ascii="Times New Roman"/>
                <w:sz w:val="18"/>
              </w:rPr>
              <w:t>Cronbach's</w:t>
            </w:r>
            <w:r>
              <w:rPr>
                <w:rFonts w:ascii="Times New Roman"/>
                <w:spacing w:val="-2"/>
                <w:sz w:val="18"/>
              </w:rPr>
              <w:t> Alpha</w:t>
            </w:r>
          </w:p>
        </w:tc>
        <w:tc>
          <w:tcPr>
            <w:tcW w:w="1148" w:type="dxa"/>
            <w:tcBorders>
              <w:left w:val="single" w:sz="8" w:space="0" w:color="000000"/>
            </w:tcBorders>
          </w:tcPr>
          <w:p>
            <w:pPr>
              <w:pStyle w:val="TableParagraph"/>
              <w:spacing w:line="190" w:lineRule="exact" w:before="104"/>
              <w:ind w:left="191"/>
              <w:rPr>
                <w:rFonts w:ascii="Times New Roman"/>
                <w:sz w:val="18"/>
              </w:rPr>
            </w:pPr>
            <w:r>
              <w:rPr>
                <w:rFonts w:ascii="Times New Roman"/>
                <w:sz w:val="18"/>
              </w:rPr>
              <w:t>N of</w:t>
            </w:r>
            <w:r>
              <w:rPr>
                <w:rFonts w:ascii="Times New Roman"/>
                <w:spacing w:val="-1"/>
                <w:sz w:val="18"/>
              </w:rPr>
              <w:t> </w:t>
            </w:r>
            <w:r>
              <w:rPr>
                <w:rFonts w:ascii="Times New Roman"/>
                <w:spacing w:val="-4"/>
                <w:sz w:val="18"/>
              </w:rPr>
              <w:t>Items</w:t>
            </w:r>
          </w:p>
        </w:tc>
      </w:tr>
      <w:tr>
        <w:trPr>
          <w:trHeight w:val="315" w:hRule="atLeast"/>
        </w:trPr>
        <w:tc>
          <w:tcPr>
            <w:tcW w:w="1469" w:type="dxa"/>
            <w:tcBorders>
              <w:right w:val="single" w:sz="8" w:space="0" w:color="000000"/>
            </w:tcBorders>
          </w:tcPr>
          <w:p>
            <w:pPr>
              <w:pStyle w:val="TableParagraph"/>
              <w:spacing w:line="190" w:lineRule="exact" w:before="104"/>
              <w:ind w:right="37"/>
              <w:jc w:val="right"/>
              <w:rPr>
                <w:rFonts w:ascii="Times New Roman"/>
                <w:sz w:val="18"/>
              </w:rPr>
            </w:pPr>
            <w:r>
              <w:rPr>
                <w:rFonts w:ascii="Times New Roman"/>
                <w:spacing w:val="-4"/>
                <w:sz w:val="18"/>
              </w:rPr>
              <w:t>.881</w:t>
            </w:r>
          </w:p>
        </w:tc>
        <w:tc>
          <w:tcPr>
            <w:tcW w:w="1148" w:type="dxa"/>
            <w:tcBorders>
              <w:left w:val="single" w:sz="8" w:space="0" w:color="000000"/>
            </w:tcBorders>
          </w:tcPr>
          <w:p>
            <w:pPr>
              <w:pStyle w:val="TableParagraph"/>
              <w:spacing w:line="190" w:lineRule="exact" w:before="104"/>
              <w:ind w:right="36"/>
              <w:jc w:val="right"/>
              <w:rPr>
                <w:rFonts w:ascii="Times New Roman"/>
                <w:sz w:val="18"/>
              </w:rPr>
            </w:pPr>
            <w:r>
              <w:rPr>
                <w:rFonts w:ascii="Times New Roman"/>
                <w:spacing w:val="-5"/>
                <w:sz w:val="18"/>
              </w:rPr>
              <w:t>10</w:t>
            </w:r>
          </w:p>
        </w:tc>
      </w:tr>
    </w:tbl>
    <w:p>
      <w:pPr>
        <w:pStyle w:val="BodyText"/>
        <w:ind w:left="0"/>
        <w:jc w:val="left"/>
        <w:rPr>
          <w:b/>
          <w:sz w:val="18"/>
        </w:rPr>
      </w:pPr>
    </w:p>
    <w:p>
      <w:pPr>
        <w:pStyle w:val="BodyText"/>
        <w:spacing w:before="148"/>
        <w:ind w:left="0"/>
        <w:jc w:val="left"/>
        <w:rPr>
          <w:b/>
          <w:sz w:val="18"/>
        </w:rPr>
      </w:pPr>
    </w:p>
    <w:p>
      <w:pPr>
        <w:pStyle w:val="Heading1"/>
        <w:jc w:val="left"/>
      </w:pPr>
      <w:r>
        <w:rPr/>
        <w:t>The</w:t>
      </w:r>
      <w:r>
        <w:rPr>
          <w:spacing w:val="-2"/>
        </w:rPr>
        <w:t> </w:t>
      </w:r>
      <w:r>
        <w:rPr/>
        <w:t>Whole</w:t>
      </w:r>
      <w:r>
        <w:rPr>
          <w:spacing w:val="-3"/>
        </w:rPr>
        <w:t> </w:t>
      </w:r>
      <w:r>
        <w:rPr>
          <w:spacing w:val="-2"/>
        </w:rPr>
        <w:t>Instrument</w:t>
      </w:r>
    </w:p>
    <w:p>
      <w:pPr>
        <w:spacing w:before="251"/>
        <w:ind w:left="220" w:right="0" w:firstLine="0"/>
        <w:jc w:val="left"/>
        <w:rPr>
          <w:b/>
          <w:sz w:val="26"/>
        </w:rPr>
      </w:pPr>
      <w:r>
        <w:rPr>
          <w:b/>
          <w:sz w:val="26"/>
        </w:rPr>
        <w:t>Scale:</w:t>
      </w:r>
      <w:r>
        <w:rPr>
          <w:b/>
          <w:spacing w:val="-6"/>
          <w:sz w:val="26"/>
        </w:rPr>
        <w:t> </w:t>
      </w:r>
      <w:r>
        <w:rPr>
          <w:b/>
          <w:sz w:val="26"/>
        </w:rPr>
        <w:t>ALL</w:t>
      </w:r>
      <w:r>
        <w:rPr>
          <w:b/>
          <w:spacing w:val="-6"/>
          <w:sz w:val="26"/>
        </w:rPr>
        <w:t> </w:t>
      </w:r>
      <w:r>
        <w:rPr>
          <w:b/>
          <w:spacing w:val="-2"/>
          <w:sz w:val="26"/>
        </w:rPr>
        <w:t>VARIABLES</w:t>
      </w:r>
    </w:p>
    <w:p>
      <w:pPr>
        <w:spacing w:before="223"/>
        <w:ind w:left="220" w:right="0" w:firstLine="0"/>
        <w:jc w:val="left"/>
        <w:rPr>
          <w:sz w:val="20"/>
        </w:rPr>
      </w:pPr>
      <w:r>
        <w:rPr>
          <w:spacing w:val="-2"/>
          <w:sz w:val="20"/>
        </w:rPr>
        <w:t>RELIABILITY</w:t>
      </w:r>
    </w:p>
    <w:p>
      <w:pPr>
        <w:spacing w:before="1"/>
        <w:ind w:left="220" w:right="1275" w:firstLine="100"/>
        <w:jc w:val="left"/>
        <w:rPr>
          <w:sz w:val="20"/>
        </w:rPr>
      </w:pPr>
      <w:r>
        <w:rPr>
          <w:sz w:val="20"/>
        </w:rPr>
        <w:t>/VARIABLES=VAR00001</w:t>
      </w:r>
      <w:r>
        <w:rPr>
          <w:spacing w:val="-6"/>
          <w:sz w:val="20"/>
        </w:rPr>
        <w:t> </w:t>
      </w:r>
      <w:r>
        <w:rPr>
          <w:sz w:val="20"/>
        </w:rPr>
        <w:t>VAR00002</w:t>
      </w:r>
      <w:r>
        <w:rPr>
          <w:spacing w:val="-6"/>
          <w:sz w:val="20"/>
        </w:rPr>
        <w:t> </w:t>
      </w:r>
      <w:r>
        <w:rPr>
          <w:sz w:val="20"/>
        </w:rPr>
        <w:t>VAR00003</w:t>
      </w:r>
      <w:r>
        <w:rPr>
          <w:spacing w:val="-6"/>
          <w:sz w:val="20"/>
        </w:rPr>
        <w:t> </w:t>
      </w:r>
      <w:r>
        <w:rPr>
          <w:sz w:val="20"/>
        </w:rPr>
        <w:t>VAR00004</w:t>
      </w:r>
      <w:r>
        <w:rPr>
          <w:spacing w:val="-6"/>
          <w:sz w:val="20"/>
        </w:rPr>
        <w:t> </w:t>
      </w:r>
      <w:r>
        <w:rPr>
          <w:sz w:val="20"/>
        </w:rPr>
        <w:t>VAR00005</w:t>
      </w:r>
      <w:r>
        <w:rPr>
          <w:spacing w:val="-6"/>
          <w:sz w:val="20"/>
        </w:rPr>
        <w:t> </w:t>
      </w:r>
      <w:r>
        <w:rPr>
          <w:sz w:val="20"/>
        </w:rPr>
        <w:t>VAR00006</w:t>
      </w:r>
      <w:r>
        <w:rPr>
          <w:spacing w:val="-6"/>
          <w:sz w:val="20"/>
        </w:rPr>
        <w:t> </w:t>
      </w:r>
      <w:r>
        <w:rPr>
          <w:sz w:val="20"/>
        </w:rPr>
        <w:t>VAR00007</w:t>
      </w:r>
      <w:r>
        <w:rPr>
          <w:spacing w:val="-6"/>
          <w:sz w:val="20"/>
        </w:rPr>
        <w:t> </w:t>
      </w:r>
      <w:r>
        <w:rPr>
          <w:sz w:val="20"/>
        </w:rPr>
        <w:t>VAR00008 VAR00009 VAR00010 VAR00011 VAR00012 VAR00013 VAR00014 VAR00015 VAR00016 VAR00017 VAR00018 VAR00019 VAR00020 VAR00021 VAR00022 VAR00023 VAR00024 VAR00025 VAR00026 </w:t>
      </w:r>
      <w:r>
        <w:rPr>
          <w:spacing w:val="-2"/>
          <w:sz w:val="20"/>
        </w:rPr>
        <w:t>VAR00027</w:t>
      </w:r>
    </w:p>
    <w:p>
      <w:pPr>
        <w:spacing w:before="0"/>
        <w:ind w:left="220" w:right="1937" w:firstLine="0"/>
        <w:jc w:val="both"/>
        <w:rPr>
          <w:sz w:val="20"/>
        </w:rPr>
      </w:pPr>
      <w:r>
        <w:rPr>
          <w:sz w:val="20"/>
        </w:rPr>
        <w:t>VAR00028</w:t>
      </w:r>
      <w:r>
        <w:rPr>
          <w:spacing w:val="-5"/>
          <w:sz w:val="20"/>
        </w:rPr>
        <w:t> </w:t>
      </w:r>
      <w:r>
        <w:rPr>
          <w:sz w:val="20"/>
        </w:rPr>
        <w:t>VAR00029</w:t>
      </w:r>
      <w:r>
        <w:rPr>
          <w:spacing w:val="-5"/>
          <w:sz w:val="20"/>
        </w:rPr>
        <w:t> </w:t>
      </w:r>
      <w:r>
        <w:rPr>
          <w:sz w:val="20"/>
        </w:rPr>
        <w:t>VAR00030</w:t>
      </w:r>
      <w:r>
        <w:rPr>
          <w:spacing w:val="-5"/>
          <w:sz w:val="20"/>
        </w:rPr>
        <w:t> </w:t>
      </w:r>
      <w:r>
        <w:rPr>
          <w:sz w:val="20"/>
        </w:rPr>
        <w:t>VAR00031</w:t>
      </w:r>
      <w:r>
        <w:rPr>
          <w:spacing w:val="-5"/>
          <w:sz w:val="20"/>
        </w:rPr>
        <w:t> </w:t>
      </w:r>
      <w:r>
        <w:rPr>
          <w:sz w:val="20"/>
        </w:rPr>
        <w:t>VAR00032</w:t>
      </w:r>
      <w:r>
        <w:rPr>
          <w:spacing w:val="-5"/>
          <w:sz w:val="20"/>
        </w:rPr>
        <w:t> </w:t>
      </w:r>
      <w:r>
        <w:rPr>
          <w:sz w:val="20"/>
        </w:rPr>
        <w:t>VAR00033</w:t>
      </w:r>
      <w:r>
        <w:rPr>
          <w:spacing w:val="-5"/>
          <w:sz w:val="20"/>
        </w:rPr>
        <w:t> </w:t>
      </w:r>
      <w:r>
        <w:rPr>
          <w:sz w:val="20"/>
        </w:rPr>
        <w:t>VAR00034</w:t>
      </w:r>
      <w:r>
        <w:rPr>
          <w:spacing w:val="-5"/>
          <w:sz w:val="20"/>
        </w:rPr>
        <w:t> </w:t>
      </w:r>
      <w:r>
        <w:rPr>
          <w:sz w:val="20"/>
        </w:rPr>
        <w:t>VAR00035</w:t>
      </w:r>
      <w:r>
        <w:rPr>
          <w:spacing w:val="-5"/>
          <w:sz w:val="20"/>
        </w:rPr>
        <w:t> </w:t>
      </w:r>
      <w:r>
        <w:rPr>
          <w:sz w:val="20"/>
        </w:rPr>
        <w:t>VAR00036 VAR00037</w:t>
      </w:r>
      <w:r>
        <w:rPr>
          <w:spacing w:val="-5"/>
          <w:sz w:val="20"/>
        </w:rPr>
        <w:t> </w:t>
      </w:r>
      <w:r>
        <w:rPr>
          <w:sz w:val="20"/>
        </w:rPr>
        <w:t>VAR00038</w:t>
      </w:r>
      <w:r>
        <w:rPr>
          <w:spacing w:val="-5"/>
          <w:sz w:val="20"/>
        </w:rPr>
        <w:t> </w:t>
      </w:r>
      <w:r>
        <w:rPr>
          <w:sz w:val="20"/>
        </w:rPr>
        <w:t>VAR00039</w:t>
      </w:r>
      <w:r>
        <w:rPr>
          <w:spacing w:val="-5"/>
          <w:sz w:val="20"/>
        </w:rPr>
        <w:t> </w:t>
      </w:r>
      <w:r>
        <w:rPr>
          <w:sz w:val="20"/>
        </w:rPr>
        <w:t>VAR00040</w:t>
      </w:r>
      <w:r>
        <w:rPr>
          <w:spacing w:val="-5"/>
          <w:sz w:val="20"/>
        </w:rPr>
        <w:t> </w:t>
      </w:r>
      <w:r>
        <w:rPr>
          <w:sz w:val="20"/>
        </w:rPr>
        <w:t>VAR00041</w:t>
      </w:r>
      <w:r>
        <w:rPr>
          <w:spacing w:val="-5"/>
          <w:sz w:val="20"/>
        </w:rPr>
        <w:t> </w:t>
      </w:r>
      <w:r>
        <w:rPr>
          <w:sz w:val="20"/>
        </w:rPr>
        <w:t>VAR00042</w:t>
      </w:r>
      <w:r>
        <w:rPr>
          <w:spacing w:val="-5"/>
          <w:sz w:val="20"/>
        </w:rPr>
        <w:t> </w:t>
      </w:r>
      <w:r>
        <w:rPr>
          <w:sz w:val="20"/>
        </w:rPr>
        <w:t>VAR00043</w:t>
      </w:r>
      <w:r>
        <w:rPr>
          <w:spacing w:val="-5"/>
          <w:sz w:val="20"/>
        </w:rPr>
        <w:t> </w:t>
      </w:r>
      <w:r>
        <w:rPr>
          <w:sz w:val="20"/>
        </w:rPr>
        <w:t>VAR00044</w:t>
      </w:r>
      <w:r>
        <w:rPr>
          <w:spacing w:val="-5"/>
          <w:sz w:val="20"/>
        </w:rPr>
        <w:t> </w:t>
      </w:r>
      <w:r>
        <w:rPr>
          <w:sz w:val="20"/>
        </w:rPr>
        <w:t>VAR00045 VAR00046</w:t>
      </w:r>
      <w:r>
        <w:rPr>
          <w:spacing w:val="-5"/>
          <w:sz w:val="20"/>
        </w:rPr>
        <w:t> </w:t>
      </w:r>
      <w:r>
        <w:rPr>
          <w:sz w:val="20"/>
        </w:rPr>
        <w:t>VAR00047</w:t>
      </w:r>
      <w:r>
        <w:rPr>
          <w:spacing w:val="-5"/>
          <w:sz w:val="20"/>
        </w:rPr>
        <w:t> </w:t>
      </w:r>
      <w:r>
        <w:rPr>
          <w:sz w:val="20"/>
        </w:rPr>
        <w:t>VAR00048</w:t>
      </w:r>
      <w:r>
        <w:rPr>
          <w:spacing w:val="-5"/>
          <w:sz w:val="20"/>
        </w:rPr>
        <w:t> </w:t>
      </w:r>
      <w:r>
        <w:rPr>
          <w:sz w:val="20"/>
        </w:rPr>
        <w:t>VAR00049</w:t>
      </w:r>
      <w:r>
        <w:rPr>
          <w:spacing w:val="-5"/>
          <w:sz w:val="20"/>
        </w:rPr>
        <w:t> </w:t>
      </w:r>
      <w:r>
        <w:rPr>
          <w:sz w:val="20"/>
        </w:rPr>
        <w:t>VAR00050</w:t>
      </w:r>
      <w:r>
        <w:rPr>
          <w:spacing w:val="-5"/>
          <w:sz w:val="20"/>
        </w:rPr>
        <w:t> </w:t>
      </w:r>
      <w:r>
        <w:rPr>
          <w:sz w:val="20"/>
        </w:rPr>
        <w:t>VAR00051</w:t>
      </w:r>
      <w:r>
        <w:rPr>
          <w:spacing w:val="-5"/>
          <w:sz w:val="20"/>
        </w:rPr>
        <w:t> </w:t>
      </w:r>
      <w:r>
        <w:rPr>
          <w:sz w:val="20"/>
        </w:rPr>
        <w:t>VAR00052</w:t>
      </w:r>
      <w:r>
        <w:rPr>
          <w:spacing w:val="-5"/>
          <w:sz w:val="20"/>
        </w:rPr>
        <w:t> </w:t>
      </w:r>
      <w:r>
        <w:rPr>
          <w:sz w:val="20"/>
        </w:rPr>
        <w:t>VAR00053</w:t>
      </w:r>
      <w:r>
        <w:rPr>
          <w:spacing w:val="-5"/>
          <w:sz w:val="20"/>
        </w:rPr>
        <w:t> </w:t>
      </w:r>
      <w:r>
        <w:rPr>
          <w:sz w:val="20"/>
        </w:rPr>
        <w:t>VAR00054 </w:t>
      </w:r>
      <w:r>
        <w:rPr>
          <w:spacing w:val="-2"/>
          <w:sz w:val="20"/>
        </w:rPr>
        <w:t>VAR00055</w:t>
      </w:r>
    </w:p>
    <w:p>
      <w:pPr>
        <w:spacing w:line="229" w:lineRule="exact" w:before="0"/>
        <w:ind w:left="220" w:right="0" w:firstLine="0"/>
        <w:jc w:val="both"/>
        <w:rPr>
          <w:sz w:val="20"/>
        </w:rPr>
      </w:pPr>
      <w:r>
        <w:rPr>
          <w:sz w:val="20"/>
        </w:rPr>
        <w:t>VAR00056</w:t>
      </w:r>
      <w:r>
        <w:rPr>
          <w:spacing w:val="-7"/>
          <w:sz w:val="20"/>
        </w:rPr>
        <w:t> </w:t>
      </w:r>
      <w:r>
        <w:rPr>
          <w:sz w:val="20"/>
        </w:rPr>
        <w:t>VAR00057</w:t>
      </w:r>
      <w:r>
        <w:rPr>
          <w:spacing w:val="-7"/>
          <w:sz w:val="20"/>
        </w:rPr>
        <w:t> </w:t>
      </w:r>
      <w:r>
        <w:rPr>
          <w:sz w:val="20"/>
        </w:rPr>
        <w:t>VAR00058</w:t>
      </w:r>
      <w:r>
        <w:rPr>
          <w:spacing w:val="-7"/>
          <w:sz w:val="20"/>
        </w:rPr>
        <w:t> </w:t>
      </w:r>
      <w:r>
        <w:rPr>
          <w:sz w:val="20"/>
        </w:rPr>
        <w:t>VAR00059</w:t>
      </w:r>
      <w:r>
        <w:rPr>
          <w:spacing w:val="-7"/>
          <w:sz w:val="20"/>
        </w:rPr>
        <w:t> </w:t>
      </w:r>
      <w:r>
        <w:rPr>
          <w:spacing w:val="-2"/>
          <w:sz w:val="20"/>
        </w:rPr>
        <w:t>VAR00060</w:t>
      </w:r>
    </w:p>
    <w:p>
      <w:pPr>
        <w:spacing w:before="0"/>
        <w:ind w:left="321" w:right="0" w:firstLine="0"/>
        <w:jc w:val="left"/>
        <w:rPr>
          <w:sz w:val="20"/>
        </w:rPr>
      </w:pPr>
      <w:r>
        <w:rPr>
          <w:spacing w:val="-2"/>
          <w:sz w:val="20"/>
        </w:rPr>
        <w:t>/SCALE('ALL</w:t>
      </w:r>
      <w:r>
        <w:rPr>
          <w:spacing w:val="6"/>
          <w:sz w:val="20"/>
        </w:rPr>
        <w:t> </w:t>
      </w:r>
      <w:r>
        <w:rPr>
          <w:spacing w:val="-2"/>
          <w:sz w:val="20"/>
        </w:rPr>
        <w:t>VARIABLES')</w:t>
      </w:r>
      <w:r>
        <w:rPr>
          <w:spacing w:val="12"/>
          <w:sz w:val="20"/>
        </w:rPr>
        <w:t> </w:t>
      </w:r>
      <w:r>
        <w:rPr>
          <w:spacing w:val="-5"/>
          <w:sz w:val="20"/>
        </w:rPr>
        <w:t>ALL</w:t>
      </w:r>
    </w:p>
    <w:p>
      <w:pPr>
        <w:spacing w:before="0"/>
        <w:ind w:left="321" w:right="0" w:firstLine="0"/>
        <w:jc w:val="left"/>
        <w:rPr>
          <w:sz w:val="20"/>
        </w:rPr>
      </w:pPr>
      <w:r>
        <w:rPr>
          <w:spacing w:val="-2"/>
          <w:sz w:val="20"/>
        </w:rPr>
        <w:t>/MODEL=ALPHA.</w:t>
      </w:r>
    </w:p>
    <w:p>
      <w:pPr>
        <w:pStyle w:val="BodyText"/>
        <w:spacing w:before="166"/>
        <w:ind w:left="0"/>
        <w:jc w:val="left"/>
        <w:rPr>
          <w:sz w:val="20"/>
        </w:rPr>
      </w:pPr>
    </w:p>
    <w:p>
      <w:pPr>
        <w:spacing w:before="0"/>
        <w:ind w:left="1226" w:right="0" w:firstLine="0"/>
        <w:jc w:val="left"/>
        <w:rPr>
          <w:b/>
          <w:sz w:val="18"/>
        </w:rPr>
      </w:pPr>
      <w:r>
        <w:rPr>
          <w:b/>
          <w:sz w:val="18"/>
        </w:rPr>
        <w:t>Case</w:t>
      </w:r>
      <w:r>
        <w:rPr>
          <w:b/>
          <w:spacing w:val="-4"/>
          <w:sz w:val="18"/>
        </w:rPr>
        <w:t> </w:t>
      </w:r>
      <w:r>
        <w:rPr>
          <w:b/>
          <w:sz w:val="18"/>
        </w:rPr>
        <w:t>Processing</w:t>
      </w:r>
      <w:r>
        <w:rPr>
          <w:b/>
          <w:spacing w:val="-2"/>
          <w:sz w:val="18"/>
        </w:rPr>
        <w:t> Summary</w:t>
      </w: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7"/>
        <w:gridCol w:w="1309"/>
        <w:gridCol w:w="1021"/>
        <w:gridCol w:w="1018"/>
      </w:tblGrid>
      <w:tr>
        <w:trPr>
          <w:trHeight w:val="315" w:hRule="atLeast"/>
        </w:trPr>
        <w:tc>
          <w:tcPr>
            <w:tcW w:w="2016" w:type="dxa"/>
            <w:gridSpan w:val="2"/>
          </w:tcPr>
          <w:p>
            <w:pPr>
              <w:pStyle w:val="TableParagraph"/>
              <w:rPr>
                <w:rFonts w:ascii="Times New Roman"/>
                <w:sz w:val="18"/>
              </w:rPr>
            </w:pPr>
          </w:p>
        </w:tc>
        <w:tc>
          <w:tcPr>
            <w:tcW w:w="1021" w:type="dxa"/>
            <w:tcBorders>
              <w:right w:val="single" w:sz="8" w:space="0" w:color="000000"/>
            </w:tcBorders>
          </w:tcPr>
          <w:p>
            <w:pPr>
              <w:pStyle w:val="TableParagraph"/>
              <w:spacing w:line="188" w:lineRule="exact" w:before="107"/>
              <w:ind w:left="38"/>
              <w:jc w:val="center"/>
              <w:rPr>
                <w:rFonts w:ascii="Times New Roman"/>
                <w:sz w:val="18"/>
              </w:rPr>
            </w:pPr>
            <w:r>
              <w:rPr>
                <w:rFonts w:ascii="Times New Roman"/>
                <w:spacing w:val="-10"/>
                <w:sz w:val="18"/>
              </w:rPr>
              <w:t>N</w:t>
            </w:r>
          </w:p>
        </w:tc>
        <w:tc>
          <w:tcPr>
            <w:tcW w:w="1018" w:type="dxa"/>
            <w:tcBorders>
              <w:left w:val="single" w:sz="8" w:space="0" w:color="000000"/>
            </w:tcBorders>
          </w:tcPr>
          <w:p>
            <w:pPr>
              <w:pStyle w:val="TableParagraph"/>
              <w:spacing w:line="188" w:lineRule="exact" w:before="107"/>
              <w:ind w:left="41"/>
              <w:jc w:val="center"/>
              <w:rPr>
                <w:rFonts w:ascii="Times New Roman"/>
                <w:sz w:val="18"/>
              </w:rPr>
            </w:pPr>
            <w:r>
              <w:rPr>
                <w:rFonts w:ascii="Times New Roman"/>
                <w:spacing w:val="-10"/>
                <w:sz w:val="18"/>
              </w:rPr>
              <w:t>%</w:t>
            </w:r>
          </w:p>
        </w:tc>
      </w:tr>
      <w:tr>
        <w:trPr>
          <w:trHeight w:val="381" w:hRule="atLeast"/>
        </w:trPr>
        <w:tc>
          <w:tcPr>
            <w:tcW w:w="707" w:type="dxa"/>
            <w:tcBorders>
              <w:bottom w:val="nil"/>
              <w:right w:val="nil"/>
            </w:tcBorders>
          </w:tcPr>
          <w:p>
            <w:pPr>
              <w:pStyle w:val="TableParagraph"/>
              <w:spacing w:before="107"/>
              <w:ind w:left="75"/>
              <w:rPr>
                <w:rFonts w:ascii="Times New Roman"/>
                <w:sz w:val="18"/>
              </w:rPr>
            </w:pPr>
            <w:r>
              <w:rPr>
                <w:rFonts w:ascii="Times New Roman"/>
                <w:spacing w:val="-2"/>
                <w:sz w:val="18"/>
              </w:rPr>
              <w:t>Cases</w:t>
            </w:r>
          </w:p>
        </w:tc>
        <w:tc>
          <w:tcPr>
            <w:tcW w:w="1309" w:type="dxa"/>
            <w:tcBorders>
              <w:left w:val="nil"/>
              <w:bottom w:val="nil"/>
            </w:tcBorders>
          </w:tcPr>
          <w:p>
            <w:pPr>
              <w:pStyle w:val="TableParagraph"/>
              <w:spacing w:before="107"/>
              <w:ind w:left="228"/>
              <w:rPr>
                <w:rFonts w:ascii="Times New Roman"/>
                <w:sz w:val="18"/>
              </w:rPr>
            </w:pPr>
            <w:r>
              <w:rPr>
                <w:rFonts w:ascii="Times New Roman"/>
                <w:spacing w:val="-2"/>
                <w:sz w:val="18"/>
              </w:rPr>
              <w:t>Valid</w:t>
            </w:r>
          </w:p>
        </w:tc>
        <w:tc>
          <w:tcPr>
            <w:tcW w:w="1021" w:type="dxa"/>
            <w:tcBorders>
              <w:bottom w:val="nil"/>
              <w:right w:val="single" w:sz="8" w:space="0" w:color="000000"/>
            </w:tcBorders>
          </w:tcPr>
          <w:p>
            <w:pPr>
              <w:pStyle w:val="TableParagraph"/>
              <w:spacing w:before="107"/>
              <w:ind w:right="36"/>
              <w:jc w:val="right"/>
              <w:rPr>
                <w:rFonts w:ascii="Times New Roman"/>
                <w:sz w:val="18"/>
              </w:rPr>
            </w:pPr>
            <w:r>
              <w:rPr>
                <w:rFonts w:ascii="Times New Roman"/>
                <w:spacing w:val="-5"/>
                <w:sz w:val="18"/>
              </w:rPr>
              <w:t>30</w:t>
            </w:r>
          </w:p>
        </w:tc>
        <w:tc>
          <w:tcPr>
            <w:tcW w:w="1018" w:type="dxa"/>
            <w:tcBorders>
              <w:left w:val="single" w:sz="8" w:space="0" w:color="000000"/>
              <w:bottom w:val="nil"/>
            </w:tcBorders>
          </w:tcPr>
          <w:p>
            <w:pPr>
              <w:pStyle w:val="TableParagraph"/>
              <w:spacing w:before="107"/>
              <w:ind w:right="35"/>
              <w:jc w:val="right"/>
              <w:rPr>
                <w:rFonts w:ascii="Times New Roman"/>
                <w:sz w:val="18"/>
              </w:rPr>
            </w:pPr>
            <w:r>
              <w:rPr>
                <w:rFonts w:ascii="Times New Roman"/>
                <w:spacing w:val="-2"/>
                <w:sz w:val="18"/>
              </w:rPr>
              <w:t>100.0</w:t>
            </w:r>
          </w:p>
        </w:tc>
      </w:tr>
      <w:tr>
        <w:trPr>
          <w:trHeight w:val="372" w:hRule="atLeast"/>
        </w:trPr>
        <w:tc>
          <w:tcPr>
            <w:tcW w:w="707" w:type="dxa"/>
            <w:tcBorders>
              <w:top w:val="nil"/>
              <w:bottom w:val="nil"/>
              <w:right w:val="nil"/>
            </w:tcBorders>
          </w:tcPr>
          <w:p>
            <w:pPr>
              <w:pStyle w:val="TableParagraph"/>
              <w:rPr>
                <w:rFonts w:ascii="Times New Roman"/>
                <w:sz w:val="18"/>
              </w:rPr>
            </w:pPr>
          </w:p>
        </w:tc>
        <w:tc>
          <w:tcPr>
            <w:tcW w:w="1309" w:type="dxa"/>
            <w:tcBorders>
              <w:top w:val="nil"/>
              <w:left w:val="nil"/>
              <w:bottom w:val="nil"/>
            </w:tcBorders>
          </w:tcPr>
          <w:p>
            <w:pPr>
              <w:pStyle w:val="TableParagraph"/>
              <w:spacing w:before="85"/>
              <w:ind w:left="228"/>
              <w:rPr>
                <w:rFonts w:ascii="Times New Roman"/>
                <w:sz w:val="18"/>
              </w:rPr>
            </w:pPr>
            <w:r>
              <w:rPr>
                <w:rFonts w:ascii="Times New Roman"/>
                <w:spacing w:val="-2"/>
                <w:sz w:val="18"/>
              </w:rPr>
              <w:t>Excluded</w:t>
            </w:r>
            <w:r>
              <w:rPr>
                <w:rFonts w:ascii="Times New Roman"/>
                <w:spacing w:val="-2"/>
                <w:sz w:val="18"/>
                <w:vertAlign w:val="superscript"/>
              </w:rPr>
              <w:t>a</w:t>
            </w:r>
          </w:p>
        </w:tc>
        <w:tc>
          <w:tcPr>
            <w:tcW w:w="1021" w:type="dxa"/>
            <w:tcBorders>
              <w:top w:val="nil"/>
              <w:bottom w:val="nil"/>
              <w:right w:val="single" w:sz="8" w:space="0" w:color="000000"/>
            </w:tcBorders>
          </w:tcPr>
          <w:p>
            <w:pPr>
              <w:pStyle w:val="TableParagraph"/>
              <w:spacing w:before="85"/>
              <w:ind w:right="40"/>
              <w:jc w:val="right"/>
              <w:rPr>
                <w:rFonts w:ascii="Times New Roman"/>
                <w:sz w:val="18"/>
              </w:rPr>
            </w:pPr>
            <w:r>
              <w:rPr>
                <w:rFonts w:ascii="Times New Roman"/>
                <w:spacing w:val="-10"/>
                <w:sz w:val="18"/>
              </w:rPr>
              <w:t>0</w:t>
            </w:r>
          </w:p>
        </w:tc>
        <w:tc>
          <w:tcPr>
            <w:tcW w:w="1018" w:type="dxa"/>
            <w:tcBorders>
              <w:top w:val="nil"/>
              <w:left w:val="single" w:sz="8" w:space="0" w:color="000000"/>
              <w:bottom w:val="nil"/>
            </w:tcBorders>
          </w:tcPr>
          <w:p>
            <w:pPr>
              <w:pStyle w:val="TableParagraph"/>
              <w:spacing w:before="85"/>
              <w:ind w:right="34"/>
              <w:jc w:val="right"/>
              <w:rPr>
                <w:rFonts w:ascii="Times New Roman"/>
                <w:sz w:val="18"/>
              </w:rPr>
            </w:pPr>
            <w:r>
              <w:rPr>
                <w:rFonts w:ascii="Times New Roman"/>
                <w:spacing w:val="-5"/>
                <w:sz w:val="18"/>
              </w:rPr>
              <w:t>.0</w:t>
            </w:r>
          </w:p>
        </w:tc>
      </w:tr>
      <w:tr>
        <w:trPr>
          <w:trHeight w:val="283" w:hRule="atLeast"/>
        </w:trPr>
        <w:tc>
          <w:tcPr>
            <w:tcW w:w="707" w:type="dxa"/>
            <w:tcBorders>
              <w:top w:val="nil"/>
              <w:right w:val="nil"/>
            </w:tcBorders>
          </w:tcPr>
          <w:p>
            <w:pPr>
              <w:pStyle w:val="TableParagraph"/>
              <w:rPr>
                <w:rFonts w:ascii="Times New Roman"/>
                <w:sz w:val="18"/>
              </w:rPr>
            </w:pPr>
          </w:p>
        </w:tc>
        <w:tc>
          <w:tcPr>
            <w:tcW w:w="1309" w:type="dxa"/>
            <w:tcBorders>
              <w:top w:val="nil"/>
              <w:left w:val="nil"/>
            </w:tcBorders>
          </w:tcPr>
          <w:p>
            <w:pPr>
              <w:pStyle w:val="TableParagraph"/>
              <w:spacing w:line="190" w:lineRule="exact" w:before="72"/>
              <w:ind w:left="228"/>
              <w:rPr>
                <w:rFonts w:ascii="Times New Roman"/>
                <w:sz w:val="18"/>
              </w:rPr>
            </w:pPr>
            <w:r>
              <w:rPr>
                <w:rFonts w:ascii="Times New Roman"/>
                <w:spacing w:val="-2"/>
                <w:sz w:val="18"/>
              </w:rPr>
              <w:t>Total</w:t>
            </w:r>
          </w:p>
        </w:tc>
        <w:tc>
          <w:tcPr>
            <w:tcW w:w="1021" w:type="dxa"/>
            <w:tcBorders>
              <w:top w:val="nil"/>
              <w:right w:val="single" w:sz="8" w:space="0" w:color="000000"/>
            </w:tcBorders>
          </w:tcPr>
          <w:p>
            <w:pPr>
              <w:pStyle w:val="TableParagraph"/>
              <w:spacing w:line="190" w:lineRule="exact" w:before="72"/>
              <w:ind w:right="36"/>
              <w:jc w:val="right"/>
              <w:rPr>
                <w:rFonts w:ascii="Times New Roman"/>
                <w:sz w:val="18"/>
              </w:rPr>
            </w:pPr>
            <w:r>
              <w:rPr>
                <w:rFonts w:ascii="Times New Roman"/>
                <w:spacing w:val="-5"/>
                <w:sz w:val="18"/>
              </w:rPr>
              <w:t>30</w:t>
            </w:r>
          </w:p>
        </w:tc>
        <w:tc>
          <w:tcPr>
            <w:tcW w:w="1018" w:type="dxa"/>
            <w:tcBorders>
              <w:top w:val="nil"/>
              <w:left w:val="single" w:sz="8" w:space="0" w:color="000000"/>
            </w:tcBorders>
          </w:tcPr>
          <w:p>
            <w:pPr>
              <w:pStyle w:val="TableParagraph"/>
              <w:spacing w:line="190" w:lineRule="exact" w:before="72"/>
              <w:ind w:right="35"/>
              <w:jc w:val="right"/>
              <w:rPr>
                <w:rFonts w:ascii="Times New Roman"/>
                <w:sz w:val="18"/>
              </w:rPr>
            </w:pPr>
            <w:r>
              <w:rPr>
                <w:rFonts w:ascii="Times New Roman"/>
                <w:spacing w:val="-2"/>
                <w:sz w:val="18"/>
              </w:rPr>
              <w:t>100.0</w:t>
            </w:r>
          </w:p>
        </w:tc>
      </w:tr>
    </w:tbl>
    <w:p>
      <w:pPr>
        <w:spacing w:after="0" w:line="190" w:lineRule="exact"/>
        <w:jc w:val="right"/>
        <w:rPr>
          <w:rFonts w:ascii="Times New Roman"/>
          <w:sz w:val="18"/>
        </w:rPr>
        <w:sectPr>
          <w:pgSz w:w="12240" w:h="15840"/>
          <w:pgMar w:header="761" w:footer="0" w:top="980" w:bottom="280" w:left="1220" w:right="160"/>
        </w:sectPr>
      </w:pPr>
    </w:p>
    <w:p>
      <w:pPr>
        <w:pStyle w:val="BodyText"/>
        <w:spacing w:before="181"/>
        <w:ind w:left="0"/>
        <w:jc w:val="left"/>
        <w:rPr>
          <w:b/>
          <w:sz w:val="18"/>
        </w:rPr>
      </w:pPr>
    </w:p>
    <w:p>
      <w:pPr>
        <w:spacing w:before="0"/>
        <w:ind w:left="1226" w:right="0" w:firstLine="0"/>
        <w:jc w:val="left"/>
        <w:rPr>
          <w:b/>
          <w:sz w:val="18"/>
        </w:rPr>
      </w:pPr>
      <w:r>
        <w:rPr>
          <w:b/>
          <w:sz w:val="18"/>
        </w:rPr>
        <w:t>Case</w:t>
      </w:r>
      <w:r>
        <w:rPr>
          <w:b/>
          <w:spacing w:val="-4"/>
          <w:sz w:val="18"/>
        </w:rPr>
        <w:t> </w:t>
      </w:r>
      <w:r>
        <w:rPr>
          <w:b/>
          <w:sz w:val="18"/>
        </w:rPr>
        <w:t>Processing</w:t>
      </w:r>
      <w:r>
        <w:rPr>
          <w:b/>
          <w:spacing w:val="-2"/>
          <w:sz w:val="18"/>
        </w:rPr>
        <w:t> Summary</w:t>
      </w: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07"/>
        <w:gridCol w:w="1309"/>
        <w:gridCol w:w="1021"/>
        <w:gridCol w:w="1018"/>
      </w:tblGrid>
      <w:tr>
        <w:trPr>
          <w:trHeight w:val="315" w:hRule="atLeast"/>
        </w:trPr>
        <w:tc>
          <w:tcPr>
            <w:tcW w:w="2016" w:type="dxa"/>
            <w:gridSpan w:val="2"/>
          </w:tcPr>
          <w:p>
            <w:pPr>
              <w:pStyle w:val="TableParagraph"/>
              <w:rPr>
                <w:rFonts w:ascii="Times New Roman"/>
                <w:sz w:val="18"/>
              </w:rPr>
            </w:pPr>
          </w:p>
        </w:tc>
        <w:tc>
          <w:tcPr>
            <w:tcW w:w="1021" w:type="dxa"/>
            <w:tcBorders>
              <w:right w:val="single" w:sz="8" w:space="0" w:color="000000"/>
            </w:tcBorders>
          </w:tcPr>
          <w:p>
            <w:pPr>
              <w:pStyle w:val="TableParagraph"/>
              <w:spacing w:line="188" w:lineRule="exact" w:before="107"/>
              <w:ind w:left="38"/>
              <w:jc w:val="center"/>
              <w:rPr>
                <w:rFonts w:ascii="Times New Roman"/>
                <w:sz w:val="18"/>
              </w:rPr>
            </w:pPr>
            <w:r>
              <w:rPr>
                <w:rFonts w:ascii="Times New Roman"/>
                <w:spacing w:val="-10"/>
                <w:sz w:val="18"/>
              </w:rPr>
              <w:t>N</w:t>
            </w:r>
          </w:p>
        </w:tc>
        <w:tc>
          <w:tcPr>
            <w:tcW w:w="1018" w:type="dxa"/>
            <w:tcBorders>
              <w:left w:val="single" w:sz="8" w:space="0" w:color="000000"/>
            </w:tcBorders>
          </w:tcPr>
          <w:p>
            <w:pPr>
              <w:pStyle w:val="TableParagraph"/>
              <w:spacing w:line="188" w:lineRule="exact" w:before="107"/>
              <w:ind w:left="41"/>
              <w:jc w:val="center"/>
              <w:rPr>
                <w:rFonts w:ascii="Times New Roman"/>
                <w:sz w:val="18"/>
              </w:rPr>
            </w:pPr>
            <w:r>
              <w:rPr>
                <w:rFonts w:ascii="Times New Roman"/>
                <w:spacing w:val="-10"/>
                <w:sz w:val="18"/>
              </w:rPr>
              <w:t>%</w:t>
            </w:r>
          </w:p>
        </w:tc>
      </w:tr>
      <w:tr>
        <w:trPr>
          <w:trHeight w:val="394" w:hRule="atLeast"/>
        </w:trPr>
        <w:tc>
          <w:tcPr>
            <w:tcW w:w="707" w:type="dxa"/>
            <w:tcBorders>
              <w:bottom w:val="nil"/>
              <w:right w:val="nil"/>
            </w:tcBorders>
          </w:tcPr>
          <w:p>
            <w:pPr>
              <w:pStyle w:val="TableParagraph"/>
              <w:spacing w:before="107"/>
              <w:ind w:left="75"/>
              <w:rPr>
                <w:rFonts w:ascii="Times New Roman"/>
                <w:sz w:val="18"/>
              </w:rPr>
            </w:pPr>
            <w:r>
              <w:rPr>
                <w:rFonts w:ascii="Times New Roman"/>
                <w:spacing w:val="-2"/>
                <w:sz w:val="18"/>
              </w:rPr>
              <w:t>Cases</w:t>
            </w:r>
          </w:p>
        </w:tc>
        <w:tc>
          <w:tcPr>
            <w:tcW w:w="1309" w:type="dxa"/>
            <w:tcBorders>
              <w:left w:val="nil"/>
              <w:bottom w:val="nil"/>
            </w:tcBorders>
          </w:tcPr>
          <w:p>
            <w:pPr>
              <w:pStyle w:val="TableParagraph"/>
              <w:spacing w:before="107"/>
              <w:ind w:left="228"/>
              <w:rPr>
                <w:rFonts w:ascii="Times New Roman"/>
                <w:sz w:val="18"/>
              </w:rPr>
            </w:pPr>
            <w:r>
              <w:rPr>
                <w:rFonts w:ascii="Times New Roman"/>
                <w:spacing w:val="-2"/>
                <w:sz w:val="18"/>
              </w:rPr>
              <w:t>Valid</w:t>
            </w:r>
          </w:p>
        </w:tc>
        <w:tc>
          <w:tcPr>
            <w:tcW w:w="1021" w:type="dxa"/>
            <w:tcBorders>
              <w:bottom w:val="nil"/>
              <w:right w:val="single" w:sz="8" w:space="0" w:color="000000"/>
            </w:tcBorders>
          </w:tcPr>
          <w:p>
            <w:pPr>
              <w:pStyle w:val="TableParagraph"/>
              <w:spacing w:before="107"/>
              <w:ind w:right="36"/>
              <w:jc w:val="right"/>
              <w:rPr>
                <w:rFonts w:ascii="Times New Roman"/>
                <w:sz w:val="18"/>
              </w:rPr>
            </w:pPr>
            <w:r>
              <w:rPr>
                <w:rFonts w:ascii="Times New Roman"/>
                <w:spacing w:val="-5"/>
                <w:sz w:val="18"/>
              </w:rPr>
              <w:t>30</w:t>
            </w:r>
          </w:p>
        </w:tc>
        <w:tc>
          <w:tcPr>
            <w:tcW w:w="1018" w:type="dxa"/>
            <w:tcBorders>
              <w:left w:val="single" w:sz="8" w:space="0" w:color="000000"/>
              <w:bottom w:val="nil"/>
            </w:tcBorders>
          </w:tcPr>
          <w:p>
            <w:pPr>
              <w:pStyle w:val="TableParagraph"/>
              <w:spacing w:before="107"/>
              <w:ind w:right="35"/>
              <w:jc w:val="right"/>
              <w:rPr>
                <w:rFonts w:ascii="Times New Roman"/>
                <w:sz w:val="18"/>
              </w:rPr>
            </w:pPr>
            <w:r>
              <w:rPr>
                <w:rFonts w:ascii="Times New Roman"/>
                <w:spacing w:val="-2"/>
                <w:sz w:val="18"/>
              </w:rPr>
              <w:t>100.0</w:t>
            </w:r>
          </w:p>
        </w:tc>
      </w:tr>
      <w:tr>
        <w:trPr>
          <w:trHeight w:val="360" w:hRule="atLeast"/>
        </w:trPr>
        <w:tc>
          <w:tcPr>
            <w:tcW w:w="707" w:type="dxa"/>
            <w:tcBorders>
              <w:top w:val="nil"/>
              <w:bottom w:val="nil"/>
              <w:right w:val="nil"/>
            </w:tcBorders>
          </w:tcPr>
          <w:p>
            <w:pPr>
              <w:pStyle w:val="TableParagraph"/>
              <w:rPr>
                <w:rFonts w:ascii="Times New Roman"/>
                <w:sz w:val="18"/>
              </w:rPr>
            </w:pPr>
          </w:p>
        </w:tc>
        <w:tc>
          <w:tcPr>
            <w:tcW w:w="1309" w:type="dxa"/>
            <w:tcBorders>
              <w:top w:val="nil"/>
              <w:left w:val="nil"/>
              <w:bottom w:val="nil"/>
            </w:tcBorders>
          </w:tcPr>
          <w:p>
            <w:pPr>
              <w:pStyle w:val="TableParagraph"/>
              <w:spacing w:before="72"/>
              <w:ind w:left="228"/>
              <w:rPr>
                <w:rFonts w:ascii="Times New Roman"/>
                <w:sz w:val="18"/>
              </w:rPr>
            </w:pPr>
            <w:r>
              <w:rPr>
                <w:rFonts w:ascii="Times New Roman"/>
                <w:spacing w:val="-2"/>
                <w:sz w:val="18"/>
              </w:rPr>
              <w:t>Excluded</w:t>
            </w:r>
            <w:r>
              <w:rPr>
                <w:rFonts w:ascii="Times New Roman"/>
                <w:spacing w:val="-2"/>
                <w:sz w:val="18"/>
                <w:vertAlign w:val="superscript"/>
              </w:rPr>
              <w:t>a</w:t>
            </w:r>
          </w:p>
        </w:tc>
        <w:tc>
          <w:tcPr>
            <w:tcW w:w="1021" w:type="dxa"/>
            <w:tcBorders>
              <w:top w:val="nil"/>
              <w:bottom w:val="nil"/>
              <w:right w:val="single" w:sz="8" w:space="0" w:color="000000"/>
            </w:tcBorders>
          </w:tcPr>
          <w:p>
            <w:pPr>
              <w:pStyle w:val="TableParagraph"/>
              <w:spacing w:before="72"/>
              <w:ind w:right="40"/>
              <w:jc w:val="right"/>
              <w:rPr>
                <w:rFonts w:ascii="Times New Roman"/>
                <w:sz w:val="18"/>
              </w:rPr>
            </w:pPr>
            <w:r>
              <w:rPr>
                <w:rFonts w:ascii="Times New Roman"/>
                <w:spacing w:val="-10"/>
                <w:sz w:val="18"/>
              </w:rPr>
              <w:t>0</w:t>
            </w:r>
          </w:p>
        </w:tc>
        <w:tc>
          <w:tcPr>
            <w:tcW w:w="1018" w:type="dxa"/>
            <w:tcBorders>
              <w:top w:val="nil"/>
              <w:left w:val="single" w:sz="8" w:space="0" w:color="000000"/>
              <w:bottom w:val="nil"/>
            </w:tcBorders>
          </w:tcPr>
          <w:p>
            <w:pPr>
              <w:pStyle w:val="TableParagraph"/>
              <w:spacing w:before="72"/>
              <w:ind w:right="34"/>
              <w:jc w:val="right"/>
              <w:rPr>
                <w:rFonts w:ascii="Times New Roman"/>
                <w:sz w:val="18"/>
              </w:rPr>
            </w:pPr>
            <w:r>
              <w:rPr>
                <w:rFonts w:ascii="Times New Roman"/>
                <w:spacing w:val="-5"/>
                <w:sz w:val="18"/>
              </w:rPr>
              <w:t>.0</w:t>
            </w:r>
          </w:p>
        </w:tc>
      </w:tr>
      <w:tr>
        <w:trPr>
          <w:trHeight w:val="280" w:hRule="atLeast"/>
        </w:trPr>
        <w:tc>
          <w:tcPr>
            <w:tcW w:w="707" w:type="dxa"/>
            <w:tcBorders>
              <w:top w:val="nil"/>
              <w:right w:val="nil"/>
            </w:tcBorders>
          </w:tcPr>
          <w:p>
            <w:pPr>
              <w:pStyle w:val="TableParagraph"/>
              <w:rPr>
                <w:rFonts w:ascii="Times New Roman"/>
                <w:sz w:val="18"/>
              </w:rPr>
            </w:pPr>
          </w:p>
        </w:tc>
        <w:tc>
          <w:tcPr>
            <w:tcW w:w="1309" w:type="dxa"/>
            <w:tcBorders>
              <w:top w:val="nil"/>
              <w:left w:val="nil"/>
            </w:tcBorders>
          </w:tcPr>
          <w:p>
            <w:pPr>
              <w:pStyle w:val="TableParagraph"/>
              <w:spacing w:line="188" w:lineRule="exact" w:before="72"/>
              <w:ind w:left="228"/>
              <w:rPr>
                <w:rFonts w:ascii="Times New Roman"/>
                <w:sz w:val="18"/>
              </w:rPr>
            </w:pPr>
            <w:r>
              <w:rPr>
                <w:rFonts w:ascii="Times New Roman"/>
                <w:spacing w:val="-2"/>
                <w:sz w:val="18"/>
              </w:rPr>
              <w:t>Total</w:t>
            </w:r>
          </w:p>
        </w:tc>
        <w:tc>
          <w:tcPr>
            <w:tcW w:w="1021" w:type="dxa"/>
            <w:tcBorders>
              <w:top w:val="nil"/>
              <w:right w:val="single" w:sz="8" w:space="0" w:color="000000"/>
            </w:tcBorders>
          </w:tcPr>
          <w:p>
            <w:pPr>
              <w:pStyle w:val="TableParagraph"/>
              <w:spacing w:line="188" w:lineRule="exact" w:before="72"/>
              <w:ind w:right="36"/>
              <w:jc w:val="right"/>
              <w:rPr>
                <w:rFonts w:ascii="Times New Roman"/>
                <w:sz w:val="18"/>
              </w:rPr>
            </w:pPr>
            <w:r>
              <w:rPr>
                <w:rFonts w:ascii="Times New Roman"/>
                <w:spacing w:val="-5"/>
                <w:sz w:val="18"/>
              </w:rPr>
              <w:t>30</w:t>
            </w:r>
          </w:p>
        </w:tc>
        <w:tc>
          <w:tcPr>
            <w:tcW w:w="1018" w:type="dxa"/>
            <w:tcBorders>
              <w:top w:val="nil"/>
              <w:left w:val="single" w:sz="8" w:space="0" w:color="000000"/>
            </w:tcBorders>
          </w:tcPr>
          <w:p>
            <w:pPr>
              <w:pStyle w:val="TableParagraph"/>
              <w:spacing w:line="188" w:lineRule="exact" w:before="72"/>
              <w:ind w:right="35"/>
              <w:jc w:val="right"/>
              <w:rPr>
                <w:rFonts w:ascii="Times New Roman"/>
                <w:sz w:val="18"/>
              </w:rPr>
            </w:pPr>
            <w:r>
              <w:rPr>
                <w:rFonts w:ascii="Times New Roman"/>
                <w:spacing w:val="-2"/>
                <w:sz w:val="18"/>
              </w:rPr>
              <w:t>100.0</w:t>
            </w:r>
          </w:p>
        </w:tc>
      </w:tr>
    </w:tbl>
    <w:p>
      <w:pPr>
        <w:spacing w:line="369" w:lineRule="auto" w:before="105"/>
        <w:ind w:left="280" w:right="6982" w:firstLine="0"/>
        <w:jc w:val="left"/>
        <w:rPr>
          <w:sz w:val="18"/>
        </w:rPr>
      </w:pPr>
      <w:r>
        <w:rPr>
          <w:sz w:val="18"/>
        </w:rPr>
        <w:t>a.</w:t>
      </w:r>
      <w:r>
        <w:rPr>
          <w:spacing w:val="-5"/>
          <w:sz w:val="18"/>
        </w:rPr>
        <w:t> </w:t>
      </w:r>
      <w:r>
        <w:rPr>
          <w:sz w:val="18"/>
        </w:rPr>
        <w:t>Listwise</w:t>
      </w:r>
      <w:r>
        <w:rPr>
          <w:spacing w:val="-6"/>
          <w:sz w:val="18"/>
        </w:rPr>
        <w:t> </w:t>
      </w:r>
      <w:r>
        <w:rPr>
          <w:sz w:val="18"/>
        </w:rPr>
        <w:t>deletion</w:t>
      </w:r>
      <w:r>
        <w:rPr>
          <w:spacing w:val="-4"/>
          <w:sz w:val="18"/>
        </w:rPr>
        <w:t> </w:t>
      </w:r>
      <w:r>
        <w:rPr>
          <w:sz w:val="18"/>
        </w:rPr>
        <w:t>based</w:t>
      </w:r>
      <w:r>
        <w:rPr>
          <w:spacing w:val="-6"/>
          <w:sz w:val="18"/>
        </w:rPr>
        <w:t> </w:t>
      </w:r>
      <w:r>
        <w:rPr>
          <w:sz w:val="18"/>
        </w:rPr>
        <w:t>on</w:t>
      </w:r>
      <w:r>
        <w:rPr>
          <w:spacing w:val="-6"/>
          <w:sz w:val="18"/>
        </w:rPr>
        <w:t> </w:t>
      </w:r>
      <w:r>
        <w:rPr>
          <w:sz w:val="18"/>
        </w:rPr>
        <w:t>all</w:t>
      </w:r>
      <w:r>
        <w:rPr>
          <w:spacing w:val="-5"/>
          <w:sz w:val="18"/>
        </w:rPr>
        <w:t> </w:t>
      </w:r>
      <w:r>
        <w:rPr>
          <w:sz w:val="18"/>
        </w:rPr>
        <w:t>variables</w:t>
      </w:r>
      <w:r>
        <w:rPr>
          <w:spacing w:val="-6"/>
          <w:sz w:val="18"/>
        </w:rPr>
        <w:t> </w:t>
      </w:r>
      <w:r>
        <w:rPr>
          <w:sz w:val="18"/>
        </w:rPr>
        <w:t>in</w:t>
      </w:r>
      <w:r>
        <w:rPr>
          <w:spacing w:val="-4"/>
          <w:sz w:val="18"/>
        </w:rPr>
        <w:t> </w:t>
      </w:r>
      <w:r>
        <w:rPr>
          <w:sz w:val="18"/>
        </w:rPr>
        <w:t>the </w:t>
      </w:r>
      <w:r>
        <w:rPr>
          <w:spacing w:val="-2"/>
          <w:sz w:val="18"/>
        </w:rPr>
        <w:t>procedure.</w:t>
      </w:r>
    </w:p>
    <w:p>
      <w:pPr>
        <w:pStyle w:val="BodyText"/>
        <w:spacing w:before="74"/>
        <w:ind w:left="0"/>
        <w:jc w:val="left"/>
        <w:rPr>
          <w:sz w:val="18"/>
        </w:rPr>
      </w:pPr>
    </w:p>
    <w:p>
      <w:pPr>
        <w:spacing w:before="1"/>
        <w:ind w:left="760" w:right="0" w:firstLine="0"/>
        <w:jc w:val="left"/>
        <w:rPr>
          <w:b/>
          <w:sz w:val="18"/>
        </w:rPr>
      </w:pPr>
      <w:r>
        <w:rPr>
          <w:b/>
          <w:sz w:val="18"/>
        </w:rPr>
        <w:t>Reliability</w:t>
      </w:r>
      <w:r>
        <w:rPr>
          <w:b/>
          <w:spacing w:val="-5"/>
          <w:sz w:val="18"/>
        </w:rPr>
        <w:t> </w:t>
      </w:r>
      <w:r>
        <w:rPr>
          <w:b/>
          <w:spacing w:val="-2"/>
          <w:sz w:val="18"/>
        </w:rPr>
        <w:t>Statistics</w:t>
      </w:r>
    </w:p>
    <w:tbl>
      <w:tblPr>
        <w:tblW w:w="0" w:type="auto"/>
        <w:jc w:val="left"/>
        <w:tblInd w:w="2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459"/>
        <w:gridCol w:w="1148"/>
      </w:tblGrid>
      <w:tr>
        <w:trPr>
          <w:trHeight w:val="315" w:hRule="atLeast"/>
        </w:trPr>
        <w:tc>
          <w:tcPr>
            <w:tcW w:w="1459" w:type="dxa"/>
            <w:tcBorders>
              <w:left w:val="single" w:sz="8" w:space="0" w:color="000000"/>
              <w:right w:val="single" w:sz="8" w:space="0" w:color="000000"/>
            </w:tcBorders>
          </w:tcPr>
          <w:p>
            <w:pPr>
              <w:pStyle w:val="TableParagraph"/>
              <w:spacing w:line="190" w:lineRule="exact" w:before="104"/>
              <w:ind w:right="52"/>
              <w:jc w:val="right"/>
              <w:rPr>
                <w:rFonts w:ascii="Times New Roman"/>
                <w:sz w:val="18"/>
              </w:rPr>
            </w:pPr>
            <w:r>
              <w:rPr>
                <w:rFonts w:ascii="Times New Roman"/>
                <w:sz w:val="18"/>
              </w:rPr>
              <w:t>Cronbach's</w:t>
            </w:r>
            <w:r>
              <w:rPr>
                <w:rFonts w:ascii="Times New Roman"/>
                <w:spacing w:val="-2"/>
                <w:sz w:val="18"/>
              </w:rPr>
              <w:t> Alpha</w:t>
            </w:r>
          </w:p>
        </w:tc>
        <w:tc>
          <w:tcPr>
            <w:tcW w:w="1148" w:type="dxa"/>
            <w:tcBorders>
              <w:left w:val="single" w:sz="8" w:space="0" w:color="000000"/>
            </w:tcBorders>
          </w:tcPr>
          <w:p>
            <w:pPr>
              <w:pStyle w:val="TableParagraph"/>
              <w:spacing w:line="190" w:lineRule="exact" w:before="104"/>
              <w:ind w:left="191"/>
              <w:rPr>
                <w:rFonts w:ascii="Times New Roman"/>
                <w:sz w:val="18"/>
              </w:rPr>
            </w:pPr>
            <w:r>
              <w:rPr>
                <w:rFonts w:ascii="Times New Roman"/>
                <w:sz w:val="18"/>
              </w:rPr>
              <w:t>N of</w:t>
            </w:r>
            <w:r>
              <w:rPr>
                <w:rFonts w:ascii="Times New Roman"/>
                <w:spacing w:val="-1"/>
                <w:sz w:val="18"/>
              </w:rPr>
              <w:t> </w:t>
            </w:r>
            <w:r>
              <w:rPr>
                <w:rFonts w:ascii="Times New Roman"/>
                <w:spacing w:val="-4"/>
                <w:sz w:val="18"/>
              </w:rPr>
              <w:t>Items</w:t>
            </w:r>
          </w:p>
        </w:tc>
      </w:tr>
      <w:tr>
        <w:trPr>
          <w:trHeight w:val="315" w:hRule="atLeast"/>
        </w:trPr>
        <w:tc>
          <w:tcPr>
            <w:tcW w:w="1459" w:type="dxa"/>
            <w:tcBorders>
              <w:left w:val="single" w:sz="8" w:space="0" w:color="000000"/>
              <w:right w:val="single" w:sz="8" w:space="0" w:color="000000"/>
            </w:tcBorders>
          </w:tcPr>
          <w:p>
            <w:pPr>
              <w:pStyle w:val="TableParagraph"/>
              <w:spacing w:line="191" w:lineRule="exact" w:before="104"/>
              <w:ind w:right="37"/>
              <w:jc w:val="right"/>
              <w:rPr>
                <w:rFonts w:ascii="Times New Roman"/>
                <w:sz w:val="18"/>
              </w:rPr>
            </w:pPr>
            <w:r>
              <w:rPr>
                <w:rFonts w:ascii="Times New Roman"/>
                <w:spacing w:val="-4"/>
                <w:sz w:val="18"/>
              </w:rPr>
              <w:t>.857</w:t>
            </w:r>
          </w:p>
        </w:tc>
        <w:tc>
          <w:tcPr>
            <w:tcW w:w="1148" w:type="dxa"/>
            <w:tcBorders>
              <w:left w:val="single" w:sz="8" w:space="0" w:color="000000"/>
            </w:tcBorders>
          </w:tcPr>
          <w:p>
            <w:pPr>
              <w:pStyle w:val="TableParagraph"/>
              <w:spacing w:line="191" w:lineRule="exact" w:before="104"/>
              <w:ind w:right="36"/>
              <w:jc w:val="right"/>
              <w:rPr>
                <w:rFonts w:ascii="Times New Roman"/>
                <w:sz w:val="18"/>
              </w:rPr>
            </w:pPr>
            <w:r>
              <w:rPr>
                <w:rFonts w:ascii="Times New Roman"/>
                <w:spacing w:val="-5"/>
                <w:sz w:val="18"/>
              </w:rPr>
              <w:t>60</w:t>
            </w:r>
          </w:p>
        </w:tc>
      </w:tr>
    </w:tbl>
    <w:p>
      <w:pPr>
        <w:spacing w:after="0" w:line="191" w:lineRule="exact"/>
        <w:jc w:val="right"/>
        <w:rPr>
          <w:rFonts w:ascii="Times New Roman"/>
          <w:sz w:val="18"/>
        </w:rPr>
        <w:sectPr>
          <w:pgSz w:w="12240" w:h="15840"/>
          <w:pgMar w:header="761" w:footer="0" w:top="980" w:bottom="280" w:left="1220" w:right="160"/>
        </w:sectPr>
      </w:pPr>
    </w:p>
    <w:p>
      <w:pPr>
        <w:spacing w:before="273"/>
        <w:ind w:left="0" w:right="1053" w:firstLine="0"/>
        <w:jc w:val="center"/>
        <w:rPr>
          <w:b/>
          <w:sz w:val="28"/>
        </w:rPr>
      </w:pPr>
      <w:r>
        <w:rPr>
          <w:b/>
          <w:sz w:val="28"/>
        </w:rPr>
        <w:t>Appendix</w:t>
      </w:r>
      <w:r>
        <w:rPr>
          <w:b/>
          <w:spacing w:val="-3"/>
          <w:sz w:val="28"/>
        </w:rPr>
        <w:t> </w:t>
      </w:r>
      <w:r>
        <w:rPr>
          <w:b/>
          <w:spacing w:val="-10"/>
          <w:sz w:val="28"/>
        </w:rPr>
        <w:t>G</w:t>
      </w:r>
    </w:p>
    <w:p>
      <w:pPr>
        <w:pStyle w:val="BodyText"/>
        <w:ind w:left="0"/>
        <w:jc w:val="left"/>
        <w:rPr>
          <w:b/>
        </w:rPr>
      </w:pPr>
    </w:p>
    <w:p>
      <w:pPr>
        <w:spacing w:before="0"/>
        <w:ind w:left="0" w:right="1054" w:firstLine="0"/>
        <w:jc w:val="center"/>
        <w:rPr>
          <w:b/>
          <w:sz w:val="28"/>
        </w:rPr>
      </w:pPr>
      <w:r>
        <w:rPr>
          <w:b/>
          <w:sz w:val="28"/>
        </w:rPr>
        <w:t>Analysis</w:t>
      </w:r>
      <w:r>
        <w:rPr>
          <w:b/>
          <w:spacing w:val="-4"/>
          <w:sz w:val="28"/>
        </w:rPr>
        <w:t> </w:t>
      </w:r>
      <w:r>
        <w:rPr>
          <w:b/>
          <w:sz w:val="28"/>
        </w:rPr>
        <w:t>of</w:t>
      </w:r>
      <w:r>
        <w:rPr>
          <w:b/>
          <w:spacing w:val="-4"/>
          <w:sz w:val="28"/>
        </w:rPr>
        <w:t> </w:t>
      </w:r>
      <w:r>
        <w:rPr>
          <w:b/>
          <w:sz w:val="28"/>
        </w:rPr>
        <w:t>Mean,</w:t>
      </w:r>
      <w:r>
        <w:rPr>
          <w:b/>
          <w:spacing w:val="-6"/>
          <w:sz w:val="28"/>
        </w:rPr>
        <w:t> </w:t>
      </w:r>
      <w:r>
        <w:rPr>
          <w:b/>
          <w:sz w:val="28"/>
        </w:rPr>
        <w:t>Standard</w:t>
      </w:r>
      <w:r>
        <w:rPr>
          <w:b/>
          <w:spacing w:val="-4"/>
          <w:sz w:val="28"/>
        </w:rPr>
        <w:t> </w:t>
      </w:r>
      <w:r>
        <w:rPr>
          <w:b/>
          <w:sz w:val="28"/>
        </w:rPr>
        <w:t>Deviation</w:t>
      </w:r>
      <w:r>
        <w:rPr>
          <w:b/>
          <w:spacing w:val="-7"/>
          <w:sz w:val="28"/>
        </w:rPr>
        <w:t> </w:t>
      </w:r>
      <w:r>
        <w:rPr>
          <w:b/>
          <w:sz w:val="28"/>
        </w:rPr>
        <w:t>and</w:t>
      </w:r>
      <w:r>
        <w:rPr>
          <w:b/>
          <w:spacing w:val="-5"/>
          <w:sz w:val="28"/>
        </w:rPr>
        <w:t> </w:t>
      </w:r>
      <w:r>
        <w:rPr>
          <w:b/>
          <w:sz w:val="28"/>
        </w:rPr>
        <w:t>T-</w:t>
      </w:r>
      <w:r>
        <w:rPr>
          <w:b/>
          <w:spacing w:val="-4"/>
          <w:sz w:val="28"/>
        </w:rPr>
        <w:t>test</w:t>
      </w:r>
    </w:p>
    <w:p>
      <w:pPr>
        <w:pStyle w:val="BodyText"/>
        <w:spacing w:before="201"/>
        <w:ind w:left="0"/>
        <w:jc w:val="left"/>
        <w:rPr>
          <w:b/>
        </w:rPr>
      </w:pPr>
    </w:p>
    <w:p>
      <w:pPr>
        <w:spacing w:before="0"/>
        <w:ind w:left="220" w:right="0" w:firstLine="0"/>
        <w:jc w:val="left"/>
        <w:rPr>
          <w:b/>
          <w:sz w:val="28"/>
        </w:rPr>
      </w:pPr>
      <w:r>
        <w:rPr>
          <w:b/>
          <w:sz w:val="28"/>
        </w:rPr>
        <w:t>Research</w:t>
      </w:r>
      <w:r>
        <w:rPr>
          <w:b/>
          <w:spacing w:val="-7"/>
          <w:sz w:val="28"/>
        </w:rPr>
        <w:t> </w:t>
      </w:r>
      <w:r>
        <w:rPr>
          <w:b/>
          <w:sz w:val="28"/>
        </w:rPr>
        <w:t>Question</w:t>
      </w:r>
      <w:r>
        <w:rPr>
          <w:b/>
          <w:spacing w:val="-7"/>
          <w:sz w:val="28"/>
        </w:rPr>
        <w:t> </w:t>
      </w:r>
      <w:r>
        <w:rPr>
          <w:b/>
          <w:spacing w:val="-12"/>
          <w:sz w:val="28"/>
        </w:rPr>
        <w:t>1</w:t>
      </w:r>
    </w:p>
    <w:p>
      <w:pPr>
        <w:pStyle w:val="BodyText"/>
        <w:spacing w:before="34"/>
        <w:ind w:left="0"/>
        <w:jc w:val="left"/>
        <w:rPr>
          <w:b/>
        </w:rPr>
      </w:pPr>
    </w:p>
    <w:p>
      <w:pPr>
        <w:spacing w:before="0" w:after="8"/>
        <w:ind w:left="1936" w:right="0" w:firstLine="0"/>
        <w:jc w:val="left"/>
        <w:rPr>
          <w:rFonts w:ascii="Arial"/>
          <w:b/>
          <w:sz w:val="18"/>
        </w:rPr>
      </w:pPr>
      <w:r>
        <w:rPr>
          <w:rFonts w:ascii="Arial"/>
          <w:b/>
          <w:sz w:val="18"/>
        </w:rPr>
        <w:t>Item </w:t>
      </w:r>
      <w:r>
        <w:rPr>
          <w:rFonts w:ascii="Arial"/>
          <w:b/>
          <w:spacing w:val="-2"/>
          <w:sz w:val="18"/>
        </w:rPr>
        <w:t>Statistics</w:t>
      </w: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76"/>
        <w:gridCol w:w="1020"/>
        <w:gridCol w:w="1441"/>
        <w:gridCol w:w="1020"/>
      </w:tblGrid>
      <w:tr>
        <w:trPr>
          <w:trHeight w:val="315" w:hRule="atLeast"/>
        </w:trPr>
        <w:tc>
          <w:tcPr>
            <w:tcW w:w="1176" w:type="dxa"/>
          </w:tcPr>
          <w:p>
            <w:pPr>
              <w:pStyle w:val="TableParagraph"/>
              <w:rPr>
                <w:rFonts w:ascii="Times New Roman"/>
                <w:sz w:val="18"/>
              </w:rPr>
            </w:pPr>
          </w:p>
        </w:tc>
        <w:tc>
          <w:tcPr>
            <w:tcW w:w="1020" w:type="dxa"/>
            <w:tcBorders>
              <w:right w:val="single" w:sz="8" w:space="0" w:color="000000"/>
            </w:tcBorders>
          </w:tcPr>
          <w:p>
            <w:pPr>
              <w:pStyle w:val="TableParagraph"/>
              <w:spacing w:line="186" w:lineRule="exact" w:before="108"/>
              <w:ind w:left="284"/>
              <w:rPr>
                <w:sz w:val="18"/>
              </w:rPr>
            </w:pPr>
            <w:r>
              <w:rPr>
                <w:spacing w:val="-4"/>
                <w:sz w:val="18"/>
              </w:rPr>
              <w:t>Mean</w:t>
            </w:r>
          </w:p>
        </w:tc>
        <w:tc>
          <w:tcPr>
            <w:tcW w:w="1441" w:type="dxa"/>
            <w:tcBorders>
              <w:left w:val="single" w:sz="8" w:space="0" w:color="000000"/>
              <w:right w:val="single" w:sz="8" w:space="0" w:color="000000"/>
            </w:tcBorders>
          </w:tcPr>
          <w:p>
            <w:pPr>
              <w:pStyle w:val="TableParagraph"/>
              <w:spacing w:line="186" w:lineRule="exact" w:before="108"/>
              <w:ind w:left="167"/>
              <w:rPr>
                <w:sz w:val="18"/>
              </w:rPr>
            </w:pPr>
            <w:r>
              <w:rPr>
                <w:sz w:val="18"/>
              </w:rPr>
              <w:t>Std.</w:t>
            </w:r>
            <w:r>
              <w:rPr>
                <w:spacing w:val="-2"/>
                <w:sz w:val="18"/>
              </w:rPr>
              <w:t> Deviation</w:t>
            </w:r>
          </w:p>
        </w:tc>
        <w:tc>
          <w:tcPr>
            <w:tcW w:w="1020" w:type="dxa"/>
            <w:tcBorders>
              <w:left w:val="single" w:sz="8" w:space="0" w:color="000000"/>
            </w:tcBorders>
          </w:tcPr>
          <w:p>
            <w:pPr>
              <w:pStyle w:val="TableParagraph"/>
              <w:spacing w:line="186" w:lineRule="exact" w:before="108"/>
              <w:ind w:left="38"/>
              <w:jc w:val="center"/>
              <w:rPr>
                <w:sz w:val="18"/>
              </w:rPr>
            </w:pPr>
            <w:r>
              <w:rPr>
                <w:spacing w:val="-10"/>
                <w:sz w:val="18"/>
              </w:rPr>
              <w:t>N</w:t>
            </w:r>
          </w:p>
        </w:tc>
      </w:tr>
      <w:tr>
        <w:trPr>
          <w:trHeight w:val="375" w:hRule="atLeast"/>
        </w:trPr>
        <w:tc>
          <w:tcPr>
            <w:tcW w:w="1176" w:type="dxa"/>
            <w:tcBorders>
              <w:bottom w:val="nil"/>
            </w:tcBorders>
          </w:tcPr>
          <w:p>
            <w:pPr>
              <w:pStyle w:val="TableParagraph"/>
              <w:spacing w:before="108"/>
              <w:ind w:left="75"/>
              <w:rPr>
                <w:sz w:val="18"/>
              </w:rPr>
            </w:pPr>
            <w:r>
              <w:rPr>
                <w:spacing w:val="-2"/>
                <w:sz w:val="18"/>
              </w:rPr>
              <w:t>VAR00001</w:t>
            </w:r>
          </w:p>
        </w:tc>
        <w:tc>
          <w:tcPr>
            <w:tcW w:w="1020" w:type="dxa"/>
            <w:tcBorders>
              <w:bottom w:val="nil"/>
              <w:right w:val="single" w:sz="8" w:space="0" w:color="000000"/>
            </w:tcBorders>
          </w:tcPr>
          <w:p>
            <w:pPr>
              <w:pStyle w:val="TableParagraph"/>
              <w:spacing w:before="108"/>
              <w:ind w:right="37"/>
              <w:jc w:val="right"/>
              <w:rPr>
                <w:sz w:val="18"/>
              </w:rPr>
            </w:pPr>
            <w:r>
              <w:rPr>
                <w:spacing w:val="-2"/>
                <w:sz w:val="18"/>
              </w:rPr>
              <w:t>4.6494</w:t>
            </w:r>
          </w:p>
        </w:tc>
        <w:tc>
          <w:tcPr>
            <w:tcW w:w="1441" w:type="dxa"/>
            <w:tcBorders>
              <w:left w:val="single" w:sz="8" w:space="0" w:color="000000"/>
              <w:bottom w:val="nil"/>
              <w:right w:val="single" w:sz="8" w:space="0" w:color="000000"/>
            </w:tcBorders>
          </w:tcPr>
          <w:p>
            <w:pPr>
              <w:pStyle w:val="TableParagraph"/>
              <w:spacing w:before="108"/>
              <w:ind w:right="40"/>
              <w:jc w:val="right"/>
              <w:rPr>
                <w:sz w:val="18"/>
              </w:rPr>
            </w:pPr>
            <w:r>
              <w:rPr>
                <w:spacing w:val="-2"/>
                <w:sz w:val="18"/>
              </w:rPr>
              <w:t>.62887</w:t>
            </w:r>
          </w:p>
        </w:tc>
        <w:tc>
          <w:tcPr>
            <w:tcW w:w="1020" w:type="dxa"/>
            <w:tcBorders>
              <w:left w:val="single" w:sz="8" w:space="0" w:color="000000"/>
              <w:bottom w:val="nil"/>
            </w:tcBorders>
          </w:tcPr>
          <w:p>
            <w:pPr>
              <w:pStyle w:val="TableParagraph"/>
              <w:spacing w:before="108"/>
              <w:ind w:right="33"/>
              <w:jc w:val="right"/>
              <w:rPr>
                <w:sz w:val="18"/>
              </w:rPr>
            </w:pPr>
            <w:r>
              <w:rPr>
                <w:spacing w:val="-5"/>
                <w:sz w:val="18"/>
              </w:rPr>
              <w:t>348</w:t>
            </w:r>
          </w:p>
        </w:tc>
      </w:tr>
      <w:tr>
        <w:trPr>
          <w:trHeight w:val="320" w:hRule="atLeast"/>
        </w:trPr>
        <w:tc>
          <w:tcPr>
            <w:tcW w:w="1176" w:type="dxa"/>
            <w:tcBorders>
              <w:top w:val="nil"/>
              <w:bottom w:val="nil"/>
            </w:tcBorders>
          </w:tcPr>
          <w:p>
            <w:pPr>
              <w:pStyle w:val="TableParagraph"/>
              <w:spacing w:before="54"/>
              <w:ind w:left="75"/>
              <w:rPr>
                <w:sz w:val="18"/>
              </w:rPr>
            </w:pPr>
            <w:r>
              <w:rPr>
                <w:spacing w:val="-2"/>
                <w:sz w:val="18"/>
              </w:rPr>
              <w:t>VAR00002</w:t>
            </w:r>
          </w:p>
        </w:tc>
        <w:tc>
          <w:tcPr>
            <w:tcW w:w="1020" w:type="dxa"/>
            <w:tcBorders>
              <w:top w:val="nil"/>
              <w:bottom w:val="nil"/>
              <w:right w:val="single" w:sz="8" w:space="0" w:color="000000"/>
            </w:tcBorders>
          </w:tcPr>
          <w:p>
            <w:pPr>
              <w:pStyle w:val="TableParagraph"/>
              <w:spacing w:before="54"/>
              <w:ind w:right="37"/>
              <w:jc w:val="right"/>
              <w:rPr>
                <w:sz w:val="18"/>
              </w:rPr>
            </w:pPr>
            <w:r>
              <w:rPr>
                <w:spacing w:val="-2"/>
                <w:sz w:val="18"/>
              </w:rPr>
              <w:t>4.4080</w:t>
            </w:r>
          </w:p>
        </w:tc>
        <w:tc>
          <w:tcPr>
            <w:tcW w:w="1441" w:type="dxa"/>
            <w:tcBorders>
              <w:top w:val="nil"/>
              <w:left w:val="single" w:sz="8" w:space="0" w:color="000000"/>
              <w:bottom w:val="nil"/>
              <w:right w:val="single" w:sz="8" w:space="0" w:color="000000"/>
            </w:tcBorders>
          </w:tcPr>
          <w:p>
            <w:pPr>
              <w:pStyle w:val="TableParagraph"/>
              <w:spacing w:before="54"/>
              <w:ind w:right="40"/>
              <w:jc w:val="right"/>
              <w:rPr>
                <w:sz w:val="18"/>
              </w:rPr>
            </w:pPr>
            <w:r>
              <w:rPr>
                <w:spacing w:val="-2"/>
                <w:sz w:val="18"/>
              </w:rPr>
              <w:t>.77804</w:t>
            </w:r>
          </w:p>
        </w:tc>
        <w:tc>
          <w:tcPr>
            <w:tcW w:w="1020" w:type="dxa"/>
            <w:tcBorders>
              <w:top w:val="nil"/>
              <w:left w:val="single" w:sz="8" w:space="0" w:color="000000"/>
              <w:bottom w:val="nil"/>
            </w:tcBorders>
          </w:tcPr>
          <w:p>
            <w:pPr>
              <w:pStyle w:val="TableParagraph"/>
              <w:spacing w:before="54"/>
              <w:ind w:right="33"/>
              <w:jc w:val="right"/>
              <w:rPr>
                <w:sz w:val="18"/>
              </w:rPr>
            </w:pPr>
            <w:r>
              <w:rPr>
                <w:spacing w:val="-5"/>
                <w:sz w:val="18"/>
              </w:rPr>
              <w:t>348</w:t>
            </w:r>
          </w:p>
        </w:tc>
      </w:tr>
      <w:tr>
        <w:trPr>
          <w:trHeight w:val="319" w:hRule="atLeast"/>
        </w:trPr>
        <w:tc>
          <w:tcPr>
            <w:tcW w:w="1176" w:type="dxa"/>
            <w:tcBorders>
              <w:top w:val="nil"/>
              <w:bottom w:val="nil"/>
            </w:tcBorders>
          </w:tcPr>
          <w:p>
            <w:pPr>
              <w:pStyle w:val="TableParagraph"/>
              <w:spacing w:before="53"/>
              <w:ind w:left="75"/>
              <w:rPr>
                <w:sz w:val="18"/>
              </w:rPr>
            </w:pPr>
            <w:r>
              <w:rPr>
                <w:spacing w:val="-2"/>
                <w:sz w:val="18"/>
              </w:rPr>
              <w:t>VAR00003</w:t>
            </w:r>
          </w:p>
        </w:tc>
        <w:tc>
          <w:tcPr>
            <w:tcW w:w="1020" w:type="dxa"/>
            <w:tcBorders>
              <w:top w:val="nil"/>
              <w:bottom w:val="nil"/>
              <w:right w:val="single" w:sz="8" w:space="0" w:color="000000"/>
            </w:tcBorders>
          </w:tcPr>
          <w:p>
            <w:pPr>
              <w:pStyle w:val="TableParagraph"/>
              <w:spacing w:before="53"/>
              <w:ind w:right="37"/>
              <w:jc w:val="right"/>
              <w:rPr>
                <w:sz w:val="18"/>
              </w:rPr>
            </w:pPr>
            <w:r>
              <w:rPr>
                <w:spacing w:val="-2"/>
                <w:sz w:val="18"/>
              </w:rPr>
              <w:t>4.3534</w:t>
            </w:r>
          </w:p>
        </w:tc>
        <w:tc>
          <w:tcPr>
            <w:tcW w:w="1441" w:type="dxa"/>
            <w:tcBorders>
              <w:top w:val="nil"/>
              <w:left w:val="single" w:sz="8" w:space="0" w:color="000000"/>
              <w:bottom w:val="nil"/>
              <w:right w:val="single" w:sz="8" w:space="0" w:color="000000"/>
            </w:tcBorders>
          </w:tcPr>
          <w:p>
            <w:pPr>
              <w:pStyle w:val="TableParagraph"/>
              <w:spacing w:before="53"/>
              <w:ind w:right="40"/>
              <w:jc w:val="right"/>
              <w:rPr>
                <w:sz w:val="18"/>
              </w:rPr>
            </w:pPr>
            <w:r>
              <w:rPr>
                <w:spacing w:val="-2"/>
                <w:sz w:val="18"/>
              </w:rPr>
              <w:t>.77706</w:t>
            </w:r>
          </w:p>
        </w:tc>
        <w:tc>
          <w:tcPr>
            <w:tcW w:w="1020" w:type="dxa"/>
            <w:tcBorders>
              <w:top w:val="nil"/>
              <w:left w:val="single" w:sz="8" w:space="0" w:color="000000"/>
              <w:bottom w:val="nil"/>
            </w:tcBorders>
          </w:tcPr>
          <w:p>
            <w:pPr>
              <w:pStyle w:val="TableParagraph"/>
              <w:spacing w:before="53"/>
              <w:ind w:right="33"/>
              <w:jc w:val="right"/>
              <w:rPr>
                <w:sz w:val="18"/>
              </w:rPr>
            </w:pPr>
            <w:r>
              <w:rPr>
                <w:spacing w:val="-5"/>
                <w:sz w:val="18"/>
              </w:rPr>
              <w:t>348</w:t>
            </w:r>
          </w:p>
        </w:tc>
      </w:tr>
      <w:tr>
        <w:trPr>
          <w:trHeight w:val="320" w:hRule="atLeast"/>
        </w:trPr>
        <w:tc>
          <w:tcPr>
            <w:tcW w:w="1176" w:type="dxa"/>
            <w:tcBorders>
              <w:top w:val="nil"/>
              <w:bottom w:val="nil"/>
            </w:tcBorders>
          </w:tcPr>
          <w:p>
            <w:pPr>
              <w:pStyle w:val="TableParagraph"/>
              <w:spacing w:before="53"/>
              <w:ind w:left="75"/>
              <w:rPr>
                <w:sz w:val="18"/>
              </w:rPr>
            </w:pPr>
            <w:r>
              <w:rPr>
                <w:spacing w:val="-2"/>
                <w:sz w:val="18"/>
              </w:rPr>
              <w:t>VAR00004</w:t>
            </w:r>
          </w:p>
        </w:tc>
        <w:tc>
          <w:tcPr>
            <w:tcW w:w="1020" w:type="dxa"/>
            <w:tcBorders>
              <w:top w:val="nil"/>
              <w:bottom w:val="nil"/>
              <w:right w:val="single" w:sz="8" w:space="0" w:color="000000"/>
            </w:tcBorders>
          </w:tcPr>
          <w:p>
            <w:pPr>
              <w:pStyle w:val="TableParagraph"/>
              <w:spacing w:before="53"/>
              <w:ind w:right="37"/>
              <w:jc w:val="right"/>
              <w:rPr>
                <w:sz w:val="18"/>
              </w:rPr>
            </w:pPr>
            <w:r>
              <w:rPr>
                <w:spacing w:val="-2"/>
                <w:sz w:val="18"/>
              </w:rPr>
              <w:t>4.5057</w:t>
            </w:r>
          </w:p>
        </w:tc>
        <w:tc>
          <w:tcPr>
            <w:tcW w:w="1441" w:type="dxa"/>
            <w:tcBorders>
              <w:top w:val="nil"/>
              <w:left w:val="single" w:sz="8" w:space="0" w:color="000000"/>
              <w:bottom w:val="nil"/>
              <w:right w:val="single" w:sz="8" w:space="0" w:color="000000"/>
            </w:tcBorders>
          </w:tcPr>
          <w:p>
            <w:pPr>
              <w:pStyle w:val="TableParagraph"/>
              <w:spacing w:before="53"/>
              <w:ind w:right="40"/>
              <w:jc w:val="right"/>
              <w:rPr>
                <w:sz w:val="18"/>
              </w:rPr>
            </w:pPr>
            <w:r>
              <w:rPr>
                <w:spacing w:val="-2"/>
                <w:sz w:val="18"/>
              </w:rPr>
              <w:t>.77234</w:t>
            </w:r>
          </w:p>
        </w:tc>
        <w:tc>
          <w:tcPr>
            <w:tcW w:w="1020" w:type="dxa"/>
            <w:tcBorders>
              <w:top w:val="nil"/>
              <w:left w:val="single" w:sz="8" w:space="0" w:color="000000"/>
              <w:bottom w:val="nil"/>
            </w:tcBorders>
          </w:tcPr>
          <w:p>
            <w:pPr>
              <w:pStyle w:val="TableParagraph"/>
              <w:spacing w:before="53"/>
              <w:ind w:right="33"/>
              <w:jc w:val="right"/>
              <w:rPr>
                <w:sz w:val="18"/>
              </w:rPr>
            </w:pPr>
            <w:r>
              <w:rPr>
                <w:spacing w:val="-5"/>
                <w:sz w:val="18"/>
              </w:rPr>
              <w:t>348</w:t>
            </w:r>
          </w:p>
        </w:tc>
      </w:tr>
      <w:tr>
        <w:trPr>
          <w:trHeight w:val="320" w:hRule="atLeast"/>
        </w:trPr>
        <w:tc>
          <w:tcPr>
            <w:tcW w:w="1176" w:type="dxa"/>
            <w:tcBorders>
              <w:top w:val="nil"/>
              <w:bottom w:val="nil"/>
            </w:tcBorders>
          </w:tcPr>
          <w:p>
            <w:pPr>
              <w:pStyle w:val="TableParagraph"/>
              <w:spacing w:before="54"/>
              <w:ind w:left="75"/>
              <w:rPr>
                <w:sz w:val="18"/>
              </w:rPr>
            </w:pPr>
            <w:r>
              <w:rPr>
                <w:spacing w:val="-2"/>
                <w:sz w:val="18"/>
              </w:rPr>
              <w:t>VAR00005</w:t>
            </w:r>
          </w:p>
        </w:tc>
        <w:tc>
          <w:tcPr>
            <w:tcW w:w="1020" w:type="dxa"/>
            <w:tcBorders>
              <w:top w:val="nil"/>
              <w:bottom w:val="nil"/>
              <w:right w:val="single" w:sz="8" w:space="0" w:color="000000"/>
            </w:tcBorders>
          </w:tcPr>
          <w:p>
            <w:pPr>
              <w:pStyle w:val="TableParagraph"/>
              <w:spacing w:before="54"/>
              <w:ind w:right="37"/>
              <w:jc w:val="right"/>
              <w:rPr>
                <w:sz w:val="18"/>
              </w:rPr>
            </w:pPr>
            <w:r>
              <w:rPr>
                <w:spacing w:val="-2"/>
                <w:sz w:val="18"/>
              </w:rPr>
              <w:t>4.1580</w:t>
            </w:r>
          </w:p>
        </w:tc>
        <w:tc>
          <w:tcPr>
            <w:tcW w:w="1441" w:type="dxa"/>
            <w:tcBorders>
              <w:top w:val="nil"/>
              <w:left w:val="single" w:sz="8" w:space="0" w:color="000000"/>
              <w:bottom w:val="nil"/>
              <w:right w:val="single" w:sz="8" w:space="0" w:color="000000"/>
            </w:tcBorders>
          </w:tcPr>
          <w:p>
            <w:pPr>
              <w:pStyle w:val="TableParagraph"/>
              <w:spacing w:before="54"/>
              <w:ind w:right="39"/>
              <w:jc w:val="right"/>
              <w:rPr>
                <w:sz w:val="18"/>
              </w:rPr>
            </w:pPr>
            <w:r>
              <w:rPr>
                <w:spacing w:val="-2"/>
                <w:sz w:val="18"/>
              </w:rPr>
              <w:t>.94869</w:t>
            </w:r>
          </w:p>
        </w:tc>
        <w:tc>
          <w:tcPr>
            <w:tcW w:w="1020" w:type="dxa"/>
            <w:tcBorders>
              <w:top w:val="nil"/>
              <w:left w:val="single" w:sz="8" w:space="0" w:color="000000"/>
              <w:bottom w:val="nil"/>
            </w:tcBorders>
          </w:tcPr>
          <w:p>
            <w:pPr>
              <w:pStyle w:val="TableParagraph"/>
              <w:spacing w:before="54"/>
              <w:ind w:right="33"/>
              <w:jc w:val="right"/>
              <w:rPr>
                <w:sz w:val="18"/>
              </w:rPr>
            </w:pPr>
            <w:r>
              <w:rPr>
                <w:spacing w:val="-5"/>
                <w:sz w:val="18"/>
              </w:rPr>
              <w:t>348</w:t>
            </w:r>
          </w:p>
        </w:tc>
      </w:tr>
      <w:tr>
        <w:trPr>
          <w:trHeight w:val="319" w:hRule="atLeast"/>
        </w:trPr>
        <w:tc>
          <w:tcPr>
            <w:tcW w:w="1176" w:type="dxa"/>
            <w:tcBorders>
              <w:top w:val="nil"/>
              <w:bottom w:val="nil"/>
            </w:tcBorders>
          </w:tcPr>
          <w:p>
            <w:pPr>
              <w:pStyle w:val="TableParagraph"/>
              <w:spacing w:before="53"/>
              <w:ind w:left="75"/>
              <w:rPr>
                <w:sz w:val="18"/>
              </w:rPr>
            </w:pPr>
            <w:r>
              <w:rPr>
                <w:spacing w:val="-2"/>
                <w:sz w:val="18"/>
              </w:rPr>
              <w:t>VAR00006</w:t>
            </w:r>
          </w:p>
        </w:tc>
        <w:tc>
          <w:tcPr>
            <w:tcW w:w="1020" w:type="dxa"/>
            <w:tcBorders>
              <w:top w:val="nil"/>
              <w:bottom w:val="nil"/>
              <w:right w:val="single" w:sz="8" w:space="0" w:color="000000"/>
            </w:tcBorders>
          </w:tcPr>
          <w:p>
            <w:pPr>
              <w:pStyle w:val="TableParagraph"/>
              <w:spacing w:before="53"/>
              <w:ind w:right="37"/>
              <w:jc w:val="right"/>
              <w:rPr>
                <w:sz w:val="18"/>
              </w:rPr>
            </w:pPr>
            <w:r>
              <w:rPr>
                <w:spacing w:val="-2"/>
                <w:sz w:val="18"/>
              </w:rPr>
              <w:t>4.2098</w:t>
            </w:r>
          </w:p>
        </w:tc>
        <w:tc>
          <w:tcPr>
            <w:tcW w:w="1441" w:type="dxa"/>
            <w:tcBorders>
              <w:top w:val="nil"/>
              <w:left w:val="single" w:sz="8" w:space="0" w:color="000000"/>
              <w:bottom w:val="nil"/>
              <w:right w:val="single" w:sz="8" w:space="0" w:color="000000"/>
            </w:tcBorders>
          </w:tcPr>
          <w:p>
            <w:pPr>
              <w:pStyle w:val="TableParagraph"/>
              <w:spacing w:before="53"/>
              <w:ind w:right="40"/>
              <w:jc w:val="right"/>
              <w:rPr>
                <w:sz w:val="18"/>
              </w:rPr>
            </w:pPr>
            <w:r>
              <w:rPr>
                <w:spacing w:val="-2"/>
                <w:sz w:val="18"/>
              </w:rPr>
              <w:t>.84486</w:t>
            </w:r>
          </w:p>
        </w:tc>
        <w:tc>
          <w:tcPr>
            <w:tcW w:w="1020" w:type="dxa"/>
            <w:tcBorders>
              <w:top w:val="nil"/>
              <w:left w:val="single" w:sz="8" w:space="0" w:color="000000"/>
              <w:bottom w:val="nil"/>
            </w:tcBorders>
          </w:tcPr>
          <w:p>
            <w:pPr>
              <w:pStyle w:val="TableParagraph"/>
              <w:spacing w:before="53"/>
              <w:ind w:right="33"/>
              <w:jc w:val="right"/>
              <w:rPr>
                <w:sz w:val="18"/>
              </w:rPr>
            </w:pPr>
            <w:r>
              <w:rPr>
                <w:spacing w:val="-5"/>
                <w:sz w:val="18"/>
              </w:rPr>
              <w:t>348</w:t>
            </w:r>
          </w:p>
        </w:tc>
      </w:tr>
      <w:tr>
        <w:trPr>
          <w:trHeight w:val="320" w:hRule="atLeast"/>
        </w:trPr>
        <w:tc>
          <w:tcPr>
            <w:tcW w:w="1176" w:type="dxa"/>
            <w:tcBorders>
              <w:top w:val="nil"/>
              <w:bottom w:val="nil"/>
            </w:tcBorders>
          </w:tcPr>
          <w:p>
            <w:pPr>
              <w:pStyle w:val="TableParagraph"/>
              <w:spacing w:before="53"/>
              <w:ind w:left="75"/>
              <w:rPr>
                <w:sz w:val="18"/>
              </w:rPr>
            </w:pPr>
            <w:r>
              <w:rPr>
                <w:spacing w:val="-2"/>
                <w:sz w:val="18"/>
              </w:rPr>
              <w:t>VAR00007</w:t>
            </w:r>
          </w:p>
        </w:tc>
        <w:tc>
          <w:tcPr>
            <w:tcW w:w="1020" w:type="dxa"/>
            <w:tcBorders>
              <w:top w:val="nil"/>
              <w:bottom w:val="nil"/>
              <w:right w:val="single" w:sz="8" w:space="0" w:color="000000"/>
            </w:tcBorders>
          </w:tcPr>
          <w:p>
            <w:pPr>
              <w:pStyle w:val="TableParagraph"/>
              <w:spacing w:before="53"/>
              <w:ind w:right="37"/>
              <w:jc w:val="right"/>
              <w:rPr>
                <w:sz w:val="18"/>
              </w:rPr>
            </w:pPr>
            <w:r>
              <w:rPr>
                <w:spacing w:val="-2"/>
                <w:sz w:val="18"/>
              </w:rPr>
              <w:t>4.2759</w:t>
            </w:r>
          </w:p>
        </w:tc>
        <w:tc>
          <w:tcPr>
            <w:tcW w:w="1441" w:type="dxa"/>
            <w:tcBorders>
              <w:top w:val="nil"/>
              <w:left w:val="single" w:sz="8" w:space="0" w:color="000000"/>
              <w:bottom w:val="nil"/>
              <w:right w:val="single" w:sz="8" w:space="0" w:color="000000"/>
            </w:tcBorders>
          </w:tcPr>
          <w:p>
            <w:pPr>
              <w:pStyle w:val="TableParagraph"/>
              <w:spacing w:before="53"/>
              <w:ind w:right="40"/>
              <w:jc w:val="right"/>
              <w:rPr>
                <w:sz w:val="18"/>
              </w:rPr>
            </w:pPr>
            <w:r>
              <w:rPr>
                <w:spacing w:val="-2"/>
                <w:sz w:val="18"/>
              </w:rPr>
              <w:t>.90391</w:t>
            </w:r>
          </w:p>
        </w:tc>
        <w:tc>
          <w:tcPr>
            <w:tcW w:w="1020" w:type="dxa"/>
            <w:tcBorders>
              <w:top w:val="nil"/>
              <w:left w:val="single" w:sz="8" w:space="0" w:color="000000"/>
              <w:bottom w:val="nil"/>
            </w:tcBorders>
          </w:tcPr>
          <w:p>
            <w:pPr>
              <w:pStyle w:val="TableParagraph"/>
              <w:spacing w:before="53"/>
              <w:ind w:right="33"/>
              <w:jc w:val="right"/>
              <w:rPr>
                <w:sz w:val="18"/>
              </w:rPr>
            </w:pPr>
            <w:r>
              <w:rPr>
                <w:spacing w:val="-5"/>
                <w:sz w:val="18"/>
              </w:rPr>
              <w:t>348</w:t>
            </w:r>
          </w:p>
        </w:tc>
      </w:tr>
      <w:tr>
        <w:trPr>
          <w:trHeight w:val="320" w:hRule="atLeast"/>
        </w:trPr>
        <w:tc>
          <w:tcPr>
            <w:tcW w:w="1176" w:type="dxa"/>
            <w:tcBorders>
              <w:top w:val="nil"/>
              <w:bottom w:val="nil"/>
            </w:tcBorders>
          </w:tcPr>
          <w:p>
            <w:pPr>
              <w:pStyle w:val="TableParagraph"/>
              <w:spacing w:before="54"/>
              <w:ind w:left="75"/>
              <w:rPr>
                <w:sz w:val="18"/>
              </w:rPr>
            </w:pPr>
            <w:r>
              <w:rPr>
                <w:spacing w:val="-2"/>
                <w:sz w:val="18"/>
              </w:rPr>
              <w:t>VAR00008</w:t>
            </w:r>
          </w:p>
        </w:tc>
        <w:tc>
          <w:tcPr>
            <w:tcW w:w="1020" w:type="dxa"/>
            <w:tcBorders>
              <w:top w:val="nil"/>
              <w:bottom w:val="nil"/>
              <w:right w:val="single" w:sz="8" w:space="0" w:color="000000"/>
            </w:tcBorders>
          </w:tcPr>
          <w:p>
            <w:pPr>
              <w:pStyle w:val="TableParagraph"/>
              <w:spacing w:before="54"/>
              <w:ind w:right="37"/>
              <w:jc w:val="right"/>
              <w:rPr>
                <w:sz w:val="18"/>
              </w:rPr>
            </w:pPr>
            <w:r>
              <w:rPr>
                <w:spacing w:val="-2"/>
                <w:sz w:val="18"/>
              </w:rPr>
              <w:t>4.4684</w:t>
            </w:r>
          </w:p>
        </w:tc>
        <w:tc>
          <w:tcPr>
            <w:tcW w:w="1441" w:type="dxa"/>
            <w:tcBorders>
              <w:top w:val="nil"/>
              <w:left w:val="single" w:sz="8" w:space="0" w:color="000000"/>
              <w:bottom w:val="nil"/>
              <w:right w:val="single" w:sz="8" w:space="0" w:color="000000"/>
            </w:tcBorders>
          </w:tcPr>
          <w:p>
            <w:pPr>
              <w:pStyle w:val="TableParagraph"/>
              <w:spacing w:before="54"/>
              <w:ind w:right="40"/>
              <w:jc w:val="right"/>
              <w:rPr>
                <w:sz w:val="18"/>
              </w:rPr>
            </w:pPr>
            <w:r>
              <w:rPr>
                <w:spacing w:val="-2"/>
                <w:sz w:val="18"/>
              </w:rPr>
              <w:t>.68884</w:t>
            </w:r>
          </w:p>
        </w:tc>
        <w:tc>
          <w:tcPr>
            <w:tcW w:w="1020" w:type="dxa"/>
            <w:tcBorders>
              <w:top w:val="nil"/>
              <w:left w:val="single" w:sz="8" w:space="0" w:color="000000"/>
              <w:bottom w:val="nil"/>
            </w:tcBorders>
          </w:tcPr>
          <w:p>
            <w:pPr>
              <w:pStyle w:val="TableParagraph"/>
              <w:spacing w:before="54"/>
              <w:ind w:right="33"/>
              <w:jc w:val="right"/>
              <w:rPr>
                <w:sz w:val="18"/>
              </w:rPr>
            </w:pPr>
            <w:r>
              <w:rPr>
                <w:spacing w:val="-5"/>
                <w:sz w:val="18"/>
              </w:rPr>
              <w:t>348</w:t>
            </w:r>
          </w:p>
        </w:tc>
      </w:tr>
      <w:tr>
        <w:trPr>
          <w:trHeight w:val="319" w:hRule="atLeast"/>
        </w:trPr>
        <w:tc>
          <w:tcPr>
            <w:tcW w:w="1176" w:type="dxa"/>
            <w:tcBorders>
              <w:top w:val="nil"/>
              <w:bottom w:val="nil"/>
            </w:tcBorders>
          </w:tcPr>
          <w:p>
            <w:pPr>
              <w:pStyle w:val="TableParagraph"/>
              <w:spacing w:before="53"/>
              <w:ind w:left="75"/>
              <w:rPr>
                <w:sz w:val="18"/>
              </w:rPr>
            </w:pPr>
            <w:r>
              <w:rPr>
                <w:spacing w:val="-2"/>
                <w:sz w:val="18"/>
              </w:rPr>
              <w:t>VAR00009</w:t>
            </w:r>
          </w:p>
        </w:tc>
        <w:tc>
          <w:tcPr>
            <w:tcW w:w="1020" w:type="dxa"/>
            <w:tcBorders>
              <w:top w:val="nil"/>
              <w:bottom w:val="nil"/>
              <w:right w:val="single" w:sz="8" w:space="0" w:color="000000"/>
            </w:tcBorders>
          </w:tcPr>
          <w:p>
            <w:pPr>
              <w:pStyle w:val="TableParagraph"/>
              <w:spacing w:before="53"/>
              <w:ind w:right="37"/>
              <w:jc w:val="right"/>
              <w:rPr>
                <w:sz w:val="18"/>
              </w:rPr>
            </w:pPr>
            <w:r>
              <w:rPr>
                <w:spacing w:val="-2"/>
                <w:sz w:val="18"/>
              </w:rPr>
              <w:t>4.3218</w:t>
            </w:r>
          </w:p>
        </w:tc>
        <w:tc>
          <w:tcPr>
            <w:tcW w:w="1441" w:type="dxa"/>
            <w:tcBorders>
              <w:top w:val="nil"/>
              <w:left w:val="single" w:sz="8" w:space="0" w:color="000000"/>
              <w:bottom w:val="nil"/>
              <w:right w:val="single" w:sz="8" w:space="0" w:color="000000"/>
            </w:tcBorders>
          </w:tcPr>
          <w:p>
            <w:pPr>
              <w:pStyle w:val="TableParagraph"/>
              <w:spacing w:before="53"/>
              <w:ind w:right="40"/>
              <w:jc w:val="right"/>
              <w:rPr>
                <w:sz w:val="18"/>
              </w:rPr>
            </w:pPr>
            <w:r>
              <w:rPr>
                <w:spacing w:val="-2"/>
                <w:sz w:val="18"/>
              </w:rPr>
              <w:t>.82461</w:t>
            </w:r>
          </w:p>
        </w:tc>
        <w:tc>
          <w:tcPr>
            <w:tcW w:w="1020" w:type="dxa"/>
            <w:tcBorders>
              <w:top w:val="nil"/>
              <w:left w:val="single" w:sz="8" w:space="0" w:color="000000"/>
              <w:bottom w:val="nil"/>
            </w:tcBorders>
          </w:tcPr>
          <w:p>
            <w:pPr>
              <w:pStyle w:val="TableParagraph"/>
              <w:spacing w:before="53"/>
              <w:ind w:right="33"/>
              <w:jc w:val="right"/>
              <w:rPr>
                <w:sz w:val="18"/>
              </w:rPr>
            </w:pPr>
            <w:r>
              <w:rPr>
                <w:spacing w:val="-5"/>
                <w:sz w:val="18"/>
              </w:rPr>
              <w:t>348</w:t>
            </w:r>
          </w:p>
        </w:tc>
      </w:tr>
      <w:tr>
        <w:trPr>
          <w:trHeight w:val="259" w:hRule="atLeast"/>
        </w:trPr>
        <w:tc>
          <w:tcPr>
            <w:tcW w:w="1176" w:type="dxa"/>
            <w:tcBorders>
              <w:top w:val="nil"/>
            </w:tcBorders>
          </w:tcPr>
          <w:p>
            <w:pPr>
              <w:pStyle w:val="TableParagraph"/>
              <w:spacing w:line="186" w:lineRule="exact" w:before="53"/>
              <w:ind w:left="75"/>
              <w:rPr>
                <w:sz w:val="18"/>
              </w:rPr>
            </w:pPr>
            <w:r>
              <w:rPr>
                <w:spacing w:val="-2"/>
                <w:sz w:val="18"/>
              </w:rPr>
              <w:t>VAR00010</w:t>
            </w:r>
          </w:p>
        </w:tc>
        <w:tc>
          <w:tcPr>
            <w:tcW w:w="1020" w:type="dxa"/>
            <w:tcBorders>
              <w:top w:val="nil"/>
              <w:right w:val="single" w:sz="8" w:space="0" w:color="000000"/>
            </w:tcBorders>
          </w:tcPr>
          <w:p>
            <w:pPr>
              <w:pStyle w:val="TableParagraph"/>
              <w:spacing w:line="186" w:lineRule="exact" w:before="53"/>
              <w:ind w:right="37"/>
              <w:jc w:val="right"/>
              <w:rPr>
                <w:sz w:val="18"/>
              </w:rPr>
            </w:pPr>
            <w:r>
              <w:rPr>
                <w:spacing w:val="-2"/>
                <w:sz w:val="18"/>
              </w:rPr>
              <w:t>4.2960</w:t>
            </w:r>
          </w:p>
        </w:tc>
        <w:tc>
          <w:tcPr>
            <w:tcW w:w="1441" w:type="dxa"/>
            <w:tcBorders>
              <w:top w:val="nil"/>
              <w:left w:val="single" w:sz="8" w:space="0" w:color="000000"/>
              <w:right w:val="single" w:sz="8" w:space="0" w:color="000000"/>
            </w:tcBorders>
          </w:tcPr>
          <w:p>
            <w:pPr>
              <w:pStyle w:val="TableParagraph"/>
              <w:spacing w:line="186" w:lineRule="exact" w:before="53"/>
              <w:ind w:right="40"/>
              <w:jc w:val="right"/>
              <w:rPr>
                <w:sz w:val="18"/>
              </w:rPr>
            </w:pPr>
            <w:r>
              <w:rPr>
                <w:spacing w:val="-2"/>
                <w:sz w:val="18"/>
              </w:rPr>
              <w:t>.90231</w:t>
            </w:r>
          </w:p>
        </w:tc>
        <w:tc>
          <w:tcPr>
            <w:tcW w:w="1020" w:type="dxa"/>
            <w:tcBorders>
              <w:top w:val="nil"/>
              <w:left w:val="single" w:sz="8" w:space="0" w:color="000000"/>
            </w:tcBorders>
          </w:tcPr>
          <w:p>
            <w:pPr>
              <w:pStyle w:val="TableParagraph"/>
              <w:spacing w:line="186" w:lineRule="exact" w:before="53"/>
              <w:ind w:right="33"/>
              <w:jc w:val="right"/>
              <w:rPr>
                <w:sz w:val="18"/>
              </w:rPr>
            </w:pPr>
            <w:r>
              <w:rPr>
                <w:spacing w:val="-5"/>
                <w:sz w:val="18"/>
              </w:rPr>
              <w:t>348</w:t>
            </w:r>
          </w:p>
        </w:tc>
      </w:tr>
    </w:tbl>
    <w:p>
      <w:pPr>
        <w:pStyle w:val="BodyText"/>
        <w:spacing w:before="189"/>
        <w:ind w:left="0"/>
        <w:jc w:val="left"/>
        <w:rPr>
          <w:rFonts w:ascii="Arial"/>
          <w:b/>
          <w:sz w:val="18"/>
        </w:rPr>
      </w:pPr>
    </w:p>
    <w:p>
      <w:pPr>
        <w:pStyle w:val="Heading1"/>
        <w:jc w:val="left"/>
      </w:pPr>
      <w:r>
        <w:rPr/>
        <w:t>Research</w:t>
      </w:r>
      <w:r>
        <w:rPr>
          <w:spacing w:val="-8"/>
        </w:rPr>
        <w:t> </w:t>
      </w:r>
      <w:r>
        <w:rPr/>
        <w:t>Question</w:t>
      </w:r>
      <w:r>
        <w:rPr>
          <w:spacing w:val="-7"/>
        </w:rPr>
        <w:t> </w:t>
      </w:r>
      <w:r>
        <w:rPr>
          <w:spacing w:val="-10"/>
        </w:rPr>
        <w:t>2</w:t>
      </w:r>
    </w:p>
    <w:p>
      <w:pPr>
        <w:pStyle w:val="BodyText"/>
        <w:spacing w:before="37"/>
        <w:ind w:left="0"/>
        <w:jc w:val="left"/>
        <w:rPr>
          <w:b/>
        </w:rPr>
      </w:pPr>
    </w:p>
    <w:p>
      <w:pPr>
        <w:spacing w:before="0" w:after="6"/>
        <w:ind w:left="1936" w:right="0" w:firstLine="0"/>
        <w:jc w:val="left"/>
        <w:rPr>
          <w:rFonts w:ascii="Arial"/>
          <w:b/>
          <w:sz w:val="18"/>
        </w:rPr>
      </w:pPr>
      <w:r>
        <w:rPr>
          <w:rFonts w:ascii="Arial"/>
          <w:b/>
          <w:sz w:val="18"/>
        </w:rPr>
        <w:t>Item </w:t>
      </w:r>
      <w:r>
        <w:rPr>
          <w:rFonts w:ascii="Arial"/>
          <w:b/>
          <w:spacing w:val="-2"/>
          <w:sz w:val="18"/>
        </w:rPr>
        <w:t>Statistics</w:t>
      </w: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76"/>
        <w:gridCol w:w="1020"/>
        <w:gridCol w:w="1441"/>
        <w:gridCol w:w="1020"/>
      </w:tblGrid>
      <w:tr>
        <w:trPr>
          <w:trHeight w:val="315" w:hRule="atLeast"/>
        </w:trPr>
        <w:tc>
          <w:tcPr>
            <w:tcW w:w="1176" w:type="dxa"/>
          </w:tcPr>
          <w:p>
            <w:pPr>
              <w:pStyle w:val="TableParagraph"/>
              <w:rPr>
                <w:rFonts w:ascii="Times New Roman"/>
                <w:sz w:val="18"/>
              </w:rPr>
            </w:pPr>
          </w:p>
        </w:tc>
        <w:tc>
          <w:tcPr>
            <w:tcW w:w="1020" w:type="dxa"/>
            <w:tcBorders>
              <w:right w:val="single" w:sz="8" w:space="0" w:color="000000"/>
            </w:tcBorders>
          </w:tcPr>
          <w:p>
            <w:pPr>
              <w:pStyle w:val="TableParagraph"/>
              <w:spacing w:line="184" w:lineRule="exact" w:before="111"/>
              <w:ind w:left="284"/>
              <w:rPr>
                <w:sz w:val="18"/>
              </w:rPr>
            </w:pPr>
            <w:r>
              <w:rPr>
                <w:spacing w:val="-4"/>
                <w:sz w:val="18"/>
              </w:rPr>
              <w:t>Mean</w:t>
            </w:r>
          </w:p>
        </w:tc>
        <w:tc>
          <w:tcPr>
            <w:tcW w:w="1441" w:type="dxa"/>
            <w:tcBorders>
              <w:left w:val="single" w:sz="8" w:space="0" w:color="000000"/>
              <w:right w:val="single" w:sz="8" w:space="0" w:color="000000"/>
            </w:tcBorders>
          </w:tcPr>
          <w:p>
            <w:pPr>
              <w:pStyle w:val="TableParagraph"/>
              <w:spacing w:line="184" w:lineRule="exact" w:before="111"/>
              <w:ind w:left="167"/>
              <w:rPr>
                <w:sz w:val="18"/>
              </w:rPr>
            </w:pPr>
            <w:r>
              <w:rPr>
                <w:sz w:val="18"/>
              </w:rPr>
              <w:t>Std.</w:t>
            </w:r>
            <w:r>
              <w:rPr>
                <w:spacing w:val="-2"/>
                <w:sz w:val="18"/>
              </w:rPr>
              <w:t> Deviation</w:t>
            </w:r>
          </w:p>
        </w:tc>
        <w:tc>
          <w:tcPr>
            <w:tcW w:w="1020" w:type="dxa"/>
            <w:tcBorders>
              <w:left w:val="single" w:sz="8" w:space="0" w:color="000000"/>
            </w:tcBorders>
          </w:tcPr>
          <w:p>
            <w:pPr>
              <w:pStyle w:val="TableParagraph"/>
              <w:spacing w:line="184" w:lineRule="exact" w:before="111"/>
              <w:ind w:left="38"/>
              <w:jc w:val="center"/>
              <w:rPr>
                <w:sz w:val="18"/>
              </w:rPr>
            </w:pPr>
            <w:r>
              <w:rPr>
                <w:spacing w:val="-10"/>
                <w:sz w:val="18"/>
              </w:rPr>
              <w:t>N</w:t>
            </w:r>
          </w:p>
        </w:tc>
      </w:tr>
      <w:tr>
        <w:trPr>
          <w:trHeight w:val="377" w:hRule="atLeast"/>
        </w:trPr>
        <w:tc>
          <w:tcPr>
            <w:tcW w:w="1176" w:type="dxa"/>
            <w:tcBorders>
              <w:bottom w:val="nil"/>
            </w:tcBorders>
          </w:tcPr>
          <w:p>
            <w:pPr>
              <w:pStyle w:val="TableParagraph"/>
              <w:spacing w:before="111"/>
              <w:ind w:left="75"/>
              <w:rPr>
                <w:sz w:val="18"/>
              </w:rPr>
            </w:pPr>
            <w:r>
              <w:rPr>
                <w:spacing w:val="-2"/>
                <w:sz w:val="18"/>
              </w:rPr>
              <w:t>VAR00011</w:t>
            </w:r>
          </w:p>
        </w:tc>
        <w:tc>
          <w:tcPr>
            <w:tcW w:w="1020" w:type="dxa"/>
            <w:tcBorders>
              <w:bottom w:val="nil"/>
              <w:right w:val="single" w:sz="8" w:space="0" w:color="000000"/>
            </w:tcBorders>
          </w:tcPr>
          <w:p>
            <w:pPr>
              <w:pStyle w:val="TableParagraph"/>
              <w:spacing w:before="111"/>
              <w:ind w:right="37"/>
              <w:jc w:val="right"/>
              <w:rPr>
                <w:sz w:val="18"/>
              </w:rPr>
            </w:pPr>
            <w:r>
              <w:rPr>
                <w:spacing w:val="-2"/>
                <w:sz w:val="18"/>
              </w:rPr>
              <w:t>4.2098</w:t>
            </w:r>
          </w:p>
        </w:tc>
        <w:tc>
          <w:tcPr>
            <w:tcW w:w="1441" w:type="dxa"/>
            <w:tcBorders>
              <w:left w:val="single" w:sz="8" w:space="0" w:color="000000"/>
              <w:bottom w:val="nil"/>
              <w:right w:val="single" w:sz="8" w:space="0" w:color="000000"/>
            </w:tcBorders>
          </w:tcPr>
          <w:p>
            <w:pPr>
              <w:pStyle w:val="TableParagraph"/>
              <w:spacing w:before="111"/>
              <w:ind w:right="40"/>
              <w:jc w:val="right"/>
              <w:rPr>
                <w:sz w:val="18"/>
              </w:rPr>
            </w:pPr>
            <w:r>
              <w:rPr>
                <w:spacing w:val="-2"/>
                <w:sz w:val="18"/>
              </w:rPr>
              <w:t>.76616</w:t>
            </w:r>
          </w:p>
        </w:tc>
        <w:tc>
          <w:tcPr>
            <w:tcW w:w="1020" w:type="dxa"/>
            <w:tcBorders>
              <w:left w:val="single" w:sz="8" w:space="0" w:color="000000"/>
              <w:bottom w:val="nil"/>
            </w:tcBorders>
          </w:tcPr>
          <w:p>
            <w:pPr>
              <w:pStyle w:val="TableParagraph"/>
              <w:spacing w:before="111"/>
              <w:ind w:right="33"/>
              <w:jc w:val="right"/>
              <w:rPr>
                <w:sz w:val="18"/>
              </w:rPr>
            </w:pPr>
            <w:r>
              <w:rPr>
                <w:spacing w:val="-5"/>
                <w:sz w:val="18"/>
              </w:rPr>
              <w:t>348</w:t>
            </w:r>
          </w:p>
        </w:tc>
      </w:tr>
      <w:tr>
        <w:trPr>
          <w:trHeight w:val="319" w:hRule="atLeast"/>
        </w:trPr>
        <w:tc>
          <w:tcPr>
            <w:tcW w:w="1176" w:type="dxa"/>
            <w:tcBorders>
              <w:top w:val="nil"/>
              <w:bottom w:val="nil"/>
            </w:tcBorders>
          </w:tcPr>
          <w:p>
            <w:pPr>
              <w:pStyle w:val="TableParagraph"/>
              <w:spacing w:before="53"/>
              <w:ind w:left="75"/>
              <w:rPr>
                <w:sz w:val="18"/>
              </w:rPr>
            </w:pPr>
            <w:r>
              <w:rPr>
                <w:spacing w:val="-2"/>
                <w:sz w:val="18"/>
              </w:rPr>
              <w:t>VAR00012</w:t>
            </w:r>
          </w:p>
        </w:tc>
        <w:tc>
          <w:tcPr>
            <w:tcW w:w="1020" w:type="dxa"/>
            <w:tcBorders>
              <w:top w:val="nil"/>
              <w:bottom w:val="nil"/>
              <w:right w:val="single" w:sz="8" w:space="0" w:color="000000"/>
            </w:tcBorders>
          </w:tcPr>
          <w:p>
            <w:pPr>
              <w:pStyle w:val="TableParagraph"/>
              <w:spacing w:before="53"/>
              <w:ind w:right="37"/>
              <w:jc w:val="right"/>
              <w:rPr>
                <w:sz w:val="18"/>
              </w:rPr>
            </w:pPr>
            <w:r>
              <w:rPr>
                <w:spacing w:val="-2"/>
                <w:sz w:val="18"/>
              </w:rPr>
              <w:t>4.0747</w:t>
            </w:r>
          </w:p>
        </w:tc>
        <w:tc>
          <w:tcPr>
            <w:tcW w:w="1441" w:type="dxa"/>
            <w:tcBorders>
              <w:top w:val="nil"/>
              <w:left w:val="single" w:sz="8" w:space="0" w:color="000000"/>
              <w:bottom w:val="nil"/>
              <w:right w:val="single" w:sz="8" w:space="0" w:color="000000"/>
            </w:tcBorders>
          </w:tcPr>
          <w:p>
            <w:pPr>
              <w:pStyle w:val="TableParagraph"/>
              <w:spacing w:before="53"/>
              <w:ind w:right="40"/>
              <w:jc w:val="right"/>
              <w:rPr>
                <w:sz w:val="18"/>
              </w:rPr>
            </w:pPr>
            <w:r>
              <w:rPr>
                <w:spacing w:val="-2"/>
                <w:sz w:val="18"/>
              </w:rPr>
              <w:t>.87892</w:t>
            </w:r>
          </w:p>
        </w:tc>
        <w:tc>
          <w:tcPr>
            <w:tcW w:w="1020" w:type="dxa"/>
            <w:tcBorders>
              <w:top w:val="nil"/>
              <w:left w:val="single" w:sz="8" w:space="0" w:color="000000"/>
              <w:bottom w:val="nil"/>
            </w:tcBorders>
          </w:tcPr>
          <w:p>
            <w:pPr>
              <w:pStyle w:val="TableParagraph"/>
              <w:spacing w:before="53"/>
              <w:ind w:right="33"/>
              <w:jc w:val="right"/>
              <w:rPr>
                <w:sz w:val="18"/>
              </w:rPr>
            </w:pPr>
            <w:r>
              <w:rPr>
                <w:spacing w:val="-5"/>
                <w:sz w:val="18"/>
              </w:rPr>
              <w:t>348</w:t>
            </w:r>
          </w:p>
        </w:tc>
      </w:tr>
      <w:tr>
        <w:trPr>
          <w:trHeight w:val="320" w:hRule="atLeast"/>
        </w:trPr>
        <w:tc>
          <w:tcPr>
            <w:tcW w:w="1176" w:type="dxa"/>
            <w:tcBorders>
              <w:top w:val="nil"/>
              <w:bottom w:val="nil"/>
            </w:tcBorders>
          </w:tcPr>
          <w:p>
            <w:pPr>
              <w:pStyle w:val="TableParagraph"/>
              <w:spacing w:before="53"/>
              <w:ind w:left="75"/>
              <w:rPr>
                <w:sz w:val="18"/>
              </w:rPr>
            </w:pPr>
            <w:r>
              <w:rPr>
                <w:spacing w:val="-2"/>
                <w:sz w:val="18"/>
              </w:rPr>
              <w:t>VAR00013</w:t>
            </w:r>
          </w:p>
        </w:tc>
        <w:tc>
          <w:tcPr>
            <w:tcW w:w="1020" w:type="dxa"/>
            <w:tcBorders>
              <w:top w:val="nil"/>
              <w:bottom w:val="nil"/>
              <w:right w:val="single" w:sz="8" w:space="0" w:color="000000"/>
            </w:tcBorders>
          </w:tcPr>
          <w:p>
            <w:pPr>
              <w:pStyle w:val="TableParagraph"/>
              <w:spacing w:before="53"/>
              <w:ind w:right="37"/>
              <w:jc w:val="right"/>
              <w:rPr>
                <w:sz w:val="18"/>
              </w:rPr>
            </w:pPr>
            <w:r>
              <w:rPr>
                <w:spacing w:val="-2"/>
                <w:sz w:val="18"/>
              </w:rPr>
              <w:t>4.2414</w:t>
            </w:r>
          </w:p>
        </w:tc>
        <w:tc>
          <w:tcPr>
            <w:tcW w:w="1441" w:type="dxa"/>
            <w:tcBorders>
              <w:top w:val="nil"/>
              <w:left w:val="single" w:sz="8" w:space="0" w:color="000000"/>
              <w:bottom w:val="nil"/>
              <w:right w:val="single" w:sz="8" w:space="0" w:color="000000"/>
            </w:tcBorders>
          </w:tcPr>
          <w:p>
            <w:pPr>
              <w:pStyle w:val="TableParagraph"/>
              <w:spacing w:before="53"/>
              <w:ind w:right="40"/>
              <w:jc w:val="right"/>
              <w:rPr>
                <w:sz w:val="18"/>
              </w:rPr>
            </w:pPr>
            <w:r>
              <w:rPr>
                <w:spacing w:val="-2"/>
                <w:sz w:val="18"/>
              </w:rPr>
              <w:t>.94781</w:t>
            </w:r>
          </w:p>
        </w:tc>
        <w:tc>
          <w:tcPr>
            <w:tcW w:w="1020" w:type="dxa"/>
            <w:tcBorders>
              <w:top w:val="nil"/>
              <w:left w:val="single" w:sz="8" w:space="0" w:color="000000"/>
              <w:bottom w:val="nil"/>
            </w:tcBorders>
          </w:tcPr>
          <w:p>
            <w:pPr>
              <w:pStyle w:val="TableParagraph"/>
              <w:spacing w:before="53"/>
              <w:ind w:right="33"/>
              <w:jc w:val="right"/>
              <w:rPr>
                <w:sz w:val="18"/>
              </w:rPr>
            </w:pPr>
            <w:r>
              <w:rPr>
                <w:spacing w:val="-5"/>
                <w:sz w:val="18"/>
              </w:rPr>
              <w:t>348</w:t>
            </w:r>
          </w:p>
        </w:tc>
      </w:tr>
      <w:tr>
        <w:trPr>
          <w:trHeight w:val="320" w:hRule="atLeast"/>
        </w:trPr>
        <w:tc>
          <w:tcPr>
            <w:tcW w:w="1176" w:type="dxa"/>
            <w:tcBorders>
              <w:top w:val="nil"/>
              <w:bottom w:val="nil"/>
            </w:tcBorders>
          </w:tcPr>
          <w:p>
            <w:pPr>
              <w:pStyle w:val="TableParagraph"/>
              <w:spacing w:before="54"/>
              <w:ind w:left="75"/>
              <w:rPr>
                <w:sz w:val="18"/>
              </w:rPr>
            </w:pPr>
            <w:r>
              <w:rPr>
                <w:spacing w:val="-2"/>
                <w:sz w:val="18"/>
              </w:rPr>
              <w:t>VAR00014</w:t>
            </w:r>
          </w:p>
        </w:tc>
        <w:tc>
          <w:tcPr>
            <w:tcW w:w="1020" w:type="dxa"/>
            <w:tcBorders>
              <w:top w:val="nil"/>
              <w:bottom w:val="nil"/>
              <w:right w:val="single" w:sz="8" w:space="0" w:color="000000"/>
            </w:tcBorders>
          </w:tcPr>
          <w:p>
            <w:pPr>
              <w:pStyle w:val="TableParagraph"/>
              <w:spacing w:before="54"/>
              <w:ind w:right="37"/>
              <w:jc w:val="right"/>
              <w:rPr>
                <w:sz w:val="18"/>
              </w:rPr>
            </w:pPr>
            <w:r>
              <w:rPr>
                <w:spacing w:val="-2"/>
                <w:sz w:val="18"/>
              </w:rPr>
              <w:t>4.1954</w:t>
            </w:r>
          </w:p>
        </w:tc>
        <w:tc>
          <w:tcPr>
            <w:tcW w:w="1441" w:type="dxa"/>
            <w:tcBorders>
              <w:top w:val="nil"/>
              <w:left w:val="single" w:sz="8" w:space="0" w:color="000000"/>
              <w:bottom w:val="nil"/>
              <w:right w:val="single" w:sz="8" w:space="0" w:color="000000"/>
            </w:tcBorders>
          </w:tcPr>
          <w:p>
            <w:pPr>
              <w:pStyle w:val="TableParagraph"/>
              <w:spacing w:before="54"/>
              <w:ind w:right="40"/>
              <w:jc w:val="right"/>
              <w:rPr>
                <w:sz w:val="18"/>
              </w:rPr>
            </w:pPr>
            <w:r>
              <w:rPr>
                <w:spacing w:val="-2"/>
                <w:sz w:val="18"/>
              </w:rPr>
              <w:t>.88326</w:t>
            </w:r>
          </w:p>
        </w:tc>
        <w:tc>
          <w:tcPr>
            <w:tcW w:w="1020" w:type="dxa"/>
            <w:tcBorders>
              <w:top w:val="nil"/>
              <w:left w:val="single" w:sz="8" w:space="0" w:color="000000"/>
              <w:bottom w:val="nil"/>
            </w:tcBorders>
          </w:tcPr>
          <w:p>
            <w:pPr>
              <w:pStyle w:val="TableParagraph"/>
              <w:spacing w:before="54"/>
              <w:ind w:right="33"/>
              <w:jc w:val="right"/>
              <w:rPr>
                <w:sz w:val="18"/>
              </w:rPr>
            </w:pPr>
            <w:r>
              <w:rPr>
                <w:spacing w:val="-5"/>
                <w:sz w:val="18"/>
              </w:rPr>
              <w:t>348</w:t>
            </w:r>
          </w:p>
        </w:tc>
      </w:tr>
      <w:tr>
        <w:trPr>
          <w:trHeight w:val="319" w:hRule="atLeast"/>
        </w:trPr>
        <w:tc>
          <w:tcPr>
            <w:tcW w:w="1176" w:type="dxa"/>
            <w:tcBorders>
              <w:top w:val="nil"/>
              <w:bottom w:val="nil"/>
            </w:tcBorders>
          </w:tcPr>
          <w:p>
            <w:pPr>
              <w:pStyle w:val="TableParagraph"/>
              <w:spacing w:before="53"/>
              <w:ind w:left="75"/>
              <w:rPr>
                <w:sz w:val="18"/>
              </w:rPr>
            </w:pPr>
            <w:r>
              <w:rPr>
                <w:spacing w:val="-2"/>
                <w:sz w:val="18"/>
              </w:rPr>
              <w:t>VAR00015</w:t>
            </w:r>
          </w:p>
        </w:tc>
        <w:tc>
          <w:tcPr>
            <w:tcW w:w="1020" w:type="dxa"/>
            <w:tcBorders>
              <w:top w:val="nil"/>
              <w:bottom w:val="nil"/>
              <w:right w:val="single" w:sz="8" w:space="0" w:color="000000"/>
            </w:tcBorders>
          </w:tcPr>
          <w:p>
            <w:pPr>
              <w:pStyle w:val="TableParagraph"/>
              <w:spacing w:before="53"/>
              <w:ind w:right="37"/>
              <w:jc w:val="right"/>
              <w:rPr>
                <w:sz w:val="18"/>
              </w:rPr>
            </w:pPr>
            <w:r>
              <w:rPr>
                <w:spacing w:val="-2"/>
                <w:sz w:val="18"/>
              </w:rPr>
              <w:t>3.9310</w:t>
            </w:r>
          </w:p>
        </w:tc>
        <w:tc>
          <w:tcPr>
            <w:tcW w:w="1441" w:type="dxa"/>
            <w:tcBorders>
              <w:top w:val="nil"/>
              <w:left w:val="single" w:sz="8" w:space="0" w:color="000000"/>
              <w:bottom w:val="nil"/>
              <w:right w:val="single" w:sz="8" w:space="0" w:color="000000"/>
            </w:tcBorders>
          </w:tcPr>
          <w:p>
            <w:pPr>
              <w:pStyle w:val="TableParagraph"/>
              <w:spacing w:before="53"/>
              <w:ind w:right="40"/>
              <w:jc w:val="right"/>
              <w:rPr>
                <w:sz w:val="18"/>
              </w:rPr>
            </w:pPr>
            <w:r>
              <w:rPr>
                <w:spacing w:val="-2"/>
                <w:sz w:val="18"/>
              </w:rPr>
              <w:t>1.03588</w:t>
            </w:r>
          </w:p>
        </w:tc>
        <w:tc>
          <w:tcPr>
            <w:tcW w:w="1020" w:type="dxa"/>
            <w:tcBorders>
              <w:top w:val="nil"/>
              <w:left w:val="single" w:sz="8" w:space="0" w:color="000000"/>
              <w:bottom w:val="nil"/>
            </w:tcBorders>
          </w:tcPr>
          <w:p>
            <w:pPr>
              <w:pStyle w:val="TableParagraph"/>
              <w:spacing w:before="53"/>
              <w:ind w:right="33"/>
              <w:jc w:val="right"/>
              <w:rPr>
                <w:sz w:val="18"/>
              </w:rPr>
            </w:pPr>
            <w:r>
              <w:rPr>
                <w:spacing w:val="-5"/>
                <w:sz w:val="18"/>
              </w:rPr>
              <w:t>348</w:t>
            </w:r>
          </w:p>
        </w:tc>
      </w:tr>
      <w:tr>
        <w:trPr>
          <w:trHeight w:val="320" w:hRule="atLeast"/>
        </w:trPr>
        <w:tc>
          <w:tcPr>
            <w:tcW w:w="1176" w:type="dxa"/>
            <w:tcBorders>
              <w:top w:val="nil"/>
              <w:bottom w:val="nil"/>
            </w:tcBorders>
          </w:tcPr>
          <w:p>
            <w:pPr>
              <w:pStyle w:val="TableParagraph"/>
              <w:spacing w:before="53"/>
              <w:ind w:left="75"/>
              <w:rPr>
                <w:sz w:val="18"/>
              </w:rPr>
            </w:pPr>
            <w:r>
              <w:rPr>
                <w:spacing w:val="-2"/>
                <w:sz w:val="18"/>
              </w:rPr>
              <w:t>VAR00016</w:t>
            </w:r>
          </w:p>
        </w:tc>
        <w:tc>
          <w:tcPr>
            <w:tcW w:w="1020" w:type="dxa"/>
            <w:tcBorders>
              <w:top w:val="nil"/>
              <w:bottom w:val="nil"/>
              <w:right w:val="single" w:sz="8" w:space="0" w:color="000000"/>
            </w:tcBorders>
          </w:tcPr>
          <w:p>
            <w:pPr>
              <w:pStyle w:val="TableParagraph"/>
              <w:spacing w:before="53"/>
              <w:ind w:right="37"/>
              <w:jc w:val="right"/>
              <w:rPr>
                <w:sz w:val="18"/>
              </w:rPr>
            </w:pPr>
            <w:r>
              <w:rPr>
                <w:spacing w:val="-2"/>
                <w:sz w:val="18"/>
              </w:rPr>
              <w:t>3.9741</w:t>
            </w:r>
          </w:p>
        </w:tc>
        <w:tc>
          <w:tcPr>
            <w:tcW w:w="1441" w:type="dxa"/>
            <w:tcBorders>
              <w:top w:val="nil"/>
              <w:left w:val="single" w:sz="8" w:space="0" w:color="000000"/>
              <w:bottom w:val="nil"/>
              <w:right w:val="single" w:sz="8" w:space="0" w:color="000000"/>
            </w:tcBorders>
          </w:tcPr>
          <w:p>
            <w:pPr>
              <w:pStyle w:val="TableParagraph"/>
              <w:spacing w:before="53"/>
              <w:ind w:right="40"/>
              <w:jc w:val="right"/>
              <w:rPr>
                <w:sz w:val="18"/>
              </w:rPr>
            </w:pPr>
            <w:r>
              <w:rPr>
                <w:spacing w:val="-2"/>
                <w:sz w:val="18"/>
              </w:rPr>
              <w:t>.83987</w:t>
            </w:r>
          </w:p>
        </w:tc>
        <w:tc>
          <w:tcPr>
            <w:tcW w:w="1020" w:type="dxa"/>
            <w:tcBorders>
              <w:top w:val="nil"/>
              <w:left w:val="single" w:sz="8" w:space="0" w:color="000000"/>
              <w:bottom w:val="nil"/>
            </w:tcBorders>
          </w:tcPr>
          <w:p>
            <w:pPr>
              <w:pStyle w:val="TableParagraph"/>
              <w:spacing w:before="53"/>
              <w:ind w:right="33"/>
              <w:jc w:val="right"/>
              <w:rPr>
                <w:sz w:val="18"/>
              </w:rPr>
            </w:pPr>
            <w:r>
              <w:rPr>
                <w:spacing w:val="-5"/>
                <w:sz w:val="18"/>
              </w:rPr>
              <w:t>348</w:t>
            </w:r>
          </w:p>
        </w:tc>
      </w:tr>
      <w:tr>
        <w:trPr>
          <w:trHeight w:val="320" w:hRule="atLeast"/>
        </w:trPr>
        <w:tc>
          <w:tcPr>
            <w:tcW w:w="1176" w:type="dxa"/>
            <w:tcBorders>
              <w:top w:val="nil"/>
              <w:bottom w:val="nil"/>
            </w:tcBorders>
          </w:tcPr>
          <w:p>
            <w:pPr>
              <w:pStyle w:val="TableParagraph"/>
              <w:spacing w:before="54"/>
              <w:ind w:left="75"/>
              <w:rPr>
                <w:sz w:val="18"/>
              </w:rPr>
            </w:pPr>
            <w:r>
              <w:rPr>
                <w:spacing w:val="-2"/>
                <w:sz w:val="18"/>
              </w:rPr>
              <w:t>VAR00017</w:t>
            </w:r>
          </w:p>
        </w:tc>
        <w:tc>
          <w:tcPr>
            <w:tcW w:w="1020" w:type="dxa"/>
            <w:tcBorders>
              <w:top w:val="nil"/>
              <w:bottom w:val="nil"/>
              <w:right w:val="single" w:sz="8" w:space="0" w:color="000000"/>
            </w:tcBorders>
          </w:tcPr>
          <w:p>
            <w:pPr>
              <w:pStyle w:val="TableParagraph"/>
              <w:spacing w:before="54"/>
              <w:ind w:right="37"/>
              <w:jc w:val="right"/>
              <w:rPr>
                <w:sz w:val="18"/>
              </w:rPr>
            </w:pPr>
            <w:r>
              <w:rPr>
                <w:spacing w:val="-2"/>
                <w:sz w:val="18"/>
              </w:rPr>
              <w:t>4.1868</w:t>
            </w:r>
          </w:p>
        </w:tc>
        <w:tc>
          <w:tcPr>
            <w:tcW w:w="1441" w:type="dxa"/>
            <w:tcBorders>
              <w:top w:val="nil"/>
              <w:left w:val="single" w:sz="8" w:space="0" w:color="000000"/>
              <w:bottom w:val="nil"/>
              <w:right w:val="single" w:sz="8" w:space="0" w:color="000000"/>
            </w:tcBorders>
          </w:tcPr>
          <w:p>
            <w:pPr>
              <w:pStyle w:val="TableParagraph"/>
              <w:spacing w:before="54"/>
              <w:ind w:right="40"/>
              <w:jc w:val="right"/>
              <w:rPr>
                <w:sz w:val="18"/>
              </w:rPr>
            </w:pPr>
            <w:r>
              <w:rPr>
                <w:spacing w:val="-2"/>
                <w:sz w:val="18"/>
              </w:rPr>
              <w:t>1.01126</w:t>
            </w:r>
          </w:p>
        </w:tc>
        <w:tc>
          <w:tcPr>
            <w:tcW w:w="1020" w:type="dxa"/>
            <w:tcBorders>
              <w:top w:val="nil"/>
              <w:left w:val="single" w:sz="8" w:space="0" w:color="000000"/>
              <w:bottom w:val="nil"/>
            </w:tcBorders>
          </w:tcPr>
          <w:p>
            <w:pPr>
              <w:pStyle w:val="TableParagraph"/>
              <w:spacing w:before="54"/>
              <w:ind w:right="33"/>
              <w:jc w:val="right"/>
              <w:rPr>
                <w:sz w:val="18"/>
              </w:rPr>
            </w:pPr>
            <w:r>
              <w:rPr>
                <w:spacing w:val="-5"/>
                <w:sz w:val="18"/>
              </w:rPr>
              <w:t>348</w:t>
            </w:r>
          </w:p>
        </w:tc>
      </w:tr>
      <w:tr>
        <w:trPr>
          <w:trHeight w:val="319" w:hRule="atLeast"/>
        </w:trPr>
        <w:tc>
          <w:tcPr>
            <w:tcW w:w="1176" w:type="dxa"/>
            <w:tcBorders>
              <w:top w:val="nil"/>
              <w:bottom w:val="nil"/>
            </w:tcBorders>
          </w:tcPr>
          <w:p>
            <w:pPr>
              <w:pStyle w:val="TableParagraph"/>
              <w:spacing w:before="53"/>
              <w:ind w:left="75"/>
              <w:rPr>
                <w:sz w:val="18"/>
              </w:rPr>
            </w:pPr>
            <w:r>
              <w:rPr>
                <w:spacing w:val="-2"/>
                <w:sz w:val="18"/>
              </w:rPr>
              <w:t>VAR00018</w:t>
            </w:r>
          </w:p>
        </w:tc>
        <w:tc>
          <w:tcPr>
            <w:tcW w:w="1020" w:type="dxa"/>
            <w:tcBorders>
              <w:top w:val="nil"/>
              <w:bottom w:val="nil"/>
              <w:right w:val="single" w:sz="8" w:space="0" w:color="000000"/>
            </w:tcBorders>
          </w:tcPr>
          <w:p>
            <w:pPr>
              <w:pStyle w:val="TableParagraph"/>
              <w:spacing w:before="53"/>
              <w:ind w:right="37"/>
              <w:jc w:val="right"/>
              <w:rPr>
                <w:sz w:val="18"/>
              </w:rPr>
            </w:pPr>
            <w:r>
              <w:rPr>
                <w:spacing w:val="-2"/>
                <w:sz w:val="18"/>
              </w:rPr>
              <w:t>4.0546</w:t>
            </w:r>
          </w:p>
        </w:tc>
        <w:tc>
          <w:tcPr>
            <w:tcW w:w="1441" w:type="dxa"/>
            <w:tcBorders>
              <w:top w:val="nil"/>
              <w:left w:val="single" w:sz="8" w:space="0" w:color="000000"/>
              <w:bottom w:val="nil"/>
              <w:right w:val="single" w:sz="8" w:space="0" w:color="000000"/>
            </w:tcBorders>
          </w:tcPr>
          <w:p>
            <w:pPr>
              <w:pStyle w:val="TableParagraph"/>
              <w:spacing w:before="53"/>
              <w:ind w:right="40"/>
              <w:jc w:val="right"/>
              <w:rPr>
                <w:sz w:val="18"/>
              </w:rPr>
            </w:pPr>
            <w:r>
              <w:rPr>
                <w:spacing w:val="-2"/>
                <w:sz w:val="18"/>
              </w:rPr>
              <w:t>1.01851</w:t>
            </w:r>
          </w:p>
        </w:tc>
        <w:tc>
          <w:tcPr>
            <w:tcW w:w="1020" w:type="dxa"/>
            <w:tcBorders>
              <w:top w:val="nil"/>
              <w:left w:val="single" w:sz="8" w:space="0" w:color="000000"/>
              <w:bottom w:val="nil"/>
            </w:tcBorders>
          </w:tcPr>
          <w:p>
            <w:pPr>
              <w:pStyle w:val="TableParagraph"/>
              <w:spacing w:before="53"/>
              <w:ind w:right="33"/>
              <w:jc w:val="right"/>
              <w:rPr>
                <w:sz w:val="18"/>
              </w:rPr>
            </w:pPr>
            <w:r>
              <w:rPr>
                <w:spacing w:val="-5"/>
                <w:sz w:val="18"/>
              </w:rPr>
              <w:t>348</w:t>
            </w:r>
          </w:p>
        </w:tc>
      </w:tr>
      <w:tr>
        <w:trPr>
          <w:trHeight w:val="320" w:hRule="atLeast"/>
        </w:trPr>
        <w:tc>
          <w:tcPr>
            <w:tcW w:w="1176" w:type="dxa"/>
            <w:tcBorders>
              <w:top w:val="nil"/>
              <w:bottom w:val="nil"/>
            </w:tcBorders>
          </w:tcPr>
          <w:p>
            <w:pPr>
              <w:pStyle w:val="TableParagraph"/>
              <w:spacing w:before="53"/>
              <w:ind w:left="75"/>
              <w:rPr>
                <w:sz w:val="18"/>
              </w:rPr>
            </w:pPr>
            <w:r>
              <w:rPr>
                <w:spacing w:val="-2"/>
                <w:sz w:val="18"/>
              </w:rPr>
              <w:t>VAR00019</w:t>
            </w:r>
          </w:p>
        </w:tc>
        <w:tc>
          <w:tcPr>
            <w:tcW w:w="1020" w:type="dxa"/>
            <w:tcBorders>
              <w:top w:val="nil"/>
              <w:bottom w:val="nil"/>
              <w:right w:val="single" w:sz="8" w:space="0" w:color="000000"/>
            </w:tcBorders>
          </w:tcPr>
          <w:p>
            <w:pPr>
              <w:pStyle w:val="TableParagraph"/>
              <w:spacing w:before="53"/>
              <w:ind w:right="37"/>
              <w:jc w:val="right"/>
              <w:rPr>
                <w:sz w:val="18"/>
              </w:rPr>
            </w:pPr>
            <w:r>
              <w:rPr>
                <w:spacing w:val="-2"/>
                <w:sz w:val="18"/>
              </w:rPr>
              <w:t>4.1983</w:t>
            </w:r>
          </w:p>
        </w:tc>
        <w:tc>
          <w:tcPr>
            <w:tcW w:w="1441" w:type="dxa"/>
            <w:tcBorders>
              <w:top w:val="nil"/>
              <w:left w:val="single" w:sz="8" w:space="0" w:color="000000"/>
              <w:bottom w:val="nil"/>
              <w:right w:val="single" w:sz="8" w:space="0" w:color="000000"/>
            </w:tcBorders>
          </w:tcPr>
          <w:p>
            <w:pPr>
              <w:pStyle w:val="TableParagraph"/>
              <w:spacing w:before="53"/>
              <w:ind w:right="40"/>
              <w:jc w:val="right"/>
              <w:rPr>
                <w:sz w:val="18"/>
              </w:rPr>
            </w:pPr>
            <w:r>
              <w:rPr>
                <w:spacing w:val="-2"/>
                <w:sz w:val="18"/>
              </w:rPr>
              <w:t>.93802</w:t>
            </w:r>
          </w:p>
        </w:tc>
        <w:tc>
          <w:tcPr>
            <w:tcW w:w="1020" w:type="dxa"/>
            <w:tcBorders>
              <w:top w:val="nil"/>
              <w:left w:val="single" w:sz="8" w:space="0" w:color="000000"/>
              <w:bottom w:val="nil"/>
            </w:tcBorders>
          </w:tcPr>
          <w:p>
            <w:pPr>
              <w:pStyle w:val="TableParagraph"/>
              <w:spacing w:before="53"/>
              <w:ind w:right="33"/>
              <w:jc w:val="right"/>
              <w:rPr>
                <w:sz w:val="18"/>
              </w:rPr>
            </w:pPr>
            <w:r>
              <w:rPr>
                <w:spacing w:val="-5"/>
                <w:sz w:val="18"/>
              </w:rPr>
              <w:t>348</w:t>
            </w:r>
          </w:p>
        </w:tc>
      </w:tr>
      <w:tr>
        <w:trPr>
          <w:trHeight w:val="260" w:hRule="atLeast"/>
        </w:trPr>
        <w:tc>
          <w:tcPr>
            <w:tcW w:w="1176" w:type="dxa"/>
            <w:tcBorders>
              <w:top w:val="nil"/>
            </w:tcBorders>
          </w:tcPr>
          <w:p>
            <w:pPr>
              <w:pStyle w:val="TableParagraph"/>
              <w:spacing w:line="186" w:lineRule="exact" w:before="54"/>
              <w:ind w:left="75"/>
              <w:rPr>
                <w:sz w:val="18"/>
              </w:rPr>
            </w:pPr>
            <w:r>
              <w:rPr>
                <w:spacing w:val="-2"/>
                <w:sz w:val="18"/>
              </w:rPr>
              <w:t>VAR00020</w:t>
            </w:r>
          </w:p>
        </w:tc>
        <w:tc>
          <w:tcPr>
            <w:tcW w:w="1020" w:type="dxa"/>
            <w:tcBorders>
              <w:top w:val="nil"/>
              <w:right w:val="single" w:sz="8" w:space="0" w:color="000000"/>
            </w:tcBorders>
          </w:tcPr>
          <w:p>
            <w:pPr>
              <w:pStyle w:val="TableParagraph"/>
              <w:spacing w:line="186" w:lineRule="exact" w:before="54"/>
              <w:ind w:right="37"/>
              <w:jc w:val="right"/>
              <w:rPr>
                <w:sz w:val="18"/>
              </w:rPr>
            </w:pPr>
            <w:r>
              <w:rPr>
                <w:spacing w:val="-2"/>
                <w:sz w:val="18"/>
              </w:rPr>
              <w:t>4.2701</w:t>
            </w:r>
          </w:p>
        </w:tc>
        <w:tc>
          <w:tcPr>
            <w:tcW w:w="1441" w:type="dxa"/>
            <w:tcBorders>
              <w:top w:val="nil"/>
              <w:left w:val="single" w:sz="8" w:space="0" w:color="000000"/>
              <w:right w:val="single" w:sz="8" w:space="0" w:color="000000"/>
            </w:tcBorders>
          </w:tcPr>
          <w:p>
            <w:pPr>
              <w:pStyle w:val="TableParagraph"/>
              <w:spacing w:line="186" w:lineRule="exact" w:before="54"/>
              <w:ind w:right="40"/>
              <w:jc w:val="right"/>
              <w:rPr>
                <w:sz w:val="18"/>
              </w:rPr>
            </w:pPr>
            <w:r>
              <w:rPr>
                <w:spacing w:val="-2"/>
                <w:sz w:val="18"/>
              </w:rPr>
              <w:t>1.06640</w:t>
            </w:r>
          </w:p>
        </w:tc>
        <w:tc>
          <w:tcPr>
            <w:tcW w:w="1020" w:type="dxa"/>
            <w:tcBorders>
              <w:top w:val="nil"/>
              <w:left w:val="single" w:sz="8" w:space="0" w:color="000000"/>
            </w:tcBorders>
          </w:tcPr>
          <w:p>
            <w:pPr>
              <w:pStyle w:val="TableParagraph"/>
              <w:spacing w:line="186" w:lineRule="exact" w:before="54"/>
              <w:ind w:right="33"/>
              <w:jc w:val="right"/>
              <w:rPr>
                <w:sz w:val="18"/>
              </w:rPr>
            </w:pPr>
            <w:r>
              <w:rPr>
                <w:spacing w:val="-5"/>
                <w:sz w:val="18"/>
              </w:rPr>
              <w:t>348</w:t>
            </w:r>
          </w:p>
        </w:tc>
      </w:tr>
    </w:tbl>
    <w:p>
      <w:pPr>
        <w:spacing w:after="0" w:line="186" w:lineRule="exact"/>
        <w:jc w:val="right"/>
        <w:rPr>
          <w:sz w:val="18"/>
        </w:rPr>
        <w:sectPr>
          <w:pgSz w:w="12240" w:h="15840"/>
          <w:pgMar w:header="761" w:footer="0" w:top="980" w:bottom="280" w:left="1220" w:right="160"/>
        </w:sectPr>
      </w:pPr>
    </w:p>
    <w:p>
      <w:pPr>
        <w:pStyle w:val="BodyText"/>
        <w:ind w:left="0"/>
        <w:jc w:val="left"/>
        <w:rPr>
          <w:rFonts w:ascii="Arial"/>
          <w:b/>
          <w:sz w:val="18"/>
        </w:rPr>
      </w:pPr>
    </w:p>
    <w:p>
      <w:pPr>
        <w:pStyle w:val="BodyText"/>
        <w:ind w:left="0"/>
        <w:jc w:val="left"/>
        <w:rPr>
          <w:rFonts w:ascii="Arial"/>
          <w:b/>
          <w:sz w:val="18"/>
        </w:rPr>
      </w:pPr>
    </w:p>
    <w:p>
      <w:pPr>
        <w:pStyle w:val="BodyText"/>
        <w:spacing w:before="11"/>
        <w:ind w:left="0"/>
        <w:jc w:val="left"/>
        <w:rPr>
          <w:rFonts w:ascii="Arial"/>
          <w:b/>
          <w:sz w:val="18"/>
        </w:rPr>
      </w:pPr>
    </w:p>
    <w:p>
      <w:pPr>
        <w:spacing w:before="0" w:after="8"/>
        <w:ind w:left="1936" w:right="0" w:firstLine="0"/>
        <w:jc w:val="left"/>
        <w:rPr>
          <w:rFonts w:ascii="Arial"/>
          <w:b/>
          <w:sz w:val="18"/>
        </w:rPr>
      </w:pPr>
      <w:r>
        <w:rPr>
          <w:rFonts w:ascii="Arial"/>
          <w:b/>
          <w:sz w:val="18"/>
        </w:rPr>
        <w:t>Item </w:t>
      </w:r>
      <w:r>
        <w:rPr>
          <w:rFonts w:ascii="Arial"/>
          <w:b/>
          <w:spacing w:val="-2"/>
          <w:sz w:val="18"/>
        </w:rPr>
        <w:t>Statistics</w:t>
      </w: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76"/>
        <w:gridCol w:w="1020"/>
        <w:gridCol w:w="1441"/>
        <w:gridCol w:w="1020"/>
      </w:tblGrid>
      <w:tr>
        <w:trPr>
          <w:trHeight w:val="315" w:hRule="atLeast"/>
        </w:trPr>
        <w:tc>
          <w:tcPr>
            <w:tcW w:w="1176" w:type="dxa"/>
          </w:tcPr>
          <w:p>
            <w:pPr>
              <w:pStyle w:val="TableParagraph"/>
              <w:rPr>
                <w:rFonts w:ascii="Times New Roman"/>
                <w:sz w:val="18"/>
              </w:rPr>
            </w:pPr>
          </w:p>
        </w:tc>
        <w:tc>
          <w:tcPr>
            <w:tcW w:w="1020" w:type="dxa"/>
            <w:tcBorders>
              <w:right w:val="single" w:sz="8" w:space="0" w:color="000000"/>
            </w:tcBorders>
          </w:tcPr>
          <w:p>
            <w:pPr>
              <w:pStyle w:val="TableParagraph"/>
              <w:spacing w:line="186" w:lineRule="exact" w:before="108"/>
              <w:ind w:left="284"/>
              <w:rPr>
                <w:sz w:val="18"/>
              </w:rPr>
            </w:pPr>
            <w:r>
              <w:rPr>
                <w:spacing w:val="-4"/>
                <w:sz w:val="18"/>
              </w:rPr>
              <w:t>Mean</w:t>
            </w:r>
          </w:p>
        </w:tc>
        <w:tc>
          <w:tcPr>
            <w:tcW w:w="1441" w:type="dxa"/>
            <w:tcBorders>
              <w:left w:val="single" w:sz="8" w:space="0" w:color="000000"/>
              <w:right w:val="single" w:sz="8" w:space="0" w:color="000000"/>
            </w:tcBorders>
          </w:tcPr>
          <w:p>
            <w:pPr>
              <w:pStyle w:val="TableParagraph"/>
              <w:spacing w:line="186" w:lineRule="exact" w:before="108"/>
              <w:ind w:left="167"/>
              <w:rPr>
                <w:sz w:val="18"/>
              </w:rPr>
            </w:pPr>
            <w:r>
              <w:rPr>
                <w:sz w:val="18"/>
              </w:rPr>
              <w:t>Std.</w:t>
            </w:r>
            <w:r>
              <w:rPr>
                <w:spacing w:val="-2"/>
                <w:sz w:val="18"/>
              </w:rPr>
              <w:t> Deviation</w:t>
            </w:r>
          </w:p>
        </w:tc>
        <w:tc>
          <w:tcPr>
            <w:tcW w:w="1020" w:type="dxa"/>
            <w:tcBorders>
              <w:left w:val="single" w:sz="8" w:space="0" w:color="000000"/>
            </w:tcBorders>
          </w:tcPr>
          <w:p>
            <w:pPr>
              <w:pStyle w:val="TableParagraph"/>
              <w:spacing w:line="186" w:lineRule="exact" w:before="108"/>
              <w:ind w:left="38"/>
              <w:jc w:val="center"/>
              <w:rPr>
                <w:sz w:val="18"/>
              </w:rPr>
            </w:pPr>
            <w:r>
              <w:rPr>
                <w:spacing w:val="-10"/>
                <w:sz w:val="18"/>
              </w:rPr>
              <w:t>N</w:t>
            </w:r>
          </w:p>
        </w:tc>
      </w:tr>
      <w:tr>
        <w:trPr>
          <w:trHeight w:val="375" w:hRule="atLeast"/>
        </w:trPr>
        <w:tc>
          <w:tcPr>
            <w:tcW w:w="1176" w:type="dxa"/>
            <w:tcBorders>
              <w:bottom w:val="nil"/>
            </w:tcBorders>
          </w:tcPr>
          <w:p>
            <w:pPr>
              <w:pStyle w:val="TableParagraph"/>
              <w:spacing w:before="108"/>
              <w:ind w:left="75"/>
              <w:rPr>
                <w:sz w:val="18"/>
              </w:rPr>
            </w:pPr>
            <w:r>
              <w:rPr>
                <w:spacing w:val="-2"/>
                <w:sz w:val="18"/>
              </w:rPr>
              <w:t>VAR00021</w:t>
            </w:r>
          </w:p>
        </w:tc>
        <w:tc>
          <w:tcPr>
            <w:tcW w:w="1020" w:type="dxa"/>
            <w:tcBorders>
              <w:bottom w:val="nil"/>
              <w:right w:val="single" w:sz="8" w:space="0" w:color="000000"/>
            </w:tcBorders>
          </w:tcPr>
          <w:p>
            <w:pPr>
              <w:pStyle w:val="TableParagraph"/>
              <w:spacing w:before="108"/>
              <w:ind w:right="37"/>
              <w:jc w:val="right"/>
              <w:rPr>
                <w:sz w:val="18"/>
              </w:rPr>
            </w:pPr>
            <w:r>
              <w:rPr>
                <w:spacing w:val="-2"/>
                <w:sz w:val="18"/>
              </w:rPr>
              <w:t>4.4339</w:t>
            </w:r>
          </w:p>
        </w:tc>
        <w:tc>
          <w:tcPr>
            <w:tcW w:w="1441" w:type="dxa"/>
            <w:tcBorders>
              <w:left w:val="single" w:sz="8" w:space="0" w:color="000000"/>
              <w:bottom w:val="nil"/>
              <w:right w:val="single" w:sz="8" w:space="0" w:color="000000"/>
            </w:tcBorders>
          </w:tcPr>
          <w:p>
            <w:pPr>
              <w:pStyle w:val="TableParagraph"/>
              <w:spacing w:before="108"/>
              <w:ind w:right="40"/>
              <w:jc w:val="right"/>
              <w:rPr>
                <w:sz w:val="18"/>
              </w:rPr>
            </w:pPr>
            <w:r>
              <w:rPr>
                <w:spacing w:val="-2"/>
                <w:sz w:val="18"/>
              </w:rPr>
              <w:t>.90066</w:t>
            </w:r>
          </w:p>
        </w:tc>
        <w:tc>
          <w:tcPr>
            <w:tcW w:w="1020" w:type="dxa"/>
            <w:tcBorders>
              <w:left w:val="single" w:sz="8" w:space="0" w:color="000000"/>
              <w:bottom w:val="nil"/>
            </w:tcBorders>
          </w:tcPr>
          <w:p>
            <w:pPr>
              <w:pStyle w:val="TableParagraph"/>
              <w:spacing w:before="108"/>
              <w:ind w:right="33"/>
              <w:jc w:val="right"/>
              <w:rPr>
                <w:sz w:val="18"/>
              </w:rPr>
            </w:pPr>
            <w:r>
              <w:rPr>
                <w:spacing w:val="-5"/>
                <w:sz w:val="18"/>
              </w:rPr>
              <w:t>348</w:t>
            </w:r>
          </w:p>
        </w:tc>
      </w:tr>
      <w:tr>
        <w:trPr>
          <w:trHeight w:val="320" w:hRule="atLeast"/>
        </w:trPr>
        <w:tc>
          <w:tcPr>
            <w:tcW w:w="1176" w:type="dxa"/>
            <w:tcBorders>
              <w:top w:val="nil"/>
              <w:bottom w:val="nil"/>
            </w:tcBorders>
          </w:tcPr>
          <w:p>
            <w:pPr>
              <w:pStyle w:val="TableParagraph"/>
              <w:spacing w:before="54"/>
              <w:ind w:left="75"/>
              <w:rPr>
                <w:sz w:val="18"/>
              </w:rPr>
            </w:pPr>
            <w:r>
              <w:rPr>
                <w:spacing w:val="-2"/>
                <w:sz w:val="18"/>
              </w:rPr>
              <w:t>VAR00022</w:t>
            </w:r>
          </w:p>
        </w:tc>
        <w:tc>
          <w:tcPr>
            <w:tcW w:w="1020" w:type="dxa"/>
            <w:tcBorders>
              <w:top w:val="nil"/>
              <w:bottom w:val="nil"/>
              <w:right w:val="single" w:sz="8" w:space="0" w:color="000000"/>
            </w:tcBorders>
          </w:tcPr>
          <w:p>
            <w:pPr>
              <w:pStyle w:val="TableParagraph"/>
              <w:spacing w:before="54"/>
              <w:ind w:right="37"/>
              <w:jc w:val="right"/>
              <w:rPr>
                <w:sz w:val="18"/>
              </w:rPr>
            </w:pPr>
            <w:r>
              <w:rPr>
                <w:spacing w:val="-2"/>
                <w:sz w:val="18"/>
              </w:rPr>
              <w:t>4.2960</w:t>
            </w:r>
          </w:p>
        </w:tc>
        <w:tc>
          <w:tcPr>
            <w:tcW w:w="1441" w:type="dxa"/>
            <w:tcBorders>
              <w:top w:val="nil"/>
              <w:left w:val="single" w:sz="8" w:space="0" w:color="000000"/>
              <w:bottom w:val="nil"/>
              <w:right w:val="single" w:sz="8" w:space="0" w:color="000000"/>
            </w:tcBorders>
          </w:tcPr>
          <w:p>
            <w:pPr>
              <w:pStyle w:val="TableParagraph"/>
              <w:spacing w:before="54"/>
              <w:ind w:right="40"/>
              <w:jc w:val="right"/>
              <w:rPr>
                <w:sz w:val="18"/>
              </w:rPr>
            </w:pPr>
            <w:r>
              <w:rPr>
                <w:spacing w:val="-2"/>
                <w:sz w:val="18"/>
              </w:rPr>
              <w:t>1.06085</w:t>
            </w:r>
          </w:p>
        </w:tc>
        <w:tc>
          <w:tcPr>
            <w:tcW w:w="1020" w:type="dxa"/>
            <w:tcBorders>
              <w:top w:val="nil"/>
              <w:left w:val="single" w:sz="8" w:space="0" w:color="000000"/>
              <w:bottom w:val="nil"/>
            </w:tcBorders>
          </w:tcPr>
          <w:p>
            <w:pPr>
              <w:pStyle w:val="TableParagraph"/>
              <w:spacing w:before="54"/>
              <w:ind w:right="33"/>
              <w:jc w:val="right"/>
              <w:rPr>
                <w:sz w:val="18"/>
              </w:rPr>
            </w:pPr>
            <w:r>
              <w:rPr>
                <w:spacing w:val="-5"/>
                <w:sz w:val="18"/>
              </w:rPr>
              <w:t>348</w:t>
            </w:r>
          </w:p>
        </w:tc>
      </w:tr>
      <w:tr>
        <w:trPr>
          <w:trHeight w:val="319" w:hRule="atLeast"/>
        </w:trPr>
        <w:tc>
          <w:tcPr>
            <w:tcW w:w="1176" w:type="dxa"/>
            <w:tcBorders>
              <w:top w:val="nil"/>
              <w:bottom w:val="nil"/>
            </w:tcBorders>
          </w:tcPr>
          <w:p>
            <w:pPr>
              <w:pStyle w:val="TableParagraph"/>
              <w:spacing w:before="53"/>
              <w:ind w:left="75"/>
              <w:rPr>
                <w:sz w:val="18"/>
              </w:rPr>
            </w:pPr>
            <w:r>
              <w:rPr>
                <w:spacing w:val="-2"/>
                <w:sz w:val="18"/>
              </w:rPr>
              <w:t>VAR00023</w:t>
            </w:r>
          </w:p>
        </w:tc>
        <w:tc>
          <w:tcPr>
            <w:tcW w:w="1020" w:type="dxa"/>
            <w:tcBorders>
              <w:top w:val="nil"/>
              <w:bottom w:val="nil"/>
              <w:right w:val="single" w:sz="8" w:space="0" w:color="000000"/>
            </w:tcBorders>
          </w:tcPr>
          <w:p>
            <w:pPr>
              <w:pStyle w:val="TableParagraph"/>
              <w:spacing w:before="53"/>
              <w:ind w:right="37"/>
              <w:jc w:val="right"/>
              <w:rPr>
                <w:sz w:val="18"/>
              </w:rPr>
            </w:pPr>
            <w:r>
              <w:rPr>
                <w:spacing w:val="-2"/>
                <w:sz w:val="18"/>
              </w:rPr>
              <w:t>4.2730</w:t>
            </w:r>
          </w:p>
        </w:tc>
        <w:tc>
          <w:tcPr>
            <w:tcW w:w="1441" w:type="dxa"/>
            <w:tcBorders>
              <w:top w:val="nil"/>
              <w:left w:val="single" w:sz="8" w:space="0" w:color="000000"/>
              <w:bottom w:val="nil"/>
              <w:right w:val="single" w:sz="8" w:space="0" w:color="000000"/>
            </w:tcBorders>
          </w:tcPr>
          <w:p>
            <w:pPr>
              <w:pStyle w:val="TableParagraph"/>
              <w:spacing w:before="53"/>
              <w:ind w:right="40"/>
              <w:jc w:val="right"/>
              <w:rPr>
                <w:sz w:val="18"/>
              </w:rPr>
            </w:pPr>
            <w:r>
              <w:rPr>
                <w:spacing w:val="-2"/>
                <w:sz w:val="18"/>
              </w:rPr>
              <w:t>.89679</w:t>
            </w:r>
          </w:p>
        </w:tc>
        <w:tc>
          <w:tcPr>
            <w:tcW w:w="1020" w:type="dxa"/>
            <w:tcBorders>
              <w:top w:val="nil"/>
              <w:left w:val="single" w:sz="8" w:space="0" w:color="000000"/>
              <w:bottom w:val="nil"/>
            </w:tcBorders>
          </w:tcPr>
          <w:p>
            <w:pPr>
              <w:pStyle w:val="TableParagraph"/>
              <w:spacing w:before="53"/>
              <w:ind w:right="33"/>
              <w:jc w:val="right"/>
              <w:rPr>
                <w:sz w:val="18"/>
              </w:rPr>
            </w:pPr>
            <w:r>
              <w:rPr>
                <w:spacing w:val="-5"/>
                <w:sz w:val="18"/>
              </w:rPr>
              <w:t>348</w:t>
            </w:r>
          </w:p>
        </w:tc>
      </w:tr>
      <w:tr>
        <w:trPr>
          <w:trHeight w:val="320" w:hRule="atLeast"/>
        </w:trPr>
        <w:tc>
          <w:tcPr>
            <w:tcW w:w="1176" w:type="dxa"/>
            <w:tcBorders>
              <w:top w:val="nil"/>
              <w:bottom w:val="nil"/>
            </w:tcBorders>
          </w:tcPr>
          <w:p>
            <w:pPr>
              <w:pStyle w:val="TableParagraph"/>
              <w:spacing w:before="53"/>
              <w:ind w:left="75"/>
              <w:rPr>
                <w:sz w:val="18"/>
              </w:rPr>
            </w:pPr>
            <w:r>
              <w:rPr>
                <w:spacing w:val="-2"/>
                <w:sz w:val="18"/>
              </w:rPr>
              <w:t>VAR00024</w:t>
            </w:r>
          </w:p>
        </w:tc>
        <w:tc>
          <w:tcPr>
            <w:tcW w:w="1020" w:type="dxa"/>
            <w:tcBorders>
              <w:top w:val="nil"/>
              <w:bottom w:val="nil"/>
              <w:right w:val="single" w:sz="8" w:space="0" w:color="000000"/>
            </w:tcBorders>
          </w:tcPr>
          <w:p>
            <w:pPr>
              <w:pStyle w:val="TableParagraph"/>
              <w:spacing w:before="53"/>
              <w:ind w:right="37"/>
              <w:jc w:val="right"/>
              <w:rPr>
                <w:sz w:val="18"/>
              </w:rPr>
            </w:pPr>
            <w:r>
              <w:rPr>
                <w:spacing w:val="-2"/>
                <w:sz w:val="18"/>
              </w:rPr>
              <w:t>4.1983</w:t>
            </w:r>
          </w:p>
        </w:tc>
        <w:tc>
          <w:tcPr>
            <w:tcW w:w="1441" w:type="dxa"/>
            <w:tcBorders>
              <w:top w:val="nil"/>
              <w:left w:val="single" w:sz="8" w:space="0" w:color="000000"/>
              <w:bottom w:val="nil"/>
              <w:right w:val="single" w:sz="8" w:space="0" w:color="000000"/>
            </w:tcBorders>
          </w:tcPr>
          <w:p>
            <w:pPr>
              <w:pStyle w:val="TableParagraph"/>
              <w:spacing w:before="53"/>
              <w:ind w:right="40"/>
              <w:jc w:val="right"/>
              <w:rPr>
                <w:sz w:val="18"/>
              </w:rPr>
            </w:pPr>
            <w:r>
              <w:rPr>
                <w:spacing w:val="-2"/>
                <w:sz w:val="18"/>
              </w:rPr>
              <w:t>.92876</w:t>
            </w:r>
          </w:p>
        </w:tc>
        <w:tc>
          <w:tcPr>
            <w:tcW w:w="1020" w:type="dxa"/>
            <w:tcBorders>
              <w:top w:val="nil"/>
              <w:left w:val="single" w:sz="8" w:space="0" w:color="000000"/>
              <w:bottom w:val="nil"/>
            </w:tcBorders>
          </w:tcPr>
          <w:p>
            <w:pPr>
              <w:pStyle w:val="TableParagraph"/>
              <w:spacing w:before="53"/>
              <w:ind w:right="33"/>
              <w:jc w:val="right"/>
              <w:rPr>
                <w:sz w:val="18"/>
              </w:rPr>
            </w:pPr>
            <w:r>
              <w:rPr>
                <w:spacing w:val="-5"/>
                <w:sz w:val="18"/>
              </w:rPr>
              <w:t>348</w:t>
            </w:r>
          </w:p>
        </w:tc>
      </w:tr>
      <w:tr>
        <w:trPr>
          <w:trHeight w:val="320" w:hRule="atLeast"/>
        </w:trPr>
        <w:tc>
          <w:tcPr>
            <w:tcW w:w="1176" w:type="dxa"/>
            <w:tcBorders>
              <w:top w:val="nil"/>
              <w:bottom w:val="nil"/>
            </w:tcBorders>
          </w:tcPr>
          <w:p>
            <w:pPr>
              <w:pStyle w:val="TableParagraph"/>
              <w:spacing w:before="54"/>
              <w:ind w:left="75"/>
              <w:rPr>
                <w:sz w:val="18"/>
              </w:rPr>
            </w:pPr>
            <w:r>
              <w:rPr>
                <w:spacing w:val="-2"/>
                <w:sz w:val="18"/>
              </w:rPr>
              <w:t>VAR00025</w:t>
            </w:r>
          </w:p>
        </w:tc>
        <w:tc>
          <w:tcPr>
            <w:tcW w:w="1020" w:type="dxa"/>
            <w:tcBorders>
              <w:top w:val="nil"/>
              <w:bottom w:val="nil"/>
              <w:right w:val="single" w:sz="8" w:space="0" w:color="000000"/>
            </w:tcBorders>
          </w:tcPr>
          <w:p>
            <w:pPr>
              <w:pStyle w:val="TableParagraph"/>
              <w:spacing w:before="54"/>
              <w:ind w:right="37"/>
              <w:jc w:val="right"/>
              <w:rPr>
                <w:sz w:val="18"/>
              </w:rPr>
            </w:pPr>
            <w:r>
              <w:rPr>
                <w:spacing w:val="-2"/>
                <w:sz w:val="18"/>
              </w:rPr>
              <w:t>4.0374</w:t>
            </w:r>
          </w:p>
        </w:tc>
        <w:tc>
          <w:tcPr>
            <w:tcW w:w="1441" w:type="dxa"/>
            <w:tcBorders>
              <w:top w:val="nil"/>
              <w:left w:val="single" w:sz="8" w:space="0" w:color="000000"/>
              <w:bottom w:val="nil"/>
              <w:right w:val="single" w:sz="8" w:space="0" w:color="000000"/>
            </w:tcBorders>
          </w:tcPr>
          <w:p>
            <w:pPr>
              <w:pStyle w:val="TableParagraph"/>
              <w:spacing w:before="54"/>
              <w:ind w:right="40"/>
              <w:jc w:val="right"/>
              <w:rPr>
                <w:sz w:val="18"/>
              </w:rPr>
            </w:pPr>
            <w:r>
              <w:rPr>
                <w:spacing w:val="-2"/>
                <w:sz w:val="18"/>
              </w:rPr>
              <w:t>1.05540</w:t>
            </w:r>
          </w:p>
        </w:tc>
        <w:tc>
          <w:tcPr>
            <w:tcW w:w="1020" w:type="dxa"/>
            <w:tcBorders>
              <w:top w:val="nil"/>
              <w:left w:val="single" w:sz="8" w:space="0" w:color="000000"/>
              <w:bottom w:val="nil"/>
            </w:tcBorders>
          </w:tcPr>
          <w:p>
            <w:pPr>
              <w:pStyle w:val="TableParagraph"/>
              <w:spacing w:before="54"/>
              <w:ind w:right="33"/>
              <w:jc w:val="right"/>
              <w:rPr>
                <w:sz w:val="18"/>
              </w:rPr>
            </w:pPr>
            <w:r>
              <w:rPr>
                <w:spacing w:val="-5"/>
                <w:sz w:val="18"/>
              </w:rPr>
              <w:t>348</w:t>
            </w:r>
          </w:p>
        </w:tc>
      </w:tr>
      <w:tr>
        <w:trPr>
          <w:trHeight w:val="319" w:hRule="atLeast"/>
        </w:trPr>
        <w:tc>
          <w:tcPr>
            <w:tcW w:w="1176" w:type="dxa"/>
            <w:tcBorders>
              <w:top w:val="nil"/>
              <w:bottom w:val="nil"/>
            </w:tcBorders>
          </w:tcPr>
          <w:p>
            <w:pPr>
              <w:pStyle w:val="TableParagraph"/>
              <w:spacing w:before="53"/>
              <w:ind w:left="75"/>
              <w:rPr>
                <w:sz w:val="18"/>
              </w:rPr>
            </w:pPr>
            <w:r>
              <w:rPr>
                <w:spacing w:val="-2"/>
                <w:sz w:val="18"/>
              </w:rPr>
              <w:t>VAR00026</w:t>
            </w:r>
          </w:p>
        </w:tc>
        <w:tc>
          <w:tcPr>
            <w:tcW w:w="1020" w:type="dxa"/>
            <w:tcBorders>
              <w:top w:val="nil"/>
              <w:bottom w:val="nil"/>
              <w:right w:val="single" w:sz="8" w:space="0" w:color="000000"/>
            </w:tcBorders>
          </w:tcPr>
          <w:p>
            <w:pPr>
              <w:pStyle w:val="TableParagraph"/>
              <w:spacing w:before="53"/>
              <w:ind w:right="37"/>
              <w:jc w:val="right"/>
              <w:rPr>
                <w:sz w:val="18"/>
              </w:rPr>
            </w:pPr>
            <w:r>
              <w:rPr>
                <w:spacing w:val="-2"/>
                <w:sz w:val="18"/>
              </w:rPr>
              <w:t>3.8362</w:t>
            </w:r>
          </w:p>
        </w:tc>
        <w:tc>
          <w:tcPr>
            <w:tcW w:w="1441" w:type="dxa"/>
            <w:tcBorders>
              <w:top w:val="nil"/>
              <w:left w:val="single" w:sz="8" w:space="0" w:color="000000"/>
              <w:bottom w:val="nil"/>
              <w:right w:val="single" w:sz="8" w:space="0" w:color="000000"/>
            </w:tcBorders>
          </w:tcPr>
          <w:p>
            <w:pPr>
              <w:pStyle w:val="TableParagraph"/>
              <w:spacing w:before="53"/>
              <w:ind w:right="40"/>
              <w:jc w:val="right"/>
              <w:rPr>
                <w:sz w:val="18"/>
              </w:rPr>
            </w:pPr>
            <w:r>
              <w:rPr>
                <w:spacing w:val="-2"/>
                <w:sz w:val="18"/>
              </w:rPr>
              <w:t>1.11792</w:t>
            </w:r>
          </w:p>
        </w:tc>
        <w:tc>
          <w:tcPr>
            <w:tcW w:w="1020" w:type="dxa"/>
            <w:tcBorders>
              <w:top w:val="nil"/>
              <w:left w:val="single" w:sz="8" w:space="0" w:color="000000"/>
              <w:bottom w:val="nil"/>
            </w:tcBorders>
          </w:tcPr>
          <w:p>
            <w:pPr>
              <w:pStyle w:val="TableParagraph"/>
              <w:spacing w:before="53"/>
              <w:ind w:right="33"/>
              <w:jc w:val="right"/>
              <w:rPr>
                <w:sz w:val="18"/>
              </w:rPr>
            </w:pPr>
            <w:r>
              <w:rPr>
                <w:spacing w:val="-5"/>
                <w:sz w:val="18"/>
              </w:rPr>
              <w:t>348</w:t>
            </w:r>
          </w:p>
        </w:tc>
      </w:tr>
      <w:tr>
        <w:trPr>
          <w:trHeight w:val="320" w:hRule="atLeast"/>
        </w:trPr>
        <w:tc>
          <w:tcPr>
            <w:tcW w:w="1176" w:type="dxa"/>
            <w:tcBorders>
              <w:top w:val="nil"/>
              <w:bottom w:val="nil"/>
            </w:tcBorders>
          </w:tcPr>
          <w:p>
            <w:pPr>
              <w:pStyle w:val="TableParagraph"/>
              <w:spacing w:before="53"/>
              <w:ind w:left="75"/>
              <w:rPr>
                <w:sz w:val="18"/>
              </w:rPr>
            </w:pPr>
            <w:r>
              <w:rPr>
                <w:spacing w:val="-2"/>
                <w:sz w:val="18"/>
              </w:rPr>
              <w:t>VAR00027</w:t>
            </w:r>
          </w:p>
        </w:tc>
        <w:tc>
          <w:tcPr>
            <w:tcW w:w="1020" w:type="dxa"/>
            <w:tcBorders>
              <w:top w:val="nil"/>
              <w:bottom w:val="nil"/>
              <w:right w:val="single" w:sz="8" w:space="0" w:color="000000"/>
            </w:tcBorders>
          </w:tcPr>
          <w:p>
            <w:pPr>
              <w:pStyle w:val="TableParagraph"/>
              <w:spacing w:before="53"/>
              <w:ind w:right="37"/>
              <w:jc w:val="right"/>
              <w:rPr>
                <w:sz w:val="18"/>
              </w:rPr>
            </w:pPr>
            <w:r>
              <w:rPr>
                <w:spacing w:val="-2"/>
                <w:sz w:val="18"/>
              </w:rPr>
              <w:t>3.9885</w:t>
            </w:r>
          </w:p>
        </w:tc>
        <w:tc>
          <w:tcPr>
            <w:tcW w:w="1441" w:type="dxa"/>
            <w:tcBorders>
              <w:top w:val="nil"/>
              <w:left w:val="single" w:sz="8" w:space="0" w:color="000000"/>
              <w:bottom w:val="nil"/>
              <w:right w:val="single" w:sz="8" w:space="0" w:color="000000"/>
            </w:tcBorders>
          </w:tcPr>
          <w:p>
            <w:pPr>
              <w:pStyle w:val="TableParagraph"/>
              <w:spacing w:before="53"/>
              <w:ind w:right="40"/>
              <w:jc w:val="right"/>
              <w:rPr>
                <w:sz w:val="18"/>
              </w:rPr>
            </w:pPr>
            <w:r>
              <w:rPr>
                <w:spacing w:val="-2"/>
                <w:sz w:val="18"/>
              </w:rPr>
              <w:t>.98688</w:t>
            </w:r>
          </w:p>
        </w:tc>
        <w:tc>
          <w:tcPr>
            <w:tcW w:w="1020" w:type="dxa"/>
            <w:tcBorders>
              <w:top w:val="nil"/>
              <w:left w:val="single" w:sz="8" w:space="0" w:color="000000"/>
              <w:bottom w:val="nil"/>
            </w:tcBorders>
          </w:tcPr>
          <w:p>
            <w:pPr>
              <w:pStyle w:val="TableParagraph"/>
              <w:spacing w:before="53"/>
              <w:ind w:right="33"/>
              <w:jc w:val="right"/>
              <w:rPr>
                <w:sz w:val="18"/>
              </w:rPr>
            </w:pPr>
            <w:r>
              <w:rPr>
                <w:spacing w:val="-5"/>
                <w:sz w:val="18"/>
              </w:rPr>
              <w:t>348</w:t>
            </w:r>
          </w:p>
        </w:tc>
      </w:tr>
      <w:tr>
        <w:trPr>
          <w:trHeight w:val="320" w:hRule="atLeast"/>
        </w:trPr>
        <w:tc>
          <w:tcPr>
            <w:tcW w:w="1176" w:type="dxa"/>
            <w:tcBorders>
              <w:top w:val="nil"/>
              <w:bottom w:val="nil"/>
            </w:tcBorders>
          </w:tcPr>
          <w:p>
            <w:pPr>
              <w:pStyle w:val="TableParagraph"/>
              <w:spacing w:before="54"/>
              <w:ind w:left="75"/>
              <w:rPr>
                <w:sz w:val="18"/>
              </w:rPr>
            </w:pPr>
            <w:r>
              <w:rPr>
                <w:spacing w:val="-2"/>
                <w:sz w:val="18"/>
              </w:rPr>
              <w:t>VAR00028</w:t>
            </w:r>
          </w:p>
        </w:tc>
        <w:tc>
          <w:tcPr>
            <w:tcW w:w="1020" w:type="dxa"/>
            <w:tcBorders>
              <w:top w:val="nil"/>
              <w:bottom w:val="nil"/>
              <w:right w:val="single" w:sz="8" w:space="0" w:color="000000"/>
            </w:tcBorders>
          </w:tcPr>
          <w:p>
            <w:pPr>
              <w:pStyle w:val="TableParagraph"/>
              <w:spacing w:before="54"/>
              <w:ind w:right="37"/>
              <w:jc w:val="right"/>
              <w:rPr>
                <w:sz w:val="18"/>
              </w:rPr>
            </w:pPr>
            <w:r>
              <w:rPr>
                <w:spacing w:val="-2"/>
                <w:sz w:val="18"/>
              </w:rPr>
              <w:t>4.1063</w:t>
            </w:r>
          </w:p>
        </w:tc>
        <w:tc>
          <w:tcPr>
            <w:tcW w:w="1441" w:type="dxa"/>
            <w:tcBorders>
              <w:top w:val="nil"/>
              <w:left w:val="single" w:sz="8" w:space="0" w:color="000000"/>
              <w:bottom w:val="nil"/>
              <w:right w:val="single" w:sz="8" w:space="0" w:color="000000"/>
            </w:tcBorders>
          </w:tcPr>
          <w:p>
            <w:pPr>
              <w:pStyle w:val="TableParagraph"/>
              <w:spacing w:before="54"/>
              <w:ind w:right="40"/>
              <w:jc w:val="right"/>
              <w:rPr>
                <w:sz w:val="18"/>
              </w:rPr>
            </w:pPr>
            <w:r>
              <w:rPr>
                <w:spacing w:val="-2"/>
                <w:sz w:val="18"/>
              </w:rPr>
              <w:t>.98850</w:t>
            </w:r>
          </w:p>
        </w:tc>
        <w:tc>
          <w:tcPr>
            <w:tcW w:w="1020" w:type="dxa"/>
            <w:tcBorders>
              <w:top w:val="nil"/>
              <w:left w:val="single" w:sz="8" w:space="0" w:color="000000"/>
              <w:bottom w:val="nil"/>
            </w:tcBorders>
          </w:tcPr>
          <w:p>
            <w:pPr>
              <w:pStyle w:val="TableParagraph"/>
              <w:spacing w:before="54"/>
              <w:ind w:right="33"/>
              <w:jc w:val="right"/>
              <w:rPr>
                <w:sz w:val="18"/>
              </w:rPr>
            </w:pPr>
            <w:r>
              <w:rPr>
                <w:spacing w:val="-5"/>
                <w:sz w:val="18"/>
              </w:rPr>
              <w:t>348</w:t>
            </w:r>
          </w:p>
        </w:tc>
      </w:tr>
      <w:tr>
        <w:trPr>
          <w:trHeight w:val="319" w:hRule="atLeast"/>
        </w:trPr>
        <w:tc>
          <w:tcPr>
            <w:tcW w:w="1176" w:type="dxa"/>
            <w:tcBorders>
              <w:top w:val="nil"/>
              <w:bottom w:val="nil"/>
            </w:tcBorders>
          </w:tcPr>
          <w:p>
            <w:pPr>
              <w:pStyle w:val="TableParagraph"/>
              <w:spacing w:before="53"/>
              <w:ind w:left="75"/>
              <w:rPr>
                <w:sz w:val="18"/>
              </w:rPr>
            </w:pPr>
            <w:r>
              <w:rPr>
                <w:spacing w:val="-2"/>
                <w:sz w:val="18"/>
              </w:rPr>
              <w:t>VAR00029</w:t>
            </w:r>
          </w:p>
        </w:tc>
        <w:tc>
          <w:tcPr>
            <w:tcW w:w="1020" w:type="dxa"/>
            <w:tcBorders>
              <w:top w:val="nil"/>
              <w:bottom w:val="nil"/>
              <w:right w:val="single" w:sz="8" w:space="0" w:color="000000"/>
            </w:tcBorders>
          </w:tcPr>
          <w:p>
            <w:pPr>
              <w:pStyle w:val="TableParagraph"/>
              <w:spacing w:before="53"/>
              <w:ind w:right="37"/>
              <w:jc w:val="right"/>
              <w:rPr>
                <w:sz w:val="18"/>
              </w:rPr>
            </w:pPr>
            <w:r>
              <w:rPr>
                <w:spacing w:val="-2"/>
                <w:sz w:val="18"/>
              </w:rPr>
              <w:t>4.2299</w:t>
            </w:r>
          </w:p>
        </w:tc>
        <w:tc>
          <w:tcPr>
            <w:tcW w:w="1441" w:type="dxa"/>
            <w:tcBorders>
              <w:top w:val="nil"/>
              <w:left w:val="single" w:sz="8" w:space="0" w:color="000000"/>
              <w:bottom w:val="nil"/>
              <w:right w:val="single" w:sz="8" w:space="0" w:color="000000"/>
            </w:tcBorders>
          </w:tcPr>
          <w:p>
            <w:pPr>
              <w:pStyle w:val="TableParagraph"/>
              <w:spacing w:before="53"/>
              <w:ind w:right="40"/>
              <w:jc w:val="right"/>
              <w:rPr>
                <w:sz w:val="18"/>
              </w:rPr>
            </w:pPr>
            <w:r>
              <w:rPr>
                <w:spacing w:val="-2"/>
                <w:sz w:val="18"/>
              </w:rPr>
              <w:t>.86496</w:t>
            </w:r>
          </w:p>
        </w:tc>
        <w:tc>
          <w:tcPr>
            <w:tcW w:w="1020" w:type="dxa"/>
            <w:tcBorders>
              <w:top w:val="nil"/>
              <w:left w:val="single" w:sz="8" w:space="0" w:color="000000"/>
              <w:bottom w:val="nil"/>
            </w:tcBorders>
          </w:tcPr>
          <w:p>
            <w:pPr>
              <w:pStyle w:val="TableParagraph"/>
              <w:spacing w:before="53"/>
              <w:ind w:right="33"/>
              <w:jc w:val="right"/>
              <w:rPr>
                <w:sz w:val="18"/>
              </w:rPr>
            </w:pPr>
            <w:r>
              <w:rPr>
                <w:spacing w:val="-5"/>
                <w:sz w:val="18"/>
              </w:rPr>
              <w:t>348</w:t>
            </w:r>
          </w:p>
        </w:tc>
      </w:tr>
      <w:tr>
        <w:trPr>
          <w:trHeight w:val="259" w:hRule="atLeast"/>
        </w:trPr>
        <w:tc>
          <w:tcPr>
            <w:tcW w:w="1176" w:type="dxa"/>
            <w:tcBorders>
              <w:top w:val="nil"/>
            </w:tcBorders>
          </w:tcPr>
          <w:p>
            <w:pPr>
              <w:pStyle w:val="TableParagraph"/>
              <w:spacing w:line="186" w:lineRule="exact" w:before="53"/>
              <w:ind w:left="75"/>
              <w:rPr>
                <w:sz w:val="18"/>
              </w:rPr>
            </w:pPr>
            <w:r>
              <w:rPr>
                <w:spacing w:val="-2"/>
                <w:sz w:val="18"/>
              </w:rPr>
              <w:t>VAR00030</w:t>
            </w:r>
          </w:p>
        </w:tc>
        <w:tc>
          <w:tcPr>
            <w:tcW w:w="1020" w:type="dxa"/>
            <w:tcBorders>
              <w:top w:val="nil"/>
              <w:right w:val="single" w:sz="8" w:space="0" w:color="000000"/>
            </w:tcBorders>
          </w:tcPr>
          <w:p>
            <w:pPr>
              <w:pStyle w:val="TableParagraph"/>
              <w:spacing w:line="186" w:lineRule="exact" w:before="53"/>
              <w:ind w:right="37"/>
              <w:jc w:val="right"/>
              <w:rPr>
                <w:sz w:val="18"/>
              </w:rPr>
            </w:pPr>
            <w:r>
              <w:rPr>
                <w:spacing w:val="-2"/>
                <w:sz w:val="18"/>
              </w:rPr>
              <w:t>4.3132</w:t>
            </w:r>
          </w:p>
        </w:tc>
        <w:tc>
          <w:tcPr>
            <w:tcW w:w="1441" w:type="dxa"/>
            <w:tcBorders>
              <w:top w:val="nil"/>
              <w:left w:val="single" w:sz="8" w:space="0" w:color="000000"/>
              <w:right w:val="single" w:sz="8" w:space="0" w:color="000000"/>
            </w:tcBorders>
          </w:tcPr>
          <w:p>
            <w:pPr>
              <w:pStyle w:val="TableParagraph"/>
              <w:spacing w:line="186" w:lineRule="exact" w:before="53"/>
              <w:ind w:right="40"/>
              <w:jc w:val="right"/>
              <w:rPr>
                <w:sz w:val="18"/>
              </w:rPr>
            </w:pPr>
            <w:r>
              <w:rPr>
                <w:spacing w:val="-2"/>
                <w:sz w:val="18"/>
              </w:rPr>
              <w:t>.90605</w:t>
            </w:r>
          </w:p>
        </w:tc>
        <w:tc>
          <w:tcPr>
            <w:tcW w:w="1020" w:type="dxa"/>
            <w:tcBorders>
              <w:top w:val="nil"/>
              <w:left w:val="single" w:sz="8" w:space="0" w:color="000000"/>
            </w:tcBorders>
          </w:tcPr>
          <w:p>
            <w:pPr>
              <w:pStyle w:val="TableParagraph"/>
              <w:spacing w:line="186" w:lineRule="exact" w:before="53"/>
              <w:ind w:right="33"/>
              <w:jc w:val="right"/>
              <w:rPr>
                <w:sz w:val="18"/>
              </w:rPr>
            </w:pPr>
            <w:r>
              <w:rPr>
                <w:spacing w:val="-5"/>
                <w:sz w:val="18"/>
              </w:rPr>
              <w:t>348</w:t>
            </w:r>
          </w:p>
        </w:tc>
      </w:tr>
    </w:tbl>
    <w:p>
      <w:pPr>
        <w:pStyle w:val="BodyText"/>
        <w:ind w:left="0"/>
        <w:jc w:val="left"/>
        <w:rPr>
          <w:rFonts w:ascii="Arial"/>
          <w:b/>
          <w:sz w:val="18"/>
        </w:rPr>
      </w:pPr>
    </w:p>
    <w:p>
      <w:pPr>
        <w:pStyle w:val="BodyText"/>
        <w:spacing w:before="153"/>
        <w:ind w:left="0"/>
        <w:jc w:val="left"/>
        <w:rPr>
          <w:rFonts w:ascii="Arial"/>
          <w:b/>
          <w:sz w:val="18"/>
        </w:rPr>
      </w:pPr>
    </w:p>
    <w:p>
      <w:pPr>
        <w:pStyle w:val="Heading1"/>
        <w:jc w:val="left"/>
      </w:pPr>
      <w:r>
        <w:rPr/>
        <w:t>Research</w:t>
      </w:r>
      <w:r>
        <w:rPr>
          <w:spacing w:val="-8"/>
        </w:rPr>
        <w:t> </w:t>
      </w:r>
      <w:r>
        <w:rPr/>
        <w:t>Question</w:t>
      </w:r>
      <w:r>
        <w:rPr>
          <w:spacing w:val="-7"/>
        </w:rPr>
        <w:t> </w:t>
      </w:r>
      <w:r>
        <w:rPr>
          <w:spacing w:val="-10"/>
        </w:rPr>
        <w:t>4</w:t>
      </w:r>
    </w:p>
    <w:p>
      <w:pPr>
        <w:pStyle w:val="BodyText"/>
        <w:spacing w:before="312"/>
        <w:ind w:left="0"/>
        <w:jc w:val="left"/>
        <w:rPr>
          <w:b/>
        </w:rPr>
      </w:pPr>
    </w:p>
    <w:p>
      <w:pPr>
        <w:spacing w:before="0" w:after="6"/>
        <w:ind w:left="1936" w:right="0" w:firstLine="0"/>
        <w:jc w:val="left"/>
        <w:rPr>
          <w:rFonts w:ascii="Arial"/>
          <w:b/>
          <w:sz w:val="18"/>
        </w:rPr>
      </w:pPr>
      <w:r>
        <w:rPr>
          <w:rFonts w:ascii="Arial"/>
          <w:b/>
          <w:sz w:val="18"/>
        </w:rPr>
        <w:t>Item </w:t>
      </w:r>
      <w:r>
        <w:rPr>
          <w:rFonts w:ascii="Arial"/>
          <w:b/>
          <w:spacing w:val="-2"/>
          <w:sz w:val="18"/>
        </w:rPr>
        <w:t>Statistics</w:t>
      </w: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76"/>
        <w:gridCol w:w="1020"/>
        <w:gridCol w:w="1441"/>
        <w:gridCol w:w="1020"/>
      </w:tblGrid>
      <w:tr>
        <w:trPr>
          <w:trHeight w:val="315" w:hRule="atLeast"/>
        </w:trPr>
        <w:tc>
          <w:tcPr>
            <w:tcW w:w="1176" w:type="dxa"/>
          </w:tcPr>
          <w:p>
            <w:pPr>
              <w:pStyle w:val="TableParagraph"/>
              <w:rPr>
                <w:rFonts w:ascii="Times New Roman"/>
                <w:sz w:val="18"/>
              </w:rPr>
            </w:pPr>
          </w:p>
        </w:tc>
        <w:tc>
          <w:tcPr>
            <w:tcW w:w="1020" w:type="dxa"/>
            <w:tcBorders>
              <w:right w:val="single" w:sz="8" w:space="0" w:color="000000"/>
            </w:tcBorders>
          </w:tcPr>
          <w:p>
            <w:pPr>
              <w:pStyle w:val="TableParagraph"/>
              <w:spacing w:line="184" w:lineRule="exact" w:before="111"/>
              <w:ind w:left="284"/>
              <w:rPr>
                <w:sz w:val="18"/>
              </w:rPr>
            </w:pPr>
            <w:r>
              <w:rPr>
                <w:spacing w:val="-4"/>
                <w:sz w:val="18"/>
              </w:rPr>
              <w:t>Mean</w:t>
            </w:r>
          </w:p>
        </w:tc>
        <w:tc>
          <w:tcPr>
            <w:tcW w:w="1441" w:type="dxa"/>
            <w:tcBorders>
              <w:left w:val="single" w:sz="8" w:space="0" w:color="000000"/>
              <w:right w:val="single" w:sz="8" w:space="0" w:color="000000"/>
            </w:tcBorders>
          </w:tcPr>
          <w:p>
            <w:pPr>
              <w:pStyle w:val="TableParagraph"/>
              <w:spacing w:line="184" w:lineRule="exact" w:before="111"/>
              <w:ind w:left="167"/>
              <w:rPr>
                <w:sz w:val="18"/>
              </w:rPr>
            </w:pPr>
            <w:r>
              <w:rPr>
                <w:sz w:val="18"/>
              </w:rPr>
              <w:t>Std.</w:t>
            </w:r>
            <w:r>
              <w:rPr>
                <w:spacing w:val="-2"/>
                <w:sz w:val="18"/>
              </w:rPr>
              <w:t> Deviation</w:t>
            </w:r>
          </w:p>
        </w:tc>
        <w:tc>
          <w:tcPr>
            <w:tcW w:w="1020" w:type="dxa"/>
            <w:tcBorders>
              <w:left w:val="single" w:sz="8" w:space="0" w:color="000000"/>
            </w:tcBorders>
          </w:tcPr>
          <w:p>
            <w:pPr>
              <w:pStyle w:val="TableParagraph"/>
              <w:spacing w:line="184" w:lineRule="exact" w:before="111"/>
              <w:ind w:left="38"/>
              <w:jc w:val="center"/>
              <w:rPr>
                <w:sz w:val="18"/>
              </w:rPr>
            </w:pPr>
            <w:r>
              <w:rPr>
                <w:spacing w:val="-10"/>
                <w:sz w:val="18"/>
              </w:rPr>
              <w:t>N</w:t>
            </w:r>
          </w:p>
        </w:tc>
      </w:tr>
      <w:tr>
        <w:trPr>
          <w:trHeight w:val="377" w:hRule="atLeast"/>
        </w:trPr>
        <w:tc>
          <w:tcPr>
            <w:tcW w:w="1176" w:type="dxa"/>
            <w:tcBorders>
              <w:bottom w:val="nil"/>
            </w:tcBorders>
          </w:tcPr>
          <w:p>
            <w:pPr>
              <w:pStyle w:val="TableParagraph"/>
              <w:spacing w:before="111"/>
              <w:ind w:left="75"/>
              <w:rPr>
                <w:sz w:val="18"/>
              </w:rPr>
            </w:pPr>
            <w:r>
              <w:rPr>
                <w:spacing w:val="-2"/>
                <w:sz w:val="18"/>
              </w:rPr>
              <w:t>VAR00031</w:t>
            </w:r>
          </w:p>
        </w:tc>
        <w:tc>
          <w:tcPr>
            <w:tcW w:w="1020" w:type="dxa"/>
            <w:tcBorders>
              <w:bottom w:val="nil"/>
              <w:right w:val="single" w:sz="8" w:space="0" w:color="000000"/>
            </w:tcBorders>
          </w:tcPr>
          <w:p>
            <w:pPr>
              <w:pStyle w:val="TableParagraph"/>
              <w:spacing w:before="111"/>
              <w:ind w:right="37"/>
              <w:jc w:val="right"/>
              <w:rPr>
                <w:sz w:val="18"/>
              </w:rPr>
            </w:pPr>
            <w:r>
              <w:rPr>
                <w:spacing w:val="-2"/>
                <w:sz w:val="18"/>
              </w:rPr>
              <w:t>4.3017</w:t>
            </w:r>
          </w:p>
        </w:tc>
        <w:tc>
          <w:tcPr>
            <w:tcW w:w="1441" w:type="dxa"/>
            <w:tcBorders>
              <w:left w:val="single" w:sz="8" w:space="0" w:color="000000"/>
              <w:bottom w:val="nil"/>
              <w:right w:val="single" w:sz="8" w:space="0" w:color="000000"/>
            </w:tcBorders>
          </w:tcPr>
          <w:p>
            <w:pPr>
              <w:pStyle w:val="TableParagraph"/>
              <w:spacing w:before="111"/>
              <w:ind w:right="40"/>
              <w:jc w:val="right"/>
              <w:rPr>
                <w:sz w:val="18"/>
              </w:rPr>
            </w:pPr>
            <w:r>
              <w:rPr>
                <w:spacing w:val="-2"/>
                <w:sz w:val="18"/>
              </w:rPr>
              <w:t>.96228</w:t>
            </w:r>
          </w:p>
        </w:tc>
        <w:tc>
          <w:tcPr>
            <w:tcW w:w="1020" w:type="dxa"/>
            <w:tcBorders>
              <w:left w:val="single" w:sz="8" w:space="0" w:color="000000"/>
              <w:bottom w:val="nil"/>
            </w:tcBorders>
          </w:tcPr>
          <w:p>
            <w:pPr>
              <w:pStyle w:val="TableParagraph"/>
              <w:spacing w:before="111"/>
              <w:ind w:right="33"/>
              <w:jc w:val="right"/>
              <w:rPr>
                <w:sz w:val="18"/>
              </w:rPr>
            </w:pPr>
            <w:r>
              <w:rPr>
                <w:spacing w:val="-5"/>
                <w:sz w:val="18"/>
              </w:rPr>
              <w:t>348</w:t>
            </w:r>
          </w:p>
        </w:tc>
      </w:tr>
      <w:tr>
        <w:trPr>
          <w:trHeight w:val="319" w:hRule="atLeast"/>
        </w:trPr>
        <w:tc>
          <w:tcPr>
            <w:tcW w:w="1176" w:type="dxa"/>
            <w:tcBorders>
              <w:top w:val="nil"/>
              <w:bottom w:val="nil"/>
            </w:tcBorders>
          </w:tcPr>
          <w:p>
            <w:pPr>
              <w:pStyle w:val="TableParagraph"/>
              <w:spacing w:before="53"/>
              <w:ind w:left="75"/>
              <w:rPr>
                <w:sz w:val="18"/>
              </w:rPr>
            </w:pPr>
            <w:r>
              <w:rPr>
                <w:spacing w:val="-2"/>
                <w:sz w:val="18"/>
              </w:rPr>
              <w:t>VAR00032</w:t>
            </w:r>
          </w:p>
        </w:tc>
        <w:tc>
          <w:tcPr>
            <w:tcW w:w="1020" w:type="dxa"/>
            <w:tcBorders>
              <w:top w:val="nil"/>
              <w:bottom w:val="nil"/>
              <w:right w:val="single" w:sz="8" w:space="0" w:color="000000"/>
            </w:tcBorders>
          </w:tcPr>
          <w:p>
            <w:pPr>
              <w:pStyle w:val="TableParagraph"/>
              <w:spacing w:before="53"/>
              <w:ind w:right="37"/>
              <w:jc w:val="right"/>
              <w:rPr>
                <w:sz w:val="18"/>
              </w:rPr>
            </w:pPr>
            <w:r>
              <w:rPr>
                <w:spacing w:val="-2"/>
                <w:sz w:val="18"/>
              </w:rPr>
              <w:t>4.1092</w:t>
            </w:r>
          </w:p>
        </w:tc>
        <w:tc>
          <w:tcPr>
            <w:tcW w:w="1441" w:type="dxa"/>
            <w:tcBorders>
              <w:top w:val="nil"/>
              <w:left w:val="single" w:sz="8" w:space="0" w:color="000000"/>
              <w:bottom w:val="nil"/>
              <w:right w:val="single" w:sz="8" w:space="0" w:color="000000"/>
            </w:tcBorders>
          </w:tcPr>
          <w:p>
            <w:pPr>
              <w:pStyle w:val="TableParagraph"/>
              <w:spacing w:before="53"/>
              <w:ind w:right="40"/>
              <w:jc w:val="right"/>
              <w:rPr>
                <w:sz w:val="18"/>
              </w:rPr>
            </w:pPr>
            <w:r>
              <w:rPr>
                <w:spacing w:val="-2"/>
                <w:sz w:val="18"/>
              </w:rPr>
              <w:t>.95406</w:t>
            </w:r>
          </w:p>
        </w:tc>
        <w:tc>
          <w:tcPr>
            <w:tcW w:w="1020" w:type="dxa"/>
            <w:tcBorders>
              <w:top w:val="nil"/>
              <w:left w:val="single" w:sz="8" w:space="0" w:color="000000"/>
              <w:bottom w:val="nil"/>
            </w:tcBorders>
          </w:tcPr>
          <w:p>
            <w:pPr>
              <w:pStyle w:val="TableParagraph"/>
              <w:spacing w:before="53"/>
              <w:ind w:right="33"/>
              <w:jc w:val="right"/>
              <w:rPr>
                <w:sz w:val="18"/>
              </w:rPr>
            </w:pPr>
            <w:r>
              <w:rPr>
                <w:spacing w:val="-5"/>
                <w:sz w:val="18"/>
              </w:rPr>
              <w:t>348</w:t>
            </w:r>
          </w:p>
        </w:tc>
      </w:tr>
      <w:tr>
        <w:trPr>
          <w:trHeight w:val="320" w:hRule="atLeast"/>
        </w:trPr>
        <w:tc>
          <w:tcPr>
            <w:tcW w:w="1176" w:type="dxa"/>
            <w:tcBorders>
              <w:top w:val="nil"/>
              <w:bottom w:val="nil"/>
            </w:tcBorders>
          </w:tcPr>
          <w:p>
            <w:pPr>
              <w:pStyle w:val="TableParagraph"/>
              <w:spacing w:before="53"/>
              <w:ind w:left="75"/>
              <w:rPr>
                <w:sz w:val="18"/>
              </w:rPr>
            </w:pPr>
            <w:r>
              <w:rPr>
                <w:spacing w:val="-2"/>
                <w:sz w:val="18"/>
              </w:rPr>
              <w:t>VAR00033</w:t>
            </w:r>
          </w:p>
        </w:tc>
        <w:tc>
          <w:tcPr>
            <w:tcW w:w="1020" w:type="dxa"/>
            <w:tcBorders>
              <w:top w:val="nil"/>
              <w:bottom w:val="nil"/>
              <w:right w:val="single" w:sz="8" w:space="0" w:color="000000"/>
            </w:tcBorders>
          </w:tcPr>
          <w:p>
            <w:pPr>
              <w:pStyle w:val="TableParagraph"/>
              <w:spacing w:before="53"/>
              <w:ind w:right="37"/>
              <w:jc w:val="right"/>
              <w:rPr>
                <w:sz w:val="18"/>
              </w:rPr>
            </w:pPr>
            <w:r>
              <w:rPr>
                <w:spacing w:val="-2"/>
                <w:sz w:val="18"/>
              </w:rPr>
              <w:t>4.2040</w:t>
            </w:r>
          </w:p>
        </w:tc>
        <w:tc>
          <w:tcPr>
            <w:tcW w:w="1441" w:type="dxa"/>
            <w:tcBorders>
              <w:top w:val="nil"/>
              <w:left w:val="single" w:sz="8" w:space="0" w:color="000000"/>
              <w:bottom w:val="nil"/>
              <w:right w:val="single" w:sz="8" w:space="0" w:color="000000"/>
            </w:tcBorders>
          </w:tcPr>
          <w:p>
            <w:pPr>
              <w:pStyle w:val="TableParagraph"/>
              <w:spacing w:before="53"/>
              <w:ind w:right="40"/>
              <w:jc w:val="right"/>
              <w:rPr>
                <w:sz w:val="18"/>
              </w:rPr>
            </w:pPr>
            <w:r>
              <w:rPr>
                <w:spacing w:val="-2"/>
                <w:sz w:val="18"/>
              </w:rPr>
              <w:t>.95506</w:t>
            </w:r>
          </w:p>
        </w:tc>
        <w:tc>
          <w:tcPr>
            <w:tcW w:w="1020" w:type="dxa"/>
            <w:tcBorders>
              <w:top w:val="nil"/>
              <w:left w:val="single" w:sz="8" w:space="0" w:color="000000"/>
              <w:bottom w:val="nil"/>
            </w:tcBorders>
          </w:tcPr>
          <w:p>
            <w:pPr>
              <w:pStyle w:val="TableParagraph"/>
              <w:spacing w:before="53"/>
              <w:ind w:right="33"/>
              <w:jc w:val="right"/>
              <w:rPr>
                <w:sz w:val="18"/>
              </w:rPr>
            </w:pPr>
            <w:r>
              <w:rPr>
                <w:spacing w:val="-5"/>
                <w:sz w:val="18"/>
              </w:rPr>
              <w:t>348</w:t>
            </w:r>
          </w:p>
        </w:tc>
      </w:tr>
      <w:tr>
        <w:trPr>
          <w:trHeight w:val="320" w:hRule="atLeast"/>
        </w:trPr>
        <w:tc>
          <w:tcPr>
            <w:tcW w:w="1176" w:type="dxa"/>
            <w:tcBorders>
              <w:top w:val="nil"/>
              <w:bottom w:val="nil"/>
            </w:tcBorders>
          </w:tcPr>
          <w:p>
            <w:pPr>
              <w:pStyle w:val="TableParagraph"/>
              <w:spacing w:before="54"/>
              <w:ind w:left="75"/>
              <w:rPr>
                <w:sz w:val="18"/>
              </w:rPr>
            </w:pPr>
            <w:r>
              <w:rPr>
                <w:spacing w:val="-2"/>
                <w:sz w:val="18"/>
              </w:rPr>
              <w:t>VAR00034</w:t>
            </w:r>
          </w:p>
        </w:tc>
        <w:tc>
          <w:tcPr>
            <w:tcW w:w="1020" w:type="dxa"/>
            <w:tcBorders>
              <w:top w:val="nil"/>
              <w:bottom w:val="nil"/>
              <w:right w:val="single" w:sz="8" w:space="0" w:color="000000"/>
            </w:tcBorders>
          </w:tcPr>
          <w:p>
            <w:pPr>
              <w:pStyle w:val="TableParagraph"/>
              <w:spacing w:before="54"/>
              <w:ind w:right="37"/>
              <w:jc w:val="right"/>
              <w:rPr>
                <w:sz w:val="18"/>
              </w:rPr>
            </w:pPr>
            <w:r>
              <w:rPr>
                <w:spacing w:val="-2"/>
                <w:sz w:val="18"/>
              </w:rPr>
              <w:t>4.2730</w:t>
            </w:r>
          </w:p>
        </w:tc>
        <w:tc>
          <w:tcPr>
            <w:tcW w:w="1441" w:type="dxa"/>
            <w:tcBorders>
              <w:top w:val="nil"/>
              <w:left w:val="single" w:sz="8" w:space="0" w:color="000000"/>
              <w:bottom w:val="nil"/>
              <w:right w:val="single" w:sz="8" w:space="0" w:color="000000"/>
            </w:tcBorders>
          </w:tcPr>
          <w:p>
            <w:pPr>
              <w:pStyle w:val="TableParagraph"/>
              <w:spacing w:before="54"/>
              <w:ind w:right="40"/>
              <w:jc w:val="right"/>
              <w:rPr>
                <w:sz w:val="18"/>
              </w:rPr>
            </w:pPr>
            <w:r>
              <w:rPr>
                <w:spacing w:val="-2"/>
                <w:sz w:val="18"/>
              </w:rPr>
              <w:t>.87070</w:t>
            </w:r>
          </w:p>
        </w:tc>
        <w:tc>
          <w:tcPr>
            <w:tcW w:w="1020" w:type="dxa"/>
            <w:tcBorders>
              <w:top w:val="nil"/>
              <w:left w:val="single" w:sz="8" w:space="0" w:color="000000"/>
              <w:bottom w:val="nil"/>
            </w:tcBorders>
          </w:tcPr>
          <w:p>
            <w:pPr>
              <w:pStyle w:val="TableParagraph"/>
              <w:spacing w:before="54"/>
              <w:ind w:right="33"/>
              <w:jc w:val="right"/>
              <w:rPr>
                <w:sz w:val="18"/>
              </w:rPr>
            </w:pPr>
            <w:r>
              <w:rPr>
                <w:spacing w:val="-5"/>
                <w:sz w:val="18"/>
              </w:rPr>
              <w:t>348</w:t>
            </w:r>
          </w:p>
        </w:tc>
      </w:tr>
      <w:tr>
        <w:trPr>
          <w:trHeight w:val="319" w:hRule="atLeast"/>
        </w:trPr>
        <w:tc>
          <w:tcPr>
            <w:tcW w:w="1176" w:type="dxa"/>
            <w:tcBorders>
              <w:top w:val="nil"/>
              <w:bottom w:val="nil"/>
            </w:tcBorders>
          </w:tcPr>
          <w:p>
            <w:pPr>
              <w:pStyle w:val="TableParagraph"/>
              <w:spacing w:before="53"/>
              <w:ind w:left="75"/>
              <w:rPr>
                <w:sz w:val="18"/>
              </w:rPr>
            </w:pPr>
            <w:r>
              <w:rPr>
                <w:spacing w:val="-2"/>
                <w:sz w:val="18"/>
              </w:rPr>
              <w:t>VAR00035</w:t>
            </w:r>
          </w:p>
        </w:tc>
        <w:tc>
          <w:tcPr>
            <w:tcW w:w="1020" w:type="dxa"/>
            <w:tcBorders>
              <w:top w:val="nil"/>
              <w:bottom w:val="nil"/>
              <w:right w:val="single" w:sz="8" w:space="0" w:color="000000"/>
            </w:tcBorders>
          </w:tcPr>
          <w:p>
            <w:pPr>
              <w:pStyle w:val="TableParagraph"/>
              <w:spacing w:before="53"/>
              <w:ind w:right="37"/>
              <w:jc w:val="right"/>
              <w:rPr>
                <w:sz w:val="18"/>
              </w:rPr>
            </w:pPr>
            <w:r>
              <w:rPr>
                <w:spacing w:val="-2"/>
                <w:sz w:val="18"/>
              </w:rPr>
              <w:t>4.2356</w:t>
            </w:r>
          </w:p>
        </w:tc>
        <w:tc>
          <w:tcPr>
            <w:tcW w:w="1441" w:type="dxa"/>
            <w:tcBorders>
              <w:top w:val="nil"/>
              <w:left w:val="single" w:sz="8" w:space="0" w:color="000000"/>
              <w:bottom w:val="nil"/>
              <w:right w:val="single" w:sz="8" w:space="0" w:color="000000"/>
            </w:tcBorders>
          </w:tcPr>
          <w:p>
            <w:pPr>
              <w:pStyle w:val="TableParagraph"/>
              <w:spacing w:before="53"/>
              <w:ind w:right="40"/>
              <w:jc w:val="right"/>
              <w:rPr>
                <w:sz w:val="18"/>
              </w:rPr>
            </w:pPr>
            <w:r>
              <w:rPr>
                <w:spacing w:val="-2"/>
                <w:sz w:val="18"/>
              </w:rPr>
              <w:t>.84314</w:t>
            </w:r>
          </w:p>
        </w:tc>
        <w:tc>
          <w:tcPr>
            <w:tcW w:w="1020" w:type="dxa"/>
            <w:tcBorders>
              <w:top w:val="nil"/>
              <w:left w:val="single" w:sz="8" w:space="0" w:color="000000"/>
              <w:bottom w:val="nil"/>
            </w:tcBorders>
          </w:tcPr>
          <w:p>
            <w:pPr>
              <w:pStyle w:val="TableParagraph"/>
              <w:spacing w:before="53"/>
              <w:ind w:right="33"/>
              <w:jc w:val="right"/>
              <w:rPr>
                <w:sz w:val="18"/>
              </w:rPr>
            </w:pPr>
            <w:r>
              <w:rPr>
                <w:spacing w:val="-5"/>
                <w:sz w:val="18"/>
              </w:rPr>
              <w:t>348</w:t>
            </w:r>
          </w:p>
        </w:tc>
      </w:tr>
      <w:tr>
        <w:trPr>
          <w:trHeight w:val="320" w:hRule="atLeast"/>
        </w:trPr>
        <w:tc>
          <w:tcPr>
            <w:tcW w:w="1176" w:type="dxa"/>
            <w:tcBorders>
              <w:top w:val="nil"/>
              <w:bottom w:val="nil"/>
            </w:tcBorders>
          </w:tcPr>
          <w:p>
            <w:pPr>
              <w:pStyle w:val="TableParagraph"/>
              <w:spacing w:before="53"/>
              <w:ind w:left="75"/>
              <w:rPr>
                <w:sz w:val="18"/>
              </w:rPr>
            </w:pPr>
            <w:r>
              <w:rPr>
                <w:spacing w:val="-2"/>
                <w:sz w:val="18"/>
              </w:rPr>
              <w:t>VAR00036</w:t>
            </w:r>
          </w:p>
        </w:tc>
        <w:tc>
          <w:tcPr>
            <w:tcW w:w="1020" w:type="dxa"/>
            <w:tcBorders>
              <w:top w:val="nil"/>
              <w:bottom w:val="nil"/>
              <w:right w:val="single" w:sz="8" w:space="0" w:color="000000"/>
            </w:tcBorders>
          </w:tcPr>
          <w:p>
            <w:pPr>
              <w:pStyle w:val="TableParagraph"/>
              <w:spacing w:before="53"/>
              <w:ind w:right="37"/>
              <w:jc w:val="right"/>
              <w:rPr>
                <w:sz w:val="18"/>
              </w:rPr>
            </w:pPr>
            <w:r>
              <w:rPr>
                <w:spacing w:val="-2"/>
                <w:sz w:val="18"/>
              </w:rPr>
              <w:t>4.1178</w:t>
            </w:r>
          </w:p>
        </w:tc>
        <w:tc>
          <w:tcPr>
            <w:tcW w:w="1441" w:type="dxa"/>
            <w:tcBorders>
              <w:top w:val="nil"/>
              <w:left w:val="single" w:sz="8" w:space="0" w:color="000000"/>
              <w:bottom w:val="nil"/>
              <w:right w:val="single" w:sz="8" w:space="0" w:color="000000"/>
            </w:tcBorders>
          </w:tcPr>
          <w:p>
            <w:pPr>
              <w:pStyle w:val="TableParagraph"/>
              <w:spacing w:before="53"/>
              <w:ind w:right="40"/>
              <w:jc w:val="right"/>
              <w:rPr>
                <w:sz w:val="18"/>
              </w:rPr>
            </w:pPr>
            <w:r>
              <w:rPr>
                <w:spacing w:val="-2"/>
                <w:sz w:val="18"/>
              </w:rPr>
              <w:t>1.10822</w:t>
            </w:r>
          </w:p>
        </w:tc>
        <w:tc>
          <w:tcPr>
            <w:tcW w:w="1020" w:type="dxa"/>
            <w:tcBorders>
              <w:top w:val="nil"/>
              <w:left w:val="single" w:sz="8" w:space="0" w:color="000000"/>
              <w:bottom w:val="nil"/>
            </w:tcBorders>
          </w:tcPr>
          <w:p>
            <w:pPr>
              <w:pStyle w:val="TableParagraph"/>
              <w:spacing w:before="53"/>
              <w:ind w:right="33"/>
              <w:jc w:val="right"/>
              <w:rPr>
                <w:sz w:val="18"/>
              </w:rPr>
            </w:pPr>
            <w:r>
              <w:rPr>
                <w:spacing w:val="-5"/>
                <w:sz w:val="18"/>
              </w:rPr>
              <w:t>348</w:t>
            </w:r>
          </w:p>
        </w:tc>
      </w:tr>
      <w:tr>
        <w:trPr>
          <w:trHeight w:val="320" w:hRule="atLeast"/>
        </w:trPr>
        <w:tc>
          <w:tcPr>
            <w:tcW w:w="1176" w:type="dxa"/>
            <w:tcBorders>
              <w:top w:val="nil"/>
              <w:bottom w:val="nil"/>
            </w:tcBorders>
          </w:tcPr>
          <w:p>
            <w:pPr>
              <w:pStyle w:val="TableParagraph"/>
              <w:spacing w:before="54"/>
              <w:ind w:left="75"/>
              <w:rPr>
                <w:sz w:val="18"/>
              </w:rPr>
            </w:pPr>
            <w:r>
              <w:rPr>
                <w:spacing w:val="-2"/>
                <w:sz w:val="18"/>
              </w:rPr>
              <w:t>VAR00037</w:t>
            </w:r>
          </w:p>
        </w:tc>
        <w:tc>
          <w:tcPr>
            <w:tcW w:w="1020" w:type="dxa"/>
            <w:tcBorders>
              <w:top w:val="nil"/>
              <w:bottom w:val="nil"/>
              <w:right w:val="single" w:sz="8" w:space="0" w:color="000000"/>
            </w:tcBorders>
          </w:tcPr>
          <w:p>
            <w:pPr>
              <w:pStyle w:val="TableParagraph"/>
              <w:spacing w:before="54"/>
              <w:ind w:right="37"/>
              <w:jc w:val="right"/>
              <w:rPr>
                <w:sz w:val="18"/>
              </w:rPr>
            </w:pPr>
            <w:r>
              <w:rPr>
                <w:spacing w:val="-2"/>
                <w:sz w:val="18"/>
              </w:rPr>
              <w:t>4.0718</w:t>
            </w:r>
          </w:p>
        </w:tc>
        <w:tc>
          <w:tcPr>
            <w:tcW w:w="1441" w:type="dxa"/>
            <w:tcBorders>
              <w:top w:val="nil"/>
              <w:left w:val="single" w:sz="8" w:space="0" w:color="000000"/>
              <w:bottom w:val="nil"/>
              <w:right w:val="single" w:sz="8" w:space="0" w:color="000000"/>
            </w:tcBorders>
          </w:tcPr>
          <w:p>
            <w:pPr>
              <w:pStyle w:val="TableParagraph"/>
              <w:spacing w:before="54"/>
              <w:ind w:right="40"/>
              <w:jc w:val="right"/>
              <w:rPr>
                <w:sz w:val="18"/>
              </w:rPr>
            </w:pPr>
            <w:r>
              <w:rPr>
                <w:spacing w:val="-2"/>
                <w:sz w:val="18"/>
              </w:rPr>
              <w:t>1.00604</w:t>
            </w:r>
          </w:p>
        </w:tc>
        <w:tc>
          <w:tcPr>
            <w:tcW w:w="1020" w:type="dxa"/>
            <w:tcBorders>
              <w:top w:val="nil"/>
              <w:left w:val="single" w:sz="8" w:space="0" w:color="000000"/>
              <w:bottom w:val="nil"/>
            </w:tcBorders>
          </w:tcPr>
          <w:p>
            <w:pPr>
              <w:pStyle w:val="TableParagraph"/>
              <w:spacing w:before="54"/>
              <w:ind w:right="33"/>
              <w:jc w:val="right"/>
              <w:rPr>
                <w:sz w:val="18"/>
              </w:rPr>
            </w:pPr>
            <w:r>
              <w:rPr>
                <w:spacing w:val="-5"/>
                <w:sz w:val="18"/>
              </w:rPr>
              <w:t>348</w:t>
            </w:r>
          </w:p>
        </w:tc>
      </w:tr>
      <w:tr>
        <w:trPr>
          <w:trHeight w:val="319" w:hRule="atLeast"/>
        </w:trPr>
        <w:tc>
          <w:tcPr>
            <w:tcW w:w="1176" w:type="dxa"/>
            <w:tcBorders>
              <w:top w:val="nil"/>
              <w:bottom w:val="nil"/>
            </w:tcBorders>
          </w:tcPr>
          <w:p>
            <w:pPr>
              <w:pStyle w:val="TableParagraph"/>
              <w:spacing w:before="53"/>
              <w:ind w:left="75"/>
              <w:rPr>
                <w:sz w:val="18"/>
              </w:rPr>
            </w:pPr>
            <w:r>
              <w:rPr>
                <w:spacing w:val="-2"/>
                <w:sz w:val="18"/>
              </w:rPr>
              <w:t>VAR00038</w:t>
            </w:r>
          </w:p>
        </w:tc>
        <w:tc>
          <w:tcPr>
            <w:tcW w:w="1020" w:type="dxa"/>
            <w:tcBorders>
              <w:top w:val="nil"/>
              <w:bottom w:val="nil"/>
              <w:right w:val="single" w:sz="8" w:space="0" w:color="000000"/>
            </w:tcBorders>
          </w:tcPr>
          <w:p>
            <w:pPr>
              <w:pStyle w:val="TableParagraph"/>
              <w:spacing w:before="53"/>
              <w:ind w:right="37"/>
              <w:jc w:val="right"/>
              <w:rPr>
                <w:sz w:val="18"/>
              </w:rPr>
            </w:pPr>
            <w:r>
              <w:rPr>
                <w:spacing w:val="-2"/>
                <w:sz w:val="18"/>
              </w:rPr>
              <w:t>4.0374</w:t>
            </w:r>
          </w:p>
        </w:tc>
        <w:tc>
          <w:tcPr>
            <w:tcW w:w="1441" w:type="dxa"/>
            <w:tcBorders>
              <w:top w:val="nil"/>
              <w:left w:val="single" w:sz="8" w:space="0" w:color="000000"/>
              <w:bottom w:val="nil"/>
              <w:right w:val="single" w:sz="8" w:space="0" w:color="000000"/>
            </w:tcBorders>
          </w:tcPr>
          <w:p>
            <w:pPr>
              <w:pStyle w:val="TableParagraph"/>
              <w:spacing w:before="53"/>
              <w:ind w:right="40"/>
              <w:jc w:val="right"/>
              <w:rPr>
                <w:sz w:val="18"/>
              </w:rPr>
            </w:pPr>
            <w:r>
              <w:rPr>
                <w:spacing w:val="-2"/>
                <w:sz w:val="18"/>
              </w:rPr>
              <w:t>1.04718</w:t>
            </w:r>
          </w:p>
        </w:tc>
        <w:tc>
          <w:tcPr>
            <w:tcW w:w="1020" w:type="dxa"/>
            <w:tcBorders>
              <w:top w:val="nil"/>
              <w:left w:val="single" w:sz="8" w:space="0" w:color="000000"/>
              <w:bottom w:val="nil"/>
            </w:tcBorders>
          </w:tcPr>
          <w:p>
            <w:pPr>
              <w:pStyle w:val="TableParagraph"/>
              <w:spacing w:before="53"/>
              <w:ind w:right="33"/>
              <w:jc w:val="right"/>
              <w:rPr>
                <w:sz w:val="18"/>
              </w:rPr>
            </w:pPr>
            <w:r>
              <w:rPr>
                <w:spacing w:val="-5"/>
                <w:sz w:val="18"/>
              </w:rPr>
              <w:t>348</w:t>
            </w:r>
          </w:p>
        </w:tc>
      </w:tr>
      <w:tr>
        <w:trPr>
          <w:trHeight w:val="320" w:hRule="atLeast"/>
        </w:trPr>
        <w:tc>
          <w:tcPr>
            <w:tcW w:w="1176" w:type="dxa"/>
            <w:tcBorders>
              <w:top w:val="nil"/>
              <w:bottom w:val="nil"/>
            </w:tcBorders>
          </w:tcPr>
          <w:p>
            <w:pPr>
              <w:pStyle w:val="TableParagraph"/>
              <w:spacing w:before="53"/>
              <w:ind w:left="75"/>
              <w:rPr>
                <w:sz w:val="18"/>
              </w:rPr>
            </w:pPr>
            <w:r>
              <w:rPr>
                <w:spacing w:val="-2"/>
                <w:sz w:val="18"/>
              </w:rPr>
              <w:t>VAR00039</w:t>
            </w:r>
          </w:p>
        </w:tc>
        <w:tc>
          <w:tcPr>
            <w:tcW w:w="1020" w:type="dxa"/>
            <w:tcBorders>
              <w:top w:val="nil"/>
              <w:bottom w:val="nil"/>
              <w:right w:val="single" w:sz="8" w:space="0" w:color="000000"/>
            </w:tcBorders>
          </w:tcPr>
          <w:p>
            <w:pPr>
              <w:pStyle w:val="TableParagraph"/>
              <w:spacing w:before="53"/>
              <w:ind w:right="37"/>
              <w:jc w:val="right"/>
              <w:rPr>
                <w:sz w:val="18"/>
              </w:rPr>
            </w:pPr>
            <w:r>
              <w:rPr>
                <w:spacing w:val="-2"/>
                <w:sz w:val="18"/>
              </w:rPr>
              <w:t>4.1207</w:t>
            </w:r>
          </w:p>
        </w:tc>
        <w:tc>
          <w:tcPr>
            <w:tcW w:w="1441" w:type="dxa"/>
            <w:tcBorders>
              <w:top w:val="nil"/>
              <w:left w:val="single" w:sz="8" w:space="0" w:color="000000"/>
              <w:bottom w:val="nil"/>
              <w:right w:val="single" w:sz="8" w:space="0" w:color="000000"/>
            </w:tcBorders>
          </w:tcPr>
          <w:p>
            <w:pPr>
              <w:pStyle w:val="TableParagraph"/>
              <w:spacing w:before="53"/>
              <w:ind w:right="40"/>
              <w:jc w:val="right"/>
              <w:rPr>
                <w:sz w:val="18"/>
              </w:rPr>
            </w:pPr>
            <w:r>
              <w:rPr>
                <w:spacing w:val="-2"/>
                <w:sz w:val="18"/>
              </w:rPr>
              <w:t>1.01705</w:t>
            </w:r>
          </w:p>
        </w:tc>
        <w:tc>
          <w:tcPr>
            <w:tcW w:w="1020" w:type="dxa"/>
            <w:tcBorders>
              <w:top w:val="nil"/>
              <w:left w:val="single" w:sz="8" w:space="0" w:color="000000"/>
              <w:bottom w:val="nil"/>
            </w:tcBorders>
          </w:tcPr>
          <w:p>
            <w:pPr>
              <w:pStyle w:val="TableParagraph"/>
              <w:spacing w:before="53"/>
              <w:ind w:right="33"/>
              <w:jc w:val="right"/>
              <w:rPr>
                <w:sz w:val="18"/>
              </w:rPr>
            </w:pPr>
            <w:r>
              <w:rPr>
                <w:spacing w:val="-5"/>
                <w:sz w:val="18"/>
              </w:rPr>
              <w:t>348</w:t>
            </w:r>
          </w:p>
        </w:tc>
      </w:tr>
      <w:tr>
        <w:trPr>
          <w:trHeight w:val="260" w:hRule="atLeast"/>
        </w:trPr>
        <w:tc>
          <w:tcPr>
            <w:tcW w:w="1176" w:type="dxa"/>
            <w:tcBorders>
              <w:top w:val="nil"/>
            </w:tcBorders>
          </w:tcPr>
          <w:p>
            <w:pPr>
              <w:pStyle w:val="TableParagraph"/>
              <w:spacing w:line="186" w:lineRule="exact" w:before="54"/>
              <w:ind w:left="75"/>
              <w:rPr>
                <w:sz w:val="18"/>
              </w:rPr>
            </w:pPr>
            <w:r>
              <w:rPr>
                <w:spacing w:val="-2"/>
                <w:sz w:val="18"/>
              </w:rPr>
              <w:t>VAR00040</w:t>
            </w:r>
          </w:p>
        </w:tc>
        <w:tc>
          <w:tcPr>
            <w:tcW w:w="1020" w:type="dxa"/>
            <w:tcBorders>
              <w:top w:val="nil"/>
              <w:right w:val="single" w:sz="8" w:space="0" w:color="000000"/>
            </w:tcBorders>
          </w:tcPr>
          <w:p>
            <w:pPr>
              <w:pStyle w:val="TableParagraph"/>
              <w:spacing w:line="186" w:lineRule="exact" w:before="54"/>
              <w:ind w:right="37"/>
              <w:jc w:val="right"/>
              <w:rPr>
                <w:sz w:val="18"/>
              </w:rPr>
            </w:pPr>
            <w:r>
              <w:rPr>
                <w:spacing w:val="-2"/>
                <w:sz w:val="18"/>
              </w:rPr>
              <w:t>4.0546</w:t>
            </w:r>
          </w:p>
        </w:tc>
        <w:tc>
          <w:tcPr>
            <w:tcW w:w="1441" w:type="dxa"/>
            <w:tcBorders>
              <w:top w:val="nil"/>
              <w:left w:val="single" w:sz="8" w:space="0" w:color="000000"/>
              <w:right w:val="single" w:sz="8" w:space="0" w:color="000000"/>
            </w:tcBorders>
          </w:tcPr>
          <w:p>
            <w:pPr>
              <w:pStyle w:val="TableParagraph"/>
              <w:spacing w:line="186" w:lineRule="exact" w:before="54"/>
              <w:ind w:right="40"/>
              <w:jc w:val="right"/>
              <w:rPr>
                <w:sz w:val="18"/>
              </w:rPr>
            </w:pPr>
            <w:r>
              <w:rPr>
                <w:spacing w:val="-2"/>
                <w:sz w:val="18"/>
              </w:rPr>
              <w:t>1.00998</w:t>
            </w:r>
          </w:p>
        </w:tc>
        <w:tc>
          <w:tcPr>
            <w:tcW w:w="1020" w:type="dxa"/>
            <w:tcBorders>
              <w:top w:val="nil"/>
              <w:left w:val="single" w:sz="8" w:space="0" w:color="000000"/>
            </w:tcBorders>
          </w:tcPr>
          <w:p>
            <w:pPr>
              <w:pStyle w:val="TableParagraph"/>
              <w:spacing w:line="186" w:lineRule="exact" w:before="54"/>
              <w:ind w:right="33"/>
              <w:jc w:val="right"/>
              <w:rPr>
                <w:sz w:val="18"/>
              </w:rPr>
            </w:pPr>
            <w:r>
              <w:rPr>
                <w:spacing w:val="-5"/>
                <w:sz w:val="18"/>
              </w:rPr>
              <w:t>348</w:t>
            </w:r>
          </w:p>
        </w:tc>
      </w:tr>
    </w:tbl>
    <w:p>
      <w:pPr>
        <w:spacing w:after="0" w:line="186" w:lineRule="exact"/>
        <w:jc w:val="right"/>
        <w:rPr>
          <w:sz w:val="18"/>
        </w:rPr>
        <w:sectPr>
          <w:headerReference w:type="default" r:id="rId59"/>
          <w:pgSz w:w="12240" w:h="15840"/>
          <w:pgMar w:header="761" w:footer="0" w:top="1560" w:bottom="280" w:left="1220" w:right="160"/>
        </w:sectPr>
      </w:pPr>
    </w:p>
    <w:p>
      <w:pPr>
        <w:pStyle w:val="BodyText"/>
        <w:ind w:left="0"/>
        <w:jc w:val="left"/>
        <w:rPr>
          <w:rFonts w:ascii="Arial"/>
          <w:b/>
          <w:sz w:val="18"/>
        </w:rPr>
      </w:pPr>
    </w:p>
    <w:p>
      <w:pPr>
        <w:pStyle w:val="BodyText"/>
        <w:ind w:left="0"/>
        <w:jc w:val="left"/>
        <w:rPr>
          <w:rFonts w:ascii="Arial"/>
          <w:b/>
          <w:sz w:val="18"/>
        </w:rPr>
      </w:pPr>
    </w:p>
    <w:p>
      <w:pPr>
        <w:pStyle w:val="BodyText"/>
        <w:spacing w:before="11"/>
        <w:ind w:left="0"/>
        <w:jc w:val="left"/>
        <w:rPr>
          <w:rFonts w:ascii="Arial"/>
          <w:b/>
          <w:sz w:val="18"/>
        </w:rPr>
      </w:pPr>
    </w:p>
    <w:p>
      <w:pPr>
        <w:spacing w:before="0" w:after="8"/>
        <w:ind w:left="1936" w:right="0" w:firstLine="0"/>
        <w:jc w:val="left"/>
        <w:rPr>
          <w:rFonts w:ascii="Arial"/>
          <w:b/>
          <w:sz w:val="18"/>
        </w:rPr>
      </w:pPr>
      <w:r>
        <w:rPr>
          <w:rFonts w:ascii="Arial"/>
          <w:b/>
          <w:sz w:val="18"/>
        </w:rPr>
        <w:t>Item </w:t>
      </w:r>
      <w:r>
        <w:rPr>
          <w:rFonts w:ascii="Arial"/>
          <w:b/>
          <w:spacing w:val="-2"/>
          <w:sz w:val="18"/>
        </w:rPr>
        <w:t>Statistics</w:t>
      </w: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76"/>
        <w:gridCol w:w="1020"/>
        <w:gridCol w:w="1441"/>
        <w:gridCol w:w="1020"/>
      </w:tblGrid>
      <w:tr>
        <w:trPr>
          <w:trHeight w:val="315" w:hRule="atLeast"/>
        </w:trPr>
        <w:tc>
          <w:tcPr>
            <w:tcW w:w="1176" w:type="dxa"/>
          </w:tcPr>
          <w:p>
            <w:pPr>
              <w:pStyle w:val="TableParagraph"/>
              <w:rPr>
                <w:rFonts w:ascii="Times New Roman"/>
                <w:sz w:val="18"/>
              </w:rPr>
            </w:pPr>
          </w:p>
        </w:tc>
        <w:tc>
          <w:tcPr>
            <w:tcW w:w="1020" w:type="dxa"/>
            <w:tcBorders>
              <w:right w:val="single" w:sz="8" w:space="0" w:color="000000"/>
            </w:tcBorders>
          </w:tcPr>
          <w:p>
            <w:pPr>
              <w:pStyle w:val="TableParagraph"/>
              <w:spacing w:line="186" w:lineRule="exact" w:before="108"/>
              <w:ind w:left="284"/>
              <w:rPr>
                <w:sz w:val="18"/>
              </w:rPr>
            </w:pPr>
            <w:r>
              <w:rPr>
                <w:spacing w:val="-4"/>
                <w:sz w:val="18"/>
              </w:rPr>
              <w:t>Mean</w:t>
            </w:r>
          </w:p>
        </w:tc>
        <w:tc>
          <w:tcPr>
            <w:tcW w:w="1441" w:type="dxa"/>
            <w:tcBorders>
              <w:left w:val="single" w:sz="8" w:space="0" w:color="000000"/>
              <w:right w:val="single" w:sz="8" w:space="0" w:color="000000"/>
            </w:tcBorders>
          </w:tcPr>
          <w:p>
            <w:pPr>
              <w:pStyle w:val="TableParagraph"/>
              <w:spacing w:line="186" w:lineRule="exact" w:before="108"/>
              <w:ind w:left="167"/>
              <w:rPr>
                <w:sz w:val="18"/>
              </w:rPr>
            </w:pPr>
            <w:r>
              <w:rPr>
                <w:sz w:val="18"/>
              </w:rPr>
              <w:t>Std.</w:t>
            </w:r>
            <w:r>
              <w:rPr>
                <w:spacing w:val="-2"/>
                <w:sz w:val="18"/>
              </w:rPr>
              <w:t> Deviation</w:t>
            </w:r>
          </w:p>
        </w:tc>
        <w:tc>
          <w:tcPr>
            <w:tcW w:w="1020" w:type="dxa"/>
            <w:tcBorders>
              <w:left w:val="single" w:sz="8" w:space="0" w:color="000000"/>
            </w:tcBorders>
          </w:tcPr>
          <w:p>
            <w:pPr>
              <w:pStyle w:val="TableParagraph"/>
              <w:spacing w:line="186" w:lineRule="exact" w:before="108"/>
              <w:ind w:left="38"/>
              <w:jc w:val="center"/>
              <w:rPr>
                <w:sz w:val="18"/>
              </w:rPr>
            </w:pPr>
            <w:r>
              <w:rPr>
                <w:spacing w:val="-10"/>
                <w:sz w:val="18"/>
              </w:rPr>
              <w:t>N</w:t>
            </w:r>
          </w:p>
        </w:tc>
      </w:tr>
      <w:tr>
        <w:trPr>
          <w:trHeight w:val="375" w:hRule="atLeast"/>
        </w:trPr>
        <w:tc>
          <w:tcPr>
            <w:tcW w:w="1176" w:type="dxa"/>
            <w:tcBorders>
              <w:bottom w:val="nil"/>
            </w:tcBorders>
          </w:tcPr>
          <w:p>
            <w:pPr>
              <w:pStyle w:val="TableParagraph"/>
              <w:spacing w:before="108"/>
              <w:ind w:left="75"/>
              <w:rPr>
                <w:sz w:val="18"/>
              </w:rPr>
            </w:pPr>
            <w:r>
              <w:rPr>
                <w:spacing w:val="-2"/>
                <w:sz w:val="18"/>
              </w:rPr>
              <w:t>VAR00041</w:t>
            </w:r>
          </w:p>
        </w:tc>
        <w:tc>
          <w:tcPr>
            <w:tcW w:w="1020" w:type="dxa"/>
            <w:tcBorders>
              <w:bottom w:val="nil"/>
              <w:right w:val="single" w:sz="8" w:space="0" w:color="000000"/>
            </w:tcBorders>
          </w:tcPr>
          <w:p>
            <w:pPr>
              <w:pStyle w:val="TableParagraph"/>
              <w:spacing w:before="108"/>
              <w:ind w:right="37"/>
              <w:jc w:val="right"/>
              <w:rPr>
                <w:sz w:val="18"/>
              </w:rPr>
            </w:pPr>
            <w:r>
              <w:rPr>
                <w:spacing w:val="-2"/>
                <w:sz w:val="18"/>
              </w:rPr>
              <w:t>4.2040</w:t>
            </w:r>
          </w:p>
        </w:tc>
        <w:tc>
          <w:tcPr>
            <w:tcW w:w="1441" w:type="dxa"/>
            <w:tcBorders>
              <w:left w:val="single" w:sz="8" w:space="0" w:color="000000"/>
              <w:bottom w:val="nil"/>
              <w:right w:val="single" w:sz="8" w:space="0" w:color="000000"/>
            </w:tcBorders>
          </w:tcPr>
          <w:p>
            <w:pPr>
              <w:pStyle w:val="TableParagraph"/>
              <w:spacing w:before="108"/>
              <w:ind w:right="39"/>
              <w:jc w:val="right"/>
              <w:rPr>
                <w:sz w:val="18"/>
              </w:rPr>
            </w:pPr>
            <w:r>
              <w:rPr>
                <w:spacing w:val="-2"/>
                <w:sz w:val="18"/>
              </w:rPr>
              <w:t>.99061</w:t>
            </w:r>
          </w:p>
        </w:tc>
        <w:tc>
          <w:tcPr>
            <w:tcW w:w="1020" w:type="dxa"/>
            <w:tcBorders>
              <w:left w:val="single" w:sz="8" w:space="0" w:color="000000"/>
              <w:bottom w:val="nil"/>
            </w:tcBorders>
          </w:tcPr>
          <w:p>
            <w:pPr>
              <w:pStyle w:val="TableParagraph"/>
              <w:spacing w:before="108"/>
              <w:ind w:right="33"/>
              <w:jc w:val="right"/>
              <w:rPr>
                <w:sz w:val="18"/>
              </w:rPr>
            </w:pPr>
            <w:r>
              <w:rPr>
                <w:spacing w:val="-5"/>
                <w:sz w:val="18"/>
              </w:rPr>
              <w:t>348</w:t>
            </w:r>
          </w:p>
        </w:tc>
      </w:tr>
      <w:tr>
        <w:trPr>
          <w:trHeight w:val="320" w:hRule="atLeast"/>
        </w:trPr>
        <w:tc>
          <w:tcPr>
            <w:tcW w:w="1176" w:type="dxa"/>
            <w:tcBorders>
              <w:top w:val="nil"/>
              <w:bottom w:val="nil"/>
            </w:tcBorders>
          </w:tcPr>
          <w:p>
            <w:pPr>
              <w:pStyle w:val="TableParagraph"/>
              <w:spacing w:before="54"/>
              <w:ind w:left="75"/>
              <w:rPr>
                <w:sz w:val="18"/>
              </w:rPr>
            </w:pPr>
            <w:r>
              <w:rPr>
                <w:spacing w:val="-2"/>
                <w:sz w:val="18"/>
              </w:rPr>
              <w:t>VAR00042</w:t>
            </w:r>
          </w:p>
        </w:tc>
        <w:tc>
          <w:tcPr>
            <w:tcW w:w="1020" w:type="dxa"/>
            <w:tcBorders>
              <w:top w:val="nil"/>
              <w:bottom w:val="nil"/>
              <w:right w:val="single" w:sz="8" w:space="0" w:color="000000"/>
            </w:tcBorders>
          </w:tcPr>
          <w:p>
            <w:pPr>
              <w:pStyle w:val="TableParagraph"/>
              <w:spacing w:before="54"/>
              <w:ind w:right="37"/>
              <w:jc w:val="right"/>
              <w:rPr>
                <w:sz w:val="18"/>
              </w:rPr>
            </w:pPr>
            <w:r>
              <w:rPr>
                <w:spacing w:val="-2"/>
                <w:sz w:val="18"/>
              </w:rPr>
              <w:t>4.1437</w:t>
            </w:r>
          </w:p>
        </w:tc>
        <w:tc>
          <w:tcPr>
            <w:tcW w:w="1441" w:type="dxa"/>
            <w:tcBorders>
              <w:top w:val="nil"/>
              <w:left w:val="single" w:sz="8" w:space="0" w:color="000000"/>
              <w:bottom w:val="nil"/>
              <w:right w:val="single" w:sz="8" w:space="0" w:color="000000"/>
            </w:tcBorders>
          </w:tcPr>
          <w:p>
            <w:pPr>
              <w:pStyle w:val="TableParagraph"/>
              <w:spacing w:before="54"/>
              <w:ind w:right="40"/>
              <w:jc w:val="right"/>
              <w:rPr>
                <w:sz w:val="18"/>
              </w:rPr>
            </w:pPr>
            <w:r>
              <w:rPr>
                <w:spacing w:val="-2"/>
                <w:sz w:val="18"/>
              </w:rPr>
              <w:t>.93725</w:t>
            </w:r>
          </w:p>
        </w:tc>
        <w:tc>
          <w:tcPr>
            <w:tcW w:w="1020" w:type="dxa"/>
            <w:tcBorders>
              <w:top w:val="nil"/>
              <w:left w:val="single" w:sz="8" w:space="0" w:color="000000"/>
              <w:bottom w:val="nil"/>
            </w:tcBorders>
          </w:tcPr>
          <w:p>
            <w:pPr>
              <w:pStyle w:val="TableParagraph"/>
              <w:spacing w:before="54"/>
              <w:ind w:right="33"/>
              <w:jc w:val="right"/>
              <w:rPr>
                <w:sz w:val="18"/>
              </w:rPr>
            </w:pPr>
            <w:r>
              <w:rPr>
                <w:spacing w:val="-5"/>
                <w:sz w:val="18"/>
              </w:rPr>
              <w:t>348</w:t>
            </w:r>
          </w:p>
        </w:tc>
      </w:tr>
      <w:tr>
        <w:trPr>
          <w:trHeight w:val="319" w:hRule="atLeast"/>
        </w:trPr>
        <w:tc>
          <w:tcPr>
            <w:tcW w:w="1176" w:type="dxa"/>
            <w:tcBorders>
              <w:top w:val="nil"/>
              <w:bottom w:val="nil"/>
            </w:tcBorders>
          </w:tcPr>
          <w:p>
            <w:pPr>
              <w:pStyle w:val="TableParagraph"/>
              <w:spacing w:before="53"/>
              <w:ind w:left="75"/>
              <w:rPr>
                <w:sz w:val="18"/>
              </w:rPr>
            </w:pPr>
            <w:r>
              <w:rPr>
                <w:spacing w:val="-2"/>
                <w:sz w:val="18"/>
              </w:rPr>
              <w:t>VAR00043</w:t>
            </w:r>
          </w:p>
        </w:tc>
        <w:tc>
          <w:tcPr>
            <w:tcW w:w="1020" w:type="dxa"/>
            <w:tcBorders>
              <w:top w:val="nil"/>
              <w:bottom w:val="nil"/>
              <w:right w:val="single" w:sz="8" w:space="0" w:color="000000"/>
            </w:tcBorders>
          </w:tcPr>
          <w:p>
            <w:pPr>
              <w:pStyle w:val="TableParagraph"/>
              <w:spacing w:before="53"/>
              <w:ind w:right="37"/>
              <w:jc w:val="right"/>
              <w:rPr>
                <w:sz w:val="18"/>
              </w:rPr>
            </w:pPr>
            <w:r>
              <w:rPr>
                <w:spacing w:val="-2"/>
                <w:sz w:val="18"/>
              </w:rPr>
              <w:t>4.0833</w:t>
            </w:r>
          </w:p>
        </w:tc>
        <w:tc>
          <w:tcPr>
            <w:tcW w:w="1441" w:type="dxa"/>
            <w:tcBorders>
              <w:top w:val="nil"/>
              <w:left w:val="single" w:sz="8" w:space="0" w:color="000000"/>
              <w:bottom w:val="nil"/>
              <w:right w:val="single" w:sz="8" w:space="0" w:color="000000"/>
            </w:tcBorders>
          </w:tcPr>
          <w:p>
            <w:pPr>
              <w:pStyle w:val="TableParagraph"/>
              <w:spacing w:before="53"/>
              <w:ind w:right="40"/>
              <w:jc w:val="right"/>
              <w:rPr>
                <w:sz w:val="18"/>
              </w:rPr>
            </w:pPr>
            <w:r>
              <w:rPr>
                <w:spacing w:val="-2"/>
                <w:sz w:val="18"/>
              </w:rPr>
              <w:t>1.02502</w:t>
            </w:r>
          </w:p>
        </w:tc>
        <w:tc>
          <w:tcPr>
            <w:tcW w:w="1020" w:type="dxa"/>
            <w:tcBorders>
              <w:top w:val="nil"/>
              <w:left w:val="single" w:sz="8" w:space="0" w:color="000000"/>
              <w:bottom w:val="nil"/>
            </w:tcBorders>
          </w:tcPr>
          <w:p>
            <w:pPr>
              <w:pStyle w:val="TableParagraph"/>
              <w:spacing w:before="53"/>
              <w:ind w:right="33"/>
              <w:jc w:val="right"/>
              <w:rPr>
                <w:sz w:val="18"/>
              </w:rPr>
            </w:pPr>
            <w:r>
              <w:rPr>
                <w:spacing w:val="-5"/>
                <w:sz w:val="18"/>
              </w:rPr>
              <w:t>348</w:t>
            </w:r>
          </w:p>
        </w:tc>
      </w:tr>
      <w:tr>
        <w:trPr>
          <w:trHeight w:val="320" w:hRule="atLeast"/>
        </w:trPr>
        <w:tc>
          <w:tcPr>
            <w:tcW w:w="1176" w:type="dxa"/>
            <w:tcBorders>
              <w:top w:val="nil"/>
              <w:bottom w:val="nil"/>
            </w:tcBorders>
          </w:tcPr>
          <w:p>
            <w:pPr>
              <w:pStyle w:val="TableParagraph"/>
              <w:spacing w:before="53"/>
              <w:ind w:left="75"/>
              <w:rPr>
                <w:sz w:val="18"/>
              </w:rPr>
            </w:pPr>
            <w:r>
              <w:rPr>
                <w:spacing w:val="-2"/>
                <w:sz w:val="18"/>
              </w:rPr>
              <w:t>VAR00044</w:t>
            </w:r>
          </w:p>
        </w:tc>
        <w:tc>
          <w:tcPr>
            <w:tcW w:w="1020" w:type="dxa"/>
            <w:tcBorders>
              <w:top w:val="nil"/>
              <w:bottom w:val="nil"/>
              <w:right w:val="single" w:sz="8" w:space="0" w:color="000000"/>
            </w:tcBorders>
          </w:tcPr>
          <w:p>
            <w:pPr>
              <w:pStyle w:val="TableParagraph"/>
              <w:spacing w:before="53"/>
              <w:ind w:right="37"/>
              <w:jc w:val="right"/>
              <w:rPr>
                <w:sz w:val="18"/>
              </w:rPr>
            </w:pPr>
            <w:r>
              <w:rPr>
                <w:spacing w:val="-2"/>
                <w:sz w:val="18"/>
              </w:rPr>
              <w:t>4.0632</w:t>
            </w:r>
          </w:p>
        </w:tc>
        <w:tc>
          <w:tcPr>
            <w:tcW w:w="1441" w:type="dxa"/>
            <w:tcBorders>
              <w:top w:val="nil"/>
              <w:left w:val="single" w:sz="8" w:space="0" w:color="000000"/>
              <w:bottom w:val="nil"/>
              <w:right w:val="single" w:sz="8" w:space="0" w:color="000000"/>
            </w:tcBorders>
          </w:tcPr>
          <w:p>
            <w:pPr>
              <w:pStyle w:val="TableParagraph"/>
              <w:spacing w:before="53"/>
              <w:ind w:right="40"/>
              <w:jc w:val="right"/>
              <w:rPr>
                <w:sz w:val="18"/>
              </w:rPr>
            </w:pPr>
            <w:r>
              <w:rPr>
                <w:spacing w:val="-2"/>
                <w:sz w:val="18"/>
              </w:rPr>
              <w:t>1.01659</w:t>
            </w:r>
          </w:p>
        </w:tc>
        <w:tc>
          <w:tcPr>
            <w:tcW w:w="1020" w:type="dxa"/>
            <w:tcBorders>
              <w:top w:val="nil"/>
              <w:left w:val="single" w:sz="8" w:space="0" w:color="000000"/>
              <w:bottom w:val="nil"/>
            </w:tcBorders>
          </w:tcPr>
          <w:p>
            <w:pPr>
              <w:pStyle w:val="TableParagraph"/>
              <w:spacing w:before="53"/>
              <w:ind w:right="33"/>
              <w:jc w:val="right"/>
              <w:rPr>
                <w:sz w:val="18"/>
              </w:rPr>
            </w:pPr>
            <w:r>
              <w:rPr>
                <w:spacing w:val="-5"/>
                <w:sz w:val="18"/>
              </w:rPr>
              <w:t>348</w:t>
            </w:r>
          </w:p>
        </w:tc>
      </w:tr>
      <w:tr>
        <w:trPr>
          <w:trHeight w:val="320" w:hRule="atLeast"/>
        </w:trPr>
        <w:tc>
          <w:tcPr>
            <w:tcW w:w="1176" w:type="dxa"/>
            <w:tcBorders>
              <w:top w:val="nil"/>
              <w:bottom w:val="nil"/>
            </w:tcBorders>
          </w:tcPr>
          <w:p>
            <w:pPr>
              <w:pStyle w:val="TableParagraph"/>
              <w:spacing w:before="54"/>
              <w:ind w:left="75"/>
              <w:rPr>
                <w:sz w:val="18"/>
              </w:rPr>
            </w:pPr>
            <w:r>
              <w:rPr>
                <w:spacing w:val="-2"/>
                <w:sz w:val="18"/>
              </w:rPr>
              <w:t>VAR00045</w:t>
            </w:r>
          </w:p>
        </w:tc>
        <w:tc>
          <w:tcPr>
            <w:tcW w:w="1020" w:type="dxa"/>
            <w:tcBorders>
              <w:top w:val="nil"/>
              <w:bottom w:val="nil"/>
              <w:right w:val="single" w:sz="8" w:space="0" w:color="000000"/>
            </w:tcBorders>
          </w:tcPr>
          <w:p>
            <w:pPr>
              <w:pStyle w:val="TableParagraph"/>
              <w:spacing w:before="54"/>
              <w:ind w:right="37"/>
              <w:jc w:val="right"/>
              <w:rPr>
                <w:sz w:val="18"/>
              </w:rPr>
            </w:pPr>
            <w:r>
              <w:rPr>
                <w:spacing w:val="-2"/>
                <w:sz w:val="18"/>
              </w:rPr>
              <w:t>4.1810</w:t>
            </w:r>
          </w:p>
        </w:tc>
        <w:tc>
          <w:tcPr>
            <w:tcW w:w="1441" w:type="dxa"/>
            <w:tcBorders>
              <w:top w:val="nil"/>
              <w:left w:val="single" w:sz="8" w:space="0" w:color="000000"/>
              <w:bottom w:val="nil"/>
              <w:right w:val="single" w:sz="8" w:space="0" w:color="000000"/>
            </w:tcBorders>
          </w:tcPr>
          <w:p>
            <w:pPr>
              <w:pStyle w:val="TableParagraph"/>
              <w:spacing w:before="54"/>
              <w:ind w:right="40"/>
              <w:jc w:val="right"/>
              <w:rPr>
                <w:sz w:val="18"/>
              </w:rPr>
            </w:pPr>
            <w:r>
              <w:rPr>
                <w:spacing w:val="-2"/>
                <w:sz w:val="18"/>
              </w:rPr>
              <w:t>.99797</w:t>
            </w:r>
          </w:p>
        </w:tc>
        <w:tc>
          <w:tcPr>
            <w:tcW w:w="1020" w:type="dxa"/>
            <w:tcBorders>
              <w:top w:val="nil"/>
              <w:left w:val="single" w:sz="8" w:space="0" w:color="000000"/>
              <w:bottom w:val="nil"/>
            </w:tcBorders>
          </w:tcPr>
          <w:p>
            <w:pPr>
              <w:pStyle w:val="TableParagraph"/>
              <w:spacing w:before="54"/>
              <w:ind w:right="33"/>
              <w:jc w:val="right"/>
              <w:rPr>
                <w:sz w:val="18"/>
              </w:rPr>
            </w:pPr>
            <w:r>
              <w:rPr>
                <w:spacing w:val="-5"/>
                <w:sz w:val="18"/>
              </w:rPr>
              <w:t>348</w:t>
            </w:r>
          </w:p>
        </w:tc>
      </w:tr>
      <w:tr>
        <w:trPr>
          <w:trHeight w:val="319" w:hRule="atLeast"/>
        </w:trPr>
        <w:tc>
          <w:tcPr>
            <w:tcW w:w="1176" w:type="dxa"/>
            <w:tcBorders>
              <w:top w:val="nil"/>
              <w:bottom w:val="nil"/>
            </w:tcBorders>
          </w:tcPr>
          <w:p>
            <w:pPr>
              <w:pStyle w:val="TableParagraph"/>
              <w:spacing w:before="53"/>
              <w:ind w:left="75"/>
              <w:rPr>
                <w:sz w:val="18"/>
              </w:rPr>
            </w:pPr>
            <w:r>
              <w:rPr>
                <w:spacing w:val="-2"/>
                <w:sz w:val="18"/>
              </w:rPr>
              <w:t>VAR00046</w:t>
            </w:r>
          </w:p>
        </w:tc>
        <w:tc>
          <w:tcPr>
            <w:tcW w:w="1020" w:type="dxa"/>
            <w:tcBorders>
              <w:top w:val="nil"/>
              <w:bottom w:val="nil"/>
              <w:right w:val="single" w:sz="8" w:space="0" w:color="000000"/>
            </w:tcBorders>
          </w:tcPr>
          <w:p>
            <w:pPr>
              <w:pStyle w:val="TableParagraph"/>
              <w:spacing w:before="53"/>
              <w:ind w:right="37"/>
              <w:jc w:val="right"/>
              <w:rPr>
                <w:sz w:val="18"/>
              </w:rPr>
            </w:pPr>
            <w:r>
              <w:rPr>
                <w:spacing w:val="-2"/>
                <w:sz w:val="18"/>
              </w:rPr>
              <w:t>3.9052</w:t>
            </w:r>
          </w:p>
        </w:tc>
        <w:tc>
          <w:tcPr>
            <w:tcW w:w="1441" w:type="dxa"/>
            <w:tcBorders>
              <w:top w:val="nil"/>
              <w:left w:val="single" w:sz="8" w:space="0" w:color="000000"/>
              <w:bottom w:val="nil"/>
              <w:right w:val="single" w:sz="8" w:space="0" w:color="000000"/>
            </w:tcBorders>
          </w:tcPr>
          <w:p>
            <w:pPr>
              <w:pStyle w:val="TableParagraph"/>
              <w:spacing w:before="53"/>
              <w:ind w:right="40"/>
              <w:jc w:val="right"/>
              <w:rPr>
                <w:sz w:val="18"/>
              </w:rPr>
            </w:pPr>
            <w:r>
              <w:rPr>
                <w:spacing w:val="-2"/>
                <w:sz w:val="18"/>
              </w:rPr>
              <w:t>1.12076</w:t>
            </w:r>
          </w:p>
        </w:tc>
        <w:tc>
          <w:tcPr>
            <w:tcW w:w="1020" w:type="dxa"/>
            <w:tcBorders>
              <w:top w:val="nil"/>
              <w:left w:val="single" w:sz="8" w:space="0" w:color="000000"/>
              <w:bottom w:val="nil"/>
            </w:tcBorders>
          </w:tcPr>
          <w:p>
            <w:pPr>
              <w:pStyle w:val="TableParagraph"/>
              <w:spacing w:before="53"/>
              <w:ind w:right="33"/>
              <w:jc w:val="right"/>
              <w:rPr>
                <w:sz w:val="18"/>
              </w:rPr>
            </w:pPr>
            <w:r>
              <w:rPr>
                <w:spacing w:val="-5"/>
                <w:sz w:val="18"/>
              </w:rPr>
              <w:t>348</w:t>
            </w:r>
          </w:p>
        </w:tc>
      </w:tr>
      <w:tr>
        <w:trPr>
          <w:trHeight w:val="320" w:hRule="atLeast"/>
        </w:trPr>
        <w:tc>
          <w:tcPr>
            <w:tcW w:w="1176" w:type="dxa"/>
            <w:tcBorders>
              <w:top w:val="nil"/>
              <w:bottom w:val="nil"/>
            </w:tcBorders>
          </w:tcPr>
          <w:p>
            <w:pPr>
              <w:pStyle w:val="TableParagraph"/>
              <w:spacing w:before="53"/>
              <w:ind w:left="75"/>
              <w:rPr>
                <w:sz w:val="18"/>
              </w:rPr>
            </w:pPr>
            <w:r>
              <w:rPr>
                <w:spacing w:val="-2"/>
                <w:sz w:val="18"/>
              </w:rPr>
              <w:t>VAR00047</w:t>
            </w:r>
          </w:p>
        </w:tc>
        <w:tc>
          <w:tcPr>
            <w:tcW w:w="1020" w:type="dxa"/>
            <w:tcBorders>
              <w:top w:val="nil"/>
              <w:bottom w:val="nil"/>
              <w:right w:val="single" w:sz="8" w:space="0" w:color="000000"/>
            </w:tcBorders>
          </w:tcPr>
          <w:p>
            <w:pPr>
              <w:pStyle w:val="TableParagraph"/>
              <w:spacing w:before="53"/>
              <w:ind w:right="37"/>
              <w:jc w:val="right"/>
              <w:rPr>
                <w:sz w:val="18"/>
              </w:rPr>
            </w:pPr>
            <w:r>
              <w:rPr>
                <w:spacing w:val="-2"/>
                <w:sz w:val="18"/>
              </w:rPr>
              <w:t>4.0345</w:t>
            </w:r>
          </w:p>
        </w:tc>
        <w:tc>
          <w:tcPr>
            <w:tcW w:w="1441" w:type="dxa"/>
            <w:tcBorders>
              <w:top w:val="nil"/>
              <w:left w:val="single" w:sz="8" w:space="0" w:color="000000"/>
              <w:bottom w:val="nil"/>
              <w:right w:val="single" w:sz="8" w:space="0" w:color="000000"/>
            </w:tcBorders>
          </w:tcPr>
          <w:p>
            <w:pPr>
              <w:pStyle w:val="TableParagraph"/>
              <w:spacing w:before="53"/>
              <w:ind w:right="40"/>
              <w:jc w:val="right"/>
              <w:rPr>
                <w:sz w:val="18"/>
              </w:rPr>
            </w:pPr>
            <w:r>
              <w:rPr>
                <w:spacing w:val="-2"/>
                <w:sz w:val="18"/>
              </w:rPr>
              <w:t>1.08909</w:t>
            </w:r>
          </w:p>
        </w:tc>
        <w:tc>
          <w:tcPr>
            <w:tcW w:w="1020" w:type="dxa"/>
            <w:tcBorders>
              <w:top w:val="nil"/>
              <w:left w:val="single" w:sz="8" w:space="0" w:color="000000"/>
              <w:bottom w:val="nil"/>
            </w:tcBorders>
          </w:tcPr>
          <w:p>
            <w:pPr>
              <w:pStyle w:val="TableParagraph"/>
              <w:spacing w:before="53"/>
              <w:ind w:right="33"/>
              <w:jc w:val="right"/>
              <w:rPr>
                <w:sz w:val="18"/>
              </w:rPr>
            </w:pPr>
            <w:r>
              <w:rPr>
                <w:spacing w:val="-5"/>
                <w:sz w:val="18"/>
              </w:rPr>
              <w:t>348</w:t>
            </w:r>
          </w:p>
        </w:tc>
      </w:tr>
      <w:tr>
        <w:trPr>
          <w:trHeight w:val="320" w:hRule="atLeast"/>
        </w:trPr>
        <w:tc>
          <w:tcPr>
            <w:tcW w:w="1176" w:type="dxa"/>
            <w:tcBorders>
              <w:top w:val="nil"/>
              <w:bottom w:val="nil"/>
            </w:tcBorders>
          </w:tcPr>
          <w:p>
            <w:pPr>
              <w:pStyle w:val="TableParagraph"/>
              <w:spacing w:before="54"/>
              <w:ind w:left="75"/>
              <w:rPr>
                <w:sz w:val="18"/>
              </w:rPr>
            </w:pPr>
            <w:r>
              <w:rPr>
                <w:spacing w:val="-2"/>
                <w:sz w:val="18"/>
              </w:rPr>
              <w:t>VAR00048</w:t>
            </w:r>
          </w:p>
        </w:tc>
        <w:tc>
          <w:tcPr>
            <w:tcW w:w="1020" w:type="dxa"/>
            <w:tcBorders>
              <w:top w:val="nil"/>
              <w:bottom w:val="nil"/>
              <w:right w:val="single" w:sz="8" w:space="0" w:color="000000"/>
            </w:tcBorders>
          </w:tcPr>
          <w:p>
            <w:pPr>
              <w:pStyle w:val="TableParagraph"/>
              <w:spacing w:before="54"/>
              <w:ind w:right="37"/>
              <w:jc w:val="right"/>
              <w:rPr>
                <w:sz w:val="18"/>
              </w:rPr>
            </w:pPr>
            <w:r>
              <w:rPr>
                <w:spacing w:val="-2"/>
                <w:sz w:val="18"/>
              </w:rPr>
              <w:t>4.0747</w:t>
            </w:r>
          </w:p>
        </w:tc>
        <w:tc>
          <w:tcPr>
            <w:tcW w:w="1441" w:type="dxa"/>
            <w:tcBorders>
              <w:top w:val="nil"/>
              <w:left w:val="single" w:sz="8" w:space="0" w:color="000000"/>
              <w:bottom w:val="nil"/>
              <w:right w:val="single" w:sz="8" w:space="0" w:color="000000"/>
            </w:tcBorders>
          </w:tcPr>
          <w:p>
            <w:pPr>
              <w:pStyle w:val="TableParagraph"/>
              <w:spacing w:before="54"/>
              <w:ind w:right="40"/>
              <w:jc w:val="right"/>
              <w:rPr>
                <w:sz w:val="18"/>
              </w:rPr>
            </w:pPr>
            <w:r>
              <w:rPr>
                <w:spacing w:val="-2"/>
                <w:sz w:val="18"/>
              </w:rPr>
              <w:t>1.05751</w:t>
            </w:r>
          </w:p>
        </w:tc>
        <w:tc>
          <w:tcPr>
            <w:tcW w:w="1020" w:type="dxa"/>
            <w:tcBorders>
              <w:top w:val="nil"/>
              <w:left w:val="single" w:sz="8" w:space="0" w:color="000000"/>
              <w:bottom w:val="nil"/>
            </w:tcBorders>
          </w:tcPr>
          <w:p>
            <w:pPr>
              <w:pStyle w:val="TableParagraph"/>
              <w:spacing w:before="54"/>
              <w:ind w:right="33"/>
              <w:jc w:val="right"/>
              <w:rPr>
                <w:sz w:val="18"/>
              </w:rPr>
            </w:pPr>
            <w:r>
              <w:rPr>
                <w:spacing w:val="-5"/>
                <w:sz w:val="18"/>
              </w:rPr>
              <w:t>348</w:t>
            </w:r>
          </w:p>
        </w:tc>
      </w:tr>
      <w:tr>
        <w:trPr>
          <w:trHeight w:val="319" w:hRule="atLeast"/>
        </w:trPr>
        <w:tc>
          <w:tcPr>
            <w:tcW w:w="1176" w:type="dxa"/>
            <w:tcBorders>
              <w:top w:val="nil"/>
              <w:bottom w:val="nil"/>
            </w:tcBorders>
          </w:tcPr>
          <w:p>
            <w:pPr>
              <w:pStyle w:val="TableParagraph"/>
              <w:spacing w:before="53"/>
              <w:ind w:left="75"/>
              <w:rPr>
                <w:sz w:val="18"/>
              </w:rPr>
            </w:pPr>
            <w:r>
              <w:rPr>
                <w:spacing w:val="-2"/>
                <w:sz w:val="18"/>
              </w:rPr>
              <w:t>VAR00049</w:t>
            </w:r>
          </w:p>
        </w:tc>
        <w:tc>
          <w:tcPr>
            <w:tcW w:w="1020" w:type="dxa"/>
            <w:tcBorders>
              <w:top w:val="nil"/>
              <w:bottom w:val="nil"/>
              <w:right w:val="single" w:sz="8" w:space="0" w:color="000000"/>
            </w:tcBorders>
          </w:tcPr>
          <w:p>
            <w:pPr>
              <w:pStyle w:val="TableParagraph"/>
              <w:spacing w:before="53"/>
              <w:ind w:right="37"/>
              <w:jc w:val="right"/>
              <w:rPr>
                <w:sz w:val="18"/>
              </w:rPr>
            </w:pPr>
            <w:r>
              <w:rPr>
                <w:spacing w:val="-2"/>
                <w:sz w:val="18"/>
              </w:rPr>
              <w:t>3.6092</w:t>
            </w:r>
          </w:p>
        </w:tc>
        <w:tc>
          <w:tcPr>
            <w:tcW w:w="1441" w:type="dxa"/>
            <w:tcBorders>
              <w:top w:val="nil"/>
              <w:left w:val="single" w:sz="8" w:space="0" w:color="000000"/>
              <w:bottom w:val="nil"/>
              <w:right w:val="single" w:sz="8" w:space="0" w:color="000000"/>
            </w:tcBorders>
          </w:tcPr>
          <w:p>
            <w:pPr>
              <w:pStyle w:val="TableParagraph"/>
              <w:spacing w:before="53"/>
              <w:ind w:right="40"/>
              <w:jc w:val="right"/>
              <w:rPr>
                <w:sz w:val="18"/>
              </w:rPr>
            </w:pPr>
            <w:r>
              <w:rPr>
                <w:spacing w:val="-2"/>
                <w:sz w:val="18"/>
              </w:rPr>
              <w:t>1.23919</w:t>
            </w:r>
          </w:p>
        </w:tc>
        <w:tc>
          <w:tcPr>
            <w:tcW w:w="1020" w:type="dxa"/>
            <w:tcBorders>
              <w:top w:val="nil"/>
              <w:left w:val="single" w:sz="8" w:space="0" w:color="000000"/>
              <w:bottom w:val="nil"/>
            </w:tcBorders>
          </w:tcPr>
          <w:p>
            <w:pPr>
              <w:pStyle w:val="TableParagraph"/>
              <w:spacing w:before="53"/>
              <w:ind w:right="33"/>
              <w:jc w:val="right"/>
              <w:rPr>
                <w:sz w:val="18"/>
              </w:rPr>
            </w:pPr>
            <w:r>
              <w:rPr>
                <w:spacing w:val="-5"/>
                <w:sz w:val="18"/>
              </w:rPr>
              <w:t>348</w:t>
            </w:r>
          </w:p>
        </w:tc>
      </w:tr>
      <w:tr>
        <w:trPr>
          <w:trHeight w:val="259" w:hRule="atLeast"/>
        </w:trPr>
        <w:tc>
          <w:tcPr>
            <w:tcW w:w="1176" w:type="dxa"/>
            <w:tcBorders>
              <w:top w:val="nil"/>
            </w:tcBorders>
          </w:tcPr>
          <w:p>
            <w:pPr>
              <w:pStyle w:val="TableParagraph"/>
              <w:spacing w:line="186" w:lineRule="exact" w:before="53"/>
              <w:ind w:left="75"/>
              <w:rPr>
                <w:sz w:val="18"/>
              </w:rPr>
            </w:pPr>
            <w:r>
              <w:rPr>
                <w:spacing w:val="-2"/>
                <w:sz w:val="18"/>
              </w:rPr>
              <w:t>VAR00050</w:t>
            </w:r>
          </w:p>
        </w:tc>
        <w:tc>
          <w:tcPr>
            <w:tcW w:w="1020" w:type="dxa"/>
            <w:tcBorders>
              <w:top w:val="nil"/>
              <w:right w:val="single" w:sz="8" w:space="0" w:color="000000"/>
            </w:tcBorders>
          </w:tcPr>
          <w:p>
            <w:pPr>
              <w:pStyle w:val="TableParagraph"/>
              <w:spacing w:line="186" w:lineRule="exact" w:before="53"/>
              <w:ind w:right="37"/>
              <w:jc w:val="right"/>
              <w:rPr>
                <w:sz w:val="18"/>
              </w:rPr>
            </w:pPr>
            <w:r>
              <w:rPr>
                <w:spacing w:val="-2"/>
                <w:sz w:val="18"/>
              </w:rPr>
              <w:t>3.7989</w:t>
            </w:r>
          </w:p>
        </w:tc>
        <w:tc>
          <w:tcPr>
            <w:tcW w:w="1441" w:type="dxa"/>
            <w:tcBorders>
              <w:top w:val="nil"/>
              <w:left w:val="single" w:sz="8" w:space="0" w:color="000000"/>
              <w:right w:val="single" w:sz="8" w:space="0" w:color="000000"/>
            </w:tcBorders>
          </w:tcPr>
          <w:p>
            <w:pPr>
              <w:pStyle w:val="TableParagraph"/>
              <w:spacing w:line="186" w:lineRule="exact" w:before="53"/>
              <w:ind w:right="40"/>
              <w:jc w:val="right"/>
              <w:rPr>
                <w:sz w:val="18"/>
              </w:rPr>
            </w:pPr>
            <w:r>
              <w:rPr>
                <w:spacing w:val="-2"/>
                <w:sz w:val="18"/>
              </w:rPr>
              <w:t>1.20985</w:t>
            </w:r>
          </w:p>
        </w:tc>
        <w:tc>
          <w:tcPr>
            <w:tcW w:w="1020" w:type="dxa"/>
            <w:tcBorders>
              <w:top w:val="nil"/>
              <w:left w:val="single" w:sz="8" w:space="0" w:color="000000"/>
            </w:tcBorders>
          </w:tcPr>
          <w:p>
            <w:pPr>
              <w:pStyle w:val="TableParagraph"/>
              <w:spacing w:line="186" w:lineRule="exact" w:before="53"/>
              <w:ind w:right="33"/>
              <w:jc w:val="right"/>
              <w:rPr>
                <w:sz w:val="18"/>
              </w:rPr>
            </w:pPr>
            <w:r>
              <w:rPr>
                <w:spacing w:val="-5"/>
                <w:sz w:val="18"/>
              </w:rPr>
              <w:t>348</w:t>
            </w:r>
          </w:p>
        </w:tc>
      </w:tr>
    </w:tbl>
    <w:p>
      <w:pPr>
        <w:pStyle w:val="BodyText"/>
        <w:spacing w:before="189"/>
        <w:ind w:left="0"/>
        <w:jc w:val="left"/>
        <w:rPr>
          <w:rFonts w:ascii="Arial"/>
          <w:b/>
          <w:sz w:val="18"/>
        </w:rPr>
      </w:pPr>
    </w:p>
    <w:p>
      <w:pPr>
        <w:pStyle w:val="Heading1"/>
        <w:jc w:val="left"/>
      </w:pPr>
      <w:r>
        <w:rPr/>
        <w:t>Research</w:t>
      </w:r>
      <w:r>
        <w:rPr>
          <w:spacing w:val="-8"/>
        </w:rPr>
        <w:t> </w:t>
      </w:r>
      <w:r>
        <w:rPr/>
        <w:t>Question</w:t>
      </w:r>
      <w:r>
        <w:rPr>
          <w:spacing w:val="-7"/>
        </w:rPr>
        <w:t> </w:t>
      </w:r>
      <w:r>
        <w:rPr>
          <w:spacing w:val="-10"/>
        </w:rPr>
        <w:t>6</w:t>
      </w:r>
    </w:p>
    <w:p>
      <w:pPr>
        <w:pStyle w:val="BodyText"/>
        <w:spacing w:before="313"/>
        <w:ind w:left="0"/>
        <w:jc w:val="left"/>
        <w:rPr>
          <w:b/>
        </w:rPr>
      </w:pPr>
    </w:p>
    <w:p>
      <w:pPr>
        <w:spacing w:before="0" w:after="5"/>
        <w:ind w:left="1936" w:right="0" w:firstLine="0"/>
        <w:jc w:val="left"/>
        <w:rPr>
          <w:rFonts w:ascii="Arial"/>
          <w:b/>
          <w:sz w:val="18"/>
        </w:rPr>
      </w:pPr>
      <w:r>
        <w:rPr>
          <w:rFonts w:ascii="Arial"/>
          <w:b/>
          <w:sz w:val="18"/>
        </w:rPr>
        <w:t>Item </w:t>
      </w:r>
      <w:r>
        <w:rPr>
          <w:rFonts w:ascii="Arial"/>
          <w:b/>
          <w:spacing w:val="-2"/>
          <w:sz w:val="18"/>
        </w:rPr>
        <w:t>Statistics</w:t>
      </w: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76"/>
        <w:gridCol w:w="1020"/>
        <w:gridCol w:w="1441"/>
        <w:gridCol w:w="1020"/>
      </w:tblGrid>
      <w:tr>
        <w:trPr>
          <w:trHeight w:val="315" w:hRule="atLeast"/>
        </w:trPr>
        <w:tc>
          <w:tcPr>
            <w:tcW w:w="1176" w:type="dxa"/>
          </w:tcPr>
          <w:p>
            <w:pPr>
              <w:pStyle w:val="TableParagraph"/>
              <w:rPr>
                <w:rFonts w:ascii="Times New Roman"/>
                <w:sz w:val="18"/>
              </w:rPr>
            </w:pPr>
          </w:p>
        </w:tc>
        <w:tc>
          <w:tcPr>
            <w:tcW w:w="1020" w:type="dxa"/>
            <w:tcBorders>
              <w:right w:val="single" w:sz="8" w:space="0" w:color="000000"/>
            </w:tcBorders>
          </w:tcPr>
          <w:p>
            <w:pPr>
              <w:pStyle w:val="TableParagraph"/>
              <w:spacing w:line="184" w:lineRule="exact" w:before="111"/>
              <w:ind w:left="284"/>
              <w:rPr>
                <w:sz w:val="18"/>
              </w:rPr>
            </w:pPr>
            <w:r>
              <w:rPr>
                <w:spacing w:val="-4"/>
                <w:sz w:val="18"/>
              </w:rPr>
              <w:t>Mean</w:t>
            </w:r>
          </w:p>
        </w:tc>
        <w:tc>
          <w:tcPr>
            <w:tcW w:w="1441" w:type="dxa"/>
            <w:tcBorders>
              <w:left w:val="single" w:sz="8" w:space="0" w:color="000000"/>
              <w:right w:val="single" w:sz="8" w:space="0" w:color="000000"/>
            </w:tcBorders>
          </w:tcPr>
          <w:p>
            <w:pPr>
              <w:pStyle w:val="TableParagraph"/>
              <w:spacing w:line="184" w:lineRule="exact" w:before="111"/>
              <w:ind w:left="167"/>
              <w:rPr>
                <w:sz w:val="18"/>
              </w:rPr>
            </w:pPr>
            <w:r>
              <w:rPr>
                <w:sz w:val="18"/>
              </w:rPr>
              <w:t>Std.</w:t>
            </w:r>
            <w:r>
              <w:rPr>
                <w:spacing w:val="-2"/>
                <w:sz w:val="18"/>
              </w:rPr>
              <w:t> Deviation</w:t>
            </w:r>
          </w:p>
        </w:tc>
        <w:tc>
          <w:tcPr>
            <w:tcW w:w="1020" w:type="dxa"/>
            <w:tcBorders>
              <w:left w:val="single" w:sz="8" w:space="0" w:color="000000"/>
            </w:tcBorders>
          </w:tcPr>
          <w:p>
            <w:pPr>
              <w:pStyle w:val="TableParagraph"/>
              <w:spacing w:line="184" w:lineRule="exact" w:before="111"/>
              <w:ind w:left="38"/>
              <w:jc w:val="center"/>
              <w:rPr>
                <w:sz w:val="18"/>
              </w:rPr>
            </w:pPr>
            <w:r>
              <w:rPr>
                <w:spacing w:val="-10"/>
                <w:sz w:val="18"/>
              </w:rPr>
              <w:t>N</w:t>
            </w:r>
          </w:p>
        </w:tc>
      </w:tr>
      <w:tr>
        <w:trPr>
          <w:trHeight w:val="377" w:hRule="atLeast"/>
        </w:trPr>
        <w:tc>
          <w:tcPr>
            <w:tcW w:w="1176" w:type="dxa"/>
            <w:tcBorders>
              <w:bottom w:val="nil"/>
            </w:tcBorders>
          </w:tcPr>
          <w:p>
            <w:pPr>
              <w:pStyle w:val="TableParagraph"/>
              <w:spacing w:before="111"/>
              <w:ind w:left="75"/>
              <w:rPr>
                <w:sz w:val="18"/>
              </w:rPr>
            </w:pPr>
            <w:r>
              <w:rPr>
                <w:spacing w:val="-2"/>
                <w:sz w:val="18"/>
              </w:rPr>
              <w:t>VAR00051</w:t>
            </w:r>
          </w:p>
        </w:tc>
        <w:tc>
          <w:tcPr>
            <w:tcW w:w="1020" w:type="dxa"/>
            <w:tcBorders>
              <w:bottom w:val="nil"/>
              <w:right w:val="single" w:sz="8" w:space="0" w:color="000000"/>
            </w:tcBorders>
          </w:tcPr>
          <w:p>
            <w:pPr>
              <w:pStyle w:val="TableParagraph"/>
              <w:spacing w:before="111"/>
              <w:ind w:right="37"/>
              <w:jc w:val="right"/>
              <w:rPr>
                <w:sz w:val="18"/>
              </w:rPr>
            </w:pPr>
            <w:r>
              <w:rPr>
                <w:spacing w:val="-2"/>
                <w:sz w:val="18"/>
              </w:rPr>
              <w:t>4.0833</w:t>
            </w:r>
          </w:p>
        </w:tc>
        <w:tc>
          <w:tcPr>
            <w:tcW w:w="1441" w:type="dxa"/>
            <w:tcBorders>
              <w:left w:val="single" w:sz="8" w:space="0" w:color="000000"/>
              <w:bottom w:val="nil"/>
              <w:right w:val="single" w:sz="8" w:space="0" w:color="000000"/>
            </w:tcBorders>
          </w:tcPr>
          <w:p>
            <w:pPr>
              <w:pStyle w:val="TableParagraph"/>
              <w:spacing w:before="111"/>
              <w:ind w:right="40"/>
              <w:jc w:val="right"/>
              <w:rPr>
                <w:sz w:val="18"/>
              </w:rPr>
            </w:pPr>
            <w:r>
              <w:rPr>
                <w:spacing w:val="-2"/>
                <w:sz w:val="18"/>
              </w:rPr>
              <w:t>1.10355</w:t>
            </w:r>
          </w:p>
        </w:tc>
        <w:tc>
          <w:tcPr>
            <w:tcW w:w="1020" w:type="dxa"/>
            <w:tcBorders>
              <w:left w:val="single" w:sz="8" w:space="0" w:color="000000"/>
              <w:bottom w:val="nil"/>
            </w:tcBorders>
          </w:tcPr>
          <w:p>
            <w:pPr>
              <w:pStyle w:val="TableParagraph"/>
              <w:spacing w:before="111"/>
              <w:ind w:right="33"/>
              <w:jc w:val="right"/>
              <w:rPr>
                <w:sz w:val="18"/>
              </w:rPr>
            </w:pPr>
            <w:r>
              <w:rPr>
                <w:spacing w:val="-5"/>
                <w:sz w:val="18"/>
              </w:rPr>
              <w:t>348</w:t>
            </w:r>
          </w:p>
        </w:tc>
      </w:tr>
      <w:tr>
        <w:trPr>
          <w:trHeight w:val="319" w:hRule="atLeast"/>
        </w:trPr>
        <w:tc>
          <w:tcPr>
            <w:tcW w:w="1176" w:type="dxa"/>
            <w:tcBorders>
              <w:top w:val="nil"/>
              <w:bottom w:val="nil"/>
            </w:tcBorders>
          </w:tcPr>
          <w:p>
            <w:pPr>
              <w:pStyle w:val="TableParagraph"/>
              <w:spacing w:before="53"/>
              <w:ind w:left="75"/>
              <w:rPr>
                <w:sz w:val="18"/>
              </w:rPr>
            </w:pPr>
            <w:r>
              <w:rPr>
                <w:spacing w:val="-2"/>
                <w:sz w:val="18"/>
              </w:rPr>
              <w:t>VAR00052</w:t>
            </w:r>
          </w:p>
        </w:tc>
        <w:tc>
          <w:tcPr>
            <w:tcW w:w="1020" w:type="dxa"/>
            <w:tcBorders>
              <w:top w:val="nil"/>
              <w:bottom w:val="nil"/>
              <w:right w:val="single" w:sz="8" w:space="0" w:color="000000"/>
            </w:tcBorders>
          </w:tcPr>
          <w:p>
            <w:pPr>
              <w:pStyle w:val="TableParagraph"/>
              <w:spacing w:before="53"/>
              <w:ind w:right="37"/>
              <w:jc w:val="right"/>
              <w:rPr>
                <w:sz w:val="18"/>
              </w:rPr>
            </w:pPr>
            <w:r>
              <w:rPr>
                <w:spacing w:val="-2"/>
                <w:sz w:val="18"/>
              </w:rPr>
              <w:t>4.3276</w:t>
            </w:r>
          </w:p>
        </w:tc>
        <w:tc>
          <w:tcPr>
            <w:tcW w:w="1441" w:type="dxa"/>
            <w:tcBorders>
              <w:top w:val="nil"/>
              <w:left w:val="single" w:sz="8" w:space="0" w:color="000000"/>
              <w:bottom w:val="nil"/>
              <w:right w:val="single" w:sz="8" w:space="0" w:color="000000"/>
            </w:tcBorders>
          </w:tcPr>
          <w:p>
            <w:pPr>
              <w:pStyle w:val="TableParagraph"/>
              <w:spacing w:before="53"/>
              <w:ind w:right="40"/>
              <w:jc w:val="right"/>
              <w:rPr>
                <w:sz w:val="18"/>
              </w:rPr>
            </w:pPr>
            <w:r>
              <w:rPr>
                <w:spacing w:val="-2"/>
                <w:sz w:val="18"/>
              </w:rPr>
              <w:t>.99082</w:t>
            </w:r>
          </w:p>
        </w:tc>
        <w:tc>
          <w:tcPr>
            <w:tcW w:w="1020" w:type="dxa"/>
            <w:tcBorders>
              <w:top w:val="nil"/>
              <w:left w:val="single" w:sz="8" w:space="0" w:color="000000"/>
              <w:bottom w:val="nil"/>
            </w:tcBorders>
          </w:tcPr>
          <w:p>
            <w:pPr>
              <w:pStyle w:val="TableParagraph"/>
              <w:spacing w:before="53"/>
              <w:ind w:right="33"/>
              <w:jc w:val="right"/>
              <w:rPr>
                <w:sz w:val="18"/>
              </w:rPr>
            </w:pPr>
            <w:r>
              <w:rPr>
                <w:spacing w:val="-5"/>
                <w:sz w:val="18"/>
              </w:rPr>
              <w:t>348</w:t>
            </w:r>
          </w:p>
        </w:tc>
      </w:tr>
      <w:tr>
        <w:trPr>
          <w:trHeight w:val="320" w:hRule="atLeast"/>
        </w:trPr>
        <w:tc>
          <w:tcPr>
            <w:tcW w:w="1176" w:type="dxa"/>
            <w:tcBorders>
              <w:top w:val="nil"/>
              <w:bottom w:val="nil"/>
            </w:tcBorders>
          </w:tcPr>
          <w:p>
            <w:pPr>
              <w:pStyle w:val="TableParagraph"/>
              <w:spacing w:before="53"/>
              <w:ind w:left="75"/>
              <w:rPr>
                <w:sz w:val="18"/>
              </w:rPr>
            </w:pPr>
            <w:r>
              <w:rPr>
                <w:spacing w:val="-2"/>
                <w:sz w:val="18"/>
              </w:rPr>
              <w:t>VAR00053</w:t>
            </w:r>
          </w:p>
        </w:tc>
        <w:tc>
          <w:tcPr>
            <w:tcW w:w="1020" w:type="dxa"/>
            <w:tcBorders>
              <w:top w:val="nil"/>
              <w:bottom w:val="nil"/>
              <w:right w:val="single" w:sz="8" w:space="0" w:color="000000"/>
            </w:tcBorders>
          </w:tcPr>
          <w:p>
            <w:pPr>
              <w:pStyle w:val="TableParagraph"/>
              <w:spacing w:before="53"/>
              <w:ind w:right="37"/>
              <w:jc w:val="right"/>
              <w:rPr>
                <w:sz w:val="18"/>
              </w:rPr>
            </w:pPr>
            <w:r>
              <w:rPr>
                <w:spacing w:val="-2"/>
                <w:sz w:val="18"/>
              </w:rPr>
              <w:t>4.2672</w:t>
            </w:r>
          </w:p>
        </w:tc>
        <w:tc>
          <w:tcPr>
            <w:tcW w:w="1441" w:type="dxa"/>
            <w:tcBorders>
              <w:top w:val="nil"/>
              <w:left w:val="single" w:sz="8" w:space="0" w:color="000000"/>
              <w:bottom w:val="nil"/>
              <w:right w:val="single" w:sz="8" w:space="0" w:color="000000"/>
            </w:tcBorders>
          </w:tcPr>
          <w:p>
            <w:pPr>
              <w:pStyle w:val="TableParagraph"/>
              <w:spacing w:before="53"/>
              <w:ind w:right="40"/>
              <w:jc w:val="right"/>
              <w:rPr>
                <w:sz w:val="18"/>
              </w:rPr>
            </w:pPr>
            <w:r>
              <w:rPr>
                <w:spacing w:val="-2"/>
                <w:sz w:val="18"/>
              </w:rPr>
              <w:t>.97541</w:t>
            </w:r>
          </w:p>
        </w:tc>
        <w:tc>
          <w:tcPr>
            <w:tcW w:w="1020" w:type="dxa"/>
            <w:tcBorders>
              <w:top w:val="nil"/>
              <w:left w:val="single" w:sz="8" w:space="0" w:color="000000"/>
              <w:bottom w:val="nil"/>
            </w:tcBorders>
          </w:tcPr>
          <w:p>
            <w:pPr>
              <w:pStyle w:val="TableParagraph"/>
              <w:spacing w:before="53"/>
              <w:ind w:right="33"/>
              <w:jc w:val="right"/>
              <w:rPr>
                <w:sz w:val="18"/>
              </w:rPr>
            </w:pPr>
            <w:r>
              <w:rPr>
                <w:spacing w:val="-5"/>
                <w:sz w:val="18"/>
              </w:rPr>
              <w:t>348</w:t>
            </w:r>
          </w:p>
        </w:tc>
      </w:tr>
      <w:tr>
        <w:trPr>
          <w:trHeight w:val="320" w:hRule="atLeast"/>
        </w:trPr>
        <w:tc>
          <w:tcPr>
            <w:tcW w:w="1176" w:type="dxa"/>
            <w:tcBorders>
              <w:top w:val="nil"/>
              <w:bottom w:val="nil"/>
            </w:tcBorders>
          </w:tcPr>
          <w:p>
            <w:pPr>
              <w:pStyle w:val="TableParagraph"/>
              <w:spacing w:before="54"/>
              <w:ind w:left="75"/>
              <w:rPr>
                <w:sz w:val="18"/>
              </w:rPr>
            </w:pPr>
            <w:r>
              <w:rPr>
                <w:spacing w:val="-2"/>
                <w:sz w:val="18"/>
              </w:rPr>
              <w:t>VAR00054</w:t>
            </w:r>
          </w:p>
        </w:tc>
        <w:tc>
          <w:tcPr>
            <w:tcW w:w="1020" w:type="dxa"/>
            <w:tcBorders>
              <w:top w:val="nil"/>
              <w:bottom w:val="nil"/>
              <w:right w:val="single" w:sz="8" w:space="0" w:color="000000"/>
            </w:tcBorders>
          </w:tcPr>
          <w:p>
            <w:pPr>
              <w:pStyle w:val="TableParagraph"/>
              <w:spacing w:before="54"/>
              <w:ind w:right="37"/>
              <w:jc w:val="right"/>
              <w:rPr>
                <w:sz w:val="18"/>
              </w:rPr>
            </w:pPr>
            <w:r>
              <w:rPr>
                <w:spacing w:val="-2"/>
                <w:sz w:val="18"/>
              </w:rPr>
              <w:t>4.2270</w:t>
            </w:r>
          </w:p>
        </w:tc>
        <w:tc>
          <w:tcPr>
            <w:tcW w:w="1441" w:type="dxa"/>
            <w:tcBorders>
              <w:top w:val="nil"/>
              <w:left w:val="single" w:sz="8" w:space="0" w:color="000000"/>
              <w:bottom w:val="nil"/>
              <w:right w:val="single" w:sz="8" w:space="0" w:color="000000"/>
            </w:tcBorders>
          </w:tcPr>
          <w:p>
            <w:pPr>
              <w:pStyle w:val="TableParagraph"/>
              <w:spacing w:before="54"/>
              <w:ind w:right="40"/>
              <w:jc w:val="right"/>
              <w:rPr>
                <w:sz w:val="18"/>
              </w:rPr>
            </w:pPr>
            <w:r>
              <w:rPr>
                <w:spacing w:val="-2"/>
                <w:sz w:val="18"/>
              </w:rPr>
              <w:t>.93763</w:t>
            </w:r>
          </w:p>
        </w:tc>
        <w:tc>
          <w:tcPr>
            <w:tcW w:w="1020" w:type="dxa"/>
            <w:tcBorders>
              <w:top w:val="nil"/>
              <w:left w:val="single" w:sz="8" w:space="0" w:color="000000"/>
              <w:bottom w:val="nil"/>
            </w:tcBorders>
          </w:tcPr>
          <w:p>
            <w:pPr>
              <w:pStyle w:val="TableParagraph"/>
              <w:spacing w:before="54"/>
              <w:ind w:right="33"/>
              <w:jc w:val="right"/>
              <w:rPr>
                <w:sz w:val="18"/>
              </w:rPr>
            </w:pPr>
            <w:r>
              <w:rPr>
                <w:spacing w:val="-5"/>
                <w:sz w:val="18"/>
              </w:rPr>
              <w:t>348</w:t>
            </w:r>
          </w:p>
        </w:tc>
      </w:tr>
      <w:tr>
        <w:trPr>
          <w:trHeight w:val="319" w:hRule="atLeast"/>
        </w:trPr>
        <w:tc>
          <w:tcPr>
            <w:tcW w:w="1176" w:type="dxa"/>
            <w:tcBorders>
              <w:top w:val="nil"/>
              <w:bottom w:val="nil"/>
            </w:tcBorders>
          </w:tcPr>
          <w:p>
            <w:pPr>
              <w:pStyle w:val="TableParagraph"/>
              <w:spacing w:before="53"/>
              <w:ind w:left="75"/>
              <w:rPr>
                <w:sz w:val="18"/>
              </w:rPr>
            </w:pPr>
            <w:r>
              <w:rPr>
                <w:spacing w:val="-2"/>
                <w:sz w:val="18"/>
              </w:rPr>
              <w:t>VAR00055</w:t>
            </w:r>
          </w:p>
        </w:tc>
        <w:tc>
          <w:tcPr>
            <w:tcW w:w="1020" w:type="dxa"/>
            <w:tcBorders>
              <w:top w:val="nil"/>
              <w:bottom w:val="nil"/>
              <w:right w:val="single" w:sz="8" w:space="0" w:color="000000"/>
            </w:tcBorders>
          </w:tcPr>
          <w:p>
            <w:pPr>
              <w:pStyle w:val="TableParagraph"/>
              <w:spacing w:before="53"/>
              <w:ind w:right="37"/>
              <w:jc w:val="right"/>
              <w:rPr>
                <w:sz w:val="18"/>
              </w:rPr>
            </w:pPr>
            <w:r>
              <w:rPr>
                <w:spacing w:val="-2"/>
                <w:sz w:val="18"/>
              </w:rPr>
              <w:t>4.0977</w:t>
            </w:r>
          </w:p>
        </w:tc>
        <w:tc>
          <w:tcPr>
            <w:tcW w:w="1441" w:type="dxa"/>
            <w:tcBorders>
              <w:top w:val="nil"/>
              <w:left w:val="single" w:sz="8" w:space="0" w:color="000000"/>
              <w:bottom w:val="nil"/>
              <w:right w:val="single" w:sz="8" w:space="0" w:color="000000"/>
            </w:tcBorders>
          </w:tcPr>
          <w:p>
            <w:pPr>
              <w:pStyle w:val="TableParagraph"/>
              <w:spacing w:before="53"/>
              <w:ind w:right="40"/>
              <w:jc w:val="right"/>
              <w:rPr>
                <w:sz w:val="18"/>
              </w:rPr>
            </w:pPr>
            <w:r>
              <w:rPr>
                <w:spacing w:val="-2"/>
                <w:sz w:val="18"/>
              </w:rPr>
              <w:t>1.02234</w:t>
            </w:r>
          </w:p>
        </w:tc>
        <w:tc>
          <w:tcPr>
            <w:tcW w:w="1020" w:type="dxa"/>
            <w:tcBorders>
              <w:top w:val="nil"/>
              <w:left w:val="single" w:sz="8" w:space="0" w:color="000000"/>
              <w:bottom w:val="nil"/>
            </w:tcBorders>
          </w:tcPr>
          <w:p>
            <w:pPr>
              <w:pStyle w:val="TableParagraph"/>
              <w:spacing w:before="53"/>
              <w:ind w:right="33"/>
              <w:jc w:val="right"/>
              <w:rPr>
                <w:sz w:val="18"/>
              </w:rPr>
            </w:pPr>
            <w:r>
              <w:rPr>
                <w:spacing w:val="-5"/>
                <w:sz w:val="18"/>
              </w:rPr>
              <w:t>348</w:t>
            </w:r>
          </w:p>
        </w:tc>
      </w:tr>
      <w:tr>
        <w:trPr>
          <w:trHeight w:val="320" w:hRule="atLeast"/>
        </w:trPr>
        <w:tc>
          <w:tcPr>
            <w:tcW w:w="1176" w:type="dxa"/>
            <w:tcBorders>
              <w:top w:val="nil"/>
              <w:bottom w:val="nil"/>
            </w:tcBorders>
          </w:tcPr>
          <w:p>
            <w:pPr>
              <w:pStyle w:val="TableParagraph"/>
              <w:spacing w:before="53"/>
              <w:ind w:left="75"/>
              <w:rPr>
                <w:sz w:val="18"/>
              </w:rPr>
            </w:pPr>
            <w:r>
              <w:rPr>
                <w:spacing w:val="-2"/>
                <w:sz w:val="18"/>
              </w:rPr>
              <w:t>VAR00056</w:t>
            </w:r>
          </w:p>
        </w:tc>
        <w:tc>
          <w:tcPr>
            <w:tcW w:w="1020" w:type="dxa"/>
            <w:tcBorders>
              <w:top w:val="nil"/>
              <w:bottom w:val="nil"/>
              <w:right w:val="single" w:sz="8" w:space="0" w:color="000000"/>
            </w:tcBorders>
          </w:tcPr>
          <w:p>
            <w:pPr>
              <w:pStyle w:val="TableParagraph"/>
              <w:spacing w:before="53"/>
              <w:ind w:right="37"/>
              <w:jc w:val="right"/>
              <w:rPr>
                <w:sz w:val="18"/>
              </w:rPr>
            </w:pPr>
            <w:r>
              <w:rPr>
                <w:spacing w:val="-2"/>
                <w:sz w:val="18"/>
              </w:rPr>
              <w:t>4.1006</w:t>
            </w:r>
          </w:p>
        </w:tc>
        <w:tc>
          <w:tcPr>
            <w:tcW w:w="1441" w:type="dxa"/>
            <w:tcBorders>
              <w:top w:val="nil"/>
              <w:left w:val="single" w:sz="8" w:space="0" w:color="000000"/>
              <w:bottom w:val="nil"/>
              <w:right w:val="single" w:sz="8" w:space="0" w:color="000000"/>
            </w:tcBorders>
          </w:tcPr>
          <w:p>
            <w:pPr>
              <w:pStyle w:val="TableParagraph"/>
              <w:spacing w:before="53"/>
              <w:ind w:right="40"/>
              <w:jc w:val="right"/>
              <w:rPr>
                <w:sz w:val="18"/>
              </w:rPr>
            </w:pPr>
            <w:r>
              <w:rPr>
                <w:spacing w:val="-2"/>
                <w:sz w:val="18"/>
              </w:rPr>
              <w:t>.99201</w:t>
            </w:r>
          </w:p>
        </w:tc>
        <w:tc>
          <w:tcPr>
            <w:tcW w:w="1020" w:type="dxa"/>
            <w:tcBorders>
              <w:top w:val="nil"/>
              <w:left w:val="single" w:sz="8" w:space="0" w:color="000000"/>
              <w:bottom w:val="nil"/>
            </w:tcBorders>
          </w:tcPr>
          <w:p>
            <w:pPr>
              <w:pStyle w:val="TableParagraph"/>
              <w:spacing w:before="53"/>
              <w:ind w:right="33"/>
              <w:jc w:val="right"/>
              <w:rPr>
                <w:sz w:val="18"/>
              </w:rPr>
            </w:pPr>
            <w:r>
              <w:rPr>
                <w:spacing w:val="-5"/>
                <w:sz w:val="18"/>
              </w:rPr>
              <w:t>348</w:t>
            </w:r>
          </w:p>
        </w:tc>
      </w:tr>
      <w:tr>
        <w:trPr>
          <w:trHeight w:val="320" w:hRule="atLeast"/>
        </w:trPr>
        <w:tc>
          <w:tcPr>
            <w:tcW w:w="1176" w:type="dxa"/>
            <w:tcBorders>
              <w:top w:val="nil"/>
              <w:bottom w:val="nil"/>
            </w:tcBorders>
          </w:tcPr>
          <w:p>
            <w:pPr>
              <w:pStyle w:val="TableParagraph"/>
              <w:spacing w:before="54"/>
              <w:ind w:left="75"/>
              <w:rPr>
                <w:sz w:val="18"/>
              </w:rPr>
            </w:pPr>
            <w:r>
              <w:rPr>
                <w:spacing w:val="-2"/>
                <w:sz w:val="18"/>
              </w:rPr>
              <w:t>VAR00057</w:t>
            </w:r>
          </w:p>
        </w:tc>
        <w:tc>
          <w:tcPr>
            <w:tcW w:w="1020" w:type="dxa"/>
            <w:tcBorders>
              <w:top w:val="nil"/>
              <w:bottom w:val="nil"/>
              <w:right w:val="single" w:sz="8" w:space="0" w:color="000000"/>
            </w:tcBorders>
          </w:tcPr>
          <w:p>
            <w:pPr>
              <w:pStyle w:val="TableParagraph"/>
              <w:spacing w:before="54"/>
              <w:ind w:right="37"/>
              <w:jc w:val="right"/>
              <w:rPr>
                <w:sz w:val="18"/>
              </w:rPr>
            </w:pPr>
            <w:r>
              <w:rPr>
                <w:spacing w:val="-2"/>
                <w:sz w:val="18"/>
              </w:rPr>
              <w:t>4.2241</w:t>
            </w:r>
          </w:p>
        </w:tc>
        <w:tc>
          <w:tcPr>
            <w:tcW w:w="1441" w:type="dxa"/>
            <w:tcBorders>
              <w:top w:val="nil"/>
              <w:left w:val="single" w:sz="8" w:space="0" w:color="000000"/>
              <w:bottom w:val="nil"/>
              <w:right w:val="single" w:sz="8" w:space="0" w:color="000000"/>
            </w:tcBorders>
          </w:tcPr>
          <w:p>
            <w:pPr>
              <w:pStyle w:val="TableParagraph"/>
              <w:spacing w:before="54"/>
              <w:ind w:right="40"/>
              <w:jc w:val="right"/>
              <w:rPr>
                <w:sz w:val="18"/>
              </w:rPr>
            </w:pPr>
            <w:r>
              <w:rPr>
                <w:spacing w:val="-2"/>
                <w:sz w:val="18"/>
              </w:rPr>
              <w:t>1.00506</w:t>
            </w:r>
          </w:p>
        </w:tc>
        <w:tc>
          <w:tcPr>
            <w:tcW w:w="1020" w:type="dxa"/>
            <w:tcBorders>
              <w:top w:val="nil"/>
              <w:left w:val="single" w:sz="8" w:space="0" w:color="000000"/>
              <w:bottom w:val="nil"/>
            </w:tcBorders>
          </w:tcPr>
          <w:p>
            <w:pPr>
              <w:pStyle w:val="TableParagraph"/>
              <w:spacing w:before="54"/>
              <w:ind w:right="33"/>
              <w:jc w:val="right"/>
              <w:rPr>
                <w:sz w:val="18"/>
              </w:rPr>
            </w:pPr>
            <w:r>
              <w:rPr>
                <w:spacing w:val="-5"/>
                <w:sz w:val="18"/>
              </w:rPr>
              <w:t>348</w:t>
            </w:r>
          </w:p>
        </w:tc>
      </w:tr>
      <w:tr>
        <w:trPr>
          <w:trHeight w:val="319" w:hRule="atLeast"/>
        </w:trPr>
        <w:tc>
          <w:tcPr>
            <w:tcW w:w="1176" w:type="dxa"/>
            <w:tcBorders>
              <w:top w:val="nil"/>
              <w:bottom w:val="nil"/>
            </w:tcBorders>
          </w:tcPr>
          <w:p>
            <w:pPr>
              <w:pStyle w:val="TableParagraph"/>
              <w:spacing w:before="53"/>
              <w:ind w:left="75"/>
              <w:rPr>
                <w:sz w:val="18"/>
              </w:rPr>
            </w:pPr>
            <w:r>
              <w:rPr>
                <w:spacing w:val="-2"/>
                <w:sz w:val="18"/>
              </w:rPr>
              <w:t>VAR00058</w:t>
            </w:r>
          </w:p>
        </w:tc>
        <w:tc>
          <w:tcPr>
            <w:tcW w:w="1020" w:type="dxa"/>
            <w:tcBorders>
              <w:top w:val="nil"/>
              <w:bottom w:val="nil"/>
              <w:right w:val="single" w:sz="8" w:space="0" w:color="000000"/>
            </w:tcBorders>
          </w:tcPr>
          <w:p>
            <w:pPr>
              <w:pStyle w:val="TableParagraph"/>
              <w:spacing w:before="53"/>
              <w:ind w:right="37"/>
              <w:jc w:val="right"/>
              <w:rPr>
                <w:sz w:val="18"/>
              </w:rPr>
            </w:pPr>
            <w:r>
              <w:rPr>
                <w:spacing w:val="-2"/>
                <w:sz w:val="18"/>
              </w:rPr>
              <w:t>4.1322</w:t>
            </w:r>
          </w:p>
        </w:tc>
        <w:tc>
          <w:tcPr>
            <w:tcW w:w="1441" w:type="dxa"/>
            <w:tcBorders>
              <w:top w:val="nil"/>
              <w:left w:val="single" w:sz="8" w:space="0" w:color="000000"/>
              <w:bottom w:val="nil"/>
              <w:right w:val="single" w:sz="8" w:space="0" w:color="000000"/>
            </w:tcBorders>
          </w:tcPr>
          <w:p>
            <w:pPr>
              <w:pStyle w:val="TableParagraph"/>
              <w:spacing w:before="53"/>
              <w:ind w:right="40"/>
              <w:jc w:val="right"/>
              <w:rPr>
                <w:sz w:val="18"/>
              </w:rPr>
            </w:pPr>
            <w:r>
              <w:rPr>
                <w:spacing w:val="-2"/>
                <w:sz w:val="18"/>
              </w:rPr>
              <w:t>.99844</w:t>
            </w:r>
          </w:p>
        </w:tc>
        <w:tc>
          <w:tcPr>
            <w:tcW w:w="1020" w:type="dxa"/>
            <w:tcBorders>
              <w:top w:val="nil"/>
              <w:left w:val="single" w:sz="8" w:space="0" w:color="000000"/>
              <w:bottom w:val="nil"/>
            </w:tcBorders>
          </w:tcPr>
          <w:p>
            <w:pPr>
              <w:pStyle w:val="TableParagraph"/>
              <w:spacing w:before="53"/>
              <w:ind w:right="33"/>
              <w:jc w:val="right"/>
              <w:rPr>
                <w:sz w:val="18"/>
              </w:rPr>
            </w:pPr>
            <w:r>
              <w:rPr>
                <w:spacing w:val="-5"/>
                <w:sz w:val="18"/>
              </w:rPr>
              <w:t>348</w:t>
            </w:r>
          </w:p>
        </w:tc>
      </w:tr>
      <w:tr>
        <w:trPr>
          <w:trHeight w:val="320" w:hRule="atLeast"/>
        </w:trPr>
        <w:tc>
          <w:tcPr>
            <w:tcW w:w="1176" w:type="dxa"/>
            <w:tcBorders>
              <w:top w:val="nil"/>
              <w:bottom w:val="nil"/>
            </w:tcBorders>
          </w:tcPr>
          <w:p>
            <w:pPr>
              <w:pStyle w:val="TableParagraph"/>
              <w:spacing w:before="53"/>
              <w:ind w:left="75"/>
              <w:rPr>
                <w:sz w:val="18"/>
              </w:rPr>
            </w:pPr>
            <w:r>
              <w:rPr>
                <w:spacing w:val="-2"/>
                <w:sz w:val="18"/>
              </w:rPr>
              <w:t>VAR00059</w:t>
            </w:r>
          </w:p>
        </w:tc>
        <w:tc>
          <w:tcPr>
            <w:tcW w:w="1020" w:type="dxa"/>
            <w:tcBorders>
              <w:top w:val="nil"/>
              <w:bottom w:val="nil"/>
              <w:right w:val="single" w:sz="8" w:space="0" w:color="000000"/>
            </w:tcBorders>
          </w:tcPr>
          <w:p>
            <w:pPr>
              <w:pStyle w:val="TableParagraph"/>
              <w:spacing w:before="53"/>
              <w:ind w:right="37"/>
              <w:jc w:val="right"/>
              <w:rPr>
                <w:sz w:val="18"/>
              </w:rPr>
            </w:pPr>
            <w:r>
              <w:rPr>
                <w:spacing w:val="-2"/>
                <w:sz w:val="18"/>
              </w:rPr>
              <w:t>4.1523</w:t>
            </w:r>
          </w:p>
        </w:tc>
        <w:tc>
          <w:tcPr>
            <w:tcW w:w="1441" w:type="dxa"/>
            <w:tcBorders>
              <w:top w:val="nil"/>
              <w:left w:val="single" w:sz="8" w:space="0" w:color="000000"/>
              <w:bottom w:val="nil"/>
              <w:right w:val="single" w:sz="8" w:space="0" w:color="000000"/>
            </w:tcBorders>
          </w:tcPr>
          <w:p>
            <w:pPr>
              <w:pStyle w:val="TableParagraph"/>
              <w:spacing w:before="53"/>
              <w:ind w:right="40"/>
              <w:jc w:val="right"/>
              <w:rPr>
                <w:sz w:val="18"/>
              </w:rPr>
            </w:pPr>
            <w:r>
              <w:rPr>
                <w:spacing w:val="-2"/>
                <w:sz w:val="18"/>
              </w:rPr>
              <w:t>.97951</w:t>
            </w:r>
          </w:p>
        </w:tc>
        <w:tc>
          <w:tcPr>
            <w:tcW w:w="1020" w:type="dxa"/>
            <w:tcBorders>
              <w:top w:val="nil"/>
              <w:left w:val="single" w:sz="8" w:space="0" w:color="000000"/>
              <w:bottom w:val="nil"/>
            </w:tcBorders>
          </w:tcPr>
          <w:p>
            <w:pPr>
              <w:pStyle w:val="TableParagraph"/>
              <w:spacing w:before="53"/>
              <w:ind w:right="33"/>
              <w:jc w:val="right"/>
              <w:rPr>
                <w:sz w:val="18"/>
              </w:rPr>
            </w:pPr>
            <w:r>
              <w:rPr>
                <w:spacing w:val="-5"/>
                <w:sz w:val="18"/>
              </w:rPr>
              <w:t>348</w:t>
            </w:r>
          </w:p>
        </w:tc>
      </w:tr>
      <w:tr>
        <w:trPr>
          <w:trHeight w:val="260" w:hRule="atLeast"/>
        </w:trPr>
        <w:tc>
          <w:tcPr>
            <w:tcW w:w="1176" w:type="dxa"/>
            <w:tcBorders>
              <w:top w:val="nil"/>
            </w:tcBorders>
          </w:tcPr>
          <w:p>
            <w:pPr>
              <w:pStyle w:val="TableParagraph"/>
              <w:spacing w:line="186" w:lineRule="exact" w:before="54"/>
              <w:ind w:left="75"/>
              <w:rPr>
                <w:sz w:val="18"/>
              </w:rPr>
            </w:pPr>
            <w:r>
              <w:rPr>
                <w:spacing w:val="-2"/>
                <w:sz w:val="18"/>
              </w:rPr>
              <w:t>VAR00060</w:t>
            </w:r>
          </w:p>
        </w:tc>
        <w:tc>
          <w:tcPr>
            <w:tcW w:w="1020" w:type="dxa"/>
            <w:tcBorders>
              <w:top w:val="nil"/>
              <w:right w:val="single" w:sz="8" w:space="0" w:color="000000"/>
            </w:tcBorders>
          </w:tcPr>
          <w:p>
            <w:pPr>
              <w:pStyle w:val="TableParagraph"/>
              <w:spacing w:line="186" w:lineRule="exact" w:before="54"/>
              <w:ind w:right="37"/>
              <w:jc w:val="right"/>
              <w:rPr>
                <w:sz w:val="18"/>
              </w:rPr>
            </w:pPr>
            <w:r>
              <w:rPr>
                <w:spacing w:val="-2"/>
                <w:sz w:val="18"/>
              </w:rPr>
              <w:t>4.0517</w:t>
            </w:r>
          </w:p>
        </w:tc>
        <w:tc>
          <w:tcPr>
            <w:tcW w:w="1441" w:type="dxa"/>
            <w:tcBorders>
              <w:top w:val="nil"/>
              <w:left w:val="single" w:sz="8" w:space="0" w:color="000000"/>
              <w:right w:val="single" w:sz="8" w:space="0" w:color="000000"/>
            </w:tcBorders>
          </w:tcPr>
          <w:p>
            <w:pPr>
              <w:pStyle w:val="TableParagraph"/>
              <w:spacing w:line="186" w:lineRule="exact" w:before="54"/>
              <w:ind w:right="40"/>
              <w:jc w:val="right"/>
              <w:rPr>
                <w:sz w:val="18"/>
              </w:rPr>
            </w:pPr>
            <w:r>
              <w:rPr>
                <w:spacing w:val="-2"/>
                <w:sz w:val="18"/>
              </w:rPr>
              <w:t>1.03410</w:t>
            </w:r>
          </w:p>
        </w:tc>
        <w:tc>
          <w:tcPr>
            <w:tcW w:w="1020" w:type="dxa"/>
            <w:tcBorders>
              <w:top w:val="nil"/>
              <w:left w:val="single" w:sz="8" w:space="0" w:color="000000"/>
            </w:tcBorders>
          </w:tcPr>
          <w:p>
            <w:pPr>
              <w:pStyle w:val="TableParagraph"/>
              <w:spacing w:line="186" w:lineRule="exact" w:before="54"/>
              <w:ind w:right="33"/>
              <w:jc w:val="right"/>
              <w:rPr>
                <w:sz w:val="18"/>
              </w:rPr>
            </w:pPr>
            <w:r>
              <w:rPr>
                <w:spacing w:val="-5"/>
                <w:sz w:val="18"/>
              </w:rPr>
              <w:t>348</w:t>
            </w:r>
          </w:p>
        </w:tc>
      </w:tr>
    </w:tbl>
    <w:p>
      <w:pPr>
        <w:spacing w:after="0" w:line="186" w:lineRule="exact"/>
        <w:jc w:val="right"/>
        <w:rPr>
          <w:sz w:val="18"/>
        </w:rPr>
        <w:sectPr>
          <w:headerReference w:type="default" r:id="rId60"/>
          <w:pgSz w:w="12240" w:h="15840"/>
          <w:pgMar w:header="761" w:footer="0" w:top="1560" w:bottom="280" w:left="1220" w:right="160"/>
          <w:pgNumType w:start="193"/>
        </w:sectPr>
      </w:pPr>
    </w:p>
    <w:p>
      <w:pPr>
        <w:pStyle w:val="Heading1"/>
        <w:spacing w:before="273"/>
        <w:jc w:val="left"/>
      </w:pPr>
      <w:r>
        <w:rPr/>
        <w:t>Null</w:t>
      </w:r>
      <w:r>
        <w:rPr>
          <w:spacing w:val="-8"/>
        </w:rPr>
        <w:t> </w:t>
      </w:r>
      <w:r>
        <w:rPr/>
        <w:t>Hypothesis</w:t>
      </w:r>
      <w:r>
        <w:rPr>
          <w:spacing w:val="-6"/>
        </w:rPr>
        <w:t> </w:t>
      </w:r>
      <w:r>
        <w:rPr>
          <w:spacing w:val="-10"/>
        </w:rPr>
        <w:t>1</w:t>
      </w:r>
    </w:p>
    <w:p>
      <w:pPr>
        <w:pStyle w:val="BodyText"/>
        <w:ind w:left="0"/>
        <w:jc w:val="left"/>
        <w:rPr>
          <w:b/>
          <w:sz w:val="18"/>
        </w:rPr>
      </w:pPr>
    </w:p>
    <w:p>
      <w:pPr>
        <w:pStyle w:val="BodyText"/>
        <w:ind w:left="0"/>
        <w:jc w:val="left"/>
        <w:rPr>
          <w:b/>
          <w:sz w:val="18"/>
        </w:rPr>
      </w:pPr>
    </w:p>
    <w:p>
      <w:pPr>
        <w:pStyle w:val="BodyText"/>
        <w:spacing w:before="12"/>
        <w:ind w:left="0"/>
        <w:jc w:val="left"/>
        <w:rPr>
          <w:b/>
          <w:sz w:val="18"/>
        </w:rPr>
      </w:pPr>
    </w:p>
    <w:p>
      <w:pPr>
        <w:spacing w:before="0" w:after="8"/>
        <w:ind w:left="3177" w:right="0" w:firstLine="0"/>
        <w:jc w:val="left"/>
        <w:rPr>
          <w:rFonts w:ascii="Arial"/>
          <w:b/>
          <w:sz w:val="18"/>
        </w:rPr>
      </w:pPr>
      <w:r>
        <w:rPr>
          <w:rFonts w:ascii="Arial"/>
          <w:b/>
          <w:sz w:val="18"/>
        </w:rPr>
        <w:t>Group</w:t>
      </w:r>
      <w:r>
        <w:rPr>
          <w:rFonts w:ascii="Arial"/>
          <w:b/>
          <w:spacing w:val="-1"/>
          <w:sz w:val="18"/>
        </w:rPr>
        <w:t> </w:t>
      </w:r>
      <w:r>
        <w:rPr>
          <w:rFonts w:ascii="Arial"/>
          <w:b/>
          <w:spacing w:val="-2"/>
          <w:sz w:val="18"/>
        </w:rPr>
        <w:t>Statistics</w:t>
      </w: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94"/>
        <w:gridCol w:w="1263"/>
        <w:gridCol w:w="1021"/>
        <w:gridCol w:w="1018"/>
        <w:gridCol w:w="1441"/>
        <w:gridCol w:w="1469"/>
      </w:tblGrid>
      <w:tr>
        <w:trPr>
          <w:trHeight w:val="315" w:hRule="atLeast"/>
        </w:trPr>
        <w:tc>
          <w:tcPr>
            <w:tcW w:w="2357" w:type="dxa"/>
            <w:gridSpan w:val="2"/>
          </w:tcPr>
          <w:p>
            <w:pPr>
              <w:pStyle w:val="TableParagraph"/>
              <w:spacing w:line="186" w:lineRule="exact" w:before="108"/>
              <w:ind w:left="1232"/>
              <w:rPr>
                <w:sz w:val="18"/>
              </w:rPr>
            </w:pPr>
            <w:r>
              <w:rPr>
                <w:spacing w:val="-2"/>
                <w:sz w:val="18"/>
              </w:rPr>
              <w:t>VAR00001</w:t>
            </w:r>
          </w:p>
        </w:tc>
        <w:tc>
          <w:tcPr>
            <w:tcW w:w="1021" w:type="dxa"/>
            <w:tcBorders>
              <w:right w:val="single" w:sz="8" w:space="0" w:color="000000"/>
            </w:tcBorders>
          </w:tcPr>
          <w:p>
            <w:pPr>
              <w:pStyle w:val="TableParagraph"/>
              <w:spacing w:line="186" w:lineRule="exact" w:before="108"/>
              <w:ind w:left="38" w:right="5"/>
              <w:jc w:val="center"/>
              <w:rPr>
                <w:sz w:val="18"/>
              </w:rPr>
            </w:pPr>
            <w:r>
              <w:rPr>
                <w:spacing w:val="-10"/>
                <w:sz w:val="18"/>
              </w:rPr>
              <w:t>N</w:t>
            </w:r>
          </w:p>
        </w:tc>
        <w:tc>
          <w:tcPr>
            <w:tcW w:w="1018" w:type="dxa"/>
            <w:tcBorders>
              <w:left w:val="single" w:sz="8" w:space="0" w:color="000000"/>
              <w:right w:val="single" w:sz="8" w:space="0" w:color="000000"/>
            </w:tcBorders>
          </w:tcPr>
          <w:p>
            <w:pPr>
              <w:pStyle w:val="TableParagraph"/>
              <w:spacing w:line="186" w:lineRule="exact" w:before="108"/>
              <w:ind w:left="291"/>
              <w:rPr>
                <w:sz w:val="18"/>
              </w:rPr>
            </w:pPr>
            <w:r>
              <w:rPr>
                <w:spacing w:val="-4"/>
                <w:sz w:val="18"/>
              </w:rPr>
              <w:t>Mean</w:t>
            </w:r>
          </w:p>
        </w:tc>
        <w:tc>
          <w:tcPr>
            <w:tcW w:w="1441" w:type="dxa"/>
            <w:tcBorders>
              <w:left w:val="single" w:sz="8" w:space="0" w:color="000000"/>
              <w:right w:val="single" w:sz="8" w:space="0" w:color="000000"/>
            </w:tcBorders>
          </w:tcPr>
          <w:p>
            <w:pPr>
              <w:pStyle w:val="TableParagraph"/>
              <w:spacing w:line="186" w:lineRule="exact" w:before="108"/>
              <w:ind w:left="166"/>
              <w:rPr>
                <w:sz w:val="18"/>
              </w:rPr>
            </w:pPr>
            <w:r>
              <w:rPr>
                <w:sz w:val="18"/>
              </w:rPr>
              <w:t>Std.</w:t>
            </w:r>
            <w:r>
              <w:rPr>
                <w:spacing w:val="-2"/>
                <w:sz w:val="18"/>
              </w:rPr>
              <w:t> Deviation</w:t>
            </w:r>
          </w:p>
        </w:tc>
        <w:tc>
          <w:tcPr>
            <w:tcW w:w="1469" w:type="dxa"/>
            <w:tcBorders>
              <w:left w:val="single" w:sz="8" w:space="0" w:color="000000"/>
            </w:tcBorders>
          </w:tcPr>
          <w:p>
            <w:pPr>
              <w:pStyle w:val="TableParagraph"/>
              <w:spacing w:line="186" w:lineRule="exact" w:before="108"/>
              <w:ind w:right="63"/>
              <w:jc w:val="right"/>
              <w:rPr>
                <w:sz w:val="18"/>
              </w:rPr>
            </w:pPr>
            <w:r>
              <w:rPr>
                <w:sz w:val="18"/>
              </w:rPr>
              <w:t>Std.</w:t>
            </w:r>
            <w:r>
              <w:rPr>
                <w:spacing w:val="-5"/>
                <w:sz w:val="18"/>
              </w:rPr>
              <w:t> </w:t>
            </w:r>
            <w:r>
              <w:rPr>
                <w:sz w:val="18"/>
              </w:rPr>
              <w:t>Error</w:t>
            </w:r>
            <w:r>
              <w:rPr>
                <w:spacing w:val="-2"/>
                <w:sz w:val="18"/>
              </w:rPr>
              <w:t> </w:t>
            </w:r>
            <w:r>
              <w:rPr>
                <w:spacing w:val="-4"/>
                <w:sz w:val="18"/>
              </w:rPr>
              <w:t>Mean</w:t>
            </w:r>
          </w:p>
        </w:tc>
      </w:tr>
      <w:tr>
        <w:trPr>
          <w:trHeight w:val="395" w:hRule="atLeast"/>
        </w:trPr>
        <w:tc>
          <w:tcPr>
            <w:tcW w:w="1094" w:type="dxa"/>
            <w:tcBorders>
              <w:bottom w:val="nil"/>
              <w:right w:val="nil"/>
            </w:tcBorders>
          </w:tcPr>
          <w:p>
            <w:pPr>
              <w:pStyle w:val="TableParagraph"/>
              <w:spacing w:before="108"/>
              <w:ind w:right="45"/>
              <w:jc w:val="center"/>
              <w:rPr>
                <w:sz w:val="18"/>
              </w:rPr>
            </w:pPr>
            <w:r>
              <w:rPr>
                <w:spacing w:val="-2"/>
                <w:sz w:val="18"/>
              </w:rPr>
              <w:t>VAR00003</w:t>
            </w:r>
          </w:p>
        </w:tc>
        <w:tc>
          <w:tcPr>
            <w:tcW w:w="1263" w:type="dxa"/>
            <w:tcBorders>
              <w:left w:val="nil"/>
              <w:bottom w:val="nil"/>
            </w:tcBorders>
          </w:tcPr>
          <w:p>
            <w:pPr>
              <w:pStyle w:val="TableParagraph"/>
              <w:spacing w:before="108"/>
              <w:ind w:left="161"/>
              <w:rPr>
                <w:sz w:val="18"/>
              </w:rPr>
            </w:pPr>
            <w:r>
              <w:rPr>
                <w:spacing w:val="-4"/>
                <w:sz w:val="18"/>
              </w:rPr>
              <w:t>Male</w:t>
            </w:r>
          </w:p>
        </w:tc>
        <w:tc>
          <w:tcPr>
            <w:tcW w:w="1021" w:type="dxa"/>
            <w:tcBorders>
              <w:bottom w:val="nil"/>
              <w:right w:val="single" w:sz="8" w:space="0" w:color="000000"/>
            </w:tcBorders>
          </w:tcPr>
          <w:p>
            <w:pPr>
              <w:pStyle w:val="TableParagraph"/>
              <w:spacing w:before="108"/>
              <w:ind w:right="39"/>
              <w:jc w:val="right"/>
              <w:rPr>
                <w:sz w:val="18"/>
              </w:rPr>
            </w:pPr>
            <w:r>
              <w:rPr>
                <w:spacing w:val="-5"/>
                <w:sz w:val="18"/>
              </w:rPr>
              <w:t>140</w:t>
            </w:r>
          </w:p>
        </w:tc>
        <w:tc>
          <w:tcPr>
            <w:tcW w:w="1018" w:type="dxa"/>
            <w:tcBorders>
              <w:left w:val="single" w:sz="8" w:space="0" w:color="000000"/>
              <w:bottom w:val="nil"/>
              <w:right w:val="single" w:sz="8" w:space="0" w:color="000000"/>
            </w:tcBorders>
          </w:tcPr>
          <w:p>
            <w:pPr>
              <w:pStyle w:val="TableParagraph"/>
              <w:spacing w:before="108"/>
              <w:ind w:right="38"/>
              <w:jc w:val="right"/>
              <w:rPr>
                <w:sz w:val="18"/>
              </w:rPr>
            </w:pPr>
            <w:r>
              <w:rPr>
                <w:spacing w:val="-2"/>
                <w:sz w:val="18"/>
              </w:rPr>
              <w:t>4.8643</w:t>
            </w:r>
          </w:p>
        </w:tc>
        <w:tc>
          <w:tcPr>
            <w:tcW w:w="1441" w:type="dxa"/>
            <w:tcBorders>
              <w:left w:val="single" w:sz="8" w:space="0" w:color="000000"/>
              <w:bottom w:val="nil"/>
              <w:right w:val="single" w:sz="8" w:space="0" w:color="000000"/>
            </w:tcBorders>
          </w:tcPr>
          <w:p>
            <w:pPr>
              <w:pStyle w:val="TableParagraph"/>
              <w:spacing w:before="108"/>
              <w:ind w:right="38"/>
              <w:jc w:val="right"/>
              <w:rPr>
                <w:sz w:val="18"/>
              </w:rPr>
            </w:pPr>
            <w:r>
              <w:rPr>
                <w:spacing w:val="-2"/>
                <w:sz w:val="18"/>
              </w:rPr>
              <w:t>.36404</w:t>
            </w:r>
          </w:p>
        </w:tc>
        <w:tc>
          <w:tcPr>
            <w:tcW w:w="1469" w:type="dxa"/>
            <w:tcBorders>
              <w:left w:val="single" w:sz="8" w:space="0" w:color="000000"/>
              <w:bottom w:val="nil"/>
            </w:tcBorders>
          </w:tcPr>
          <w:p>
            <w:pPr>
              <w:pStyle w:val="TableParagraph"/>
              <w:spacing w:before="108"/>
              <w:ind w:right="36"/>
              <w:jc w:val="right"/>
              <w:rPr>
                <w:sz w:val="18"/>
              </w:rPr>
            </w:pPr>
            <w:r>
              <w:rPr>
                <w:spacing w:val="-2"/>
                <w:sz w:val="18"/>
              </w:rPr>
              <w:t>.03077</w:t>
            </w:r>
          </w:p>
        </w:tc>
      </w:tr>
      <w:tr>
        <w:trPr>
          <w:trHeight w:val="282"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9" w:lineRule="exact" w:before="73"/>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9" w:lineRule="exact" w:before="73"/>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9" w:lineRule="exact" w:before="73"/>
              <w:ind w:right="38"/>
              <w:jc w:val="right"/>
              <w:rPr>
                <w:sz w:val="18"/>
              </w:rPr>
            </w:pPr>
            <w:r>
              <w:rPr>
                <w:spacing w:val="-2"/>
                <w:sz w:val="18"/>
              </w:rPr>
              <w:t>4.5048</w:t>
            </w:r>
          </w:p>
        </w:tc>
        <w:tc>
          <w:tcPr>
            <w:tcW w:w="1441" w:type="dxa"/>
            <w:tcBorders>
              <w:top w:val="nil"/>
              <w:left w:val="single" w:sz="8" w:space="0" w:color="000000"/>
              <w:bottom w:val="single" w:sz="8" w:space="0" w:color="000000"/>
              <w:right w:val="single" w:sz="8" w:space="0" w:color="000000"/>
            </w:tcBorders>
          </w:tcPr>
          <w:p>
            <w:pPr>
              <w:pStyle w:val="TableParagraph"/>
              <w:spacing w:line="189" w:lineRule="exact" w:before="73"/>
              <w:ind w:right="38"/>
              <w:jc w:val="right"/>
              <w:rPr>
                <w:sz w:val="18"/>
              </w:rPr>
            </w:pPr>
            <w:r>
              <w:rPr>
                <w:spacing w:val="-2"/>
                <w:sz w:val="18"/>
              </w:rPr>
              <w:t>.72230</w:t>
            </w:r>
          </w:p>
        </w:tc>
        <w:tc>
          <w:tcPr>
            <w:tcW w:w="1469" w:type="dxa"/>
            <w:tcBorders>
              <w:top w:val="nil"/>
              <w:left w:val="single" w:sz="8" w:space="0" w:color="000000"/>
              <w:bottom w:val="single" w:sz="8" w:space="0" w:color="000000"/>
            </w:tcBorders>
          </w:tcPr>
          <w:p>
            <w:pPr>
              <w:pStyle w:val="TableParagraph"/>
              <w:spacing w:line="189" w:lineRule="exact" w:before="73"/>
              <w:ind w:right="36"/>
              <w:jc w:val="right"/>
              <w:rPr>
                <w:sz w:val="18"/>
              </w:rPr>
            </w:pPr>
            <w:r>
              <w:rPr>
                <w:spacing w:val="-2"/>
                <w:sz w:val="18"/>
              </w:rPr>
              <w:t>.05008</w:t>
            </w:r>
          </w:p>
        </w:tc>
      </w:tr>
      <w:tr>
        <w:trPr>
          <w:trHeight w:val="388" w:hRule="atLeast"/>
        </w:trPr>
        <w:tc>
          <w:tcPr>
            <w:tcW w:w="1094" w:type="dxa"/>
            <w:tcBorders>
              <w:top w:val="single" w:sz="8" w:space="0" w:color="000000"/>
              <w:bottom w:val="nil"/>
              <w:right w:val="nil"/>
            </w:tcBorders>
          </w:tcPr>
          <w:p>
            <w:pPr>
              <w:pStyle w:val="TableParagraph"/>
              <w:spacing w:before="111"/>
              <w:ind w:right="45"/>
              <w:jc w:val="center"/>
              <w:rPr>
                <w:sz w:val="18"/>
              </w:rPr>
            </w:pPr>
            <w:r>
              <w:rPr>
                <w:spacing w:val="-2"/>
                <w:sz w:val="18"/>
              </w:rPr>
              <w:t>VAR00004</w:t>
            </w:r>
          </w:p>
        </w:tc>
        <w:tc>
          <w:tcPr>
            <w:tcW w:w="1263" w:type="dxa"/>
            <w:tcBorders>
              <w:top w:val="single" w:sz="8" w:space="0" w:color="000000"/>
              <w:left w:val="nil"/>
              <w:bottom w:val="nil"/>
            </w:tcBorders>
          </w:tcPr>
          <w:p>
            <w:pPr>
              <w:pStyle w:val="TableParagraph"/>
              <w:spacing w:before="111"/>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1"/>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4.3929</w:t>
            </w:r>
          </w:p>
        </w:tc>
        <w:tc>
          <w:tcPr>
            <w:tcW w:w="1441"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.91113</w:t>
            </w:r>
          </w:p>
        </w:tc>
        <w:tc>
          <w:tcPr>
            <w:tcW w:w="1469" w:type="dxa"/>
            <w:tcBorders>
              <w:top w:val="single" w:sz="8" w:space="0" w:color="000000"/>
              <w:left w:val="single" w:sz="8" w:space="0" w:color="000000"/>
              <w:bottom w:val="nil"/>
            </w:tcBorders>
          </w:tcPr>
          <w:p>
            <w:pPr>
              <w:pStyle w:val="TableParagraph"/>
              <w:spacing w:before="111"/>
              <w:ind w:right="36"/>
              <w:jc w:val="right"/>
              <w:rPr>
                <w:sz w:val="18"/>
              </w:rPr>
            </w:pPr>
            <w:r>
              <w:rPr>
                <w:spacing w:val="-2"/>
                <w:sz w:val="18"/>
              </w:rPr>
              <w:t>.07700</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64"/>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7" w:lineRule="exact" w:before="64"/>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4.4183</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.67606</w:t>
            </w:r>
          </w:p>
        </w:tc>
        <w:tc>
          <w:tcPr>
            <w:tcW w:w="1469" w:type="dxa"/>
            <w:tcBorders>
              <w:top w:val="nil"/>
              <w:left w:val="single" w:sz="8" w:space="0" w:color="000000"/>
              <w:bottom w:val="single" w:sz="8" w:space="0" w:color="000000"/>
            </w:tcBorders>
          </w:tcPr>
          <w:p>
            <w:pPr>
              <w:pStyle w:val="TableParagraph"/>
              <w:spacing w:line="187" w:lineRule="exact" w:before="64"/>
              <w:ind w:right="36"/>
              <w:jc w:val="right"/>
              <w:rPr>
                <w:sz w:val="18"/>
              </w:rPr>
            </w:pPr>
            <w:r>
              <w:rPr>
                <w:spacing w:val="-2"/>
                <w:sz w:val="18"/>
              </w:rPr>
              <w:t>.04688</w:t>
            </w:r>
          </w:p>
        </w:tc>
      </w:tr>
      <w:tr>
        <w:trPr>
          <w:trHeight w:val="388" w:hRule="atLeast"/>
        </w:trPr>
        <w:tc>
          <w:tcPr>
            <w:tcW w:w="1094" w:type="dxa"/>
            <w:tcBorders>
              <w:top w:val="single" w:sz="8" w:space="0" w:color="000000"/>
              <w:bottom w:val="nil"/>
              <w:right w:val="nil"/>
            </w:tcBorders>
          </w:tcPr>
          <w:p>
            <w:pPr>
              <w:pStyle w:val="TableParagraph"/>
              <w:spacing w:before="111"/>
              <w:ind w:right="45"/>
              <w:jc w:val="center"/>
              <w:rPr>
                <w:sz w:val="18"/>
              </w:rPr>
            </w:pPr>
            <w:r>
              <w:rPr>
                <w:spacing w:val="-2"/>
                <w:sz w:val="18"/>
              </w:rPr>
              <w:t>VAR00005</w:t>
            </w:r>
          </w:p>
        </w:tc>
        <w:tc>
          <w:tcPr>
            <w:tcW w:w="1263" w:type="dxa"/>
            <w:tcBorders>
              <w:top w:val="single" w:sz="8" w:space="0" w:color="000000"/>
              <w:left w:val="nil"/>
              <w:bottom w:val="nil"/>
            </w:tcBorders>
          </w:tcPr>
          <w:p>
            <w:pPr>
              <w:pStyle w:val="TableParagraph"/>
              <w:spacing w:before="111"/>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1"/>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4.4571</w:t>
            </w:r>
          </w:p>
        </w:tc>
        <w:tc>
          <w:tcPr>
            <w:tcW w:w="1441"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.78997</w:t>
            </w:r>
          </w:p>
        </w:tc>
        <w:tc>
          <w:tcPr>
            <w:tcW w:w="1469" w:type="dxa"/>
            <w:tcBorders>
              <w:top w:val="single" w:sz="8" w:space="0" w:color="000000"/>
              <w:left w:val="single" w:sz="8" w:space="0" w:color="000000"/>
              <w:bottom w:val="nil"/>
            </w:tcBorders>
          </w:tcPr>
          <w:p>
            <w:pPr>
              <w:pStyle w:val="TableParagraph"/>
              <w:spacing w:before="111"/>
              <w:ind w:right="36"/>
              <w:jc w:val="right"/>
              <w:rPr>
                <w:sz w:val="18"/>
              </w:rPr>
            </w:pPr>
            <w:r>
              <w:rPr>
                <w:spacing w:val="-2"/>
                <w:sz w:val="18"/>
              </w:rPr>
              <w:t>.06676</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64"/>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7" w:lineRule="exact" w:before="64"/>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4.2837</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.76223</w:t>
            </w:r>
          </w:p>
        </w:tc>
        <w:tc>
          <w:tcPr>
            <w:tcW w:w="1469" w:type="dxa"/>
            <w:tcBorders>
              <w:top w:val="nil"/>
              <w:left w:val="single" w:sz="8" w:space="0" w:color="000000"/>
              <w:bottom w:val="single" w:sz="8" w:space="0" w:color="000000"/>
            </w:tcBorders>
          </w:tcPr>
          <w:p>
            <w:pPr>
              <w:pStyle w:val="TableParagraph"/>
              <w:spacing w:line="187" w:lineRule="exact" w:before="64"/>
              <w:ind w:right="36"/>
              <w:jc w:val="right"/>
              <w:rPr>
                <w:sz w:val="18"/>
              </w:rPr>
            </w:pPr>
            <w:r>
              <w:rPr>
                <w:spacing w:val="-2"/>
                <w:sz w:val="18"/>
              </w:rPr>
              <w:t>.05285</w:t>
            </w:r>
          </w:p>
        </w:tc>
      </w:tr>
      <w:tr>
        <w:trPr>
          <w:trHeight w:val="390" w:hRule="atLeast"/>
        </w:trPr>
        <w:tc>
          <w:tcPr>
            <w:tcW w:w="1094" w:type="dxa"/>
            <w:tcBorders>
              <w:top w:val="single" w:sz="8" w:space="0" w:color="000000"/>
              <w:bottom w:val="nil"/>
              <w:right w:val="nil"/>
            </w:tcBorders>
          </w:tcPr>
          <w:p>
            <w:pPr>
              <w:pStyle w:val="TableParagraph"/>
              <w:spacing w:before="114"/>
              <w:ind w:right="45"/>
              <w:jc w:val="center"/>
              <w:rPr>
                <w:sz w:val="18"/>
              </w:rPr>
            </w:pPr>
            <w:r>
              <w:rPr>
                <w:spacing w:val="-2"/>
                <w:sz w:val="18"/>
              </w:rPr>
              <w:t>VAR00006</w:t>
            </w:r>
          </w:p>
        </w:tc>
        <w:tc>
          <w:tcPr>
            <w:tcW w:w="1263" w:type="dxa"/>
            <w:tcBorders>
              <w:top w:val="single" w:sz="8" w:space="0" w:color="000000"/>
              <w:left w:val="nil"/>
              <w:bottom w:val="nil"/>
            </w:tcBorders>
          </w:tcPr>
          <w:p>
            <w:pPr>
              <w:pStyle w:val="TableParagraph"/>
              <w:spacing w:before="114"/>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4"/>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4.5786</w:t>
            </w:r>
          </w:p>
        </w:tc>
        <w:tc>
          <w:tcPr>
            <w:tcW w:w="1441"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.73031</w:t>
            </w:r>
          </w:p>
        </w:tc>
        <w:tc>
          <w:tcPr>
            <w:tcW w:w="1469" w:type="dxa"/>
            <w:tcBorders>
              <w:top w:val="single" w:sz="8" w:space="0" w:color="000000"/>
              <w:left w:val="single" w:sz="8" w:space="0" w:color="000000"/>
              <w:bottom w:val="nil"/>
            </w:tcBorders>
          </w:tcPr>
          <w:p>
            <w:pPr>
              <w:pStyle w:val="TableParagraph"/>
              <w:spacing w:before="114"/>
              <w:ind w:right="36"/>
              <w:jc w:val="right"/>
              <w:rPr>
                <w:sz w:val="18"/>
              </w:rPr>
            </w:pPr>
            <w:r>
              <w:rPr>
                <w:spacing w:val="-2"/>
                <w:sz w:val="18"/>
              </w:rPr>
              <w:t>.06172</w:t>
            </w:r>
          </w:p>
        </w:tc>
      </w:tr>
      <w:tr>
        <w:trPr>
          <w:trHeight w:val="272"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9" w:lineRule="exact" w:before="62"/>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9" w:lineRule="exact" w:before="62"/>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9" w:lineRule="exact" w:before="62"/>
              <w:ind w:right="38"/>
              <w:jc w:val="right"/>
              <w:rPr>
                <w:sz w:val="18"/>
              </w:rPr>
            </w:pPr>
            <w:r>
              <w:rPr>
                <w:spacing w:val="-2"/>
                <w:sz w:val="18"/>
              </w:rPr>
              <w:t>4.4567</w:t>
            </w:r>
          </w:p>
        </w:tc>
        <w:tc>
          <w:tcPr>
            <w:tcW w:w="1441" w:type="dxa"/>
            <w:tcBorders>
              <w:top w:val="nil"/>
              <w:left w:val="single" w:sz="8" w:space="0" w:color="000000"/>
              <w:bottom w:val="single" w:sz="8" w:space="0" w:color="000000"/>
              <w:right w:val="single" w:sz="8" w:space="0" w:color="000000"/>
            </w:tcBorders>
          </w:tcPr>
          <w:p>
            <w:pPr>
              <w:pStyle w:val="TableParagraph"/>
              <w:spacing w:line="189" w:lineRule="exact" w:before="62"/>
              <w:ind w:right="38"/>
              <w:jc w:val="right"/>
              <w:rPr>
                <w:sz w:val="18"/>
              </w:rPr>
            </w:pPr>
            <w:r>
              <w:rPr>
                <w:spacing w:val="-2"/>
                <w:sz w:val="18"/>
              </w:rPr>
              <w:t>.79737</w:t>
            </w:r>
          </w:p>
        </w:tc>
        <w:tc>
          <w:tcPr>
            <w:tcW w:w="1469" w:type="dxa"/>
            <w:tcBorders>
              <w:top w:val="nil"/>
              <w:left w:val="single" w:sz="8" w:space="0" w:color="000000"/>
              <w:bottom w:val="single" w:sz="8" w:space="0" w:color="000000"/>
            </w:tcBorders>
          </w:tcPr>
          <w:p>
            <w:pPr>
              <w:pStyle w:val="TableParagraph"/>
              <w:spacing w:line="189" w:lineRule="exact" w:before="62"/>
              <w:ind w:right="36"/>
              <w:jc w:val="right"/>
              <w:rPr>
                <w:sz w:val="18"/>
              </w:rPr>
            </w:pPr>
            <w:r>
              <w:rPr>
                <w:spacing w:val="-2"/>
                <w:sz w:val="18"/>
              </w:rPr>
              <w:t>.05529</w:t>
            </w:r>
          </w:p>
        </w:tc>
      </w:tr>
      <w:tr>
        <w:trPr>
          <w:trHeight w:val="388" w:hRule="atLeast"/>
        </w:trPr>
        <w:tc>
          <w:tcPr>
            <w:tcW w:w="1094" w:type="dxa"/>
            <w:tcBorders>
              <w:top w:val="single" w:sz="8" w:space="0" w:color="000000"/>
              <w:bottom w:val="nil"/>
              <w:right w:val="nil"/>
            </w:tcBorders>
          </w:tcPr>
          <w:p>
            <w:pPr>
              <w:pStyle w:val="TableParagraph"/>
              <w:spacing w:before="111"/>
              <w:ind w:right="45"/>
              <w:jc w:val="center"/>
              <w:rPr>
                <w:sz w:val="18"/>
              </w:rPr>
            </w:pPr>
            <w:r>
              <w:rPr>
                <w:spacing w:val="-2"/>
                <w:sz w:val="18"/>
              </w:rPr>
              <w:t>VAR00007</w:t>
            </w:r>
          </w:p>
        </w:tc>
        <w:tc>
          <w:tcPr>
            <w:tcW w:w="1263" w:type="dxa"/>
            <w:tcBorders>
              <w:top w:val="single" w:sz="8" w:space="0" w:color="000000"/>
              <w:left w:val="nil"/>
              <w:bottom w:val="nil"/>
            </w:tcBorders>
          </w:tcPr>
          <w:p>
            <w:pPr>
              <w:pStyle w:val="TableParagraph"/>
              <w:spacing w:before="111"/>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1"/>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4.4214</w:t>
            </w:r>
          </w:p>
        </w:tc>
        <w:tc>
          <w:tcPr>
            <w:tcW w:w="1441"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.90616</w:t>
            </w:r>
          </w:p>
        </w:tc>
        <w:tc>
          <w:tcPr>
            <w:tcW w:w="1469" w:type="dxa"/>
            <w:tcBorders>
              <w:top w:val="single" w:sz="8" w:space="0" w:color="000000"/>
              <w:left w:val="single" w:sz="8" w:space="0" w:color="000000"/>
              <w:bottom w:val="nil"/>
            </w:tcBorders>
          </w:tcPr>
          <w:p>
            <w:pPr>
              <w:pStyle w:val="TableParagraph"/>
              <w:spacing w:before="111"/>
              <w:ind w:right="36"/>
              <w:jc w:val="right"/>
              <w:rPr>
                <w:sz w:val="18"/>
              </w:rPr>
            </w:pPr>
            <w:r>
              <w:rPr>
                <w:spacing w:val="-2"/>
                <w:sz w:val="18"/>
              </w:rPr>
              <w:t>.07658</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64"/>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7" w:lineRule="exact" w:before="64"/>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3.9808</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.93747</w:t>
            </w:r>
          </w:p>
        </w:tc>
        <w:tc>
          <w:tcPr>
            <w:tcW w:w="1469" w:type="dxa"/>
            <w:tcBorders>
              <w:top w:val="nil"/>
              <w:left w:val="single" w:sz="8" w:space="0" w:color="000000"/>
              <w:bottom w:val="single" w:sz="8" w:space="0" w:color="000000"/>
            </w:tcBorders>
          </w:tcPr>
          <w:p>
            <w:pPr>
              <w:pStyle w:val="TableParagraph"/>
              <w:spacing w:line="187" w:lineRule="exact" w:before="64"/>
              <w:ind w:right="36"/>
              <w:jc w:val="right"/>
              <w:rPr>
                <w:sz w:val="18"/>
              </w:rPr>
            </w:pPr>
            <w:r>
              <w:rPr>
                <w:spacing w:val="-2"/>
                <w:sz w:val="18"/>
              </w:rPr>
              <w:t>.06500</w:t>
            </w:r>
          </w:p>
        </w:tc>
      </w:tr>
      <w:tr>
        <w:trPr>
          <w:trHeight w:val="388" w:hRule="atLeast"/>
        </w:trPr>
        <w:tc>
          <w:tcPr>
            <w:tcW w:w="1094" w:type="dxa"/>
            <w:tcBorders>
              <w:top w:val="single" w:sz="8" w:space="0" w:color="000000"/>
              <w:bottom w:val="nil"/>
              <w:right w:val="nil"/>
            </w:tcBorders>
          </w:tcPr>
          <w:p>
            <w:pPr>
              <w:pStyle w:val="TableParagraph"/>
              <w:spacing w:before="111"/>
              <w:ind w:right="45"/>
              <w:jc w:val="center"/>
              <w:rPr>
                <w:sz w:val="18"/>
              </w:rPr>
            </w:pPr>
            <w:r>
              <w:rPr>
                <w:spacing w:val="-2"/>
                <w:sz w:val="18"/>
              </w:rPr>
              <w:t>VAR00008</w:t>
            </w:r>
          </w:p>
        </w:tc>
        <w:tc>
          <w:tcPr>
            <w:tcW w:w="1263" w:type="dxa"/>
            <w:tcBorders>
              <w:top w:val="single" w:sz="8" w:space="0" w:color="000000"/>
              <w:left w:val="nil"/>
              <w:bottom w:val="nil"/>
            </w:tcBorders>
          </w:tcPr>
          <w:p>
            <w:pPr>
              <w:pStyle w:val="TableParagraph"/>
              <w:spacing w:before="111"/>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1"/>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4.3143</w:t>
            </w:r>
          </w:p>
        </w:tc>
        <w:tc>
          <w:tcPr>
            <w:tcW w:w="1441"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.82310</w:t>
            </w:r>
          </w:p>
        </w:tc>
        <w:tc>
          <w:tcPr>
            <w:tcW w:w="1469" w:type="dxa"/>
            <w:tcBorders>
              <w:top w:val="single" w:sz="8" w:space="0" w:color="000000"/>
              <w:left w:val="single" w:sz="8" w:space="0" w:color="000000"/>
              <w:bottom w:val="nil"/>
            </w:tcBorders>
          </w:tcPr>
          <w:p>
            <w:pPr>
              <w:pStyle w:val="TableParagraph"/>
              <w:spacing w:before="111"/>
              <w:ind w:right="36"/>
              <w:jc w:val="right"/>
              <w:rPr>
                <w:sz w:val="18"/>
              </w:rPr>
            </w:pPr>
            <w:r>
              <w:rPr>
                <w:spacing w:val="-2"/>
                <w:sz w:val="18"/>
              </w:rPr>
              <w:t>.06956</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64"/>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7" w:lineRule="exact" w:before="64"/>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4.1394</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.85397</w:t>
            </w:r>
          </w:p>
        </w:tc>
        <w:tc>
          <w:tcPr>
            <w:tcW w:w="1469" w:type="dxa"/>
            <w:tcBorders>
              <w:top w:val="nil"/>
              <w:left w:val="single" w:sz="8" w:space="0" w:color="000000"/>
              <w:bottom w:val="single" w:sz="8" w:space="0" w:color="000000"/>
            </w:tcBorders>
          </w:tcPr>
          <w:p>
            <w:pPr>
              <w:pStyle w:val="TableParagraph"/>
              <w:spacing w:line="187" w:lineRule="exact" w:before="64"/>
              <w:ind w:right="36"/>
              <w:jc w:val="right"/>
              <w:rPr>
                <w:sz w:val="18"/>
              </w:rPr>
            </w:pPr>
            <w:r>
              <w:rPr>
                <w:spacing w:val="-2"/>
                <w:sz w:val="18"/>
              </w:rPr>
              <w:t>.05921</w:t>
            </w:r>
          </w:p>
        </w:tc>
      </w:tr>
      <w:tr>
        <w:trPr>
          <w:trHeight w:val="389" w:hRule="atLeast"/>
        </w:trPr>
        <w:tc>
          <w:tcPr>
            <w:tcW w:w="1094" w:type="dxa"/>
            <w:tcBorders>
              <w:top w:val="single" w:sz="8" w:space="0" w:color="000000"/>
              <w:bottom w:val="nil"/>
              <w:right w:val="nil"/>
            </w:tcBorders>
          </w:tcPr>
          <w:p>
            <w:pPr>
              <w:pStyle w:val="TableParagraph"/>
              <w:spacing w:before="114"/>
              <w:ind w:right="45"/>
              <w:jc w:val="center"/>
              <w:rPr>
                <w:sz w:val="18"/>
              </w:rPr>
            </w:pPr>
            <w:r>
              <w:rPr>
                <w:spacing w:val="-2"/>
                <w:sz w:val="18"/>
              </w:rPr>
              <w:t>VAR00009</w:t>
            </w:r>
          </w:p>
        </w:tc>
        <w:tc>
          <w:tcPr>
            <w:tcW w:w="1263" w:type="dxa"/>
            <w:tcBorders>
              <w:top w:val="single" w:sz="8" w:space="0" w:color="000000"/>
              <w:left w:val="nil"/>
              <w:bottom w:val="nil"/>
            </w:tcBorders>
          </w:tcPr>
          <w:p>
            <w:pPr>
              <w:pStyle w:val="TableParagraph"/>
              <w:spacing w:before="114"/>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4"/>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4.3500</w:t>
            </w:r>
          </w:p>
        </w:tc>
        <w:tc>
          <w:tcPr>
            <w:tcW w:w="1441"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.93628</w:t>
            </w:r>
          </w:p>
        </w:tc>
        <w:tc>
          <w:tcPr>
            <w:tcW w:w="1469" w:type="dxa"/>
            <w:tcBorders>
              <w:top w:val="single" w:sz="8" w:space="0" w:color="000000"/>
              <w:left w:val="single" w:sz="8" w:space="0" w:color="000000"/>
              <w:bottom w:val="nil"/>
            </w:tcBorders>
          </w:tcPr>
          <w:p>
            <w:pPr>
              <w:pStyle w:val="TableParagraph"/>
              <w:spacing w:before="114"/>
              <w:ind w:right="36"/>
              <w:jc w:val="right"/>
              <w:rPr>
                <w:sz w:val="18"/>
              </w:rPr>
            </w:pPr>
            <w:r>
              <w:rPr>
                <w:spacing w:val="-2"/>
                <w:sz w:val="18"/>
              </w:rPr>
              <w:t>.07913</w:t>
            </w:r>
          </w:p>
        </w:tc>
      </w:tr>
      <w:tr>
        <w:trPr>
          <w:trHeight w:val="272"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9" w:lineRule="exact" w:before="62"/>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9" w:lineRule="exact" w:before="62"/>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9" w:lineRule="exact" w:before="62"/>
              <w:ind w:right="38"/>
              <w:jc w:val="right"/>
              <w:rPr>
                <w:sz w:val="18"/>
              </w:rPr>
            </w:pPr>
            <w:r>
              <w:rPr>
                <w:spacing w:val="-2"/>
                <w:sz w:val="18"/>
              </w:rPr>
              <w:t>4.2260</w:t>
            </w:r>
          </w:p>
        </w:tc>
        <w:tc>
          <w:tcPr>
            <w:tcW w:w="1441" w:type="dxa"/>
            <w:tcBorders>
              <w:top w:val="nil"/>
              <w:left w:val="single" w:sz="8" w:space="0" w:color="000000"/>
              <w:bottom w:val="single" w:sz="8" w:space="0" w:color="000000"/>
              <w:right w:val="single" w:sz="8" w:space="0" w:color="000000"/>
            </w:tcBorders>
          </w:tcPr>
          <w:p>
            <w:pPr>
              <w:pStyle w:val="TableParagraph"/>
              <w:spacing w:line="189" w:lineRule="exact" w:before="62"/>
              <w:ind w:right="38"/>
              <w:jc w:val="right"/>
              <w:rPr>
                <w:sz w:val="18"/>
              </w:rPr>
            </w:pPr>
            <w:r>
              <w:rPr>
                <w:spacing w:val="-2"/>
                <w:sz w:val="18"/>
              </w:rPr>
              <w:t>.88022</w:t>
            </w:r>
          </w:p>
        </w:tc>
        <w:tc>
          <w:tcPr>
            <w:tcW w:w="1469" w:type="dxa"/>
            <w:tcBorders>
              <w:top w:val="nil"/>
              <w:left w:val="single" w:sz="8" w:space="0" w:color="000000"/>
              <w:bottom w:val="single" w:sz="8" w:space="0" w:color="000000"/>
            </w:tcBorders>
          </w:tcPr>
          <w:p>
            <w:pPr>
              <w:pStyle w:val="TableParagraph"/>
              <w:spacing w:line="189" w:lineRule="exact" w:before="62"/>
              <w:ind w:right="36"/>
              <w:jc w:val="right"/>
              <w:rPr>
                <w:sz w:val="18"/>
              </w:rPr>
            </w:pPr>
            <w:r>
              <w:rPr>
                <w:spacing w:val="-2"/>
                <w:sz w:val="18"/>
              </w:rPr>
              <w:t>.06103</w:t>
            </w:r>
          </w:p>
        </w:tc>
      </w:tr>
      <w:tr>
        <w:trPr>
          <w:trHeight w:val="388" w:hRule="atLeast"/>
        </w:trPr>
        <w:tc>
          <w:tcPr>
            <w:tcW w:w="1094" w:type="dxa"/>
            <w:tcBorders>
              <w:top w:val="single" w:sz="8" w:space="0" w:color="000000"/>
              <w:bottom w:val="nil"/>
              <w:right w:val="nil"/>
            </w:tcBorders>
          </w:tcPr>
          <w:p>
            <w:pPr>
              <w:pStyle w:val="TableParagraph"/>
              <w:spacing w:before="111"/>
              <w:ind w:right="45"/>
              <w:jc w:val="center"/>
              <w:rPr>
                <w:sz w:val="18"/>
              </w:rPr>
            </w:pPr>
            <w:r>
              <w:rPr>
                <w:spacing w:val="-2"/>
                <w:sz w:val="18"/>
              </w:rPr>
              <w:t>VAR00010</w:t>
            </w:r>
          </w:p>
        </w:tc>
        <w:tc>
          <w:tcPr>
            <w:tcW w:w="1263" w:type="dxa"/>
            <w:tcBorders>
              <w:top w:val="single" w:sz="8" w:space="0" w:color="000000"/>
              <w:left w:val="nil"/>
              <w:bottom w:val="nil"/>
            </w:tcBorders>
          </w:tcPr>
          <w:p>
            <w:pPr>
              <w:pStyle w:val="TableParagraph"/>
              <w:spacing w:before="111"/>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1"/>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4.6571</w:t>
            </w:r>
          </w:p>
        </w:tc>
        <w:tc>
          <w:tcPr>
            <w:tcW w:w="1441"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.51970</w:t>
            </w:r>
          </w:p>
        </w:tc>
        <w:tc>
          <w:tcPr>
            <w:tcW w:w="1469" w:type="dxa"/>
            <w:tcBorders>
              <w:top w:val="single" w:sz="8" w:space="0" w:color="000000"/>
              <w:left w:val="single" w:sz="8" w:space="0" w:color="000000"/>
              <w:bottom w:val="nil"/>
            </w:tcBorders>
          </w:tcPr>
          <w:p>
            <w:pPr>
              <w:pStyle w:val="TableParagraph"/>
              <w:spacing w:before="111"/>
              <w:ind w:right="36"/>
              <w:jc w:val="right"/>
              <w:rPr>
                <w:sz w:val="18"/>
              </w:rPr>
            </w:pPr>
            <w:r>
              <w:rPr>
                <w:spacing w:val="-2"/>
                <w:sz w:val="18"/>
              </w:rPr>
              <w:t>.04392</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64"/>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7" w:lineRule="exact" w:before="64"/>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4.3413</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.75746</w:t>
            </w:r>
          </w:p>
        </w:tc>
        <w:tc>
          <w:tcPr>
            <w:tcW w:w="1469" w:type="dxa"/>
            <w:tcBorders>
              <w:top w:val="nil"/>
              <w:left w:val="single" w:sz="8" w:space="0" w:color="000000"/>
              <w:bottom w:val="single" w:sz="8" w:space="0" w:color="000000"/>
            </w:tcBorders>
          </w:tcPr>
          <w:p>
            <w:pPr>
              <w:pStyle w:val="TableParagraph"/>
              <w:spacing w:line="187" w:lineRule="exact" w:before="64"/>
              <w:ind w:right="36"/>
              <w:jc w:val="right"/>
              <w:rPr>
                <w:sz w:val="18"/>
              </w:rPr>
            </w:pPr>
            <w:r>
              <w:rPr>
                <w:spacing w:val="-2"/>
                <w:sz w:val="18"/>
              </w:rPr>
              <w:t>.05252</w:t>
            </w:r>
          </w:p>
        </w:tc>
      </w:tr>
      <w:tr>
        <w:trPr>
          <w:trHeight w:val="388" w:hRule="atLeast"/>
        </w:trPr>
        <w:tc>
          <w:tcPr>
            <w:tcW w:w="1094" w:type="dxa"/>
            <w:tcBorders>
              <w:top w:val="single" w:sz="8" w:space="0" w:color="000000"/>
              <w:bottom w:val="nil"/>
              <w:right w:val="nil"/>
            </w:tcBorders>
          </w:tcPr>
          <w:p>
            <w:pPr>
              <w:pStyle w:val="TableParagraph"/>
              <w:spacing w:before="112"/>
              <w:ind w:right="45"/>
              <w:jc w:val="center"/>
              <w:rPr>
                <w:sz w:val="18"/>
              </w:rPr>
            </w:pPr>
            <w:r>
              <w:rPr>
                <w:spacing w:val="-2"/>
                <w:sz w:val="18"/>
              </w:rPr>
              <w:t>VAR00011</w:t>
            </w:r>
          </w:p>
        </w:tc>
        <w:tc>
          <w:tcPr>
            <w:tcW w:w="1263" w:type="dxa"/>
            <w:tcBorders>
              <w:top w:val="single" w:sz="8" w:space="0" w:color="000000"/>
              <w:left w:val="nil"/>
              <w:bottom w:val="nil"/>
            </w:tcBorders>
          </w:tcPr>
          <w:p>
            <w:pPr>
              <w:pStyle w:val="TableParagraph"/>
              <w:spacing w:before="112"/>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2"/>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2"/>
              <w:ind w:right="38"/>
              <w:jc w:val="right"/>
              <w:rPr>
                <w:sz w:val="18"/>
              </w:rPr>
            </w:pPr>
            <w:r>
              <w:rPr>
                <w:spacing w:val="-2"/>
                <w:sz w:val="18"/>
              </w:rPr>
              <w:t>4.3214</w:t>
            </w:r>
          </w:p>
        </w:tc>
        <w:tc>
          <w:tcPr>
            <w:tcW w:w="1441" w:type="dxa"/>
            <w:tcBorders>
              <w:top w:val="single" w:sz="8" w:space="0" w:color="000000"/>
              <w:left w:val="single" w:sz="8" w:space="0" w:color="000000"/>
              <w:bottom w:val="nil"/>
              <w:right w:val="single" w:sz="8" w:space="0" w:color="000000"/>
            </w:tcBorders>
          </w:tcPr>
          <w:p>
            <w:pPr>
              <w:pStyle w:val="TableParagraph"/>
              <w:spacing w:before="112"/>
              <w:ind w:right="38"/>
              <w:jc w:val="right"/>
              <w:rPr>
                <w:sz w:val="18"/>
              </w:rPr>
            </w:pPr>
            <w:r>
              <w:rPr>
                <w:spacing w:val="-2"/>
                <w:sz w:val="18"/>
              </w:rPr>
              <w:t>.92346</w:t>
            </w:r>
          </w:p>
        </w:tc>
        <w:tc>
          <w:tcPr>
            <w:tcW w:w="1469" w:type="dxa"/>
            <w:tcBorders>
              <w:top w:val="single" w:sz="8" w:space="0" w:color="000000"/>
              <w:left w:val="single" w:sz="8" w:space="0" w:color="000000"/>
              <w:bottom w:val="nil"/>
            </w:tcBorders>
          </w:tcPr>
          <w:p>
            <w:pPr>
              <w:pStyle w:val="TableParagraph"/>
              <w:spacing w:before="112"/>
              <w:ind w:right="36"/>
              <w:jc w:val="right"/>
              <w:rPr>
                <w:sz w:val="18"/>
              </w:rPr>
            </w:pPr>
            <w:r>
              <w:rPr>
                <w:spacing w:val="-2"/>
                <w:sz w:val="18"/>
              </w:rPr>
              <w:t>.07805</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64"/>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7" w:lineRule="exact" w:before="64"/>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4.3221</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.75315</w:t>
            </w:r>
          </w:p>
        </w:tc>
        <w:tc>
          <w:tcPr>
            <w:tcW w:w="1469" w:type="dxa"/>
            <w:tcBorders>
              <w:top w:val="nil"/>
              <w:left w:val="single" w:sz="8" w:space="0" w:color="000000"/>
              <w:bottom w:val="single" w:sz="8" w:space="0" w:color="000000"/>
            </w:tcBorders>
          </w:tcPr>
          <w:p>
            <w:pPr>
              <w:pStyle w:val="TableParagraph"/>
              <w:spacing w:line="187" w:lineRule="exact" w:before="64"/>
              <w:ind w:right="36"/>
              <w:jc w:val="right"/>
              <w:rPr>
                <w:sz w:val="18"/>
              </w:rPr>
            </w:pPr>
            <w:r>
              <w:rPr>
                <w:spacing w:val="-2"/>
                <w:sz w:val="18"/>
              </w:rPr>
              <w:t>.05222</w:t>
            </w:r>
          </w:p>
        </w:tc>
      </w:tr>
      <w:tr>
        <w:trPr>
          <w:trHeight w:val="400" w:hRule="atLeast"/>
        </w:trPr>
        <w:tc>
          <w:tcPr>
            <w:tcW w:w="1094" w:type="dxa"/>
            <w:tcBorders>
              <w:top w:val="single" w:sz="8" w:space="0" w:color="000000"/>
              <w:bottom w:val="nil"/>
              <w:right w:val="nil"/>
            </w:tcBorders>
          </w:tcPr>
          <w:p>
            <w:pPr>
              <w:pStyle w:val="TableParagraph"/>
              <w:spacing w:before="114"/>
              <w:ind w:right="45"/>
              <w:jc w:val="center"/>
              <w:rPr>
                <w:sz w:val="18"/>
              </w:rPr>
            </w:pPr>
            <w:r>
              <w:rPr>
                <w:spacing w:val="-2"/>
                <w:sz w:val="18"/>
              </w:rPr>
              <w:t>VAR00012</w:t>
            </w:r>
          </w:p>
        </w:tc>
        <w:tc>
          <w:tcPr>
            <w:tcW w:w="1263" w:type="dxa"/>
            <w:tcBorders>
              <w:top w:val="single" w:sz="8" w:space="0" w:color="000000"/>
              <w:left w:val="nil"/>
              <w:bottom w:val="nil"/>
            </w:tcBorders>
          </w:tcPr>
          <w:p>
            <w:pPr>
              <w:pStyle w:val="TableParagraph"/>
              <w:spacing w:before="114"/>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4"/>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4.4214</w:t>
            </w:r>
          </w:p>
        </w:tc>
        <w:tc>
          <w:tcPr>
            <w:tcW w:w="1441"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.85720</w:t>
            </w:r>
          </w:p>
        </w:tc>
        <w:tc>
          <w:tcPr>
            <w:tcW w:w="1469" w:type="dxa"/>
            <w:tcBorders>
              <w:top w:val="single" w:sz="8" w:space="0" w:color="000000"/>
              <w:left w:val="single" w:sz="8" w:space="0" w:color="000000"/>
              <w:bottom w:val="nil"/>
            </w:tcBorders>
          </w:tcPr>
          <w:p>
            <w:pPr>
              <w:pStyle w:val="TableParagraph"/>
              <w:spacing w:before="114"/>
              <w:ind w:right="36"/>
              <w:jc w:val="right"/>
              <w:rPr>
                <w:sz w:val="18"/>
              </w:rPr>
            </w:pPr>
            <w:r>
              <w:rPr>
                <w:spacing w:val="-2"/>
                <w:sz w:val="18"/>
              </w:rPr>
              <w:t>.07245</w:t>
            </w:r>
          </w:p>
        </w:tc>
      </w:tr>
      <w:tr>
        <w:trPr>
          <w:trHeight w:val="279" w:hRule="atLeast"/>
        </w:trPr>
        <w:tc>
          <w:tcPr>
            <w:tcW w:w="1094" w:type="dxa"/>
            <w:tcBorders>
              <w:top w:val="nil"/>
              <w:right w:val="nil"/>
            </w:tcBorders>
          </w:tcPr>
          <w:p>
            <w:pPr>
              <w:pStyle w:val="TableParagraph"/>
              <w:rPr>
                <w:rFonts w:ascii="Times New Roman"/>
                <w:sz w:val="18"/>
              </w:rPr>
            </w:pPr>
          </w:p>
        </w:tc>
        <w:tc>
          <w:tcPr>
            <w:tcW w:w="1263" w:type="dxa"/>
            <w:tcBorders>
              <w:top w:val="nil"/>
              <w:left w:val="nil"/>
            </w:tcBorders>
          </w:tcPr>
          <w:p>
            <w:pPr>
              <w:pStyle w:val="TableParagraph"/>
              <w:spacing w:line="186" w:lineRule="exact" w:before="73"/>
              <w:ind w:left="161"/>
              <w:rPr>
                <w:sz w:val="18"/>
              </w:rPr>
            </w:pPr>
            <w:r>
              <w:rPr>
                <w:spacing w:val="-2"/>
                <w:sz w:val="18"/>
              </w:rPr>
              <w:t>Female</w:t>
            </w:r>
          </w:p>
        </w:tc>
        <w:tc>
          <w:tcPr>
            <w:tcW w:w="1021" w:type="dxa"/>
            <w:tcBorders>
              <w:top w:val="nil"/>
              <w:right w:val="single" w:sz="8" w:space="0" w:color="000000"/>
            </w:tcBorders>
          </w:tcPr>
          <w:p>
            <w:pPr>
              <w:pStyle w:val="TableParagraph"/>
              <w:spacing w:line="186" w:lineRule="exact" w:before="73"/>
              <w:ind w:right="39"/>
              <w:jc w:val="right"/>
              <w:rPr>
                <w:sz w:val="18"/>
              </w:rPr>
            </w:pPr>
            <w:r>
              <w:rPr>
                <w:spacing w:val="-5"/>
                <w:sz w:val="18"/>
              </w:rPr>
              <w:t>208</w:t>
            </w:r>
          </w:p>
        </w:tc>
        <w:tc>
          <w:tcPr>
            <w:tcW w:w="1018" w:type="dxa"/>
            <w:tcBorders>
              <w:top w:val="nil"/>
              <w:left w:val="single" w:sz="8" w:space="0" w:color="000000"/>
              <w:right w:val="single" w:sz="8" w:space="0" w:color="000000"/>
            </w:tcBorders>
          </w:tcPr>
          <w:p>
            <w:pPr>
              <w:pStyle w:val="TableParagraph"/>
              <w:spacing w:line="186" w:lineRule="exact" w:before="73"/>
              <w:ind w:right="38"/>
              <w:jc w:val="right"/>
              <w:rPr>
                <w:sz w:val="18"/>
              </w:rPr>
            </w:pPr>
            <w:r>
              <w:rPr>
                <w:spacing w:val="-2"/>
                <w:sz w:val="18"/>
              </w:rPr>
              <w:t>4.2115</w:t>
            </w:r>
          </w:p>
        </w:tc>
        <w:tc>
          <w:tcPr>
            <w:tcW w:w="1441" w:type="dxa"/>
            <w:tcBorders>
              <w:top w:val="nil"/>
              <w:left w:val="single" w:sz="8" w:space="0" w:color="000000"/>
              <w:right w:val="single" w:sz="8" w:space="0" w:color="000000"/>
            </w:tcBorders>
          </w:tcPr>
          <w:p>
            <w:pPr>
              <w:pStyle w:val="TableParagraph"/>
              <w:spacing w:line="186" w:lineRule="exact" w:before="73"/>
              <w:ind w:right="38"/>
              <w:jc w:val="right"/>
              <w:rPr>
                <w:sz w:val="18"/>
              </w:rPr>
            </w:pPr>
            <w:r>
              <w:rPr>
                <w:spacing w:val="-2"/>
                <w:sz w:val="18"/>
              </w:rPr>
              <w:t>.92390</w:t>
            </w:r>
          </w:p>
        </w:tc>
        <w:tc>
          <w:tcPr>
            <w:tcW w:w="1469" w:type="dxa"/>
            <w:tcBorders>
              <w:top w:val="nil"/>
              <w:left w:val="single" w:sz="8" w:space="0" w:color="000000"/>
            </w:tcBorders>
          </w:tcPr>
          <w:p>
            <w:pPr>
              <w:pStyle w:val="TableParagraph"/>
              <w:spacing w:line="186" w:lineRule="exact" w:before="73"/>
              <w:ind w:right="36"/>
              <w:jc w:val="right"/>
              <w:rPr>
                <w:sz w:val="18"/>
              </w:rPr>
            </w:pPr>
            <w:r>
              <w:rPr>
                <w:spacing w:val="-2"/>
                <w:sz w:val="18"/>
              </w:rPr>
              <w:t>.06406</w:t>
            </w:r>
          </w:p>
        </w:tc>
      </w:tr>
    </w:tbl>
    <w:p>
      <w:pPr>
        <w:pStyle w:val="BodyText"/>
        <w:ind w:left="0"/>
        <w:jc w:val="left"/>
        <w:rPr>
          <w:rFonts w:ascii="Arial"/>
          <w:b/>
          <w:sz w:val="18"/>
        </w:rPr>
      </w:pPr>
    </w:p>
    <w:p>
      <w:pPr>
        <w:pStyle w:val="BodyText"/>
        <w:spacing w:before="95"/>
        <w:ind w:left="0"/>
        <w:jc w:val="left"/>
        <w:rPr>
          <w:rFonts w:ascii="Arial"/>
          <w:b/>
          <w:sz w:val="18"/>
        </w:rPr>
      </w:pPr>
    </w:p>
    <w:p>
      <w:pPr>
        <w:spacing w:before="0" w:after="8"/>
        <w:ind w:left="0" w:right="1055" w:firstLine="0"/>
        <w:jc w:val="center"/>
        <w:rPr>
          <w:rFonts w:ascii="Arial"/>
          <w:b/>
          <w:sz w:val="18"/>
        </w:rPr>
      </w:pPr>
      <w:r>
        <w:rPr>
          <w:rFonts w:ascii="Arial"/>
          <w:b/>
          <w:sz w:val="18"/>
        </w:rPr>
        <w:t>Independent</w:t>
      </w:r>
      <w:r>
        <w:rPr>
          <w:rFonts w:ascii="Arial"/>
          <w:b/>
          <w:spacing w:val="-4"/>
          <w:sz w:val="18"/>
        </w:rPr>
        <w:t> </w:t>
      </w:r>
      <w:r>
        <w:rPr>
          <w:rFonts w:ascii="Arial"/>
          <w:b/>
          <w:sz w:val="18"/>
        </w:rPr>
        <w:t>Samples</w:t>
      </w:r>
      <w:r>
        <w:rPr>
          <w:rFonts w:ascii="Arial"/>
          <w:b/>
          <w:spacing w:val="-3"/>
          <w:sz w:val="18"/>
        </w:rPr>
        <w:t> </w:t>
      </w:r>
      <w:r>
        <w:rPr>
          <w:rFonts w:ascii="Arial"/>
          <w:b/>
          <w:spacing w:val="-4"/>
          <w:sz w:val="18"/>
        </w:rPr>
        <w:t>Test</w:t>
      </w: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10"/>
        <w:gridCol w:w="1111"/>
        <w:gridCol w:w="838"/>
        <w:gridCol w:w="595"/>
        <w:gridCol w:w="590"/>
        <w:gridCol w:w="792"/>
        <w:gridCol w:w="701"/>
        <w:gridCol w:w="1020"/>
        <w:gridCol w:w="1064"/>
        <w:gridCol w:w="821"/>
        <w:gridCol w:w="819"/>
      </w:tblGrid>
      <w:tr>
        <w:trPr>
          <w:trHeight w:val="943" w:hRule="atLeast"/>
        </w:trPr>
        <w:tc>
          <w:tcPr>
            <w:tcW w:w="2121" w:type="dxa"/>
            <w:gridSpan w:val="2"/>
            <w:vMerge w:val="restart"/>
          </w:tcPr>
          <w:p>
            <w:pPr>
              <w:pStyle w:val="TableParagraph"/>
              <w:rPr>
                <w:rFonts w:ascii="Times New Roman"/>
                <w:sz w:val="18"/>
              </w:rPr>
            </w:pPr>
          </w:p>
        </w:tc>
        <w:tc>
          <w:tcPr>
            <w:tcW w:w="1433" w:type="dxa"/>
            <w:gridSpan w:val="2"/>
            <w:tcBorders>
              <w:bottom w:val="single" w:sz="8" w:space="0" w:color="000000"/>
              <w:right w:val="single" w:sz="8" w:space="0" w:color="000000"/>
            </w:tcBorders>
          </w:tcPr>
          <w:p>
            <w:pPr>
              <w:pStyle w:val="TableParagraph"/>
              <w:spacing w:before="108"/>
              <w:ind w:left="162" w:hanging="8"/>
              <w:rPr>
                <w:sz w:val="18"/>
              </w:rPr>
            </w:pPr>
            <w:r>
              <w:rPr>
                <w:sz w:val="18"/>
              </w:rPr>
              <w:t>Levene's</w:t>
            </w:r>
            <w:r>
              <w:rPr>
                <w:spacing w:val="-5"/>
                <w:sz w:val="18"/>
              </w:rPr>
              <w:t> </w:t>
            </w:r>
            <w:r>
              <w:rPr>
                <w:spacing w:val="-4"/>
                <w:sz w:val="18"/>
              </w:rPr>
              <w:t>Test</w:t>
            </w:r>
          </w:p>
          <w:p>
            <w:pPr>
              <w:pStyle w:val="TableParagraph"/>
              <w:spacing w:line="320" w:lineRule="atLeast"/>
              <w:ind w:left="314" w:hanging="152"/>
              <w:rPr>
                <w:sz w:val="18"/>
              </w:rPr>
            </w:pPr>
            <w:r>
              <w:rPr>
                <w:sz w:val="18"/>
              </w:rPr>
              <w:t>for</w:t>
            </w:r>
            <w:r>
              <w:rPr>
                <w:spacing w:val="-15"/>
                <w:sz w:val="18"/>
              </w:rPr>
              <w:t> </w:t>
            </w:r>
            <w:r>
              <w:rPr>
                <w:sz w:val="18"/>
              </w:rPr>
              <w:t>Equality</w:t>
            </w:r>
            <w:r>
              <w:rPr>
                <w:spacing w:val="-12"/>
                <w:sz w:val="18"/>
              </w:rPr>
              <w:t> </w:t>
            </w:r>
            <w:r>
              <w:rPr>
                <w:sz w:val="18"/>
              </w:rPr>
              <w:t>of </w:t>
            </w:r>
            <w:r>
              <w:rPr>
                <w:spacing w:val="-2"/>
                <w:sz w:val="18"/>
              </w:rPr>
              <w:t>Variances</w:t>
            </w:r>
          </w:p>
        </w:tc>
        <w:tc>
          <w:tcPr>
            <w:tcW w:w="5807" w:type="dxa"/>
            <w:gridSpan w:val="7"/>
            <w:tcBorders>
              <w:left w:val="single" w:sz="8" w:space="0" w:color="000000"/>
              <w:bottom w:val="single" w:sz="8" w:space="0" w:color="000000"/>
            </w:tcBorders>
          </w:tcPr>
          <w:p>
            <w:pPr>
              <w:pStyle w:val="TableParagraph"/>
              <w:rPr>
                <w:rFonts w:ascii="Arial"/>
                <w:b/>
                <w:sz w:val="18"/>
              </w:rPr>
            </w:pPr>
          </w:p>
          <w:p>
            <w:pPr>
              <w:pStyle w:val="TableParagraph"/>
              <w:rPr>
                <w:rFonts w:ascii="Arial"/>
                <w:b/>
                <w:sz w:val="18"/>
              </w:rPr>
            </w:pPr>
          </w:p>
          <w:p>
            <w:pPr>
              <w:pStyle w:val="TableParagraph"/>
              <w:spacing w:before="128"/>
              <w:rPr>
                <w:rFonts w:ascii="Arial"/>
                <w:b/>
                <w:sz w:val="18"/>
              </w:rPr>
            </w:pPr>
          </w:p>
          <w:p>
            <w:pPr>
              <w:pStyle w:val="TableParagraph"/>
              <w:spacing w:line="174" w:lineRule="exact"/>
              <w:ind w:left="1836"/>
              <w:rPr>
                <w:sz w:val="18"/>
              </w:rPr>
            </w:pPr>
            <w:r>
              <w:rPr>
                <w:sz w:val="18"/>
              </w:rPr>
              <w:t>t-test</w:t>
            </w:r>
            <w:r>
              <w:rPr>
                <w:spacing w:val="-6"/>
                <w:sz w:val="18"/>
              </w:rPr>
              <w:t> </w:t>
            </w:r>
            <w:r>
              <w:rPr>
                <w:sz w:val="18"/>
              </w:rPr>
              <w:t>for</w:t>
            </w:r>
            <w:r>
              <w:rPr>
                <w:spacing w:val="-1"/>
                <w:sz w:val="18"/>
              </w:rPr>
              <w:t> </w:t>
            </w:r>
            <w:r>
              <w:rPr>
                <w:sz w:val="18"/>
              </w:rPr>
              <w:t>Equality</w:t>
            </w:r>
            <w:r>
              <w:rPr>
                <w:spacing w:val="-2"/>
                <w:sz w:val="18"/>
              </w:rPr>
              <w:t> </w:t>
            </w:r>
            <w:r>
              <w:rPr>
                <w:sz w:val="18"/>
              </w:rPr>
              <w:t>of</w:t>
            </w:r>
            <w:r>
              <w:rPr>
                <w:spacing w:val="-1"/>
                <w:sz w:val="18"/>
              </w:rPr>
              <w:t> </w:t>
            </w:r>
            <w:r>
              <w:rPr>
                <w:spacing w:val="-2"/>
                <w:sz w:val="18"/>
              </w:rPr>
              <w:t>Means</w:t>
            </w:r>
          </w:p>
        </w:tc>
      </w:tr>
      <w:tr>
        <w:trPr>
          <w:trHeight w:val="945" w:hRule="atLeast"/>
        </w:trPr>
        <w:tc>
          <w:tcPr>
            <w:tcW w:w="2121" w:type="dxa"/>
            <w:gridSpan w:val="2"/>
            <w:vMerge/>
            <w:tcBorders>
              <w:top w:val="nil"/>
            </w:tcBorders>
          </w:tcPr>
          <w:p>
            <w:pPr>
              <w:rPr>
                <w:sz w:val="2"/>
                <w:szCs w:val="2"/>
              </w:rPr>
            </w:pPr>
          </w:p>
        </w:tc>
        <w:tc>
          <w:tcPr>
            <w:tcW w:w="838" w:type="dxa"/>
            <w:vMerge w:val="restart"/>
            <w:tcBorders>
              <w:top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5"/>
              <w:rPr>
                <w:rFonts w:ascii="Arial"/>
                <w:b/>
                <w:sz w:val="18"/>
              </w:rPr>
            </w:pPr>
          </w:p>
          <w:p>
            <w:pPr>
              <w:pStyle w:val="TableParagraph"/>
              <w:spacing w:line="184" w:lineRule="exact" w:before="1"/>
              <w:ind w:left="29"/>
              <w:jc w:val="center"/>
              <w:rPr>
                <w:sz w:val="18"/>
              </w:rPr>
            </w:pPr>
            <w:r>
              <w:rPr>
                <w:spacing w:val="-10"/>
                <w:sz w:val="18"/>
              </w:rPr>
              <w:t>F</w:t>
            </w:r>
          </w:p>
        </w:tc>
        <w:tc>
          <w:tcPr>
            <w:tcW w:w="595"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5"/>
              <w:rPr>
                <w:rFonts w:ascii="Arial"/>
                <w:b/>
                <w:sz w:val="18"/>
              </w:rPr>
            </w:pPr>
          </w:p>
          <w:p>
            <w:pPr>
              <w:pStyle w:val="TableParagraph"/>
              <w:spacing w:line="184" w:lineRule="exact" w:before="1"/>
              <w:ind w:left="153"/>
              <w:rPr>
                <w:sz w:val="18"/>
              </w:rPr>
            </w:pPr>
            <w:r>
              <w:rPr>
                <w:spacing w:val="-4"/>
                <w:sz w:val="18"/>
              </w:rPr>
              <w:t>Sig.</w:t>
            </w:r>
          </w:p>
        </w:tc>
        <w:tc>
          <w:tcPr>
            <w:tcW w:w="590"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5"/>
              <w:rPr>
                <w:rFonts w:ascii="Arial"/>
                <w:b/>
                <w:sz w:val="18"/>
              </w:rPr>
            </w:pPr>
          </w:p>
          <w:p>
            <w:pPr>
              <w:pStyle w:val="TableParagraph"/>
              <w:spacing w:line="184" w:lineRule="exact" w:before="1"/>
              <w:ind w:left="41" w:right="1"/>
              <w:jc w:val="center"/>
              <w:rPr>
                <w:sz w:val="18"/>
              </w:rPr>
            </w:pPr>
            <w:r>
              <w:rPr>
                <w:spacing w:val="-10"/>
                <w:sz w:val="18"/>
              </w:rPr>
              <w:t>T</w:t>
            </w:r>
          </w:p>
        </w:tc>
        <w:tc>
          <w:tcPr>
            <w:tcW w:w="792"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5"/>
              <w:rPr>
                <w:rFonts w:ascii="Arial"/>
                <w:b/>
                <w:sz w:val="18"/>
              </w:rPr>
            </w:pPr>
          </w:p>
          <w:p>
            <w:pPr>
              <w:pStyle w:val="TableParagraph"/>
              <w:spacing w:line="184" w:lineRule="exact" w:before="1"/>
              <w:ind w:left="37"/>
              <w:jc w:val="center"/>
              <w:rPr>
                <w:sz w:val="18"/>
              </w:rPr>
            </w:pPr>
            <w:r>
              <w:rPr>
                <w:spacing w:val="-5"/>
                <w:sz w:val="18"/>
              </w:rPr>
              <w:t>Df</w:t>
            </w:r>
          </w:p>
        </w:tc>
        <w:tc>
          <w:tcPr>
            <w:tcW w:w="701"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spacing w:before="56"/>
              <w:rPr>
                <w:rFonts w:ascii="Arial"/>
                <w:b/>
                <w:sz w:val="18"/>
              </w:rPr>
            </w:pPr>
          </w:p>
          <w:p>
            <w:pPr>
              <w:pStyle w:val="TableParagraph"/>
              <w:spacing w:line="369" w:lineRule="auto"/>
              <w:ind w:left="250" w:right="162" w:hanging="46"/>
              <w:rPr>
                <w:sz w:val="18"/>
              </w:rPr>
            </w:pPr>
            <w:r>
              <w:rPr>
                <w:spacing w:val="-4"/>
                <w:sz w:val="18"/>
              </w:rPr>
              <w:t>Sig. (2-</w:t>
            </w:r>
          </w:p>
          <w:p>
            <w:pPr>
              <w:pStyle w:val="TableParagraph"/>
              <w:spacing w:line="184" w:lineRule="exact" w:before="3"/>
              <w:ind w:left="116"/>
              <w:rPr>
                <w:sz w:val="18"/>
              </w:rPr>
            </w:pPr>
            <w:r>
              <w:rPr>
                <w:spacing w:val="-2"/>
                <w:sz w:val="18"/>
              </w:rPr>
              <w:t>tailed)</w:t>
            </w:r>
          </w:p>
        </w:tc>
        <w:tc>
          <w:tcPr>
            <w:tcW w:w="1020"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spacing w:before="33"/>
              <w:rPr>
                <w:rFonts w:ascii="Arial"/>
                <w:b/>
                <w:sz w:val="18"/>
              </w:rPr>
            </w:pPr>
          </w:p>
          <w:p>
            <w:pPr>
              <w:pStyle w:val="TableParagraph"/>
              <w:spacing w:line="320" w:lineRule="atLeast" w:before="1"/>
              <w:ind w:left="109" w:firstLine="187"/>
              <w:rPr>
                <w:sz w:val="18"/>
              </w:rPr>
            </w:pPr>
            <w:r>
              <w:rPr>
                <w:spacing w:val="-4"/>
                <w:sz w:val="18"/>
              </w:rPr>
              <w:t>Mean </w:t>
            </w:r>
            <w:r>
              <w:rPr>
                <w:spacing w:val="-2"/>
                <w:sz w:val="18"/>
              </w:rPr>
              <w:t>Difference</w:t>
            </w:r>
          </w:p>
        </w:tc>
        <w:tc>
          <w:tcPr>
            <w:tcW w:w="1064"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spacing w:before="33"/>
              <w:rPr>
                <w:rFonts w:ascii="Arial"/>
                <w:b/>
                <w:sz w:val="18"/>
              </w:rPr>
            </w:pPr>
          </w:p>
          <w:p>
            <w:pPr>
              <w:pStyle w:val="TableParagraph"/>
              <w:spacing w:line="320" w:lineRule="atLeast" w:before="1"/>
              <w:ind w:left="128" w:firstLine="24"/>
              <w:rPr>
                <w:sz w:val="18"/>
              </w:rPr>
            </w:pPr>
            <w:r>
              <w:rPr>
                <w:sz w:val="18"/>
              </w:rPr>
              <w:t>Std.</w:t>
            </w:r>
            <w:r>
              <w:rPr>
                <w:spacing w:val="-10"/>
                <w:sz w:val="18"/>
              </w:rPr>
              <w:t> </w:t>
            </w:r>
            <w:r>
              <w:rPr>
                <w:sz w:val="18"/>
              </w:rPr>
              <w:t>Error </w:t>
            </w:r>
            <w:r>
              <w:rPr>
                <w:spacing w:val="-2"/>
                <w:sz w:val="18"/>
              </w:rPr>
              <w:t>Difference</w:t>
            </w:r>
          </w:p>
        </w:tc>
        <w:tc>
          <w:tcPr>
            <w:tcW w:w="1640" w:type="dxa"/>
            <w:gridSpan w:val="2"/>
            <w:tcBorders>
              <w:top w:val="single" w:sz="8" w:space="0" w:color="000000"/>
              <w:left w:val="single" w:sz="8" w:space="0" w:color="000000"/>
              <w:bottom w:val="single" w:sz="8" w:space="0" w:color="000000"/>
            </w:tcBorders>
          </w:tcPr>
          <w:p>
            <w:pPr>
              <w:pStyle w:val="TableParagraph"/>
              <w:spacing w:line="372" w:lineRule="auto" w:before="109"/>
              <w:ind w:left="41" w:right="3"/>
              <w:jc w:val="center"/>
              <w:rPr>
                <w:sz w:val="18"/>
              </w:rPr>
            </w:pPr>
            <w:r>
              <w:rPr>
                <w:sz w:val="18"/>
              </w:rPr>
              <w:t>95%</w:t>
            </w:r>
            <w:r>
              <w:rPr>
                <w:spacing w:val="-13"/>
                <w:sz w:val="18"/>
              </w:rPr>
              <w:t> </w:t>
            </w:r>
            <w:r>
              <w:rPr>
                <w:sz w:val="18"/>
              </w:rPr>
              <w:t>Confidence Interval of the</w:t>
            </w:r>
          </w:p>
          <w:p>
            <w:pPr>
              <w:pStyle w:val="TableParagraph"/>
              <w:spacing w:line="174" w:lineRule="exact"/>
              <w:ind w:left="41"/>
              <w:jc w:val="center"/>
              <w:rPr>
                <w:sz w:val="18"/>
              </w:rPr>
            </w:pPr>
            <w:r>
              <w:rPr>
                <w:spacing w:val="-2"/>
                <w:sz w:val="18"/>
              </w:rPr>
              <w:t>Difference</w:t>
            </w:r>
          </w:p>
        </w:tc>
      </w:tr>
      <w:tr>
        <w:trPr>
          <w:trHeight w:val="324" w:hRule="atLeast"/>
        </w:trPr>
        <w:tc>
          <w:tcPr>
            <w:tcW w:w="2121" w:type="dxa"/>
            <w:gridSpan w:val="2"/>
            <w:vMerge/>
            <w:tcBorders>
              <w:top w:val="nil"/>
            </w:tcBorders>
          </w:tcPr>
          <w:p>
            <w:pPr>
              <w:rPr>
                <w:sz w:val="2"/>
                <w:szCs w:val="2"/>
              </w:rPr>
            </w:pPr>
          </w:p>
        </w:tc>
        <w:tc>
          <w:tcPr>
            <w:tcW w:w="838" w:type="dxa"/>
            <w:vMerge/>
            <w:tcBorders>
              <w:top w:val="nil"/>
              <w:right w:val="single" w:sz="8" w:space="0" w:color="000000"/>
            </w:tcBorders>
          </w:tcPr>
          <w:p>
            <w:pPr>
              <w:rPr>
                <w:sz w:val="2"/>
                <w:szCs w:val="2"/>
              </w:rPr>
            </w:pPr>
          </w:p>
        </w:tc>
        <w:tc>
          <w:tcPr>
            <w:tcW w:w="595" w:type="dxa"/>
            <w:vMerge/>
            <w:tcBorders>
              <w:top w:val="nil"/>
              <w:left w:val="single" w:sz="8" w:space="0" w:color="000000"/>
              <w:right w:val="single" w:sz="8" w:space="0" w:color="000000"/>
            </w:tcBorders>
          </w:tcPr>
          <w:p>
            <w:pPr>
              <w:rPr>
                <w:sz w:val="2"/>
                <w:szCs w:val="2"/>
              </w:rPr>
            </w:pPr>
          </w:p>
        </w:tc>
        <w:tc>
          <w:tcPr>
            <w:tcW w:w="590" w:type="dxa"/>
            <w:vMerge/>
            <w:tcBorders>
              <w:top w:val="nil"/>
              <w:left w:val="single" w:sz="8" w:space="0" w:color="000000"/>
              <w:right w:val="single" w:sz="8" w:space="0" w:color="000000"/>
            </w:tcBorders>
          </w:tcPr>
          <w:p>
            <w:pPr>
              <w:rPr>
                <w:sz w:val="2"/>
                <w:szCs w:val="2"/>
              </w:rPr>
            </w:pPr>
          </w:p>
        </w:tc>
        <w:tc>
          <w:tcPr>
            <w:tcW w:w="792" w:type="dxa"/>
            <w:vMerge/>
            <w:tcBorders>
              <w:top w:val="nil"/>
              <w:left w:val="single" w:sz="8" w:space="0" w:color="000000"/>
              <w:right w:val="single" w:sz="8" w:space="0" w:color="000000"/>
            </w:tcBorders>
          </w:tcPr>
          <w:p>
            <w:pPr>
              <w:rPr>
                <w:sz w:val="2"/>
                <w:szCs w:val="2"/>
              </w:rPr>
            </w:pPr>
          </w:p>
        </w:tc>
        <w:tc>
          <w:tcPr>
            <w:tcW w:w="701" w:type="dxa"/>
            <w:vMerge/>
            <w:tcBorders>
              <w:top w:val="nil"/>
              <w:left w:val="single" w:sz="8" w:space="0" w:color="000000"/>
              <w:right w:val="single" w:sz="8" w:space="0" w:color="000000"/>
            </w:tcBorders>
          </w:tcPr>
          <w:p>
            <w:pPr>
              <w:rPr>
                <w:sz w:val="2"/>
                <w:szCs w:val="2"/>
              </w:rPr>
            </w:pPr>
          </w:p>
        </w:tc>
        <w:tc>
          <w:tcPr>
            <w:tcW w:w="1020" w:type="dxa"/>
            <w:vMerge/>
            <w:tcBorders>
              <w:top w:val="nil"/>
              <w:left w:val="single" w:sz="8" w:space="0" w:color="000000"/>
              <w:right w:val="single" w:sz="8" w:space="0" w:color="000000"/>
            </w:tcBorders>
          </w:tcPr>
          <w:p>
            <w:pPr>
              <w:rPr>
                <w:sz w:val="2"/>
                <w:szCs w:val="2"/>
              </w:rPr>
            </w:pPr>
          </w:p>
        </w:tc>
        <w:tc>
          <w:tcPr>
            <w:tcW w:w="1064" w:type="dxa"/>
            <w:vMerge/>
            <w:tcBorders>
              <w:top w:val="nil"/>
              <w:left w:val="single" w:sz="8" w:space="0" w:color="000000"/>
              <w:right w:val="single" w:sz="8" w:space="0" w:color="000000"/>
            </w:tcBorders>
          </w:tcPr>
          <w:p>
            <w:pPr>
              <w:rPr>
                <w:sz w:val="2"/>
                <w:szCs w:val="2"/>
              </w:rPr>
            </w:pPr>
          </w:p>
        </w:tc>
        <w:tc>
          <w:tcPr>
            <w:tcW w:w="821" w:type="dxa"/>
            <w:tcBorders>
              <w:top w:val="single" w:sz="8" w:space="0" w:color="000000"/>
              <w:left w:val="single" w:sz="8" w:space="0" w:color="000000"/>
              <w:right w:val="single" w:sz="8" w:space="0" w:color="000000"/>
            </w:tcBorders>
          </w:tcPr>
          <w:p>
            <w:pPr>
              <w:pStyle w:val="TableParagraph"/>
              <w:spacing w:line="184" w:lineRule="exact" w:before="120"/>
              <w:ind w:left="173"/>
              <w:rPr>
                <w:sz w:val="18"/>
              </w:rPr>
            </w:pPr>
            <w:r>
              <w:rPr>
                <w:spacing w:val="-4"/>
                <w:sz w:val="18"/>
              </w:rPr>
              <w:t>Lower</w:t>
            </w:r>
          </w:p>
        </w:tc>
        <w:tc>
          <w:tcPr>
            <w:tcW w:w="819" w:type="dxa"/>
            <w:tcBorders>
              <w:top w:val="single" w:sz="8" w:space="0" w:color="000000"/>
              <w:left w:val="single" w:sz="8" w:space="0" w:color="000000"/>
            </w:tcBorders>
          </w:tcPr>
          <w:p>
            <w:pPr>
              <w:pStyle w:val="TableParagraph"/>
              <w:spacing w:line="184" w:lineRule="exact" w:before="120"/>
              <w:ind w:left="168"/>
              <w:rPr>
                <w:sz w:val="18"/>
              </w:rPr>
            </w:pPr>
            <w:r>
              <w:rPr>
                <w:spacing w:val="-2"/>
                <w:sz w:val="18"/>
              </w:rPr>
              <w:t>Upper</w:t>
            </w:r>
          </w:p>
        </w:tc>
      </w:tr>
      <w:tr>
        <w:trPr>
          <w:trHeight w:val="958" w:hRule="atLeast"/>
        </w:trPr>
        <w:tc>
          <w:tcPr>
            <w:tcW w:w="1010" w:type="dxa"/>
            <w:tcBorders>
              <w:bottom w:val="single" w:sz="8" w:space="0" w:color="000000"/>
              <w:right w:val="nil"/>
            </w:tcBorders>
          </w:tcPr>
          <w:p>
            <w:pPr>
              <w:pStyle w:val="TableParagraph"/>
              <w:spacing w:before="111"/>
              <w:ind w:left="75"/>
              <w:rPr>
                <w:sz w:val="18"/>
              </w:rPr>
            </w:pPr>
            <w:r>
              <w:rPr>
                <w:spacing w:val="-2"/>
                <w:sz w:val="18"/>
              </w:rPr>
              <w:t>VAR00003</w:t>
            </w:r>
          </w:p>
        </w:tc>
        <w:tc>
          <w:tcPr>
            <w:tcW w:w="1111" w:type="dxa"/>
            <w:tcBorders>
              <w:left w:val="nil"/>
              <w:bottom w:val="nil"/>
            </w:tcBorders>
          </w:tcPr>
          <w:p>
            <w:pPr>
              <w:pStyle w:val="TableParagraph"/>
              <w:spacing w:line="320" w:lineRule="exact"/>
              <w:ind w:left="79"/>
              <w:rPr>
                <w:sz w:val="18"/>
              </w:rPr>
            </w:pPr>
            <w:r>
              <w:rPr>
                <w:spacing w:val="-2"/>
                <w:sz w:val="18"/>
              </w:rPr>
              <w:t>Equal variances assumed</w:t>
            </w:r>
          </w:p>
        </w:tc>
        <w:tc>
          <w:tcPr>
            <w:tcW w:w="838" w:type="dxa"/>
            <w:tcBorders>
              <w:bottom w:val="nil"/>
              <w:right w:val="single" w:sz="8" w:space="0" w:color="000000"/>
            </w:tcBorders>
          </w:tcPr>
          <w:p>
            <w:pPr>
              <w:pStyle w:val="TableParagraph"/>
              <w:spacing w:before="111"/>
              <w:ind w:left="215"/>
              <w:rPr>
                <w:sz w:val="18"/>
              </w:rPr>
            </w:pPr>
            <w:r>
              <w:rPr>
                <w:spacing w:val="-2"/>
                <w:sz w:val="18"/>
              </w:rPr>
              <w:t>92.290</w:t>
            </w:r>
          </w:p>
        </w:tc>
        <w:tc>
          <w:tcPr>
            <w:tcW w:w="595" w:type="dxa"/>
            <w:tcBorders>
              <w:left w:val="single" w:sz="8" w:space="0" w:color="000000"/>
              <w:bottom w:val="nil"/>
              <w:right w:val="single" w:sz="8" w:space="0" w:color="000000"/>
            </w:tcBorders>
          </w:tcPr>
          <w:p>
            <w:pPr>
              <w:pStyle w:val="TableParagraph"/>
              <w:spacing w:before="111"/>
              <w:ind w:left="185"/>
              <w:rPr>
                <w:sz w:val="18"/>
              </w:rPr>
            </w:pPr>
            <w:r>
              <w:rPr>
                <w:spacing w:val="-4"/>
                <w:sz w:val="18"/>
              </w:rPr>
              <w:t>.000</w:t>
            </w:r>
          </w:p>
        </w:tc>
        <w:tc>
          <w:tcPr>
            <w:tcW w:w="590" w:type="dxa"/>
            <w:tcBorders>
              <w:left w:val="single" w:sz="8" w:space="0" w:color="000000"/>
              <w:bottom w:val="nil"/>
              <w:right w:val="single" w:sz="8" w:space="0" w:color="000000"/>
            </w:tcBorders>
          </w:tcPr>
          <w:p>
            <w:pPr>
              <w:pStyle w:val="TableParagraph"/>
              <w:spacing w:before="111"/>
              <w:ind w:left="79"/>
              <w:rPr>
                <w:sz w:val="18"/>
              </w:rPr>
            </w:pPr>
            <w:r>
              <w:rPr>
                <w:spacing w:val="-2"/>
                <w:sz w:val="18"/>
              </w:rPr>
              <w:t>5.440</w:t>
            </w:r>
          </w:p>
        </w:tc>
        <w:tc>
          <w:tcPr>
            <w:tcW w:w="792" w:type="dxa"/>
            <w:tcBorders>
              <w:left w:val="single" w:sz="8" w:space="0" w:color="000000"/>
              <w:bottom w:val="nil"/>
              <w:right w:val="single" w:sz="8" w:space="0" w:color="000000"/>
            </w:tcBorders>
          </w:tcPr>
          <w:p>
            <w:pPr>
              <w:pStyle w:val="TableParagraph"/>
              <w:spacing w:before="111"/>
              <w:ind w:left="430"/>
              <w:rPr>
                <w:sz w:val="18"/>
              </w:rPr>
            </w:pPr>
            <w:r>
              <w:rPr>
                <w:spacing w:val="-5"/>
                <w:sz w:val="18"/>
              </w:rPr>
              <w:t>346</w:t>
            </w:r>
          </w:p>
        </w:tc>
        <w:tc>
          <w:tcPr>
            <w:tcW w:w="701" w:type="dxa"/>
            <w:tcBorders>
              <w:left w:val="single" w:sz="8" w:space="0" w:color="000000"/>
              <w:bottom w:val="nil"/>
              <w:right w:val="single" w:sz="8" w:space="0" w:color="000000"/>
            </w:tcBorders>
          </w:tcPr>
          <w:p>
            <w:pPr>
              <w:pStyle w:val="TableParagraph"/>
              <w:spacing w:before="111"/>
              <w:ind w:left="291"/>
              <w:rPr>
                <w:sz w:val="18"/>
              </w:rPr>
            </w:pPr>
            <w:r>
              <w:rPr>
                <w:spacing w:val="-4"/>
                <w:sz w:val="18"/>
              </w:rPr>
              <w:t>.000</w:t>
            </w:r>
          </w:p>
        </w:tc>
        <w:tc>
          <w:tcPr>
            <w:tcW w:w="1020" w:type="dxa"/>
            <w:tcBorders>
              <w:left w:val="single" w:sz="8" w:space="0" w:color="000000"/>
              <w:bottom w:val="nil"/>
              <w:right w:val="single" w:sz="8" w:space="0" w:color="000000"/>
            </w:tcBorders>
          </w:tcPr>
          <w:p>
            <w:pPr>
              <w:pStyle w:val="TableParagraph"/>
              <w:spacing w:before="111"/>
              <w:ind w:left="411"/>
              <w:rPr>
                <w:sz w:val="18"/>
              </w:rPr>
            </w:pPr>
            <w:r>
              <w:rPr>
                <w:spacing w:val="-2"/>
                <w:sz w:val="18"/>
              </w:rPr>
              <w:t>.35948</w:t>
            </w:r>
          </w:p>
        </w:tc>
        <w:tc>
          <w:tcPr>
            <w:tcW w:w="1064" w:type="dxa"/>
            <w:tcBorders>
              <w:left w:val="single" w:sz="8" w:space="0" w:color="000000"/>
              <w:bottom w:val="nil"/>
              <w:right w:val="single" w:sz="8" w:space="0" w:color="000000"/>
            </w:tcBorders>
          </w:tcPr>
          <w:p>
            <w:pPr>
              <w:pStyle w:val="TableParagraph"/>
              <w:spacing w:before="111"/>
              <w:ind w:left="449"/>
              <w:rPr>
                <w:sz w:val="18"/>
              </w:rPr>
            </w:pPr>
            <w:r>
              <w:rPr>
                <w:spacing w:val="-2"/>
                <w:sz w:val="18"/>
              </w:rPr>
              <w:t>.06608</w:t>
            </w:r>
          </w:p>
        </w:tc>
        <w:tc>
          <w:tcPr>
            <w:tcW w:w="821" w:type="dxa"/>
            <w:tcBorders>
              <w:left w:val="single" w:sz="8" w:space="0" w:color="000000"/>
              <w:bottom w:val="nil"/>
              <w:right w:val="single" w:sz="8" w:space="0" w:color="000000"/>
            </w:tcBorders>
          </w:tcPr>
          <w:p>
            <w:pPr>
              <w:pStyle w:val="TableParagraph"/>
              <w:spacing w:before="111"/>
              <w:ind w:left="212"/>
              <w:rPr>
                <w:sz w:val="18"/>
              </w:rPr>
            </w:pPr>
            <w:r>
              <w:rPr>
                <w:spacing w:val="-2"/>
                <w:sz w:val="18"/>
              </w:rPr>
              <w:t>.22951</w:t>
            </w:r>
          </w:p>
        </w:tc>
        <w:tc>
          <w:tcPr>
            <w:tcW w:w="819" w:type="dxa"/>
            <w:tcBorders>
              <w:left w:val="single" w:sz="8" w:space="0" w:color="000000"/>
              <w:bottom w:val="nil"/>
            </w:tcBorders>
          </w:tcPr>
          <w:p>
            <w:pPr>
              <w:pStyle w:val="TableParagraph"/>
              <w:spacing w:before="111"/>
              <w:ind w:left="199"/>
              <w:rPr>
                <w:sz w:val="18"/>
              </w:rPr>
            </w:pPr>
            <w:r>
              <w:rPr>
                <w:spacing w:val="-2"/>
                <w:sz w:val="18"/>
              </w:rPr>
              <w:t>.48944</w:t>
            </w:r>
          </w:p>
        </w:tc>
      </w:tr>
    </w:tbl>
    <w:p>
      <w:pPr>
        <w:spacing w:after="0"/>
        <w:rPr>
          <w:sz w:val="18"/>
        </w:rPr>
        <w:sectPr>
          <w:headerReference w:type="default" r:id="rId61"/>
          <w:pgSz w:w="12240" w:h="15840"/>
          <w:pgMar w:header="761" w:footer="0" w:top="980" w:bottom="280" w:left="1220" w:right="160"/>
        </w:sectPr>
      </w:pPr>
    </w:p>
    <w:p>
      <w:pPr>
        <w:pStyle w:val="BodyText"/>
        <w:spacing w:before="46"/>
        <w:ind w:left="0"/>
        <w:jc w:val="left"/>
        <w:rPr>
          <w:rFonts w:ascii="Arial"/>
          <w:b/>
          <w:sz w:val="20"/>
        </w:rPr>
      </w:pP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10"/>
        <w:gridCol w:w="1101"/>
        <w:gridCol w:w="847"/>
        <w:gridCol w:w="594"/>
        <w:gridCol w:w="589"/>
        <w:gridCol w:w="791"/>
        <w:gridCol w:w="700"/>
        <w:gridCol w:w="1019"/>
        <w:gridCol w:w="1058"/>
        <w:gridCol w:w="825"/>
        <w:gridCol w:w="818"/>
      </w:tblGrid>
      <w:tr>
        <w:trPr>
          <w:trHeight w:val="1278" w:hRule="atLeast"/>
        </w:trPr>
        <w:tc>
          <w:tcPr>
            <w:tcW w:w="1010" w:type="dxa"/>
            <w:tcBorders>
              <w:bottom w:val="single" w:sz="8" w:space="0" w:color="000000"/>
              <w:right w:val="nil"/>
            </w:tcBorders>
          </w:tcPr>
          <w:p>
            <w:pPr>
              <w:pStyle w:val="TableParagraph"/>
              <w:rPr>
                <w:rFonts w:ascii="Times New Roman"/>
                <w:sz w:val="18"/>
              </w:rPr>
            </w:pPr>
          </w:p>
        </w:tc>
        <w:tc>
          <w:tcPr>
            <w:tcW w:w="1101" w:type="dxa"/>
            <w:tcBorders>
              <w:top w:val="nil"/>
              <w:left w:val="nil"/>
              <w:bottom w:val="single" w:sz="8" w:space="0" w:color="000000"/>
            </w:tcBorders>
          </w:tcPr>
          <w:p>
            <w:pPr>
              <w:pStyle w:val="TableParagraph"/>
              <w:spacing w:line="372" w:lineRule="auto" w:before="108"/>
              <w:ind w:left="79" w:right="30"/>
              <w:rPr>
                <w:sz w:val="18"/>
              </w:rPr>
            </w:pPr>
            <w:r>
              <w:rPr>
                <w:spacing w:val="-2"/>
                <w:sz w:val="18"/>
              </w:rPr>
              <w:t>Equal variances </w:t>
            </w:r>
            <w:r>
              <w:rPr>
                <w:spacing w:val="-4"/>
                <w:sz w:val="18"/>
              </w:rPr>
              <w:t>not</w:t>
            </w:r>
          </w:p>
          <w:p>
            <w:pPr>
              <w:pStyle w:val="TableParagraph"/>
              <w:spacing w:line="187" w:lineRule="exact"/>
              <w:ind w:left="79"/>
              <w:rPr>
                <w:sz w:val="18"/>
              </w:rPr>
            </w:pPr>
            <w:r>
              <w:rPr>
                <w:spacing w:val="-2"/>
                <w:sz w:val="18"/>
              </w:rPr>
              <w:t>assumed</w:t>
            </w:r>
          </w:p>
        </w:tc>
        <w:tc>
          <w:tcPr>
            <w:tcW w:w="847" w:type="dxa"/>
            <w:tcBorders>
              <w:top w:val="nil"/>
              <w:bottom w:val="single" w:sz="8" w:space="0" w:color="000000"/>
              <w:right w:val="single" w:sz="8" w:space="0" w:color="000000"/>
            </w:tcBorders>
          </w:tcPr>
          <w:p>
            <w:pPr>
              <w:pStyle w:val="TableParagraph"/>
              <w:rPr>
                <w:rFonts w:ascii="Times New Roman"/>
                <w:sz w:val="18"/>
              </w:rPr>
            </w:pPr>
          </w:p>
        </w:tc>
        <w:tc>
          <w:tcPr>
            <w:tcW w:w="594" w:type="dxa"/>
            <w:tcBorders>
              <w:top w:val="nil"/>
              <w:left w:val="single" w:sz="8" w:space="0" w:color="000000"/>
              <w:bottom w:val="single" w:sz="8" w:space="0" w:color="000000"/>
              <w:right w:val="single" w:sz="8" w:space="0" w:color="000000"/>
            </w:tcBorders>
          </w:tcPr>
          <w:p>
            <w:pPr>
              <w:pStyle w:val="TableParagraph"/>
              <w:rPr>
                <w:rFonts w:ascii="Times New Roman"/>
                <w:sz w:val="18"/>
              </w:rPr>
            </w:pPr>
          </w:p>
        </w:tc>
        <w:tc>
          <w:tcPr>
            <w:tcW w:w="589" w:type="dxa"/>
            <w:tcBorders>
              <w:top w:val="nil"/>
              <w:left w:val="single" w:sz="8" w:space="0" w:color="000000"/>
              <w:bottom w:val="single" w:sz="8" w:space="0" w:color="000000"/>
              <w:right w:val="single" w:sz="8" w:space="0" w:color="000000"/>
            </w:tcBorders>
          </w:tcPr>
          <w:p>
            <w:pPr>
              <w:pStyle w:val="TableParagraph"/>
              <w:spacing w:before="108"/>
              <w:ind w:left="48" w:right="2"/>
              <w:jc w:val="center"/>
              <w:rPr>
                <w:sz w:val="18"/>
              </w:rPr>
            </w:pPr>
            <w:r>
              <w:rPr>
                <w:spacing w:val="-2"/>
                <w:sz w:val="18"/>
              </w:rPr>
              <w:t>6.116</w:t>
            </w:r>
          </w:p>
        </w:tc>
        <w:tc>
          <w:tcPr>
            <w:tcW w:w="791" w:type="dxa"/>
            <w:tcBorders>
              <w:top w:val="nil"/>
              <w:left w:val="single" w:sz="8" w:space="0" w:color="000000"/>
              <w:bottom w:val="single" w:sz="8" w:space="0" w:color="000000"/>
              <w:right w:val="single" w:sz="8" w:space="0" w:color="000000"/>
            </w:tcBorders>
          </w:tcPr>
          <w:p>
            <w:pPr>
              <w:pStyle w:val="TableParagraph"/>
              <w:spacing w:before="108"/>
              <w:ind w:right="34"/>
              <w:jc w:val="right"/>
              <w:rPr>
                <w:sz w:val="18"/>
              </w:rPr>
            </w:pPr>
            <w:r>
              <w:rPr>
                <w:spacing w:val="-2"/>
                <w:sz w:val="18"/>
              </w:rPr>
              <w:t>324.004</w:t>
            </w:r>
          </w:p>
        </w:tc>
        <w:tc>
          <w:tcPr>
            <w:tcW w:w="700" w:type="dxa"/>
            <w:tcBorders>
              <w:top w:val="nil"/>
              <w:left w:val="single" w:sz="8" w:space="0" w:color="000000"/>
              <w:bottom w:val="single" w:sz="8" w:space="0" w:color="000000"/>
              <w:right w:val="single" w:sz="8" w:space="0" w:color="000000"/>
            </w:tcBorders>
          </w:tcPr>
          <w:p>
            <w:pPr>
              <w:pStyle w:val="TableParagraph"/>
              <w:spacing w:before="108"/>
              <w:ind w:right="30"/>
              <w:jc w:val="right"/>
              <w:rPr>
                <w:sz w:val="18"/>
              </w:rPr>
            </w:pPr>
            <w:r>
              <w:rPr>
                <w:spacing w:val="-4"/>
                <w:sz w:val="18"/>
              </w:rPr>
              <w:t>.000</w:t>
            </w:r>
          </w:p>
        </w:tc>
        <w:tc>
          <w:tcPr>
            <w:tcW w:w="1019" w:type="dxa"/>
            <w:tcBorders>
              <w:top w:val="nil"/>
              <w:left w:val="single" w:sz="8" w:space="0" w:color="000000"/>
              <w:bottom w:val="single" w:sz="8" w:space="0" w:color="000000"/>
              <w:right w:val="single" w:sz="8" w:space="0" w:color="000000"/>
            </w:tcBorders>
          </w:tcPr>
          <w:p>
            <w:pPr>
              <w:pStyle w:val="TableParagraph"/>
              <w:spacing w:before="108"/>
              <w:ind w:right="29"/>
              <w:jc w:val="right"/>
              <w:rPr>
                <w:sz w:val="18"/>
              </w:rPr>
            </w:pPr>
            <w:r>
              <w:rPr>
                <w:spacing w:val="-2"/>
                <w:sz w:val="18"/>
              </w:rPr>
              <w:t>.35948</w:t>
            </w:r>
          </w:p>
        </w:tc>
        <w:tc>
          <w:tcPr>
            <w:tcW w:w="1058" w:type="dxa"/>
            <w:tcBorders>
              <w:top w:val="nil"/>
              <w:left w:val="single" w:sz="8" w:space="0" w:color="000000"/>
              <w:bottom w:val="single" w:sz="8" w:space="0" w:color="000000"/>
              <w:right w:val="single" w:sz="8" w:space="0" w:color="000000"/>
            </w:tcBorders>
          </w:tcPr>
          <w:p>
            <w:pPr>
              <w:pStyle w:val="TableParagraph"/>
              <w:spacing w:before="108"/>
              <w:ind w:right="29"/>
              <w:jc w:val="right"/>
              <w:rPr>
                <w:sz w:val="18"/>
              </w:rPr>
            </w:pPr>
            <w:r>
              <w:rPr>
                <w:spacing w:val="-2"/>
                <w:sz w:val="18"/>
              </w:rPr>
              <w:t>.05878</w:t>
            </w:r>
          </w:p>
        </w:tc>
        <w:tc>
          <w:tcPr>
            <w:tcW w:w="825" w:type="dxa"/>
            <w:tcBorders>
              <w:top w:val="nil"/>
              <w:left w:val="single" w:sz="8" w:space="0" w:color="000000"/>
              <w:bottom w:val="single" w:sz="8" w:space="0" w:color="000000"/>
              <w:right w:val="single" w:sz="8" w:space="0" w:color="000000"/>
            </w:tcBorders>
          </w:tcPr>
          <w:p>
            <w:pPr>
              <w:pStyle w:val="TableParagraph"/>
              <w:spacing w:before="108"/>
              <w:ind w:left="194"/>
              <w:jc w:val="center"/>
              <w:rPr>
                <w:sz w:val="18"/>
              </w:rPr>
            </w:pPr>
            <w:r>
              <w:rPr>
                <w:spacing w:val="-2"/>
                <w:sz w:val="18"/>
              </w:rPr>
              <w:t>.24384</w:t>
            </w:r>
          </w:p>
        </w:tc>
        <w:tc>
          <w:tcPr>
            <w:tcW w:w="818" w:type="dxa"/>
            <w:tcBorders>
              <w:top w:val="nil"/>
              <w:left w:val="single" w:sz="8" w:space="0" w:color="000000"/>
              <w:bottom w:val="single" w:sz="8" w:space="0" w:color="000000"/>
            </w:tcBorders>
          </w:tcPr>
          <w:p>
            <w:pPr>
              <w:pStyle w:val="TableParagraph"/>
              <w:spacing w:before="108"/>
              <w:ind w:left="181"/>
              <w:jc w:val="center"/>
              <w:rPr>
                <w:sz w:val="18"/>
              </w:rPr>
            </w:pPr>
            <w:r>
              <w:rPr>
                <w:spacing w:val="-2"/>
                <w:sz w:val="18"/>
              </w:rPr>
              <w:t>.47511</w:t>
            </w:r>
          </w:p>
        </w:tc>
      </w:tr>
      <w:tr>
        <w:trPr>
          <w:trHeight w:val="1017" w:hRule="atLeast"/>
        </w:trPr>
        <w:tc>
          <w:tcPr>
            <w:tcW w:w="1010" w:type="dxa"/>
            <w:tcBorders>
              <w:top w:val="single" w:sz="8" w:space="0" w:color="000000"/>
              <w:bottom w:val="nil"/>
              <w:right w:val="nil"/>
            </w:tcBorders>
          </w:tcPr>
          <w:p>
            <w:pPr>
              <w:pStyle w:val="TableParagraph"/>
              <w:spacing w:before="111"/>
              <w:ind w:left="38" w:right="2"/>
              <w:jc w:val="center"/>
              <w:rPr>
                <w:sz w:val="18"/>
              </w:rPr>
            </w:pPr>
            <w:r>
              <w:rPr>
                <w:spacing w:val="-2"/>
                <w:sz w:val="18"/>
              </w:rPr>
              <w:t>VAR00004</w:t>
            </w:r>
          </w:p>
        </w:tc>
        <w:tc>
          <w:tcPr>
            <w:tcW w:w="1101" w:type="dxa"/>
            <w:tcBorders>
              <w:top w:val="single" w:sz="8" w:space="0" w:color="000000"/>
              <w:left w:val="nil"/>
              <w:bottom w:val="nil"/>
            </w:tcBorders>
          </w:tcPr>
          <w:p>
            <w:pPr>
              <w:pStyle w:val="TableParagraph"/>
              <w:spacing w:line="369" w:lineRule="auto" w:before="111"/>
              <w:ind w:left="79" w:right="30"/>
              <w:rPr>
                <w:sz w:val="18"/>
              </w:rPr>
            </w:pPr>
            <w:r>
              <w:rPr>
                <w:spacing w:val="-2"/>
                <w:sz w:val="18"/>
              </w:rPr>
              <w:t>Equal variances</w:t>
            </w:r>
          </w:p>
          <w:p>
            <w:pPr>
              <w:pStyle w:val="TableParagraph"/>
              <w:spacing w:before="4"/>
              <w:ind w:left="79"/>
              <w:rPr>
                <w:sz w:val="18"/>
              </w:rPr>
            </w:pPr>
            <w:r>
              <w:rPr>
                <w:spacing w:val="-2"/>
                <w:sz w:val="18"/>
              </w:rPr>
              <w:t>assumed</w:t>
            </w:r>
          </w:p>
        </w:tc>
        <w:tc>
          <w:tcPr>
            <w:tcW w:w="847" w:type="dxa"/>
            <w:vMerge w:val="restart"/>
            <w:tcBorders>
              <w:top w:val="single" w:sz="8" w:space="0" w:color="000000"/>
              <w:bottom w:val="single" w:sz="8" w:space="0" w:color="000000"/>
              <w:right w:val="single" w:sz="8" w:space="0" w:color="000000"/>
            </w:tcBorders>
          </w:tcPr>
          <w:p>
            <w:pPr>
              <w:pStyle w:val="TableParagraph"/>
              <w:spacing w:before="111"/>
              <w:ind w:left="324"/>
              <w:rPr>
                <w:sz w:val="18"/>
              </w:rPr>
            </w:pPr>
            <w:r>
              <w:rPr>
                <w:spacing w:val="-2"/>
                <w:sz w:val="18"/>
              </w:rPr>
              <w:t>2.465</w:t>
            </w:r>
          </w:p>
        </w:tc>
        <w:tc>
          <w:tcPr>
            <w:tcW w:w="594"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111"/>
              <w:ind w:left="186"/>
              <w:rPr>
                <w:sz w:val="18"/>
              </w:rPr>
            </w:pPr>
            <w:r>
              <w:rPr>
                <w:spacing w:val="-4"/>
                <w:sz w:val="18"/>
              </w:rPr>
              <w:t>.117</w:t>
            </w:r>
          </w:p>
        </w:tc>
        <w:tc>
          <w:tcPr>
            <w:tcW w:w="589" w:type="dxa"/>
            <w:tcBorders>
              <w:top w:val="single" w:sz="8" w:space="0" w:color="000000"/>
              <w:left w:val="single" w:sz="8" w:space="0" w:color="000000"/>
              <w:bottom w:val="nil"/>
              <w:right w:val="single" w:sz="8" w:space="0" w:color="000000"/>
            </w:tcBorders>
          </w:tcPr>
          <w:p>
            <w:pPr>
              <w:pStyle w:val="TableParagraph"/>
              <w:spacing w:before="111"/>
              <w:ind w:left="87"/>
              <w:jc w:val="center"/>
              <w:rPr>
                <w:sz w:val="18"/>
              </w:rPr>
            </w:pPr>
            <w:r>
              <w:rPr>
                <w:spacing w:val="-2"/>
                <w:sz w:val="18"/>
              </w:rPr>
              <w:t>-</w:t>
            </w:r>
            <w:r>
              <w:rPr>
                <w:spacing w:val="-4"/>
                <w:sz w:val="18"/>
              </w:rPr>
              <w:t>.298</w:t>
            </w:r>
          </w:p>
        </w:tc>
        <w:tc>
          <w:tcPr>
            <w:tcW w:w="791" w:type="dxa"/>
            <w:tcBorders>
              <w:top w:val="single" w:sz="8" w:space="0" w:color="000000"/>
              <w:left w:val="single" w:sz="8" w:space="0" w:color="000000"/>
              <w:bottom w:val="nil"/>
              <w:right w:val="single" w:sz="8" w:space="0" w:color="000000"/>
            </w:tcBorders>
          </w:tcPr>
          <w:p>
            <w:pPr>
              <w:pStyle w:val="TableParagraph"/>
              <w:spacing w:before="111"/>
              <w:ind w:right="33"/>
              <w:jc w:val="right"/>
              <w:rPr>
                <w:sz w:val="18"/>
              </w:rPr>
            </w:pPr>
            <w:r>
              <w:rPr>
                <w:spacing w:val="-5"/>
                <w:sz w:val="18"/>
              </w:rPr>
              <w:t>346</w:t>
            </w:r>
          </w:p>
        </w:tc>
        <w:tc>
          <w:tcPr>
            <w:tcW w:w="700" w:type="dxa"/>
            <w:tcBorders>
              <w:top w:val="single" w:sz="8" w:space="0" w:color="000000"/>
              <w:left w:val="single" w:sz="8" w:space="0" w:color="000000"/>
              <w:bottom w:val="nil"/>
              <w:right w:val="single" w:sz="8" w:space="0" w:color="000000"/>
            </w:tcBorders>
          </w:tcPr>
          <w:p>
            <w:pPr>
              <w:pStyle w:val="TableParagraph"/>
              <w:spacing w:before="111"/>
              <w:ind w:right="30"/>
              <w:jc w:val="right"/>
              <w:rPr>
                <w:sz w:val="18"/>
              </w:rPr>
            </w:pPr>
            <w:r>
              <w:rPr>
                <w:spacing w:val="-4"/>
                <w:sz w:val="18"/>
              </w:rPr>
              <w:t>.766</w:t>
            </w:r>
          </w:p>
        </w:tc>
        <w:tc>
          <w:tcPr>
            <w:tcW w:w="1019" w:type="dxa"/>
            <w:tcBorders>
              <w:top w:val="single" w:sz="8" w:space="0" w:color="000000"/>
              <w:left w:val="single" w:sz="8" w:space="0" w:color="000000"/>
              <w:bottom w:val="nil"/>
              <w:right w:val="single" w:sz="8" w:space="0" w:color="000000"/>
            </w:tcBorders>
          </w:tcPr>
          <w:p>
            <w:pPr>
              <w:pStyle w:val="TableParagraph"/>
              <w:spacing w:before="111"/>
              <w:ind w:right="29"/>
              <w:jc w:val="right"/>
              <w:rPr>
                <w:sz w:val="18"/>
              </w:rPr>
            </w:pPr>
            <w:r>
              <w:rPr>
                <w:spacing w:val="-2"/>
                <w:sz w:val="18"/>
              </w:rPr>
              <w:t>-.02541</w:t>
            </w:r>
          </w:p>
        </w:tc>
        <w:tc>
          <w:tcPr>
            <w:tcW w:w="1058" w:type="dxa"/>
            <w:tcBorders>
              <w:top w:val="single" w:sz="8" w:space="0" w:color="000000"/>
              <w:left w:val="single" w:sz="8" w:space="0" w:color="000000"/>
              <w:bottom w:val="nil"/>
              <w:right w:val="single" w:sz="8" w:space="0" w:color="000000"/>
            </w:tcBorders>
          </w:tcPr>
          <w:p>
            <w:pPr>
              <w:pStyle w:val="TableParagraph"/>
              <w:spacing w:before="111"/>
              <w:ind w:right="29"/>
              <w:jc w:val="right"/>
              <w:rPr>
                <w:sz w:val="18"/>
              </w:rPr>
            </w:pPr>
            <w:r>
              <w:rPr>
                <w:spacing w:val="-2"/>
                <w:sz w:val="18"/>
              </w:rPr>
              <w:t>.08517</w:t>
            </w:r>
          </w:p>
        </w:tc>
        <w:tc>
          <w:tcPr>
            <w:tcW w:w="825" w:type="dxa"/>
            <w:tcBorders>
              <w:top w:val="single" w:sz="8" w:space="0" w:color="000000"/>
              <w:left w:val="single" w:sz="8" w:space="0" w:color="000000"/>
              <w:bottom w:val="nil"/>
              <w:right w:val="single" w:sz="8" w:space="0" w:color="000000"/>
            </w:tcBorders>
          </w:tcPr>
          <w:p>
            <w:pPr>
              <w:pStyle w:val="TableParagraph"/>
              <w:spacing w:before="111"/>
              <w:ind w:left="134"/>
              <w:jc w:val="center"/>
              <w:rPr>
                <w:sz w:val="18"/>
              </w:rPr>
            </w:pPr>
            <w:r>
              <w:rPr>
                <w:spacing w:val="-2"/>
                <w:sz w:val="18"/>
              </w:rPr>
              <w:t>-.19292</w:t>
            </w:r>
          </w:p>
        </w:tc>
        <w:tc>
          <w:tcPr>
            <w:tcW w:w="818" w:type="dxa"/>
            <w:tcBorders>
              <w:top w:val="single" w:sz="8" w:space="0" w:color="000000"/>
              <w:left w:val="single" w:sz="8" w:space="0" w:color="000000"/>
              <w:bottom w:val="nil"/>
            </w:tcBorders>
          </w:tcPr>
          <w:p>
            <w:pPr>
              <w:pStyle w:val="TableParagraph"/>
              <w:spacing w:before="111"/>
              <w:ind w:left="181"/>
              <w:jc w:val="center"/>
              <w:rPr>
                <w:sz w:val="18"/>
              </w:rPr>
            </w:pPr>
            <w:r>
              <w:rPr>
                <w:spacing w:val="-2"/>
                <w:sz w:val="18"/>
              </w:rPr>
              <w:t>.14210</w:t>
            </w:r>
          </w:p>
        </w:tc>
      </w:tr>
      <w:tr>
        <w:trPr>
          <w:trHeight w:val="1222" w:hRule="atLeast"/>
        </w:trPr>
        <w:tc>
          <w:tcPr>
            <w:tcW w:w="1010" w:type="dxa"/>
            <w:tcBorders>
              <w:top w:val="nil"/>
              <w:bottom w:val="single" w:sz="8" w:space="0" w:color="000000"/>
              <w:right w:val="nil"/>
            </w:tcBorders>
          </w:tcPr>
          <w:p>
            <w:pPr>
              <w:pStyle w:val="TableParagraph"/>
              <w:rPr>
                <w:rFonts w:ascii="Times New Roman"/>
                <w:sz w:val="18"/>
              </w:rPr>
            </w:pPr>
          </w:p>
        </w:tc>
        <w:tc>
          <w:tcPr>
            <w:tcW w:w="1101" w:type="dxa"/>
            <w:tcBorders>
              <w:top w:val="nil"/>
              <w:left w:val="nil"/>
              <w:bottom w:val="single" w:sz="8" w:space="0" w:color="000000"/>
            </w:tcBorders>
          </w:tcPr>
          <w:p>
            <w:pPr>
              <w:pStyle w:val="TableParagraph"/>
              <w:spacing w:line="372" w:lineRule="auto" w:before="52"/>
              <w:ind w:left="79" w:right="30"/>
              <w:rPr>
                <w:sz w:val="18"/>
              </w:rPr>
            </w:pPr>
            <w:r>
              <w:rPr>
                <w:spacing w:val="-2"/>
                <w:sz w:val="18"/>
              </w:rPr>
              <w:t>Equal variances </w:t>
            </w:r>
            <w:r>
              <w:rPr>
                <w:spacing w:val="-4"/>
                <w:sz w:val="18"/>
              </w:rPr>
              <w:t>not</w:t>
            </w:r>
          </w:p>
          <w:p>
            <w:pPr>
              <w:pStyle w:val="TableParagraph"/>
              <w:spacing w:line="187" w:lineRule="exact"/>
              <w:ind w:left="79"/>
              <w:rPr>
                <w:sz w:val="18"/>
              </w:rPr>
            </w:pPr>
            <w:r>
              <w:rPr>
                <w:spacing w:val="-2"/>
                <w:sz w:val="18"/>
              </w:rPr>
              <w:t>assumed</w:t>
            </w:r>
          </w:p>
        </w:tc>
        <w:tc>
          <w:tcPr>
            <w:tcW w:w="847" w:type="dxa"/>
            <w:vMerge/>
            <w:tcBorders>
              <w:top w:val="nil"/>
              <w:bottom w:val="single" w:sz="8" w:space="0" w:color="000000"/>
              <w:right w:val="single" w:sz="8" w:space="0" w:color="000000"/>
            </w:tcBorders>
          </w:tcPr>
          <w:p>
            <w:pPr>
              <w:rPr>
                <w:sz w:val="2"/>
                <w:szCs w:val="2"/>
              </w:rPr>
            </w:pPr>
          </w:p>
        </w:tc>
        <w:tc>
          <w:tcPr>
            <w:tcW w:w="594" w:type="dxa"/>
            <w:vMerge/>
            <w:tcBorders>
              <w:top w:val="nil"/>
              <w:left w:val="single" w:sz="8" w:space="0" w:color="000000"/>
              <w:bottom w:val="single" w:sz="8" w:space="0" w:color="000000"/>
              <w:right w:val="single" w:sz="8" w:space="0" w:color="000000"/>
            </w:tcBorders>
          </w:tcPr>
          <w:p>
            <w:pPr>
              <w:rPr>
                <w:sz w:val="2"/>
                <w:szCs w:val="2"/>
              </w:rPr>
            </w:pPr>
          </w:p>
        </w:tc>
        <w:tc>
          <w:tcPr>
            <w:tcW w:w="589" w:type="dxa"/>
            <w:tcBorders>
              <w:top w:val="nil"/>
              <w:left w:val="single" w:sz="8" w:space="0" w:color="000000"/>
              <w:bottom w:val="single" w:sz="8" w:space="0" w:color="000000"/>
              <w:right w:val="single" w:sz="8" w:space="0" w:color="000000"/>
            </w:tcBorders>
          </w:tcPr>
          <w:p>
            <w:pPr>
              <w:pStyle w:val="TableParagraph"/>
              <w:spacing w:before="52"/>
              <w:ind w:left="87"/>
              <w:jc w:val="center"/>
              <w:rPr>
                <w:sz w:val="18"/>
              </w:rPr>
            </w:pPr>
            <w:r>
              <w:rPr>
                <w:spacing w:val="-2"/>
                <w:sz w:val="18"/>
              </w:rPr>
              <w:t>-</w:t>
            </w:r>
            <w:r>
              <w:rPr>
                <w:spacing w:val="-4"/>
                <w:sz w:val="18"/>
              </w:rPr>
              <w:t>.282</w:t>
            </w:r>
          </w:p>
        </w:tc>
        <w:tc>
          <w:tcPr>
            <w:tcW w:w="791" w:type="dxa"/>
            <w:tcBorders>
              <w:top w:val="nil"/>
              <w:left w:val="single" w:sz="8" w:space="0" w:color="000000"/>
              <w:bottom w:val="single" w:sz="8" w:space="0" w:color="000000"/>
              <w:right w:val="single" w:sz="8" w:space="0" w:color="000000"/>
            </w:tcBorders>
          </w:tcPr>
          <w:p>
            <w:pPr>
              <w:pStyle w:val="TableParagraph"/>
              <w:spacing w:before="52"/>
              <w:ind w:right="34"/>
              <w:jc w:val="right"/>
              <w:rPr>
                <w:sz w:val="18"/>
              </w:rPr>
            </w:pPr>
            <w:r>
              <w:rPr>
                <w:spacing w:val="-2"/>
                <w:sz w:val="18"/>
              </w:rPr>
              <w:t>239.062</w:t>
            </w:r>
          </w:p>
        </w:tc>
        <w:tc>
          <w:tcPr>
            <w:tcW w:w="700" w:type="dxa"/>
            <w:tcBorders>
              <w:top w:val="nil"/>
              <w:left w:val="single" w:sz="8" w:space="0" w:color="000000"/>
              <w:bottom w:val="single" w:sz="8" w:space="0" w:color="000000"/>
              <w:right w:val="single" w:sz="8" w:space="0" w:color="000000"/>
            </w:tcBorders>
          </w:tcPr>
          <w:p>
            <w:pPr>
              <w:pStyle w:val="TableParagraph"/>
              <w:spacing w:before="52"/>
              <w:ind w:right="30"/>
              <w:jc w:val="right"/>
              <w:rPr>
                <w:sz w:val="18"/>
              </w:rPr>
            </w:pPr>
            <w:r>
              <w:rPr>
                <w:spacing w:val="-4"/>
                <w:sz w:val="18"/>
              </w:rPr>
              <w:t>.778</w:t>
            </w:r>
          </w:p>
        </w:tc>
        <w:tc>
          <w:tcPr>
            <w:tcW w:w="1019" w:type="dxa"/>
            <w:tcBorders>
              <w:top w:val="nil"/>
              <w:left w:val="single" w:sz="8" w:space="0" w:color="000000"/>
              <w:bottom w:val="single" w:sz="8" w:space="0" w:color="000000"/>
              <w:right w:val="single" w:sz="8" w:space="0" w:color="000000"/>
            </w:tcBorders>
          </w:tcPr>
          <w:p>
            <w:pPr>
              <w:pStyle w:val="TableParagraph"/>
              <w:spacing w:before="52"/>
              <w:ind w:right="29"/>
              <w:jc w:val="right"/>
              <w:rPr>
                <w:sz w:val="18"/>
              </w:rPr>
            </w:pPr>
            <w:r>
              <w:rPr>
                <w:spacing w:val="-2"/>
                <w:sz w:val="18"/>
              </w:rPr>
              <w:t>-.02541</w:t>
            </w:r>
          </w:p>
        </w:tc>
        <w:tc>
          <w:tcPr>
            <w:tcW w:w="1058" w:type="dxa"/>
            <w:tcBorders>
              <w:top w:val="nil"/>
              <w:left w:val="single" w:sz="8" w:space="0" w:color="000000"/>
              <w:bottom w:val="single" w:sz="8" w:space="0" w:color="000000"/>
              <w:right w:val="single" w:sz="8" w:space="0" w:color="000000"/>
            </w:tcBorders>
          </w:tcPr>
          <w:p>
            <w:pPr>
              <w:pStyle w:val="TableParagraph"/>
              <w:spacing w:before="52"/>
              <w:ind w:right="29"/>
              <w:jc w:val="right"/>
              <w:rPr>
                <w:sz w:val="18"/>
              </w:rPr>
            </w:pPr>
            <w:r>
              <w:rPr>
                <w:spacing w:val="-2"/>
                <w:sz w:val="18"/>
              </w:rPr>
              <w:t>.09015</w:t>
            </w:r>
          </w:p>
        </w:tc>
        <w:tc>
          <w:tcPr>
            <w:tcW w:w="825" w:type="dxa"/>
            <w:tcBorders>
              <w:top w:val="nil"/>
              <w:left w:val="single" w:sz="8" w:space="0" w:color="000000"/>
              <w:bottom w:val="single" w:sz="8" w:space="0" w:color="000000"/>
              <w:right w:val="single" w:sz="8" w:space="0" w:color="000000"/>
            </w:tcBorders>
          </w:tcPr>
          <w:p>
            <w:pPr>
              <w:pStyle w:val="TableParagraph"/>
              <w:spacing w:before="52"/>
              <w:ind w:left="134"/>
              <w:jc w:val="center"/>
              <w:rPr>
                <w:sz w:val="18"/>
              </w:rPr>
            </w:pPr>
            <w:r>
              <w:rPr>
                <w:spacing w:val="-2"/>
                <w:sz w:val="18"/>
              </w:rPr>
              <w:t>-.20300</w:t>
            </w:r>
          </w:p>
        </w:tc>
        <w:tc>
          <w:tcPr>
            <w:tcW w:w="818" w:type="dxa"/>
            <w:tcBorders>
              <w:top w:val="nil"/>
              <w:left w:val="single" w:sz="8" w:space="0" w:color="000000"/>
              <w:bottom w:val="single" w:sz="8" w:space="0" w:color="000000"/>
            </w:tcBorders>
          </w:tcPr>
          <w:p>
            <w:pPr>
              <w:pStyle w:val="TableParagraph"/>
              <w:spacing w:before="52"/>
              <w:ind w:left="181"/>
              <w:jc w:val="center"/>
              <w:rPr>
                <w:sz w:val="18"/>
              </w:rPr>
            </w:pPr>
            <w:r>
              <w:rPr>
                <w:spacing w:val="-2"/>
                <w:sz w:val="18"/>
              </w:rPr>
              <w:t>.15218</w:t>
            </w:r>
          </w:p>
        </w:tc>
      </w:tr>
      <w:tr>
        <w:trPr>
          <w:trHeight w:val="1018" w:hRule="atLeast"/>
        </w:trPr>
        <w:tc>
          <w:tcPr>
            <w:tcW w:w="1010" w:type="dxa"/>
            <w:tcBorders>
              <w:top w:val="single" w:sz="8" w:space="0" w:color="000000"/>
              <w:bottom w:val="nil"/>
              <w:right w:val="nil"/>
            </w:tcBorders>
          </w:tcPr>
          <w:p>
            <w:pPr>
              <w:pStyle w:val="TableParagraph"/>
              <w:spacing w:before="112"/>
              <w:ind w:left="38" w:right="2"/>
              <w:jc w:val="center"/>
              <w:rPr>
                <w:sz w:val="18"/>
              </w:rPr>
            </w:pPr>
            <w:r>
              <w:rPr>
                <w:spacing w:val="-2"/>
                <w:sz w:val="18"/>
              </w:rPr>
              <w:t>VAR00005</w:t>
            </w:r>
          </w:p>
        </w:tc>
        <w:tc>
          <w:tcPr>
            <w:tcW w:w="1101" w:type="dxa"/>
            <w:tcBorders>
              <w:top w:val="single" w:sz="8" w:space="0" w:color="000000"/>
              <w:left w:val="nil"/>
              <w:bottom w:val="nil"/>
            </w:tcBorders>
          </w:tcPr>
          <w:p>
            <w:pPr>
              <w:pStyle w:val="TableParagraph"/>
              <w:spacing w:line="369" w:lineRule="auto" w:before="112"/>
              <w:ind w:left="79" w:right="30"/>
              <w:rPr>
                <w:sz w:val="18"/>
              </w:rPr>
            </w:pPr>
            <w:r>
              <w:rPr>
                <w:spacing w:val="-2"/>
                <w:sz w:val="18"/>
              </w:rPr>
              <w:t>Equal variances</w:t>
            </w:r>
          </w:p>
          <w:p>
            <w:pPr>
              <w:pStyle w:val="TableParagraph"/>
              <w:spacing w:before="3"/>
              <w:ind w:left="79"/>
              <w:rPr>
                <w:sz w:val="18"/>
              </w:rPr>
            </w:pPr>
            <w:r>
              <w:rPr>
                <w:spacing w:val="-2"/>
                <w:sz w:val="18"/>
              </w:rPr>
              <w:t>assumed</w:t>
            </w:r>
          </w:p>
        </w:tc>
        <w:tc>
          <w:tcPr>
            <w:tcW w:w="847" w:type="dxa"/>
            <w:vMerge w:val="restart"/>
            <w:tcBorders>
              <w:top w:val="single" w:sz="8" w:space="0" w:color="000000"/>
              <w:bottom w:val="single" w:sz="8" w:space="0" w:color="000000"/>
              <w:right w:val="single" w:sz="8" w:space="0" w:color="000000"/>
            </w:tcBorders>
          </w:tcPr>
          <w:p>
            <w:pPr>
              <w:pStyle w:val="TableParagraph"/>
              <w:spacing w:before="112"/>
              <w:ind w:left="425"/>
              <w:rPr>
                <w:sz w:val="18"/>
              </w:rPr>
            </w:pPr>
            <w:r>
              <w:rPr>
                <w:spacing w:val="-4"/>
                <w:sz w:val="18"/>
              </w:rPr>
              <w:t>.007</w:t>
            </w:r>
          </w:p>
        </w:tc>
        <w:tc>
          <w:tcPr>
            <w:tcW w:w="594"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112"/>
              <w:ind w:left="186"/>
              <w:rPr>
                <w:sz w:val="18"/>
              </w:rPr>
            </w:pPr>
            <w:r>
              <w:rPr>
                <w:spacing w:val="-4"/>
                <w:sz w:val="18"/>
              </w:rPr>
              <w:t>.935</w:t>
            </w:r>
          </w:p>
        </w:tc>
        <w:tc>
          <w:tcPr>
            <w:tcW w:w="589" w:type="dxa"/>
            <w:tcBorders>
              <w:top w:val="single" w:sz="8" w:space="0" w:color="000000"/>
              <w:left w:val="single" w:sz="8" w:space="0" w:color="000000"/>
              <w:bottom w:val="nil"/>
              <w:right w:val="single" w:sz="8" w:space="0" w:color="000000"/>
            </w:tcBorders>
          </w:tcPr>
          <w:p>
            <w:pPr>
              <w:pStyle w:val="TableParagraph"/>
              <w:spacing w:before="112"/>
              <w:ind w:left="48" w:right="2"/>
              <w:jc w:val="center"/>
              <w:rPr>
                <w:sz w:val="18"/>
              </w:rPr>
            </w:pPr>
            <w:r>
              <w:rPr>
                <w:spacing w:val="-2"/>
                <w:sz w:val="18"/>
              </w:rPr>
              <w:t>2.052</w:t>
            </w:r>
          </w:p>
        </w:tc>
        <w:tc>
          <w:tcPr>
            <w:tcW w:w="791" w:type="dxa"/>
            <w:tcBorders>
              <w:top w:val="single" w:sz="8" w:space="0" w:color="000000"/>
              <w:left w:val="single" w:sz="8" w:space="0" w:color="000000"/>
              <w:bottom w:val="nil"/>
              <w:right w:val="single" w:sz="8" w:space="0" w:color="000000"/>
            </w:tcBorders>
          </w:tcPr>
          <w:p>
            <w:pPr>
              <w:pStyle w:val="TableParagraph"/>
              <w:spacing w:before="112"/>
              <w:ind w:right="33"/>
              <w:jc w:val="right"/>
              <w:rPr>
                <w:sz w:val="18"/>
              </w:rPr>
            </w:pPr>
            <w:r>
              <w:rPr>
                <w:spacing w:val="-5"/>
                <w:sz w:val="18"/>
              </w:rPr>
              <w:t>346</w:t>
            </w:r>
          </w:p>
        </w:tc>
        <w:tc>
          <w:tcPr>
            <w:tcW w:w="700" w:type="dxa"/>
            <w:tcBorders>
              <w:top w:val="single" w:sz="8" w:space="0" w:color="000000"/>
              <w:left w:val="single" w:sz="8" w:space="0" w:color="000000"/>
              <w:bottom w:val="nil"/>
              <w:right w:val="single" w:sz="8" w:space="0" w:color="000000"/>
            </w:tcBorders>
          </w:tcPr>
          <w:p>
            <w:pPr>
              <w:pStyle w:val="TableParagraph"/>
              <w:spacing w:before="112"/>
              <w:ind w:right="30"/>
              <w:jc w:val="right"/>
              <w:rPr>
                <w:sz w:val="18"/>
              </w:rPr>
            </w:pPr>
            <w:r>
              <w:rPr>
                <w:spacing w:val="-4"/>
                <w:sz w:val="18"/>
              </w:rPr>
              <w:t>.041</w:t>
            </w:r>
          </w:p>
        </w:tc>
        <w:tc>
          <w:tcPr>
            <w:tcW w:w="1019" w:type="dxa"/>
            <w:tcBorders>
              <w:top w:val="single" w:sz="8" w:space="0" w:color="000000"/>
              <w:left w:val="single" w:sz="8" w:space="0" w:color="000000"/>
              <w:bottom w:val="nil"/>
              <w:right w:val="single" w:sz="8" w:space="0" w:color="000000"/>
            </w:tcBorders>
          </w:tcPr>
          <w:p>
            <w:pPr>
              <w:pStyle w:val="TableParagraph"/>
              <w:spacing w:before="112"/>
              <w:ind w:right="29"/>
              <w:jc w:val="right"/>
              <w:rPr>
                <w:sz w:val="18"/>
              </w:rPr>
            </w:pPr>
            <w:r>
              <w:rPr>
                <w:spacing w:val="-2"/>
                <w:sz w:val="18"/>
              </w:rPr>
              <w:t>.17349</w:t>
            </w:r>
          </w:p>
        </w:tc>
        <w:tc>
          <w:tcPr>
            <w:tcW w:w="1058" w:type="dxa"/>
            <w:tcBorders>
              <w:top w:val="single" w:sz="8" w:space="0" w:color="000000"/>
              <w:left w:val="single" w:sz="8" w:space="0" w:color="000000"/>
              <w:bottom w:val="nil"/>
              <w:right w:val="single" w:sz="8" w:space="0" w:color="000000"/>
            </w:tcBorders>
          </w:tcPr>
          <w:p>
            <w:pPr>
              <w:pStyle w:val="TableParagraph"/>
              <w:spacing w:before="112"/>
              <w:ind w:right="29"/>
              <w:jc w:val="right"/>
              <w:rPr>
                <w:sz w:val="18"/>
              </w:rPr>
            </w:pPr>
            <w:r>
              <w:rPr>
                <w:spacing w:val="-2"/>
                <w:sz w:val="18"/>
              </w:rPr>
              <w:t>.08456</w:t>
            </w:r>
          </w:p>
        </w:tc>
        <w:tc>
          <w:tcPr>
            <w:tcW w:w="825" w:type="dxa"/>
            <w:tcBorders>
              <w:top w:val="single" w:sz="8" w:space="0" w:color="000000"/>
              <w:left w:val="single" w:sz="8" w:space="0" w:color="000000"/>
              <w:bottom w:val="nil"/>
              <w:right w:val="single" w:sz="8" w:space="0" w:color="000000"/>
            </w:tcBorders>
          </w:tcPr>
          <w:p>
            <w:pPr>
              <w:pStyle w:val="TableParagraph"/>
              <w:spacing w:before="112"/>
              <w:ind w:left="194"/>
              <w:jc w:val="center"/>
              <w:rPr>
                <w:sz w:val="18"/>
              </w:rPr>
            </w:pPr>
            <w:r>
              <w:rPr>
                <w:spacing w:val="-2"/>
                <w:sz w:val="18"/>
              </w:rPr>
              <w:t>.00718</w:t>
            </w:r>
          </w:p>
        </w:tc>
        <w:tc>
          <w:tcPr>
            <w:tcW w:w="818" w:type="dxa"/>
            <w:tcBorders>
              <w:top w:val="single" w:sz="8" w:space="0" w:color="000000"/>
              <w:left w:val="single" w:sz="8" w:space="0" w:color="000000"/>
              <w:bottom w:val="nil"/>
            </w:tcBorders>
          </w:tcPr>
          <w:p>
            <w:pPr>
              <w:pStyle w:val="TableParagraph"/>
              <w:spacing w:before="112"/>
              <w:ind w:left="181"/>
              <w:jc w:val="center"/>
              <w:rPr>
                <w:sz w:val="18"/>
              </w:rPr>
            </w:pPr>
            <w:r>
              <w:rPr>
                <w:spacing w:val="-2"/>
                <w:sz w:val="18"/>
              </w:rPr>
              <w:t>.33980</w:t>
            </w:r>
          </w:p>
        </w:tc>
      </w:tr>
      <w:tr>
        <w:trPr>
          <w:trHeight w:val="1222" w:hRule="atLeast"/>
        </w:trPr>
        <w:tc>
          <w:tcPr>
            <w:tcW w:w="1010" w:type="dxa"/>
            <w:tcBorders>
              <w:top w:val="nil"/>
              <w:bottom w:val="single" w:sz="8" w:space="0" w:color="000000"/>
              <w:right w:val="nil"/>
            </w:tcBorders>
          </w:tcPr>
          <w:p>
            <w:pPr>
              <w:pStyle w:val="TableParagraph"/>
              <w:rPr>
                <w:rFonts w:ascii="Times New Roman"/>
                <w:sz w:val="18"/>
              </w:rPr>
            </w:pPr>
          </w:p>
        </w:tc>
        <w:tc>
          <w:tcPr>
            <w:tcW w:w="1101" w:type="dxa"/>
            <w:tcBorders>
              <w:top w:val="nil"/>
              <w:left w:val="nil"/>
              <w:bottom w:val="single" w:sz="8" w:space="0" w:color="000000"/>
            </w:tcBorders>
          </w:tcPr>
          <w:p>
            <w:pPr>
              <w:pStyle w:val="TableParagraph"/>
              <w:spacing w:line="372" w:lineRule="auto" w:before="52"/>
              <w:ind w:left="79" w:right="30"/>
              <w:rPr>
                <w:sz w:val="18"/>
              </w:rPr>
            </w:pPr>
            <w:r>
              <w:rPr>
                <w:spacing w:val="-2"/>
                <w:sz w:val="18"/>
              </w:rPr>
              <w:t>Equal variances </w:t>
            </w:r>
            <w:r>
              <w:rPr>
                <w:spacing w:val="-4"/>
                <w:sz w:val="18"/>
              </w:rPr>
              <w:t>not</w:t>
            </w:r>
          </w:p>
          <w:p>
            <w:pPr>
              <w:pStyle w:val="TableParagraph"/>
              <w:spacing w:line="187" w:lineRule="exact"/>
              <w:ind w:left="79"/>
              <w:rPr>
                <w:sz w:val="18"/>
              </w:rPr>
            </w:pPr>
            <w:r>
              <w:rPr>
                <w:spacing w:val="-2"/>
                <w:sz w:val="18"/>
              </w:rPr>
              <w:t>assumed</w:t>
            </w:r>
          </w:p>
        </w:tc>
        <w:tc>
          <w:tcPr>
            <w:tcW w:w="847" w:type="dxa"/>
            <w:vMerge/>
            <w:tcBorders>
              <w:top w:val="nil"/>
              <w:bottom w:val="single" w:sz="8" w:space="0" w:color="000000"/>
              <w:right w:val="single" w:sz="8" w:space="0" w:color="000000"/>
            </w:tcBorders>
          </w:tcPr>
          <w:p>
            <w:pPr>
              <w:rPr>
                <w:sz w:val="2"/>
                <w:szCs w:val="2"/>
              </w:rPr>
            </w:pPr>
          </w:p>
        </w:tc>
        <w:tc>
          <w:tcPr>
            <w:tcW w:w="594" w:type="dxa"/>
            <w:vMerge/>
            <w:tcBorders>
              <w:top w:val="nil"/>
              <w:left w:val="single" w:sz="8" w:space="0" w:color="000000"/>
              <w:bottom w:val="single" w:sz="8" w:space="0" w:color="000000"/>
              <w:right w:val="single" w:sz="8" w:space="0" w:color="000000"/>
            </w:tcBorders>
          </w:tcPr>
          <w:p>
            <w:pPr>
              <w:rPr>
                <w:sz w:val="2"/>
                <w:szCs w:val="2"/>
              </w:rPr>
            </w:pPr>
          </w:p>
        </w:tc>
        <w:tc>
          <w:tcPr>
            <w:tcW w:w="589" w:type="dxa"/>
            <w:tcBorders>
              <w:top w:val="nil"/>
              <w:left w:val="single" w:sz="8" w:space="0" w:color="000000"/>
              <w:bottom w:val="single" w:sz="8" w:space="0" w:color="000000"/>
              <w:right w:val="single" w:sz="8" w:space="0" w:color="000000"/>
            </w:tcBorders>
          </w:tcPr>
          <w:p>
            <w:pPr>
              <w:pStyle w:val="TableParagraph"/>
              <w:spacing w:before="52"/>
              <w:ind w:left="48" w:right="2"/>
              <w:jc w:val="center"/>
              <w:rPr>
                <w:sz w:val="18"/>
              </w:rPr>
            </w:pPr>
            <w:r>
              <w:rPr>
                <w:spacing w:val="-2"/>
                <w:sz w:val="18"/>
              </w:rPr>
              <w:t>2.037</w:t>
            </w:r>
          </w:p>
        </w:tc>
        <w:tc>
          <w:tcPr>
            <w:tcW w:w="791" w:type="dxa"/>
            <w:tcBorders>
              <w:top w:val="nil"/>
              <w:left w:val="single" w:sz="8" w:space="0" w:color="000000"/>
              <w:bottom w:val="single" w:sz="8" w:space="0" w:color="000000"/>
              <w:right w:val="single" w:sz="8" w:space="0" w:color="000000"/>
            </w:tcBorders>
          </w:tcPr>
          <w:p>
            <w:pPr>
              <w:pStyle w:val="TableParagraph"/>
              <w:spacing w:before="52"/>
              <w:ind w:right="34"/>
              <w:jc w:val="right"/>
              <w:rPr>
                <w:sz w:val="18"/>
              </w:rPr>
            </w:pPr>
            <w:r>
              <w:rPr>
                <w:spacing w:val="-2"/>
                <w:sz w:val="18"/>
              </w:rPr>
              <w:t>291.044</w:t>
            </w:r>
          </w:p>
        </w:tc>
        <w:tc>
          <w:tcPr>
            <w:tcW w:w="700" w:type="dxa"/>
            <w:tcBorders>
              <w:top w:val="nil"/>
              <w:left w:val="single" w:sz="8" w:space="0" w:color="000000"/>
              <w:bottom w:val="single" w:sz="8" w:space="0" w:color="000000"/>
              <w:right w:val="single" w:sz="8" w:space="0" w:color="000000"/>
            </w:tcBorders>
          </w:tcPr>
          <w:p>
            <w:pPr>
              <w:pStyle w:val="TableParagraph"/>
              <w:spacing w:before="52"/>
              <w:ind w:right="30"/>
              <w:jc w:val="right"/>
              <w:rPr>
                <w:sz w:val="18"/>
              </w:rPr>
            </w:pPr>
            <w:r>
              <w:rPr>
                <w:spacing w:val="-4"/>
                <w:sz w:val="18"/>
              </w:rPr>
              <w:t>.043</w:t>
            </w:r>
          </w:p>
        </w:tc>
        <w:tc>
          <w:tcPr>
            <w:tcW w:w="1019" w:type="dxa"/>
            <w:tcBorders>
              <w:top w:val="nil"/>
              <w:left w:val="single" w:sz="8" w:space="0" w:color="000000"/>
              <w:bottom w:val="single" w:sz="8" w:space="0" w:color="000000"/>
              <w:right w:val="single" w:sz="8" w:space="0" w:color="000000"/>
            </w:tcBorders>
          </w:tcPr>
          <w:p>
            <w:pPr>
              <w:pStyle w:val="TableParagraph"/>
              <w:spacing w:before="52"/>
              <w:ind w:right="29"/>
              <w:jc w:val="right"/>
              <w:rPr>
                <w:sz w:val="18"/>
              </w:rPr>
            </w:pPr>
            <w:r>
              <w:rPr>
                <w:spacing w:val="-2"/>
                <w:sz w:val="18"/>
              </w:rPr>
              <w:t>.17349</w:t>
            </w:r>
          </w:p>
        </w:tc>
        <w:tc>
          <w:tcPr>
            <w:tcW w:w="1058" w:type="dxa"/>
            <w:tcBorders>
              <w:top w:val="nil"/>
              <w:left w:val="single" w:sz="8" w:space="0" w:color="000000"/>
              <w:bottom w:val="single" w:sz="8" w:space="0" w:color="000000"/>
              <w:right w:val="single" w:sz="8" w:space="0" w:color="000000"/>
            </w:tcBorders>
          </w:tcPr>
          <w:p>
            <w:pPr>
              <w:pStyle w:val="TableParagraph"/>
              <w:spacing w:before="52"/>
              <w:ind w:right="29"/>
              <w:jc w:val="right"/>
              <w:rPr>
                <w:sz w:val="18"/>
              </w:rPr>
            </w:pPr>
            <w:r>
              <w:rPr>
                <w:spacing w:val="-2"/>
                <w:sz w:val="18"/>
              </w:rPr>
              <w:t>.08515</w:t>
            </w:r>
          </w:p>
        </w:tc>
        <w:tc>
          <w:tcPr>
            <w:tcW w:w="825" w:type="dxa"/>
            <w:tcBorders>
              <w:top w:val="nil"/>
              <w:left w:val="single" w:sz="8" w:space="0" w:color="000000"/>
              <w:bottom w:val="single" w:sz="8" w:space="0" w:color="000000"/>
              <w:right w:val="single" w:sz="8" w:space="0" w:color="000000"/>
            </w:tcBorders>
          </w:tcPr>
          <w:p>
            <w:pPr>
              <w:pStyle w:val="TableParagraph"/>
              <w:spacing w:before="52"/>
              <w:ind w:left="194"/>
              <w:jc w:val="center"/>
              <w:rPr>
                <w:sz w:val="18"/>
              </w:rPr>
            </w:pPr>
            <w:r>
              <w:rPr>
                <w:spacing w:val="-2"/>
                <w:sz w:val="18"/>
              </w:rPr>
              <w:t>.00590</w:t>
            </w:r>
          </w:p>
        </w:tc>
        <w:tc>
          <w:tcPr>
            <w:tcW w:w="818" w:type="dxa"/>
            <w:tcBorders>
              <w:top w:val="nil"/>
              <w:left w:val="single" w:sz="8" w:space="0" w:color="000000"/>
              <w:bottom w:val="single" w:sz="8" w:space="0" w:color="000000"/>
            </w:tcBorders>
          </w:tcPr>
          <w:p>
            <w:pPr>
              <w:pStyle w:val="TableParagraph"/>
              <w:spacing w:before="52"/>
              <w:ind w:left="181"/>
              <w:jc w:val="center"/>
              <w:rPr>
                <w:sz w:val="18"/>
              </w:rPr>
            </w:pPr>
            <w:r>
              <w:rPr>
                <w:spacing w:val="-2"/>
                <w:sz w:val="18"/>
              </w:rPr>
              <w:t>.34108</w:t>
            </w:r>
          </w:p>
        </w:tc>
      </w:tr>
      <w:tr>
        <w:trPr>
          <w:trHeight w:val="1018" w:hRule="atLeast"/>
        </w:trPr>
        <w:tc>
          <w:tcPr>
            <w:tcW w:w="1010" w:type="dxa"/>
            <w:tcBorders>
              <w:top w:val="single" w:sz="8" w:space="0" w:color="000000"/>
              <w:bottom w:val="nil"/>
              <w:right w:val="nil"/>
            </w:tcBorders>
          </w:tcPr>
          <w:p>
            <w:pPr>
              <w:pStyle w:val="TableParagraph"/>
              <w:spacing w:before="111"/>
              <w:ind w:left="38" w:right="2"/>
              <w:jc w:val="center"/>
              <w:rPr>
                <w:sz w:val="18"/>
              </w:rPr>
            </w:pPr>
            <w:r>
              <w:rPr>
                <w:spacing w:val="-2"/>
                <w:sz w:val="18"/>
              </w:rPr>
              <w:t>VAR00006</w:t>
            </w:r>
          </w:p>
        </w:tc>
        <w:tc>
          <w:tcPr>
            <w:tcW w:w="1101" w:type="dxa"/>
            <w:tcBorders>
              <w:top w:val="single" w:sz="8" w:space="0" w:color="000000"/>
              <w:left w:val="nil"/>
              <w:bottom w:val="nil"/>
            </w:tcBorders>
          </w:tcPr>
          <w:p>
            <w:pPr>
              <w:pStyle w:val="TableParagraph"/>
              <w:spacing w:line="369" w:lineRule="auto" w:before="111"/>
              <w:ind w:left="79" w:right="30"/>
              <w:rPr>
                <w:sz w:val="18"/>
              </w:rPr>
            </w:pPr>
            <w:r>
              <w:rPr>
                <w:spacing w:val="-2"/>
                <w:sz w:val="18"/>
              </w:rPr>
              <w:t>Equal variances</w:t>
            </w:r>
          </w:p>
          <w:p>
            <w:pPr>
              <w:pStyle w:val="TableParagraph"/>
              <w:spacing w:before="4"/>
              <w:ind w:left="79"/>
              <w:rPr>
                <w:sz w:val="18"/>
              </w:rPr>
            </w:pPr>
            <w:r>
              <w:rPr>
                <w:spacing w:val="-2"/>
                <w:sz w:val="18"/>
              </w:rPr>
              <w:t>assumed</w:t>
            </w:r>
          </w:p>
        </w:tc>
        <w:tc>
          <w:tcPr>
            <w:tcW w:w="847" w:type="dxa"/>
            <w:vMerge w:val="restart"/>
            <w:tcBorders>
              <w:top w:val="single" w:sz="8" w:space="0" w:color="000000"/>
              <w:bottom w:val="single" w:sz="8" w:space="0" w:color="000000"/>
              <w:right w:val="single" w:sz="8" w:space="0" w:color="000000"/>
            </w:tcBorders>
          </w:tcPr>
          <w:p>
            <w:pPr>
              <w:pStyle w:val="TableParagraph"/>
              <w:spacing w:before="111"/>
              <w:ind w:left="324"/>
              <w:rPr>
                <w:sz w:val="18"/>
              </w:rPr>
            </w:pPr>
            <w:r>
              <w:rPr>
                <w:spacing w:val="-2"/>
                <w:sz w:val="18"/>
              </w:rPr>
              <w:t>5.845</w:t>
            </w:r>
          </w:p>
        </w:tc>
        <w:tc>
          <w:tcPr>
            <w:tcW w:w="594"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111"/>
              <w:ind w:left="186"/>
              <w:rPr>
                <w:sz w:val="18"/>
              </w:rPr>
            </w:pPr>
            <w:r>
              <w:rPr>
                <w:spacing w:val="-4"/>
                <w:sz w:val="18"/>
              </w:rPr>
              <w:t>.016</w:t>
            </w:r>
          </w:p>
        </w:tc>
        <w:tc>
          <w:tcPr>
            <w:tcW w:w="589" w:type="dxa"/>
            <w:tcBorders>
              <w:top w:val="single" w:sz="8" w:space="0" w:color="000000"/>
              <w:left w:val="single" w:sz="8" w:space="0" w:color="000000"/>
              <w:bottom w:val="nil"/>
              <w:right w:val="single" w:sz="8" w:space="0" w:color="000000"/>
            </w:tcBorders>
          </w:tcPr>
          <w:p>
            <w:pPr>
              <w:pStyle w:val="TableParagraph"/>
              <w:spacing w:before="111"/>
              <w:ind w:left="48" w:right="2"/>
              <w:jc w:val="center"/>
              <w:rPr>
                <w:sz w:val="18"/>
              </w:rPr>
            </w:pPr>
            <w:r>
              <w:rPr>
                <w:spacing w:val="-2"/>
                <w:sz w:val="18"/>
              </w:rPr>
              <w:t>1.445</w:t>
            </w:r>
          </w:p>
        </w:tc>
        <w:tc>
          <w:tcPr>
            <w:tcW w:w="791" w:type="dxa"/>
            <w:tcBorders>
              <w:top w:val="single" w:sz="8" w:space="0" w:color="000000"/>
              <w:left w:val="single" w:sz="8" w:space="0" w:color="000000"/>
              <w:bottom w:val="nil"/>
              <w:right w:val="single" w:sz="8" w:space="0" w:color="000000"/>
            </w:tcBorders>
          </w:tcPr>
          <w:p>
            <w:pPr>
              <w:pStyle w:val="TableParagraph"/>
              <w:spacing w:before="111"/>
              <w:ind w:right="33"/>
              <w:jc w:val="right"/>
              <w:rPr>
                <w:sz w:val="18"/>
              </w:rPr>
            </w:pPr>
            <w:r>
              <w:rPr>
                <w:spacing w:val="-5"/>
                <w:sz w:val="18"/>
              </w:rPr>
              <w:t>346</w:t>
            </w:r>
          </w:p>
        </w:tc>
        <w:tc>
          <w:tcPr>
            <w:tcW w:w="700" w:type="dxa"/>
            <w:tcBorders>
              <w:top w:val="single" w:sz="8" w:space="0" w:color="000000"/>
              <w:left w:val="single" w:sz="8" w:space="0" w:color="000000"/>
              <w:bottom w:val="nil"/>
              <w:right w:val="single" w:sz="8" w:space="0" w:color="000000"/>
            </w:tcBorders>
          </w:tcPr>
          <w:p>
            <w:pPr>
              <w:pStyle w:val="TableParagraph"/>
              <w:spacing w:before="111"/>
              <w:ind w:right="30"/>
              <w:jc w:val="right"/>
              <w:rPr>
                <w:sz w:val="18"/>
              </w:rPr>
            </w:pPr>
            <w:r>
              <w:rPr>
                <w:spacing w:val="-4"/>
                <w:sz w:val="18"/>
              </w:rPr>
              <w:t>.149</w:t>
            </w:r>
          </w:p>
        </w:tc>
        <w:tc>
          <w:tcPr>
            <w:tcW w:w="1019" w:type="dxa"/>
            <w:tcBorders>
              <w:top w:val="single" w:sz="8" w:space="0" w:color="000000"/>
              <w:left w:val="single" w:sz="8" w:space="0" w:color="000000"/>
              <w:bottom w:val="nil"/>
              <w:right w:val="single" w:sz="8" w:space="0" w:color="000000"/>
            </w:tcBorders>
          </w:tcPr>
          <w:p>
            <w:pPr>
              <w:pStyle w:val="TableParagraph"/>
              <w:spacing w:before="111"/>
              <w:ind w:right="29"/>
              <w:jc w:val="right"/>
              <w:rPr>
                <w:sz w:val="18"/>
              </w:rPr>
            </w:pPr>
            <w:r>
              <w:rPr>
                <w:spacing w:val="-2"/>
                <w:sz w:val="18"/>
              </w:rPr>
              <w:t>.12184</w:t>
            </w:r>
          </w:p>
        </w:tc>
        <w:tc>
          <w:tcPr>
            <w:tcW w:w="1058" w:type="dxa"/>
            <w:tcBorders>
              <w:top w:val="single" w:sz="8" w:space="0" w:color="000000"/>
              <w:left w:val="single" w:sz="8" w:space="0" w:color="000000"/>
              <w:bottom w:val="nil"/>
              <w:right w:val="single" w:sz="8" w:space="0" w:color="000000"/>
            </w:tcBorders>
          </w:tcPr>
          <w:p>
            <w:pPr>
              <w:pStyle w:val="TableParagraph"/>
              <w:spacing w:before="111"/>
              <w:ind w:right="29"/>
              <w:jc w:val="right"/>
              <w:rPr>
                <w:sz w:val="18"/>
              </w:rPr>
            </w:pPr>
            <w:r>
              <w:rPr>
                <w:spacing w:val="-2"/>
                <w:sz w:val="18"/>
              </w:rPr>
              <w:t>.08430</w:t>
            </w:r>
          </w:p>
        </w:tc>
        <w:tc>
          <w:tcPr>
            <w:tcW w:w="825" w:type="dxa"/>
            <w:tcBorders>
              <w:top w:val="single" w:sz="8" w:space="0" w:color="000000"/>
              <w:left w:val="single" w:sz="8" w:space="0" w:color="000000"/>
              <w:bottom w:val="nil"/>
              <w:right w:val="single" w:sz="8" w:space="0" w:color="000000"/>
            </w:tcBorders>
          </w:tcPr>
          <w:p>
            <w:pPr>
              <w:pStyle w:val="TableParagraph"/>
              <w:spacing w:before="111"/>
              <w:ind w:left="134"/>
              <w:jc w:val="center"/>
              <w:rPr>
                <w:sz w:val="18"/>
              </w:rPr>
            </w:pPr>
            <w:r>
              <w:rPr>
                <w:spacing w:val="-2"/>
                <w:sz w:val="18"/>
              </w:rPr>
              <w:t>-.04396</w:t>
            </w:r>
          </w:p>
        </w:tc>
        <w:tc>
          <w:tcPr>
            <w:tcW w:w="818" w:type="dxa"/>
            <w:tcBorders>
              <w:top w:val="single" w:sz="8" w:space="0" w:color="000000"/>
              <w:left w:val="single" w:sz="8" w:space="0" w:color="000000"/>
              <w:bottom w:val="nil"/>
            </w:tcBorders>
          </w:tcPr>
          <w:p>
            <w:pPr>
              <w:pStyle w:val="TableParagraph"/>
              <w:spacing w:before="111"/>
              <w:ind w:left="181"/>
              <w:jc w:val="center"/>
              <w:rPr>
                <w:sz w:val="18"/>
              </w:rPr>
            </w:pPr>
            <w:r>
              <w:rPr>
                <w:spacing w:val="-2"/>
                <w:sz w:val="18"/>
              </w:rPr>
              <w:t>.28764</w:t>
            </w:r>
          </w:p>
        </w:tc>
      </w:tr>
      <w:tr>
        <w:trPr>
          <w:trHeight w:val="1222" w:hRule="atLeast"/>
        </w:trPr>
        <w:tc>
          <w:tcPr>
            <w:tcW w:w="1010" w:type="dxa"/>
            <w:tcBorders>
              <w:top w:val="nil"/>
              <w:bottom w:val="single" w:sz="8" w:space="0" w:color="000000"/>
              <w:right w:val="nil"/>
            </w:tcBorders>
          </w:tcPr>
          <w:p>
            <w:pPr>
              <w:pStyle w:val="TableParagraph"/>
              <w:rPr>
                <w:rFonts w:ascii="Times New Roman"/>
                <w:sz w:val="18"/>
              </w:rPr>
            </w:pPr>
          </w:p>
        </w:tc>
        <w:tc>
          <w:tcPr>
            <w:tcW w:w="1101" w:type="dxa"/>
            <w:tcBorders>
              <w:top w:val="nil"/>
              <w:left w:val="nil"/>
              <w:bottom w:val="single" w:sz="8" w:space="0" w:color="000000"/>
            </w:tcBorders>
          </w:tcPr>
          <w:p>
            <w:pPr>
              <w:pStyle w:val="TableParagraph"/>
              <w:spacing w:line="372" w:lineRule="auto" w:before="53"/>
              <w:ind w:left="79" w:right="30"/>
              <w:rPr>
                <w:sz w:val="18"/>
              </w:rPr>
            </w:pPr>
            <w:r>
              <w:rPr>
                <w:spacing w:val="-2"/>
                <w:sz w:val="18"/>
              </w:rPr>
              <w:t>Equal variances </w:t>
            </w:r>
            <w:r>
              <w:rPr>
                <w:spacing w:val="-4"/>
                <w:sz w:val="18"/>
              </w:rPr>
              <w:t>not</w:t>
            </w:r>
          </w:p>
          <w:p>
            <w:pPr>
              <w:pStyle w:val="TableParagraph"/>
              <w:spacing w:line="187" w:lineRule="exact"/>
              <w:ind w:left="79"/>
              <w:rPr>
                <w:sz w:val="18"/>
              </w:rPr>
            </w:pPr>
            <w:r>
              <w:rPr>
                <w:spacing w:val="-2"/>
                <w:sz w:val="18"/>
              </w:rPr>
              <w:t>assumed</w:t>
            </w:r>
          </w:p>
        </w:tc>
        <w:tc>
          <w:tcPr>
            <w:tcW w:w="847" w:type="dxa"/>
            <w:vMerge/>
            <w:tcBorders>
              <w:top w:val="nil"/>
              <w:bottom w:val="single" w:sz="8" w:space="0" w:color="000000"/>
              <w:right w:val="single" w:sz="8" w:space="0" w:color="000000"/>
            </w:tcBorders>
          </w:tcPr>
          <w:p>
            <w:pPr>
              <w:rPr>
                <w:sz w:val="2"/>
                <w:szCs w:val="2"/>
              </w:rPr>
            </w:pPr>
          </w:p>
        </w:tc>
        <w:tc>
          <w:tcPr>
            <w:tcW w:w="594" w:type="dxa"/>
            <w:vMerge/>
            <w:tcBorders>
              <w:top w:val="nil"/>
              <w:left w:val="single" w:sz="8" w:space="0" w:color="000000"/>
              <w:bottom w:val="single" w:sz="8" w:space="0" w:color="000000"/>
              <w:right w:val="single" w:sz="8" w:space="0" w:color="000000"/>
            </w:tcBorders>
          </w:tcPr>
          <w:p>
            <w:pPr>
              <w:rPr>
                <w:sz w:val="2"/>
                <w:szCs w:val="2"/>
              </w:rPr>
            </w:pPr>
          </w:p>
        </w:tc>
        <w:tc>
          <w:tcPr>
            <w:tcW w:w="589" w:type="dxa"/>
            <w:tcBorders>
              <w:top w:val="nil"/>
              <w:left w:val="single" w:sz="8" w:space="0" w:color="000000"/>
              <w:bottom w:val="single" w:sz="8" w:space="0" w:color="000000"/>
              <w:right w:val="single" w:sz="8" w:space="0" w:color="000000"/>
            </w:tcBorders>
          </w:tcPr>
          <w:p>
            <w:pPr>
              <w:pStyle w:val="TableParagraph"/>
              <w:spacing w:before="53"/>
              <w:ind w:left="48"/>
              <w:jc w:val="center"/>
              <w:rPr>
                <w:sz w:val="18"/>
              </w:rPr>
            </w:pPr>
            <w:r>
              <w:rPr>
                <w:spacing w:val="-2"/>
                <w:sz w:val="18"/>
              </w:rPr>
              <w:t>1.470</w:t>
            </w:r>
          </w:p>
        </w:tc>
        <w:tc>
          <w:tcPr>
            <w:tcW w:w="791" w:type="dxa"/>
            <w:tcBorders>
              <w:top w:val="nil"/>
              <w:left w:val="single" w:sz="8" w:space="0" w:color="000000"/>
              <w:bottom w:val="single" w:sz="8" w:space="0" w:color="000000"/>
              <w:right w:val="single" w:sz="8" w:space="0" w:color="000000"/>
            </w:tcBorders>
          </w:tcPr>
          <w:p>
            <w:pPr>
              <w:pStyle w:val="TableParagraph"/>
              <w:spacing w:before="53"/>
              <w:ind w:right="34"/>
              <w:jc w:val="right"/>
              <w:rPr>
                <w:sz w:val="18"/>
              </w:rPr>
            </w:pPr>
            <w:r>
              <w:rPr>
                <w:spacing w:val="-2"/>
                <w:sz w:val="18"/>
              </w:rPr>
              <w:t>315.258</w:t>
            </w:r>
          </w:p>
        </w:tc>
        <w:tc>
          <w:tcPr>
            <w:tcW w:w="700" w:type="dxa"/>
            <w:tcBorders>
              <w:top w:val="nil"/>
              <w:left w:val="single" w:sz="8" w:space="0" w:color="000000"/>
              <w:bottom w:val="single" w:sz="8" w:space="0" w:color="000000"/>
              <w:right w:val="single" w:sz="8" w:space="0" w:color="000000"/>
            </w:tcBorders>
          </w:tcPr>
          <w:p>
            <w:pPr>
              <w:pStyle w:val="TableParagraph"/>
              <w:spacing w:before="53"/>
              <w:ind w:right="30"/>
              <w:jc w:val="right"/>
              <w:rPr>
                <w:sz w:val="18"/>
              </w:rPr>
            </w:pPr>
            <w:r>
              <w:rPr>
                <w:spacing w:val="-4"/>
                <w:sz w:val="18"/>
              </w:rPr>
              <w:t>.142</w:t>
            </w:r>
          </w:p>
        </w:tc>
        <w:tc>
          <w:tcPr>
            <w:tcW w:w="1019" w:type="dxa"/>
            <w:tcBorders>
              <w:top w:val="nil"/>
              <w:left w:val="single" w:sz="8" w:space="0" w:color="000000"/>
              <w:bottom w:val="single" w:sz="8" w:space="0" w:color="000000"/>
              <w:right w:val="single" w:sz="8" w:space="0" w:color="000000"/>
            </w:tcBorders>
          </w:tcPr>
          <w:p>
            <w:pPr>
              <w:pStyle w:val="TableParagraph"/>
              <w:spacing w:before="53"/>
              <w:ind w:right="29"/>
              <w:jc w:val="right"/>
              <w:rPr>
                <w:sz w:val="18"/>
              </w:rPr>
            </w:pPr>
            <w:r>
              <w:rPr>
                <w:spacing w:val="-2"/>
                <w:sz w:val="18"/>
              </w:rPr>
              <w:t>.12184</w:t>
            </w:r>
          </w:p>
        </w:tc>
        <w:tc>
          <w:tcPr>
            <w:tcW w:w="1058" w:type="dxa"/>
            <w:tcBorders>
              <w:top w:val="nil"/>
              <w:left w:val="single" w:sz="8" w:space="0" w:color="000000"/>
              <w:bottom w:val="single" w:sz="8" w:space="0" w:color="000000"/>
              <w:right w:val="single" w:sz="8" w:space="0" w:color="000000"/>
            </w:tcBorders>
          </w:tcPr>
          <w:p>
            <w:pPr>
              <w:pStyle w:val="TableParagraph"/>
              <w:spacing w:before="53"/>
              <w:ind w:right="29"/>
              <w:jc w:val="right"/>
              <w:rPr>
                <w:sz w:val="18"/>
              </w:rPr>
            </w:pPr>
            <w:r>
              <w:rPr>
                <w:spacing w:val="-2"/>
                <w:sz w:val="18"/>
              </w:rPr>
              <w:t>.08286</w:t>
            </w:r>
          </w:p>
        </w:tc>
        <w:tc>
          <w:tcPr>
            <w:tcW w:w="825" w:type="dxa"/>
            <w:tcBorders>
              <w:top w:val="nil"/>
              <w:left w:val="single" w:sz="8" w:space="0" w:color="000000"/>
              <w:bottom w:val="single" w:sz="8" w:space="0" w:color="000000"/>
              <w:right w:val="single" w:sz="8" w:space="0" w:color="000000"/>
            </w:tcBorders>
          </w:tcPr>
          <w:p>
            <w:pPr>
              <w:pStyle w:val="TableParagraph"/>
              <w:spacing w:before="53"/>
              <w:ind w:left="134"/>
              <w:jc w:val="center"/>
              <w:rPr>
                <w:sz w:val="18"/>
              </w:rPr>
            </w:pPr>
            <w:r>
              <w:rPr>
                <w:spacing w:val="-2"/>
                <w:sz w:val="18"/>
              </w:rPr>
              <w:t>-.04119</w:t>
            </w:r>
          </w:p>
        </w:tc>
        <w:tc>
          <w:tcPr>
            <w:tcW w:w="818" w:type="dxa"/>
            <w:tcBorders>
              <w:top w:val="nil"/>
              <w:left w:val="single" w:sz="8" w:space="0" w:color="000000"/>
              <w:bottom w:val="single" w:sz="8" w:space="0" w:color="000000"/>
            </w:tcBorders>
          </w:tcPr>
          <w:p>
            <w:pPr>
              <w:pStyle w:val="TableParagraph"/>
              <w:spacing w:before="53"/>
              <w:ind w:left="181"/>
              <w:jc w:val="center"/>
              <w:rPr>
                <w:sz w:val="18"/>
              </w:rPr>
            </w:pPr>
            <w:r>
              <w:rPr>
                <w:spacing w:val="-2"/>
                <w:sz w:val="18"/>
              </w:rPr>
              <w:t>.28488</w:t>
            </w:r>
          </w:p>
        </w:tc>
      </w:tr>
      <w:tr>
        <w:trPr>
          <w:trHeight w:val="1017" w:hRule="atLeast"/>
        </w:trPr>
        <w:tc>
          <w:tcPr>
            <w:tcW w:w="1010" w:type="dxa"/>
            <w:tcBorders>
              <w:top w:val="single" w:sz="8" w:space="0" w:color="000000"/>
              <w:bottom w:val="nil"/>
              <w:right w:val="nil"/>
            </w:tcBorders>
          </w:tcPr>
          <w:p>
            <w:pPr>
              <w:pStyle w:val="TableParagraph"/>
              <w:spacing w:before="111"/>
              <w:ind w:left="38" w:right="2"/>
              <w:jc w:val="center"/>
              <w:rPr>
                <w:sz w:val="18"/>
              </w:rPr>
            </w:pPr>
            <w:r>
              <w:rPr>
                <w:spacing w:val="-2"/>
                <w:sz w:val="18"/>
              </w:rPr>
              <w:t>VAR00007</w:t>
            </w:r>
          </w:p>
        </w:tc>
        <w:tc>
          <w:tcPr>
            <w:tcW w:w="1101" w:type="dxa"/>
            <w:tcBorders>
              <w:top w:val="single" w:sz="8" w:space="0" w:color="000000"/>
              <w:left w:val="nil"/>
              <w:bottom w:val="nil"/>
            </w:tcBorders>
          </w:tcPr>
          <w:p>
            <w:pPr>
              <w:pStyle w:val="TableParagraph"/>
              <w:spacing w:line="369" w:lineRule="auto" w:before="111"/>
              <w:ind w:left="79" w:right="30"/>
              <w:rPr>
                <w:sz w:val="18"/>
              </w:rPr>
            </w:pPr>
            <w:r>
              <w:rPr>
                <w:spacing w:val="-2"/>
                <w:sz w:val="18"/>
              </w:rPr>
              <w:t>Equal variances</w:t>
            </w:r>
          </w:p>
          <w:p>
            <w:pPr>
              <w:pStyle w:val="TableParagraph"/>
              <w:spacing w:before="4"/>
              <w:ind w:left="79"/>
              <w:rPr>
                <w:sz w:val="18"/>
              </w:rPr>
            </w:pPr>
            <w:r>
              <w:rPr>
                <w:spacing w:val="-2"/>
                <w:sz w:val="18"/>
              </w:rPr>
              <w:t>assumed</w:t>
            </w:r>
          </w:p>
        </w:tc>
        <w:tc>
          <w:tcPr>
            <w:tcW w:w="847" w:type="dxa"/>
            <w:vMerge w:val="restart"/>
            <w:tcBorders>
              <w:top w:val="single" w:sz="8" w:space="0" w:color="000000"/>
              <w:bottom w:val="single" w:sz="8" w:space="0" w:color="000000"/>
              <w:right w:val="single" w:sz="8" w:space="0" w:color="000000"/>
            </w:tcBorders>
          </w:tcPr>
          <w:p>
            <w:pPr>
              <w:pStyle w:val="TableParagraph"/>
              <w:spacing w:before="111"/>
              <w:ind w:left="324"/>
              <w:rPr>
                <w:sz w:val="18"/>
              </w:rPr>
            </w:pPr>
            <w:r>
              <w:rPr>
                <w:spacing w:val="-2"/>
                <w:sz w:val="18"/>
              </w:rPr>
              <w:t>1.969</w:t>
            </w:r>
          </w:p>
        </w:tc>
        <w:tc>
          <w:tcPr>
            <w:tcW w:w="594"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111"/>
              <w:ind w:left="186"/>
              <w:rPr>
                <w:sz w:val="18"/>
              </w:rPr>
            </w:pPr>
            <w:r>
              <w:rPr>
                <w:spacing w:val="-4"/>
                <w:sz w:val="18"/>
              </w:rPr>
              <w:t>.161</w:t>
            </w:r>
          </w:p>
        </w:tc>
        <w:tc>
          <w:tcPr>
            <w:tcW w:w="589" w:type="dxa"/>
            <w:tcBorders>
              <w:top w:val="single" w:sz="8" w:space="0" w:color="000000"/>
              <w:left w:val="single" w:sz="8" w:space="0" w:color="000000"/>
              <w:bottom w:val="nil"/>
              <w:right w:val="single" w:sz="8" w:space="0" w:color="000000"/>
            </w:tcBorders>
          </w:tcPr>
          <w:p>
            <w:pPr>
              <w:pStyle w:val="TableParagraph"/>
              <w:spacing w:before="111"/>
              <w:ind w:left="48" w:right="2"/>
              <w:jc w:val="center"/>
              <w:rPr>
                <w:sz w:val="18"/>
              </w:rPr>
            </w:pPr>
            <w:r>
              <w:rPr>
                <w:spacing w:val="-2"/>
                <w:sz w:val="18"/>
              </w:rPr>
              <w:t>4.358</w:t>
            </w:r>
          </w:p>
        </w:tc>
        <w:tc>
          <w:tcPr>
            <w:tcW w:w="791" w:type="dxa"/>
            <w:tcBorders>
              <w:top w:val="single" w:sz="8" w:space="0" w:color="000000"/>
              <w:left w:val="single" w:sz="8" w:space="0" w:color="000000"/>
              <w:bottom w:val="nil"/>
              <w:right w:val="single" w:sz="8" w:space="0" w:color="000000"/>
            </w:tcBorders>
          </w:tcPr>
          <w:p>
            <w:pPr>
              <w:pStyle w:val="TableParagraph"/>
              <w:spacing w:before="111"/>
              <w:ind w:right="33"/>
              <w:jc w:val="right"/>
              <w:rPr>
                <w:sz w:val="18"/>
              </w:rPr>
            </w:pPr>
            <w:r>
              <w:rPr>
                <w:spacing w:val="-5"/>
                <w:sz w:val="18"/>
              </w:rPr>
              <w:t>346</w:t>
            </w:r>
          </w:p>
        </w:tc>
        <w:tc>
          <w:tcPr>
            <w:tcW w:w="700" w:type="dxa"/>
            <w:tcBorders>
              <w:top w:val="single" w:sz="8" w:space="0" w:color="000000"/>
              <w:left w:val="single" w:sz="8" w:space="0" w:color="000000"/>
              <w:bottom w:val="nil"/>
              <w:right w:val="single" w:sz="8" w:space="0" w:color="000000"/>
            </w:tcBorders>
          </w:tcPr>
          <w:p>
            <w:pPr>
              <w:pStyle w:val="TableParagraph"/>
              <w:spacing w:before="111"/>
              <w:ind w:right="30"/>
              <w:jc w:val="right"/>
              <w:rPr>
                <w:sz w:val="18"/>
              </w:rPr>
            </w:pPr>
            <w:r>
              <w:rPr>
                <w:spacing w:val="-4"/>
                <w:sz w:val="18"/>
              </w:rPr>
              <w:t>.000</w:t>
            </w:r>
          </w:p>
        </w:tc>
        <w:tc>
          <w:tcPr>
            <w:tcW w:w="1019" w:type="dxa"/>
            <w:tcBorders>
              <w:top w:val="single" w:sz="8" w:space="0" w:color="000000"/>
              <w:left w:val="single" w:sz="8" w:space="0" w:color="000000"/>
              <w:bottom w:val="nil"/>
              <w:right w:val="single" w:sz="8" w:space="0" w:color="000000"/>
            </w:tcBorders>
          </w:tcPr>
          <w:p>
            <w:pPr>
              <w:pStyle w:val="TableParagraph"/>
              <w:spacing w:before="111"/>
              <w:ind w:right="29"/>
              <w:jc w:val="right"/>
              <w:rPr>
                <w:sz w:val="18"/>
              </w:rPr>
            </w:pPr>
            <w:r>
              <w:rPr>
                <w:spacing w:val="-2"/>
                <w:sz w:val="18"/>
              </w:rPr>
              <w:t>.44066</w:t>
            </w:r>
          </w:p>
        </w:tc>
        <w:tc>
          <w:tcPr>
            <w:tcW w:w="1058" w:type="dxa"/>
            <w:tcBorders>
              <w:top w:val="single" w:sz="8" w:space="0" w:color="000000"/>
              <w:left w:val="single" w:sz="8" w:space="0" w:color="000000"/>
              <w:bottom w:val="nil"/>
              <w:right w:val="single" w:sz="8" w:space="0" w:color="000000"/>
            </w:tcBorders>
          </w:tcPr>
          <w:p>
            <w:pPr>
              <w:pStyle w:val="TableParagraph"/>
              <w:spacing w:before="111"/>
              <w:ind w:right="29"/>
              <w:jc w:val="right"/>
              <w:rPr>
                <w:sz w:val="18"/>
              </w:rPr>
            </w:pPr>
            <w:r>
              <w:rPr>
                <w:spacing w:val="-2"/>
                <w:sz w:val="18"/>
              </w:rPr>
              <w:t>.10112</w:t>
            </w:r>
          </w:p>
        </w:tc>
        <w:tc>
          <w:tcPr>
            <w:tcW w:w="825" w:type="dxa"/>
            <w:tcBorders>
              <w:top w:val="single" w:sz="8" w:space="0" w:color="000000"/>
              <w:left w:val="single" w:sz="8" w:space="0" w:color="000000"/>
              <w:bottom w:val="nil"/>
              <w:right w:val="single" w:sz="8" w:space="0" w:color="000000"/>
            </w:tcBorders>
          </w:tcPr>
          <w:p>
            <w:pPr>
              <w:pStyle w:val="TableParagraph"/>
              <w:spacing w:before="111"/>
              <w:ind w:left="194"/>
              <w:jc w:val="center"/>
              <w:rPr>
                <w:sz w:val="18"/>
              </w:rPr>
            </w:pPr>
            <w:r>
              <w:rPr>
                <w:spacing w:val="-2"/>
                <w:sz w:val="18"/>
              </w:rPr>
              <w:t>.24177</w:t>
            </w:r>
          </w:p>
        </w:tc>
        <w:tc>
          <w:tcPr>
            <w:tcW w:w="818" w:type="dxa"/>
            <w:tcBorders>
              <w:top w:val="single" w:sz="8" w:space="0" w:color="000000"/>
              <w:left w:val="single" w:sz="8" w:space="0" w:color="000000"/>
              <w:bottom w:val="nil"/>
            </w:tcBorders>
          </w:tcPr>
          <w:p>
            <w:pPr>
              <w:pStyle w:val="TableParagraph"/>
              <w:spacing w:before="111"/>
              <w:ind w:left="181"/>
              <w:jc w:val="center"/>
              <w:rPr>
                <w:sz w:val="18"/>
              </w:rPr>
            </w:pPr>
            <w:r>
              <w:rPr>
                <w:spacing w:val="-2"/>
                <w:sz w:val="18"/>
              </w:rPr>
              <w:t>.63955</w:t>
            </w:r>
          </w:p>
        </w:tc>
      </w:tr>
      <w:tr>
        <w:trPr>
          <w:trHeight w:val="1222" w:hRule="atLeast"/>
        </w:trPr>
        <w:tc>
          <w:tcPr>
            <w:tcW w:w="1010" w:type="dxa"/>
            <w:tcBorders>
              <w:top w:val="nil"/>
              <w:bottom w:val="single" w:sz="8" w:space="0" w:color="000000"/>
              <w:right w:val="nil"/>
            </w:tcBorders>
          </w:tcPr>
          <w:p>
            <w:pPr>
              <w:pStyle w:val="TableParagraph"/>
              <w:rPr>
                <w:rFonts w:ascii="Times New Roman"/>
                <w:sz w:val="18"/>
              </w:rPr>
            </w:pPr>
          </w:p>
        </w:tc>
        <w:tc>
          <w:tcPr>
            <w:tcW w:w="1101" w:type="dxa"/>
            <w:tcBorders>
              <w:top w:val="nil"/>
              <w:left w:val="nil"/>
              <w:bottom w:val="single" w:sz="8" w:space="0" w:color="000000"/>
            </w:tcBorders>
          </w:tcPr>
          <w:p>
            <w:pPr>
              <w:pStyle w:val="TableParagraph"/>
              <w:spacing w:line="372" w:lineRule="auto" w:before="52"/>
              <w:ind w:left="79" w:right="30"/>
              <w:rPr>
                <w:sz w:val="18"/>
              </w:rPr>
            </w:pPr>
            <w:r>
              <w:rPr>
                <w:spacing w:val="-2"/>
                <w:sz w:val="18"/>
              </w:rPr>
              <w:t>Equal variances </w:t>
            </w:r>
            <w:r>
              <w:rPr>
                <w:spacing w:val="-4"/>
                <w:sz w:val="18"/>
              </w:rPr>
              <w:t>not</w:t>
            </w:r>
          </w:p>
          <w:p>
            <w:pPr>
              <w:pStyle w:val="TableParagraph"/>
              <w:spacing w:line="187" w:lineRule="exact"/>
              <w:ind w:left="79"/>
              <w:rPr>
                <w:sz w:val="18"/>
              </w:rPr>
            </w:pPr>
            <w:r>
              <w:rPr>
                <w:spacing w:val="-2"/>
                <w:sz w:val="18"/>
              </w:rPr>
              <w:t>assumed</w:t>
            </w:r>
          </w:p>
        </w:tc>
        <w:tc>
          <w:tcPr>
            <w:tcW w:w="847" w:type="dxa"/>
            <w:vMerge/>
            <w:tcBorders>
              <w:top w:val="nil"/>
              <w:bottom w:val="single" w:sz="8" w:space="0" w:color="000000"/>
              <w:right w:val="single" w:sz="8" w:space="0" w:color="000000"/>
            </w:tcBorders>
          </w:tcPr>
          <w:p>
            <w:pPr>
              <w:rPr>
                <w:sz w:val="2"/>
                <w:szCs w:val="2"/>
              </w:rPr>
            </w:pPr>
          </w:p>
        </w:tc>
        <w:tc>
          <w:tcPr>
            <w:tcW w:w="594" w:type="dxa"/>
            <w:vMerge/>
            <w:tcBorders>
              <w:top w:val="nil"/>
              <w:left w:val="single" w:sz="8" w:space="0" w:color="000000"/>
              <w:bottom w:val="single" w:sz="8" w:space="0" w:color="000000"/>
              <w:right w:val="single" w:sz="8" w:space="0" w:color="000000"/>
            </w:tcBorders>
          </w:tcPr>
          <w:p>
            <w:pPr>
              <w:rPr>
                <w:sz w:val="2"/>
                <w:szCs w:val="2"/>
              </w:rPr>
            </w:pPr>
          </w:p>
        </w:tc>
        <w:tc>
          <w:tcPr>
            <w:tcW w:w="589" w:type="dxa"/>
            <w:tcBorders>
              <w:top w:val="nil"/>
              <w:left w:val="single" w:sz="8" w:space="0" w:color="000000"/>
              <w:bottom w:val="single" w:sz="8" w:space="0" w:color="000000"/>
              <w:right w:val="single" w:sz="8" w:space="0" w:color="000000"/>
            </w:tcBorders>
          </w:tcPr>
          <w:p>
            <w:pPr>
              <w:pStyle w:val="TableParagraph"/>
              <w:spacing w:before="52"/>
              <w:ind w:left="48" w:right="2"/>
              <w:jc w:val="center"/>
              <w:rPr>
                <w:sz w:val="18"/>
              </w:rPr>
            </w:pPr>
            <w:r>
              <w:rPr>
                <w:spacing w:val="-2"/>
                <w:sz w:val="18"/>
              </w:rPr>
              <w:t>4.387</w:t>
            </w:r>
          </w:p>
        </w:tc>
        <w:tc>
          <w:tcPr>
            <w:tcW w:w="791" w:type="dxa"/>
            <w:tcBorders>
              <w:top w:val="nil"/>
              <w:left w:val="single" w:sz="8" w:space="0" w:color="000000"/>
              <w:bottom w:val="single" w:sz="8" w:space="0" w:color="000000"/>
              <w:right w:val="single" w:sz="8" w:space="0" w:color="000000"/>
            </w:tcBorders>
          </w:tcPr>
          <w:p>
            <w:pPr>
              <w:pStyle w:val="TableParagraph"/>
              <w:spacing w:before="52"/>
              <w:ind w:right="34"/>
              <w:jc w:val="right"/>
              <w:rPr>
                <w:sz w:val="18"/>
              </w:rPr>
            </w:pPr>
            <w:r>
              <w:rPr>
                <w:spacing w:val="-2"/>
                <w:sz w:val="18"/>
              </w:rPr>
              <w:t>305.089</w:t>
            </w:r>
          </w:p>
        </w:tc>
        <w:tc>
          <w:tcPr>
            <w:tcW w:w="700" w:type="dxa"/>
            <w:tcBorders>
              <w:top w:val="nil"/>
              <w:left w:val="single" w:sz="8" w:space="0" w:color="000000"/>
              <w:bottom w:val="single" w:sz="8" w:space="0" w:color="000000"/>
              <w:right w:val="single" w:sz="8" w:space="0" w:color="000000"/>
            </w:tcBorders>
          </w:tcPr>
          <w:p>
            <w:pPr>
              <w:pStyle w:val="TableParagraph"/>
              <w:spacing w:before="52"/>
              <w:ind w:right="30"/>
              <w:jc w:val="right"/>
              <w:rPr>
                <w:sz w:val="18"/>
              </w:rPr>
            </w:pPr>
            <w:r>
              <w:rPr>
                <w:spacing w:val="-4"/>
                <w:sz w:val="18"/>
              </w:rPr>
              <w:t>.000</w:t>
            </w:r>
          </w:p>
        </w:tc>
        <w:tc>
          <w:tcPr>
            <w:tcW w:w="1019" w:type="dxa"/>
            <w:tcBorders>
              <w:top w:val="nil"/>
              <w:left w:val="single" w:sz="8" w:space="0" w:color="000000"/>
              <w:bottom w:val="single" w:sz="8" w:space="0" w:color="000000"/>
              <w:right w:val="single" w:sz="8" w:space="0" w:color="000000"/>
            </w:tcBorders>
          </w:tcPr>
          <w:p>
            <w:pPr>
              <w:pStyle w:val="TableParagraph"/>
              <w:spacing w:before="52"/>
              <w:ind w:right="29"/>
              <w:jc w:val="right"/>
              <w:rPr>
                <w:sz w:val="18"/>
              </w:rPr>
            </w:pPr>
            <w:r>
              <w:rPr>
                <w:spacing w:val="-2"/>
                <w:sz w:val="18"/>
              </w:rPr>
              <w:t>.44066</w:t>
            </w:r>
          </w:p>
        </w:tc>
        <w:tc>
          <w:tcPr>
            <w:tcW w:w="1058" w:type="dxa"/>
            <w:tcBorders>
              <w:top w:val="nil"/>
              <w:left w:val="single" w:sz="8" w:space="0" w:color="000000"/>
              <w:bottom w:val="single" w:sz="8" w:space="0" w:color="000000"/>
              <w:right w:val="single" w:sz="8" w:space="0" w:color="000000"/>
            </w:tcBorders>
          </w:tcPr>
          <w:p>
            <w:pPr>
              <w:pStyle w:val="TableParagraph"/>
              <w:spacing w:before="52"/>
              <w:ind w:right="29"/>
              <w:jc w:val="right"/>
              <w:rPr>
                <w:sz w:val="18"/>
              </w:rPr>
            </w:pPr>
            <w:r>
              <w:rPr>
                <w:spacing w:val="-2"/>
                <w:sz w:val="18"/>
              </w:rPr>
              <w:t>.10045</w:t>
            </w:r>
          </w:p>
        </w:tc>
        <w:tc>
          <w:tcPr>
            <w:tcW w:w="825" w:type="dxa"/>
            <w:tcBorders>
              <w:top w:val="nil"/>
              <w:left w:val="single" w:sz="8" w:space="0" w:color="000000"/>
              <w:bottom w:val="single" w:sz="8" w:space="0" w:color="000000"/>
              <w:right w:val="single" w:sz="8" w:space="0" w:color="000000"/>
            </w:tcBorders>
          </w:tcPr>
          <w:p>
            <w:pPr>
              <w:pStyle w:val="TableParagraph"/>
              <w:spacing w:before="52"/>
              <w:ind w:left="194"/>
              <w:jc w:val="center"/>
              <w:rPr>
                <w:sz w:val="18"/>
              </w:rPr>
            </w:pPr>
            <w:r>
              <w:rPr>
                <w:spacing w:val="-2"/>
                <w:sz w:val="18"/>
              </w:rPr>
              <w:t>.24299</w:t>
            </w:r>
          </w:p>
        </w:tc>
        <w:tc>
          <w:tcPr>
            <w:tcW w:w="818" w:type="dxa"/>
            <w:tcBorders>
              <w:top w:val="nil"/>
              <w:left w:val="single" w:sz="8" w:space="0" w:color="000000"/>
              <w:bottom w:val="single" w:sz="8" w:space="0" w:color="000000"/>
            </w:tcBorders>
          </w:tcPr>
          <w:p>
            <w:pPr>
              <w:pStyle w:val="TableParagraph"/>
              <w:spacing w:before="52"/>
              <w:ind w:left="181"/>
              <w:jc w:val="center"/>
              <w:rPr>
                <w:sz w:val="18"/>
              </w:rPr>
            </w:pPr>
            <w:r>
              <w:rPr>
                <w:spacing w:val="-2"/>
                <w:sz w:val="18"/>
              </w:rPr>
              <w:t>.63832</w:t>
            </w:r>
          </w:p>
        </w:tc>
      </w:tr>
      <w:tr>
        <w:trPr>
          <w:trHeight w:val="1018" w:hRule="atLeast"/>
        </w:trPr>
        <w:tc>
          <w:tcPr>
            <w:tcW w:w="1010" w:type="dxa"/>
            <w:tcBorders>
              <w:top w:val="single" w:sz="8" w:space="0" w:color="000000"/>
              <w:bottom w:val="nil"/>
              <w:right w:val="nil"/>
            </w:tcBorders>
          </w:tcPr>
          <w:p>
            <w:pPr>
              <w:pStyle w:val="TableParagraph"/>
              <w:spacing w:before="112"/>
              <w:ind w:left="38" w:right="2"/>
              <w:jc w:val="center"/>
              <w:rPr>
                <w:sz w:val="18"/>
              </w:rPr>
            </w:pPr>
            <w:r>
              <w:rPr>
                <w:spacing w:val="-2"/>
                <w:sz w:val="18"/>
              </w:rPr>
              <w:t>VAR00008</w:t>
            </w:r>
          </w:p>
        </w:tc>
        <w:tc>
          <w:tcPr>
            <w:tcW w:w="1101" w:type="dxa"/>
            <w:tcBorders>
              <w:top w:val="single" w:sz="8" w:space="0" w:color="000000"/>
              <w:left w:val="nil"/>
              <w:bottom w:val="nil"/>
            </w:tcBorders>
          </w:tcPr>
          <w:p>
            <w:pPr>
              <w:pStyle w:val="TableParagraph"/>
              <w:spacing w:line="369" w:lineRule="auto" w:before="112"/>
              <w:ind w:left="79" w:right="30"/>
              <w:rPr>
                <w:sz w:val="18"/>
              </w:rPr>
            </w:pPr>
            <w:r>
              <w:rPr>
                <w:spacing w:val="-2"/>
                <w:sz w:val="18"/>
              </w:rPr>
              <w:t>Equal variances</w:t>
            </w:r>
          </w:p>
          <w:p>
            <w:pPr>
              <w:pStyle w:val="TableParagraph"/>
              <w:spacing w:before="3"/>
              <w:ind w:left="79"/>
              <w:rPr>
                <w:sz w:val="18"/>
              </w:rPr>
            </w:pPr>
            <w:r>
              <w:rPr>
                <w:spacing w:val="-2"/>
                <w:sz w:val="18"/>
              </w:rPr>
              <w:t>assumed</w:t>
            </w:r>
          </w:p>
        </w:tc>
        <w:tc>
          <w:tcPr>
            <w:tcW w:w="847" w:type="dxa"/>
            <w:vMerge w:val="restart"/>
            <w:tcBorders>
              <w:top w:val="single" w:sz="8" w:space="0" w:color="000000"/>
              <w:bottom w:val="single" w:sz="8" w:space="0" w:color="000000"/>
              <w:right w:val="single" w:sz="8" w:space="0" w:color="000000"/>
            </w:tcBorders>
          </w:tcPr>
          <w:p>
            <w:pPr>
              <w:pStyle w:val="TableParagraph"/>
              <w:spacing w:before="112"/>
              <w:ind w:left="324"/>
              <w:rPr>
                <w:sz w:val="18"/>
              </w:rPr>
            </w:pPr>
            <w:r>
              <w:rPr>
                <w:spacing w:val="-2"/>
                <w:sz w:val="18"/>
              </w:rPr>
              <w:t>1.577</w:t>
            </w:r>
          </w:p>
        </w:tc>
        <w:tc>
          <w:tcPr>
            <w:tcW w:w="594"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112"/>
              <w:ind w:left="186"/>
              <w:rPr>
                <w:sz w:val="18"/>
              </w:rPr>
            </w:pPr>
            <w:r>
              <w:rPr>
                <w:spacing w:val="-4"/>
                <w:sz w:val="18"/>
              </w:rPr>
              <w:t>.210</w:t>
            </w:r>
          </w:p>
        </w:tc>
        <w:tc>
          <w:tcPr>
            <w:tcW w:w="589" w:type="dxa"/>
            <w:tcBorders>
              <w:top w:val="single" w:sz="8" w:space="0" w:color="000000"/>
              <w:left w:val="single" w:sz="8" w:space="0" w:color="000000"/>
              <w:bottom w:val="nil"/>
              <w:right w:val="single" w:sz="8" w:space="0" w:color="000000"/>
            </w:tcBorders>
          </w:tcPr>
          <w:p>
            <w:pPr>
              <w:pStyle w:val="TableParagraph"/>
              <w:spacing w:before="112"/>
              <w:ind w:left="48" w:right="2"/>
              <w:jc w:val="center"/>
              <w:rPr>
                <w:sz w:val="18"/>
              </w:rPr>
            </w:pPr>
            <w:r>
              <w:rPr>
                <w:spacing w:val="-2"/>
                <w:sz w:val="18"/>
              </w:rPr>
              <w:t>1.900</w:t>
            </w:r>
          </w:p>
        </w:tc>
        <w:tc>
          <w:tcPr>
            <w:tcW w:w="791" w:type="dxa"/>
            <w:tcBorders>
              <w:top w:val="single" w:sz="8" w:space="0" w:color="000000"/>
              <w:left w:val="single" w:sz="8" w:space="0" w:color="000000"/>
              <w:bottom w:val="nil"/>
              <w:right w:val="single" w:sz="8" w:space="0" w:color="000000"/>
            </w:tcBorders>
          </w:tcPr>
          <w:p>
            <w:pPr>
              <w:pStyle w:val="TableParagraph"/>
              <w:spacing w:before="112"/>
              <w:ind w:right="33"/>
              <w:jc w:val="right"/>
              <w:rPr>
                <w:sz w:val="18"/>
              </w:rPr>
            </w:pPr>
            <w:r>
              <w:rPr>
                <w:spacing w:val="-5"/>
                <w:sz w:val="18"/>
              </w:rPr>
              <w:t>346</w:t>
            </w:r>
          </w:p>
        </w:tc>
        <w:tc>
          <w:tcPr>
            <w:tcW w:w="700" w:type="dxa"/>
            <w:tcBorders>
              <w:top w:val="single" w:sz="8" w:space="0" w:color="000000"/>
              <w:left w:val="single" w:sz="8" w:space="0" w:color="000000"/>
              <w:bottom w:val="nil"/>
              <w:right w:val="single" w:sz="8" w:space="0" w:color="000000"/>
            </w:tcBorders>
          </w:tcPr>
          <w:p>
            <w:pPr>
              <w:pStyle w:val="TableParagraph"/>
              <w:spacing w:before="112"/>
              <w:ind w:right="30"/>
              <w:jc w:val="right"/>
              <w:rPr>
                <w:sz w:val="18"/>
              </w:rPr>
            </w:pPr>
            <w:r>
              <w:rPr>
                <w:spacing w:val="-4"/>
                <w:sz w:val="18"/>
              </w:rPr>
              <w:t>.058</w:t>
            </w:r>
          </w:p>
        </w:tc>
        <w:tc>
          <w:tcPr>
            <w:tcW w:w="1019" w:type="dxa"/>
            <w:tcBorders>
              <w:top w:val="single" w:sz="8" w:space="0" w:color="000000"/>
              <w:left w:val="single" w:sz="8" w:space="0" w:color="000000"/>
              <w:bottom w:val="nil"/>
              <w:right w:val="single" w:sz="8" w:space="0" w:color="000000"/>
            </w:tcBorders>
          </w:tcPr>
          <w:p>
            <w:pPr>
              <w:pStyle w:val="TableParagraph"/>
              <w:spacing w:before="112"/>
              <w:ind w:right="29"/>
              <w:jc w:val="right"/>
              <w:rPr>
                <w:sz w:val="18"/>
              </w:rPr>
            </w:pPr>
            <w:r>
              <w:rPr>
                <w:spacing w:val="-2"/>
                <w:sz w:val="18"/>
              </w:rPr>
              <w:t>.17486</w:t>
            </w:r>
          </w:p>
        </w:tc>
        <w:tc>
          <w:tcPr>
            <w:tcW w:w="1058" w:type="dxa"/>
            <w:tcBorders>
              <w:top w:val="single" w:sz="8" w:space="0" w:color="000000"/>
              <w:left w:val="single" w:sz="8" w:space="0" w:color="000000"/>
              <w:bottom w:val="nil"/>
              <w:right w:val="single" w:sz="8" w:space="0" w:color="000000"/>
            </w:tcBorders>
          </w:tcPr>
          <w:p>
            <w:pPr>
              <w:pStyle w:val="TableParagraph"/>
              <w:spacing w:before="112"/>
              <w:ind w:right="29"/>
              <w:jc w:val="right"/>
              <w:rPr>
                <w:sz w:val="18"/>
              </w:rPr>
            </w:pPr>
            <w:r>
              <w:rPr>
                <w:spacing w:val="-2"/>
                <w:sz w:val="18"/>
              </w:rPr>
              <w:t>.09201</w:t>
            </w:r>
          </w:p>
        </w:tc>
        <w:tc>
          <w:tcPr>
            <w:tcW w:w="825" w:type="dxa"/>
            <w:tcBorders>
              <w:top w:val="single" w:sz="8" w:space="0" w:color="000000"/>
              <w:left w:val="single" w:sz="8" w:space="0" w:color="000000"/>
              <w:bottom w:val="nil"/>
              <w:right w:val="single" w:sz="8" w:space="0" w:color="000000"/>
            </w:tcBorders>
          </w:tcPr>
          <w:p>
            <w:pPr>
              <w:pStyle w:val="TableParagraph"/>
              <w:spacing w:before="112"/>
              <w:ind w:left="134"/>
              <w:jc w:val="center"/>
              <w:rPr>
                <w:sz w:val="18"/>
              </w:rPr>
            </w:pPr>
            <w:r>
              <w:rPr>
                <w:spacing w:val="-2"/>
                <w:sz w:val="18"/>
              </w:rPr>
              <w:t>-.00611</w:t>
            </w:r>
          </w:p>
        </w:tc>
        <w:tc>
          <w:tcPr>
            <w:tcW w:w="818" w:type="dxa"/>
            <w:tcBorders>
              <w:top w:val="single" w:sz="8" w:space="0" w:color="000000"/>
              <w:left w:val="single" w:sz="8" w:space="0" w:color="000000"/>
              <w:bottom w:val="nil"/>
            </w:tcBorders>
          </w:tcPr>
          <w:p>
            <w:pPr>
              <w:pStyle w:val="TableParagraph"/>
              <w:spacing w:before="112"/>
              <w:ind w:left="181"/>
              <w:jc w:val="center"/>
              <w:rPr>
                <w:sz w:val="18"/>
              </w:rPr>
            </w:pPr>
            <w:r>
              <w:rPr>
                <w:spacing w:val="-2"/>
                <w:sz w:val="18"/>
              </w:rPr>
              <w:t>.35584</w:t>
            </w:r>
          </w:p>
        </w:tc>
      </w:tr>
      <w:tr>
        <w:trPr>
          <w:trHeight w:val="1221" w:hRule="atLeast"/>
        </w:trPr>
        <w:tc>
          <w:tcPr>
            <w:tcW w:w="1010" w:type="dxa"/>
            <w:tcBorders>
              <w:top w:val="nil"/>
              <w:bottom w:val="single" w:sz="8" w:space="0" w:color="000000"/>
              <w:right w:val="nil"/>
            </w:tcBorders>
          </w:tcPr>
          <w:p>
            <w:pPr>
              <w:pStyle w:val="TableParagraph"/>
              <w:rPr>
                <w:rFonts w:ascii="Times New Roman"/>
                <w:sz w:val="18"/>
              </w:rPr>
            </w:pPr>
          </w:p>
        </w:tc>
        <w:tc>
          <w:tcPr>
            <w:tcW w:w="1101" w:type="dxa"/>
            <w:tcBorders>
              <w:top w:val="nil"/>
              <w:left w:val="nil"/>
              <w:bottom w:val="single" w:sz="8" w:space="0" w:color="000000"/>
            </w:tcBorders>
          </w:tcPr>
          <w:p>
            <w:pPr>
              <w:pStyle w:val="TableParagraph"/>
              <w:spacing w:line="372" w:lineRule="auto" w:before="52"/>
              <w:ind w:left="79" w:right="30"/>
              <w:rPr>
                <w:sz w:val="18"/>
              </w:rPr>
            </w:pPr>
            <w:r>
              <w:rPr>
                <w:spacing w:val="-2"/>
                <w:sz w:val="18"/>
              </w:rPr>
              <w:t>Equal variances </w:t>
            </w:r>
            <w:r>
              <w:rPr>
                <w:spacing w:val="-4"/>
                <w:sz w:val="18"/>
              </w:rPr>
              <w:t>not</w:t>
            </w:r>
          </w:p>
          <w:p>
            <w:pPr>
              <w:pStyle w:val="TableParagraph"/>
              <w:spacing w:line="187" w:lineRule="exact"/>
              <w:ind w:left="79"/>
              <w:rPr>
                <w:sz w:val="18"/>
              </w:rPr>
            </w:pPr>
            <w:r>
              <w:rPr>
                <w:spacing w:val="-2"/>
                <w:sz w:val="18"/>
              </w:rPr>
              <w:t>assumed</w:t>
            </w:r>
          </w:p>
        </w:tc>
        <w:tc>
          <w:tcPr>
            <w:tcW w:w="847" w:type="dxa"/>
            <w:vMerge/>
            <w:tcBorders>
              <w:top w:val="nil"/>
              <w:bottom w:val="single" w:sz="8" w:space="0" w:color="000000"/>
              <w:right w:val="single" w:sz="8" w:space="0" w:color="000000"/>
            </w:tcBorders>
          </w:tcPr>
          <w:p>
            <w:pPr>
              <w:rPr>
                <w:sz w:val="2"/>
                <w:szCs w:val="2"/>
              </w:rPr>
            </w:pPr>
          </w:p>
        </w:tc>
        <w:tc>
          <w:tcPr>
            <w:tcW w:w="594" w:type="dxa"/>
            <w:vMerge/>
            <w:tcBorders>
              <w:top w:val="nil"/>
              <w:left w:val="single" w:sz="8" w:space="0" w:color="000000"/>
              <w:bottom w:val="single" w:sz="8" w:space="0" w:color="000000"/>
              <w:right w:val="single" w:sz="8" w:space="0" w:color="000000"/>
            </w:tcBorders>
          </w:tcPr>
          <w:p>
            <w:pPr>
              <w:rPr>
                <w:sz w:val="2"/>
                <w:szCs w:val="2"/>
              </w:rPr>
            </w:pPr>
          </w:p>
        </w:tc>
        <w:tc>
          <w:tcPr>
            <w:tcW w:w="589" w:type="dxa"/>
            <w:tcBorders>
              <w:top w:val="nil"/>
              <w:left w:val="single" w:sz="8" w:space="0" w:color="000000"/>
              <w:bottom w:val="single" w:sz="8" w:space="0" w:color="000000"/>
              <w:right w:val="single" w:sz="8" w:space="0" w:color="000000"/>
            </w:tcBorders>
          </w:tcPr>
          <w:p>
            <w:pPr>
              <w:pStyle w:val="TableParagraph"/>
              <w:spacing w:before="52"/>
              <w:ind w:left="48" w:right="2"/>
              <w:jc w:val="center"/>
              <w:rPr>
                <w:sz w:val="18"/>
              </w:rPr>
            </w:pPr>
            <w:r>
              <w:rPr>
                <w:spacing w:val="-2"/>
                <w:sz w:val="18"/>
              </w:rPr>
              <w:t>1.914</w:t>
            </w:r>
          </w:p>
        </w:tc>
        <w:tc>
          <w:tcPr>
            <w:tcW w:w="791" w:type="dxa"/>
            <w:tcBorders>
              <w:top w:val="nil"/>
              <w:left w:val="single" w:sz="8" w:space="0" w:color="000000"/>
              <w:bottom w:val="single" w:sz="8" w:space="0" w:color="000000"/>
              <w:right w:val="single" w:sz="8" w:space="0" w:color="000000"/>
            </w:tcBorders>
          </w:tcPr>
          <w:p>
            <w:pPr>
              <w:pStyle w:val="TableParagraph"/>
              <w:spacing w:before="52"/>
              <w:ind w:right="34"/>
              <w:jc w:val="right"/>
              <w:rPr>
                <w:sz w:val="18"/>
              </w:rPr>
            </w:pPr>
            <w:r>
              <w:rPr>
                <w:spacing w:val="-2"/>
                <w:sz w:val="18"/>
              </w:rPr>
              <w:t>305.643</w:t>
            </w:r>
          </w:p>
        </w:tc>
        <w:tc>
          <w:tcPr>
            <w:tcW w:w="700" w:type="dxa"/>
            <w:tcBorders>
              <w:top w:val="nil"/>
              <w:left w:val="single" w:sz="8" w:space="0" w:color="000000"/>
              <w:bottom w:val="single" w:sz="8" w:space="0" w:color="000000"/>
              <w:right w:val="single" w:sz="8" w:space="0" w:color="000000"/>
            </w:tcBorders>
          </w:tcPr>
          <w:p>
            <w:pPr>
              <w:pStyle w:val="TableParagraph"/>
              <w:spacing w:before="52"/>
              <w:ind w:right="30"/>
              <w:jc w:val="right"/>
              <w:rPr>
                <w:sz w:val="18"/>
              </w:rPr>
            </w:pPr>
            <w:r>
              <w:rPr>
                <w:spacing w:val="-4"/>
                <w:sz w:val="18"/>
              </w:rPr>
              <w:t>.057</w:t>
            </w:r>
          </w:p>
        </w:tc>
        <w:tc>
          <w:tcPr>
            <w:tcW w:w="1019" w:type="dxa"/>
            <w:tcBorders>
              <w:top w:val="nil"/>
              <w:left w:val="single" w:sz="8" w:space="0" w:color="000000"/>
              <w:bottom w:val="single" w:sz="8" w:space="0" w:color="000000"/>
              <w:right w:val="single" w:sz="8" w:space="0" w:color="000000"/>
            </w:tcBorders>
          </w:tcPr>
          <w:p>
            <w:pPr>
              <w:pStyle w:val="TableParagraph"/>
              <w:spacing w:before="52"/>
              <w:ind w:right="29"/>
              <w:jc w:val="right"/>
              <w:rPr>
                <w:sz w:val="18"/>
              </w:rPr>
            </w:pPr>
            <w:r>
              <w:rPr>
                <w:spacing w:val="-2"/>
                <w:sz w:val="18"/>
              </w:rPr>
              <w:t>.17486</w:t>
            </w:r>
          </w:p>
        </w:tc>
        <w:tc>
          <w:tcPr>
            <w:tcW w:w="1058" w:type="dxa"/>
            <w:tcBorders>
              <w:top w:val="nil"/>
              <w:left w:val="single" w:sz="8" w:space="0" w:color="000000"/>
              <w:bottom w:val="single" w:sz="8" w:space="0" w:color="000000"/>
              <w:right w:val="single" w:sz="8" w:space="0" w:color="000000"/>
            </w:tcBorders>
          </w:tcPr>
          <w:p>
            <w:pPr>
              <w:pStyle w:val="TableParagraph"/>
              <w:spacing w:before="52"/>
              <w:ind w:right="29"/>
              <w:jc w:val="right"/>
              <w:rPr>
                <w:sz w:val="18"/>
              </w:rPr>
            </w:pPr>
            <w:r>
              <w:rPr>
                <w:spacing w:val="-2"/>
                <w:sz w:val="18"/>
              </w:rPr>
              <w:t>.09135</w:t>
            </w:r>
          </w:p>
        </w:tc>
        <w:tc>
          <w:tcPr>
            <w:tcW w:w="825" w:type="dxa"/>
            <w:tcBorders>
              <w:top w:val="nil"/>
              <w:left w:val="single" w:sz="8" w:space="0" w:color="000000"/>
              <w:bottom w:val="single" w:sz="8" w:space="0" w:color="000000"/>
              <w:right w:val="single" w:sz="8" w:space="0" w:color="000000"/>
            </w:tcBorders>
          </w:tcPr>
          <w:p>
            <w:pPr>
              <w:pStyle w:val="TableParagraph"/>
              <w:spacing w:before="52"/>
              <w:ind w:left="134"/>
              <w:jc w:val="center"/>
              <w:rPr>
                <w:sz w:val="18"/>
              </w:rPr>
            </w:pPr>
            <w:r>
              <w:rPr>
                <w:spacing w:val="-2"/>
                <w:sz w:val="18"/>
              </w:rPr>
              <w:t>-.00490</w:t>
            </w:r>
          </w:p>
        </w:tc>
        <w:tc>
          <w:tcPr>
            <w:tcW w:w="818" w:type="dxa"/>
            <w:tcBorders>
              <w:top w:val="nil"/>
              <w:left w:val="single" w:sz="8" w:space="0" w:color="000000"/>
              <w:bottom w:val="single" w:sz="8" w:space="0" w:color="000000"/>
            </w:tcBorders>
          </w:tcPr>
          <w:p>
            <w:pPr>
              <w:pStyle w:val="TableParagraph"/>
              <w:spacing w:before="52"/>
              <w:ind w:left="181"/>
              <w:jc w:val="center"/>
              <w:rPr>
                <w:sz w:val="18"/>
              </w:rPr>
            </w:pPr>
            <w:r>
              <w:rPr>
                <w:spacing w:val="-2"/>
                <w:sz w:val="18"/>
              </w:rPr>
              <w:t>.35462</w:t>
            </w:r>
          </w:p>
        </w:tc>
      </w:tr>
    </w:tbl>
    <w:p>
      <w:pPr>
        <w:spacing w:after="0"/>
        <w:jc w:val="center"/>
        <w:rPr>
          <w:sz w:val="18"/>
        </w:rPr>
        <w:sectPr>
          <w:pgSz w:w="12240" w:h="15840"/>
          <w:pgMar w:header="761" w:footer="0" w:top="980" w:bottom="280" w:left="1220" w:right="160"/>
        </w:sectPr>
      </w:pPr>
    </w:p>
    <w:p>
      <w:pPr>
        <w:pStyle w:val="BodyText"/>
        <w:spacing w:before="36"/>
        <w:ind w:left="0"/>
        <w:jc w:val="left"/>
        <w:rPr>
          <w:rFonts w:ascii="Arial"/>
          <w:b/>
          <w:sz w:val="20"/>
        </w:rPr>
      </w:pPr>
    </w:p>
    <w:tbl>
      <w:tblPr>
        <w:tblW w:w="0" w:type="auto"/>
        <w:jc w:val="left"/>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1"/>
        <w:gridCol w:w="1101"/>
        <w:gridCol w:w="848"/>
        <w:gridCol w:w="595"/>
        <w:gridCol w:w="590"/>
        <w:gridCol w:w="792"/>
        <w:gridCol w:w="701"/>
        <w:gridCol w:w="1020"/>
        <w:gridCol w:w="1059"/>
        <w:gridCol w:w="826"/>
        <w:gridCol w:w="819"/>
      </w:tblGrid>
      <w:tr>
        <w:trPr>
          <w:trHeight w:val="1018" w:hRule="atLeast"/>
        </w:trPr>
        <w:tc>
          <w:tcPr>
            <w:tcW w:w="1011" w:type="dxa"/>
            <w:tcBorders>
              <w:left w:val="single" w:sz="18" w:space="0" w:color="000000"/>
              <w:bottom w:val="nil"/>
              <w:right w:val="nil"/>
            </w:tcBorders>
          </w:tcPr>
          <w:p>
            <w:pPr>
              <w:pStyle w:val="TableParagraph"/>
              <w:spacing w:before="111"/>
              <w:ind w:left="38" w:right="3"/>
              <w:jc w:val="center"/>
              <w:rPr>
                <w:sz w:val="18"/>
              </w:rPr>
            </w:pPr>
            <w:r>
              <w:rPr>
                <w:spacing w:val="-2"/>
                <w:sz w:val="18"/>
              </w:rPr>
              <w:t>VAR00009</w:t>
            </w:r>
          </w:p>
        </w:tc>
        <w:tc>
          <w:tcPr>
            <w:tcW w:w="1101" w:type="dxa"/>
            <w:tcBorders>
              <w:left w:val="nil"/>
              <w:bottom w:val="nil"/>
              <w:right w:val="single" w:sz="18" w:space="0" w:color="000000"/>
            </w:tcBorders>
          </w:tcPr>
          <w:p>
            <w:pPr>
              <w:pStyle w:val="TableParagraph"/>
              <w:spacing w:line="369" w:lineRule="auto" w:before="111"/>
              <w:ind w:left="78" w:right="30"/>
              <w:rPr>
                <w:sz w:val="18"/>
              </w:rPr>
            </w:pPr>
            <w:r>
              <w:rPr>
                <w:spacing w:val="-2"/>
                <w:sz w:val="18"/>
              </w:rPr>
              <w:t>Equal variances</w:t>
            </w:r>
          </w:p>
          <w:p>
            <w:pPr>
              <w:pStyle w:val="TableParagraph"/>
              <w:spacing w:before="4"/>
              <w:ind w:left="78"/>
              <w:rPr>
                <w:sz w:val="18"/>
              </w:rPr>
            </w:pPr>
            <w:r>
              <w:rPr>
                <w:spacing w:val="-2"/>
                <w:sz w:val="18"/>
              </w:rPr>
              <w:t>assumed</w:t>
            </w:r>
          </w:p>
        </w:tc>
        <w:tc>
          <w:tcPr>
            <w:tcW w:w="848" w:type="dxa"/>
            <w:vMerge w:val="restart"/>
            <w:tcBorders>
              <w:left w:val="single" w:sz="18" w:space="0" w:color="000000"/>
            </w:tcBorders>
          </w:tcPr>
          <w:p>
            <w:pPr>
              <w:pStyle w:val="TableParagraph"/>
              <w:spacing w:before="111"/>
              <w:ind w:left="424"/>
              <w:rPr>
                <w:sz w:val="18"/>
              </w:rPr>
            </w:pPr>
            <w:r>
              <w:rPr>
                <w:spacing w:val="-4"/>
                <w:sz w:val="18"/>
              </w:rPr>
              <w:t>.851</w:t>
            </w:r>
          </w:p>
        </w:tc>
        <w:tc>
          <w:tcPr>
            <w:tcW w:w="595" w:type="dxa"/>
            <w:vMerge w:val="restart"/>
          </w:tcPr>
          <w:p>
            <w:pPr>
              <w:pStyle w:val="TableParagraph"/>
              <w:spacing w:before="111"/>
              <w:ind w:left="184"/>
              <w:rPr>
                <w:sz w:val="18"/>
              </w:rPr>
            </w:pPr>
            <w:r>
              <w:rPr>
                <w:spacing w:val="-4"/>
                <w:sz w:val="18"/>
              </w:rPr>
              <w:t>.357</w:t>
            </w:r>
          </w:p>
        </w:tc>
        <w:tc>
          <w:tcPr>
            <w:tcW w:w="590" w:type="dxa"/>
            <w:tcBorders>
              <w:bottom w:val="nil"/>
            </w:tcBorders>
          </w:tcPr>
          <w:p>
            <w:pPr>
              <w:pStyle w:val="TableParagraph"/>
              <w:spacing w:before="111"/>
              <w:ind w:left="41" w:right="2"/>
              <w:jc w:val="center"/>
              <w:rPr>
                <w:sz w:val="18"/>
              </w:rPr>
            </w:pPr>
            <w:r>
              <w:rPr>
                <w:spacing w:val="-2"/>
                <w:sz w:val="18"/>
              </w:rPr>
              <w:t>1.256</w:t>
            </w:r>
          </w:p>
        </w:tc>
        <w:tc>
          <w:tcPr>
            <w:tcW w:w="792" w:type="dxa"/>
            <w:tcBorders>
              <w:bottom w:val="nil"/>
            </w:tcBorders>
          </w:tcPr>
          <w:p>
            <w:pPr>
              <w:pStyle w:val="TableParagraph"/>
              <w:spacing w:before="111"/>
              <w:ind w:right="38"/>
              <w:jc w:val="right"/>
              <w:rPr>
                <w:sz w:val="18"/>
              </w:rPr>
            </w:pPr>
            <w:r>
              <w:rPr>
                <w:spacing w:val="-5"/>
                <w:sz w:val="18"/>
              </w:rPr>
              <w:t>346</w:t>
            </w:r>
          </w:p>
        </w:tc>
        <w:tc>
          <w:tcPr>
            <w:tcW w:w="701" w:type="dxa"/>
            <w:tcBorders>
              <w:bottom w:val="nil"/>
            </w:tcBorders>
          </w:tcPr>
          <w:p>
            <w:pPr>
              <w:pStyle w:val="TableParagraph"/>
              <w:spacing w:before="111"/>
              <w:ind w:right="36"/>
              <w:jc w:val="right"/>
              <w:rPr>
                <w:sz w:val="18"/>
              </w:rPr>
            </w:pPr>
            <w:r>
              <w:rPr>
                <w:spacing w:val="-4"/>
                <w:sz w:val="18"/>
              </w:rPr>
              <w:t>.210</w:t>
            </w:r>
          </w:p>
        </w:tc>
        <w:tc>
          <w:tcPr>
            <w:tcW w:w="1020" w:type="dxa"/>
            <w:tcBorders>
              <w:bottom w:val="nil"/>
            </w:tcBorders>
          </w:tcPr>
          <w:p>
            <w:pPr>
              <w:pStyle w:val="TableParagraph"/>
              <w:spacing w:before="111"/>
              <w:ind w:right="36"/>
              <w:jc w:val="right"/>
              <w:rPr>
                <w:sz w:val="18"/>
              </w:rPr>
            </w:pPr>
            <w:r>
              <w:rPr>
                <w:spacing w:val="-2"/>
                <w:sz w:val="18"/>
              </w:rPr>
              <w:t>.12404</w:t>
            </w:r>
          </w:p>
        </w:tc>
        <w:tc>
          <w:tcPr>
            <w:tcW w:w="1059" w:type="dxa"/>
            <w:tcBorders>
              <w:bottom w:val="nil"/>
            </w:tcBorders>
          </w:tcPr>
          <w:p>
            <w:pPr>
              <w:pStyle w:val="TableParagraph"/>
              <w:spacing w:before="111"/>
              <w:ind w:right="37"/>
              <w:jc w:val="right"/>
              <w:rPr>
                <w:sz w:val="18"/>
              </w:rPr>
            </w:pPr>
            <w:r>
              <w:rPr>
                <w:spacing w:val="-2"/>
                <w:sz w:val="18"/>
              </w:rPr>
              <w:t>.09873</w:t>
            </w:r>
          </w:p>
        </w:tc>
        <w:tc>
          <w:tcPr>
            <w:tcW w:w="826" w:type="dxa"/>
            <w:tcBorders>
              <w:bottom w:val="nil"/>
            </w:tcBorders>
          </w:tcPr>
          <w:p>
            <w:pPr>
              <w:pStyle w:val="TableParagraph"/>
              <w:spacing w:before="111"/>
              <w:ind w:left="117"/>
              <w:jc w:val="center"/>
              <w:rPr>
                <w:sz w:val="18"/>
              </w:rPr>
            </w:pPr>
            <w:r>
              <w:rPr>
                <w:spacing w:val="-2"/>
                <w:sz w:val="18"/>
              </w:rPr>
              <w:t>-.07015</w:t>
            </w:r>
          </w:p>
        </w:tc>
        <w:tc>
          <w:tcPr>
            <w:tcW w:w="819" w:type="dxa"/>
            <w:tcBorders>
              <w:bottom w:val="nil"/>
              <w:right w:val="single" w:sz="18" w:space="0" w:color="000000"/>
            </w:tcBorders>
          </w:tcPr>
          <w:p>
            <w:pPr>
              <w:pStyle w:val="TableParagraph"/>
              <w:spacing w:before="111"/>
              <w:ind w:left="162"/>
              <w:jc w:val="center"/>
              <w:rPr>
                <w:sz w:val="18"/>
              </w:rPr>
            </w:pPr>
            <w:r>
              <w:rPr>
                <w:spacing w:val="-2"/>
                <w:sz w:val="18"/>
              </w:rPr>
              <w:t>.31823</w:t>
            </w:r>
          </w:p>
        </w:tc>
      </w:tr>
      <w:tr>
        <w:trPr>
          <w:trHeight w:val="1222" w:hRule="atLeast"/>
        </w:trPr>
        <w:tc>
          <w:tcPr>
            <w:tcW w:w="1011" w:type="dxa"/>
            <w:tcBorders>
              <w:top w:val="nil"/>
              <w:left w:val="single" w:sz="18" w:space="0" w:color="000000"/>
              <w:right w:val="nil"/>
            </w:tcBorders>
          </w:tcPr>
          <w:p>
            <w:pPr>
              <w:pStyle w:val="TableParagraph"/>
              <w:rPr>
                <w:rFonts w:ascii="Times New Roman"/>
                <w:sz w:val="18"/>
              </w:rPr>
            </w:pPr>
          </w:p>
        </w:tc>
        <w:tc>
          <w:tcPr>
            <w:tcW w:w="1101" w:type="dxa"/>
            <w:tcBorders>
              <w:top w:val="nil"/>
              <w:left w:val="nil"/>
              <w:right w:val="single" w:sz="18" w:space="0" w:color="000000"/>
            </w:tcBorders>
          </w:tcPr>
          <w:p>
            <w:pPr>
              <w:pStyle w:val="TableParagraph"/>
              <w:spacing w:line="372" w:lineRule="auto" w:before="52"/>
              <w:ind w:left="78" w:right="30"/>
              <w:rPr>
                <w:sz w:val="18"/>
              </w:rPr>
            </w:pPr>
            <w:r>
              <w:rPr>
                <w:spacing w:val="-2"/>
                <w:sz w:val="18"/>
              </w:rPr>
              <w:t>Equal variances </w:t>
            </w:r>
            <w:r>
              <w:rPr>
                <w:spacing w:val="-4"/>
                <w:sz w:val="18"/>
              </w:rPr>
              <w:t>not</w:t>
            </w:r>
          </w:p>
          <w:p>
            <w:pPr>
              <w:pStyle w:val="TableParagraph"/>
              <w:spacing w:line="187" w:lineRule="exact"/>
              <w:ind w:left="78"/>
              <w:rPr>
                <w:sz w:val="18"/>
              </w:rPr>
            </w:pPr>
            <w:r>
              <w:rPr>
                <w:spacing w:val="-2"/>
                <w:sz w:val="18"/>
              </w:rPr>
              <w:t>assumed</w:t>
            </w:r>
          </w:p>
        </w:tc>
        <w:tc>
          <w:tcPr>
            <w:tcW w:w="848" w:type="dxa"/>
            <w:vMerge/>
            <w:tcBorders>
              <w:top w:val="nil"/>
              <w:left w:val="single" w:sz="18" w:space="0" w:color="000000"/>
            </w:tcBorders>
          </w:tcPr>
          <w:p>
            <w:pPr>
              <w:rPr>
                <w:sz w:val="2"/>
                <w:szCs w:val="2"/>
              </w:rPr>
            </w:pPr>
          </w:p>
        </w:tc>
        <w:tc>
          <w:tcPr>
            <w:tcW w:w="595" w:type="dxa"/>
            <w:vMerge/>
            <w:tcBorders>
              <w:top w:val="nil"/>
            </w:tcBorders>
          </w:tcPr>
          <w:p>
            <w:pPr>
              <w:rPr>
                <w:sz w:val="2"/>
                <w:szCs w:val="2"/>
              </w:rPr>
            </w:pPr>
          </w:p>
        </w:tc>
        <w:tc>
          <w:tcPr>
            <w:tcW w:w="590" w:type="dxa"/>
            <w:tcBorders>
              <w:top w:val="nil"/>
            </w:tcBorders>
          </w:tcPr>
          <w:p>
            <w:pPr>
              <w:pStyle w:val="TableParagraph"/>
              <w:spacing w:before="52"/>
              <w:ind w:left="41" w:right="2"/>
              <w:jc w:val="center"/>
              <w:rPr>
                <w:sz w:val="18"/>
              </w:rPr>
            </w:pPr>
            <w:r>
              <w:rPr>
                <w:spacing w:val="-2"/>
                <w:sz w:val="18"/>
              </w:rPr>
              <w:t>1.241</w:t>
            </w:r>
          </w:p>
        </w:tc>
        <w:tc>
          <w:tcPr>
            <w:tcW w:w="792" w:type="dxa"/>
            <w:tcBorders>
              <w:top w:val="nil"/>
            </w:tcBorders>
          </w:tcPr>
          <w:p>
            <w:pPr>
              <w:pStyle w:val="TableParagraph"/>
              <w:spacing w:before="52"/>
              <w:ind w:right="38"/>
              <w:jc w:val="right"/>
              <w:rPr>
                <w:sz w:val="18"/>
              </w:rPr>
            </w:pPr>
            <w:r>
              <w:rPr>
                <w:spacing w:val="-2"/>
                <w:sz w:val="18"/>
              </w:rPr>
              <w:t>285.681</w:t>
            </w:r>
          </w:p>
        </w:tc>
        <w:tc>
          <w:tcPr>
            <w:tcW w:w="701" w:type="dxa"/>
            <w:tcBorders>
              <w:top w:val="nil"/>
            </w:tcBorders>
          </w:tcPr>
          <w:p>
            <w:pPr>
              <w:pStyle w:val="TableParagraph"/>
              <w:spacing w:before="52"/>
              <w:ind w:right="36"/>
              <w:jc w:val="right"/>
              <w:rPr>
                <w:sz w:val="18"/>
              </w:rPr>
            </w:pPr>
            <w:r>
              <w:rPr>
                <w:spacing w:val="-4"/>
                <w:sz w:val="18"/>
              </w:rPr>
              <w:t>.216</w:t>
            </w:r>
          </w:p>
        </w:tc>
        <w:tc>
          <w:tcPr>
            <w:tcW w:w="1020" w:type="dxa"/>
            <w:tcBorders>
              <w:top w:val="nil"/>
            </w:tcBorders>
          </w:tcPr>
          <w:p>
            <w:pPr>
              <w:pStyle w:val="TableParagraph"/>
              <w:spacing w:before="52"/>
              <w:ind w:right="36"/>
              <w:jc w:val="right"/>
              <w:rPr>
                <w:sz w:val="18"/>
              </w:rPr>
            </w:pPr>
            <w:r>
              <w:rPr>
                <w:spacing w:val="-2"/>
                <w:sz w:val="18"/>
              </w:rPr>
              <w:t>.12404</w:t>
            </w:r>
          </w:p>
        </w:tc>
        <w:tc>
          <w:tcPr>
            <w:tcW w:w="1059" w:type="dxa"/>
            <w:tcBorders>
              <w:top w:val="nil"/>
            </w:tcBorders>
          </w:tcPr>
          <w:p>
            <w:pPr>
              <w:pStyle w:val="TableParagraph"/>
              <w:spacing w:before="52"/>
              <w:ind w:right="37"/>
              <w:jc w:val="right"/>
              <w:rPr>
                <w:sz w:val="18"/>
              </w:rPr>
            </w:pPr>
            <w:r>
              <w:rPr>
                <w:spacing w:val="-2"/>
                <w:sz w:val="18"/>
              </w:rPr>
              <w:t>.09993</w:t>
            </w:r>
          </w:p>
        </w:tc>
        <w:tc>
          <w:tcPr>
            <w:tcW w:w="826" w:type="dxa"/>
            <w:tcBorders>
              <w:top w:val="nil"/>
            </w:tcBorders>
          </w:tcPr>
          <w:p>
            <w:pPr>
              <w:pStyle w:val="TableParagraph"/>
              <w:spacing w:before="52"/>
              <w:ind w:left="117"/>
              <w:jc w:val="center"/>
              <w:rPr>
                <w:sz w:val="18"/>
              </w:rPr>
            </w:pPr>
            <w:r>
              <w:rPr>
                <w:spacing w:val="-2"/>
                <w:sz w:val="18"/>
              </w:rPr>
              <w:t>-.07266</w:t>
            </w:r>
          </w:p>
        </w:tc>
        <w:tc>
          <w:tcPr>
            <w:tcW w:w="819" w:type="dxa"/>
            <w:tcBorders>
              <w:top w:val="nil"/>
              <w:right w:val="single" w:sz="18" w:space="0" w:color="000000"/>
            </w:tcBorders>
          </w:tcPr>
          <w:p>
            <w:pPr>
              <w:pStyle w:val="TableParagraph"/>
              <w:spacing w:before="52"/>
              <w:ind w:left="162"/>
              <w:jc w:val="center"/>
              <w:rPr>
                <w:sz w:val="18"/>
              </w:rPr>
            </w:pPr>
            <w:r>
              <w:rPr>
                <w:spacing w:val="-2"/>
                <w:sz w:val="18"/>
              </w:rPr>
              <w:t>.32074</w:t>
            </w:r>
          </w:p>
        </w:tc>
      </w:tr>
      <w:tr>
        <w:trPr>
          <w:trHeight w:val="1017" w:hRule="atLeast"/>
        </w:trPr>
        <w:tc>
          <w:tcPr>
            <w:tcW w:w="1011" w:type="dxa"/>
            <w:tcBorders>
              <w:left w:val="single" w:sz="18" w:space="0" w:color="000000"/>
              <w:bottom w:val="nil"/>
              <w:right w:val="nil"/>
            </w:tcBorders>
          </w:tcPr>
          <w:p>
            <w:pPr>
              <w:pStyle w:val="TableParagraph"/>
              <w:spacing w:before="111"/>
              <w:ind w:left="38" w:right="3"/>
              <w:jc w:val="center"/>
              <w:rPr>
                <w:sz w:val="18"/>
              </w:rPr>
            </w:pPr>
            <w:r>
              <w:rPr>
                <w:spacing w:val="-2"/>
                <w:sz w:val="18"/>
              </w:rPr>
              <w:t>VAR00010</w:t>
            </w:r>
          </w:p>
        </w:tc>
        <w:tc>
          <w:tcPr>
            <w:tcW w:w="1101" w:type="dxa"/>
            <w:tcBorders>
              <w:left w:val="nil"/>
              <w:bottom w:val="nil"/>
              <w:right w:val="single" w:sz="18" w:space="0" w:color="000000"/>
            </w:tcBorders>
          </w:tcPr>
          <w:p>
            <w:pPr>
              <w:pStyle w:val="TableParagraph"/>
              <w:spacing w:line="369" w:lineRule="auto" w:before="111"/>
              <w:ind w:left="78" w:right="30"/>
              <w:rPr>
                <w:sz w:val="18"/>
              </w:rPr>
            </w:pPr>
            <w:r>
              <w:rPr>
                <w:spacing w:val="-2"/>
                <w:sz w:val="18"/>
              </w:rPr>
              <w:t>Equal variances</w:t>
            </w:r>
          </w:p>
          <w:p>
            <w:pPr>
              <w:pStyle w:val="TableParagraph"/>
              <w:spacing w:before="4"/>
              <w:ind w:left="78"/>
              <w:rPr>
                <w:sz w:val="18"/>
              </w:rPr>
            </w:pPr>
            <w:r>
              <w:rPr>
                <w:spacing w:val="-2"/>
                <w:sz w:val="18"/>
              </w:rPr>
              <w:t>assumed</w:t>
            </w:r>
          </w:p>
        </w:tc>
        <w:tc>
          <w:tcPr>
            <w:tcW w:w="848" w:type="dxa"/>
            <w:vMerge w:val="restart"/>
            <w:tcBorders>
              <w:left w:val="single" w:sz="18" w:space="0" w:color="000000"/>
            </w:tcBorders>
          </w:tcPr>
          <w:p>
            <w:pPr>
              <w:pStyle w:val="TableParagraph"/>
              <w:spacing w:before="111"/>
              <w:ind w:left="224"/>
              <w:rPr>
                <w:sz w:val="18"/>
              </w:rPr>
            </w:pPr>
            <w:r>
              <w:rPr>
                <w:spacing w:val="-2"/>
                <w:sz w:val="18"/>
              </w:rPr>
              <w:t>38.095</w:t>
            </w:r>
          </w:p>
        </w:tc>
        <w:tc>
          <w:tcPr>
            <w:tcW w:w="595" w:type="dxa"/>
            <w:vMerge w:val="restart"/>
          </w:tcPr>
          <w:p>
            <w:pPr>
              <w:pStyle w:val="TableParagraph"/>
              <w:spacing w:before="111"/>
              <w:ind w:left="184"/>
              <w:rPr>
                <w:sz w:val="18"/>
              </w:rPr>
            </w:pPr>
            <w:r>
              <w:rPr>
                <w:spacing w:val="-4"/>
                <w:sz w:val="18"/>
              </w:rPr>
              <w:t>.000</w:t>
            </w:r>
          </w:p>
        </w:tc>
        <w:tc>
          <w:tcPr>
            <w:tcW w:w="590" w:type="dxa"/>
            <w:tcBorders>
              <w:bottom w:val="nil"/>
            </w:tcBorders>
          </w:tcPr>
          <w:p>
            <w:pPr>
              <w:pStyle w:val="TableParagraph"/>
              <w:spacing w:before="111"/>
              <w:ind w:left="41" w:right="2"/>
              <w:jc w:val="center"/>
              <w:rPr>
                <w:sz w:val="18"/>
              </w:rPr>
            </w:pPr>
            <w:r>
              <w:rPr>
                <w:spacing w:val="-2"/>
                <w:sz w:val="18"/>
              </w:rPr>
              <w:t>4.298</w:t>
            </w:r>
          </w:p>
        </w:tc>
        <w:tc>
          <w:tcPr>
            <w:tcW w:w="792" w:type="dxa"/>
            <w:tcBorders>
              <w:bottom w:val="nil"/>
            </w:tcBorders>
          </w:tcPr>
          <w:p>
            <w:pPr>
              <w:pStyle w:val="TableParagraph"/>
              <w:spacing w:before="111"/>
              <w:ind w:right="38"/>
              <w:jc w:val="right"/>
              <w:rPr>
                <w:sz w:val="18"/>
              </w:rPr>
            </w:pPr>
            <w:r>
              <w:rPr>
                <w:spacing w:val="-5"/>
                <w:sz w:val="18"/>
              </w:rPr>
              <w:t>346</w:t>
            </w:r>
          </w:p>
        </w:tc>
        <w:tc>
          <w:tcPr>
            <w:tcW w:w="701" w:type="dxa"/>
            <w:tcBorders>
              <w:bottom w:val="nil"/>
            </w:tcBorders>
          </w:tcPr>
          <w:p>
            <w:pPr>
              <w:pStyle w:val="TableParagraph"/>
              <w:spacing w:before="111"/>
              <w:ind w:right="36"/>
              <w:jc w:val="right"/>
              <w:rPr>
                <w:sz w:val="18"/>
              </w:rPr>
            </w:pPr>
            <w:r>
              <w:rPr>
                <w:spacing w:val="-4"/>
                <w:sz w:val="18"/>
              </w:rPr>
              <w:t>.000</w:t>
            </w:r>
          </w:p>
        </w:tc>
        <w:tc>
          <w:tcPr>
            <w:tcW w:w="1020" w:type="dxa"/>
            <w:tcBorders>
              <w:bottom w:val="nil"/>
            </w:tcBorders>
          </w:tcPr>
          <w:p>
            <w:pPr>
              <w:pStyle w:val="TableParagraph"/>
              <w:spacing w:before="111"/>
              <w:ind w:right="36"/>
              <w:jc w:val="right"/>
              <w:rPr>
                <w:sz w:val="18"/>
              </w:rPr>
            </w:pPr>
            <w:r>
              <w:rPr>
                <w:spacing w:val="-2"/>
                <w:sz w:val="18"/>
              </w:rPr>
              <w:t>.31580</w:t>
            </w:r>
          </w:p>
        </w:tc>
        <w:tc>
          <w:tcPr>
            <w:tcW w:w="1059" w:type="dxa"/>
            <w:tcBorders>
              <w:bottom w:val="nil"/>
            </w:tcBorders>
          </w:tcPr>
          <w:p>
            <w:pPr>
              <w:pStyle w:val="TableParagraph"/>
              <w:spacing w:before="111"/>
              <w:ind w:right="37"/>
              <w:jc w:val="right"/>
              <w:rPr>
                <w:sz w:val="18"/>
              </w:rPr>
            </w:pPr>
            <w:r>
              <w:rPr>
                <w:spacing w:val="-2"/>
                <w:sz w:val="18"/>
              </w:rPr>
              <w:t>.07348</w:t>
            </w:r>
          </w:p>
        </w:tc>
        <w:tc>
          <w:tcPr>
            <w:tcW w:w="826" w:type="dxa"/>
            <w:tcBorders>
              <w:bottom w:val="nil"/>
            </w:tcBorders>
          </w:tcPr>
          <w:p>
            <w:pPr>
              <w:pStyle w:val="TableParagraph"/>
              <w:spacing w:before="111"/>
              <w:ind w:left="177"/>
              <w:jc w:val="center"/>
              <w:rPr>
                <w:sz w:val="18"/>
              </w:rPr>
            </w:pPr>
            <w:r>
              <w:rPr>
                <w:spacing w:val="-2"/>
                <w:sz w:val="18"/>
              </w:rPr>
              <w:t>.17128</w:t>
            </w:r>
          </w:p>
        </w:tc>
        <w:tc>
          <w:tcPr>
            <w:tcW w:w="819" w:type="dxa"/>
            <w:tcBorders>
              <w:bottom w:val="nil"/>
              <w:right w:val="single" w:sz="18" w:space="0" w:color="000000"/>
            </w:tcBorders>
          </w:tcPr>
          <w:p>
            <w:pPr>
              <w:pStyle w:val="TableParagraph"/>
              <w:spacing w:before="111"/>
              <w:ind w:left="162"/>
              <w:jc w:val="center"/>
              <w:rPr>
                <w:sz w:val="18"/>
              </w:rPr>
            </w:pPr>
            <w:r>
              <w:rPr>
                <w:spacing w:val="-2"/>
                <w:sz w:val="18"/>
              </w:rPr>
              <w:t>.46031</w:t>
            </w:r>
          </w:p>
        </w:tc>
      </w:tr>
      <w:tr>
        <w:trPr>
          <w:trHeight w:val="1222" w:hRule="atLeast"/>
        </w:trPr>
        <w:tc>
          <w:tcPr>
            <w:tcW w:w="1011" w:type="dxa"/>
            <w:tcBorders>
              <w:top w:val="nil"/>
              <w:left w:val="single" w:sz="18" w:space="0" w:color="000000"/>
              <w:right w:val="nil"/>
            </w:tcBorders>
          </w:tcPr>
          <w:p>
            <w:pPr>
              <w:pStyle w:val="TableParagraph"/>
              <w:rPr>
                <w:rFonts w:ascii="Times New Roman"/>
                <w:sz w:val="18"/>
              </w:rPr>
            </w:pPr>
          </w:p>
        </w:tc>
        <w:tc>
          <w:tcPr>
            <w:tcW w:w="1101" w:type="dxa"/>
            <w:tcBorders>
              <w:top w:val="nil"/>
              <w:left w:val="nil"/>
              <w:right w:val="single" w:sz="18" w:space="0" w:color="000000"/>
            </w:tcBorders>
          </w:tcPr>
          <w:p>
            <w:pPr>
              <w:pStyle w:val="TableParagraph"/>
              <w:spacing w:line="372" w:lineRule="auto" w:before="52"/>
              <w:ind w:left="78" w:right="30"/>
              <w:rPr>
                <w:sz w:val="18"/>
              </w:rPr>
            </w:pPr>
            <w:r>
              <w:rPr>
                <w:spacing w:val="-2"/>
                <w:sz w:val="18"/>
              </w:rPr>
              <w:t>Equal variances </w:t>
            </w:r>
            <w:r>
              <w:rPr>
                <w:spacing w:val="-4"/>
                <w:sz w:val="18"/>
              </w:rPr>
              <w:t>not</w:t>
            </w:r>
          </w:p>
          <w:p>
            <w:pPr>
              <w:pStyle w:val="TableParagraph"/>
              <w:spacing w:line="187" w:lineRule="exact"/>
              <w:ind w:left="78"/>
              <w:rPr>
                <w:sz w:val="18"/>
              </w:rPr>
            </w:pPr>
            <w:r>
              <w:rPr>
                <w:spacing w:val="-2"/>
                <w:sz w:val="18"/>
              </w:rPr>
              <w:t>assumed</w:t>
            </w:r>
          </w:p>
        </w:tc>
        <w:tc>
          <w:tcPr>
            <w:tcW w:w="848" w:type="dxa"/>
            <w:vMerge/>
            <w:tcBorders>
              <w:top w:val="nil"/>
              <w:left w:val="single" w:sz="18" w:space="0" w:color="000000"/>
            </w:tcBorders>
          </w:tcPr>
          <w:p>
            <w:pPr>
              <w:rPr>
                <w:sz w:val="2"/>
                <w:szCs w:val="2"/>
              </w:rPr>
            </w:pPr>
          </w:p>
        </w:tc>
        <w:tc>
          <w:tcPr>
            <w:tcW w:w="595" w:type="dxa"/>
            <w:vMerge/>
            <w:tcBorders>
              <w:top w:val="nil"/>
            </w:tcBorders>
          </w:tcPr>
          <w:p>
            <w:pPr>
              <w:rPr>
                <w:sz w:val="2"/>
                <w:szCs w:val="2"/>
              </w:rPr>
            </w:pPr>
          </w:p>
        </w:tc>
        <w:tc>
          <w:tcPr>
            <w:tcW w:w="590" w:type="dxa"/>
            <w:tcBorders>
              <w:top w:val="nil"/>
            </w:tcBorders>
          </w:tcPr>
          <w:p>
            <w:pPr>
              <w:pStyle w:val="TableParagraph"/>
              <w:spacing w:before="52"/>
              <w:ind w:left="41" w:right="2"/>
              <w:jc w:val="center"/>
              <w:rPr>
                <w:sz w:val="18"/>
              </w:rPr>
            </w:pPr>
            <w:r>
              <w:rPr>
                <w:spacing w:val="-2"/>
                <w:sz w:val="18"/>
              </w:rPr>
              <w:t>4.612</w:t>
            </w:r>
          </w:p>
        </w:tc>
        <w:tc>
          <w:tcPr>
            <w:tcW w:w="792" w:type="dxa"/>
            <w:tcBorders>
              <w:top w:val="nil"/>
            </w:tcBorders>
          </w:tcPr>
          <w:p>
            <w:pPr>
              <w:pStyle w:val="TableParagraph"/>
              <w:spacing w:before="52"/>
              <w:ind w:right="39"/>
              <w:jc w:val="right"/>
              <w:rPr>
                <w:sz w:val="18"/>
              </w:rPr>
            </w:pPr>
            <w:r>
              <w:rPr>
                <w:spacing w:val="-2"/>
                <w:sz w:val="18"/>
              </w:rPr>
              <w:t>345.861</w:t>
            </w:r>
          </w:p>
        </w:tc>
        <w:tc>
          <w:tcPr>
            <w:tcW w:w="701" w:type="dxa"/>
            <w:tcBorders>
              <w:top w:val="nil"/>
            </w:tcBorders>
          </w:tcPr>
          <w:p>
            <w:pPr>
              <w:pStyle w:val="TableParagraph"/>
              <w:spacing w:before="52"/>
              <w:ind w:right="36"/>
              <w:jc w:val="right"/>
              <w:rPr>
                <w:sz w:val="18"/>
              </w:rPr>
            </w:pPr>
            <w:r>
              <w:rPr>
                <w:spacing w:val="-4"/>
                <w:sz w:val="18"/>
              </w:rPr>
              <w:t>.000</w:t>
            </w:r>
          </w:p>
        </w:tc>
        <w:tc>
          <w:tcPr>
            <w:tcW w:w="1020" w:type="dxa"/>
            <w:tcBorders>
              <w:top w:val="nil"/>
            </w:tcBorders>
          </w:tcPr>
          <w:p>
            <w:pPr>
              <w:pStyle w:val="TableParagraph"/>
              <w:spacing w:before="52"/>
              <w:ind w:right="36"/>
              <w:jc w:val="right"/>
              <w:rPr>
                <w:sz w:val="18"/>
              </w:rPr>
            </w:pPr>
            <w:r>
              <w:rPr>
                <w:spacing w:val="-2"/>
                <w:sz w:val="18"/>
              </w:rPr>
              <w:t>.31580</w:t>
            </w:r>
          </w:p>
        </w:tc>
        <w:tc>
          <w:tcPr>
            <w:tcW w:w="1059" w:type="dxa"/>
            <w:tcBorders>
              <w:top w:val="nil"/>
            </w:tcBorders>
          </w:tcPr>
          <w:p>
            <w:pPr>
              <w:pStyle w:val="TableParagraph"/>
              <w:spacing w:before="52"/>
              <w:ind w:right="37"/>
              <w:jc w:val="right"/>
              <w:rPr>
                <w:sz w:val="18"/>
              </w:rPr>
            </w:pPr>
            <w:r>
              <w:rPr>
                <w:spacing w:val="-2"/>
                <w:sz w:val="18"/>
              </w:rPr>
              <w:t>.06847</w:t>
            </w:r>
          </w:p>
        </w:tc>
        <w:tc>
          <w:tcPr>
            <w:tcW w:w="826" w:type="dxa"/>
            <w:tcBorders>
              <w:top w:val="nil"/>
            </w:tcBorders>
          </w:tcPr>
          <w:p>
            <w:pPr>
              <w:pStyle w:val="TableParagraph"/>
              <w:spacing w:before="52"/>
              <w:ind w:left="177"/>
              <w:jc w:val="center"/>
              <w:rPr>
                <w:sz w:val="18"/>
              </w:rPr>
            </w:pPr>
            <w:r>
              <w:rPr>
                <w:spacing w:val="-2"/>
                <w:sz w:val="18"/>
              </w:rPr>
              <w:t>.18113</w:t>
            </w:r>
          </w:p>
        </w:tc>
        <w:tc>
          <w:tcPr>
            <w:tcW w:w="819" w:type="dxa"/>
            <w:tcBorders>
              <w:top w:val="nil"/>
              <w:right w:val="single" w:sz="18" w:space="0" w:color="000000"/>
            </w:tcBorders>
          </w:tcPr>
          <w:p>
            <w:pPr>
              <w:pStyle w:val="TableParagraph"/>
              <w:spacing w:before="52"/>
              <w:ind w:left="162"/>
              <w:jc w:val="center"/>
              <w:rPr>
                <w:sz w:val="18"/>
              </w:rPr>
            </w:pPr>
            <w:r>
              <w:rPr>
                <w:spacing w:val="-2"/>
                <w:sz w:val="18"/>
              </w:rPr>
              <w:t>.45046</w:t>
            </w:r>
          </w:p>
        </w:tc>
      </w:tr>
      <w:tr>
        <w:trPr>
          <w:trHeight w:val="1017" w:hRule="atLeast"/>
        </w:trPr>
        <w:tc>
          <w:tcPr>
            <w:tcW w:w="1011" w:type="dxa"/>
            <w:tcBorders>
              <w:left w:val="single" w:sz="18" w:space="0" w:color="000000"/>
              <w:bottom w:val="nil"/>
              <w:right w:val="nil"/>
            </w:tcBorders>
          </w:tcPr>
          <w:p>
            <w:pPr>
              <w:pStyle w:val="TableParagraph"/>
              <w:spacing w:before="111"/>
              <w:ind w:left="38" w:right="3"/>
              <w:jc w:val="center"/>
              <w:rPr>
                <w:sz w:val="18"/>
              </w:rPr>
            </w:pPr>
            <w:r>
              <w:rPr>
                <w:spacing w:val="-2"/>
                <w:sz w:val="18"/>
              </w:rPr>
              <w:t>VAR00011</w:t>
            </w:r>
          </w:p>
        </w:tc>
        <w:tc>
          <w:tcPr>
            <w:tcW w:w="1101" w:type="dxa"/>
            <w:tcBorders>
              <w:left w:val="nil"/>
              <w:bottom w:val="nil"/>
              <w:right w:val="single" w:sz="18" w:space="0" w:color="000000"/>
            </w:tcBorders>
          </w:tcPr>
          <w:p>
            <w:pPr>
              <w:pStyle w:val="TableParagraph"/>
              <w:spacing w:line="369" w:lineRule="auto" w:before="111"/>
              <w:ind w:left="78" w:right="30"/>
              <w:rPr>
                <w:sz w:val="18"/>
              </w:rPr>
            </w:pPr>
            <w:r>
              <w:rPr>
                <w:spacing w:val="-2"/>
                <w:sz w:val="18"/>
              </w:rPr>
              <w:t>Equal variances</w:t>
            </w:r>
          </w:p>
          <w:p>
            <w:pPr>
              <w:pStyle w:val="TableParagraph"/>
              <w:spacing w:before="4"/>
              <w:ind w:left="78"/>
              <w:rPr>
                <w:sz w:val="18"/>
              </w:rPr>
            </w:pPr>
            <w:r>
              <w:rPr>
                <w:spacing w:val="-2"/>
                <w:sz w:val="18"/>
              </w:rPr>
              <w:t>assumed</w:t>
            </w:r>
          </w:p>
        </w:tc>
        <w:tc>
          <w:tcPr>
            <w:tcW w:w="848" w:type="dxa"/>
            <w:vMerge w:val="restart"/>
            <w:tcBorders>
              <w:left w:val="single" w:sz="18" w:space="0" w:color="000000"/>
            </w:tcBorders>
          </w:tcPr>
          <w:p>
            <w:pPr>
              <w:pStyle w:val="TableParagraph"/>
              <w:spacing w:before="111"/>
              <w:ind w:left="323"/>
              <w:rPr>
                <w:sz w:val="18"/>
              </w:rPr>
            </w:pPr>
            <w:r>
              <w:rPr>
                <w:spacing w:val="-2"/>
                <w:sz w:val="18"/>
              </w:rPr>
              <w:t>2.926</w:t>
            </w:r>
          </w:p>
        </w:tc>
        <w:tc>
          <w:tcPr>
            <w:tcW w:w="595" w:type="dxa"/>
            <w:vMerge w:val="restart"/>
          </w:tcPr>
          <w:p>
            <w:pPr>
              <w:pStyle w:val="TableParagraph"/>
              <w:spacing w:before="111"/>
              <w:ind w:left="184"/>
              <w:rPr>
                <w:sz w:val="18"/>
              </w:rPr>
            </w:pPr>
            <w:r>
              <w:rPr>
                <w:spacing w:val="-4"/>
                <w:sz w:val="18"/>
              </w:rPr>
              <w:t>.088</w:t>
            </w:r>
          </w:p>
        </w:tc>
        <w:tc>
          <w:tcPr>
            <w:tcW w:w="590" w:type="dxa"/>
            <w:tcBorders>
              <w:bottom w:val="nil"/>
            </w:tcBorders>
          </w:tcPr>
          <w:p>
            <w:pPr>
              <w:pStyle w:val="TableParagraph"/>
              <w:spacing w:before="111"/>
              <w:ind w:left="82" w:right="2"/>
              <w:jc w:val="center"/>
              <w:rPr>
                <w:sz w:val="18"/>
              </w:rPr>
            </w:pPr>
            <w:r>
              <w:rPr>
                <w:spacing w:val="-2"/>
                <w:sz w:val="18"/>
              </w:rPr>
              <w:t>-</w:t>
            </w:r>
            <w:r>
              <w:rPr>
                <w:spacing w:val="-4"/>
                <w:sz w:val="18"/>
              </w:rPr>
              <w:t>.008</w:t>
            </w:r>
          </w:p>
        </w:tc>
        <w:tc>
          <w:tcPr>
            <w:tcW w:w="792" w:type="dxa"/>
            <w:tcBorders>
              <w:bottom w:val="nil"/>
            </w:tcBorders>
          </w:tcPr>
          <w:p>
            <w:pPr>
              <w:pStyle w:val="TableParagraph"/>
              <w:spacing w:before="111"/>
              <w:ind w:right="38"/>
              <w:jc w:val="right"/>
              <w:rPr>
                <w:sz w:val="18"/>
              </w:rPr>
            </w:pPr>
            <w:r>
              <w:rPr>
                <w:spacing w:val="-5"/>
                <w:sz w:val="18"/>
              </w:rPr>
              <w:t>346</w:t>
            </w:r>
          </w:p>
        </w:tc>
        <w:tc>
          <w:tcPr>
            <w:tcW w:w="701" w:type="dxa"/>
            <w:tcBorders>
              <w:bottom w:val="nil"/>
            </w:tcBorders>
          </w:tcPr>
          <w:p>
            <w:pPr>
              <w:pStyle w:val="TableParagraph"/>
              <w:spacing w:before="111"/>
              <w:ind w:right="36"/>
              <w:jc w:val="right"/>
              <w:rPr>
                <w:sz w:val="18"/>
              </w:rPr>
            </w:pPr>
            <w:r>
              <w:rPr>
                <w:spacing w:val="-4"/>
                <w:sz w:val="18"/>
              </w:rPr>
              <w:t>.994</w:t>
            </w:r>
          </w:p>
        </w:tc>
        <w:tc>
          <w:tcPr>
            <w:tcW w:w="1020" w:type="dxa"/>
            <w:tcBorders>
              <w:bottom w:val="nil"/>
            </w:tcBorders>
          </w:tcPr>
          <w:p>
            <w:pPr>
              <w:pStyle w:val="TableParagraph"/>
              <w:spacing w:before="111"/>
              <w:ind w:right="36"/>
              <w:jc w:val="right"/>
              <w:rPr>
                <w:sz w:val="18"/>
              </w:rPr>
            </w:pPr>
            <w:r>
              <w:rPr>
                <w:spacing w:val="-2"/>
                <w:sz w:val="18"/>
              </w:rPr>
              <w:t>-.00069</w:t>
            </w:r>
          </w:p>
        </w:tc>
        <w:tc>
          <w:tcPr>
            <w:tcW w:w="1059" w:type="dxa"/>
            <w:tcBorders>
              <w:bottom w:val="nil"/>
            </w:tcBorders>
          </w:tcPr>
          <w:p>
            <w:pPr>
              <w:pStyle w:val="TableParagraph"/>
              <w:spacing w:before="111"/>
              <w:ind w:right="37"/>
              <w:jc w:val="right"/>
              <w:rPr>
                <w:sz w:val="18"/>
              </w:rPr>
            </w:pPr>
            <w:r>
              <w:rPr>
                <w:spacing w:val="-2"/>
                <w:sz w:val="18"/>
              </w:rPr>
              <w:t>.09028</w:t>
            </w:r>
          </w:p>
        </w:tc>
        <w:tc>
          <w:tcPr>
            <w:tcW w:w="826" w:type="dxa"/>
            <w:tcBorders>
              <w:bottom w:val="nil"/>
            </w:tcBorders>
          </w:tcPr>
          <w:p>
            <w:pPr>
              <w:pStyle w:val="TableParagraph"/>
              <w:spacing w:before="111"/>
              <w:ind w:left="117"/>
              <w:jc w:val="center"/>
              <w:rPr>
                <w:sz w:val="18"/>
              </w:rPr>
            </w:pPr>
            <w:r>
              <w:rPr>
                <w:spacing w:val="-2"/>
                <w:sz w:val="18"/>
              </w:rPr>
              <w:t>-.17824</w:t>
            </w:r>
          </w:p>
        </w:tc>
        <w:tc>
          <w:tcPr>
            <w:tcW w:w="819" w:type="dxa"/>
            <w:tcBorders>
              <w:bottom w:val="nil"/>
              <w:right w:val="single" w:sz="18" w:space="0" w:color="000000"/>
            </w:tcBorders>
          </w:tcPr>
          <w:p>
            <w:pPr>
              <w:pStyle w:val="TableParagraph"/>
              <w:spacing w:before="111"/>
              <w:ind w:left="162"/>
              <w:jc w:val="center"/>
              <w:rPr>
                <w:sz w:val="18"/>
              </w:rPr>
            </w:pPr>
            <w:r>
              <w:rPr>
                <w:spacing w:val="-2"/>
                <w:sz w:val="18"/>
              </w:rPr>
              <w:t>.17687</w:t>
            </w:r>
          </w:p>
        </w:tc>
      </w:tr>
      <w:tr>
        <w:trPr>
          <w:trHeight w:val="1222" w:hRule="atLeast"/>
        </w:trPr>
        <w:tc>
          <w:tcPr>
            <w:tcW w:w="1011" w:type="dxa"/>
            <w:tcBorders>
              <w:top w:val="nil"/>
              <w:left w:val="single" w:sz="18" w:space="0" w:color="000000"/>
              <w:right w:val="nil"/>
            </w:tcBorders>
          </w:tcPr>
          <w:p>
            <w:pPr>
              <w:pStyle w:val="TableParagraph"/>
              <w:rPr>
                <w:rFonts w:ascii="Times New Roman"/>
                <w:sz w:val="18"/>
              </w:rPr>
            </w:pPr>
          </w:p>
        </w:tc>
        <w:tc>
          <w:tcPr>
            <w:tcW w:w="1101" w:type="dxa"/>
            <w:tcBorders>
              <w:top w:val="nil"/>
              <w:left w:val="nil"/>
              <w:right w:val="single" w:sz="18" w:space="0" w:color="000000"/>
            </w:tcBorders>
          </w:tcPr>
          <w:p>
            <w:pPr>
              <w:pStyle w:val="TableParagraph"/>
              <w:spacing w:line="372" w:lineRule="auto" w:before="52"/>
              <w:ind w:left="78" w:right="30"/>
              <w:rPr>
                <w:sz w:val="18"/>
              </w:rPr>
            </w:pPr>
            <w:r>
              <w:rPr>
                <w:spacing w:val="-2"/>
                <w:sz w:val="18"/>
              </w:rPr>
              <w:t>Equal variances </w:t>
            </w:r>
            <w:r>
              <w:rPr>
                <w:spacing w:val="-4"/>
                <w:sz w:val="18"/>
              </w:rPr>
              <w:t>not</w:t>
            </w:r>
          </w:p>
          <w:p>
            <w:pPr>
              <w:pStyle w:val="TableParagraph"/>
              <w:spacing w:line="187" w:lineRule="exact"/>
              <w:ind w:left="78"/>
              <w:rPr>
                <w:sz w:val="18"/>
              </w:rPr>
            </w:pPr>
            <w:r>
              <w:rPr>
                <w:spacing w:val="-2"/>
                <w:sz w:val="18"/>
              </w:rPr>
              <w:t>assumed</w:t>
            </w:r>
          </w:p>
        </w:tc>
        <w:tc>
          <w:tcPr>
            <w:tcW w:w="848" w:type="dxa"/>
            <w:vMerge/>
            <w:tcBorders>
              <w:top w:val="nil"/>
              <w:left w:val="single" w:sz="18" w:space="0" w:color="000000"/>
            </w:tcBorders>
          </w:tcPr>
          <w:p>
            <w:pPr>
              <w:rPr>
                <w:sz w:val="2"/>
                <w:szCs w:val="2"/>
              </w:rPr>
            </w:pPr>
          </w:p>
        </w:tc>
        <w:tc>
          <w:tcPr>
            <w:tcW w:w="595" w:type="dxa"/>
            <w:vMerge/>
            <w:tcBorders>
              <w:top w:val="nil"/>
            </w:tcBorders>
          </w:tcPr>
          <w:p>
            <w:pPr>
              <w:rPr>
                <w:sz w:val="2"/>
                <w:szCs w:val="2"/>
              </w:rPr>
            </w:pPr>
          </w:p>
        </w:tc>
        <w:tc>
          <w:tcPr>
            <w:tcW w:w="590" w:type="dxa"/>
            <w:tcBorders>
              <w:top w:val="nil"/>
            </w:tcBorders>
          </w:tcPr>
          <w:p>
            <w:pPr>
              <w:pStyle w:val="TableParagraph"/>
              <w:spacing w:before="52"/>
              <w:ind w:left="82" w:right="2"/>
              <w:jc w:val="center"/>
              <w:rPr>
                <w:sz w:val="18"/>
              </w:rPr>
            </w:pPr>
            <w:r>
              <w:rPr>
                <w:spacing w:val="-2"/>
                <w:sz w:val="18"/>
              </w:rPr>
              <w:t>-</w:t>
            </w:r>
            <w:r>
              <w:rPr>
                <w:spacing w:val="-4"/>
                <w:sz w:val="18"/>
              </w:rPr>
              <w:t>.007</w:t>
            </w:r>
          </w:p>
        </w:tc>
        <w:tc>
          <w:tcPr>
            <w:tcW w:w="792" w:type="dxa"/>
            <w:tcBorders>
              <w:top w:val="nil"/>
            </w:tcBorders>
          </w:tcPr>
          <w:p>
            <w:pPr>
              <w:pStyle w:val="TableParagraph"/>
              <w:spacing w:before="52"/>
              <w:ind w:right="39"/>
              <w:jc w:val="right"/>
              <w:rPr>
                <w:sz w:val="18"/>
              </w:rPr>
            </w:pPr>
            <w:r>
              <w:rPr>
                <w:spacing w:val="-2"/>
                <w:sz w:val="18"/>
              </w:rPr>
              <w:t>256.765</w:t>
            </w:r>
          </w:p>
        </w:tc>
        <w:tc>
          <w:tcPr>
            <w:tcW w:w="701" w:type="dxa"/>
            <w:tcBorders>
              <w:top w:val="nil"/>
            </w:tcBorders>
          </w:tcPr>
          <w:p>
            <w:pPr>
              <w:pStyle w:val="TableParagraph"/>
              <w:spacing w:before="52"/>
              <w:ind w:right="36"/>
              <w:jc w:val="right"/>
              <w:rPr>
                <w:sz w:val="18"/>
              </w:rPr>
            </w:pPr>
            <w:r>
              <w:rPr>
                <w:spacing w:val="-4"/>
                <w:sz w:val="18"/>
              </w:rPr>
              <w:t>.994</w:t>
            </w:r>
          </w:p>
        </w:tc>
        <w:tc>
          <w:tcPr>
            <w:tcW w:w="1020" w:type="dxa"/>
            <w:tcBorders>
              <w:top w:val="nil"/>
            </w:tcBorders>
          </w:tcPr>
          <w:p>
            <w:pPr>
              <w:pStyle w:val="TableParagraph"/>
              <w:spacing w:before="52"/>
              <w:ind w:right="36"/>
              <w:jc w:val="right"/>
              <w:rPr>
                <w:sz w:val="18"/>
              </w:rPr>
            </w:pPr>
            <w:r>
              <w:rPr>
                <w:spacing w:val="-2"/>
                <w:sz w:val="18"/>
              </w:rPr>
              <w:t>-.00069</w:t>
            </w:r>
          </w:p>
        </w:tc>
        <w:tc>
          <w:tcPr>
            <w:tcW w:w="1059" w:type="dxa"/>
            <w:tcBorders>
              <w:top w:val="nil"/>
            </w:tcBorders>
          </w:tcPr>
          <w:p>
            <w:pPr>
              <w:pStyle w:val="TableParagraph"/>
              <w:spacing w:before="52"/>
              <w:ind w:right="37"/>
              <w:jc w:val="right"/>
              <w:rPr>
                <w:sz w:val="18"/>
              </w:rPr>
            </w:pPr>
            <w:r>
              <w:rPr>
                <w:spacing w:val="-2"/>
                <w:sz w:val="18"/>
              </w:rPr>
              <w:t>.09391</w:t>
            </w:r>
          </w:p>
        </w:tc>
        <w:tc>
          <w:tcPr>
            <w:tcW w:w="826" w:type="dxa"/>
            <w:tcBorders>
              <w:top w:val="nil"/>
            </w:tcBorders>
          </w:tcPr>
          <w:p>
            <w:pPr>
              <w:pStyle w:val="TableParagraph"/>
              <w:spacing w:before="52"/>
              <w:ind w:left="117"/>
              <w:jc w:val="center"/>
              <w:rPr>
                <w:sz w:val="18"/>
              </w:rPr>
            </w:pPr>
            <w:r>
              <w:rPr>
                <w:spacing w:val="-2"/>
                <w:sz w:val="18"/>
              </w:rPr>
              <w:t>-.18561</w:t>
            </w:r>
          </w:p>
        </w:tc>
        <w:tc>
          <w:tcPr>
            <w:tcW w:w="819" w:type="dxa"/>
            <w:tcBorders>
              <w:top w:val="nil"/>
              <w:right w:val="single" w:sz="18" w:space="0" w:color="000000"/>
            </w:tcBorders>
          </w:tcPr>
          <w:p>
            <w:pPr>
              <w:pStyle w:val="TableParagraph"/>
              <w:spacing w:before="52"/>
              <w:ind w:left="162"/>
              <w:jc w:val="center"/>
              <w:rPr>
                <w:sz w:val="18"/>
              </w:rPr>
            </w:pPr>
            <w:r>
              <w:rPr>
                <w:spacing w:val="-2"/>
                <w:sz w:val="18"/>
              </w:rPr>
              <w:t>.18424</w:t>
            </w:r>
          </w:p>
        </w:tc>
      </w:tr>
      <w:tr>
        <w:trPr>
          <w:trHeight w:val="1016" w:hRule="atLeast"/>
        </w:trPr>
        <w:tc>
          <w:tcPr>
            <w:tcW w:w="1011" w:type="dxa"/>
            <w:tcBorders>
              <w:left w:val="single" w:sz="18" w:space="0" w:color="000000"/>
              <w:bottom w:val="nil"/>
              <w:right w:val="nil"/>
            </w:tcBorders>
          </w:tcPr>
          <w:p>
            <w:pPr>
              <w:pStyle w:val="TableParagraph"/>
              <w:spacing w:before="111"/>
              <w:ind w:left="38" w:right="3"/>
              <w:jc w:val="center"/>
              <w:rPr>
                <w:sz w:val="18"/>
              </w:rPr>
            </w:pPr>
            <w:r>
              <w:rPr>
                <w:spacing w:val="-2"/>
                <w:sz w:val="18"/>
              </w:rPr>
              <w:t>VAR00012</w:t>
            </w:r>
          </w:p>
        </w:tc>
        <w:tc>
          <w:tcPr>
            <w:tcW w:w="1101" w:type="dxa"/>
            <w:tcBorders>
              <w:left w:val="nil"/>
              <w:bottom w:val="nil"/>
              <w:right w:val="single" w:sz="18" w:space="0" w:color="000000"/>
            </w:tcBorders>
          </w:tcPr>
          <w:p>
            <w:pPr>
              <w:pStyle w:val="TableParagraph"/>
              <w:spacing w:line="369" w:lineRule="auto" w:before="111"/>
              <w:ind w:left="78" w:right="30"/>
              <w:rPr>
                <w:sz w:val="18"/>
              </w:rPr>
            </w:pPr>
            <w:r>
              <w:rPr>
                <w:spacing w:val="-2"/>
                <w:sz w:val="18"/>
              </w:rPr>
              <w:t>Equal variances</w:t>
            </w:r>
          </w:p>
          <w:p>
            <w:pPr>
              <w:pStyle w:val="TableParagraph"/>
              <w:spacing w:before="4"/>
              <w:ind w:left="78"/>
              <w:rPr>
                <w:sz w:val="18"/>
              </w:rPr>
            </w:pPr>
            <w:r>
              <w:rPr>
                <w:spacing w:val="-2"/>
                <w:sz w:val="18"/>
              </w:rPr>
              <w:t>assumed</w:t>
            </w:r>
          </w:p>
        </w:tc>
        <w:tc>
          <w:tcPr>
            <w:tcW w:w="848" w:type="dxa"/>
            <w:vMerge w:val="restart"/>
            <w:tcBorders>
              <w:left w:val="single" w:sz="18" w:space="0" w:color="000000"/>
              <w:bottom w:val="single" w:sz="18" w:space="0" w:color="000000"/>
            </w:tcBorders>
          </w:tcPr>
          <w:p>
            <w:pPr>
              <w:pStyle w:val="TableParagraph"/>
              <w:spacing w:before="111"/>
              <w:ind w:left="323"/>
              <w:rPr>
                <w:sz w:val="18"/>
              </w:rPr>
            </w:pPr>
            <w:r>
              <w:rPr>
                <w:spacing w:val="-2"/>
                <w:sz w:val="18"/>
              </w:rPr>
              <w:t>7.049</w:t>
            </w:r>
          </w:p>
        </w:tc>
        <w:tc>
          <w:tcPr>
            <w:tcW w:w="595" w:type="dxa"/>
            <w:vMerge w:val="restart"/>
            <w:tcBorders>
              <w:bottom w:val="single" w:sz="18" w:space="0" w:color="000000"/>
            </w:tcBorders>
          </w:tcPr>
          <w:p>
            <w:pPr>
              <w:pStyle w:val="TableParagraph"/>
              <w:spacing w:before="111"/>
              <w:ind w:left="184"/>
              <w:rPr>
                <w:sz w:val="18"/>
              </w:rPr>
            </w:pPr>
            <w:r>
              <w:rPr>
                <w:spacing w:val="-4"/>
                <w:sz w:val="18"/>
              </w:rPr>
              <w:t>.008</w:t>
            </w:r>
          </w:p>
        </w:tc>
        <w:tc>
          <w:tcPr>
            <w:tcW w:w="590" w:type="dxa"/>
            <w:tcBorders>
              <w:bottom w:val="nil"/>
            </w:tcBorders>
          </w:tcPr>
          <w:p>
            <w:pPr>
              <w:pStyle w:val="TableParagraph"/>
              <w:spacing w:before="111"/>
              <w:ind w:left="41" w:right="2"/>
              <w:jc w:val="center"/>
              <w:rPr>
                <w:sz w:val="18"/>
              </w:rPr>
            </w:pPr>
            <w:r>
              <w:rPr>
                <w:spacing w:val="-2"/>
                <w:sz w:val="18"/>
              </w:rPr>
              <w:t>2.139</w:t>
            </w:r>
          </w:p>
        </w:tc>
        <w:tc>
          <w:tcPr>
            <w:tcW w:w="792" w:type="dxa"/>
            <w:tcBorders>
              <w:bottom w:val="nil"/>
            </w:tcBorders>
          </w:tcPr>
          <w:p>
            <w:pPr>
              <w:pStyle w:val="TableParagraph"/>
              <w:spacing w:before="111"/>
              <w:ind w:right="38"/>
              <w:jc w:val="right"/>
              <w:rPr>
                <w:sz w:val="18"/>
              </w:rPr>
            </w:pPr>
            <w:r>
              <w:rPr>
                <w:spacing w:val="-5"/>
                <w:sz w:val="18"/>
              </w:rPr>
              <w:t>346</w:t>
            </w:r>
          </w:p>
        </w:tc>
        <w:tc>
          <w:tcPr>
            <w:tcW w:w="701" w:type="dxa"/>
            <w:tcBorders>
              <w:bottom w:val="nil"/>
            </w:tcBorders>
          </w:tcPr>
          <w:p>
            <w:pPr>
              <w:pStyle w:val="TableParagraph"/>
              <w:spacing w:before="111"/>
              <w:ind w:right="36"/>
              <w:jc w:val="right"/>
              <w:rPr>
                <w:sz w:val="18"/>
              </w:rPr>
            </w:pPr>
            <w:r>
              <w:rPr>
                <w:spacing w:val="-4"/>
                <w:sz w:val="18"/>
              </w:rPr>
              <w:t>.033</w:t>
            </w:r>
          </w:p>
        </w:tc>
        <w:tc>
          <w:tcPr>
            <w:tcW w:w="1020" w:type="dxa"/>
            <w:tcBorders>
              <w:bottom w:val="nil"/>
            </w:tcBorders>
          </w:tcPr>
          <w:p>
            <w:pPr>
              <w:pStyle w:val="TableParagraph"/>
              <w:spacing w:before="111"/>
              <w:ind w:right="36"/>
              <w:jc w:val="right"/>
              <w:rPr>
                <w:sz w:val="18"/>
              </w:rPr>
            </w:pPr>
            <w:r>
              <w:rPr>
                <w:spacing w:val="-2"/>
                <w:sz w:val="18"/>
              </w:rPr>
              <w:t>.20989</w:t>
            </w:r>
          </w:p>
        </w:tc>
        <w:tc>
          <w:tcPr>
            <w:tcW w:w="1059" w:type="dxa"/>
            <w:tcBorders>
              <w:bottom w:val="nil"/>
            </w:tcBorders>
          </w:tcPr>
          <w:p>
            <w:pPr>
              <w:pStyle w:val="TableParagraph"/>
              <w:spacing w:before="111"/>
              <w:ind w:right="37"/>
              <w:jc w:val="right"/>
              <w:rPr>
                <w:sz w:val="18"/>
              </w:rPr>
            </w:pPr>
            <w:r>
              <w:rPr>
                <w:spacing w:val="-2"/>
                <w:sz w:val="18"/>
              </w:rPr>
              <w:t>.09814</w:t>
            </w:r>
          </w:p>
        </w:tc>
        <w:tc>
          <w:tcPr>
            <w:tcW w:w="826" w:type="dxa"/>
            <w:tcBorders>
              <w:bottom w:val="nil"/>
            </w:tcBorders>
          </w:tcPr>
          <w:p>
            <w:pPr>
              <w:pStyle w:val="TableParagraph"/>
              <w:spacing w:before="111"/>
              <w:ind w:left="177"/>
              <w:jc w:val="center"/>
              <w:rPr>
                <w:sz w:val="18"/>
              </w:rPr>
            </w:pPr>
            <w:r>
              <w:rPr>
                <w:spacing w:val="-2"/>
                <w:sz w:val="18"/>
              </w:rPr>
              <w:t>.01687</w:t>
            </w:r>
          </w:p>
        </w:tc>
        <w:tc>
          <w:tcPr>
            <w:tcW w:w="819" w:type="dxa"/>
            <w:tcBorders>
              <w:bottom w:val="nil"/>
              <w:right w:val="single" w:sz="18" w:space="0" w:color="000000"/>
            </w:tcBorders>
          </w:tcPr>
          <w:p>
            <w:pPr>
              <w:pStyle w:val="TableParagraph"/>
              <w:spacing w:before="111"/>
              <w:ind w:left="162"/>
              <w:jc w:val="center"/>
              <w:rPr>
                <w:sz w:val="18"/>
              </w:rPr>
            </w:pPr>
            <w:r>
              <w:rPr>
                <w:spacing w:val="-2"/>
                <w:sz w:val="18"/>
              </w:rPr>
              <w:t>.40291</w:t>
            </w:r>
          </w:p>
        </w:tc>
      </w:tr>
      <w:tr>
        <w:trPr>
          <w:trHeight w:val="1217" w:hRule="atLeast"/>
        </w:trPr>
        <w:tc>
          <w:tcPr>
            <w:tcW w:w="1011" w:type="dxa"/>
            <w:tcBorders>
              <w:top w:val="nil"/>
              <w:left w:val="single" w:sz="18" w:space="0" w:color="000000"/>
              <w:bottom w:val="single" w:sz="18" w:space="0" w:color="000000"/>
              <w:right w:val="nil"/>
            </w:tcBorders>
          </w:tcPr>
          <w:p>
            <w:pPr>
              <w:pStyle w:val="TableParagraph"/>
              <w:rPr>
                <w:rFonts w:ascii="Times New Roman"/>
                <w:sz w:val="18"/>
              </w:rPr>
            </w:pPr>
          </w:p>
        </w:tc>
        <w:tc>
          <w:tcPr>
            <w:tcW w:w="1101" w:type="dxa"/>
            <w:tcBorders>
              <w:top w:val="nil"/>
              <w:left w:val="nil"/>
              <w:bottom w:val="single" w:sz="18" w:space="0" w:color="000000"/>
              <w:right w:val="single" w:sz="18" w:space="0" w:color="000000"/>
            </w:tcBorders>
          </w:tcPr>
          <w:p>
            <w:pPr>
              <w:pStyle w:val="TableParagraph"/>
              <w:spacing w:line="369" w:lineRule="auto" w:before="51"/>
              <w:ind w:left="78" w:right="30"/>
              <w:rPr>
                <w:sz w:val="18"/>
              </w:rPr>
            </w:pPr>
            <w:r>
              <w:rPr>
                <w:spacing w:val="-2"/>
                <w:sz w:val="18"/>
              </w:rPr>
              <w:t>Equal variances </w:t>
            </w:r>
            <w:r>
              <w:rPr>
                <w:spacing w:val="-4"/>
                <w:sz w:val="18"/>
              </w:rPr>
              <w:t>not</w:t>
            </w:r>
          </w:p>
          <w:p>
            <w:pPr>
              <w:pStyle w:val="TableParagraph"/>
              <w:spacing w:line="186" w:lineRule="exact" w:before="4"/>
              <w:ind w:left="78"/>
              <w:rPr>
                <w:sz w:val="18"/>
              </w:rPr>
            </w:pPr>
            <w:r>
              <w:rPr>
                <w:spacing w:val="-2"/>
                <w:sz w:val="18"/>
              </w:rPr>
              <w:t>assumed</w:t>
            </w:r>
          </w:p>
        </w:tc>
        <w:tc>
          <w:tcPr>
            <w:tcW w:w="848" w:type="dxa"/>
            <w:vMerge/>
            <w:tcBorders>
              <w:top w:val="nil"/>
              <w:left w:val="single" w:sz="18" w:space="0" w:color="000000"/>
              <w:bottom w:val="single" w:sz="18" w:space="0" w:color="000000"/>
            </w:tcBorders>
          </w:tcPr>
          <w:p>
            <w:pPr>
              <w:rPr>
                <w:sz w:val="2"/>
                <w:szCs w:val="2"/>
              </w:rPr>
            </w:pPr>
          </w:p>
        </w:tc>
        <w:tc>
          <w:tcPr>
            <w:tcW w:w="595" w:type="dxa"/>
            <w:vMerge/>
            <w:tcBorders>
              <w:top w:val="nil"/>
              <w:bottom w:val="single" w:sz="18" w:space="0" w:color="000000"/>
            </w:tcBorders>
          </w:tcPr>
          <w:p>
            <w:pPr>
              <w:rPr>
                <w:sz w:val="2"/>
                <w:szCs w:val="2"/>
              </w:rPr>
            </w:pPr>
          </w:p>
        </w:tc>
        <w:tc>
          <w:tcPr>
            <w:tcW w:w="590" w:type="dxa"/>
            <w:tcBorders>
              <w:top w:val="nil"/>
              <w:bottom w:val="single" w:sz="18" w:space="0" w:color="000000"/>
            </w:tcBorders>
          </w:tcPr>
          <w:p>
            <w:pPr>
              <w:pStyle w:val="TableParagraph"/>
              <w:spacing w:before="51"/>
              <w:ind w:left="41" w:right="2"/>
              <w:jc w:val="center"/>
              <w:rPr>
                <w:sz w:val="18"/>
              </w:rPr>
            </w:pPr>
            <w:r>
              <w:rPr>
                <w:spacing w:val="-2"/>
                <w:sz w:val="18"/>
              </w:rPr>
              <w:t>2.170</w:t>
            </w:r>
          </w:p>
        </w:tc>
        <w:tc>
          <w:tcPr>
            <w:tcW w:w="792" w:type="dxa"/>
            <w:tcBorders>
              <w:top w:val="nil"/>
              <w:bottom w:val="single" w:sz="18" w:space="0" w:color="000000"/>
            </w:tcBorders>
          </w:tcPr>
          <w:p>
            <w:pPr>
              <w:pStyle w:val="TableParagraph"/>
              <w:spacing w:before="51"/>
              <w:ind w:right="39"/>
              <w:jc w:val="right"/>
              <w:rPr>
                <w:sz w:val="18"/>
              </w:rPr>
            </w:pPr>
            <w:r>
              <w:rPr>
                <w:spacing w:val="-2"/>
                <w:sz w:val="18"/>
              </w:rPr>
              <w:t>312.895</w:t>
            </w:r>
          </w:p>
        </w:tc>
        <w:tc>
          <w:tcPr>
            <w:tcW w:w="701" w:type="dxa"/>
            <w:tcBorders>
              <w:top w:val="nil"/>
              <w:bottom w:val="single" w:sz="18" w:space="0" w:color="000000"/>
            </w:tcBorders>
          </w:tcPr>
          <w:p>
            <w:pPr>
              <w:pStyle w:val="TableParagraph"/>
              <w:spacing w:before="51"/>
              <w:ind w:right="35"/>
              <w:jc w:val="right"/>
              <w:rPr>
                <w:sz w:val="18"/>
              </w:rPr>
            </w:pPr>
            <w:r>
              <w:rPr>
                <w:spacing w:val="-4"/>
                <w:sz w:val="18"/>
              </w:rPr>
              <w:t>.031</w:t>
            </w:r>
          </w:p>
        </w:tc>
        <w:tc>
          <w:tcPr>
            <w:tcW w:w="1020" w:type="dxa"/>
            <w:tcBorders>
              <w:top w:val="nil"/>
              <w:bottom w:val="single" w:sz="18" w:space="0" w:color="000000"/>
            </w:tcBorders>
          </w:tcPr>
          <w:p>
            <w:pPr>
              <w:pStyle w:val="TableParagraph"/>
              <w:spacing w:before="51"/>
              <w:ind w:right="36"/>
              <w:jc w:val="right"/>
              <w:rPr>
                <w:sz w:val="18"/>
              </w:rPr>
            </w:pPr>
            <w:r>
              <w:rPr>
                <w:spacing w:val="-2"/>
                <w:sz w:val="18"/>
              </w:rPr>
              <w:t>.20989</w:t>
            </w:r>
          </w:p>
        </w:tc>
        <w:tc>
          <w:tcPr>
            <w:tcW w:w="1059" w:type="dxa"/>
            <w:tcBorders>
              <w:top w:val="nil"/>
              <w:bottom w:val="single" w:sz="18" w:space="0" w:color="000000"/>
            </w:tcBorders>
          </w:tcPr>
          <w:p>
            <w:pPr>
              <w:pStyle w:val="TableParagraph"/>
              <w:spacing w:before="51"/>
              <w:ind w:right="37"/>
              <w:jc w:val="right"/>
              <w:rPr>
                <w:sz w:val="18"/>
              </w:rPr>
            </w:pPr>
            <w:r>
              <w:rPr>
                <w:spacing w:val="-2"/>
                <w:sz w:val="18"/>
              </w:rPr>
              <w:t>.09671</w:t>
            </w:r>
          </w:p>
        </w:tc>
        <w:tc>
          <w:tcPr>
            <w:tcW w:w="826" w:type="dxa"/>
            <w:tcBorders>
              <w:top w:val="nil"/>
              <w:bottom w:val="single" w:sz="18" w:space="0" w:color="000000"/>
            </w:tcBorders>
          </w:tcPr>
          <w:p>
            <w:pPr>
              <w:pStyle w:val="TableParagraph"/>
              <w:spacing w:before="51"/>
              <w:ind w:left="177"/>
              <w:jc w:val="center"/>
              <w:rPr>
                <w:sz w:val="18"/>
              </w:rPr>
            </w:pPr>
            <w:r>
              <w:rPr>
                <w:spacing w:val="-2"/>
                <w:sz w:val="18"/>
              </w:rPr>
              <w:t>.01961</w:t>
            </w:r>
          </w:p>
        </w:tc>
        <w:tc>
          <w:tcPr>
            <w:tcW w:w="819" w:type="dxa"/>
            <w:tcBorders>
              <w:top w:val="nil"/>
              <w:bottom w:val="single" w:sz="18" w:space="0" w:color="000000"/>
              <w:right w:val="single" w:sz="18" w:space="0" w:color="000000"/>
            </w:tcBorders>
          </w:tcPr>
          <w:p>
            <w:pPr>
              <w:pStyle w:val="TableParagraph"/>
              <w:spacing w:before="51"/>
              <w:ind w:left="162"/>
              <w:jc w:val="center"/>
              <w:rPr>
                <w:sz w:val="18"/>
              </w:rPr>
            </w:pPr>
            <w:r>
              <w:rPr>
                <w:spacing w:val="-2"/>
                <w:sz w:val="18"/>
              </w:rPr>
              <w:t>.40017</w:t>
            </w:r>
          </w:p>
        </w:tc>
      </w:tr>
    </w:tbl>
    <w:p>
      <w:pPr>
        <w:pStyle w:val="BodyText"/>
        <w:spacing w:before="84"/>
        <w:ind w:left="0"/>
        <w:jc w:val="left"/>
        <w:rPr>
          <w:rFonts w:ascii="Arial"/>
          <w:b/>
        </w:rPr>
      </w:pPr>
    </w:p>
    <w:p>
      <w:pPr>
        <w:pStyle w:val="Heading1"/>
        <w:jc w:val="left"/>
      </w:pPr>
      <w:r>
        <w:rPr/>
        <w:t>Null</w:t>
      </w:r>
      <w:r>
        <w:rPr>
          <w:spacing w:val="-8"/>
        </w:rPr>
        <w:t> </w:t>
      </w:r>
      <w:r>
        <w:rPr/>
        <w:t>Hypothesis</w:t>
      </w:r>
      <w:r>
        <w:rPr>
          <w:spacing w:val="-6"/>
        </w:rPr>
        <w:t> </w:t>
      </w:r>
      <w:r>
        <w:rPr>
          <w:spacing w:val="-10"/>
        </w:rPr>
        <w:t>2</w:t>
      </w:r>
    </w:p>
    <w:p>
      <w:pPr>
        <w:pStyle w:val="BodyText"/>
        <w:ind w:left="0"/>
        <w:jc w:val="left"/>
        <w:rPr>
          <w:b/>
          <w:sz w:val="18"/>
        </w:rPr>
      </w:pPr>
    </w:p>
    <w:p>
      <w:pPr>
        <w:pStyle w:val="BodyText"/>
        <w:ind w:left="0"/>
        <w:jc w:val="left"/>
        <w:rPr>
          <w:b/>
          <w:sz w:val="18"/>
        </w:rPr>
      </w:pPr>
    </w:p>
    <w:p>
      <w:pPr>
        <w:pStyle w:val="BodyText"/>
        <w:spacing w:before="14"/>
        <w:ind w:left="0"/>
        <w:jc w:val="left"/>
        <w:rPr>
          <w:b/>
          <w:sz w:val="18"/>
        </w:rPr>
      </w:pPr>
    </w:p>
    <w:p>
      <w:pPr>
        <w:spacing w:before="0" w:after="6"/>
        <w:ind w:left="3177" w:right="0" w:firstLine="0"/>
        <w:jc w:val="left"/>
        <w:rPr>
          <w:rFonts w:ascii="Arial"/>
          <w:b/>
          <w:sz w:val="18"/>
        </w:rPr>
      </w:pPr>
      <w:r>
        <w:rPr>
          <w:rFonts w:ascii="Arial"/>
          <w:b/>
          <w:sz w:val="18"/>
        </w:rPr>
        <w:t>Group</w:t>
      </w:r>
      <w:r>
        <w:rPr>
          <w:rFonts w:ascii="Arial"/>
          <w:b/>
          <w:spacing w:val="-1"/>
          <w:sz w:val="18"/>
        </w:rPr>
        <w:t> </w:t>
      </w:r>
      <w:r>
        <w:rPr>
          <w:rFonts w:ascii="Arial"/>
          <w:b/>
          <w:spacing w:val="-2"/>
          <w:sz w:val="18"/>
        </w:rPr>
        <w:t>Statistics</w:t>
      </w: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94"/>
        <w:gridCol w:w="1263"/>
        <w:gridCol w:w="1021"/>
        <w:gridCol w:w="1018"/>
        <w:gridCol w:w="1441"/>
        <w:gridCol w:w="1469"/>
      </w:tblGrid>
      <w:tr>
        <w:trPr>
          <w:trHeight w:val="315" w:hRule="atLeast"/>
        </w:trPr>
        <w:tc>
          <w:tcPr>
            <w:tcW w:w="2357" w:type="dxa"/>
            <w:gridSpan w:val="2"/>
          </w:tcPr>
          <w:p>
            <w:pPr>
              <w:pStyle w:val="TableParagraph"/>
              <w:spacing w:line="184" w:lineRule="exact" w:before="111"/>
              <w:ind w:left="1232"/>
              <w:rPr>
                <w:sz w:val="18"/>
              </w:rPr>
            </w:pPr>
            <w:r>
              <w:rPr>
                <w:spacing w:val="-2"/>
                <w:sz w:val="18"/>
              </w:rPr>
              <w:t>VAR00002</w:t>
            </w:r>
          </w:p>
        </w:tc>
        <w:tc>
          <w:tcPr>
            <w:tcW w:w="1021" w:type="dxa"/>
            <w:tcBorders>
              <w:right w:val="single" w:sz="8" w:space="0" w:color="000000"/>
            </w:tcBorders>
          </w:tcPr>
          <w:p>
            <w:pPr>
              <w:pStyle w:val="TableParagraph"/>
              <w:spacing w:line="184" w:lineRule="exact" w:before="111"/>
              <w:ind w:left="38" w:right="5"/>
              <w:jc w:val="center"/>
              <w:rPr>
                <w:sz w:val="18"/>
              </w:rPr>
            </w:pPr>
            <w:r>
              <w:rPr>
                <w:spacing w:val="-10"/>
                <w:sz w:val="18"/>
              </w:rPr>
              <w:t>N</w:t>
            </w:r>
          </w:p>
        </w:tc>
        <w:tc>
          <w:tcPr>
            <w:tcW w:w="1018" w:type="dxa"/>
            <w:tcBorders>
              <w:left w:val="single" w:sz="8" w:space="0" w:color="000000"/>
              <w:right w:val="single" w:sz="8" w:space="0" w:color="000000"/>
            </w:tcBorders>
          </w:tcPr>
          <w:p>
            <w:pPr>
              <w:pStyle w:val="TableParagraph"/>
              <w:spacing w:line="184" w:lineRule="exact" w:before="111"/>
              <w:ind w:left="291"/>
              <w:rPr>
                <w:sz w:val="18"/>
              </w:rPr>
            </w:pPr>
            <w:r>
              <w:rPr>
                <w:spacing w:val="-4"/>
                <w:sz w:val="18"/>
              </w:rPr>
              <w:t>Mean</w:t>
            </w:r>
          </w:p>
        </w:tc>
        <w:tc>
          <w:tcPr>
            <w:tcW w:w="1441" w:type="dxa"/>
            <w:tcBorders>
              <w:left w:val="single" w:sz="8" w:space="0" w:color="000000"/>
              <w:right w:val="single" w:sz="8" w:space="0" w:color="000000"/>
            </w:tcBorders>
          </w:tcPr>
          <w:p>
            <w:pPr>
              <w:pStyle w:val="TableParagraph"/>
              <w:spacing w:line="184" w:lineRule="exact" w:before="111"/>
              <w:ind w:left="166"/>
              <w:rPr>
                <w:sz w:val="18"/>
              </w:rPr>
            </w:pPr>
            <w:r>
              <w:rPr>
                <w:sz w:val="18"/>
              </w:rPr>
              <w:t>Std.</w:t>
            </w:r>
            <w:r>
              <w:rPr>
                <w:spacing w:val="-2"/>
                <w:sz w:val="18"/>
              </w:rPr>
              <w:t> Deviation</w:t>
            </w:r>
          </w:p>
        </w:tc>
        <w:tc>
          <w:tcPr>
            <w:tcW w:w="1469" w:type="dxa"/>
            <w:tcBorders>
              <w:left w:val="single" w:sz="8" w:space="0" w:color="000000"/>
            </w:tcBorders>
          </w:tcPr>
          <w:p>
            <w:pPr>
              <w:pStyle w:val="TableParagraph"/>
              <w:spacing w:line="184" w:lineRule="exact" w:before="111"/>
              <w:ind w:right="63"/>
              <w:jc w:val="right"/>
              <w:rPr>
                <w:sz w:val="18"/>
              </w:rPr>
            </w:pPr>
            <w:r>
              <w:rPr>
                <w:sz w:val="18"/>
              </w:rPr>
              <w:t>Std.</w:t>
            </w:r>
            <w:r>
              <w:rPr>
                <w:spacing w:val="-5"/>
                <w:sz w:val="18"/>
              </w:rPr>
              <w:t> </w:t>
            </w:r>
            <w:r>
              <w:rPr>
                <w:sz w:val="18"/>
              </w:rPr>
              <w:t>Error</w:t>
            </w:r>
            <w:r>
              <w:rPr>
                <w:spacing w:val="-2"/>
                <w:sz w:val="18"/>
              </w:rPr>
              <w:t> </w:t>
            </w:r>
            <w:r>
              <w:rPr>
                <w:spacing w:val="-4"/>
                <w:sz w:val="18"/>
              </w:rPr>
              <w:t>Mean</w:t>
            </w:r>
          </w:p>
        </w:tc>
      </w:tr>
      <w:tr>
        <w:trPr>
          <w:trHeight w:val="397" w:hRule="atLeast"/>
        </w:trPr>
        <w:tc>
          <w:tcPr>
            <w:tcW w:w="1094" w:type="dxa"/>
            <w:tcBorders>
              <w:bottom w:val="nil"/>
              <w:right w:val="nil"/>
            </w:tcBorders>
          </w:tcPr>
          <w:p>
            <w:pPr>
              <w:pStyle w:val="TableParagraph"/>
              <w:spacing w:before="111"/>
              <w:ind w:left="75"/>
              <w:rPr>
                <w:sz w:val="18"/>
              </w:rPr>
            </w:pPr>
            <w:r>
              <w:rPr>
                <w:spacing w:val="-2"/>
                <w:sz w:val="18"/>
              </w:rPr>
              <w:t>VAR00003</w:t>
            </w:r>
          </w:p>
        </w:tc>
        <w:tc>
          <w:tcPr>
            <w:tcW w:w="1263" w:type="dxa"/>
            <w:tcBorders>
              <w:left w:val="nil"/>
              <w:bottom w:val="nil"/>
            </w:tcBorders>
          </w:tcPr>
          <w:p>
            <w:pPr>
              <w:pStyle w:val="TableParagraph"/>
              <w:spacing w:before="111"/>
              <w:ind w:left="161"/>
              <w:rPr>
                <w:sz w:val="18"/>
              </w:rPr>
            </w:pPr>
            <w:r>
              <w:rPr>
                <w:spacing w:val="-2"/>
                <w:sz w:val="18"/>
              </w:rPr>
              <w:t>Federal</w:t>
            </w:r>
          </w:p>
        </w:tc>
        <w:tc>
          <w:tcPr>
            <w:tcW w:w="1021" w:type="dxa"/>
            <w:tcBorders>
              <w:bottom w:val="nil"/>
              <w:right w:val="single" w:sz="8" w:space="0" w:color="000000"/>
            </w:tcBorders>
          </w:tcPr>
          <w:p>
            <w:pPr>
              <w:pStyle w:val="TableParagraph"/>
              <w:spacing w:before="111"/>
              <w:ind w:right="39"/>
              <w:jc w:val="right"/>
              <w:rPr>
                <w:sz w:val="18"/>
              </w:rPr>
            </w:pPr>
            <w:r>
              <w:rPr>
                <w:spacing w:val="-5"/>
                <w:sz w:val="18"/>
              </w:rPr>
              <w:t>125</w:t>
            </w:r>
          </w:p>
        </w:tc>
        <w:tc>
          <w:tcPr>
            <w:tcW w:w="1018" w:type="dxa"/>
            <w:tcBorders>
              <w:left w:val="single" w:sz="8" w:space="0" w:color="000000"/>
              <w:bottom w:val="nil"/>
              <w:right w:val="single" w:sz="8" w:space="0" w:color="000000"/>
            </w:tcBorders>
          </w:tcPr>
          <w:p>
            <w:pPr>
              <w:pStyle w:val="TableParagraph"/>
              <w:spacing w:before="111"/>
              <w:ind w:right="38"/>
              <w:jc w:val="right"/>
              <w:rPr>
                <w:sz w:val="18"/>
              </w:rPr>
            </w:pPr>
            <w:r>
              <w:rPr>
                <w:spacing w:val="-2"/>
                <w:sz w:val="18"/>
              </w:rPr>
              <w:t>4.8560</w:t>
            </w:r>
          </w:p>
        </w:tc>
        <w:tc>
          <w:tcPr>
            <w:tcW w:w="1441" w:type="dxa"/>
            <w:tcBorders>
              <w:left w:val="single" w:sz="8" w:space="0" w:color="000000"/>
              <w:bottom w:val="nil"/>
              <w:right w:val="single" w:sz="8" w:space="0" w:color="000000"/>
            </w:tcBorders>
          </w:tcPr>
          <w:p>
            <w:pPr>
              <w:pStyle w:val="TableParagraph"/>
              <w:spacing w:before="111"/>
              <w:ind w:right="38"/>
              <w:jc w:val="right"/>
              <w:rPr>
                <w:sz w:val="18"/>
              </w:rPr>
            </w:pPr>
            <w:r>
              <w:rPr>
                <w:spacing w:val="-2"/>
                <w:sz w:val="18"/>
              </w:rPr>
              <w:t>.37468</w:t>
            </w:r>
          </w:p>
        </w:tc>
        <w:tc>
          <w:tcPr>
            <w:tcW w:w="1469" w:type="dxa"/>
            <w:tcBorders>
              <w:left w:val="single" w:sz="8" w:space="0" w:color="000000"/>
              <w:bottom w:val="nil"/>
            </w:tcBorders>
          </w:tcPr>
          <w:p>
            <w:pPr>
              <w:pStyle w:val="TableParagraph"/>
              <w:spacing w:before="111"/>
              <w:ind w:right="36"/>
              <w:jc w:val="right"/>
              <w:rPr>
                <w:sz w:val="18"/>
              </w:rPr>
            </w:pPr>
            <w:r>
              <w:rPr>
                <w:spacing w:val="-2"/>
                <w:sz w:val="18"/>
              </w:rPr>
              <w:t>.03351</w:t>
            </w:r>
          </w:p>
        </w:tc>
      </w:tr>
      <w:tr>
        <w:trPr>
          <w:trHeight w:val="28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73"/>
              <w:ind w:left="161"/>
              <w:rPr>
                <w:sz w:val="18"/>
              </w:rPr>
            </w:pPr>
            <w:r>
              <w:rPr>
                <w:spacing w:val="-2"/>
                <w:sz w:val="18"/>
              </w:rPr>
              <w:t>State</w:t>
            </w:r>
          </w:p>
        </w:tc>
        <w:tc>
          <w:tcPr>
            <w:tcW w:w="1021" w:type="dxa"/>
            <w:tcBorders>
              <w:top w:val="nil"/>
              <w:bottom w:val="single" w:sz="8" w:space="0" w:color="000000"/>
              <w:right w:val="single" w:sz="8" w:space="0" w:color="000000"/>
            </w:tcBorders>
          </w:tcPr>
          <w:p>
            <w:pPr>
              <w:pStyle w:val="TableParagraph"/>
              <w:spacing w:line="187" w:lineRule="exact" w:before="73"/>
              <w:ind w:right="39"/>
              <w:jc w:val="right"/>
              <w:rPr>
                <w:sz w:val="18"/>
              </w:rPr>
            </w:pPr>
            <w:r>
              <w:rPr>
                <w:spacing w:val="-5"/>
                <w:sz w:val="18"/>
              </w:rPr>
              <w:t>223</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73"/>
              <w:ind w:right="38"/>
              <w:jc w:val="right"/>
              <w:rPr>
                <w:sz w:val="18"/>
              </w:rPr>
            </w:pPr>
            <w:r>
              <w:rPr>
                <w:spacing w:val="-2"/>
                <w:sz w:val="18"/>
              </w:rPr>
              <w:t>4.5336</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73"/>
              <w:ind w:right="38"/>
              <w:jc w:val="right"/>
              <w:rPr>
                <w:sz w:val="18"/>
              </w:rPr>
            </w:pPr>
            <w:r>
              <w:rPr>
                <w:spacing w:val="-2"/>
                <w:sz w:val="18"/>
              </w:rPr>
              <w:t>.70869</w:t>
            </w:r>
          </w:p>
        </w:tc>
        <w:tc>
          <w:tcPr>
            <w:tcW w:w="1469" w:type="dxa"/>
            <w:tcBorders>
              <w:top w:val="nil"/>
              <w:left w:val="single" w:sz="8" w:space="0" w:color="000000"/>
              <w:bottom w:val="single" w:sz="8" w:space="0" w:color="000000"/>
            </w:tcBorders>
          </w:tcPr>
          <w:p>
            <w:pPr>
              <w:pStyle w:val="TableParagraph"/>
              <w:spacing w:line="187" w:lineRule="exact" w:before="73"/>
              <w:ind w:right="36"/>
              <w:jc w:val="right"/>
              <w:rPr>
                <w:sz w:val="18"/>
              </w:rPr>
            </w:pPr>
            <w:r>
              <w:rPr>
                <w:spacing w:val="-2"/>
                <w:sz w:val="18"/>
              </w:rPr>
              <w:t>.04746</w:t>
            </w:r>
          </w:p>
        </w:tc>
      </w:tr>
      <w:tr>
        <w:trPr>
          <w:trHeight w:val="389" w:hRule="atLeast"/>
        </w:trPr>
        <w:tc>
          <w:tcPr>
            <w:tcW w:w="1094" w:type="dxa"/>
            <w:tcBorders>
              <w:top w:val="single" w:sz="8" w:space="0" w:color="000000"/>
              <w:bottom w:val="nil"/>
              <w:right w:val="nil"/>
            </w:tcBorders>
          </w:tcPr>
          <w:p>
            <w:pPr>
              <w:pStyle w:val="TableParagraph"/>
              <w:spacing w:before="114"/>
              <w:ind w:left="75"/>
              <w:rPr>
                <w:sz w:val="18"/>
              </w:rPr>
            </w:pPr>
            <w:r>
              <w:rPr>
                <w:spacing w:val="-2"/>
                <w:sz w:val="18"/>
              </w:rPr>
              <w:t>VAR00004</w:t>
            </w:r>
          </w:p>
        </w:tc>
        <w:tc>
          <w:tcPr>
            <w:tcW w:w="1263" w:type="dxa"/>
            <w:tcBorders>
              <w:top w:val="single" w:sz="8" w:space="0" w:color="000000"/>
              <w:left w:val="nil"/>
              <w:bottom w:val="nil"/>
            </w:tcBorders>
          </w:tcPr>
          <w:p>
            <w:pPr>
              <w:pStyle w:val="TableParagraph"/>
              <w:spacing w:before="114"/>
              <w:ind w:left="161"/>
              <w:rPr>
                <w:sz w:val="18"/>
              </w:rPr>
            </w:pPr>
            <w:r>
              <w:rPr>
                <w:spacing w:val="-2"/>
                <w:sz w:val="18"/>
              </w:rPr>
              <w:t>Federal</w:t>
            </w:r>
          </w:p>
        </w:tc>
        <w:tc>
          <w:tcPr>
            <w:tcW w:w="1021" w:type="dxa"/>
            <w:tcBorders>
              <w:top w:val="single" w:sz="8" w:space="0" w:color="000000"/>
              <w:bottom w:val="nil"/>
              <w:right w:val="single" w:sz="8" w:space="0" w:color="000000"/>
            </w:tcBorders>
          </w:tcPr>
          <w:p>
            <w:pPr>
              <w:pStyle w:val="TableParagraph"/>
              <w:spacing w:before="114"/>
              <w:ind w:right="39"/>
              <w:jc w:val="right"/>
              <w:rPr>
                <w:sz w:val="18"/>
              </w:rPr>
            </w:pPr>
            <w:r>
              <w:rPr>
                <w:spacing w:val="-5"/>
                <w:sz w:val="18"/>
              </w:rPr>
              <w:t>125</w:t>
            </w:r>
          </w:p>
        </w:tc>
        <w:tc>
          <w:tcPr>
            <w:tcW w:w="1018"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4.3600</w:t>
            </w:r>
          </w:p>
        </w:tc>
        <w:tc>
          <w:tcPr>
            <w:tcW w:w="1441"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.93671</w:t>
            </w:r>
          </w:p>
        </w:tc>
        <w:tc>
          <w:tcPr>
            <w:tcW w:w="1469" w:type="dxa"/>
            <w:tcBorders>
              <w:top w:val="single" w:sz="8" w:space="0" w:color="000000"/>
              <w:left w:val="single" w:sz="8" w:space="0" w:color="000000"/>
              <w:bottom w:val="nil"/>
            </w:tcBorders>
          </w:tcPr>
          <w:p>
            <w:pPr>
              <w:pStyle w:val="TableParagraph"/>
              <w:spacing w:before="114"/>
              <w:ind w:right="36"/>
              <w:jc w:val="right"/>
              <w:rPr>
                <w:sz w:val="18"/>
              </w:rPr>
            </w:pPr>
            <w:r>
              <w:rPr>
                <w:spacing w:val="-2"/>
                <w:sz w:val="18"/>
              </w:rPr>
              <w:t>.08378</w:t>
            </w:r>
          </w:p>
        </w:tc>
      </w:tr>
      <w:tr>
        <w:trPr>
          <w:trHeight w:val="272"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9" w:lineRule="exact" w:before="62"/>
              <w:ind w:left="161"/>
              <w:rPr>
                <w:sz w:val="18"/>
              </w:rPr>
            </w:pPr>
            <w:r>
              <w:rPr>
                <w:spacing w:val="-2"/>
                <w:sz w:val="18"/>
              </w:rPr>
              <w:t>State</w:t>
            </w:r>
          </w:p>
        </w:tc>
        <w:tc>
          <w:tcPr>
            <w:tcW w:w="1021" w:type="dxa"/>
            <w:tcBorders>
              <w:top w:val="nil"/>
              <w:bottom w:val="single" w:sz="8" w:space="0" w:color="000000"/>
              <w:right w:val="single" w:sz="8" w:space="0" w:color="000000"/>
            </w:tcBorders>
          </w:tcPr>
          <w:p>
            <w:pPr>
              <w:pStyle w:val="TableParagraph"/>
              <w:spacing w:line="189" w:lineRule="exact" w:before="62"/>
              <w:ind w:right="39"/>
              <w:jc w:val="right"/>
              <w:rPr>
                <w:sz w:val="18"/>
              </w:rPr>
            </w:pPr>
            <w:r>
              <w:rPr>
                <w:spacing w:val="-5"/>
                <w:sz w:val="18"/>
              </w:rPr>
              <w:t>223</w:t>
            </w:r>
          </w:p>
        </w:tc>
        <w:tc>
          <w:tcPr>
            <w:tcW w:w="1018" w:type="dxa"/>
            <w:tcBorders>
              <w:top w:val="nil"/>
              <w:left w:val="single" w:sz="8" w:space="0" w:color="000000"/>
              <w:bottom w:val="single" w:sz="8" w:space="0" w:color="000000"/>
              <w:right w:val="single" w:sz="8" w:space="0" w:color="000000"/>
            </w:tcBorders>
          </w:tcPr>
          <w:p>
            <w:pPr>
              <w:pStyle w:val="TableParagraph"/>
              <w:spacing w:line="189" w:lineRule="exact" w:before="62"/>
              <w:ind w:right="38"/>
              <w:jc w:val="right"/>
              <w:rPr>
                <w:sz w:val="18"/>
              </w:rPr>
            </w:pPr>
            <w:r>
              <w:rPr>
                <w:spacing w:val="-2"/>
                <w:sz w:val="18"/>
              </w:rPr>
              <w:t>4.4350</w:t>
            </w:r>
          </w:p>
        </w:tc>
        <w:tc>
          <w:tcPr>
            <w:tcW w:w="1441" w:type="dxa"/>
            <w:tcBorders>
              <w:top w:val="nil"/>
              <w:left w:val="single" w:sz="8" w:space="0" w:color="000000"/>
              <w:bottom w:val="single" w:sz="8" w:space="0" w:color="000000"/>
              <w:right w:val="single" w:sz="8" w:space="0" w:color="000000"/>
            </w:tcBorders>
          </w:tcPr>
          <w:p>
            <w:pPr>
              <w:pStyle w:val="TableParagraph"/>
              <w:spacing w:line="189" w:lineRule="exact" w:before="62"/>
              <w:ind w:right="38"/>
              <w:jc w:val="right"/>
              <w:rPr>
                <w:sz w:val="18"/>
              </w:rPr>
            </w:pPr>
            <w:r>
              <w:rPr>
                <w:spacing w:val="-2"/>
                <w:sz w:val="18"/>
              </w:rPr>
              <w:t>.67386</w:t>
            </w:r>
          </w:p>
        </w:tc>
        <w:tc>
          <w:tcPr>
            <w:tcW w:w="1469" w:type="dxa"/>
            <w:tcBorders>
              <w:top w:val="nil"/>
              <w:left w:val="single" w:sz="8" w:space="0" w:color="000000"/>
              <w:bottom w:val="single" w:sz="8" w:space="0" w:color="000000"/>
            </w:tcBorders>
          </w:tcPr>
          <w:p>
            <w:pPr>
              <w:pStyle w:val="TableParagraph"/>
              <w:spacing w:line="189" w:lineRule="exact" w:before="62"/>
              <w:ind w:right="36"/>
              <w:jc w:val="right"/>
              <w:rPr>
                <w:sz w:val="18"/>
              </w:rPr>
            </w:pPr>
            <w:r>
              <w:rPr>
                <w:spacing w:val="-2"/>
                <w:sz w:val="18"/>
              </w:rPr>
              <w:t>.04512</w:t>
            </w:r>
          </w:p>
        </w:tc>
      </w:tr>
      <w:tr>
        <w:trPr>
          <w:trHeight w:val="321" w:hRule="atLeast"/>
        </w:trPr>
        <w:tc>
          <w:tcPr>
            <w:tcW w:w="1094" w:type="dxa"/>
            <w:tcBorders>
              <w:top w:val="single" w:sz="8" w:space="0" w:color="000000"/>
              <w:bottom w:val="nil"/>
              <w:right w:val="nil"/>
            </w:tcBorders>
          </w:tcPr>
          <w:p>
            <w:pPr>
              <w:pStyle w:val="TableParagraph"/>
              <w:tabs>
                <w:tab w:pos="1172" w:val="left" w:leader="none"/>
              </w:tabs>
              <w:spacing w:line="190" w:lineRule="exact" w:before="111"/>
              <w:ind w:left="-23" w:right="-116"/>
              <w:rPr>
                <w:sz w:val="18"/>
              </w:rPr>
            </w:pPr>
            <w:r>
              <w:rPr>
                <w:spacing w:val="48"/>
                <w:sz w:val="18"/>
                <w:u w:val="single"/>
              </w:rPr>
              <w:t> </w:t>
            </w:r>
            <w:r>
              <w:rPr>
                <w:spacing w:val="-2"/>
                <w:sz w:val="18"/>
                <w:u w:val="single"/>
              </w:rPr>
              <w:t>VAR00005</w:t>
            </w:r>
            <w:r>
              <w:rPr>
                <w:sz w:val="18"/>
                <w:u w:val="single"/>
              </w:rPr>
              <w:tab/>
            </w:r>
          </w:p>
        </w:tc>
        <w:tc>
          <w:tcPr>
            <w:tcW w:w="1263" w:type="dxa"/>
            <w:tcBorders>
              <w:top w:val="single" w:sz="8" w:space="0" w:color="000000"/>
              <w:left w:val="nil"/>
              <w:bottom w:val="nil"/>
            </w:tcBorders>
          </w:tcPr>
          <w:p>
            <w:pPr>
              <w:pStyle w:val="TableParagraph"/>
              <w:spacing w:line="190" w:lineRule="exact" w:before="111"/>
              <w:ind w:left="161"/>
              <w:rPr>
                <w:sz w:val="18"/>
              </w:rPr>
            </w:pPr>
            <w:r>
              <w:rPr>
                <w:spacing w:val="-2"/>
                <w:sz w:val="18"/>
              </w:rPr>
              <w:t>Federal</w:t>
            </w:r>
          </w:p>
        </w:tc>
        <w:tc>
          <w:tcPr>
            <w:tcW w:w="1021" w:type="dxa"/>
            <w:tcBorders>
              <w:top w:val="single" w:sz="8" w:space="0" w:color="000000"/>
              <w:bottom w:val="nil"/>
              <w:right w:val="single" w:sz="8" w:space="0" w:color="000000"/>
            </w:tcBorders>
          </w:tcPr>
          <w:p>
            <w:pPr>
              <w:pStyle w:val="TableParagraph"/>
              <w:spacing w:line="190" w:lineRule="exact" w:before="111"/>
              <w:ind w:right="39"/>
              <w:jc w:val="right"/>
              <w:rPr>
                <w:sz w:val="18"/>
              </w:rPr>
            </w:pPr>
            <w:r>
              <w:rPr>
                <w:spacing w:val="-5"/>
                <w:sz w:val="18"/>
              </w:rPr>
              <w:t>125</w:t>
            </w:r>
          </w:p>
        </w:tc>
        <w:tc>
          <w:tcPr>
            <w:tcW w:w="1018" w:type="dxa"/>
            <w:tcBorders>
              <w:top w:val="single" w:sz="8" w:space="0" w:color="000000"/>
              <w:left w:val="single" w:sz="8" w:space="0" w:color="000000"/>
              <w:bottom w:val="nil"/>
              <w:right w:val="single" w:sz="8" w:space="0" w:color="000000"/>
            </w:tcBorders>
          </w:tcPr>
          <w:p>
            <w:pPr>
              <w:pStyle w:val="TableParagraph"/>
              <w:spacing w:line="190" w:lineRule="exact" w:before="111"/>
              <w:ind w:right="38"/>
              <w:jc w:val="right"/>
              <w:rPr>
                <w:sz w:val="18"/>
              </w:rPr>
            </w:pPr>
            <w:r>
              <w:rPr>
                <w:spacing w:val="-2"/>
                <w:sz w:val="18"/>
              </w:rPr>
              <w:t>4.4560</w:t>
            </w:r>
          </w:p>
        </w:tc>
        <w:tc>
          <w:tcPr>
            <w:tcW w:w="1441" w:type="dxa"/>
            <w:tcBorders>
              <w:top w:val="single" w:sz="8" w:space="0" w:color="000000"/>
              <w:left w:val="single" w:sz="8" w:space="0" w:color="000000"/>
              <w:bottom w:val="nil"/>
              <w:right w:val="single" w:sz="8" w:space="0" w:color="000000"/>
            </w:tcBorders>
          </w:tcPr>
          <w:p>
            <w:pPr>
              <w:pStyle w:val="TableParagraph"/>
              <w:spacing w:line="190" w:lineRule="exact" w:before="111"/>
              <w:ind w:right="38"/>
              <w:jc w:val="right"/>
              <w:rPr>
                <w:sz w:val="18"/>
              </w:rPr>
            </w:pPr>
            <w:r>
              <w:rPr>
                <w:spacing w:val="-2"/>
                <w:sz w:val="18"/>
              </w:rPr>
              <w:t>.80826</w:t>
            </w:r>
          </w:p>
        </w:tc>
        <w:tc>
          <w:tcPr>
            <w:tcW w:w="1469" w:type="dxa"/>
            <w:tcBorders>
              <w:top w:val="single" w:sz="8" w:space="0" w:color="000000"/>
              <w:left w:val="single" w:sz="8" w:space="0" w:color="000000"/>
              <w:bottom w:val="nil"/>
            </w:tcBorders>
          </w:tcPr>
          <w:p>
            <w:pPr>
              <w:pStyle w:val="TableParagraph"/>
              <w:spacing w:line="190" w:lineRule="exact" w:before="111"/>
              <w:ind w:right="36"/>
              <w:jc w:val="right"/>
              <w:rPr>
                <w:sz w:val="18"/>
              </w:rPr>
            </w:pPr>
            <w:r>
              <w:rPr>
                <w:spacing w:val="-2"/>
                <w:sz w:val="18"/>
              </w:rPr>
              <w:t>.07229</w:t>
            </w:r>
          </w:p>
        </w:tc>
      </w:tr>
    </w:tbl>
    <w:p>
      <w:pPr>
        <w:spacing w:after="0" w:line="190" w:lineRule="exact"/>
        <w:jc w:val="right"/>
        <w:rPr>
          <w:sz w:val="18"/>
        </w:rPr>
        <w:sectPr>
          <w:pgSz w:w="12240" w:h="15840"/>
          <w:pgMar w:header="761" w:footer="0" w:top="980" w:bottom="280" w:left="1220" w:right="160"/>
        </w:sectPr>
      </w:pPr>
    </w:p>
    <w:p>
      <w:pPr>
        <w:pStyle w:val="BodyText"/>
        <w:spacing w:before="36"/>
        <w:ind w:left="0"/>
        <w:jc w:val="left"/>
        <w:rPr>
          <w:rFonts w:ascii="Arial"/>
          <w:b/>
          <w:sz w:val="20"/>
        </w:rPr>
      </w:pPr>
    </w:p>
    <w:tbl>
      <w:tblPr>
        <w:tblW w:w="0" w:type="auto"/>
        <w:jc w:val="left"/>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94"/>
        <w:gridCol w:w="1263"/>
        <w:gridCol w:w="1021"/>
        <w:gridCol w:w="1018"/>
        <w:gridCol w:w="1441"/>
        <w:gridCol w:w="1469"/>
      </w:tblGrid>
      <w:tr>
        <w:trPr>
          <w:trHeight w:val="318" w:hRule="atLeast"/>
        </w:trPr>
        <w:tc>
          <w:tcPr>
            <w:tcW w:w="2357" w:type="dxa"/>
            <w:gridSpan w:val="2"/>
            <w:tcBorders>
              <w:left w:val="single" w:sz="18" w:space="0" w:color="000000"/>
              <w:right w:val="single" w:sz="18" w:space="0" w:color="000000"/>
            </w:tcBorders>
          </w:tcPr>
          <w:p>
            <w:pPr>
              <w:pStyle w:val="TableParagraph"/>
              <w:spacing w:line="187" w:lineRule="exact" w:before="111"/>
              <w:ind w:left="1232"/>
              <w:rPr>
                <w:sz w:val="18"/>
              </w:rPr>
            </w:pPr>
            <w:r>
              <w:rPr>
                <w:spacing w:val="-2"/>
                <w:sz w:val="18"/>
              </w:rPr>
              <w:t>State</w:t>
            </w:r>
          </w:p>
        </w:tc>
        <w:tc>
          <w:tcPr>
            <w:tcW w:w="1021" w:type="dxa"/>
            <w:tcBorders>
              <w:top w:val="single" w:sz="8" w:space="0" w:color="FFFFFF"/>
              <w:left w:val="single" w:sz="18" w:space="0" w:color="000000"/>
            </w:tcBorders>
          </w:tcPr>
          <w:p>
            <w:pPr>
              <w:pStyle w:val="TableParagraph"/>
              <w:spacing w:line="187" w:lineRule="exact" w:before="111"/>
              <w:ind w:right="39"/>
              <w:jc w:val="right"/>
              <w:rPr>
                <w:sz w:val="18"/>
              </w:rPr>
            </w:pPr>
            <w:r>
              <w:rPr>
                <w:spacing w:val="-5"/>
                <w:sz w:val="18"/>
              </w:rPr>
              <w:t>223</w:t>
            </w:r>
          </w:p>
        </w:tc>
        <w:tc>
          <w:tcPr>
            <w:tcW w:w="1018" w:type="dxa"/>
            <w:tcBorders>
              <w:top w:val="single" w:sz="8" w:space="0" w:color="FFFFFF"/>
            </w:tcBorders>
          </w:tcPr>
          <w:p>
            <w:pPr>
              <w:pStyle w:val="TableParagraph"/>
              <w:spacing w:line="187" w:lineRule="exact" w:before="111"/>
              <w:ind w:right="38"/>
              <w:jc w:val="right"/>
              <w:rPr>
                <w:sz w:val="18"/>
              </w:rPr>
            </w:pPr>
            <w:r>
              <w:rPr>
                <w:spacing w:val="-2"/>
                <w:sz w:val="18"/>
              </w:rPr>
              <w:t>4.2960</w:t>
            </w:r>
          </w:p>
        </w:tc>
        <w:tc>
          <w:tcPr>
            <w:tcW w:w="1441" w:type="dxa"/>
            <w:tcBorders>
              <w:top w:val="single" w:sz="8" w:space="0" w:color="FFFFFF"/>
            </w:tcBorders>
          </w:tcPr>
          <w:p>
            <w:pPr>
              <w:pStyle w:val="TableParagraph"/>
              <w:spacing w:line="187" w:lineRule="exact" w:before="111"/>
              <w:ind w:right="38"/>
              <w:jc w:val="right"/>
              <w:rPr>
                <w:sz w:val="18"/>
              </w:rPr>
            </w:pPr>
            <w:r>
              <w:rPr>
                <w:spacing w:val="-2"/>
                <w:sz w:val="18"/>
              </w:rPr>
              <w:t>.75476</w:t>
            </w:r>
          </w:p>
        </w:tc>
        <w:tc>
          <w:tcPr>
            <w:tcW w:w="1469" w:type="dxa"/>
            <w:tcBorders>
              <w:top w:val="single" w:sz="8" w:space="0" w:color="FFFFFF"/>
              <w:right w:val="single" w:sz="18" w:space="0" w:color="000000"/>
            </w:tcBorders>
          </w:tcPr>
          <w:p>
            <w:pPr>
              <w:pStyle w:val="TableParagraph"/>
              <w:spacing w:line="187" w:lineRule="exact" w:before="111"/>
              <w:ind w:right="36"/>
              <w:jc w:val="right"/>
              <w:rPr>
                <w:sz w:val="18"/>
              </w:rPr>
            </w:pPr>
            <w:r>
              <w:rPr>
                <w:spacing w:val="-2"/>
                <w:sz w:val="18"/>
              </w:rPr>
              <w:t>.05054</w:t>
            </w:r>
          </w:p>
        </w:tc>
      </w:tr>
      <w:tr>
        <w:trPr>
          <w:trHeight w:val="389" w:hRule="atLeast"/>
        </w:trPr>
        <w:tc>
          <w:tcPr>
            <w:tcW w:w="1094" w:type="dxa"/>
            <w:tcBorders>
              <w:left w:val="single" w:sz="18" w:space="0" w:color="000000"/>
              <w:bottom w:val="nil"/>
              <w:right w:val="nil"/>
            </w:tcBorders>
          </w:tcPr>
          <w:p>
            <w:pPr>
              <w:pStyle w:val="TableParagraph"/>
              <w:spacing w:before="114"/>
              <w:ind w:right="45"/>
              <w:jc w:val="center"/>
              <w:rPr>
                <w:sz w:val="18"/>
              </w:rPr>
            </w:pPr>
            <w:r>
              <w:rPr>
                <w:spacing w:val="-2"/>
                <w:sz w:val="18"/>
              </w:rPr>
              <w:t>VAR00006</w:t>
            </w:r>
          </w:p>
        </w:tc>
        <w:tc>
          <w:tcPr>
            <w:tcW w:w="1263" w:type="dxa"/>
            <w:tcBorders>
              <w:left w:val="nil"/>
              <w:bottom w:val="nil"/>
              <w:right w:val="single" w:sz="18" w:space="0" w:color="000000"/>
            </w:tcBorders>
          </w:tcPr>
          <w:p>
            <w:pPr>
              <w:pStyle w:val="TableParagraph"/>
              <w:spacing w:before="114"/>
              <w:ind w:left="161"/>
              <w:rPr>
                <w:sz w:val="18"/>
              </w:rPr>
            </w:pPr>
            <w:r>
              <w:rPr>
                <w:spacing w:val="-2"/>
                <w:sz w:val="18"/>
              </w:rPr>
              <w:t>Federal</w:t>
            </w:r>
          </w:p>
        </w:tc>
        <w:tc>
          <w:tcPr>
            <w:tcW w:w="1021" w:type="dxa"/>
            <w:tcBorders>
              <w:left w:val="single" w:sz="18" w:space="0" w:color="000000"/>
              <w:bottom w:val="nil"/>
            </w:tcBorders>
          </w:tcPr>
          <w:p>
            <w:pPr>
              <w:pStyle w:val="TableParagraph"/>
              <w:spacing w:before="114"/>
              <w:ind w:right="39"/>
              <w:jc w:val="right"/>
              <w:rPr>
                <w:sz w:val="18"/>
              </w:rPr>
            </w:pPr>
            <w:r>
              <w:rPr>
                <w:spacing w:val="-5"/>
                <w:sz w:val="18"/>
              </w:rPr>
              <w:t>125</w:t>
            </w:r>
          </w:p>
        </w:tc>
        <w:tc>
          <w:tcPr>
            <w:tcW w:w="1018" w:type="dxa"/>
            <w:tcBorders>
              <w:bottom w:val="nil"/>
            </w:tcBorders>
          </w:tcPr>
          <w:p>
            <w:pPr>
              <w:pStyle w:val="TableParagraph"/>
              <w:spacing w:before="114"/>
              <w:ind w:right="38"/>
              <w:jc w:val="right"/>
              <w:rPr>
                <w:sz w:val="18"/>
              </w:rPr>
            </w:pPr>
            <w:r>
              <w:rPr>
                <w:spacing w:val="-2"/>
                <w:sz w:val="18"/>
              </w:rPr>
              <w:t>4.5920</w:t>
            </w:r>
          </w:p>
        </w:tc>
        <w:tc>
          <w:tcPr>
            <w:tcW w:w="1441" w:type="dxa"/>
            <w:tcBorders>
              <w:bottom w:val="nil"/>
            </w:tcBorders>
          </w:tcPr>
          <w:p>
            <w:pPr>
              <w:pStyle w:val="TableParagraph"/>
              <w:spacing w:before="114"/>
              <w:ind w:right="38"/>
              <w:jc w:val="right"/>
              <w:rPr>
                <w:sz w:val="18"/>
              </w:rPr>
            </w:pPr>
            <w:r>
              <w:rPr>
                <w:spacing w:val="-2"/>
                <w:sz w:val="18"/>
              </w:rPr>
              <w:t>.73062</w:t>
            </w:r>
          </w:p>
        </w:tc>
        <w:tc>
          <w:tcPr>
            <w:tcW w:w="1469" w:type="dxa"/>
            <w:tcBorders>
              <w:bottom w:val="nil"/>
              <w:right w:val="single" w:sz="18" w:space="0" w:color="000000"/>
            </w:tcBorders>
          </w:tcPr>
          <w:p>
            <w:pPr>
              <w:pStyle w:val="TableParagraph"/>
              <w:spacing w:before="114"/>
              <w:ind w:right="36"/>
              <w:jc w:val="right"/>
              <w:rPr>
                <w:sz w:val="18"/>
              </w:rPr>
            </w:pPr>
            <w:r>
              <w:rPr>
                <w:spacing w:val="-2"/>
                <w:sz w:val="18"/>
              </w:rPr>
              <w:t>.06535</w:t>
            </w:r>
          </w:p>
        </w:tc>
      </w:tr>
      <w:tr>
        <w:trPr>
          <w:trHeight w:val="272" w:hRule="atLeast"/>
        </w:trPr>
        <w:tc>
          <w:tcPr>
            <w:tcW w:w="1094" w:type="dxa"/>
            <w:tcBorders>
              <w:top w:val="nil"/>
              <w:left w:val="single" w:sz="18" w:space="0" w:color="000000"/>
              <w:right w:val="nil"/>
            </w:tcBorders>
          </w:tcPr>
          <w:p>
            <w:pPr>
              <w:pStyle w:val="TableParagraph"/>
              <w:rPr>
                <w:rFonts w:ascii="Times New Roman"/>
                <w:sz w:val="18"/>
              </w:rPr>
            </w:pPr>
          </w:p>
        </w:tc>
        <w:tc>
          <w:tcPr>
            <w:tcW w:w="1263" w:type="dxa"/>
            <w:tcBorders>
              <w:top w:val="nil"/>
              <w:left w:val="nil"/>
              <w:right w:val="single" w:sz="18" w:space="0" w:color="000000"/>
            </w:tcBorders>
          </w:tcPr>
          <w:p>
            <w:pPr>
              <w:pStyle w:val="TableParagraph"/>
              <w:spacing w:line="189" w:lineRule="exact" w:before="62"/>
              <w:ind w:left="161"/>
              <w:rPr>
                <w:sz w:val="18"/>
              </w:rPr>
            </w:pPr>
            <w:r>
              <w:rPr>
                <w:spacing w:val="-2"/>
                <w:sz w:val="18"/>
              </w:rPr>
              <w:t>State</w:t>
            </w:r>
          </w:p>
        </w:tc>
        <w:tc>
          <w:tcPr>
            <w:tcW w:w="1021" w:type="dxa"/>
            <w:tcBorders>
              <w:top w:val="nil"/>
              <w:left w:val="single" w:sz="18" w:space="0" w:color="000000"/>
            </w:tcBorders>
          </w:tcPr>
          <w:p>
            <w:pPr>
              <w:pStyle w:val="TableParagraph"/>
              <w:spacing w:line="189" w:lineRule="exact" w:before="62"/>
              <w:ind w:right="39"/>
              <w:jc w:val="right"/>
              <w:rPr>
                <w:sz w:val="18"/>
              </w:rPr>
            </w:pPr>
            <w:r>
              <w:rPr>
                <w:spacing w:val="-5"/>
                <w:sz w:val="18"/>
              </w:rPr>
              <w:t>223</w:t>
            </w:r>
          </w:p>
        </w:tc>
        <w:tc>
          <w:tcPr>
            <w:tcW w:w="1018" w:type="dxa"/>
            <w:tcBorders>
              <w:top w:val="nil"/>
            </w:tcBorders>
          </w:tcPr>
          <w:p>
            <w:pPr>
              <w:pStyle w:val="TableParagraph"/>
              <w:spacing w:line="189" w:lineRule="exact" w:before="62"/>
              <w:ind w:right="38"/>
              <w:jc w:val="right"/>
              <w:rPr>
                <w:sz w:val="18"/>
              </w:rPr>
            </w:pPr>
            <w:r>
              <w:rPr>
                <w:spacing w:val="-2"/>
                <w:sz w:val="18"/>
              </w:rPr>
              <w:t>4.4574</w:t>
            </w:r>
          </w:p>
        </w:tc>
        <w:tc>
          <w:tcPr>
            <w:tcW w:w="1441" w:type="dxa"/>
            <w:tcBorders>
              <w:top w:val="nil"/>
            </w:tcBorders>
          </w:tcPr>
          <w:p>
            <w:pPr>
              <w:pStyle w:val="TableParagraph"/>
              <w:spacing w:line="189" w:lineRule="exact" w:before="62"/>
              <w:ind w:right="38"/>
              <w:jc w:val="right"/>
              <w:rPr>
                <w:sz w:val="18"/>
              </w:rPr>
            </w:pPr>
            <w:r>
              <w:rPr>
                <w:spacing w:val="-2"/>
                <w:sz w:val="18"/>
              </w:rPr>
              <w:t>.79226</w:t>
            </w:r>
          </w:p>
        </w:tc>
        <w:tc>
          <w:tcPr>
            <w:tcW w:w="1469" w:type="dxa"/>
            <w:tcBorders>
              <w:top w:val="nil"/>
              <w:right w:val="single" w:sz="18" w:space="0" w:color="000000"/>
            </w:tcBorders>
          </w:tcPr>
          <w:p>
            <w:pPr>
              <w:pStyle w:val="TableParagraph"/>
              <w:spacing w:line="189" w:lineRule="exact" w:before="62"/>
              <w:ind w:right="36"/>
              <w:jc w:val="right"/>
              <w:rPr>
                <w:sz w:val="18"/>
              </w:rPr>
            </w:pPr>
            <w:r>
              <w:rPr>
                <w:spacing w:val="-2"/>
                <w:sz w:val="18"/>
              </w:rPr>
              <w:t>.05305</w:t>
            </w:r>
          </w:p>
        </w:tc>
      </w:tr>
      <w:tr>
        <w:trPr>
          <w:trHeight w:val="388" w:hRule="atLeast"/>
        </w:trPr>
        <w:tc>
          <w:tcPr>
            <w:tcW w:w="1094" w:type="dxa"/>
            <w:tcBorders>
              <w:left w:val="single" w:sz="18" w:space="0" w:color="000000"/>
              <w:bottom w:val="nil"/>
              <w:right w:val="nil"/>
            </w:tcBorders>
          </w:tcPr>
          <w:p>
            <w:pPr>
              <w:pStyle w:val="TableParagraph"/>
              <w:spacing w:before="111"/>
              <w:ind w:right="45"/>
              <w:jc w:val="center"/>
              <w:rPr>
                <w:sz w:val="18"/>
              </w:rPr>
            </w:pPr>
            <w:r>
              <w:rPr>
                <w:spacing w:val="-2"/>
                <w:sz w:val="18"/>
              </w:rPr>
              <w:t>VAR00007</w:t>
            </w:r>
          </w:p>
        </w:tc>
        <w:tc>
          <w:tcPr>
            <w:tcW w:w="1263" w:type="dxa"/>
            <w:tcBorders>
              <w:left w:val="nil"/>
              <w:bottom w:val="nil"/>
              <w:right w:val="single" w:sz="18" w:space="0" w:color="000000"/>
            </w:tcBorders>
          </w:tcPr>
          <w:p>
            <w:pPr>
              <w:pStyle w:val="TableParagraph"/>
              <w:spacing w:before="111"/>
              <w:ind w:left="161"/>
              <w:rPr>
                <w:sz w:val="18"/>
              </w:rPr>
            </w:pPr>
            <w:r>
              <w:rPr>
                <w:spacing w:val="-2"/>
                <w:sz w:val="18"/>
              </w:rPr>
              <w:t>Federal</w:t>
            </w:r>
          </w:p>
        </w:tc>
        <w:tc>
          <w:tcPr>
            <w:tcW w:w="1021" w:type="dxa"/>
            <w:tcBorders>
              <w:left w:val="single" w:sz="18" w:space="0" w:color="000000"/>
              <w:bottom w:val="nil"/>
            </w:tcBorders>
          </w:tcPr>
          <w:p>
            <w:pPr>
              <w:pStyle w:val="TableParagraph"/>
              <w:spacing w:before="111"/>
              <w:ind w:right="39"/>
              <w:jc w:val="right"/>
              <w:rPr>
                <w:sz w:val="18"/>
              </w:rPr>
            </w:pPr>
            <w:r>
              <w:rPr>
                <w:spacing w:val="-5"/>
                <w:sz w:val="18"/>
              </w:rPr>
              <w:t>125</w:t>
            </w:r>
          </w:p>
        </w:tc>
        <w:tc>
          <w:tcPr>
            <w:tcW w:w="1018" w:type="dxa"/>
            <w:tcBorders>
              <w:bottom w:val="nil"/>
            </w:tcBorders>
          </w:tcPr>
          <w:p>
            <w:pPr>
              <w:pStyle w:val="TableParagraph"/>
              <w:spacing w:before="111"/>
              <w:ind w:right="38"/>
              <w:jc w:val="right"/>
              <w:rPr>
                <w:sz w:val="18"/>
              </w:rPr>
            </w:pPr>
            <w:r>
              <w:rPr>
                <w:spacing w:val="-2"/>
                <w:sz w:val="18"/>
              </w:rPr>
              <w:t>4.4080</w:t>
            </w:r>
          </w:p>
        </w:tc>
        <w:tc>
          <w:tcPr>
            <w:tcW w:w="1441" w:type="dxa"/>
            <w:tcBorders>
              <w:bottom w:val="nil"/>
            </w:tcBorders>
          </w:tcPr>
          <w:p>
            <w:pPr>
              <w:pStyle w:val="TableParagraph"/>
              <w:spacing w:before="111"/>
              <w:ind w:right="38"/>
              <w:jc w:val="right"/>
              <w:rPr>
                <w:sz w:val="18"/>
              </w:rPr>
            </w:pPr>
            <w:r>
              <w:rPr>
                <w:spacing w:val="-2"/>
                <w:sz w:val="18"/>
              </w:rPr>
              <w:t>.93409</w:t>
            </w:r>
          </w:p>
        </w:tc>
        <w:tc>
          <w:tcPr>
            <w:tcW w:w="1469" w:type="dxa"/>
            <w:tcBorders>
              <w:bottom w:val="nil"/>
              <w:right w:val="single" w:sz="18" w:space="0" w:color="000000"/>
            </w:tcBorders>
          </w:tcPr>
          <w:p>
            <w:pPr>
              <w:pStyle w:val="TableParagraph"/>
              <w:spacing w:before="111"/>
              <w:ind w:right="36"/>
              <w:jc w:val="right"/>
              <w:rPr>
                <w:sz w:val="18"/>
              </w:rPr>
            </w:pPr>
            <w:r>
              <w:rPr>
                <w:spacing w:val="-2"/>
                <w:sz w:val="18"/>
              </w:rPr>
              <w:t>.08355</w:t>
            </w:r>
          </w:p>
        </w:tc>
      </w:tr>
      <w:tr>
        <w:trPr>
          <w:trHeight w:val="270" w:hRule="atLeast"/>
        </w:trPr>
        <w:tc>
          <w:tcPr>
            <w:tcW w:w="1094" w:type="dxa"/>
            <w:tcBorders>
              <w:top w:val="nil"/>
              <w:left w:val="single" w:sz="18" w:space="0" w:color="000000"/>
              <w:right w:val="nil"/>
            </w:tcBorders>
          </w:tcPr>
          <w:p>
            <w:pPr>
              <w:pStyle w:val="TableParagraph"/>
              <w:rPr>
                <w:rFonts w:ascii="Times New Roman"/>
                <w:sz w:val="18"/>
              </w:rPr>
            </w:pPr>
          </w:p>
        </w:tc>
        <w:tc>
          <w:tcPr>
            <w:tcW w:w="1263" w:type="dxa"/>
            <w:tcBorders>
              <w:top w:val="nil"/>
              <w:left w:val="nil"/>
              <w:right w:val="single" w:sz="18" w:space="0" w:color="000000"/>
            </w:tcBorders>
          </w:tcPr>
          <w:p>
            <w:pPr>
              <w:pStyle w:val="TableParagraph"/>
              <w:spacing w:line="187" w:lineRule="exact" w:before="64"/>
              <w:ind w:left="161"/>
              <w:rPr>
                <w:sz w:val="18"/>
              </w:rPr>
            </w:pPr>
            <w:r>
              <w:rPr>
                <w:spacing w:val="-2"/>
                <w:sz w:val="18"/>
              </w:rPr>
              <w:t>State</w:t>
            </w:r>
          </w:p>
        </w:tc>
        <w:tc>
          <w:tcPr>
            <w:tcW w:w="1021" w:type="dxa"/>
            <w:tcBorders>
              <w:top w:val="nil"/>
              <w:left w:val="single" w:sz="18" w:space="0" w:color="000000"/>
            </w:tcBorders>
          </w:tcPr>
          <w:p>
            <w:pPr>
              <w:pStyle w:val="TableParagraph"/>
              <w:spacing w:line="187" w:lineRule="exact" w:before="64"/>
              <w:ind w:right="39"/>
              <w:jc w:val="right"/>
              <w:rPr>
                <w:sz w:val="18"/>
              </w:rPr>
            </w:pPr>
            <w:r>
              <w:rPr>
                <w:spacing w:val="-5"/>
                <w:sz w:val="18"/>
              </w:rPr>
              <w:t>223</w:t>
            </w:r>
          </w:p>
        </w:tc>
        <w:tc>
          <w:tcPr>
            <w:tcW w:w="1018" w:type="dxa"/>
            <w:tcBorders>
              <w:top w:val="nil"/>
            </w:tcBorders>
          </w:tcPr>
          <w:p>
            <w:pPr>
              <w:pStyle w:val="TableParagraph"/>
              <w:spacing w:line="187" w:lineRule="exact" w:before="64"/>
              <w:ind w:right="38"/>
              <w:jc w:val="right"/>
              <w:rPr>
                <w:sz w:val="18"/>
              </w:rPr>
            </w:pPr>
            <w:r>
              <w:rPr>
                <w:spacing w:val="-2"/>
                <w:sz w:val="18"/>
              </w:rPr>
              <w:t>4.0179</w:t>
            </w:r>
          </w:p>
        </w:tc>
        <w:tc>
          <w:tcPr>
            <w:tcW w:w="1441" w:type="dxa"/>
            <w:tcBorders>
              <w:top w:val="nil"/>
            </w:tcBorders>
          </w:tcPr>
          <w:p>
            <w:pPr>
              <w:pStyle w:val="TableParagraph"/>
              <w:spacing w:line="187" w:lineRule="exact" w:before="64"/>
              <w:ind w:right="38"/>
              <w:jc w:val="right"/>
              <w:rPr>
                <w:sz w:val="18"/>
              </w:rPr>
            </w:pPr>
            <w:r>
              <w:rPr>
                <w:spacing w:val="-2"/>
                <w:sz w:val="18"/>
              </w:rPr>
              <w:t>.92981</w:t>
            </w:r>
          </w:p>
        </w:tc>
        <w:tc>
          <w:tcPr>
            <w:tcW w:w="1469" w:type="dxa"/>
            <w:tcBorders>
              <w:top w:val="nil"/>
              <w:right w:val="single" w:sz="18" w:space="0" w:color="000000"/>
            </w:tcBorders>
          </w:tcPr>
          <w:p>
            <w:pPr>
              <w:pStyle w:val="TableParagraph"/>
              <w:spacing w:line="187" w:lineRule="exact" w:before="64"/>
              <w:ind w:right="36"/>
              <w:jc w:val="right"/>
              <w:rPr>
                <w:sz w:val="18"/>
              </w:rPr>
            </w:pPr>
            <w:r>
              <w:rPr>
                <w:spacing w:val="-2"/>
                <w:sz w:val="18"/>
              </w:rPr>
              <w:t>.06226</w:t>
            </w:r>
          </w:p>
        </w:tc>
      </w:tr>
      <w:tr>
        <w:trPr>
          <w:trHeight w:val="388" w:hRule="atLeast"/>
        </w:trPr>
        <w:tc>
          <w:tcPr>
            <w:tcW w:w="1094" w:type="dxa"/>
            <w:tcBorders>
              <w:left w:val="single" w:sz="18" w:space="0" w:color="000000"/>
              <w:bottom w:val="nil"/>
              <w:right w:val="nil"/>
            </w:tcBorders>
          </w:tcPr>
          <w:p>
            <w:pPr>
              <w:pStyle w:val="TableParagraph"/>
              <w:spacing w:before="111"/>
              <w:ind w:right="45"/>
              <w:jc w:val="center"/>
              <w:rPr>
                <w:sz w:val="18"/>
              </w:rPr>
            </w:pPr>
            <w:r>
              <w:rPr>
                <w:spacing w:val="-2"/>
                <w:sz w:val="18"/>
              </w:rPr>
              <w:t>VAR00008</w:t>
            </w:r>
          </w:p>
        </w:tc>
        <w:tc>
          <w:tcPr>
            <w:tcW w:w="1263" w:type="dxa"/>
            <w:tcBorders>
              <w:left w:val="nil"/>
              <w:bottom w:val="nil"/>
              <w:right w:val="single" w:sz="18" w:space="0" w:color="000000"/>
            </w:tcBorders>
          </w:tcPr>
          <w:p>
            <w:pPr>
              <w:pStyle w:val="TableParagraph"/>
              <w:spacing w:before="111"/>
              <w:ind w:left="161"/>
              <w:rPr>
                <w:sz w:val="18"/>
              </w:rPr>
            </w:pPr>
            <w:r>
              <w:rPr>
                <w:spacing w:val="-2"/>
                <w:sz w:val="18"/>
              </w:rPr>
              <w:t>Federal</w:t>
            </w:r>
          </w:p>
        </w:tc>
        <w:tc>
          <w:tcPr>
            <w:tcW w:w="1021" w:type="dxa"/>
            <w:tcBorders>
              <w:left w:val="single" w:sz="18" w:space="0" w:color="000000"/>
              <w:bottom w:val="nil"/>
            </w:tcBorders>
          </w:tcPr>
          <w:p>
            <w:pPr>
              <w:pStyle w:val="TableParagraph"/>
              <w:spacing w:before="111"/>
              <w:ind w:right="39"/>
              <w:jc w:val="right"/>
              <w:rPr>
                <w:sz w:val="18"/>
              </w:rPr>
            </w:pPr>
            <w:r>
              <w:rPr>
                <w:spacing w:val="-5"/>
                <w:sz w:val="18"/>
              </w:rPr>
              <w:t>125</w:t>
            </w:r>
          </w:p>
        </w:tc>
        <w:tc>
          <w:tcPr>
            <w:tcW w:w="1018" w:type="dxa"/>
            <w:tcBorders>
              <w:bottom w:val="nil"/>
            </w:tcBorders>
          </w:tcPr>
          <w:p>
            <w:pPr>
              <w:pStyle w:val="TableParagraph"/>
              <w:spacing w:before="111"/>
              <w:ind w:right="38"/>
              <w:jc w:val="right"/>
              <w:rPr>
                <w:sz w:val="18"/>
              </w:rPr>
            </w:pPr>
            <w:r>
              <w:rPr>
                <w:spacing w:val="-2"/>
                <w:sz w:val="18"/>
              </w:rPr>
              <w:t>4.2880</w:t>
            </w:r>
          </w:p>
        </w:tc>
        <w:tc>
          <w:tcPr>
            <w:tcW w:w="1441" w:type="dxa"/>
            <w:tcBorders>
              <w:bottom w:val="nil"/>
            </w:tcBorders>
          </w:tcPr>
          <w:p>
            <w:pPr>
              <w:pStyle w:val="TableParagraph"/>
              <w:spacing w:before="111"/>
              <w:ind w:right="38"/>
              <w:jc w:val="right"/>
              <w:rPr>
                <w:sz w:val="18"/>
              </w:rPr>
            </w:pPr>
            <w:r>
              <w:rPr>
                <w:spacing w:val="-2"/>
                <w:sz w:val="18"/>
              </w:rPr>
              <w:t>.83101</w:t>
            </w:r>
          </w:p>
        </w:tc>
        <w:tc>
          <w:tcPr>
            <w:tcW w:w="1469" w:type="dxa"/>
            <w:tcBorders>
              <w:bottom w:val="nil"/>
              <w:right w:val="single" w:sz="18" w:space="0" w:color="000000"/>
            </w:tcBorders>
          </w:tcPr>
          <w:p>
            <w:pPr>
              <w:pStyle w:val="TableParagraph"/>
              <w:spacing w:before="111"/>
              <w:ind w:right="36"/>
              <w:jc w:val="right"/>
              <w:rPr>
                <w:sz w:val="18"/>
              </w:rPr>
            </w:pPr>
            <w:r>
              <w:rPr>
                <w:spacing w:val="-2"/>
                <w:sz w:val="18"/>
              </w:rPr>
              <w:t>.07433</w:t>
            </w:r>
          </w:p>
        </w:tc>
      </w:tr>
      <w:tr>
        <w:trPr>
          <w:trHeight w:val="270" w:hRule="atLeast"/>
        </w:trPr>
        <w:tc>
          <w:tcPr>
            <w:tcW w:w="1094" w:type="dxa"/>
            <w:tcBorders>
              <w:top w:val="nil"/>
              <w:left w:val="single" w:sz="18" w:space="0" w:color="000000"/>
              <w:right w:val="nil"/>
            </w:tcBorders>
          </w:tcPr>
          <w:p>
            <w:pPr>
              <w:pStyle w:val="TableParagraph"/>
              <w:rPr>
                <w:rFonts w:ascii="Times New Roman"/>
                <w:sz w:val="18"/>
              </w:rPr>
            </w:pPr>
          </w:p>
        </w:tc>
        <w:tc>
          <w:tcPr>
            <w:tcW w:w="1263" w:type="dxa"/>
            <w:tcBorders>
              <w:top w:val="nil"/>
              <w:left w:val="nil"/>
              <w:right w:val="single" w:sz="18" w:space="0" w:color="000000"/>
            </w:tcBorders>
          </w:tcPr>
          <w:p>
            <w:pPr>
              <w:pStyle w:val="TableParagraph"/>
              <w:spacing w:line="187" w:lineRule="exact" w:before="64"/>
              <w:ind w:left="161"/>
              <w:rPr>
                <w:sz w:val="18"/>
              </w:rPr>
            </w:pPr>
            <w:r>
              <w:rPr>
                <w:spacing w:val="-2"/>
                <w:sz w:val="18"/>
              </w:rPr>
              <w:t>State</w:t>
            </w:r>
          </w:p>
        </w:tc>
        <w:tc>
          <w:tcPr>
            <w:tcW w:w="1021" w:type="dxa"/>
            <w:tcBorders>
              <w:top w:val="nil"/>
              <w:left w:val="single" w:sz="18" w:space="0" w:color="000000"/>
            </w:tcBorders>
          </w:tcPr>
          <w:p>
            <w:pPr>
              <w:pStyle w:val="TableParagraph"/>
              <w:spacing w:line="187" w:lineRule="exact" w:before="64"/>
              <w:ind w:right="39"/>
              <w:jc w:val="right"/>
              <w:rPr>
                <w:sz w:val="18"/>
              </w:rPr>
            </w:pPr>
            <w:r>
              <w:rPr>
                <w:spacing w:val="-5"/>
                <w:sz w:val="18"/>
              </w:rPr>
              <w:t>223</w:t>
            </w:r>
          </w:p>
        </w:tc>
        <w:tc>
          <w:tcPr>
            <w:tcW w:w="1018" w:type="dxa"/>
            <w:tcBorders>
              <w:top w:val="nil"/>
            </w:tcBorders>
          </w:tcPr>
          <w:p>
            <w:pPr>
              <w:pStyle w:val="TableParagraph"/>
              <w:spacing w:line="187" w:lineRule="exact" w:before="64"/>
              <w:ind w:right="38"/>
              <w:jc w:val="right"/>
              <w:rPr>
                <w:sz w:val="18"/>
              </w:rPr>
            </w:pPr>
            <w:r>
              <w:rPr>
                <w:spacing w:val="-2"/>
                <w:sz w:val="18"/>
              </w:rPr>
              <w:t>4.1659</w:t>
            </w:r>
          </w:p>
        </w:tc>
        <w:tc>
          <w:tcPr>
            <w:tcW w:w="1441" w:type="dxa"/>
            <w:tcBorders>
              <w:top w:val="nil"/>
            </w:tcBorders>
          </w:tcPr>
          <w:p>
            <w:pPr>
              <w:pStyle w:val="TableParagraph"/>
              <w:spacing w:line="187" w:lineRule="exact" w:before="64"/>
              <w:ind w:right="38"/>
              <w:jc w:val="right"/>
              <w:rPr>
                <w:sz w:val="18"/>
              </w:rPr>
            </w:pPr>
            <w:r>
              <w:rPr>
                <w:spacing w:val="-2"/>
                <w:sz w:val="18"/>
              </w:rPr>
              <w:t>.85123</w:t>
            </w:r>
          </w:p>
        </w:tc>
        <w:tc>
          <w:tcPr>
            <w:tcW w:w="1469" w:type="dxa"/>
            <w:tcBorders>
              <w:top w:val="nil"/>
              <w:right w:val="single" w:sz="18" w:space="0" w:color="000000"/>
            </w:tcBorders>
          </w:tcPr>
          <w:p>
            <w:pPr>
              <w:pStyle w:val="TableParagraph"/>
              <w:spacing w:line="187" w:lineRule="exact" w:before="64"/>
              <w:ind w:right="36"/>
              <w:jc w:val="right"/>
              <w:rPr>
                <w:sz w:val="18"/>
              </w:rPr>
            </w:pPr>
            <w:r>
              <w:rPr>
                <w:spacing w:val="-2"/>
                <w:sz w:val="18"/>
              </w:rPr>
              <w:t>.05700</w:t>
            </w:r>
          </w:p>
        </w:tc>
      </w:tr>
      <w:tr>
        <w:trPr>
          <w:trHeight w:val="389" w:hRule="atLeast"/>
        </w:trPr>
        <w:tc>
          <w:tcPr>
            <w:tcW w:w="1094" w:type="dxa"/>
            <w:tcBorders>
              <w:left w:val="single" w:sz="18" w:space="0" w:color="000000"/>
              <w:bottom w:val="nil"/>
              <w:right w:val="nil"/>
            </w:tcBorders>
          </w:tcPr>
          <w:p>
            <w:pPr>
              <w:pStyle w:val="TableParagraph"/>
              <w:spacing w:before="114"/>
              <w:ind w:right="45"/>
              <w:jc w:val="center"/>
              <w:rPr>
                <w:sz w:val="18"/>
              </w:rPr>
            </w:pPr>
            <w:r>
              <w:rPr>
                <w:spacing w:val="-2"/>
                <w:sz w:val="18"/>
              </w:rPr>
              <w:t>VAR00009</w:t>
            </w:r>
          </w:p>
        </w:tc>
        <w:tc>
          <w:tcPr>
            <w:tcW w:w="1263" w:type="dxa"/>
            <w:tcBorders>
              <w:left w:val="nil"/>
              <w:bottom w:val="nil"/>
              <w:right w:val="single" w:sz="18" w:space="0" w:color="000000"/>
            </w:tcBorders>
          </w:tcPr>
          <w:p>
            <w:pPr>
              <w:pStyle w:val="TableParagraph"/>
              <w:spacing w:before="114"/>
              <w:ind w:left="161"/>
              <w:rPr>
                <w:sz w:val="18"/>
              </w:rPr>
            </w:pPr>
            <w:r>
              <w:rPr>
                <w:spacing w:val="-2"/>
                <w:sz w:val="18"/>
              </w:rPr>
              <w:t>Federal</w:t>
            </w:r>
          </w:p>
        </w:tc>
        <w:tc>
          <w:tcPr>
            <w:tcW w:w="1021" w:type="dxa"/>
            <w:tcBorders>
              <w:left w:val="single" w:sz="18" w:space="0" w:color="000000"/>
              <w:bottom w:val="nil"/>
            </w:tcBorders>
          </w:tcPr>
          <w:p>
            <w:pPr>
              <w:pStyle w:val="TableParagraph"/>
              <w:spacing w:before="114"/>
              <w:ind w:right="39"/>
              <w:jc w:val="right"/>
              <w:rPr>
                <w:sz w:val="18"/>
              </w:rPr>
            </w:pPr>
            <w:r>
              <w:rPr>
                <w:spacing w:val="-5"/>
                <w:sz w:val="18"/>
              </w:rPr>
              <w:t>125</w:t>
            </w:r>
          </w:p>
        </w:tc>
        <w:tc>
          <w:tcPr>
            <w:tcW w:w="1018" w:type="dxa"/>
            <w:tcBorders>
              <w:bottom w:val="nil"/>
            </w:tcBorders>
          </w:tcPr>
          <w:p>
            <w:pPr>
              <w:pStyle w:val="TableParagraph"/>
              <w:spacing w:before="114"/>
              <w:ind w:right="38"/>
              <w:jc w:val="right"/>
              <w:rPr>
                <w:sz w:val="18"/>
              </w:rPr>
            </w:pPr>
            <w:r>
              <w:rPr>
                <w:spacing w:val="-2"/>
                <w:sz w:val="18"/>
              </w:rPr>
              <w:t>4.3280</w:t>
            </w:r>
          </w:p>
        </w:tc>
        <w:tc>
          <w:tcPr>
            <w:tcW w:w="1441" w:type="dxa"/>
            <w:tcBorders>
              <w:bottom w:val="nil"/>
            </w:tcBorders>
          </w:tcPr>
          <w:p>
            <w:pPr>
              <w:pStyle w:val="TableParagraph"/>
              <w:spacing w:before="114"/>
              <w:ind w:right="38"/>
              <w:jc w:val="right"/>
              <w:rPr>
                <w:sz w:val="18"/>
              </w:rPr>
            </w:pPr>
            <w:r>
              <w:rPr>
                <w:spacing w:val="-2"/>
                <w:sz w:val="18"/>
              </w:rPr>
              <w:t>.96533</w:t>
            </w:r>
          </w:p>
        </w:tc>
        <w:tc>
          <w:tcPr>
            <w:tcW w:w="1469" w:type="dxa"/>
            <w:tcBorders>
              <w:bottom w:val="nil"/>
              <w:right w:val="single" w:sz="18" w:space="0" w:color="000000"/>
            </w:tcBorders>
          </w:tcPr>
          <w:p>
            <w:pPr>
              <w:pStyle w:val="TableParagraph"/>
              <w:spacing w:before="114"/>
              <w:ind w:right="36"/>
              <w:jc w:val="right"/>
              <w:rPr>
                <w:sz w:val="18"/>
              </w:rPr>
            </w:pPr>
            <w:r>
              <w:rPr>
                <w:spacing w:val="-2"/>
                <w:sz w:val="18"/>
              </w:rPr>
              <w:t>.08634</w:t>
            </w:r>
          </w:p>
        </w:tc>
      </w:tr>
      <w:tr>
        <w:trPr>
          <w:trHeight w:val="272" w:hRule="atLeast"/>
        </w:trPr>
        <w:tc>
          <w:tcPr>
            <w:tcW w:w="1094" w:type="dxa"/>
            <w:tcBorders>
              <w:top w:val="nil"/>
              <w:left w:val="single" w:sz="18" w:space="0" w:color="000000"/>
              <w:right w:val="nil"/>
            </w:tcBorders>
          </w:tcPr>
          <w:p>
            <w:pPr>
              <w:pStyle w:val="TableParagraph"/>
              <w:rPr>
                <w:rFonts w:ascii="Times New Roman"/>
                <w:sz w:val="18"/>
              </w:rPr>
            </w:pPr>
          </w:p>
        </w:tc>
        <w:tc>
          <w:tcPr>
            <w:tcW w:w="1263" w:type="dxa"/>
            <w:tcBorders>
              <w:top w:val="nil"/>
              <w:left w:val="nil"/>
              <w:right w:val="single" w:sz="18" w:space="0" w:color="000000"/>
            </w:tcBorders>
          </w:tcPr>
          <w:p>
            <w:pPr>
              <w:pStyle w:val="TableParagraph"/>
              <w:spacing w:line="189" w:lineRule="exact" w:before="62"/>
              <w:ind w:left="161"/>
              <w:rPr>
                <w:sz w:val="18"/>
              </w:rPr>
            </w:pPr>
            <w:r>
              <w:rPr>
                <w:spacing w:val="-2"/>
                <w:sz w:val="18"/>
              </w:rPr>
              <w:t>State</w:t>
            </w:r>
          </w:p>
        </w:tc>
        <w:tc>
          <w:tcPr>
            <w:tcW w:w="1021" w:type="dxa"/>
            <w:tcBorders>
              <w:top w:val="nil"/>
              <w:left w:val="single" w:sz="18" w:space="0" w:color="000000"/>
            </w:tcBorders>
          </w:tcPr>
          <w:p>
            <w:pPr>
              <w:pStyle w:val="TableParagraph"/>
              <w:spacing w:line="189" w:lineRule="exact" w:before="62"/>
              <w:ind w:right="39"/>
              <w:jc w:val="right"/>
              <w:rPr>
                <w:sz w:val="18"/>
              </w:rPr>
            </w:pPr>
            <w:r>
              <w:rPr>
                <w:spacing w:val="-5"/>
                <w:sz w:val="18"/>
              </w:rPr>
              <w:t>223</w:t>
            </w:r>
          </w:p>
        </w:tc>
        <w:tc>
          <w:tcPr>
            <w:tcW w:w="1018" w:type="dxa"/>
            <w:tcBorders>
              <w:top w:val="nil"/>
            </w:tcBorders>
          </w:tcPr>
          <w:p>
            <w:pPr>
              <w:pStyle w:val="TableParagraph"/>
              <w:spacing w:line="189" w:lineRule="exact" w:before="62"/>
              <w:ind w:right="38"/>
              <w:jc w:val="right"/>
              <w:rPr>
                <w:sz w:val="18"/>
              </w:rPr>
            </w:pPr>
            <w:r>
              <w:rPr>
                <w:spacing w:val="-2"/>
                <w:sz w:val="18"/>
              </w:rPr>
              <w:t>4.2466</w:t>
            </w:r>
          </w:p>
        </w:tc>
        <w:tc>
          <w:tcPr>
            <w:tcW w:w="1441" w:type="dxa"/>
            <w:tcBorders>
              <w:top w:val="nil"/>
            </w:tcBorders>
          </w:tcPr>
          <w:p>
            <w:pPr>
              <w:pStyle w:val="TableParagraph"/>
              <w:spacing w:line="189" w:lineRule="exact" w:before="62"/>
              <w:ind w:right="38"/>
              <w:jc w:val="right"/>
              <w:rPr>
                <w:sz w:val="18"/>
              </w:rPr>
            </w:pPr>
            <w:r>
              <w:rPr>
                <w:spacing w:val="-2"/>
                <w:sz w:val="18"/>
              </w:rPr>
              <w:t>.86845</w:t>
            </w:r>
          </w:p>
        </w:tc>
        <w:tc>
          <w:tcPr>
            <w:tcW w:w="1469" w:type="dxa"/>
            <w:tcBorders>
              <w:top w:val="nil"/>
              <w:right w:val="single" w:sz="18" w:space="0" w:color="000000"/>
            </w:tcBorders>
          </w:tcPr>
          <w:p>
            <w:pPr>
              <w:pStyle w:val="TableParagraph"/>
              <w:spacing w:line="189" w:lineRule="exact" w:before="62"/>
              <w:ind w:right="36"/>
              <w:jc w:val="right"/>
              <w:rPr>
                <w:sz w:val="18"/>
              </w:rPr>
            </w:pPr>
            <w:r>
              <w:rPr>
                <w:spacing w:val="-2"/>
                <w:sz w:val="18"/>
              </w:rPr>
              <w:t>.05816</w:t>
            </w:r>
          </w:p>
        </w:tc>
      </w:tr>
      <w:tr>
        <w:trPr>
          <w:trHeight w:val="388" w:hRule="atLeast"/>
        </w:trPr>
        <w:tc>
          <w:tcPr>
            <w:tcW w:w="1094" w:type="dxa"/>
            <w:tcBorders>
              <w:left w:val="single" w:sz="18" w:space="0" w:color="000000"/>
              <w:bottom w:val="nil"/>
              <w:right w:val="nil"/>
            </w:tcBorders>
          </w:tcPr>
          <w:p>
            <w:pPr>
              <w:pStyle w:val="TableParagraph"/>
              <w:spacing w:before="111"/>
              <w:ind w:right="45"/>
              <w:jc w:val="center"/>
              <w:rPr>
                <w:sz w:val="18"/>
              </w:rPr>
            </w:pPr>
            <w:r>
              <w:rPr>
                <w:spacing w:val="-2"/>
                <w:sz w:val="18"/>
              </w:rPr>
              <w:t>VAR00010</w:t>
            </w:r>
          </w:p>
        </w:tc>
        <w:tc>
          <w:tcPr>
            <w:tcW w:w="1263" w:type="dxa"/>
            <w:tcBorders>
              <w:left w:val="nil"/>
              <w:bottom w:val="nil"/>
              <w:right w:val="single" w:sz="18" w:space="0" w:color="000000"/>
            </w:tcBorders>
          </w:tcPr>
          <w:p>
            <w:pPr>
              <w:pStyle w:val="TableParagraph"/>
              <w:spacing w:before="111"/>
              <w:ind w:left="161"/>
              <w:rPr>
                <w:sz w:val="18"/>
              </w:rPr>
            </w:pPr>
            <w:r>
              <w:rPr>
                <w:spacing w:val="-2"/>
                <w:sz w:val="18"/>
              </w:rPr>
              <w:t>Federal</w:t>
            </w:r>
          </w:p>
        </w:tc>
        <w:tc>
          <w:tcPr>
            <w:tcW w:w="1021" w:type="dxa"/>
            <w:tcBorders>
              <w:left w:val="single" w:sz="18" w:space="0" w:color="000000"/>
              <w:bottom w:val="nil"/>
            </w:tcBorders>
          </w:tcPr>
          <w:p>
            <w:pPr>
              <w:pStyle w:val="TableParagraph"/>
              <w:spacing w:before="111"/>
              <w:ind w:right="39"/>
              <w:jc w:val="right"/>
              <w:rPr>
                <w:sz w:val="18"/>
              </w:rPr>
            </w:pPr>
            <w:r>
              <w:rPr>
                <w:spacing w:val="-5"/>
                <w:sz w:val="18"/>
              </w:rPr>
              <w:t>125</w:t>
            </w:r>
          </w:p>
        </w:tc>
        <w:tc>
          <w:tcPr>
            <w:tcW w:w="1018" w:type="dxa"/>
            <w:tcBorders>
              <w:bottom w:val="nil"/>
            </w:tcBorders>
          </w:tcPr>
          <w:p>
            <w:pPr>
              <w:pStyle w:val="TableParagraph"/>
              <w:spacing w:before="111"/>
              <w:ind w:right="38"/>
              <w:jc w:val="right"/>
              <w:rPr>
                <w:sz w:val="18"/>
              </w:rPr>
            </w:pPr>
            <w:r>
              <w:rPr>
                <w:spacing w:val="-2"/>
                <w:sz w:val="18"/>
              </w:rPr>
              <w:t>4.6640</w:t>
            </w:r>
          </w:p>
        </w:tc>
        <w:tc>
          <w:tcPr>
            <w:tcW w:w="1441" w:type="dxa"/>
            <w:tcBorders>
              <w:bottom w:val="nil"/>
            </w:tcBorders>
          </w:tcPr>
          <w:p>
            <w:pPr>
              <w:pStyle w:val="TableParagraph"/>
              <w:spacing w:before="111"/>
              <w:ind w:right="38"/>
              <w:jc w:val="right"/>
              <w:rPr>
                <w:sz w:val="18"/>
              </w:rPr>
            </w:pPr>
            <w:r>
              <w:rPr>
                <w:spacing w:val="-2"/>
                <w:sz w:val="18"/>
              </w:rPr>
              <w:t>.50711</w:t>
            </w:r>
          </w:p>
        </w:tc>
        <w:tc>
          <w:tcPr>
            <w:tcW w:w="1469" w:type="dxa"/>
            <w:tcBorders>
              <w:bottom w:val="nil"/>
              <w:right w:val="single" w:sz="18" w:space="0" w:color="000000"/>
            </w:tcBorders>
          </w:tcPr>
          <w:p>
            <w:pPr>
              <w:pStyle w:val="TableParagraph"/>
              <w:spacing w:before="111"/>
              <w:ind w:right="36"/>
              <w:jc w:val="right"/>
              <w:rPr>
                <w:sz w:val="18"/>
              </w:rPr>
            </w:pPr>
            <w:r>
              <w:rPr>
                <w:spacing w:val="-2"/>
                <w:sz w:val="18"/>
              </w:rPr>
              <w:t>.04536</w:t>
            </w:r>
          </w:p>
        </w:tc>
      </w:tr>
      <w:tr>
        <w:trPr>
          <w:trHeight w:val="270" w:hRule="atLeast"/>
        </w:trPr>
        <w:tc>
          <w:tcPr>
            <w:tcW w:w="1094" w:type="dxa"/>
            <w:tcBorders>
              <w:top w:val="nil"/>
              <w:left w:val="single" w:sz="18" w:space="0" w:color="000000"/>
              <w:right w:val="nil"/>
            </w:tcBorders>
          </w:tcPr>
          <w:p>
            <w:pPr>
              <w:pStyle w:val="TableParagraph"/>
              <w:rPr>
                <w:rFonts w:ascii="Times New Roman"/>
                <w:sz w:val="18"/>
              </w:rPr>
            </w:pPr>
          </w:p>
        </w:tc>
        <w:tc>
          <w:tcPr>
            <w:tcW w:w="1263" w:type="dxa"/>
            <w:tcBorders>
              <w:top w:val="nil"/>
              <w:left w:val="nil"/>
              <w:right w:val="single" w:sz="18" w:space="0" w:color="000000"/>
            </w:tcBorders>
          </w:tcPr>
          <w:p>
            <w:pPr>
              <w:pStyle w:val="TableParagraph"/>
              <w:spacing w:line="187" w:lineRule="exact" w:before="64"/>
              <w:ind w:left="161"/>
              <w:rPr>
                <w:sz w:val="18"/>
              </w:rPr>
            </w:pPr>
            <w:r>
              <w:rPr>
                <w:spacing w:val="-2"/>
                <w:sz w:val="18"/>
              </w:rPr>
              <w:t>State</w:t>
            </w:r>
          </w:p>
        </w:tc>
        <w:tc>
          <w:tcPr>
            <w:tcW w:w="1021" w:type="dxa"/>
            <w:tcBorders>
              <w:top w:val="nil"/>
              <w:left w:val="single" w:sz="18" w:space="0" w:color="000000"/>
            </w:tcBorders>
          </w:tcPr>
          <w:p>
            <w:pPr>
              <w:pStyle w:val="TableParagraph"/>
              <w:spacing w:line="187" w:lineRule="exact" w:before="64"/>
              <w:ind w:right="39"/>
              <w:jc w:val="right"/>
              <w:rPr>
                <w:sz w:val="18"/>
              </w:rPr>
            </w:pPr>
            <w:r>
              <w:rPr>
                <w:spacing w:val="-5"/>
                <w:sz w:val="18"/>
              </w:rPr>
              <w:t>223</w:t>
            </w:r>
          </w:p>
        </w:tc>
        <w:tc>
          <w:tcPr>
            <w:tcW w:w="1018" w:type="dxa"/>
            <w:tcBorders>
              <w:top w:val="nil"/>
            </w:tcBorders>
          </w:tcPr>
          <w:p>
            <w:pPr>
              <w:pStyle w:val="TableParagraph"/>
              <w:spacing w:line="187" w:lineRule="exact" w:before="64"/>
              <w:ind w:right="38"/>
              <w:jc w:val="right"/>
              <w:rPr>
                <w:sz w:val="18"/>
              </w:rPr>
            </w:pPr>
            <w:r>
              <w:rPr>
                <w:spacing w:val="-2"/>
                <w:sz w:val="18"/>
              </w:rPr>
              <w:t>4.3587</w:t>
            </w:r>
          </w:p>
        </w:tc>
        <w:tc>
          <w:tcPr>
            <w:tcW w:w="1441" w:type="dxa"/>
            <w:tcBorders>
              <w:top w:val="nil"/>
            </w:tcBorders>
          </w:tcPr>
          <w:p>
            <w:pPr>
              <w:pStyle w:val="TableParagraph"/>
              <w:spacing w:line="187" w:lineRule="exact" w:before="64"/>
              <w:ind w:right="38"/>
              <w:jc w:val="right"/>
              <w:rPr>
                <w:sz w:val="18"/>
              </w:rPr>
            </w:pPr>
            <w:r>
              <w:rPr>
                <w:spacing w:val="-2"/>
                <w:sz w:val="18"/>
              </w:rPr>
              <w:t>.75128</w:t>
            </w:r>
          </w:p>
        </w:tc>
        <w:tc>
          <w:tcPr>
            <w:tcW w:w="1469" w:type="dxa"/>
            <w:tcBorders>
              <w:top w:val="nil"/>
              <w:right w:val="single" w:sz="18" w:space="0" w:color="000000"/>
            </w:tcBorders>
          </w:tcPr>
          <w:p>
            <w:pPr>
              <w:pStyle w:val="TableParagraph"/>
              <w:spacing w:line="187" w:lineRule="exact" w:before="64"/>
              <w:ind w:right="36"/>
              <w:jc w:val="right"/>
              <w:rPr>
                <w:sz w:val="18"/>
              </w:rPr>
            </w:pPr>
            <w:r>
              <w:rPr>
                <w:spacing w:val="-2"/>
                <w:sz w:val="18"/>
              </w:rPr>
              <w:t>.05031</w:t>
            </w:r>
          </w:p>
        </w:tc>
      </w:tr>
      <w:tr>
        <w:trPr>
          <w:trHeight w:val="388" w:hRule="atLeast"/>
        </w:trPr>
        <w:tc>
          <w:tcPr>
            <w:tcW w:w="1094" w:type="dxa"/>
            <w:tcBorders>
              <w:left w:val="single" w:sz="18" w:space="0" w:color="000000"/>
              <w:bottom w:val="nil"/>
              <w:right w:val="nil"/>
            </w:tcBorders>
          </w:tcPr>
          <w:p>
            <w:pPr>
              <w:pStyle w:val="TableParagraph"/>
              <w:spacing w:before="112"/>
              <w:ind w:right="45"/>
              <w:jc w:val="center"/>
              <w:rPr>
                <w:sz w:val="18"/>
              </w:rPr>
            </w:pPr>
            <w:r>
              <w:rPr>
                <w:spacing w:val="-2"/>
                <w:sz w:val="18"/>
              </w:rPr>
              <w:t>VAR00011</w:t>
            </w:r>
          </w:p>
        </w:tc>
        <w:tc>
          <w:tcPr>
            <w:tcW w:w="1263" w:type="dxa"/>
            <w:tcBorders>
              <w:left w:val="nil"/>
              <w:bottom w:val="nil"/>
              <w:right w:val="single" w:sz="18" w:space="0" w:color="000000"/>
            </w:tcBorders>
          </w:tcPr>
          <w:p>
            <w:pPr>
              <w:pStyle w:val="TableParagraph"/>
              <w:spacing w:before="112"/>
              <w:ind w:left="161"/>
              <w:rPr>
                <w:sz w:val="18"/>
              </w:rPr>
            </w:pPr>
            <w:r>
              <w:rPr>
                <w:spacing w:val="-2"/>
                <w:sz w:val="18"/>
              </w:rPr>
              <w:t>Federal</w:t>
            </w:r>
          </w:p>
        </w:tc>
        <w:tc>
          <w:tcPr>
            <w:tcW w:w="1021" w:type="dxa"/>
            <w:tcBorders>
              <w:left w:val="single" w:sz="18" w:space="0" w:color="000000"/>
              <w:bottom w:val="nil"/>
            </w:tcBorders>
          </w:tcPr>
          <w:p>
            <w:pPr>
              <w:pStyle w:val="TableParagraph"/>
              <w:spacing w:before="112"/>
              <w:ind w:right="39"/>
              <w:jc w:val="right"/>
              <w:rPr>
                <w:sz w:val="18"/>
              </w:rPr>
            </w:pPr>
            <w:r>
              <w:rPr>
                <w:spacing w:val="-5"/>
                <w:sz w:val="18"/>
              </w:rPr>
              <w:t>125</w:t>
            </w:r>
          </w:p>
        </w:tc>
        <w:tc>
          <w:tcPr>
            <w:tcW w:w="1018" w:type="dxa"/>
            <w:tcBorders>
              <w:bottom w:val="nil"/>
            </w:tcBorders>
          </w:tcPr>
          <w:p>
            <w:pPr>
              <w:pStyle w:val="TableParagraph"/>
              <w:spacing w:before="112"/>
              <w:ind w:right="38"/>
              <w:jc w:val="right"/>
              <w:rPr>
                <w:sz w:val="18"/>
              </w:rPr>
            </w:pPr>
            <w:r>
              <w:rPr>
                <w:spacing w:val="-2"/>
                <w:sz w:val="18"/>
              </w:rPr>
              <w:t>4.2960</w:t>
            </w:r>
          </w:p>
        </w:tc>
        <w:tc>
          <w:tcPr>
            <w:tcW w:w="1441" w:type="dxa"/>
            <w:tcBorders>
              <w:bottom w:val="nil"/>
            </w:tcBorders>
          </w:tcPr>
          <w:p>
            <w:pPr>
              <w:pStyle w:val="TableParagraph"/>
              <w:spacing w:before="112"/>
              <w:ind w:right="38"/>
              <w:jc w:val="right"/>
              <w:rPr>
                <w:sz w:val="18"/>
              </w:rPr>
            </w:pPr>
            <w:r>
              <w:rPr>
                <w:spacing w:val="-2"/>
                <w:sz w:val="18"/>
              </w:rPr>
              <w:t>.95059</w:t>
            </w:r>
          </w:p>
        </w:tc>
        <w:tc>
          <w:tcPr>
            <w:tcW w:w="1469" w:type="dxa"/>
            <w:tcBorders>
              <w:bottom w:val="nil"/>
              <w:right w:val="single" w:sz="18" w:space="0" w:color="000000"/>
            </w:tcBorders>
          </w:tcPr>
          <w:p>
            <w:pPr>
              <w:pStyle w:val="TableParagraph"/>
              <w:spacing w:before="112"/>
              <w:ind w:right="35"/>
              <w:jc w:val="right"/>
              <w:rPr>
                <w:sz w:val="18"/>
              </w:rPr>
            </w:pPr>
            <w:r>
              <w:rPr>
                <w:spacing w:val="-2"/>
                <w:sz w:val="18"/>
              </w:rPr>
              <w:t>.08502</w:t>
            </w:r>
          </w:p>
        </w:tc>
      </w:tr>
      <w:tr>
        <w:trPr>
          <w:trHeight w:val="270" w:hRule="atLeast"/>
        </w:trPr>
        <w:tc>
          <w:tcPr>
            <w:tcW w:w="1094" w:type="dxa"/>
            <w:tcBorders>
              <w:top w:val="nil"/>
              <w:left w:val="single" w:sz="18" w:space="0" w:color="000000"/>
              <w:right w:val="nil"/>
            </w:tcBorders>
          </w:tcPr>
          <w:p>
            <w:pPr>
              <w:pStyle w:val="TableParagraph"/>
              <w:rPr>
                <w:rFonts w:ascii="Times New Roman"/>
                <w:sz w:val="18"/>
              </w:rPr>
            </w:pPr>
          </w:p>
        </w:tc>
        <w:tc>
          <w:tcPr>
            <w:tcW w:w="1263" w:type="dxa"/>
            <w:tcBorders>
              <w:top w:val="nil"/>
              <w:left w:val="nil"/>
              <w:right w:val="single" w:sz="18" w:space="0" w:color="000000"/>
            </w:tcBorders>
          </w:tcPr>
          <w:p>
            <w:pPr>
              <w:pStyle w:val="TableParagraph"/>
              <w:spacing w:line="187" w:lineRule="exact" w:before="64"/>
              <w:ind w:left="161"/>
              <w:rPr>
                <w:sz w:val="18"/>
              </w:rPr>
            </w:pPr>
            <w:r>
              <w:rPr>
                <w:spacing w:val="-2"/>
                <w:sz w:val="18"/>
              </w:rPr>
              <w:t>State</w:t>
            </w:r>
          </w:p>
        </w:tc>
        <w:tc>
          <w:tcPr>
            <w:tcW w:w="1021" w:type="dxa"/>
            <w:tcBorders>
              <w:top w:val="nil"/>
              <w:left w:val="single" w:sz="18" w:space="0" w:color="000000"/>
            </w:tcBorders>
          </w:tcPr>
          <w:p>
            <w:pPr>
              <w:pStyle w:val="TableParagraph"/>
              <w:spacing w:line="187" w:lineRule="exact" w:before="64"/>
              <w:ind w:right="39"/>
              <w:jc w:val="right"/>
              <w:rPr>
                <w:sz w:val="18"/>
              </w:rPr>
            </w:pPr>
            <w:r>
              <w:rPr>
                <w:spacing w:val="-5"/>
                <w:sz w:val="18"/>
              </w:rPr>
              <w:t>223</w:t>
            </w:r>
          </w:p>
        </w:tc>
        <w:tc>
          <w:tcPr>
            <w:tcW w:w="1018" w:type="dxa"/>
            <w:tcBorders>
              <w:top w:val="nil"/>
            </w:tcBorders>
          </w:tcPr>
          <w:p>
            <w:pPr>
              <w:pStyle w:val="TableParagraph"/>
              <w:spacing w:line="187" w:lineRule="exact" w:before="64"/>
              <w:ind w:right="38"/>
              <w:jc w:val="right"/>
              <w:rPr>
                <w:sz w:val="18"/>
              </w:rPr>
            </w:pPr>
            <w:r>
              <w:rPr>
                <w:spacing w:val="-2"/>
                <w:sz w:val="18"/>
              </w:rPr>
              <w:t>4.3363</w:t>
            </w:r>
          </w:p>
        </w:tc>
        <w:tc>
          <w:tcPr>
            <w:tcW w:w="1441" w:type="dxa"/>
            <w:tcBorders>
              <w:top w:val="nil"/>
            </w:tcBorders>
          </w:tcPr>
          <w:p>
            <w:pPr>
              <w:pStyle w:val="TableParagraph"/>
              <w:spacing w:line="187" w:lineRule="exact" w:before="64"/>
              <w:ind w:right="38"/>
              <w:jc w:val="right"/>
              <w:rPr>
                <w:sz w:val="18"/>
              </w:rPr>
            </w:pPr>
            <w:r>
              <w:rPr>
                <w:spacing w:val="-2"/>
                <w:sz w:val="18"/>
              </w:rPr>
              <w:t>.74669</w:t>
            </w:r>
          </w:p>
        </w:tc>
        <w:tc>
          <w:tcPr>
            <w:tcW w:w="1469" w:type="dxa"/>
            <w:tcBorders>
              <w:top w:val="nil"/>
              <w:right w:val="single" w:sz="18" w:space="0" w:color="000000"/>
            </w:tcBorders>
          </w:tcPr>
          <w:p>
            <w:pPr>
              <w:pStyle w:val="TableParagraph"/>
              <w:spacing w:line="187" w:lineRule="exact" w:before="64"/>
              <w:ind w:right="36"/>
              <w:jc w:val="right"/>
              <w:rPr>
                <w:sz w:val="18"/>
              </w:rPr>
            </w:pPr>
            <w:r>
              <w:rPr>
                <w:spacing w:val="-2"/>
                <w:sz w:val="18"/>
              </w:rPr>
              <w:t>.05000</w:t>
            </w:r>
          </w:p>
        </w:tc>
      </w:tr>
      <w:tr>
        <w:trPr>
          <w:trHeight w:val="400" w:hRule="atLeast"/>
        </w:trPr>
        <w:tc>
          <w:tcPr>
            <w:tcW w:w="1094" w:type="dxa"/>
            <w:tcBorders>
              <w:left w:val="single" w:sz="18" w:space="0" w:color="000000"/>
              <w:bottom w:val="nil"/>
              <w:right w:val="nil"/>
            </w:tcBorders>
          </w:tcPr>
          <w:p>
            <w:pPr>
              <w:pStyle w:val="TableParagraph"/>
              <w:spacing w:before="114"/>
              <w:ind w:right="45"/>
              <w:jc w:val="center"/>
              <w:rPr>
                <w:sz w:val="18"/>
              </w:rPr>
            </w:pPr>
            <w:r>
              <w:rPr>
                <w:spacing w:val="-2"/>
                <w:sz w:val="18"/>
              </w:rPr>
              <w:t>VAR00012</w:t>
            </w:r>
          </w:p>
        </w:tc>
        <w:tc>
          <w:tcPr>
            <w:tcW w:w="1263" w:type="dxa"/>
            <w:tcBorders>
              <w:left w:val="nil"/>
              <w:bottom w:val="nil"/>
              <w:right w:val="single" w:sz="18" w:space="0" w:color="000000"/>
            </w:tcBorders>
          </w:tcPr>
          <w:p>
            <w:pPr>
              <w:pStyle w:val="TableParagraph"/>
              <w:spacing w:before="114"/>
              <w:ind w:left="161"/>
              <w:rPr>
                <w:sz w:val="18"/>
              </w:rPr>
            </w:pPr>
            <w:r>
              <w:rPr>
                <w:spacing w:val="-2"/>
                <w:sz w:val="18"/>
              </w:rPr>
              <w:t>Federal</w:t>
            </w:r>
          </w:p>
        </w:tc>
        <w:tc>
          <w:tcPr>
            <w:tcW w:w="1021" w:type="dxa"/>
            <w:tcBorders>
              <w:left w:val="single" w:sz="18" w:space="0" w:color="000000"/>
              <w:bottom w:val="nil"/>
            </w:tcBorders>
          </w:tcPr>
          <w:p>
            <w:pPr>
              <w:pStyle w:val="TableParagraph"/>
              <w:spacing w:before="114"/>
              <w:ind w:right="39"/>
              <w:jc w:val="right"/>
              <w:rPr>
                <w:sz w:val="18"/>
              </w:rPr>
            </w:pPr>
            <w:r>
              <w:rPr>
                <w:spacing w:val="-5"/>
                <w:sz w:val="18"/>
              </w:rPr>
              <w:t>125</w:t>
            </w:r>
          </w:p>
        </w:tc>
        <w:tc>
          <w:tcPr>
            <w:tcW w:w="1018" w:type="dxa"/>
            <w:tcBorders>
              <w:bottom w:val="nil"/>
            </w:tcBorders>
          </w:tcPr>
          <w:p>
            <w:pPr>
              <w:pStyle w:val="TableParagraph"/>
              <w:spacing w:before="114"/>
              <w:ind w:right="38"/>
              <w:jc w:val="right"/>
              <w:rPr>
                <w:sz w:val="18"/>
              </w:rPr>
            </w:pPr>
            <w:r>
              <w:rPr>
                <w:spacing w:val="-2"/>
                <w:sz w:val="18"/>
              </w:rPr>
              <w:t>4.4160</w:t>
            </w:r>
          </w:p>
        </w:tc>
        <w:tc>
          <w:tcPr>
            <w:tcW w:w="1441" w:type="dxa"/>
            <w:tcBorders>
              <w:bottom w:val="nil"/>
            </w:tcBorders>
          </w:tcPr>
          <w:p>
            <w:pPr>
              <w:pStyle w:val="TableParagraph"/>
              <w:spacing w:before="114"/>
              <w:ind w:right="38"/>
              <w:jc w:val="right"/>
              <w:rPr>
                <w:sz w:val="18"/>
              </w:rPr>
            </w:pPr>
            <w:r>
              <w:rPr>
                <w:spacing w:val="-2"/>
                <w:sz w:val="18"/>
              </w:rPr>
              <w:t>.86308</w:t>
            </w:r>
          </w:p>
        </w:tc>
        <w:tc>
          <w:tcPr>
            <w:tcW w:w="1469" w:type="dxa"/>
            <w:tcBorders>
              <w:bottom w:val="nil"/>
              <w:right w:val="single" w:sz="18" w:space="0" w:color="000000"/>
            </w:tcBorders>
          </w:tcPr>
          <w:p>
            <w:pPr>
              <w:pStyle w:val="TableParagraph"/>
              <w:spacing w:before="114"/>
              <w:ind w:right="36"/>
              <w:jc w:val="right"/>
              <w:rPr>
                <w:sz w:val="18"/>
              </w:rPr>
            </w:pPr>
            <w:r>
              <w:rPr>
                <w:spacing w:val="-2"/>
                <w:sz w:val="18"/>
              </w:rPr>
              <w:t>.07720</w:t>
            </w:r>
          </w:p>
        </w:tc>
      </w:tr>
      <w:tr>
        <w:trPr>
          <w:trHeight w:val="279" w:hRule="atLeast"/>
        </w:trPr>
        <w:tc>
          <w:tcPr>
            <w:tcW w:w="1094" w:type="dxa"/>
            <w:tcBorders>
              <w:top w:val="nil"/>
              <w:left w:val="single" w:sz="18" w:space="0" w:color="000000"/>
              <w:bottom w:val="single" w:sz="18" w:space="0" w:color="000000"/>
              <w:right w:val="nil"/>
            </w:tcBorders>
          </w:tcPr>
          <w:p>
            <w:pPr>
              <w:pStyle w:val="TableParagraph"/>
              <w:rPr>
                <w:rFonts w:ascii="Times New Roman"/>
                <w:sz w:val="18"/>
              </w:rPr>
            </w:pPr>
          </w:p>
        </w:tc>
        <w:tc>
          <w:tcPr>
            <w:tcW w:w="1263" w:type="dxa"/>
            <w:tcBorders>
              <w:top w:val="nil"/>
              <w:left w:val="nil"/>
              <w:bottom w:val="single" w:sz="18" w:space="0" w:color="000000"/>
              <w:right w:val="single" w:sz="18" w:space="0" w:color="000000"/>
            </w:tcBorders>
          </w:tcPr>
          <w:p>
            <w:pPr>
              <w:pStyle w:val="TableParagraph"/>
              <w:spacing w:line="186" w:lineRule="exact" w:before="73"/>
              <w:ind w:left="161"/>
              <w:rPr>
                <w:sz w:val="18"/>
              </w:rPr>
            </w:pPr>
            <w:r>
              <w:rPr>
                <w:spacing w:val="-2"/>
                <w:sz w:val="18"/>
              </w:rPr>
              <w:t>State</w:t>
            </w:r>
          </w:p>
        </w:tc>
        <w:tc>
          <w:tcPr>
            <w:tcW w:w="1021" w:type="dxa"/>
            <w:tcBorders>
              <w:top w:val="nil"/>
              <w:left w:val="single" w:sz="18" w:space="0" w:color="000000"/>
              <w:bottom w:val="single" w:sz="18" w:space="0" w:color="000000"/>
            </w:tcBorders>
          </w:tcPr>
          <w:p>
            <w:pPr>
              <w:pStyle w:val="TableParagraph"/>
              <w:spacing w:line="186" w:lineRule="exact" w:before="73"/>
              <w:ind w:right="39"/>
              <w:jc w:val="right"/>
              <w:rPr>
                <w:sz w:val="18"/>
              </w:rPr>
            </w:pPr>
            <w:r>
              <w:rPr>
                <w:spacing w:val="-5"/>
                <w:sz w:val="18"/>
              </w:rPr>
              <w:t>223</w:t>
            </w:r>
          </w:p>
        </w:tc>
        <w:tc>
          <w:tcPr>
            <w:tcW w:w="1018" w:type="dxa"/>
            <w:tcBorders>
              <w:top w:val="nil"/>
              <w:bottom w:val="single" w:sz="18" w:space="0" w:color="000000"/>
            </w:tcBorders>
          </w:tcPr>
          <w:p>
            <w:pPr>
              <w:pStyle w:val="TableParagraph"/>
              <w:spacing w:line="186" w:lineRule="exact" w:before="73"/>
              <w:ind w:right="38"/>
              <w:jc w:val="right"/>
              <w:rPr>
                <w:sz w:val="18"/>
              </w:rPr>
            </w:pPr>
            <w:r>
              <w:rPr>
                <w:spacing w:val="-2"/>
                <w:sz w:val="18"/>
              </w:rPr>
              <w:t>4.2287</w:t>
            </w:r>
          </w:p>
        </w:tc>
        <w:tc>
          <w:tcPr>
            <w:tcW w:w="1441" w:type="dxa"/>
            <w:tcBorders>
              <w:top w:val="nil"/>
              <w:bottom w:val="single" w:sz="18" w:space="0" w:color="000000"/>
            </w:tcBorders>
          </w:tcPr>
          <w:p>
            <w:pPr>
              <w:pStyle w:val="TableParagraph"/>
              <w:spacing w:line="186" w:lineRule="exact" w:before="73"/>
              <w:ind w:right="38"/>
              <w:jc w:val="right"/>
              <w:rPr>
                <w:sz w:val="18"/>
              </w:rPr>
            </w:pPr>
            <w:r>
              <w:rPr>
                <w:spacing w:val="-2"/>
                <w:sz w:val="18"/>
              </w:rPr>
              <w:t>.91862</w:t>
            </w:r>
          </w:p>
        </w:tc>
        <w:tc>
          <w:tcPr>
            <w:tcW w:w="1469" w:type="dxa"/>
            <w:tcBorders>
              <w:top w:val="nil"/>
              <w:bottom w:val="single" w:sz="18" w:space="0" w:color="000000"/>
              <w:right w:val="single" w:sz="18" w:space="0" w:color="000000"/>
            </w:tcBorders>
          </w:tcPr>
          <w:p>
            <w:pPr>
              <w:pStyle w:val="TableParagraph"/>
              <w:spacing w:line="186" w:lineRule="exact" w:before="73"/>
              <w:ind w:right="36"/>
              <w:jc w:val="right"/>
              <w:rPr>
                <w:sz w:val="18"/>
              </w:rPr>
            </w:pPr>
            <w:r>
              <w:rPr>
                <w:spacing w:val="-2"/>
                <w:sz w:val="18"/>
              </w:rPr>
              <w:t>.06152</w:t>
            </w:r>
          </w:p>
        </w:tc>
      </w:tr>
    </w:tbl>
    <w:p>
      <w:pPr>
        <w:pStyle w:val="BodyText"/>
        <w:ind w:left="0"/>
        <w:jc w:val="left"/>
        <w:rPr>
          <w:rFonts w:ascii="Arial"/>
          <w:b/>
          <w:sz w:val="18"/>
        </w:rPr>
      </w:pPr>
    </w:p>
    <w:p>
      <w:pPr>
        <w:pStyle w:val="BodyText"/>
        <w:spacing w:before="106"/>
        <w:ind w:left="0"/>
        <w:jc w:val="left"/>
        <w:rPr>
          <w:rFonts w:ascii="Arial"/>
          <w:b/>
          <w:sz w:val="18"/>
        </w:rPr>
      </w:pPr>
    </w:p>
    <w:p>
      <w:pPr>
        <w:spacing w:before="0" w:after="8"/>
        <w:ind w:left="0" w:right="1055" w:firstLine="0"/>
        <w:jc w:val="center"/>
        <w:rPr>
          <w:rFonts w:ascii="Arial"/>
          <w:b/>
          <w:sz w:val="18"/>
        </w:rPr>
      </w:pPr>
      <w:r>
        <w:rPr>
          <w:rFonts w:ascii="Arial"/>
          <w:b/>
          <w:sz w:val="18"/>
        </w:rPr>
        <w:t>Independent</w:t>
      </w:r>
      <w:r>
        <w:rPr>
          <w:rFonts w:ascii="Arial"/>
          <w:b/>
          <w:spacing w:val="-4"/>
          <w:sz w:val="18"/>
        </w:rPr>
        <w:t> </w:t>
      </w:r>
      <w:r>
        <w:rPr>
          <w:rFonts w:ascii="Arial"/>
          <w:b/>
          <w:sz w:val="18"/>
        </w:rPr>
        <w:t>Samples</w:t>
      </w:r>
      <w:r>
        <w:rPr>
          <w:rFonts w:ascii="Arial"/>
          <w:b/>
          <w:spacing w:val="-3"/>
          <w:sz w:val="18"/>
        </w:rPr>
        <w:t> </w:t>
      </w:r>
      <w:r>
        <w:rPr>
          <w:rFonts w:ascii="Arial"/>
          <w:b/>
          <w:spacing w:val="-4"/>
          <w:sz w:val="18"/>
        </w:rPr>
        <w:t>Test</w:t>
      </w: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12"/>
        <w:gridCol w:w="1110"/>
        <w:gridCol w:w="838"/>
        <w:gridCol w:w="595"/>
        <w:gridCol w:w="590"/>
        <w:gridCol w:w="792"/>
        <w:gridCol w:w="701"/>
        <w:gridCol w:w="1020"/>
        <w:gridCol w:w="1064"/>
        <w:gridCol w:w="821"/>
        <w:gridCol w:w="819"/>
      </w:tblGrid>
      <w:tr>
        <w:trPr>
          <w:trHeight w:val="943" w:hRule="atLeast"/>
        </w:trPr>
        <w:tc>
          <w:tcPr>
            <w:tcW w:w="2122" w:type="dxa"/>
            <w:gridSpan w:val="2"/>
            <w:vMerge w:val="restart"/>
          </w:tcPr>
          <w:p>
            <w:pPr>
              <w:pStyle w:val="TableParagraph"/>
              <w:rPr>
                <w:rFonts w:ascii="Times New Roman"/>
                <w:sz w:val="18"/>
              </w:rPr>
            </w:pPr>
          </w:p>
        </w:tc>
        <w:tc>
          <w:tcPr>
            <w:tcW w:w="1433" w:type="dxa"/>
            <w:gridSpan w:val="2"/>
            <w:tcBorders>
              <w:bottom w:val="single" w:sz="8" w:space="0" w:color="000000"/>
              <w:right w:val="single" w:sz="8" w:space="0" w:color="000000"/>
            </w:tcBorders>
          </w:tcPr>
          <w:p>
            <w:pPr>
              <w:pStyle w:val="TableParagraph"/>
              <w:spacing w:before="108"/>
              <w:ind w:left="161" w:hanging="8"/>
              <w:rPr>
                <w:sz w:val="18"/>
              </w:rPr>
            </w:pPr>
            <w:r>
              <w:rPr>
                <w:sz w:val="18"/>
              </w:rPr>
              <w:t>Levene's</w:t>
            </w:r>
            <w:r>
              <w:rPr>
                <w:spacing w:val="-5"/>
                <w:sz w:val="18"/>
              </w:rPr>
              <w:t> </w:t>
            </w:r>
            <w:r>
              <w:rPr>
                <w:spacing w:val="-4"/>
                <w:sz w:val="18"/>
              </w:rPr>
              <w:t>Test</w:t>
            </w:r>
          </w:p>
          <w:p>
            <w:pPr>
              <w:pStyle w:val="TableParagraph"/>
              <w:spacing w:line="320" w:lineRule="atLeast"/>
              <w:ind w:left="313" w:hanging="152"/>
              <w:rPr>
                <w:sz w:val="18"/>
              </w:rPr>
            </w:pPr>
            <w:r>
              <w:rPr>
                <w:sz w:val="18"/>
              </w:rPr>
              <w:t>for</w:t>
            </w:r>
            <w:r>
              <w:rPr>
                <w:spacing w:val="-15"/>
                <w:sz w:val="18"/>
              </w:rPr>
              <w:t> </w:t>
            </w:r>
            <w:r>
              <w:rPr>
                <w:sz w:val="18"/>
              </w:rPr>
              <w:t>Equality</w:t>
            </w:r>
            <w:r>
              <w:rPr>
                <w:spacing w:val="-12"/>
                <w:sz w:val="18"/>
              </w:rPr>
              <w:t> </w:t>
            </w:r>
            <w:r>
              <w:rPr>
                <w:sz w:val="18"/>
              </w:rPr>
              <w:t>of </w:t>
            </w:r>
            <w:r>
              <w:rPr>
                <w:spacing w:val="-2"/>
                <w:sz w:val="18"/>
              </w:rPr>
              <w:t>Variances</w:t>
            </w:r>
          </w:p>
        </w:tc>
        <w:tc>
          <w:tcPr>
            <w:tcW w:w="5807" w:type="dxa"/>
            <w:gridSpan w:val="7"/>
            <w:tcBorders>
              <w:left w:val="single" w:sz="8" w:space="0" w:color="000000"/>
              <w:bottom w:val="single" w:sz="8" w:space="0" w:color="000000"/>
            </w:tcBorders>
          </w:tcPr>
          <w:p>
            <w:pPr>
              <w:pStyle w:val="TableParagraph"/>
              <w:rPr>
                <w:rFonts w:ascii="Arial"/>
                <w:b/>
                <w:sz w:val="18"/>
              </w:rPr>
            </w:pPr>
          </w:p>
          <w:p>
            <w:pPr>
              <w:pStyle w:val="TableParagraph"/>
              <w:rPr>
                <w:rFonts w:ascii="Arial"/>
                <w:b/>
                <w:sz w:val="18"/>
              </w:rPr>
            </w:pPr>
          </w:p>
          <w:p>
            <w:pPr>
              <w:pStyle w:val="TableParagraph"/>
              <w:spacing w:before="128"/>
              <w:rPr>
                <w:rFonts w:ascii="Arial"/>
                <w:b/>
                <w:sz w:val="18"/>
              </w:rPr>
            </w:pPr>
          </w:p>
          <w:p>
            <w:pPr>
              <w:pStyle w:val="TableParagraph"/>
              <w:spacing w:line="174" w:lineRule="exact"/>
              <w:ind w:left="1835"/>
              <w:rPr>
                <w:sz w:val="18"/>
              </w:rPr>
            </w:pPr>
            <w:r>
              <w:rPr>
                <w:sz w:val="18"/>
              </w:rPr>
              <w:t>t-test</w:t>
            </w:r>
            <w:r>
              <w:rPr>
                <w:spacing w:val="-4"/>
                <w:sz w:val="18"/>
              </w:rPr>
              <w:t> </w:t>
            </w:r>
            <w:r>
              <w:rPr>
                <w:sz w:val="18"/>
              </w:rPr>
              <w:t>for</w:t>
            </w:r>
            <w:r>
              <w:rPr>
                <w:spacing w:val="-1"/>
                <w:sz w:val="18"/>
              </w:rPr>
              <w:t> </w:t>
            </w:r>
            <w:r>
              <w:rPr>
                <w:sz w:val="18"/>
              </w:rPr>
              <w:t>Equality</w:t>
            </w:r>
            <w:r>
              <w:rPr>
                <w:spacing w:val="-3"/>
                <w:sz w:val="18"/>
              </w:rPr>
              <w:t> </w:t>
            </w:r>
            <w:r>
              <w:rPr>
                <w:sz w:val="18"/>
              </w:rPr>
              <w:t>of</w:t>
            </w:r>
            <w:r>
              <w:rPr>
                <w:spacing w:val="-1"/>
                <w:sz w:val="18"/>
              </w:rPr>
              <w:t> </w:t>
            </w:r>
            <w:r>
              <w:rPr>
                <w:spacing w:val="-2"/>
                <w:sz w:val="18"/>
              </w:rPr>
              <w:t>Means</w:t>
            </w:r>
          </w:p>
        </w:tc>
      </w:tr>
      <w:tr>
        <w:trPr>
          <w:trHeight w:val="945" w:hRule="atLeast"/>
        </w:trPr>
        <w:tc>
          <w:tcPr>
            <w:tcW w:w="2122" w:type="dxa"/>
            <w:gridSpan w:val="2"/>
            <w:vMerge/>
            <w:tcBorders>
              <w:top w:val="nil"/>
            </w:tcBorders>
          </w:tcPr>
          <w:p>
            <w:pPr>
              <w:rPr>
                <w:sz w:val="2"/>
                <w:szCs w:val="2"/>
              </w:rPr>
            </w:pPr>
          </w:p>
        </w:tc>
        <w:tc>
          <w:tcPr>
            <w:tcW w:w="838" w:type="dxa"/>
            <w:vMerge w:val="restart"/>
            <w:tcBorders>
              <w:top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5"/>
              <w:rPr>
                <w:rFonts w:ascii="Arial"/>
                <w:b/>
                <w:sz w:val="18"/>
              </w:rPr>
            </w:pPr>
          </w:p>
          <w:p>
            <w:pPr>
              <w:pStyle w:val="TableParagraph"/>
              <w:spacing w:line="184" w:lineRule="exact"/>
              <w:ind w:left="27"/>
              <w:jc w:val="center"/>
              <w:rPr>
                <w:sz w:val="18"/>
              </w:rPr>
            </w:pPr>
            <w:r>
              <w:rPr>
                <w:spacing w:val="-10"/>
                <w:sz w:val="18"/>
              </w:rPr>
              <w:t>F</w:t>
            </w:r>
          </w:p>
        </w:tc>
        <w:tc>
          <w:tcPr>
            <w:tcW w:w="595"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5"/>
              <w:rPr>
                <w:rFonts w:ascii="Arial"/>
                <w:b/>
                <w:sz w:val="18"/>
              </w:rPr>
            </w:pPr>
          </w:p>
          <w:p>
            <w:pPr>
              <w:pStyle w:val="TableParagraph"/>
              <w:spacing w:line="184" w:lineRule="exact"/>
              <w:ind w:left="152"/>
              <w:rPr>
                <w:sz w:val="18"/>
              </w:rPr>
            </w:pPr>
            <w:r>
              <w:rPr>
                <w:spacing w:val="-4"/>
                <w:sz w:val="18"/>
              </w:rPr>
              <w:t>Sig.</w:t>
            </w:r>
          </w:p>
        </w:tc>
        <w:tc>
          <w:tcPr>
            <w:tcW w:w="590"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5"/>
              <w:rPr>
                <w:rFonts w:ascii="Arial"/>
                <w:b/>
                <w:sz w:val="18"/>
              </w:rPr>
            </w:pPr>
          </w:p>
          <w:p>
            <w:pPr>
              <w:pStyle w:val="TableParagraph"/>
              <w:spacing w:line="184" w:lineRule="exact"/>
              <w:ind w:left="41" w:right="3"/>
              <w:jc w:val="center"/>
              <w:rPr>
                <w:sz w:val="18"/>
              </w:rPr>
            </w:pPr>
            <w:r>
              <w:rPr>
                <w:spacing w:val="-10"/>
                <w:sz w:val="18"/>
              </w:rPr>
              <w:t>T</w:t>
            </w:r>
          </w:p>
        </w:tc>
        <w:tc>
          <w:tcPr>
            <w:tcW w:w="792"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5"/>
              <w:rPr>
                <w:rFonts w:ascii="Arial"/>
                <w:b/>
                <w:sz w:val="18"/>
              </w:rPr>
            </w:pPr>
          </w:p>
          <w:p>
            <w:pPr>
              <w:pStyle w:val="TableParagraph"/>
              <w:spacing w:line="184" w:lineRule="exact"/>
              <w:ind w:left="37" w:right="2"/>
              <w:jc w:val="center"/>
              <w:rPr>
                <w:sz w:val="18"/>
              </w:rPr>
            </w:pPr>
            <w:r>
              <w:rPr>
                <w:spacing w:val="-5"/>
                <w:sz w:val="18"/>
              </w:rPr>
              <w:t>Df</w:t>
            </w:r>
          </w:p>
        </w:tc>
        <w:tc>
          <w:tcPr>
            <w:tcW w:w="701"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spacing w:before="55"/>
              <w:rPr>
                <w:rFonts w:ascii="Arial"/>
                <w:b/>
                <w:sz w:val="18"/>
              </w:rPr>
            </w:pPr>
          </w:p>
          <w:p>
            <w:pPr>
              <w:pStyle w:val="TableParagraph"/>
              <w:spacing w:line="369" w:lineRule="auto" w:before="1"/>
              <w:ind w:left="249" w:right="163" w:hanging="46"/>
              <w:rPr>
                <w:sz w:val="18"/>
              </w:rPr>
            </w:pPr>
            <w:r>
              <w:rPr>
                <w:spacing w:val="-4"/>
                <w:sz w:val="18"/>
              </w:rPr>
              <w:t>Sig. (2-</w:t>
            </w:r>
          </w:p>
          <w:p>
            <w:pPr>
              <w:pStyle w:val="TableParagraph"/>
              <w:spacing w:line="184" w:lineRule="exact" w:before="3"/>
              <w:ind w:left="115"/>
              <w:rPr>
                <w:sz w:val="18"/>
              </w:rPr>
            </w:pPr>
            <w:r>
              <w:rPr>
                <w:spacing w:val="-2"/>
                <w:sz w:val="18"/>
              </w:rPr>
              <w:t>tailed)</w:t>
            </w:r>
          </w:p>
        </w:tc>
        <w:tc>
          <w:tcPr>
            <w:tcW w:w="1020"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spacing w:before="33"/>
              <w:rPr>
                <w:rFonts w:ascii="Arial"/>
                <w:b/>
                <w:sz w:val="18"/>
              </w:rPr>
            </w:pPr>
          </w:p>
          <w:p>
            <w:pPr>
              <w:pStyle w:val="TableParagraph"/>
              <w:spacing w:line="320" w:lineRule="atLeast"/>
              <w:ind w:left="108" w:firstLine="187"/>
              <w:rPr>
                <w:sz w:val="18"/>
              </w:rPr>
            </w:pPr>
            <w:r>
              <w:rPr>
                <w:spacing w:val="-4"/>
                <w:sz w:val="18"/>
              </w:rPr>
              <w:t>Mean </w:t>
            </w:r>
            <w:r>
              <w:rPr>
                <w:spacing w:val="-2"/>
                <w:sz w:val="18"/>
              </w:rPr>
              <w:t>Difference</w:t>
            </w:r>
          </w:p>
        </w:tc>
        <w:tc>
          <w:tcPr>
            <w:tcW w:w="1064"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spacing w:before="33"/>
              <w:rPr>
                <w:rFonts w:ascii="Arial"/>
                <w:b/>
                <w:sz w:val="18"/>
              </w:rPr>
            </w:pPr>
          </w:p>
          <w:p>
            <w:pPr>
              <w:pStyle w:val="TableParagraph"/>
              <w:spacing w:line="320" w:lineRule="atLeast"/>
              <w:ind w:left="127" w:firstLine="24"/>
              <w:rPr>
                <w:sz w:val="18"/>
              </w:rPr>
            </w:pPr>
            <w:r>
              <w:rPr>
                <w:sz w:val="18"/>
              </w:rPr>
              <w:t>Std.</w:t>
            </w:r>
            <w:r>
              <w:rPr>
                <w:spacing w:val="-10"/>
                <w:sz w:val="18"/>
              </w:rPr>
              <w:t> </w:t>
            </w:r>
            <w:r>
              <w:rPr>
                <w:sz w:val="18"/>
              </w:rPr>
              <w:t>Error </w:t>
            </w:r>
            <w:r>
              <w:rPr>
                <w:spacing w:val="-2"/>
                <w:sz w:val="18"/>
              </w:rPr>
              <w:t>Difference</w:t>
            </w:r>
          </w:p>
        </w:tc>
        <w:tc>
          <w:tcPr>
            <w:tcW w:w="1640" w:type="dxa"/>
            <w:gridSpan w:val="2"/>
            <w:tcBorders>
              <w:top w:val="single" w:sz="8" w:space="0" w:color="000000"/>
              <w:left w:val="single" w:sz="8" w:space="0" w:color="000000"/>
              <w:bottom w:val="single" w:sz="8" w:space="0" w:color="000000"/>
            </w:tcBorders>
          </w:tcPr>
          <w:p>
            <w:pPr>
              <w:pStyle w:val="TableParagraph"/>
              <w:spacing w:line="369" w:lineRule="auto" w:before="110"/>
              <w:ind w:left="41" w:right="5"/>
              <w:jc w:val="center"/>
              <w:rPr>
                <w:sz w:val="18"/>
              </w:rPr>
            </w:pPr>
            <w:r>
              <w:rPr>
                <w:sz w:val="18"/>
              </w:rPr>
              <w:t>95%</w:t>
            </w:r>
            <w:r>
              <w:rPr>
                <w:spacing w:val="-13"/>
                <w:sz w:val="18"/>
              </w:rPr>
              <w:t> </w:t>
            </w:r>
            <w:r>
              <w:rPr>
                <w:sz w:val="18"/>
              </w:rPr>
              <w:t>Confidence Interval of the</w:t>
            </w:r>
          </w:p>
          <w:p>
            <w:pPr>
              <w:pStyle w:val="TableParagraph"/>
              <w:spacing w:line="174" w:lineRule="exact" w:before="3"/>
              <w:ind w:left="41" w:right="2"/>
              <w:jc w:val="center"/>
              <w:rPr>
                <w:sz w:val="18"/>
              </w:rPr>
            </w:pPr>
            <w:r>
              <w:rPr>
                <w:spacing w:val="-2"/>
                <w:sz w:val="18"/>
              </w:rPr>
              <w:t>Difference</w:t>
            </w:r>
          </w:p>
        </w:tc>
      </w:tr>
      <w:tr>
        <w:trPr>
          <w:trHeight w:val="324" w:hRule="atLeast"/>
        </w:trPr>
        <w:tc>
          <w:tcPr>
            <w:tcW w:w="2122" w:type="dxa"/>
            <w:gridSpan w:val="2"/>
            <w:vMerge/>
            <w:tcBorders>
              <w:top w:val="nil"/>
            </w:tcBorders>
          </w:tcPr>
          <w:p>
            <w:pPr>
              <w:rPr>
                <w:sz w:val="2"/>
                <w:szCs w:val="2"/>
              </w:rPr>
            </w:pPr>
          </w:p>
        </w:tc>
        <w:tc>
          <w:tcPr>
            <w:tcW w:w="838" w:type="dxa"/>
            <w:vMerge/>
            <w:tcBorders>
              <w:top w:val="nil"/>
              <w:right w:val="single" w:sz="8" w:space="0" w:color="000000"/>
            </w:tcBorders>
          </w:tcPr>
          <w:p>
            <w:pPr>
              <w:rPr>
                <w:sz w:val="2"/>
                <w:szCs w:val="2"/>
              </w:rPr>
            </w:pPr>
          </w:p>
        </w:tc>
        <w:tc>
          <w:tcPr>
            <w:tcW w:w="595" w:type="dxa"/>
            <w:vMerge/>
            <w:tcBorders>
              <w:top w:val="nil"/>
              <w:left w:val="single" w:sz="8" w:space="0" w:color="000000"/>
              <w:right w:val="single" w:sz="8" w:space="0" w:color="000000"/>
            </w:tcBorders>
          </w:tcPr>
          <w:p>
            <w:pPr>
              <w:rPr>
                <w:sz w:val="2"/>
                <w:szCs w:val="2"/>
              </w:rPr>
            </w:pPr>
          </w:p>
        </w:tc>
        <w:tc>
          <w:tcPr>
            <w:tcW w:w="590" w:type="dxa"/>
            <w:vMerge/>
            <w:tcBorders>
              <w:top w:val="nil"/>
              <w:left w:val="single" w:sz="8" w:space="0" w:color="000000"/>
              <w:right w:val="single" w:sz="8" w:space="0" w:color="000000"/>
            </w:tcBorders>
          </w:tcPr>
          <w:p>
            <w:pPr>
              <w:rPr>
                <w:sz w:val="2"/>
                <w:szCs w:val="2"/>
              </w:rPr>
            </w:pPr>
          </w:p>
        </w:tc>
        <w:tc>
          <w:tcPr>
            <w:tcW w:w="792" w:type="dxa"/>
            <w:vMerge/>
            <w:tcBorders>
              <w:top w:val="nil"/>
              <w:left w:val="single" w:sz="8" w:space="0" w:color="000000"/>
              <w:right w:val="single" w:sz="8" w:space="0" w:color="000000"/>
            </w:tcBorders>
          </w:tcPr>
          <w:p>
            <w:pPr>
              <w:rPr>
                <w:sz w:val="2"/>
                <w:szCs w:val="2"/>
              </w:rPr>
            </w:pPr>
          </w:p>
        </w:tc>
        <w:tc>
          <w:tcPr>
            <w:tcW w:w="701" w:type="dxa"/>
            <w:vMerge/>
            <w:tcBorders>
              <w:top w:val="nil"/>
              <w:left w:val="single" w:sz="8" w:space="0" w:color="000000"/>
              <w:right w:val="single" w:sz="8" w:space="0" w:color="000000"/>
            </w:tcBorders>
          </w:tcPr>
          <w:p>
            <w:pPr>
              <w:rPr>
                <w:sz w:val="2"/>
                <w:szCs w:val="2"/>
              </w:rPr>
            </w:pPr>
          </w:p>
        </w:tc>
        <w:tc>
          <w:tcPr>
            <w:tcW w:w="1020" w:type="dxa"/>
            <w:vMerge/>
            <w:tcBorders>
              <w:top w:val="nil"/>
              <w:left w:val="single" w:sz="8" w:space="0" w:color="000000"/>
              <w:right w:val="single" w:sz="8" w:space="0" w:color="000000"/>
            </w:tcBorders>
          </w:tcPr>
          <w:p>
            <w:pPr>
              <w:rPr>
                <w:sz w:val="2"/>
                <w:szCs w:val="2"/>
              </w:rPr>
            </w:pPr>
          </w:p>
        </w:tc>
        <w:tc>
          <w:tcPr>
            <w:tcW w:w="1064" w:type="dxa"/>
            <w:vMerge/>
            <w:tcBorders>
              <w:top w:val="nil"/>
              <w:left w:val="single" w:sz="8" w:space="0" w:color="000000"/>
              <w:right w:val="single" w:sz="8" w:space="0" w:color="000000"/>
            </w:tcBorders>
          </w:tcPr>
          <w:p>
            <w:pPr>
              <w:rPr>
                <w:sz w:val="2"/>
                <w:szCs w:val="2"/>
              </w:rPr>
            </w:pPr>
          </w:p>
        </w:tc>
        <w:tc>
          <w:tcPr>
            <w:tcW w:w="821" w:type="dxa"/>
            <w:tcBorders>
              <w:top w:val="single" w:sz="8" w:space="0" w:color="000000"/>
              <w:left w:val="single" w:sz="8" w:space="0" w:color="000000"/>
              <w:right w:val="single" w:sz="8" w:space="0" w:color="000000"/>
            </w:tcBorders>
          </w:tcPr>
          <w:p>
            <w:pPr>
              <w:pStyle w:val="TableParagraph"/>
              <w:spacing w:line="184" w:lineRule="exact" w:before="120"/>
              <w:ind w:left="33"/>
              <w:jc w:val="center"/>
              <w:rPr>
                <w:sz w:val="18"/>
              </w:rPr>
            </w:pPr>
            <w:r>
              <w:rPr>
                <w:spacing w:val="-4"/>
                <w:sz w:val="18"/>
              </w:rPr>
              <w:t>Lower</w:t>
            </w:r>
          </w:p>
        </w:tc>
        <w:tc>
          <w:tcPr>
            <w:tcW w:w="819" w:type="dxa"/>
            <w:tcBorders>
              <w:top w:val="single" w:sz="8" w:space="0" w:color="000000"/>
              <w:left w:val="single" w:sz="8" w:space="0" w:color="000000"/>
            </w:tcBorders>
          </w:tcPr>
          <w:p>
            <w:pPr>
              <w:pStyle w:val="TableParagraph"/>
              <w:spacing w:line="184" w:lineRule="exact" w:before="120"/>
              <w:ind w:left="167"/>
              <w:rPr>
                <w:sz w:val="18"/>
              </w:rPr>
            </w:pPr>
            <w:r>
              <w:rPr>
                <w:spacing w:val="-2"/>
                <w:sz w:val="18"/>
              </w:rPr>
              <w:t>Upper</w:t>
            </w:r>
          </w:p>
        </w:tc>
      </w:tr>
      <w:tr>
        <w:trPr>
          <w:trHeight w:val="1025" w:hRule="atLeast"/>
        </w:trPr>
        <w:tc>
          <w:tcPr>
            <w:tcW w:w="1012" w:type="dxa"/>
            <w:tcBorders>
              <w:bottom w:val="nil"/>
              <w:right w:val="nil"/>
            </w:tcBorders>
          </w:tcPr>
          <w:p>
            <w:pPr>
              <w:pStyle w:val="TableParagraph"/>
              <w:spacing w:before="111"/>
              <w:ind w:left="35" w:right="1"/>
              <w:jc w:val="center"/>
              <w:rPr>
                <w:sz w:val="18"/>
              </w:rPr>
            </w:pPr>
            <w:r>
              <w:rPr>
                <w:spacing w:val="-2"/>
                <w:sz w:val="18"/>
              </w:rPr>
              <w:t>VAR00003</w:t>
            </w:r>
          </w:p>
        </w:tc>
        <w:tc>
          <w:tcPr>
            <w:tcW w:w="1110" w:type="dxa"/>
            <w:tcBorders>
              <w:left w:val="nil"/>
              <w:bottom w:val="nil"/>
            </w:tcBorders>
          </w:tcPr>
          <w:p>
            <w:pPr>
              <w:pStyle w:val="TableParagraph"/>
              <w:spacing w:line="320" w:lineRule="exact" w:before="24"/>
              <w:ind w:left="77" w:right="39"/>
              <w:rPr>
                <w:sz w:val="18"/>
              </w:rPr>
            </w:pPr>
            <w:r>
              <w:rPr>
                <w:spacing w:val="-2"/>
                <w:sz w:val="18"/>
              </w:rPr>
              <w:t>Equal variances assumed</w:t>
            </w:r>
          </w:p>
        </w:tc>
        <w:tc>
          <w:tcPr>
            <w:tcW w:w="838" w:type="dxa"/>
            <w:vMerge w:val="restart"/>
            <w:tcBorders>
              <w:bottom w:val="single" w:sz="8" w:space="0" w:color="000000"/>
              <w:right w:val="single" w:sz="8" w:space="0" w:color="000000"/>
            </w:tcBorders>
          </w:tcPr>
          <w:p>
            <w:pPr>
              <w:pStyle w:val="TableParagraph"/>
              <w:spacing w:before="111"/>
              <w:ind w:left="214"/>
              <w:rPr>
                <w:sz w:val="18"/>
              </w:rPr>
            </w:pPr>
            <w:r>
              <w:rPr>
                <w:spacing w:val="-2"/>
                <w:sz w:val="18"/>
              </w:rPr>
              <w:t>73.876</w:t>
            </w:r>
          </w:p>
        </w:tc>
        <w:tc>
          <w:tcPr>
            <w:tcW w:w="595" w:type="dxa"/>
            <w:vMerge w:val="restart"/>
            <w:tcBorders>
              <w:left w:val="single" w:sz="8" w:space="0" w:color="000000"/>
              <w:bottom w:val="single" w:sz="8" w:space="0" w:color="000000"/>
              <w:right w:val="single" w:sz="8" w:space="0" w:color="000000"/>
            </w:tcBorders>
          </w:tcPr>
          <w:p>
            <w:pPr>
              <w:pStyle w:val="TableParagraph"/>
              <w:spacing w:before="111"/>
              <w:ind w:left="184"/>
              <w:rPr>
                <w:sz w:val="18"/>
              </w:rPr>
            </w:pPr>
            <w:r>
              <w:rPr>
                <w:spacing w:val="-4"/>
                <w:sz w:val="18"/>
              </w:rPr>
              <w:t>.000</w:t>
            </w:r>
          </w:p>
        </w:tc>
        <w:tc>
          <w:tcPr>
            <w:tcW w:w="590" w:type="dxa"/>
            <w:tcBorders>
              <w:left w:val="single" w:sz="8" w:space="0" w:color="000000"/>
              <w:bottom w:val="nil"/>
              <w:right w:val="single" w:sz="8" w:space="0" w:color="000000"/>
            </w:tcBorders>
          </w:tcPr>
          <w:p>
            <w:pPr>
              <w:pStyle w:val="TableParagraph"/>
              <w:spacing w:before="111"/>
              <w:ind w:left="41" w:right="2"/>
              <w:jc w:val="center"/>
              <w:rPr>
                <w:sz w:val="18"/>
              </w:rPr>
            </w:pPr>
            <w:r>
              <w:rPr>
                <w:spacing w:val="-2"/>
                <w:sz w:val="18"/>
              </w:rPr>
              <w:t>4.727</w:t>
            </w:r>
          </w:p>
        </w:tc>
        <w:tc>
          <w:tcPr>
            <w:tcW w:w="792" w:type="dxa"/>
            <w:tcBorders>
              <w:left w:val="single" w:sz="8" w:space="0" w:color="000000"/>
              <w:bottom w:val="nil"/>
              <w:right w:val="single" w:sz="8" w:space="0" w:color="000000"/>
            </w:tcBorders>
          </w:tcPr>
          <w:p>
            <w:pPr>
              <w:pStyle w:val="TableParagraph"/>
              <w:spacing w:before="111"/>
              <w:ind w:right="38"/>
              <w:jc w:val="right"/>
              <w:rPr>
                <w:sz w:val="18"/>
              </w:rPr>
            </w:pPr>
            <w:r>
              <w:rPr>
                <w:spacing w:val="-5"/>
                <w:sz w:val="18"/>
              </w:rPr>
              <w:t>346</w:t>
            </w:r>
          </w:p>
        </w:tc>
        <w:tc>
          <w:tcPr>
            <w:tcW w:w="701" w:type="dxa"/>
            <w:tcBorders>
              <w:left w:val="single" w:sz="8" w:space="0" w:color="000000"/>
              <w:bottom w:val="nil"/>
              <w:right w:val="single" w:sz="8" w:space="0" w:color="000000"/>
            </w:tcBorders>
          </w:tcPr>
          <w:p>
            <w:pPr>
              <w:pStyle w:val="TableParagraph"/>
              <w:spacing w:before="111"/>
              <w:ind w:right="36"/>
              <w:jc w:val="right"/>
              <w:rPr>
                <w:sz w:val="18"/>
              </w:rPr>
            </w:pPr>
            <w:r>
              <w:rPr>
                <w:spacing w:val="-4"/>
                <w:sz w:val="18"/>
              </w:rPr>
              <w:t>.000</w:t>
            </w:r>
          </w:p>
        </w:tc>
        <w:tc>
          <w:tcPr>
            <w:tcW w:w="1020" w:type="dxa"/>
            <w:tcBorders>
              <w:left w:val="single" w:sz="8" w:space="0" w:color="000000"/>
              <w:bottom w:val="nil"/>
              <w:right w:val="single" w:sz="8" w:space="0" w:color="000000"/>
            </w:tcBorders>
          </w:tcPr>
          <w:p>
            <w:pPr>
              <w:pStyle w:val="TableParagraph"/>
              <w:spacing w:before="111"/>
              <w:ind w:right="36"/>
              <w:jc w:val="right"/>
              <w:rPr>
                <w:sz w:val="18"/>
              </w:rPr>
            </w:pPr>
            <w:r>
              <w:rPr>
                <w:spacing w:val="-2"/>
                <w:sz w:val="18"/>
              </w:rPr>
              <w:t>.32237</w:t>
            </w:r>
          </w:p>
        </w:tc>
        <w:tc>
          <w:tcPr>
            <w:tcW w:w="1064" w:type="dxa"/>
            <w:tcBorders>
              <w:left w:val="single" w:sz="8" w:space="0" w:color="000000"/>
              <w:bottom w:val="nil"/>
              <w:right w:val="single" w:sz="8" w:space="0" w:color="000000"/>
            </w:tcBorders>
          </w:tcPr>
          <w:p>
            <w:pPr>
              <w:pStyle w:val="TableParagraph"/>
              <w:spacing w:before="111"/>
              <w:ind w:right="42"/>
              <w:jc w:val="right"/>
              <w:rPr>
                <w:sz w:val="18"/>
              </w:rPr>
            </w:pPr>
            <w:r>
              <w:rPr>
                <w:spacing w:val="-2"/>
                <w:sz w:val="18"/>
              </w:rPr>
              <w:t>.06820</w:t>
            </w:r>
          </w:p>
        </w:tc>
        <w:tc>
          <w:tcPr>
            <w:tcW w:w="821" w:type="dxa"/>
            <w:tcBorders>
              <w:left w:val="single" w:sz="8" w:space="0" w:color="000000"/>
              <w:bottom w:val="nil"/>
              <w:right w:val="single" w:sz="8" w:space="0" w:color="000000"/>
            </w:tcBorders>
          </w:tcPr>
          <w:p>
            <w:pPr>
              <w:pStyle w:val="TableParagraph"/>
              <w:spacing w:before="111"/>
              <w:ind w:left="174" w:right="2"/>
              <w:jc w:val="center"/>
              <w:rPr>
                <w:sz w:val="18"/>
              </w:rPr>
            </w:pPr>
            <w:r>
              <w:rPr>
                <w:spacing w:val="-2"/>
                <w:sz w:val="18"/>
              </w:rPr>
              <w:t>.18823</w:t>
            </w:r>
          </w:p>
        </w:tc>
        <w:tc>
          <w:tcPr>
            <w:tcW w:w="819" w:type="dxa"/>
            <w:tcBorders>
              <w:left w:val="single" w:sz="8" w:space="0" w:color="000000"/>
              <w:bottom w:val="nil"/>
            </w:tcBorders>
          </w:tcPr>
          <w:p>
            <w:pPr>
              <w:pStyle w:val="TableParagraph"/>
              <w:spacing w:before="111"/>
              <w:ind w:left="198"/>
              <w:rPr>
                <w:sz w:val="18"/>
              </w:rPr>
            </w:pPr>
            <w:r>
              <w:rPr>
                <w:spacing w:val="-2"/>
                <w:sz w:val="18"/>
              </w:rPr>
              <w:t>.45651</w:t>
            </w:r>
          </w:p>
        </w:tc>
      </w:tr>
      <w:tr>
        <w:trPr>
          <w:trHeight w:val="1233" w:hRule="atLeast"/>
        </w:trPr>
        <w:tc>
          <w:tcPr>
            <w:tcW w:w="1012" w:type="dxa"/>
            <w:tcBorders>
              <w:top w:val="nil"/>
              <w:bottom w:val="single" w:sz="8" w:space="0" w:color="000000"/>
              <w:right w:val="nil"/>
            </w:tcBorders>
          </w:tcPr>
          <w:p>
            <w:pPr>
              <w:pStyle w:val="TableParagraph"/>
              <w:rPr>
                <w:rFonts w:ascii="Times New Roman"/>
                <w:sz w:val="18"/>
              </w:rPr>
            </w:pPr>
          </w:p>
        </w:tc>
        <w:tc>
          <w:tcPr>
            <w:tcW w:w="1110" w:type="dxa"/>
            <w:tcBorders>
              <w:top w:val="nil"/>
              <w:left w:val="nil"/>
              <w:bottom w:val="single" w:sz="8" w:space="0" w:color="000000"/>
            </w:tcBorders>
          </w:tcPr>
          <w:p>
            <w:pPr>
              <w:pStyle w:val="TableParagraph"/>
              <w:spacing w:line="372" w:lineRule="auto" w:before="63"/>
              <w:ind w:left="77" w:right="39"/>
              <w:rPr>
                <w:sz w:val="18"/>
              </w:rPr>
            </w:pPr>
            <w:r>
              <w:rPr>
                <w:spacing w:val="-2"/>
                <w:sz w:val="18"/>
              </w:rPr>
              <w:t>Equal variances </w:t>
            </w:r>
            <w:r>
              <w:rPr>
                <w:spacing w:val="-4"/>
                <w:sz w:val="18"/>
              </w:rPr>
              <w:t>not</w:t>
            </w:r>
          </w:p>
          <w:p>
            <w:pPr>
              <w:pStyle w:val="TableParagraph"/>
              <w:spacing w:line="187" w:lineRule="exact"/>
              <w:ind w:left="77"/>
              <w:rPr>
                <w:sz w:val="18"/>
              </w:rPr>
            </w:pPr>
            <w:r>
              <w:rPr>
                <w:spacing w:val="-2"/>
                <w:sz w:val="18"/>
              </w:rPr>
              <w:t>assumed</w:t>
            </w:r>
          </w:p>
        </w:tc>
        <w:tc>
          <w:tcPr>
            <w:tcW w:w="838" w:type="dxa"/>
            <w:vMerge/>
            <w:tcBorders>
              <w:top w:val="nil"/>
              <w:bottom w:val="single" w:sz="8" w:space="0" w:color="000000"/>
              <w:right w:val="single" w:sz="8" w:space="0" w:color="000000"/>
            </w:tcBorders>
          </w:tcPr>
          <w:p>
            <w:pPr>
              <w:rPr>
                <w:sz w:val="2"/>
                <w:szCs w:val="2"/>
              </w:rPr>
            </w:pPr>
          </w:p>
        </w:tc>
        <w:tc>
          <w:tcPr>
            <w:tcW w:w="595" w:type="dxa"/>
            <w:vMerge/>
            <w:tcBorders>
              <w:top w:val="nil"/>
              <w:left w:val="single" w:sz="8" w:space="0" w:color="000000"/>
              <w:bottom w:val="single" w:sz="8" w:space="0" w:color="000000"/>
              <w:right w:val="single" w:sz="8" w:space="0" w:color="000000"/>
            </w:tcBorders>
          </w:tcPr>
          <w:p>
            <w:pPr>
              <w:rPr>
                <w:sz w:val="2"/>
                <w:szCs w:val="2"/>
              </w:rPr>
            </w:pPr>
          </w:p>
        </w:tc>
        <w:tc>
          <w:tcPr>
            <w:tcW w:w="590" w:type="dxa"/>
            <w:tcBorders>
              <w:top w:val="nil"/>
              <w:left w:val="single" w:sz="8" w:space="0" w:color="000000"/>
              <w:bottom w:val="single" w:sz="8" w:space="0" w:color="000000"/>
              <w:right w:val="single" w:sz="8" w:space="0" w:color="000000"/>
            </w:tcBorders>
          </w:tcPr>
          <w:p>
            <w:pPr>
              <w:pStyle w:val="TableParagraph"/>
              <w:spacing w:before="63"/>
              <w:ind w:left="41" w:right="2"/>
              <w:jc w:val="center"/>
              <w:rPr>
                <w:sz w:val="18"/>
              </w:rPr>
            </w:pPr>
            <w:r>
              <w:rPr>
                <w:spacing w:val="-2"/>
                <w:sz w:val="18"/>
              </w:rPr>
              <w:t>5.549</w:t>
            </w:r>
          </w:p>
        </w:tc>
        <w:tc>
          <w:tcPr>
            <w:tcW w:w="792" w:type="dxa"/>
            <w:tcBorders>
              <w:top w:val="nil"/>
              <w:left w:val="single" w:sz="8" w:space="0" w:color="000000"/>
              <w:bottom w:val="single" w:sz="8" w:space="0" w:color="000000"/>
              <w:right w:val="single" w:sz="8" w:space="0" w:color="000000"/>
            </w:tcBorders>
          </w:tcPr>
          <w:p>
            <w:pPr>
              <w:pStyle w:val="TableParagraph"/>
              <w:spacing w:before="63"/>
              <w:ind w:right="39"/>
              <w:jc w:val="right"/>
              <w:rPr>
                <w:sz w:val="18"/>
              </w:rPr>
            </w:pPr>
            <w:r>
              <w:rPr>
                <w:spacing w:val="-2"/>
                <w:sz w:val="18"/>
              </w:rPr>
              <w:t>345.013</w:t>
            </w:r>
          </w:p>
        </w:tc>
        <w:tc>
          <w:tcPr>
            <w:tcW w:w="701" w:type="dxa"/>
            <w:tcBorders>
              <w:top w:val="nil"/>
              <w:left w:val="single" w:sz="8" w:space="0" w:color="000000"/>
              <w:bottom w:val="single" w:sz="8" w:space="0" w:color="000000"/>
              <w:right w:val="single" w:sz="8" w:space="0" w:color="000000"/>
            </w:tcBorders>
          </w:tcPr>
          <w:p>
            <w:pPr>
              <w:pStyle w:val="TableParagraph"/>
              <w:spacing w:before="63"/>
              <w:ind w:right="36"/>
              <w:jc w:val="right"/>
              <w:rPr>
                <w:sz w:val="18"/>
              </w:rPr>
            </w:pPr>
            <w:r>
              <w:rPr>
                <w:spacing w:val="-4"/>
                <w:sz w:val="18"/>
              </w:rPr>
              <w:t>.000</w:t>
            </w:r>
          </w:p>
        </w:tc>
        <w:tc>
          <w:tcPr>
            <w:tcW w:w="1020" w:type="dxa"/>
            <w:tcBorders>
              <w:top w:val="nil"/>
              <w:left w:val="single" w:sz="8" w:space="0" w:color="000000"/>
              <w:bottom w:val="single" w:sz="8" w:space="0" w:color="000000"/>
              <w:right w:val="single" w:sz="8" w:space="0" w:color="000000"/>
            </w:tcBorders>
          </w:tcPr>
          <w:p>
            <w:pPr>
              <w:pStyle w:val="TableParagraph"/>
              <w:spacing w:before="63"/>
              <w:ind w:right="36"/>
              <w:jc w:val="right"/>
              <w:rPr>
                <w:sz w:val="18"/>
              </w:rPr>
            </w:pPr>
            <w:r>
              <w:rPr>
                <w:spacing w:val="-2"/>
                <w:sz w:val="18"/>
              </w:rPr>
              <w:t>.32237</w:t>
            </w:r>
          </w:p>
        </w:tc>
        <w:tc>
          <w:tcPr>
            <w:tcW w:w="1064" w:type="dxa"/>
            <w:tcBorders>
              <w:top w:val="nil"/>
              <w:left w:val="single" w:sz="8" w:space="0" w:color="000000"/>
              <w:bottom w:val="single" w:sz="8" w:space="0" w:color="000000"/>
              <w:right w:val="single" w:sz="8" w:space="0" w:color="000000"/>
            </w:tcBorders>
          </w:tcPr>
          <w:p>
            <w:pPr>
              <w:pStyle w:val="TableParagraph"/>
              <w:spacing w:before="63"/>
              <w:ind w:right="42"/>
              <w:jc w:val="right"/>
              <w:rPr>
                <w:sz w:val="18"/>
              </w:rPr>
            </w:pPr>
            <w:r>
              <w:rPr>
                <w:spacing w:val="-2"/>
                <w:sz w:val="18"/>
              </w:rPr>
              <w:t>.05810</w:t>
            </w:r>
          </w:p>
        </w:tc>
        <w:tc>
          <w:tcPr>
            <w:tcW w:w="821" w:type="dxa"/>
            <w:tcBorders>
              <w:top w:val="nil"/>
              <w:left w:val="single" w:sz="8" w:space="0" w:color="000000"/>
              <w:bottom w:val="single" w:sz="8" w:space="0" w:color="000000"/>
              <w:right w:val="single" w:sz="8" w:space="0" w:color="000000"/>
            </w:tcBorders>
          </w:tcPr>
          <w:p>
            <w:pPr>
              <w:pStyle w:val="TableParagraph"/>
              <w:spacing w:before="63"/>
              <w:ind w:left="174" w:right="2"/>
              <w:jc w:val="center"/>
              <w:rPr>
                <w:sz w:val="18"/>
              </w:rPr>
            </w:pPr>
            <w:r>
              <w:rPr>
                <w:spacing w:val="-2"/>
                <w:sz w:val="18"/>
              </w:rPr>
              <w:t>.20810</w:t>
            </w:r>
          </w:p>
        </w:tc>
        <w:tc>
          <w:tcPr>
            <w:tcW w:w="819" w:type="dxa"/>
            <w:tcBorders>
              <w:top w:val="nil"/>
              <w:left w:val="single" w:sz="8" w:space="0" w:color="000000"/>
              <w:bottom w:val="single" w:sz="8" w:space="0" w:color="000000"/>
            </w:tcBorders>
          </w:tcPr>
          <w:p>
            <w:pPr>
              <w:pStyle w:val="TableParagraph"/>
              <w:spacing w:before="63"/>
              <w:ind w:left="198"/>
              <w:rPr>
                <w:sz w:val="18"/>
              </w:rPr>
            </w:pPr>
            <w:r>
              <w:rPr>
                <w:spacing w:val="-2"/>
                <w:sz w:val="18"/>
              </w:rPr>
              <w:t>.43664</w:t>
            </w:r>
          </w:p>
        </w:tc>
      </w:tr>
      <w:tr>
        <w:trPr>
          <w:trHeight w:val="1017" w:hRule="atLeast"/>
        </w:trPr>
        <w:tc>
          <w:tcPr>
            <w:tcW w:w="1012" w:type="dxa"/>
            <w:tcBorders>
              <w:top w:val="single" w:sz="8" w:space="0" w:color="000000"/>
              <w:bottom w:val="nil"/>
              <w:right w:val="nil"/>
            </w:tcBorders>
          </w:tcPr>
          <w:p>
            <w:pPr>
              <w:pStyle w:val="TableParagraph"/>
              <w:spacing w:before="111"/>
              <w:ind w:left="35"/>
              <w:jc w:val="center"/>
              <w:rPr>
                <w:sz w:val="18"/>
              </w:rPr>
            </w:pPr>
            <w:r>
              <w:rPr>
                <w:spacing w:val="-2"/>
                <w:sz w:val="18"/>
              </w:rPr>
              <w:t>VAR00004</w:t>
            </w:r>
          </w:p>
        </w:tc>
        <w:tc>
          <w:tcPr>
            <w:tcW w:w="1110" w:type="dxa"/>
            <w:tcBorders>
              <w:top w:val="single" w:sz="8" w:space="0" w:color="000000"/>
              <w:left w:val="nil"/>
              <w:bottom w:val="nil"/>
            </w:tcBorders>
          </w:tcPr>
          <w:p>
            <w:pPr>
              <w:pStyle w:val="TableParagraph"/>
              <w:spacing w:line="369" w:lineRule="auto" w:before="111"/>
              <w:ind w:left="77" w:right="39"/>
              <w:rPr>
                <w:sz w:val="18"/>
              </w:rPr>
            </w:pPr>
            <w:r>
              <w:rPr>
                <w:spacing w:val="-2"/>
                <w:sz w:val="18"/>
              </w:rPr>
              <w:t>Equal variances</w:t>
            </w:r>
          </w:p>
          <w:p>
            <w:pPr>
              <w:pStyle w:val="TableParagraph"/>
              <w:spacing w:before="4"/>
              <w:ind w:left="77"/>
              <w:rPr>
                <w:sz w:val="18"/>
              </w:rPr>
            </w:pPr>
            <w:r>
              <w:rPr>
                <w:spacing w:val="-2"/>
                <w:sz w:val="18"/>
              </w:rPr>
              <w:t>assumed</w:t>
            </w:r>
          </w:p>
        </w:tc>
        <w:tc>
          <w:tcPr>
            <w:tcW w:w="838" w:type="dxa"/>
            <w:vMerge w:val="restart"/>
            <w:tcBorders>
              <w:top w:val="single" w:sz="8" w:space="0" w:color="000000"/>
              <w:bottom w:val="single" w:sz="8" w:space="0" w:color="000000"/>
              <w:right w:val="single" w:sz="8" w:space="0" w:color="000000"/>
            </w:tcBorders>
          </w:tcPr>
          <w:p>
            <w:pPr>
              <w:pStyle w:val="TableParagraph"/>
              <w:spacing w:before="111"/>
              <w:ind w:left="313"/>
              <w:rPr>
                <w:sz w:val="18"/>
              </w:rPr>
            </w:pPr>
            <w:r>
              <w:rPr>
                <w:spacing w:val="-2"/>
                <w:sz w:val="18"/>
              </w:rPr>
              <w:t>3.242</w:t>
            </w:r>
          </w:p>
        </w:tc>
        <w:tc>
          <w:tcPr>
            <w:tcW w:w="595"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111"/>
              <w:ind w:left="184"/>
              <w:rPr>
                <w:sz w:val="18"/>
              </w:rPr>
            </w:pPr>
            <w:r>
              <w:rPr>
                <w:spacing w:val="-4"/>
                <w:sz w:val="18"/>
              </w:rPr>
              <w:t>.073</w:t>
            </w:r>
          </w:p>
        </w:tc>
        <w:tc>
          <w:tcPr>
            <w:tcW w:w="590" w:type="dxa"/>
            <w:tcBorders>
              <w:top w:val="single" w:sz="8" w:space="0" w:color="000000"/>
              <w:left w:val="single" w:sz="8" w:space="0" w:color="000000"/>
              <w:bottom w:val="nil"/>
              <w:right w:val="single" w:sz="8" w:space="0" w:color="000000"/>
            </w:tcBorders>
          </w:tcPr>
          <w:p>
            <w:pPr>
              <w:pStyle w:val="TableParagraph"/>
              <w:spacing w:before="111"/>
              <w:ind w:left="82" w:right="2"/>
              <w:jc w:val="center"/>
              <w:rPr>
                <w:sz w:val="18"/>
              </w:rPr>
            </w:pPr>
            <w:r>
              <w:rPr>
                <w:spacing w:val="-2"/>
                <w:sz w:val="18"/>
              </w:rPr>
              <w:t>-</w:t>
            </w:r>
            <w:r>
              <w:rPr>
                <w:spacing w:val="-4"/>
                <w:sz w:val="18"/>
              </w:rPr>
              <w:t>.862</w:t>
            </w:r>
          </w:p>
        </w:tc>
        <w:tc>
          <w:tcPr>
            <w:tcW w:w="792"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5"/>
                <w:sz w:val="18"/>
              </w:rPr>
              <w:t>346</w:t>
            </w:r>
          </w:p>
        </w:tc>
        <w:tc>
          <w:tcPr>
            <w:tcW w:w="701" w:type="dxa"/>
            <w:tcBorders>
              <w:top w:val="single" w:sz="8" w:space="0" w:color="000000"/>
              <w:left w:val="single" w:sz="8" w:space="0" w:color="000000"/>
              <w:bottom w:val="nil"/>
              <w:right w:val="single" w:sz="8" w:space="0" w:color="000000"/>
            </w:tcBorders>
          </w:tcPr>
          <w:p>
            <w:pPr>
              <w:pStyle w:val="TableParagraph"/>
              <w:spacing w:before="111"/>
              <w:ind w:right="36"/>
              <w:jc w:val="right"/>
              <w:rPr>
                <w:sz w:val="18"/>
              </w:rPr>
            </w:pPr>
            <w:r>
              <w:rPr>
                <w:spacing w:val="-4"/>
                <w:sz w:val="18"/>
              </w:rPr>
              <w:t>.389</w:t>
            </w:r>
          </w:p>
        </w:tc>
        <w:tc>
          <w:tcPr>
            <w:tcW w:w="1020" w:type="dxa"/>
            <w:tcBorders>
              <w:top w:val="single" w:sz="8" w:space="0" w:color="000000"/>
              <w:left w:val="single" w:sz="8" w:space="0" w:color="000000"/>
              <w:bottom w:val="nil"/>
              <w:right w:val="single" w:sz="8" w:space="0" w:color="000000"/>
            </w:tcBorders>
          </w:tcPr>
          <w:p>
            <w:pPr>
              <w:pStyle w:val="TableParagraph"/>
              <w:spacing w:before="111"/>
              <w:ind w:right="36"/>
              <w:jc w:val="right"/>
              <w:rPr>
                <w:sz w:val="18"/>
              </w:rPr>
            </w:pPr>
            <w:r>
              <w:rPr>
                <w:spacing w:val="-2"/>
                <w:sz w:val="18"/>
              </w:rPr>
              <w:t>-.07498</w:t>
            </w:r>
          </w:p>
        </w:tc>
        <w:tc>
          <w:tcPr>
            <w:tcW w:w="1064" w:type="dxa"/>
            <w:tcBorders>
              <w:top w:val="single" w:sz="8" w:space="0" w:color="000000"/>
              <w:left w:val="single" w:sz="8" w:space="0" w:color="000000"/>
              <w:bottom w:val="nil"/>
              <w:right w:val="single" w:sz="8" w:space="0" w:color="000000"/>
            </w:tcBorders>
          </w:tcPr>
          <w:p>
            <w:pPr>
              <w:pStyle w:val="TableParagraph"/>
              <w:spacing w:before="111"/>
              <w:ind w:right="42"/>
              <w:jc w:val="right"/>
              <w:rPr>
                <w:sz w:val="18"/>
              </w:rPr>
            </w:pPr>
            <w:r>
              <w:rPr>
                <w:spacing w:val="-2"/>
                <w:sz w:val="18"/>
              </w:rPr>
              <w:t>.08697</w:t>
            </w:r>
          </w:p>
        </w:tc>
        <w:tc>
          <w:tcPr>
            <w:tcW w:w="821" w:type="dxa"/>
            <w:tcBorders>
              <w:top w:val="single" w:sz="8" w:space="0" w:color="000000"/>
              <w:left w:val="single" w:sz="8" w:space="0" w:color="000000"/>
              <w:bottom w:val="nil"/>
              <w:right w:val="single" w:sz="8" w:space="0" w:color="000000"/>
            </w:tcBorders>
          </w:tcPr>
          <w:p>
            <w:pPr>
              <w:pStyle w:val="TableParagraph"/>
              <w:spacing w:before="111"/>
              <w:ind w:left="114" w:right="2"/>
              <w:jc w:val="center"/>
              <w:rPr>
                <w:sz w:val="18"/>
              </w:rPr>
            </w:pPr>
            <w:r>
              <w:rPr>
                <w:spacing w:val="-2"/>
                <w:sz w:val="18"/>
              </w:rPr>
              <w:t>-.24603</w:t>
            </w:r>
          </w:p>
        </w:tc>
        <w:tc>
          <w:tcPr>
            <w:tcW w:w="819" w:type="dxa"/>
            <w:tcBorders>
              <w:top w:val="single" w:sz="8" w:space="0" w:color="000000"/>
              <w:left w:val="single" w:sz="8" w:space="0" w:color="000000"/>
              <w:bottom w:val="nil"/>
            </w:tcBorders>
          </w:tcPr>
          <w:p>
            <w:pPr>
              <w:pStyle w:val="TableParagraph"/>
              <w:spacing w:before="111"/>
              <w:ind w:left="198"/>
              <w:rPr>
                <w:sz w:val="18"/>
              </w:rPr>
            </w:pPr>
            <w:r>
              <w:rPr>
                <w:spacing w:val="-2"/>
                <w:sz w:val="18"/>
              </w:rPr>
              <w:t>.09607</w:t>
            </w:r>
          </w:p>
        </w:tc>
      </w:tr>
      <w:tr>
        <w:trPr>
          <w:trHeight w:val="1221" w:hRule="atLeast"/>
        </w:trPr>
        <w:tc>
          <w:tcPr>
            <w:tcW w:w="1012" w:type="dxa"/>
            <w:tcBorders>
              <w:top w:val="nil"/>
              <w:bottom w:val="single" w:sz="8" w:space="0" w:color="000000"/>
              <w:right w:val="nil"/>
            </w:tcBorders>
          </w:tcPr>
          <w:p>
            <w:pPr>
              <w:pStyle w:val="TableParagraph"/>
              <w:rPr>
                <w:rFonts w:ascii="Times New Roman"/>
                <w:sz w:val="18"/>
              </w:rPr>
            </w:pPr>
          </w:p>
        </w:tc>
        <w:tc>
          <w:tcPr>
            <w:tcW w:w="1110" w:type="dxa"/>
            <w:tcBorders>
              <w:top w:val="nil"/>
              <w:left w:val="nil"/>
              <w:bottom w:val="single" w:sz="8" w:space="0" w:color="000000"/>
            </w:tcBorders>
          </w:tcPr>
          <w:p>
            <w:pPr>
              <w:pStyle w:val="TableParagraph"/>
              <w:spacing w:line="372" w:lineRule="auto" w:before="52"/>
              <w:ind w:left="77" w:right="39"/>
              <w:rPr>
                <w:sz w:val="18"/>
              </w:rPr>
            </w:pPr>
            <w:r>
              <w:rPr>
                <w:spacing w:val="-2"/>
                <w:sz w:val="18"/>
              </w:rPr>
              <w:t>Equal variances </w:t>
            </w:r>
            <w:r>
              <w:rPr>
                <w:spacing w:val="-4"/>
                <w:sz w:val="18"/>
              </w:rPr>
              <w:t>not</w:t>
            </w:r>
          </w:p>
          <w:p>
            <w:pPr>
              <w:pStyle w:val="TableParagraph"/>
              <w:spacing w:line="187" w:lineRule="exact"/>
              <w:ind w:left="77"/>
              <w:rPr>
                <w:sz w:val="18"/>
              </w:rPr>
            </w:pPr>
            <w:r>
              <w:rPr>
                <w:spacing w:val="-2"/>
                <w:sz w:val="18"/>
              </w:rPr>
              <w:t>assumed</w:t>
            </w:r>
          </w:p>
        </w:tc>
        <w:tc>
          <w:tcPr>
            <w:tcW w:w="838" w:type="dxa"/>
            <w:vMerge/>
            <w:tcBorders>
              <w:top w:val="nil"/>
              <w:bottom w:val="single" w:sz="8" w:space="0" w:color="000000"/>
              <w:right w:val="single" w:sz="8" w:space="0" w:color="000000"/>
            </w:tcBorders>
          </w:tcPr>
          <w:p>
            <w:pPr>
              <w:rPr>
                <w:sz w:val="2"/>
                <w:szCs w:val="2"/>
              </w:rPr>
            </w:pPr>
          </w:p>
        </w:tc>
        <w:tc>
          <w:tcPr>
            <w:tcW w:w="595" w:type="dxa"/>
            <w:vMerge/>
            <w:tcBorders>
              <w:top w:val="nil"/>
              <w:left w:val="single" w:sz="8" w:space="0" w:color="000000"/>
              <w:bottom w:val="single" w:sz="8" w:space="0" w:color="000000"/>
              <w:right w:val="single" w:sz="8" w:space="0" w:color="000000"/>
            </w:tcBorders>
          </w:tcPr>
          <w:p>
            <w:pPr>
              <w:rPr>
                <w:sz w:val="2"/>
                <w:szCs w:val="2"/>
              </w:rPr>
            </w:pPr>
          </w:p>
        </w:tc>
        <w:tc>
          <w:tcPr>
            <w:tcW w:w="590" w:type="dxa"/>
            <w:tcBorders>
              <w:top w:val="nil"/>
              <w:left w:val="single" w:sz="8" w:space="0" w:color="000000"/>
              <w:bottom w:val="single" w:sz="8" w:space="0" w:color="000000"/>
              <w:right w:val="single" w:sz="8" w:space="0" w:color="000000"/>
            </w:tcBorders>
          </w:tcPr>
          <w:p>
            <w:pPr>
              <w:pStyle w:val="TableParagraph"/>
              <w:spacing w:before="52"/>
              <w:ind w:left="82" w:right="2"/>
              <w:jc w:val="center"/>
              <w:rPr>
                <w:sz w:val="18"/>
              </w:rPr>
            </w:pPr>
            <w:r>
              <w:rPr>
                <w:spacing w:val="-2"/>
                <w:sz w:val="18"/>
              </w:rPr>
              <w:t>-</w:t>
            </w:r>
            <w:r>
              <w:rPr>
                <w:spacing w:val="-4"/>
                <w:sz w:val="18"/>
              </w:rPr>
              <w:t>.788</w:t>
            </w:r>
          </w:p>
        </w:tc>
        <w:tc>
          <w:tcPr>
            <w:tcW w:w="792" w:type="dxa"/>
            <w:tcBorders>
              <w:top w:val="nil"/>
              <w:left w:val="single" w:sz="8" w:space="0" w:color="000000"/>
              <w:bottom w:val="single" w:sz="8" w:space="0" w:color="000000"/>
              <w:right w:val="single" w:sz="8" w:space="0" w:color="000000"/>
            </w:tcBorders>
          </w:tcPr>
          <w:p>
            <w:pPr>
              <w:pStyle w:val="TableParagraph"/>
              <w:spacing w:before="52"/>
              <w:ind w:right="39"/>
              <w:jc w:val="right"/>
              <w:rPr>
                <w:sz w:val="18"/>
              </w:rPr>
            </w:pPr>
            <w:r>
              <w:rPr>
                <w:spacing w:val="-2"/>
                <w:sz w:val="18"/>
              </w:rPr>
              <w:t>197.113</w:t>
            </w:r>
          </w:p>
        </w:tc>
        <w:tc>
          <w:tcPr>
            <w:tcW w:w="701" w:type="dxa"/>
            <w:tcBorders>
              <w:top w:val="nil"/>
              <w:left w:val="single" w:sz="8" w:space="0" w:color="000000"/>
              <w:bottom w:val="single" w:sz="8" w:space="0" w:color="000000"/>
              <w:right w:val="single" w:sz="8" w:space="0" w:color="000000"/>
            </w:tcBorders>
          </w:tcPr>
          <w:p>
            <w:pPr>
              <w:pStyle w:val="TableParagraph"/>
              <w:spacing w:before="52"/>
              <w:ind w:right="36"/>
              <w:jc w:val="right"/>
              <w:rPr>
                <w:sz w:val="18"/>
              </w:rPr>
            </w:pPr>
            <w:r>
              <w:rPr>
                <w:spacing w:val="-4"/>
                <w:sz w:val="18"/>
              </w:rPr>
              <w:t>.432</w:t>
            </w:r>
          </w:p>
        </w:tc>
        <w:tc>
          <w:tcPr>
            <w:tcW w:w="1020" w:type="dxa"/>
            <w:tcBorders>
              <w:top w:val="nil"/>
              <w:left w:val="single" w:sz="8" w:space="0" w:color="000000"/>
              <w:bottom w:val="single" w:sz="8" w:space="0" w:color="000000"/>
              <w:right w:val="single" w:sz="8" w:space="0" w:color="000000"/>
            </w:tcBorders>
          </w:tcPr>
          <w:p>
            <w:pPr>
              <w:pStyle w:val="TableParagraph"/>
              <w:spacing w:before="52"/>
              <w:ind w:right="36"/>
              <w:jc w:val="right"/>
              <w:rPr>
                <w:sz w:val="18"/>
              </w:rPr>
            </w:pPr>
            <w:r>
              <w:rPr>
                <w:spacing w:val="-2"/>
                <w:sz w:val="18"/>
              </w:rPr>
              <w:t>-.07498</w:t>
            </w:r>
          </w:p>
        </w:tc>
        <w:tc>
          <w:tcPr>
            <w:tcW w:w="1064" w:type="dxa"/>
            <w:tcBorders>
              <w:top w:val="nil"/>
              <w:left w:val="single" w:sz="8" w:space="0" w:color="000000"/>
              <w:bottom w:val="single" w:sz="8" w:space="0" w:color="000000"/>
              <w:right w:val="single" w:sz="8" w:space="0" w:color="000000"/>
            </w:tcBorders>
          </w:tcPr>
          <w:p>
            <w:pPr>
              <w:pStyle w:val="TableParagraph"/>
              <w:spacing w:before="52"/>
              <w:ind w:right="42"/>
              <w:jc w:val="right"/>
              <w:rPr>
                <w:sz w:val="18"/>
              </w:rPr>
            </w:pPr>
            <w:r>
              <w:rPr>
                <w:spacing w:val="-2"/>
                <w:sz w:val="18"/>
              </w:rPr>
              <w:t>.09516</w:t>
            </w:r>
          </w:p>
        </w:tc>
        <w:tc>
          <w:tcPr>
            <w:tcW w:w="821" w:type="dxa"/>
            <w:tcBorders>
              <w:top w:val="nil"/>
              <w:left w:val="single" w:sz="8" w:space="0" w:color="000000"/>
              <w:bottom w:val="single" w:sz="8" w:space="0" w:color="000000"/>
              <w:right w:val="single" w:sz="8" w:space="0" w:color="000000"/>
            </w:tcBorders>
          </w:tcPr>
          <w:p>
            <w:pPr>
              <w:pStyle w:val="TableParagraph"/>
              <w:spacing w:before="52"/>
              <w:ind w:left="114" w:right="2"/>
              <w:jc w:val="center"/>
              <w:rPr>
                <w:sz w:val="18"/>
              </w:rPr>
            </w:pPr>
            <w:r>
              <w:rPr>
                <w:spacing w:val="-2"/>
                <w:sz w:val="18"/>
              </w:rPr>
              <w:t>-.26264</w:t>
            </w:r>
          </w:p>
        </w:tc>
        <w:tc>
          <w:tcPr>
            <w:tcW w:w="819" w:type="dxa"/>
            <w:tcBorders>
              <w:top w:val="nil"/>
              <w:left w:val="single" w:sz="8" w:space="0" w:color="000000"/>
              <w:bottom w:val="single" w:sz="8" w:space="0" w:color="000000"/>
            </w:tcBorders>
          </w:tcPr>
          <w:p>
            <w:pPr>
              <w:pStyle w:val="TableParagraph"/>
              <w:spacing w:before="52"/>
              <w:ind w:left="198"/>
              <w:rPr>
                <w:sz w:val="18"/>
              </w:rPr>
            </w:pPr>
            <w:r>
              <w:rPr>
                <w:spacing w:val="-2"/>
                <w:sz w:val="18"/>
              </w:rPr>
              <w:t>.11269</w:t>
            </w:r>
          </w:p>
        </w:tc>
      </w:tr>
    </w:tbl>
    <w:p>
      <w:pPr>
        <w:spacing w:after="0"/>
        <w:rPr>
          <w:sz w:val="18"/>
        </w:rPr>
        <w:sectPr>
          <w:pgSz w:w="12240" w:h="15840"/>
          <w:pgMar w:header="761" w:footer="0" w:top="980" w:bottom="280" w:left="1220" w:right="160"/>
        </w:sectPr>
      </w:pPr>
    </w:p>
    <w:p>
      <w:pPr>
        <w:pStyle w:val="BodyText"/>
        <w:spacing w:before="46"/>
        <w:ind w:left="0"/>
        <w:jc w:val="left"/>
        <w:rPr>
          <w:rFonts w:ascii="Arial"/>
          <w:b/>
          <w:sz w:val="20"/>
        </w:rPr>
      </w:pPr>
    </w:p>
    <w:tbl>
      <w:tblPr>
        <w:tblW w:w="0" w:type="auto"/>
        <w:jc w:val="left"/>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0"/>
        <w:gridCol w:w="1101"/>
        <w:gridCol w:w="847"/>
        <w:gridCol w:w="594"/>
        <w:gridCol w:w="589"/>
        <w:gridCol w:w="791"/>
        <w:gridCol w:w="700"/>
        <w:gridCol w:w="1019"/>
        <w:gridCol w:w="1058"/>
        <w:gridCol w:w="825"/>
        <w:gridCol w:w="818"/>
      </w:tblGrid>
      <w:tr>
        <w:trPr>
          <w:trHeight w:val="1018" w:hRule="atLeast"/>
        </w:trPr>
        <w:tc>
          <w:tcPr>
            <w:tcW w:w="1010" w:type="dxa"/>
            <w:tcBorders>
              <w:left w:val="single" w:sz="18" w:space="0" w:color="000000"/>
              <w:bottom w:val="nil"/>
              <w:right w:val="nil"/>
            </w:tcBorders>
          </w:tcPr>
          <w:p>
            <w:pPr>
              <w:pStyle w:val="TableParagraph"/>
              <w:spacing w:before="111"/>
              <w:ind w:left="38" w:right="2"/>
              <w:jc w:val="center"/>
              <w:rPr>
                <w:sz w:val="18"/>
              </w:rPr>
            </w:pPr>
            <w:r>
              <w:rPr>
                <w:spacing w:val="-2"/>
                <w:sz w:val="18"/>
              </w:rPr>
              <w:t>VAR00005</w:t>
            </w:r>
          </w:p>
        </w:tc>
        <w:tc>
          <w:tcPr>
            <w:tcW w:w="1101" w:type="dxa"/>
            <w:tcBorders>
              <w:left w:val="nil"/>
              <w:bottom w:val="nil"/>
              <w:right w:val="single" w:sz="18" w:space="0" w:color="000000"/>
            </w:tcBorders>
          </w:tcPr>
          <w:p>
            <w:pPr>
              <w:pStyle w:val="TableParagraph"/>
              <w:spacing w:line="369" w:lineRule="auto" w:before="111"/>
              <w:ind w:left="79" w:right="30"/>
              <w:rPr>
                <w:sz w:val="18"/>
              </w:rPr>
            </w:pPr>
            <w:r>
              <w:rPr>
                <w:spacing w:val="-2"/>
                <w:sz w:val="18"/>
              </w:rPr>
              <w:t>Equal variances</w:t>
            </w:r>
          </w:p>
          <w:p>
            <w:pPr>
              <w:pStyle w:val="TableParagraph"/>
              <w:spacing w:before="4"/>
              <w:ind w:left="79"/>
              <w:rPr>
                <w:sz w:val="18"/>
              </w:rPr>
            </w:pPr>
            <w:r>
              <w:rPr>
                <w:spacing w:val="-2"/>
                <w:sz w:val="18"/>
              </w:rPr>
              <w:t>assumed</w:t>
            </w:r>
          </w:p>
        </w:tc>
        <w:tc>
          <w:tcPr>
            <w:tcW w:w="847" w:type="dxa"/>
            <w:vMerge w:val="restart"/>
            <w:tcBorders>
              <w:left w:val="single" w:sz="18" w:space="0" w:color="000000"/>
            </w:tcBorders>
          </w:tcPr>
          <w:p>
            <w:pPr>
              <w:pStyle w:val="TableParagraph"/>
              <w:spacing w:before="111"/>
              <w:ind w:left="425"/>
              <w:rPr>
                <w:sz w:val="18"/>
              </w:rPr>
            </w:pPr>
            <w:r>
              <w:rPr>
                <w:spacing w:val="-4"/>
                <w:sz w:val="18"/>
              </w:rPr>
              <w:t>.034</w:t>
            </w:r>
          </w:p>
        </w:tc>
        <w:tc>
          <w:tcPr>
            <w:tcW w:w="594" w:type="dxa"/>
            <w:vMerge w:val="restart"/>
          </w:tcPr>
          <w:p>
            <w:pPr>
              <w:pStyle w:val="TableParagraph"/>
              <w:spacing w:before="111"/>
              <w:ind w:left="186"/>
              <w:rPr>
                <w:sz w:val="18"/>
              </w:rPr>
            </w:pPr>
            <w:r>
              <w:rPr>
                <w:spacing w:val="-4"/>
                <w:sz w:val="18"/>
              </w:rPr>
              <w:t>.853</w:t>
            </w:r>
          </w:p>
        </w:tc>
        <w:tc>
          <w:tcPr>
            <w:tcW w:w="589" w:type="dxa"/>
            <w:tcBorders>
              <w:bottom w:val="nil"/>
            </w:tcBorders>
          </w:tcPr>
          <w:p>
            <w:pPr>
              <w:pStyle w:val="TableParagraph"/>
              <w:spacing w:before="111"/>
              <w:ind w:left="48" w:right="2"/>
              <w:jc w:val="center"/>
              <w:rPr>
                <w:sz w:val="18"/>
              </w:rPr>
            </w:pPr>
            <w:r>
              <w:rPr>
                <w:spacing w:val="-2"/>
                <w:sz w:val="18"/>
              </w:rPr>
              <w:t>1.850</w:t>
            </w:r>
          </w:p>
        </w:tc>
        <w:tc>
          <w:tcPr>
            <w:tcW w:w="791" w:type="dxa"/>
            <w:tcBorders>
              <w:bottom w:val="nil"/>
            </w:tcBorders>
          </w:tcPr>
          <w:p>
            <w:pPr>
              <w:pStyle w:val="TableParagraph"/>
              <w:spacing w:before="111"/>
              <w:ind w:right="33"/>
              <w:jc w:val="right"/>
              <w:rPr>
                <w:sz w:val="18"/>
              </w:rPr>
            </w:pPr>
            <w:r>
              <w:rPr>
                <w:spacing w:val="-5"/>
                <w:sz w:val="18"/>
              </w:rPr>
              <w:t>346</w:t>
            </w:r>
          </w:p>
        </w:tc>
        <w:tc>
          <w:tcPr>
            <w:tcW w:w="700" w:type="dxa"/>
            <w:tcBorders>
              <w:bottom w:val="nil"/>
            </w:tcBorders>
          </w:tcPr>
          <w:p>
            <w:pPr>
              <w:pStyle w:val="TableParagraph"/>
              <w:spacing w:before="111"/>
              <w:ind w:right="30"/>
              <w:jc w:val="right"/>
              <w:rPr>
                <w:sz w:val="18"/>
              </w:rPr>
            </w:pPr>
            <w:r>
              <w:rPr>
                <w:spacing w:val="-4"/>
                <w:sz w:val="18"/>
              </w:rPr>
              <w:t>.065</w:t>
            </w:r>
          </w:p>
        </w:tc>
        <w:tc>
          <w:tcPr>
            <w:tcW w:w="1019" w:type="dxa"/>
            <w:tcBorders>
              <w:bottom w:val="nil"/>
            </w:tcBorders>
          </w:tcPr>
          <w:p>
            <w:pPr>
              <w:pStyle w:val="TableParagraph"/>
              <w:spacing w:before="111"/>
              <w:ind w:right="29"/>
              <w:jc w:val="right"/>
              <w:rPr>
                <w:sz w:val="18"/>
              </w:rPr>
            </w:pPr>
            <w:r>
              <w:rPr>
                <w:spacing w:val="-2"/>
                <w:sz w:val="18"/>
              </w:rPr>
              <w:t>.16004</w:t>
            </w:r>
          </w:p>
        </w:tc>
        <w:tc>
          <w:tcPr>
            <w:tcW w:w="1058" w:type="dxa"/>
            <w:tcBorders>
              <w:bottom w:val="nil"/>
            </w:tcBorders>
          </w:tcPr>
          <w:p>
            <w:pPr>
              <w:pStyle w:val="TableParagraph"/>
              <w:spacing w:before="111"/>
              <w:ind w:right="29"/>
              <w:jc w:val="right"/>
              <w:rPr>
                <w:sz w:val="18"/>
              </w:rPr>
            </w:pPr>
            <w:r>
              <w:rPr>
                <w:spacing w:val="-2"/>
                <w:sz w:val="18"/>
              </w:rPr>
              <w:t>.08652</w:t>
            </w:r>
          </w:p>
        </w:tc>
        <w:tc>
          <w:tcPr>
            <w:tcW w:w="825" w:type="dxa"/>
            <w:tcBorders>
              <w:bottom w:val="nil"/>
            </w:tcBorders>
          </w:tcPr>
          <w:p>
            <w:pPr>
              <w:pStyle w:val="TableParagraph"/>
              <w:spacing w:before="111"/>
              <w:ind w:left="134"/>
              <w:jc w:val="center"/>
              <w:rPr>
                <w:sz w:val="18"/>
              </w:rPr>
            </w:pPr>
            <w:r>
              <w:rPr>
                <w:spacing w:val="-2"/>
                <w:sz w:val="18"/>
              </w:rPr>
              <w:t>-.01014</w:t>
            </w:r>
          </w:p>
        </w:tc>
        <w:tc>
          <w:tcPr>
            <w:tcW w:w="818" w:type="dxa"/>
            <w:tcBorders>
              <w:bottom w:val="nil"/>
              <w:right w:val="single" w:sz="18" w:space="0" w:color="000000"/>
            </w:tcBorders>
          </w:tcPr>
          <w:p>
            <w:pPr>
              <w:pStyle w:val="TableParagraph"/>
              <w:spacing w:before="111"/>
              <w:ind w:left="181"/>
              <w:jc w:val="center"/>
              <w:rPr>
                <w:sz w:val="18"/>
              </w:rPr>
            </w:pPr>
            <w:r>
              <w:rPr>
                <w:spacing w:val="-2"/>
                <w:sz w:val="18"/>
              </w:rPr>
              <w:t>.33021</w:t>
            </w:r>
          </w:p>
        </w:tc>
      </w:tr>
      <w:tr>
        <w:trPr>
          <w:trHeight w:val="1222" w:hRule="atLeast"/>
        </w:trPr>
        <w:tc>
          <w:tcPr>
            <w:tcW w:w="1010" w:type="dxa"/>
            <w:tcBorders>
              <w:top w:val="nil"/>
              <w:left w:val="single" w:sz="18" w:space="0" w:color="000000"/>
              <w:right w:val="nil"/>
            </w:tcBorders>
          </w:tcPr>
          <w:p>
            <w:pPr>
              <w:pStyle w:val="TableParagraph"/>
              <w:rPr>
                <w:rFonts w:ascii="Times New Roman"/>
                <w:sz w:val="18"/>
              </w:rPr>
            </w:pPr>
          </w:p>
        </w:tc>
        <w:tc>
          <w:tcPr>
            <w:tcW w:w="1101" w:type="dxa"/>
            <w:tcBorders>
              <w:top w:val="nil"/>
              <w:left w:val="nil"/>
              <w:right w:val="single" w:sz="18" w:space="0" w:color="000000"/>
            </w:tcBorders>
          </w:tcPr>
          <w:p>
            <w:pPr>
              <w:pStyle w:val="TableParagraph"/>
              <w:spacing w:line="372" w:lineRule="auto" w:before="52"/>
              <w:ind w:left="79" w:right="30"/>
              <w:rPr>
                <w:sz w:val="18"/>
              </w:rPr>
            </w:pPr>
            <w:r>
              <w:rPr>
                <w:spacing w:val="-2"/>
                <w:sz w:val="18"/>
              </w:rPr>
              <w:t>Equal variances </w:t>
            </w:r>
            <w:r>
              <w:rPr>
                <w:spacing w:val="-4"/>
                <w:sz w:val="18"/>
              </w:rPr>
              <w:t>not</w:t>
            </w:r>
          </w:p>
          <w:p>
            <w:pPr>
              <w:pStyle w:val="TableParagraph"/>
              <w:spacing w:line="187" w:lineRule="exact"/>
              <w:ind w:left="79"/>
              <w:rPr>
                <w:sz w:val="18"/>
              </w:rPr>
            </w:pPr>
            <w:r>
              <w:rPr>
                <w:spacing w:val="-2"/>
                <w:sz w:val="18"/>
              </w:rPr>
              <w:t>assumed</w:t>
            </w:r>
          </w:p>
        </w:tc>
        <w:tc>
          <w:tcPr>
            <w:tcW w:w="847" w:type="dxa"/>
            <w:vMerge/>
            <w:tcBorders>
              <w:top w:val="nil"/>
              <w:left w:val="single" w:sz="18" w:space="0" w:color="000000"/>
            </w:tcBorders>
          </w:tcPr>
          <w:p>
            <w:pPr>
              <w:rPr>
                <w:sz w:val="2"/>
                <w:szCs w:val="2"/>
              </w:rPr>
            </w:pPr>
          </w:p>
        </w:tc>
        <w:tc>
          <w:tcPr>
            <w:tcW w:w="594" w:type="dxa"/>
            <w:vMerge/>
            <w:tcBorders>
              <w:top w:val="nil"/>
            </w:tcBorders>
          </w:tcPr>
          <w:p>
            <w:pPr>
              <w:rPr>
                <w:sz w:val="2"/>
                <w:szCs w:val="2"/>
              </w:rPr>
            </w:pPr>
          </w:p>
        </w:tc>
        <w:tc>
          <w:tcPr>
            <w:tcW w:w="589" w:type="dxa"/>
            <w:tcBorders>
              <w:top w:val="nil"/>
            </w:tcBorders>
          </w:tcPr>
          <w:p>
            <w:pPr>
              <w:pStyle w:val="TableParagraph"/>
              <w:spacing w:before="52"/>
              <w:ind w:left="48" w:right="2"/>
              <w:jc w:val="center"/>
              <w:rPr>
                <w:sz w:val="18"/>
              </w:rPr>
            </w:pPr>
            <w:r>
              <w:rPr>
                <w:spacing w:val="-2"/>
                <w:sz w:val="18"/>
              </w:rPr>
              <w:t>1.814</w:t>
            </w:r>
          </w:p>
        </w:tc>
        <w:tc>
          <w:tcPr>
            <w:tcW w:w="791" w:type="dxa"/>
            <w:tcBorders>
              <w:top w:val="nil"/>
            </w:tcBorders>
          </w:tcPr>
          <w:p>
            <w:pPr>
              <w:pStyle w:val="TableParagraph"/>
              <w:spacing w:before="52"/>
              <w:ind w:right="34"/>
              <w:jc w:val="right"/>
              <w:rPr>
                <w:sz w:val="18"/>
              </w:rPr>
            </w:pPr>
            <w:r>
              <w:rPr>
                <w:spacing w:val="-2"/>
                <w:sz w:val="18"/>
              </w:rPr>
              <w:t>242.486</w:t>
            </w:r>
          </w:p>
        </w:tc>
        <w:tc>
          <w:tcPr>
            <w:tcW w:w="700" w:type="dxa"/>
            <w:tcBorders>
              <w:top w:val="nil"/>
            </w:tcBorders>
          </w:tcPr>
          <w:p>
            <w:pPr>
              <w:pStyle w:val="TableParagraph"/>
              <w:spacing w:before="52"/>
              <w:ind w:right="30"/>
              <w:jc w:val="right"/>
              <w:rPr>
                <w:sz w:val="18"/>
              </w:rPr>
            </w:pPr>
            <w:r>
              <w:rPr>
                <w:spacing w:val="-4"/>
                <w:sz w:val="18"/>
              </w:rPr>
              <w:t>.071</w:t>
            </w:r>
          </w:p>
        </w:tc>
        <w:tc>
          <w:tcPr>
            <w:tcW w:w="1019" w:type="dxa"/>
            <w:tcBorders>
              <w:top w:val="nil"/>
            </w:tcBorders>
          </w:tcPr>
          <w:p>
            <w:pPr>
              <w:pStyle w:val="TableParagraph"/>
              <w:spacing w:before="52"/>
              <w:ind w:right="29"/>
              <w:jc w:val="right"/>
              <w:rPr>
                <w:sz w:val="18"/>
              </w:rPr>
            </w:pPr>
            <w:r>
              <w:rPr>
                <w:spacing w:val="-2"/>
                <w:sz w:val="18"/>
              </w:rPr>
              <w:t>.16004</w:t>
            </w:r>
          </w:p>
        </w:tc>
        <w:tc>
          <w:tcPr>
            <w:tcW w:w="1058" w:type="dxa"/>
            <w:tcBorders>
              <w:top w:val="nil"/>
            </w:tcBorders>
          </w:tcPr>
          <w:p>
            <w:pPr>
              <w:pStyle w:val="TableParagraph"/>
              <w:spacing w:before="52"/>
              <w:ind w:right="29"/>
              <w:jc w:val="right"/>
              <w:rPr>
                <w:sz w:val="18"/>
              </w:rPr>
            </w:pPr>
            <w:r>
              <w:rPr>
                <w:spacing w:val="-2"/>
                <w:sz w:val="18"/>
              </w:rPr>
              <w:t>.08821</w:t>
            </w:r>
          </w:p>
        </w:tc>
        <w:tc>
          <w:tcPr>
            <w:tcW w:w="825" w:type="dxa"/>
            <w:tcBorders>
              <w:top w:val="nil"/>
            </w:tcBorders>
          </w:tcPr>
          <w:p>
            <w:pPr>
              <w:pStyle w:val="TableParagraph"/>
              <w:spacing w:before="52"/>
              <w:ind w:left="134"/>
              <w:jc w:val="center"/>
              <w:rPr>
                <w:sz w:val="18"/>
              </w:rPr>
            </w:pPr>
            <w:r>
              <w:rPr>
                <w:spacing w:val="-2"/>
                <w:sz w:val="18"/>
              </w:rPr>
              <w:t>-.01372</w:t>
            </w:r>
          </w:p>
        </w:tc>
        <w:tc>
          <w:tcPr>
            <w:tcW w:w="818" w:type="dxa"/>
            <w:tcBorders>
              <w:top w:val="nil"/>
              <w:right w:val="single" w:sz="18" w:space="0" w:color="000000"/>
            </w:tcBorders>
          </w:tcPr>
          <w:p>
            <w:pPr>
              <w:pStyle w:val="TableParagraph"/>
              <w:spacing w:before="52"/>
              <w:ind w:left="181"/>
              <w:jc w:val="center"/>
              <w:rPr>
                <w:sz w:val="18"/>
              </w:rPr>
            </w:pPr>
            <w:r>
              <w:rPr>
                <w:spacing w:val="-2"/>
                <w:sz w:val="18"/>
              </w:rPr>
              <w:t>.33379</w:t>
            </w:r>
          </w:p>
        </w:tc>
      </w:tr>
      <w:tr>
        <w:trPr>
          <w:trHeight w:val="1017" w:hRule="atLeast"/>
        </w:trPr>
        <w:tc>
          <w:tcPr>
            <w:tcW w:w="1010" w:type="dxa"/>
            <w:tcBorders>
              <w:left w:val="single" w:sz="18" w:space="0" w:color="000000"/>
              <w:bottom w:val="nil"/>
              <w:right w:val="nil"/>
            </w:tcBorders>
          </w:tcPr>
          <w:p>
            <w:pPr>
              <w:pStyle w:val="TableParagraph"/>
              <w:spacing w:before="111"/>
              <w:ind w:left="38" w:right="2"/>
              <w:jc w:val="center"/>
              <w:rPr>
                <w:sz w:val="18"/>
              </w:rPr>
            </w:pPr>
            <w:r>
              <w:rPr>
                <w:spacing w:val="-2"/>
                <w:sz w:val="18"/>
              </w:rPr>
              <w:t>VAR00006</w:t>
            </w:r>
          </w:p>
        </w:tc>
        <w:tc>
          <w:tcPr>
            <w:tcW w:w="1101" w:type="dxa"/>
            <w:tcBorders>
              <w:left w:val="nil"/>
              <w:bottom w:val="nil"/>
              <w:right w:val="single" w:sz="18" w:space="0" w:color="000000"/>
            </w:tcBorders>
          </w:tcPr>
          <w:p>
            <w:pPr>
              <w:pStyle w:val="TableParagraph"/>
              <w:spacing w:line="369" w:lineRule="auto" w:before="111"/>
              <w:ind w:left="79" w:right="30"/>
              <w:rPr>
                <w:sz w:val="18"/>
              </w:rPr>
            </w:pPr>
            <w:r>
              <w:rPr>
                <w:spacing w:val="-2"/>
                <w:sz w:val="18"/>
              </w:rPr>
              <w:t>Equal variances</w:t>
            </w:r>
          </w:p>
          <w:p>
            <w:pPr>
              <w:pStyle w:val="TableParagraph"/>
              <w:spacing w:before="4"/>
              <w:ind w:left="79"/>
              <w:rPr>
                <w:sz w:val="18"/>
              </w:rPr>
            </w:pPr>
            <w:r>
              <w:rPr>
                <w:spacing w:val="-2"/>
                <w:sz w:val="18"/>
              </w:rPr>
              <w:t>assumed</w:t>
            </w:r>
          </w:p>
        </w:tc>
        <w:tc>
          <w:tcPr>
            <w:tcW w:w="847" w:type="dxa"/>
            <w:vMerge w:val="restart"/>
            <w:tcBorders>
              <w:left w:val="single" w:sz="18" w:space="0" w:color="000000"/>
            </w:tcBorders>
          </w:tcPr>
          <w:p>
            <w:pPr>
              <w:pStyle w:val="TableParagraph"/>
              <w:spacing w:before="111"/>
              <w:ind w:left="324"/>
              <w:rPr>
                <w:sz w:val="18"/>
              </w:rPr>
            </w:pPr>
            <w:r>
              <w:rPr>
                <w:spacing w:val="-2"/>
                <w:sz w:val="18"/>
              </w:rPr>
              <w:t>6.360</w:t>
            </w:r>
          </w:p>
        </w:tc>
        <w:tc>
          <w:tcPr>
            <w:tcW w:w="594" w:type="dxa"/>
            <w:vMerge w:val="restart"/>
          </w:tcPr>
          <w:p>
            <w:pPr>
              <w:pStyle w:val="TableParagraph"/>
              <w:spacing w:before="111"/>
              <w:ind w:left="186"/>
              <w:rPr>
                <w:sz w:val="18"/>
              </w:rPr>
            </w:pPr>
            <w:r>
              <w:rPr>
                <w:spacing w:val="-4"/>
                <w:sz w:val="18"/>
              </w:rPr>
              <w:t>.012</w:t>
            </w:r>
          </w:p>
        </w:tc>
        <w:tc>
          <w:tcPr>
            <w:tcW w:w="589" w:type="dxa"/>
            <w:tcBorders>
              <w:bottom w:val="nil"/>
            </w:tcBorders>
          </w:tcPr>
          <w:p>
            <w:pPr>
              <w:pStyle w:val="TableParagraph"/>
              <w:spacing w:before="111"/>
              <w:ind w:left="48" w:right="2"/>
              <w:jc w:val="center"/>
              <w:rPr>
                <w:sz w:val="18"/>
              </w:rPr>
            </w:pPr>
            <w:r>
              <w:rPr>
                <w:spacing w:val="-2"/>
                <w:sz w:val="18"/>
              </w:rPr>
              <w:t>1.563</w:t>
            </w:r>
          </w:p>
        </w:tc>
        <w:tc>
          <w:tcPr>
            <w:tcW w:w="791" w:type="dxa"/>
            <w:tcBorders>
              <w:bottom w:val="nil"/>
            </w:tcBorders>
          </w:tcPr>
          <w:p>
            <w:pPr>
              <w:pStyle w:val="TableParagraph"/>
              <w:spacing w:before="111"/>
              <w:ind w:right="33"/>
              <w:jc w:val="right"/>
              <w:rPr>
                <w:sz w:val="18"/>
              </w:rPr>
            </w:pPr>
            <w:r>
              <w:rPr>
                <w:spacing w:val="-5"/>
                <w:sz w:val="18"/>
              </w:rPr>
              <w:t>346</w:t>
            </w:r>
          </w:p>
        </w:tc>
        <w:tc>
          <w:tcPr>
            <w:tcW w:w="700" w:type="dxa"/>
            <w:tcBorders>
              <w:bottom w:val="nil"/>
            </w:tcBorders>
          </w:tcPr>
          <w:p>
            <w:pPr>
              <w:pStyle w:val="TableParagraph"/>
              <w:spacing w:before="111"/>
              <w:ind w:right="30"/>
              <w:jc w:val="right"/>
              <w:rPr>
                <w:sz w:val="18"/>
              </w:rPr>
            </w:pPr>
            <w:r>
              <w:rPr>
                <w:spacing w:val="-4"/>
                <w:sz w:val="18"/>
              </w:rPr>
              <w:t>.119</w:t>
            </w:r>
          </w:p>
        </w:tc>
        <w:tc>
          <w:tcPr>
            <w:tcW w:w="1019" w:type="dxa"/>
            <w:tcBorders>
              <w:bottom w:val="nil"/>
            </w:tcBorders>
          </w:tcPr>
          <w:p>
            <w:pPr>
              <w:pStyle w:val="TableParagraph"/>
              <w:spacing w:before="111"/>
              <w:ind w:right="29"/>
              <w:jc w:val="right"/>
              <w:rPr>
                <w:sz w:val="18"/>
              </w:rPr>
            </w:pPr>
            <w:r>
              <w:rPr>
                <w:spacing w:val="-2"/>
                <w:sz w:val="18"/>
              </w:rPr>
              <w:t>.13460</w:t>
            </w:r>
          </w:p>
        </w:tc>
        <w:tc>
          <w:tcPr>
            <w:tcW w:w="1058" w:type="dxa"/>
            <w:tcBorders>
              <w:bottom w:val="nil"/>
            </w:tcBorders>
          </w:tcPr>
          <w:p>
            <w:pPr>
              <w:pStyle w:val="TableParagraph"/>
              <w:spacing w:before="111"/>
              <w:ind w:right="29"/>
              <w:jc w:val="right"/>
              <w:rPr>
                <w:sz w:val="18"/>
              </w:rPr>
            </w:pPr>
            <w:r>
              <w:rPr>
                <w:spacing w:val="-2"/>
                <w:sz w:val="18"/>
              </w:rPr>
              <w:t>.08612</w:t>
            </w:r>
          </w:p>
        </w:tc>
        <w:tc>
          <w:tcPr>
            <w:tcW w:w="825" w:type="dxa"/>
            <w:tcBorders>
              <w:bottom w:val="nil"/>
            </w:tcBorders>
          </w:tcPr>
          <w:p>
            <w:pPr>
              <w:pStyle w:val="TableParagraph"/>
              <w:spacing w:before="111"/>
              <w:ind w:left="134"/>
              <w:jc w:val="center"/>
              <w:rPr>
                <w:sz w:val="18"/>
              </w:rPr>
            </w:pPr>
            <w:r>
              <w:rPr>
                <w:spacing w:val="-2"/>
                <w:sz w:val="18"/>
              </w:rPr>
              <w:t>-.03478</w:t>
            </w:r>
          </w:p>
        </w:tc>
        <w:tc>
          <w:tcPr>
            <w:tcW w:w="818" w:type="dxa"/>
            <w:tcBorders>
              <w:bottom w:val="nil"/>
              <w:right w:val="single" w:sz="18" w:space="0" w:color="000000"/>
            </w:tcBorders>
          </w:tcPr>
          <w:p>
            <w:pPr>
              <w:pStyle w:val="TableParagraph"/>
              <w:spacing w:before="111"/>
              <w:ind w:left="181"/>
              <w:jc w:val="center"/>
              <w:rPr>
                <w:sz w:val="18"/>
              </w:rPr>
            </w:pPr>
            <w:r>
              <w:rPr>
                <w:spacing w:val="-2"/>
                <w:sz w:val="18"/>
              </w:rPr>
              <w:t>.30398</w:t>
            </w:r>
          </w:p>
        </w:tc>
      </w:tr>
      <w:tr>
        <w:trPr>
          <w:trHeight w:val="1222" w:hRule="atLeast"/>
        </w:trPr>
        <w:tc>
          <w:tcPr>
            <w:tcW w:w="1010" w:type="dxa"/>
            <w:tcBorders>
              <w:top w:val="nil"/>
              <w:left w:val="single" w:sz="18" w:space="0" w:color="000000"/>
              <w:right w:val="nil"/>
            </w:tcBorders>
          </w:tcPr>
          <w:p>
            <w:pPr>
              <w:pStyle w:val="TableParagraph"/>
              <w:rPr>
                <w:rFonts w:ascii="Times New Roman"/>
                <w:sz w:val="18"/>
              </w:rPr>
            </w:pPr>
          </w:p>
        </w:tc>
        <w:tc>
          <w:tcPr>
            <w:tcW w:w="1101" w:type="dxa"/>
            <w:tcBorders>
              <w:top w:val="nil"/>
              <w:left w:val="nil"/>
              <w:right w:val="single" w:sz="18" w:space="0" w:color="000000"/>
            </w:tcBorders>
          </w:tcPr>
          <w:p>
            <w:pPr>
              <w:pStyle w:val="TableParagraph"/>
              <w:spacing w:line="372" w:lineRule="auto" w:before="52"/>
              <w:ind w:left="79" w:right="30"/>
              <w:rPr>
                <w:sz w:val="18"/>
              </w:rPr>
            </w:pPr>
            <w:r>
              <w:rPr>
                <w:spacing w:val="-2"/>
                <w:sz w:val="18"/>
              </w:rPr>
              <w:t>Equal variances </w:t>
            </w:r>
            <w:r>
              <w:rPr>
                <w:spacing w:val="-4"/>
                <w:sz w:val="18"/>
              </w:rPr>
              <w:t>not</w:t>
            </w:r>
          </w:p>
          <w:p>
            <w:pPr>
              <w:pStyle w:val="TableParagraph"/>
              <w:spacing w:line="187" w:lineRule="exact"/>
              <w:ind w:left="79"/>
              <w:rPr>
                <w:sz w:val="18"/>
              </w:rPr>
            </w:pPr>
            <w:r>
              <w:rPr>
                <w:spacing w:val="-2"/>
                <w:sz w:val="18"/>
              </w:rPr>
              <w:t>assumed</w:t>
            </w:r>
          </w:p>
        </w:tc>
        <w:tc>
          <w:tcPr>
            <w:tcW w:w="847" w:type="dxa"/>
            <w:vMerge/>
            <w:tcBorders>
              <w:top w:val="nil"/>
              <w:left w:val="single" w:sz="18" w:space="0" w:color="000000"/>
            </w:tcBorders>
          </w:tcPr>
          <w:p>
            <w:pPr>
              <w:rPr>
                <w:sz w:val="2"/>
                <w:szCs w:val="2"/>
              </w:rPr>
            </w:pPr>
          </w:p>
        </w:tc>
        <w:tc>
          <w:tcPr>
            <w:tcW w:w="594" w:type="dxa"/>
            <w:vMerge/>
            <w:tcBorders>
              <w:top w:val="nil"/>
            </w:tcBorders>
          </w:tcPr>
          <w:p>
            <w:pPr>
              <w:rPr>
                <w:sz w:val="2"/>
                <w:szCs w:val="2"/>
              </w:rPr>
            </w:pPr>
          </w:p>
        </w:tc>
        <w:tc>
          <w:tcPr>
            <w:tcW w:w="589" w:type="dxa"/>
            <w:tcBorders>
              <w:top w:val="nil"/>
            </w:tcBorders>
          </w:tcPr>
          <w:p>
            <w:pPr>
              <w:pStyle w:val="TableParagraph"/>
              <w:spacing w:before="52"/>
              <w:ind w:left="48" w:right="2"/>
              <w:jc w:val="center"/>
              <w:rPr>
                <w:sz w:val="18"/>
              </w:rPr>
            </w:pPr>
            <w:r>
              <w:rPr>
                <w:spacing w:val="-2"/>
                <w:sz w:val="18"/>
              </w:rPr>
              <w:t>1.599</w:t>
            </w:r>
          </w:p>
        </w:tc>
        <w:tc>
          <w:tcPr>
            <w:tcW w:w="791" w:type="dxa"/>
            <w:tcBorders>
              <w:top w:val="nil"/>
            </w:tcBorders>
          </w:tcPr>
          <w:p>
            <w:pPr>
              <w:pStyle w:val="TableParagraph"/>
              <w:spacing w:before="52"/>
              <w:ind w:right="34"/>
              <w:jc w:val="right"/>
              <w:rPr>
                <w:sz w:val="18"/>
              </w:rPr>
            </w:pPr>
            <w:r>
              <w:rPr>
                <w:spacing w:val="-2"/>
                <w:sz w:val="18"/>
              </w:rPr>
              <w:t>274.678</w:t>
            </w:r>
          </w:p>
        </w:tc>
        <w:tc>
          <w:tcPr>
            <w:tcW w:w="700" w:type="dxa"/>
            <w:tcBorders>
              <w:top w:val="nil"/>
            </w:tcBorders>
          </w:tcPr>
          <w:p>
            <w:pPr>
              <w:pStyle w:val="TableParagraph"/>
              <w:spacing w:before="52"/>
              <w:ind w:right="30"/>
              <w:jc w:val="right"/>
              <w:rPr>
                <w:sz w:val="18"/>
              </w:rPr>
            </w:pPr>
            <w:r>
              <w:rPr>
                <w:spacing w:val="-4"/>
                <w:sz w:val="18"/>
              </w:rPr>
              <w:t>.111</w:t>
            </w:r>
          </w:p>
        </w:tc>
        <w:tc>
          <w:tcPr>
            <w:tcW w:w="1019" w:type="dxa"/>
            <w:tcBorders>
              <w:top w:val="nil"/>
            </w:tcBorders>
          </w:tcPr>
          <w:p>
            <w:pPr>
              <w:pStyle w:val="TableParagraph"/>
              <w:spacing w:before="52"/>
              <w:ind w:right="29"/>
              <w:jc w:val="right"/>
              <w:rPr>
                <w:sz w:val="18"/>
              </w:rPr>
            </w:pPr>
            <w:r>
              <w:rPr>
                <w:spacing w:val="-2"/>
                <w:sz w:val="18"/>
              </w:rPr>
              <w:t>.13460</w:t>
            </w:r>
          </w:p>
        </w:tc>
        <w:tc>
          <w:tcPr>
            <w:tcW w:w="1058" w:type="dxa"/>
            <w:tcBorders>
              <w:top w:val="nil"/>
            </w:tcBorders>
          </w:tcPr>
          <w:p>
            <w:pPr>
              <w:pStyle w:val="TableParagraph"/>
              <w:spacing w:before="52"/>
              <w:ind w:right="29"/>
              <w:jc w:val="right"/>
              <w:rPr>
                <w:sz w:val="18"/>
              </w:rPr>
            </w:pPr>
            <w:r>
              <w:rPr>
                <w:spacing w:val="-2"/>
                <w:sz w:val="18"/>
              </w:rPr>
              <w:t>.08417</w:t>
            </w:r>
          </w:p>
        </w:tc>
        <w:tc>
          <w:tcPr>
            <w:tcW w:w="825" w:type="dxa"/>
            <w:tcBorders>
              <w:top w:val="nil"/>
            </w:tcBorders>
          </w:tcPr>
          <w:p>
            <w:pPr>
              <w:pStyle w:val="TableParagraph"/>
              <w:spacing w:before="52"/>
              <w:ind w:left="134"/>
              <w:jc w:val="center"/>
              <w:rPr>
                <w:sz w:val="18"/>
              </w:rPr>
            </w:pPr>
            <w:r>
              <w:rPr>
                <w:spacing w:val="-2"/>
                <w:sz w:val="18"/>
              </w:rPr>
              <w:t>-.03111</w:t>
            </w:r>
          </w:p>
        </w:tc>
        <w:tc>
          <w:tcPr>
            <w:tcW w:w="818" w:type="dxa"/>
            <w:tcBorders>
              <w:top w:val="nil"/>
              <w:right w:val="single" w:sz="18" w:space="0" w:color="000000"/>
            </w:tcBorders>
          </w:tcPr>
          <w:p>
            <w:pPr>
              <w:pStyle w:val="TableParagraph"/>
              <w:spacing w:before="52"/>
              <w:ind w:left="181"/>
              <w:jc w:val="center"/>
              <w:rPr>
                <w:sz w:val="18"/>
              </w:rPr>
            </w:pPr>
            <w:r>
              <w:rPr>
                <w:spacing w:val="-2"/>
                <w:sz w:val="18"/>
              </w:rPr>
              <w:t>.30031</w:t>
            </w:r>
          </w:p>
        </w:tc>
      </w:tr>
      <w:tr>
        <w:trPr>
          <w:trHeight w:val="1017" w:hRule="atLeast"/>
        </w:trPr>
        <w:tc>
          <w:tcPr>
            <w:tcW w:w="1010" w:type="dxa"/>
            <w:tcBorders>
              <w:left w:val="single" w:sz="18" w:space="0" w:color="000000"/>
              <w:bottom w:val="nil"/>
              <w:right w:val="nil"/>
            </w:tcBorders>
          </w:tcPr>
          <w:p>
            <w:pPr>
              <w:pStyle w:val="TableParagraph"/>
              <w:spacing w:before="111"/>
              <w:ind w:left="38" w:right="1"/>
              <w:jc w:val="center"/>
              <w:rPr>
                <w:sz w:val="18"/>
              </w:rPr>
            </w:pPr>
            <w:r>
              <w:rPr>
                <w:spacing w:val="-2"/>
                <w:sz w:val="18"/>
              </w:rPr>
              <w:t>VAR00007</w:t>
            </w:r>
          </w:p>
        </w:tc>
        <w:tc>
          <w:tcPr>
            <w:tcW w:w="1101" w:type="dxa"/>
            <w:tcBorders>
              <w:left w:val="nil"/>
              <w:bottom w:val="nil"/>
              <w:right w:val="single" w:sz="18" w:space="0" w:color="000000"/>
            </w:tcBorders>
          </w:tcPr>
          <w:p>
            <w:pPr>
              <w:pStyle w:val="TableParagraph"/>
              <w:spacing w:line="369" w:lineRule="auto" w:before="111"/>
              <w:ind w:left="79" w:right="30"/>
              <w:rPr>
                <w:sz w:val="18"/>
              </w:rPr>
            </w:pPr>
            <w:r>
              <w:rPr>
                <w:spacing w:val="-2"/>
                <w:sz w:val="18"/>
              </w:rPr>
              <w:t>Equal variances</w:t>
            </w:r>
          </w:p>
          <w:p>
            <w:pPr>
              <w:pStyle w:val="TableParagraph"/>
              <w:spacing w:before="4"/>
              <w:ind w:left="79"/>
              <w:rPr>
                <w:sz w:val="18"/>
              </w:rPr>
            </w:pPr>
            <w:r>
              <w:rPr>
                <w:spacing w:val="-2"/>
                <w:sz w:val="18"/>
              </w:rPr>
              <w:t>assumed</w:t>
            </w:r>
          </w:p>
        </w:tc>
        <w:tc>
          <w:tcPr>
            <w:tcW w:w="847" w:type="dxa"/>
            <w:vMerge w:val="restart"/>
            <w:tcBorders>
              <w:left w:val="single" w:sz="18" w:space="0" w:color="000000"/>
            </w:tcBorders>
          </w:tcPr>
          <w:p>
            <w:pPr>
              <w:pStyle w:val="TableParagraph"/>
              <w:spacing w:before="111"/>
              <w:ind w:left="425"/>
              <w:rPr>
                <w:sz w:val="18"/>
              </w:rPr>
            </w:pPr>
            <w:r>
              <w:rPr>
                <w:spacing w:val="-4"/>
                <w:sz w:val="18"/>
              </w:rPr>
              <w:t>.833</w:t>
            </w:r>
          </w:p>
        </w:tc>
        <w:tc>
          <w:tcPr>
            <w:tcW w:w="594" w:type="dxa"/>
            <w:vMerge w:val="restart"/>
          </w:tcPr>
          <w:p>
            <w:pPr>
              <w:pStyle w:val="TableParagraph"/>
              <w:spacing w:before="111"/>
              <w:ind w:left="186"/>
              <w:rPr>
                <w:sz w:val="18"/>
              </w:rPr>
            </w:pPr>
            <w:r>
              <w:rPr>
                <w:spacing w:val="-4"/>
                <w:sz w:val="18"/>
              </w:rPr>
              <w:t>.362</w:t>
            </w:r>
          </w:p>
        </w:tc>
        <w:tc>
          <w:tcPr>
            <w:tcW w:w="589" w:type="dxa"/>
            <w:tcBorders>
              <w:bottom w:val="nil"/>
            </w:tcBorders>
          </w:tcPr>
          <w:p>
            <w:pPr>
              <w:pStyle w:val="TableParagraph"/>
              <w:spacing w:before="111"/>
              <w:ind w:left="48" w:right="2"/>
              <w:jc w:val="center"/>
              <w:rPr>
                <w:sz w:val="18"/>
              </w:rPr>
            </w:pPr>
            <w:r>
              <w:rPr>
                <w:spacing w:val="-2"/>
                <w:sz w:val="18"/>
              </w:rPr>
              <w:t>3.748</w:t>
            </w:r>
          </w:p>
        </w:tc>
        <w:tc>
          <w:tcPr>
            <w:tcW w:w="791" w:type="dxa"/>
            <w:tcBorders>
              <w:bottom w:val="nil"/>
            </w:tcBorders>
          </w:tcPr>
          <w:p>
            <w:pPr>
              <w:pStyle w:val="TableParagraph"/>
              <w:spacing w:before="111"/>
              <w:ind w:right="33"/>
              <w:jc w:val="right"/>
              <w:rPr>
                <w:sz w:val="18"/>
              </w:rPr>
            </w:pPr>
            <w:r>
              <w:rPr>
                <w:spacing w:val="-5"/>
                <w:sz w:val="18"/>
              </w:rPr>
              <w:t>346</w:t>
            </w:r>
          </w:p>
        </w:tc>
        <w:tc>
          <w:tcPr>
            <w:tcW w:w="700" w:type="dxa"/>
            <w:tcBorders>
              <w:bottom w:val="nil"/>
            </w:tcBorders>
          </w:tcPr>
          <w:p>
            <w:pPr>
              <w:pStyle w:val="TableParagraph"/>
              <w:spacing w:before="111"/>
              <w:ind w:right="30"/>
              <w:jc w:val="right"/>
              <w:rPr>
                <w:sz w:val="18"/>
              </w:rPr>
            </w:pPr>
            <w:r>
              <w:rPr>
                <w:spacing w:val="-4"/>
                <w:sz w:val="18"/>
              </w:rPr>
              <w:t>.000</w:t>
            </w:r>
          </w:p>
        </w:tc>
        <w:tc>
          <w:tcPr>
            <w:tcW w:w="1019" w:type="dxa"/>
            <w:tcBorders>
              <w:bottom w:val="nil"/>
            </w:tcBorders>
          </w:tcPr>
          <w:p>
            <w:pPr>
              <w:pStyle w:val="TableParagraph"/>
              <w:spacing w:before="111"/>
              <w:ind w:right="29"/>
              <w:jc w:val="right"/>
              <w:rPr>
                <w:sz w:val="18"/>
              </w:rPr>
            </w:pPr>
            <w:r>
              <w:rPr>
                <w:spacing w:val="-2"/>
                <w:sz w:val="18"/>
              </w:rPr>
              <w:t>.39006</w:t>
            </w:r>
          </w:p>
        </w:tc>
        <w:tc>
          <w:tcPr>
            <w:tcW w:w="1058" w:type="dxa"/>
            <w:tcBorders>
              <w:bottom w:val="nil"/>
            </w:tcBorders>
          </w:tcPr>
          <w:p>
            <w:pPr>
              <w:pStyle w:val="TableParagraph"/>
              <w:spacing w:before="111"/>
              <w:ind w:right="29"/>
              <w:jc w:val="right"/>
              <w:rPr>
                <w:sz w:val="18"/>
              </w:rPr>
            </w:pPr>
            <w:r>
              <w:rPr>
                <w:spacing w:val="-2"/>
                <w:sz w:val="18"/>
              </w:rPr>
              <w:t>.10406</w:t>
            </w:r>
          </w:p>
        </w:tc>
        <w:tc>
          <w:tcPr>
            <w:tcW w:w="825" w:type="dxa"/>
            <w:tcBorders>
              <w:bottom w:val="nil"/>
            </w:tcBorders>
          </w:tcPr>
          <w:p>
            <w:pPr>
              <w:pStyle w:val="TableParagraph"/>
              <w:spacing w:before="111"/>
              <w:ind w:left="194"/>
              <w:jc w:val="center"/>
              <w:rPr>
                <w:sz w:val="18"/>
              </w:rPr>
            </w:pPr>
            <w:r>
              <w:rPr>
                <w:spacing w:val="-2"/>
                <w:sz w:val="18"/>
              </w:rPr>
              <w:t>.18539</w:t>
            </w:r>
          </w:p>
        </w:tc>
        <w:tc>
          <w:tcPr>
            <w:tcW w:w="818" w:type="dxa"/>
            <w:tcBorders>
              <w:bottom w:val="nil"/>
              <w:right w:val="single" w:sz="18" w:space="0" w:color="000000"/>
            </w:tcBorders>
          </w:tcPr>
          <w:p>
            <w:pPr>
              <w:pStyle w:val="TableParagraph"/>
              <w:spacing w:before="111"/>
              <w:ind w:left="181"/>
              <w:jc w:val="center"/>
              <w:rPr>
                <w:sz w:val="18"/>
              </w:rPr>
            </w:pPr>
            <w:r>
              <w:rPr>
                <w:spacing w:val="-2"/>
                <w:sz w:val="18"/>
              </w:rPr>
              <w:t>.59474</w:t>
            </w:r>
          </w:p>
        </w:tc>
      </w:tr>
      <w:tr>
        <w:trPr>
          <w:trHeight w:val="1222" w:hRule="atLeast"/>
        </w:trPr>
        <w:tc>
          <w:tcPr>
            <w:tcW w:w="1010" w:type="dxa"/>
            <w:tcBorders>
              <w:top w:val="nil"/>
              <w:left w:val="single" w:sz="18" w:space="0" w:color="000000"/>
              <w:right w:val="nil"/>
            </w:tcBorders>
          </w:tcPr>
          <w:p>
            <w:pPr>
              <w:pStyle w:val="TableParagraph"/>
              <w:rPr>
                <w:rFonts w:ascii="Times New Roman"/>
                <w:sz w:val="18"/>
              </w:rPr>
            </w:pPr>
          </w:p>
        </w:tc>
        <w:tc>
          <w:tcPr>
            <w:tcW w:w="1101" w:type="dxa"/>
            <w:tcBorders>
              <w:top w:val="nil"/>
              <w:left w:val="nil"/>
              <w:right w:val="single" w:sz="18" w:space="0" w:color="000000"/>
            </w:tcBorders>
          </w:tcPr>
          <w:p>
            <w:pPr>
              <w:pStyle w:val="TableParagraph"/>
              <w:spacing w:line="372" w:lineRule="auto" w:before="52"/>
              <w:ind w:left="79" w:right="30"/>
              <w:rPr>
                <w:sz w:val="18"/>
              </w:rPr>
            </w:pPr>
            <w:r>
              <w:rPr>
                <w:spacing w:val="-2"/>
                <w:sz w:val="18"/>
              </w:rPr>
              <w:t>Equal variances </w:t>
            </w:r>
            <w:r>
              <w:rPr>
                <w:spacing w:val="-4"/>
                <w:sz w:val="18"/>
              </w:rPr>
              <w:t>not</w:t>
            </w:r>
          </w:p>
          <w:p>
            <w:pPr>
              <w:pStyle w:val="TableParagraph"/>
              <w:spacing w:line="187" w:lineRule="exact"/>
              <w:ind w:left="79"/>
              <w:rPr>
                <w:sz w:val="18"/>
              </w:rPr>
            </w:pPr>
            <w:r>
              <w:rPr>
                <w:spacing w:val="-2"/>
                <w:sz w:val="18"/>
              </w:rPr>
              <w:t>assumed</w:t>
            </w:r>
          </w:p>
        </w:tc>
        <w:tc>
          <w:tcPr>
            <w:tcW w:w="847" w:type="dxa"/>
            <w:vMerge/>
            <w:tcBorders>
              <w:top w:val="nil"/>
              <w:left w:val="single" w:sz="18" w:space="0" w:color="000000"/>
            </w:tcBorders>
          </w:tcPr>
          <w:p>
            <w:pPr>
              <w:rPr>
                <w:sz w:val="2"/>
                <w:szCs w:val="2"/>
              </w:rPr>
            </w:pPr>
          </w:p>
        </w:tc>
        <w:tc>
          <w:tcPr>
            <w:tcW w:w="594" w:type="dxa"/>
            <w:vMerge/>
            <w:tcBorders>
              <w:top w:val="nil"/>
            </w:tcBorders>
          </w:tcPr>
          <w:p>
            <w:pPr>
              <w:rPr>
                <w:sz w:val="2"/>
                <w:szCs w:val="2"/>
              </w:rPr>
            </w:pPr>
          </w:p>
        </w:tc>
        <w:tc>
          <w:tcPr>
            <w:tcW w:w="589" w:type="dxa"/>
            <w:tcBorders>
              <w:top w:val="nil"/>
            </w:tcBorders>
          </w:tcPr>
          <w:p>
            <w:pPr>
              <w:pStyle w:val="TableParagraph"/>
              <w:spacing w:before="52"/>
              <w:ind w:left="48" w:right="2"/>
              <w:jc w:val="center"/>
              <w:rPr>
                <w:sz w:val="18"/>
              </w:rPr>
            </w:pPr>
            <w:r>
              <w:rPr>
                <w:spacing w:val="-2"/>
                <w:sz w:val="18"/>
              </w:rPr>
              <w:t>3.744</w:t>
            </w:r>
          </w:p>
        </w:tc>
        <w:tc>
          <w:tcPr>
            <w:tcW w:w="791" w:type="dxa"/>
            <w:tcBorders>
              <w:top w:val="nil"/>
            </w:tcBorders>
          </w:tcPr>
          <w:p>
            <w:pPr>
              <w:pStyle w:val="TableParagraph"/>
              <w:spacing w:before="52"/>
              <w:ind w:right="34"/>
              <w:jc w:val="right"/>
              <w:rPr>
                <w:sz w:val="18"/>
              </w:rPr>
            </w:pPr>
            <w:r>
              <w:rPr>
                <w:spacing w:val="-2"/>
                <w:sz w:val="18"/>
              </w:rPr>
              <w:t>255.901</w:t>
            </w:r>
          </w:p>
        </w:tc>
        <w:tc>
          <w:tcPr>
            <w:tcW w:w="700" w:type="dxa"/>
            <w:tcBorders>
              <w:top w:val="nil"/>
            </w:tcBorders>
          </w:tcPr>
          <w:p>
            <w:pPr>
              <w:pStyle w:val="TableParagraph"/>
              <w:spacing w:before="52"/>
              <w:ind w:right="30"/>
              <w:jc w:val="right"/>
              <w:rPr>
                <w:sz w:val="18"/>
              </w:rPr>
            </w:pPr>
            <w:r>
              <w:rPr>
                <w:spacing w:val="-4"/>
                <w:sz w:val="18"/>
              </w:rPr>
              <w:t>.000</w:t>
            </w:r>
          </w:p>
        </w:tc>
        <w:tc>
          <w:tcPr>
            <w:tcW w:w="1019" w:type="dxa"/>
            <w:tcBorders>
              <w:top w:val="nil"/>
            </w:tcBorders>
          </w:tcPr>
          <w:p>
            <w:pPr>
              <w:pStyle w:val="TableParagraph"/>
              <w:spacing w:before="52"/>
              <w:ind w:right="29"/>
              <w:jc w:val="right"/>
              <w:rPr>
                <w:sz w:val="18"/>
              </w:rPr>
            </w:pPr>
            <w:r>
              <w:rPr>
                <w:spacing w:val="-2"/>
                <w:sz w:val="18"/>
              </w:rPr>
              <w:t>.39006</w:t>
            </w:r>
          </w:p>
        </w:tc>
        <w:tc>
          <w:tcPr>
            <w:tcW w:w="1058" w:type="dxa"/>
            <w:tcBorders>
              <w:top w:val="nil"/>
            </w:tcBorders>
          </w:tcPr>
          <w:p>
            <w:pPr>
              <w:pStyle w:val="TableParagraph"/>
              <w:spacing w:before="52"/>
              <w:ind w:right="29"/>
              <w:jc w:val="right"/>
              <w:rPr>
                <w:sz w:val="18"/>
              </w:rPr>
            </w:pPr>
            <w:r>
              <w:rPr>
                <w:spacing w:val="-2"/>
                <w:sz w:val="18"/>
              </w:rPr>
              <w:t>.10420</w:t>
            </w:r>
          </w:p>
        </w:tc>
        <w:tc>
          <w:tcPr>
            <w:tcW w:w="825" w:type="dxa"/>
            <w:tcBorders>
              <w:top w:val="nil"/>
            </w:tcBorders>
          </w:tcPr>
          <w:p>
            <w:pPr>
              <w:pStyle w:val="TableParagraph"/>
              <w:spacing w:before="52"/>
              <w:ind w:left="194"/>
              <w:jc w:val="center"/>
              <w:rPr>
                <w:sz w:val="18"/>
              </w:rPr>
            </w:pPr>
            <w:r>
              <w:rPr>
                <w:spacing w:val="-2"/>
                <w:sz w:val="18"/>
              </w:rPr>
              <w:t>.18487</w:t>
            </w:r>
          </w:p>
        </w:tc>
        <w:tc>
          <w:tcPr>
            <w:tcW w:w="818" w:type="dxa"/>
            <w:tcBorders>
              <w:top w:val="nil"/>
              <w:right w:val="single" w:sz="18" w:space="0" w:color="000000"/>
            </w:tcBorders>
          </w:tcPr>
          <w:p>
            <w:pPr>
              <w:pStyle w:val="TableParagraph"/>
              <w:spacing w:before="52"/>
              <w:ind w:left="181"/>
              <w:jc w:val="center"/>
              <w:rPr>
                <w:sz w:val="18"/>
              </w:rPr>
            </w:pPr>
            <w:r>
              <w:rPr>
                <w:spacing w:val="-2"/>
                <w:sz w:val="18"/>
              </w:rPr>
              <w:t>.59526</w:t>
            </w:r>
          </w:p>
        </w:tc>
      </w:tr>
      <w:tr>
        <w:trPr>
          <w:trHeight w:val="1018" w:hRule="atLeast"/>
        </w:trPr>
        <w:tc>
          <w:tcPr>
            <w:tcW w:w="1010" w:type="dxa"/>
            <w:tcBorders>
              <w:left w:val="single" w:sz="18" w:space="0" w:color="000000"/>
              <w:bottom w:val="nil"/>
              <w:right w:val="nil"/>
            </w:tcBorders>
          </w:tcPr>
          <w:p>
            <w:pPr>
              <w:pStyle w:val="TableParagraph"/>
              <w:spacing w:before="111"/>
              <w:ind w:left="38" w:right="2"/>
              <w:jc w:val="center"/>
              <w:rPr>
                <w:sz w:val="18"/>
              </w:rPr>
            </w:pPr>
            <w:r>
              <w:rPr>
                <w:spacing w:val="-2"/>
                <w:sz w:val="18"/>
              </w:rPr>
              <w:t>VAR00008</w:t>
            </w:r>
          </w:p>
        </w:tc>
        <w:tc>
          <w:tcPr>
            <w:tcW w:w="1101" w:type="dxa"/>
            <w:tcBorders>
              <w:left w:val="nil"/>
              <w:bottom w:val="nil"/>
              <w:right w:val="single" w:sz="18" w:space="0" w:color="000000"/>
            </w:tcBorders>
          </w:tcPr>
          <w:p>
            <w:pPr>
              <w:pStyle w:val="TableParagraph"/>
              <w:spacing w:line="369" w:lineRule="auto" w:before="111"/>
              <w:ind w:left="79" w:right="30"/>
              <w:rPr>
                <w:sz w:val="18"/>
              </w:rPr>
            </w:pPr>
            <w:r>
              <w:rPr>
                <w:spacing w:val="-2"/>
                <w:sz w:val="18"/>
              </w:rPr>
              <w:t>Equal variances</w:t>
            </w:r>
          </w:p>
          <w:p>
            <w:pPr>
              <w:pStyle w:val="TableParagraph"/>
              <w:spacing w:before="4"/>
              <w:ind w:left="79"/>
              <w:rPr>
                <w:sz w:val="18"/>
              </w:rPr>
            </w:pPr>
            <w:r>
              <w:rPr>
                <w:spacing w:val="-2"/>
                <w:sz w:val="18"/>
              </w:rPr>
              <w:t>assumed</w:t>
            </w:r>
          </w:p>
        </w:tc>
        <w:tc>
          <w:tcPr>
            <w:tcW w:w="847" w:type="dxa"/>
            <w:vMerge w:val="restart"/>
            <w:tcBorders>
              <w:left w:val="single" w:sz="18" w:space="0" w:color="000000"/>
            </w:tcBorders>
          </w:tcPr>
          <w:p>
            <w:pPr>
              <w:pStyle w:val="TableParagraph"/>
              <w:spacing w:before="111"/>
              <w:ind w:left="324"/>
              <w:rPr>
                <w:sz w:val="18"/>
              </w:rPr>
            </w:pPr>
            <w:r>
              <w:rPr>
                <w:spacing w:val="-2"/>
                <w:sz w:val="18"/>
              </w:rPr>
              <w:t>1.823</w:t>
            </w:r>
          </w:p>
        </w:tc>
        <w:tc>
          <w:tcPr>
            <w:tcW w:w="594" w:type="dxa"/>
            <w:vMerge w:val="restart"/>
          </w:tcPr>
          <w:p>
            <w:pPr>
              <w:pStyle w:val="TableParagraph"/>
              <w:spacing w:before="111"/>
              <w:ind w:left="186"/>
              <w:rPr>
                <w:sz w:val="18"/>
              </w:rPr>
            </w:pPr>
            <w:r>
              <w:rPr>
                <w:spacing w:val="-4"/>
                <w:sz w:val="18"/>
              </w:rPr>
              <w:t>.178</w:t>
            </w:r>
          </w:p>
        </w:tc>
        <w:tc>
          <w:tcPr>
            <w:tcW w:w="589" w:type="dxa"/>
            <w:tcBorders>
              <w:bottom w:val="nil"/>
            </w:tcBorders>
          </w:tcPr>
          <w:p>
            <w:pPr>
              <w:pStyle w:val="TableParagraph"/>
              <w:spacing w:before="111"/>
              <w:ind w:left="48" w:right="2"/>
              <w:jc w:val="center"/>
              <w:rPr>
                <w:sz w:val="18"/>
              </w:rPr>
            </w:pPr>
            <w:r>
              <w:rPr>
                <w:spacing w:val="-2"/>
                <w:sz w:val="18"/>
              </w:rPr>
              <w:t>1.294</w:t>
            </w:r>
          </w:p>
        </w:tc>
        <w:tc>
          <w:tcPr>
            <w:tcW w:w="791" w:type="dxa"/>
            <w:tcBorders>
              <w:bottom w:val="nil"/>
            </w:tcBorders>
          </w:tcPr>
          <w:p>
            <w:pPr>
              <w:pStyle w:val="TableParagraph"/>
              <w:spacing w:before="111"/>
              <w:ind w:right="33"/>
              <w:jc w:val="right"/>
              <w:rPr>
                <w:sz w:val="18"/>
              </w:rPr>
            </w:pPr>
            <w:r>
              <w:rPr>
                <w:spacing w:val="-5"/>
                <w:sz w:val="18"/>
              </w:rPr>
              <w:t>346</w:t>
            </w:r>
          </w:p>
        </w:tc>
        <w:tc>
          <w:tcPr>
            <w:tcW w:w="700" w:type="dxa"/>
            <w:tcBorders>
              <w:bottom w:val="nil"/>
            </w:tcBorders>
          </w:tcPr>
          <w:p>
            <w:pPr>
              <w:pStyle w:val="TableParagraph"/>
              <w:spacing w:before="111"/>
              <w:ind w:right="30"/>
              <w:jc w:val="right"/>
              <w:rPr>
                <w:sz w:val="18"/>
              </w:rPr>
            </w:pPr>
            <w:r>
              <w:rPr>
                <w:spacing w:val="-4"/>
                <w:sz w:val="18"/>
              </w:rPr>
              <w:t>.196</w:t>
            </w:r>
          </w:p>
        </w:tc>
        <w:tc>
          <w:tcPr>
            <w:tcW w:w="1019" w:type="dxa"/>
            <w:tcBorders>
              <w:bottom w:val="nil"/>
            </w:tcBorders>
          </w:tcPr>
          <w:p>
            <w:pPr>
              <w:pStyle w:val="TableParagraph"/>
              <w:spacing w:before="111"/>
              <w:ind w:right="29"/>
              <w:jc w:val="right"/>
              <w:rPr>
                <w:sz w:val="18"/>
              </w:rPr>
            </w:pPr>
            <w:r>
              <w:rPr>
                <w:spacing w:val="-2"/>
                <w:sz w:val="18"/>
              </w:rPr>
              <w:t>.12208</w:t>
            </w:r>
          </w:p>
        </w:tc>
        <w:tc>
          <w:tcPr>
            <w:tcW w:w="1058" w:type="dxa"/>
            <w:tcBorders>
              <w:bottom w:val="nil"/>
            </w:tcBorders>
          </w:tcPr>
          <w:p>
            <w:pPr>
              <w:pStyle w:val="TableParagraph"/>
              <w:spacing w:before="111"/>
              <w:ind w:right="29"/>
              <w:jc w:val="right"/>
              <w:rPr>
                <w:sz w:val="18"/>
              </w:rPr>
            </w:pPr>
            <w:r>
              <w:rPr>
                <w:spacing w:val="-2"/>
                <w:sz w:val="18"/>
              </w:rPr>
              <w:t>.09431</w:t>
            </w:r>
          </w:p>
        </w:tc>
        <w:tc>
          <w:tcPr>
            <w:tcW w:w="825" w:type="dxa"/>
            <w:tcBorders>
              <w:bottom w:val="nil"/>
            </w:tcBorders>
          </w:tcPr>
          <w:p>
            <w:pPr>
              <w:pStyle w:val="TableParagraph"/>
              <w:spacing w:before="111"/>
              <w:ind w:left="134"/>
              <w:jc w:val="center"/>
              <w:rPr>
                <w:sz w:val="18"/>
              </w:rPr>
            </w:pPr>
            <w:r>
              <w:rPr>
                <w:spacing w:val="-2"/>
                <w:sz w:val="18"/>
              </w:rPr>
              <w:t>-.06341</w:t>
            </w:r>
          </w:p>
        </w:tc>
        <w:tc>
          <w:tcPr>
            <w:tcW w:w="818" w:type="dxa"/>
            <w:tcBorders>
              <w:bottom w:val="nil"/>
              <w:right w:val="single" w:sz="18" w:space="0" w:color="000000"/>
            </w:tcBorders>
          </w:tcPr>
          <w:p>
            <w:pPr>
              <w:pStyle w:val="TableParagraph"/>
              <w:spacing w:before="111"/>
              <w:ind w:left="181"/>
              <w:jc w:val="center"/>
              <w:rPr>
                <w:sz w:val="18"/>
              </w:rPr>
            </w:pPr>
            <w:r>
              <w:rPr>
                <w:spacing w:val="-2"/>
                <w:sz w:val="18"/>
              </w:rPr>
              <w:t>.30757</w:t>
            </w:r>
          </w:p>
        </w:tc>
      </w:tr>
      <w:tr>
        <w:trPr>
          <w:trHeight w:val="1222" w:hRule="atLeast"/>
        </w:trPr>
        <w:tc>
          <w:tcPr>
            <w:tcW w:w="1010" w:type="dxa"/>
            <w:tcBorders>
              <w:top w:val="nil"/>
              <w:left w:val="single" w:sz="18" w:space="0" w:color="000000"/>
              <w:right w:val="nil"/>
            </w:tcBorders>
          </w:tcPr>
          <w:p>
            <w:pPr>
              <w:pStyle w:val="TableParagraph"/>
              <w:rPr>
                <w:rFonts w:ascii="Times New Roman"/>
                <w:sz w:val="18"/>
              </w:rPr>
            </w:pPr>
          </w:p>
        </w:tc>
        <w:tc>
          <w:tcPr>
            <w:tcW w:w="1101" w:type="dxa"/>
            <w:tcBorders>
              <w:top w:val="nil"/>
              <w:left w:val="nil"/>
              <w:right w:val="single" w:sz="18" w:space="0" w:color="000000"/>
            </w:tcBorders>
          </w:tcPr>
          <w:p>
            <w:pPr>
              <w:pStyle w:val="TableParagraph"/>
              <w:spacing w:line="372" w:lineRule="auto" w:before="52"/>
              <w:ind w:left="79" w:right="30"/>
              <w:rPr>
                <w:sz w:val="18"/>
              </w:rPr>
            </w:pPr>
            <w:r>
              <w:rPr>
                <w:spacing w:val="-2"/>
                <w:sz w:val="18"/>
              </w:rPr>
              <w:t>Equal variances </w:t>
            </w:r>
            <w:r>
              <w:rPr>
                <w:spacing w:val="-4"/>
                <w:sz w:val="18"/>
              </w:rPr>
              <w:t>not</w:t>
            </w:r>
          </w:p>
          <w:p>
            <w:pPr>
              <w:pStyle w:val="TableParagraph"/>
              <w:spacing w:line="187" w:lineRule="exact"/>
              <w:ind w:left="79"/>
              <w:rPr>
                <w:sz w:val="18"/>
              </w:rPr>
            </w:pPr>
            <w:r>
              <w:rPr>
                <w:spacing w:val="-2"/>
                <w:sz w:val="18"/>
              </w:rPr>
              <w:t>assumed</w:t>
            </w:r>
          </w:p>
        </w:tc>
        <w:tc>
          <w:tcPr>
            <w:tcW w:w="847" w:type="dxa"/>
            <w:vMerge/>
            <w:tcBorders>
              <w:top w:val="nil"/>
              <w:left w:val="single" w:sz="18" w:space="0" w:color="000000"/>
            </w:tcBorders>
          </w:tcPr>
          <w:p>
            <w:pPr>
              <w:rPr>
                <w:sz w:val="2"/>
                <w:szCs w:val="2"/>
              </w:rPr>
            </w:pPr>
          </w:p>
        </w:tc>
        <w:tc>
          <w:tcPr>
            <w:tcW w:w="594" w:type="dxa"/>
            <w:vMerge/>
            <w:tcBorders>
              <w:top w:val="nil"/>
            </w:tcBorders>
          </w:tcPr>
          <w:p>
            <w:pPr>
              <w:rPr>
                <w:sz w:val="2"/>
                <w:szCs w:val="2"/>
              </w:rPr>
            </w:pPr>
          </w:p>
        </w:tc>
        <w:tc>
          <w:tcPr>
            <w:tcW w:w="589" w:type="dxa"/>
            <w:tcBorders>
              <w:top w:val="nil"/>
            </w:tcBorders>
          </w:tcPr>
          <w:p>
            <w:pPr>
              <w:pStyle w:val="TableParagraph"/>
              <w:spacing w:before="52"/>
              <w:ind w:left="48" w:right="2"/>
              <w:jc w:val="center"/>
              <w:rPr>
                <w:sz w:val="18"/>
              </w:rPr>
            </w:pPr>
            <w:r>
              <w:rPr>
                <w:spacing w:val="-2"/>
                <w:sz w:val="18"/>
              </w:rPr>
              <w:t>1.303</w:t>
            </w:r>
          </w:p>
        </w:tc>
        <w:tc>
          <w:tcPr>
            <w:tcW w:w="791" w:type="dxa"/>
            <w:tcBorders>
              <w:top w:val="nil"/>
            </w:tcBorders>
          </w:tcPr>
          <w:p>
            <w:pPr>
              <w:pStyle w:val="TableParagraph"/>
              <w:spacing w:before="52"/>
              <w:ind w:right="34"/>
              <w:jc w:val="right"/>
              <w:rPr>
                <w:sz w:val="18"/>
              </w:rPr>
            </w:pPr>
            <w:r>
              <w:rPr>
                <w:spacing w:val="-2"/>
                <w:sz w:val="18"/>
              </w:rPr>
              <w:t>262.111</w:t>
            </w:r>
          </w:p>
        </w:tc>
        <w:tc>
          <w:tcPr>
            <w:tcW w:w="700" w:type="dxa"/>
            <w:tcBorders>
              <w:top w:val="nil"/>
            </w:tcBorders>
          </w:tcPr>
          <w:p>
            <w:pPr>
              <w:pStyle w:val="TableParagraph"/>
              <w:spacing w:before="52"/>
              <w:ind w:right="30"/>
              <w:jc w:val="right"/>
              <w:rPr>
                <w:sz w:val="18"/>
              </w:rPr>
            </w:pPr>
            <w:r>
              <w:rPr>
                <w:spacing w:val="-4"/>
                <w:sz w:val="18"/>
              </w:rPr>
              <w:t>.194</w:t>
            </w:r>
          </w:p>
        </w:tc>
        <w:tc>
          <w:tcPr>
            <w:tcW w:w="1019" w:type="dxa"/>
            <w:tcBorders>
              <w:top w:val="nil"/>
            </w:tcBorders>
          </w:tcPr>
          <w:p>
            <w:pPr>
              <w:pStyle w:val="TableParagraph"/>
              <w:spacing w:before="52"/>
              <w:ind w:right="29"/>
              <w:jc w:val="right"/>
              <w:rPr>
                <w:sz w:val="18"/>
              </w:rPr>
            </w:pPr>
            <w:r>
              <w:rPr>
                <w:spacing w:val="-2"/>
                <w:sz w:val="18"/>
              </w:rPr>
              <w:t>.12208</w:t>
            </w:r>
          </w:p>
        </w:tc>
        <w:tc>
          <w:tcPr>
            <w:tcW w:w="1058" w:type="dxa"/>
            <w:tcBorders>
              <w:top w:val="nil"/>
            </w:tcBorders>
          </w:tcPr>
          <w:p>
            <w:pPr>
              <w:pStyle w:val="TableParagraph"/>
              <w:spacing w:before="52"/>
              <w:ind w:right="29"/>
              <w:jc w:val="right"/>
              <w:rPr>
                <w:sz w:val="18"/>
              </w:rPr>
            </w:pPr>
            <w:r>
              <w:rPr>
                <w:spacing w:val="-2"/>
                <w:sz w:val="18"/>
              </w:rPr>
              <w:t>.09367</w:t>
            </w:r>
          </w:p>
        </w:tc>
        <w:tc>
          <w:tcPr>
            <w:tcW w:w="825" w:type="dxa"/>
            <w:tcBorders>
              <w:top w:val="nil"/>
            </w:tcBorders>
          </w:tcPr>
          <w:p>
            <w:pPr>
              <w:pStyle w:val="TableParagraph"/>
              <w:spacing w:before="52"/>
              <w:ind w:left="134"/>
              <w:jc w:val="center"/>
              <w:rPr>
                <w:sz w:val="18"/>
              </w:rPr>
            </w:pPr>
            <w:r>
              <w:rPr>
                <w:spacing w:val="-2"/>
                <w:sz w:val="18"/>
              </w:rPr>
              <w:t>-.06236</w:t>
            </w:r>
          </w:p>
        </w:tc>
        <w:tc>
          <w:tcPr>
            <w:tcW w:w="818" w:type="dxa"/>
            <w:tcBorders>
              <w:top w:val="nil"/>
              <w:right w:val="single" w:sz="18" w:space="0" w:color="000000"/>
            </w:tcBorders>
          </w:tcPr>
          <w:p>
            <w:pPr>
              <w:pStyle w:val="TableParagraph"/>
              <w:spacing w:before="52"/>
              <w:ind w:left="181"/>
              <w:jc w:val="center"/>
              <w:rPr>
                <w:sz w:val="18"/>
              </w:rPr>
            </w:pPr>
            <w:r>
              <w:rPr>
                <w:spacing w:val="-2"/>
                <w:sz w:val="18"/>
              </w:rPr>
              <w:t>.30652</w:t>
            </w:r>
          </w:p>
        </w:tc>
      </w:tr>
      <w:tr>
        <w:trPr>
          <w:trHeight w:val="1017" w:hRule="atLeast"/>
        </w:trPr>
        <w:tc>
          <w:tcPr>
            <w:tcW w:w="1010" w:type="dxa"/>
            <w:tcBorders>
              <w:left w:val="single" w:sz="18" w:space="0" w:color="000000"/>
              <w:bottom w:val="nil"/>
              <w:right w:val="nil"/>
            </w:tcBorders>
          </w:tcPr>
          <w:p>
            <w:pPr>
              <w:pStyle w:val="TableParagraph"/>
              <w:spacing w:before="111"/>
              <w:ind w:left="38" w:right="2"/>
              <w:jc w:val="center"/>
              <w:rPr>
                <w:sz w:val="18"/>
              </w:rPr>
            </w:pPr>
            <w:r>
              <w:rPr>
                <w:spacing w:val="-2"/>
                <w:sz w:val="18"/>
              </w:rPr>
              <w:t>VAR00009</w:t>
            </w:r>
          </w:p>
        </w:tc>
        <w:tc>
          <w:tcPr>
            <w:tcW w:w="1101" w:type="dxa"/>
            <w:tcBorders>
              <w:left w:val="nil"/>
              <w:bottom w:val="nil"/>
              <w:right w:val="single" w:sz="18" w:space="0" w:color="000000"/>
            </w:tcBorders>
          </w:tcPr>
          <w:p>
            <w:pPr>
              <w:pStyle w:val="TableParagraph"/>
              <w:spacing w:line="369" w:lineRule="auto" w:before="111"/>
              <w:ind w:left="79" w:right="30"/>
              <w:rPr>
                <w:sz w:val="18"/>
              </w:rPr>
            </w:pPr>
            <w:r>
              <w:rPr>
                <w:spacing w:val="-2"/>
                <w:sz w:val="18"/>
              </w:rPr>
              <w:t>Equal variances</w:t>
            </w:r>
          </w:p>
          <w:p>
            <w:pPr>
              <w:pStyle w:val="TableParagraph"/>
              <w:spacing w:before="4"/>
              <w:ind w:left="79"/>
              <w:rPr>
                <w:sz w:val="18"/>
              </w:rPr>
            </w:pPr>
            <w:r>
              <w:rPr>
                <w:spacing w:val="-2"/>
                <w:sz w:val="18"/>
              </w:rPr>
              <w:t>assumed</w:t>
            </w:r>
          </w:p>
        </w:tc>
        <w:tc>
          <w:tcPr>
            <w:tcW w:w="847" w:type="dxa"/>
            <w:vMerge w:val="restart"/>
            <w:tcBorders>
              <w:left w:val="single" w:sz="18" w:space="0" w:color="000000"/>
            </w:tcBorders>
          </w:tcPr>
          <w:p>
            <w:pPr>
              <w:pStyle w:val="TableParagraph"/>
              <w:spacing w:before="111"/>
              <w:ind w:left="425"/>
              <w:rPr>
                <w:sz w:val="18"/>
              </w:rPr>
            </w:pPr>
            <w:r>
              <w:rPr>
                <w:spacing w:val="-4"/>
                <w:sz w:val="18"/>
              </w:rPr>
              <w:t>.154</w:t>
            </w:r>
          </w:p>
        </w:tc>
        <w:tc>
          <w:tcPr>
            <w:tcW w:w="594" w:type="dxa"/>
            <w:vMerge w:val="restart"/>
          </w:tcPr>
          <w:p>
            <w:pPr>
              <w:pStyle w:val="TableParagraph"/>
              <w:spacing w:before="111"/>
              <w:ind w:left="186"/>
              <w:rPr>
                <w:sz w:val="18"/>
              </w:rPr>
            </w:pPr>
            <w:r>
              <w:rPr>
                <w:spacing w:val="-4"/>
                <w:sz w:val="18"/>
              </w:rPr>
              <w:t>.695</w:t>
            </w:r>
          </w:p>
        </w:tc>
        <w:tc>
          <w:tcPr>
            <w:tcW w:w="589" w:type="dxa"/>
            <w:tcBorders>
              <w:bottom w:val="nil"/>
            </w:tcBorders>
          </w:tcPr>
          <w:p>
            <w:pPr>
              <w:pStyle w:val="TableParagraph"/>
              <w:spacing w:before="111"/>
              <w:ind w:left="147"/>
              <w:jc w:val="center"/>
              <w:rPr>
                <w:sz w:val="18"/>
              </w:rPr>
            </w:pPr>
            <w:r>
              <w:rPr>
                <w:spacing w:val="-4"/>
                <w:sz w:val="18"/>
              </w:rPr>
              <w:t>.805</w:t>
            </w:r>
          </w:p>
        </w:tc>
        <w:tc>
          <w:tcPr>
            <w:tcW w:w="791" w:type="dxa"/>
            <w:tcBorders>
              <w:bottom w:val="nil"/>
            </w:tcBorders>
          </w:tcPr>
          <w:p>
            <w:pPr>
              <w:pStyle w:val="TableParagraph"/>
              <w:spacing w:before="111"/>
              <w:ind w:right="33"/>
              <w:jc w:val="right"/>
              <w:rPr>
                <w:sz w:val="18"/>
              </w:rPr>
            </w:pPr>
            <w:r>
              <w:rPr>
                <w:spacing w:val="-5"/>
                <w:sz w:val="18"/>
              </w:rPr>
              <w:t>346</w:t>
            </w:r>
          </w:p>
        </w:tc>
        <w:tc>
          <w:tcPr>
            <w:tcW w:w="700" w:type="dxa"/>
            <w:tcBorders>
              <w:bottom w:val="nil"/>
            </w:tcBorders>
          </w:tcPr>
          <w:p>
            <w:pPr>
              <w:pStyle w:val="TableParagraph"/>
              <w:spacing w:before="111"/>
              <w:ind w:right="30"/>
              <w:jc w:val="right"/>
              <w:rPr>
                <w:sz w:val="18"/>
              </w:rPr>
            </w:pPr>
            <w:r>
              <w:rPr>
                <w:spacing w:val="-4"/>
                <w:sz w:val="18"/>
              </w:rPr>
              <w:t>.421</w:t>
            </w:r>
          </w:p>
        </w:tc>
        <w:tc>
          <w:tcPr>
            <w:tcW w:w="1019" w:type="dxa"/>
            <w:tcBorders>
              <w:bottom w:val="nil"/>
            </w:tcBorders>
          </w:tcPr>
          <w:p>
            <w:pPr>
              <w:pStyle w:val="TableParagraph"/>
              <w:spacing w:before="111"/>
              <w:ind w:right="29"/>
              <w:jc w:val="right"/>
              <w:rPr>
                <w:sz w:val="18"/>
              </w:rPr>
            </w:pPr>
            <w:r>
              <w:rPr>
                <w:spacing w:val="-2"/>
                <w:sz w:val="18"/>
              </w:rPr>
              <w:t>.08136</w:t>
            </w:r>
          </w:p>
        </w:tc>
        <w:tc>
          <w:tcPr>
            <w:tcW w:w="1058" w:type="dxa"/>
            <w:tcBorders>
              <w:bottom w:val="nil"/>
            </w:tcBorders>
          </w:tcPr>
          <w:p>
            <w:pPr>
              <w:pStyle w:val="TableParagraph"/>
              <w:spacing w:before="111"/>
              <w:ind w:right="29"/>
              <w:jc w:val="right"/>
              <w:rPr>
                <w:sz w:val="18"/>
              </w:rPr>
            </w:pPr>
            <w:r>
              <w:rPr>
                <w:spacing w:val="-2"/>
                <w:sz w:val="18"/>
              </w:rPr>
              <w:t>.10105</w:t>
            </w:r>
          </w:p>
        </w:tc>
        <w:tc>
          <w:tcPr>
            <w:tcW w:w="825" w:type="dxa"/>
            <w:tcBorders>
              <w:bottom w:val="nil"/>
            </w:tcBorders>
          </w:tcPr>
          <w:p>
            <w:pPr>
              <w:pStyle w:val="TableParagraph"/>
              <w:spacing w:before="111"/>
              <w:ind w:left="134"/>
              <w:jc w:val="center"/>
              <w:rPr>
                <w:sz w:val="18"/>
              </w:rPr>
            </w:pPr>
            <w:r>
              <w:rPr>
                <w:spacing w:val="-2"/>
                <w:sz w:val="18"/>
              </w:rPr>
              <w:t>-.11738</w:t>
            </w:r>
          </w:p>
        </w:tc>
        <w:tc>
          <w:tcPr>
            <w:tcW w:w="818" w:type="dxa"/>
            <w:tcBorders>
              <w:bottom w:val="nil"/>
              <w:right w:val="single" w:sz="18" w:space="0" w:color="000000"/>
            </w:tcBorders>
          </w:tcPr>
          <w:p>
            <w:pPr>
              <w:pStyle w:val="TableParagraph"/>
              <w:spacing w:before="111"/>
              <w:ind w:left="181"/>
              <w:jc w:val="center"/>
              <w:rPr>
                <w:sz w:val="18"/>
              </w:rPr>
            </w:pPr>
            <w:r>
              <w:rPr>
                <w:spacing w:val="-2"/>
                <w:sz w:val="18"/>
              </w:rPr>
              <w:t>.28011</w:t>
            </w:r>
          </w:p>
        </w:tc>
      </w:tr>
      <w:tr>
        <w:trPr>
          <w:trHeight w:val="1222" w:hRule="atLeast"/>
        </w:trPr>
        <w:tc>
          <w:tcPr>
            <w:tcW w:w="1010" w:type="dxa"/>
            <w:tcBorders>
              <w:top w:val="nil"/>
              <w:left w:val="single" w:sz="18" w:space="0" w:color="000000"/>
              <w:right w:val="nil"/>
            </w:tcBorders>
          </w:tcPr>
          <w:p>
            <w:pPr>
              <w:pStyle w:val="TableParagraph"/>
              <w:rPr>
                <w:rFonts w:ascii="Times New Roman"/>
                <w:sz w:val="18"/>
              </w:rPr>
            </w:pPr>
          </w:p>
        </w:tc>
        <w:tc>
          <w:tcPr>
            <w:tcW w:w="1101" w:type="dxa"/>
            <w:tcBorders>
              <w:top w:val="nil"/>
              <w:left w:val="nil"/>
              <w:right w:val="single" w:sz="18" w:space="0" w:color="000000"/>
            </w:tcBorders>
          </w:tcPr>
          <w:p>
            <w:pPr>
              <w:pStyle w:val="TableParagraph"/>
              <w:spacing w:line="372" w:lineRule="auto" w:before="52"/>
              <w:ind w:left="79" w:right="30"/>
              <w:rPr>
                <w:sz w:val="18"/>
              </w:rPr>
            </w:pPr>
            <w:r>
              <w:rPr>
                <w:spacing w:val="-2"/>
                <w:sz w:val="18"/>
              </w:rPr>
              <w:t>Equal variances </w:t>
            </w:r>
            <w:r>
              <w:rPr>
                <w:spacing w:val="-4"/>
                <w:sz w:val="18"/>
              </w:rPr>
              <w:t>not</w:t>
            </w:r>
          </w:p>
          <w:p>
            <w:pPr>
              <w:pStyle w:val="TableParagraph"/>
              <w:spacing w:line="187" w:lineRule="exact"/>
              <w:ind w:left="79"/>
              <w:rPr>
                <w:sz w:val="18"/>
              </w:rPr>
            </w:pPr>
            <w:r>
              <w:rPr>
                <w:spacing w:val="-2"/>
                <w:sz w:val="18"/>
              </w:rPr>
              <w:t>assumed</w:t>
            </w:r>
          </w:p>
        </w:tc>
        <w:tc>
          <w:tcPr>
            <w:tcW w:w="847" w:type="dxa"/>
            <w:vMerge/>
            <w:tcBorders>
              <w:top w:val="nil"/>
              <w:left w:val="single" w:sz="18" w:space="0" w:color="000000"/>
            </w:tcBorders>
          </w:tcPr>
          <w:p>
            <w:pPr>
              <w:rPr>
                <w:sz w:val="2"/>
                <w:szCs w:val="2"/>
              </w:rPr>
            </w:pPr>
          </w:p>
        </w:tc>
        <w:tc>
          <w:tcPr>
            <w:tcW w:w="594" w:type="dxa"/>
            <w:vMerge/>
            <w:tcBorders>
              <w:top w:val="nil"/>
            </w:tcBorders>
          </w:tcPr>
          <w:p>
            <w:pPr>
              <w:rPr>
                <w:sz w:val="2"/>
                <w:szCs w:val="2"/>
              </w:rPr>
            </w:pPr>
          </w:p>
        </w:tc>
        <w:tc>
          <w:tcPr>
            <w:tcW w:w="589" w:type="dxa"/>
            <w:tcBorders>
              <w:top w:val="nil"/>
            </w:tcBorders>
          </w:tcPr>
          <w:p>
            <w:pPr>
              <w:pStyle w:val="TableParagraph"/>
              <w:spacing w:before="52"/>
              <w:ind w:left="147"/>
              <w:jc w:val="center"/>
              <w:rPr>
                <w:sz w:val="18"/>
              </w:rPr>
            </w:pPr>
            <w:r>
              <w:rPr>
                <w:spacing w:val="-4"/>
                <w:sz w:val="18"/>
              </w:rPr>
              <w:t>.782</w:t>
            </w:r>
          </w:p>
        </w:tc>
        <w:tc>
          <w:tcPr>
            <w:tcW w:w="791" w:type="dxa"/>
            <w:tcBorders>
              <w:top w:val="nil"/>
            </w:tcBorders>
          </w:tcPr>
          <w:p>
            <w:pPr>
              <w:pStyle w:val="TableParagraph"/>
              <w:spacing w:before="52"/>
              <w:ind w:right="34"/>
              <w:jc w:val="right"/>
              <w:rPr>
                <w:sz w:val="18"/>
              </w:rPr>
            </w:pPr>
            <w:r>
              <w:rPr>
                <w:spacing w:val="-2"/>
                <w:sz w:val="18"/>
              </w:rPr>
              <w:t>235.015</w:t>
            </w:r>
          </w:p>
        </w:tc>
        <w:tc>
          <w:tcPr>
            <w:tcW w:w="700" w:type="dxa"/>
            <w:tcBorders>
              <w:top w:val="nil"/>
            </w:tcBorders>
          </w:tcPr>
          <w:p>
            <w:pPr>
              <w:pStyle w:val="TableParagraph"/>
              <w:spacing w:before="52"/>
              <w:ind w:right="30"/>
              <w:jc w:val="right"/>
              <w:rPr>
                <w:sz w:val="18"/>
              </w:rPr>
            </w:pPr>
            <w:r>
              <w:rPr>
                <w:spacing w:val="-4"/>
                <w:sz w:val="18"/>
              </w:rPr>
              <w:t>.435</w:t>
            </w:r>
          </w:p>
        </w:tc>
        <w:tc>
          <w:tcPr>
            <w:tcW w:w="1019" w:type="dxa"/>
            <w:tcBorders>
              <w:top w:val="nil"/>
            </w:tcBorders>
          </w:tcPr>
          <w:p>
            <w:pPr>
              <w:pStyle w:val="TableParagraph"/>
              <w:spacing w:before="52"/>
              <w:ind w:right="29"/>
              <w:jc w:val="right"/>
              <w:rPr>
                <w:sz w:val="18"/>
              </w:rPr>
            </w:pPr>
            <w:r>
              <w:rPr>
                <w:spacing w:val="-2"/>
                <w:sz w:val="18"/>
              </w:rPr>
              <w:t>.08136</w:t>
            </w:r>
          </w:p>
        </w:tc>
        <w:tc>
          <w:tcPr>
            <w:tcW w:w="1058" w:type="dxa"/>
            <w:tcBorders>
              <w:top w:val="nil"/>
            </w:tcBorders>
          </w:tcPr>
          <w:p>
            <w:pPr>
              <w:pStyle w:val="TableParagraph"/>
              <w:spacing w:before="52"/>
              <w:ind w:right="29"/>
              <w:jc w:val="right"/>
              <w:rPr>
                <w:sz w:val="18"/>
              </w:rPr>
            </w:pPr>
            <w:r>
              <w:rPr>
                <w:spacing w:val="-2"/>
                <w:sz w:val="18"/>
              </w:rPr>
              <w:t>.10410</w:t>
            </w:r>
          </w:p>
        </w:tc>
        <w:tc>
          <w:tcPr>
            <w:tcW w:w="825" w:type="dxa"/>
            <w:tcBorders>
              <w:top w:val="nil"/>
            </w:tcBorders>
          </w:tcPr>
          <w:p>
            <w:pPr>
              <w:pStyle w:val="TableParagraph"/>
              <w:spacing w:before="52"/>
              <w:ind w:left="134"/>
              <w:jc w:val="center"/>
              <w:rPr>
                <w:sz w:val="18"/>
              </w:rPr>
            </w:pPr>
            <w:r>
              <w:rPr>
                <w:spacing w:val="-2"/>
                <w:sz w:val="18"/>
              </w:rPr>
              <w:t>-.12373</w:t>
            </w:r>
          </w:p>
        </w:tc>
        <w:tc>
          <w:tcPr>
            <w:tcW w:w="818" w:type="dxa"/>
            <w:tcBorders>
              <w:top w:val="nil"/>
              <w:right w:val="single" w:sz="18" w:space="0" w:color="000000"/>
            </w:tcBorders>
          </w:tcPr>
          <w:p>
            <w:pPr>
              <w:pStyle w:val="TableParagraph"/>
              <w:spacing w:before="52"/>
              <w:ind w:left="181"/>
              <w:jc w:val="center"/>
              <w:rPr>
                <w:sz w:val="18"/>
              </w:rPr>
            </w:pPr>
            <w:r>
              <w:rPr>
                <w:spacing w:val="-2"/>
                <w:sz w:val="18"/>
              </w:rPr>
              <w:t>.28645</w:t>
            </w:r>
          </w:p>
        </w:tc>
      </w:tr>
      <w:tr>
        <w:trPr>
          <w:trHeight w:val="959" w:hRule="atLeast"/>
        </w:trPr>
        <w:tc>
          <w:tcPr>
            <w:tcW w:w="1010" w:type="dxa"/>
            <w:tcBorders>
              <w:left w:val="single" w:sz="18" w:space="0" w:color="000000"/>
              <w:right w:val="nil"/>
            </w:tcBorders>
          </w:tcPr>
          <w:p>
            <w:pPr>
              <w:pStyle w:val="TableParagraph"/>
              <w:spacing w:before="111"/>
              <w:ind w:left="38" w:right="2"/>
              <w:jc w:val="center"/>
              <w:rPr>
                <w:sz w:val="18"/>
              </w:rPr>
            </w:pPr>
            <w:r>
              <w:rPr>
                <w:spacing w:val="-2"/>
                <w:sz w:val="18"/>
              </w:rPr>
              <w:t>VAR00010</w:t>
            </w:r>
          </w:p>
        </w:tc>
        <w:tc>
          <w:tcPr>
            <w:tcW w:w="1101" w:type="dxa"/>
            <w:tcBorders>
              <w:left w:val="nil"/>
              <w:bottom w:val="nil"/>
              <w:right w:val="single" w:sz="18" w:space="0" w:color="000000"/>
            </w:tcBorders>
          </w:tcPr>
          <w:p>
            <w:pPr>
              <w:pStyle w:val="TableParagraph"/>
              <w:spacing w:line="369" w:lineRule="auto" w:before="111"/>
              <w:ind w:left="79" w:right="30"/>
              <w:rPr>
                <w:sz w:val="18"/>
              </w:rPr>
            </w:pPr>
            <w:r>
              <w:rPr>
                <w:spacing w:val="-2"/>
                <w:sz w:val="18"/>
              </w:rPr>
              <w:t>Equal variances</w:t>
            </w:r>
          </w:p>
          <w:p>
            <w:pPr>
              <w:pStyle w:val="TableParagraph"/>
              <w:spacing w:line="187" w:lineRule="exact" w:before="4"/>
              <w:ind w:left="79"/>
              <w:rPr>
                <w:sz w:val="18"/>
              </w:rPr>
            </w:pPr>
            <w:r>
              <w:rPr>
                <w:spacing w:val="-2"/>
                <w:sz w:val="18"/>
              </w:rPr>
              <w:t>assumed</w:t>
            </w:r>
          </w:p>
        </w:tc>
        <w:tc>
          <w:tcPr>
            <w:tcW w:w="847" w:type="dxa"/>
            <w:tcBorders>
              <w:left w:val="single" w:sz="18" w:space="0" w:color="000000"/>
              <w:bottom w:val="nil"/>
            </w:tcBorders>
          </w:tcPr>
          <w:p>
            <w:pPr>
              <w:pStyle w:val="TableParagraph"/>
              <w:spacing w:before="111"/>
              <w:ind w:left="225"/>
              <w:rPr>
                <w:sz w:val="18"/>
              </w:rPr>
            </w:pPr>
            <w:r>
              <w:rPr>
                <w:spacing w:val="-2"/>
                <w:sz w:val="18"/>
              </w:rPr>
              <w:t>38.455</w:t>
            </w:r>
          </w:p>
        </w:tc>
        <w:tc>
          <w:tcPr>
            <w:tcW w:w="594" w:type="dxa"/>
            <w:tcBorders>
              <w:bottom w:val="nil"/>
            </w:tcBorders>
          </w:tcPr>
          <w:p>
            <w:pPr>
              <w:pStyle w:val="TableParagraph"/>
              <w:spacing w:before="111"/>
              <w:ind w:left="186"/>
              <w:rPr>
                <w:sz w:val="18"/>
              </w:rPr>
            </w:pPr>
            <w:r>
              <w:rPr>
                <w:spacing w:val="-4"/>
                <w:sz w:val="18"/>
              </w:rPr>
              <w:t>.000</w:t>
            </w:r>
          </w:p>
        </w:tc>
        <w:tc>
          <w:tcPr>
            <w:tcW w:w="589" w:type="dxa"/>
            <w:tcBorders>
              <w:bottom w:val="nil"/>
            </w:tcBorders>
          </w:tcPr>
          <w:p>
            <w:pPr>
              <w:pStyle w:val="TableParagraph"/>
              <w:spacing w:before="111"/>
              <w:ind w:left="48" w:right="2"/>
              <w:jc w:val="center"/>
              <w:rPr>
                <w:sz w:val="18"/>
              </w:rPr>
            </w:pPr>
            <w:r>
              <w:rPr>
                <w:spacing w:val="-2"/>
                <w:sz w:val="18"/>
              </w:rPr>
              <w:t>4.053</w:t>
            </w:r>
          </w:p>
        </w:tc>
        <w:tc>
          <w:tcPr>
            <w:tcW w:w="791" w:type="dxa"/>
            <w:tcBorders>
              <w:bottom w:val="nil"/>
            </w:tcBorders>
          </w:tcPr>
          <w:p>
            <w:pPr>
              <w:pStyle w:val="TableParagraph"/>
              <w:spacing w:before="111"/>
              <w:ind w:right="33"/>
              <w:jc w:val="right"/>
              <w:rPr>
                <w:sz w:val="18"/>
              </w:rPr>
            </w:pPr>
            <w:r>
              <w:rPr>
                <w:spacing w:val="-5"/>
                <w:sz w:val="18"/>
              </w:rPr>
              <w:t>346</w:t>
            </w:r>
          </w:p>
        </w:tc>
        <w:tc>
          <w:tcPr>
            <w:tcW w:w="700" w:type="dxa"/>
            <w:tcBorders>
              <w:bottom w:val="nil"/>
            </w:tcBorders>
          </w:tcPr>
          <w:p>
            <w:pPr>
              <w:pStyle w:val="TableParagraph"/>
              <w:spacing w:before="111"/>
              <w:ind w:right="30"/>
              <w:jc w:val="right"/>
              <w:rPr>
                <w:sz w:val="18"/>
              </w:rPr>
            </w:pPr>
            <w:r>
              <w:rPr>
                <w:spacing w:val="-4"/>
                <w:sz w:val="18"/>
              </w:rPr>
              <w:t>.000</w:t>
            </w:r>
          </w:p>
        </w:tc>
        <w:tc>
          <w:tcPr>
            <w:tcW w:w="1019" w:type="dxa"/>
            <w:tcBorders>
              <w:bottom w:val="nil"/>
            </w:tcBorders>
          </w:tcPr>
          <w:p>
            <w:pPr>
              <w:pStyle w:val="TableParagraph"/>
              <w:spacing w:before="111"/>
              <w:ind w:right="29"/>
              <w:jc w:val="right"/>
              <w:rPr>
                <w:sz w:val="18"/>
              </w:rPr>
            </w:pPr>
            <w:r>
              <w:rPr>
                <w:spacing w:val="-2"/>
                <w:sz w:val="18"/>
              </w:rPr>
              <w:t>.30526</w:t>
            </w:r>
          </w:p>
        </w:tc>
        <w:tc>
          <w:tcPr>
            <w:tcW w:w="1058" w:type="dxa"/>
            <w:tcBorders>
              <w:bottom w:val="nil"/>
            </w:tcBorders>
          </w:tcPr>
          <w:p>
            <w:pPr>
              <w:pStyle w:val="TableParagraph"/>
              <w:spacing w:before="111"/>
              <w:ind w:right="29"/>
              <w:jc w:val="right"/>
              <w:rPr>
                <w:sz w:val="18"/>
              </w:rPr>
            </w:pPr>
            <w:r>
              <w:rPr>
                <w:spacing w:val="-2"/>
                <w:sz w:val="18"/>
              </w:rPr>
              <w:t>.07531</w:t>
            </w:r>
          </w:p>
        </w:tc>
        <w:tc>
          <w:tcPr>
            <w:tcW w:w="825" w:type="dxa"/>
            <w:tcBorders>
              <w:bottom w:val="nil"/>
            </w:tcBorders>
          </w:tcPr>
          <w:p>
            <w:pPr>
              <w:pStyle w:val="TableParagraph"/>
              <w:spacing w:before="111"/>
              <w:ind w:left="194"/>
              <w:jc w:val="center"/>
              <w:rPr>
                <w:sz w:val="18"/>
              </w:rPr>
            </w:pPr>
            <w:r>
              <w:rPr>
                <w:spacing w:val="-2"/>
                <w:sz w:val="18"/>
              </w:rPr>
              <w:t>.15713</w:t>
            </w:r>
          </w:p>
        </w:tc>
        <w:tc>
          <w:tcPr>
            <w:tcW w:w="818" w:type="dxa"/>
            <w:tcBorders>
              <w:bottom w:val="nil"/>
              <w:right w:val="single" w:sz="18" w:space="0" w:color="000000"/>
            </w:tcBorders>
          </w:tcPr>
          <w:p>
            <w:pPr>
              <w:pStyle w:val="TableParagraph"/>
              <w:spacing w:before="111"/>
              <w:ind w:left="181"/>
              <w:jc w:val="center"/>
              <w:rPr>
                <w:sz w:val="18"/>
              </w:rPr>
            </w:pPr>
            <w:r>
              <w:rPr>
                <w:spacing w:val="-2"/>
                <w:sz w:val="18"/>
              </w:rPr>
              <w:t>.45338</w:t>
            </w:r>
          </w:p>
        </w:tc>
      </w:tr>
    </w:tbl>
    <w:p>
      <w:pPr>
        <w:spacing w:after="0"/>
        <w:jc w:val="center"/>
        <w:rPr>
          <w:sz w:val="18"/>
        </w:rPr>
        <w:sectPr>
          <w:pgSz w:w="12240" w:h="15840"/>
          <w:pgMar w:header="761" w:footer="0" w:top="980" w:bottom="280" w:left="1220" w:right="160"/>
        </w:sectPr>
      </w:pPr>
    </w:p>
    <w:p>
      <w:pPr>
        <w:pStyle w:val="BodyText"/>
        <w:spacing w:before="36"/>
        <w:ind w:left="0"/>
        <w:jc w:val="left"/>
        <w:rPr>
          <w:rFonts w:ascii="Arial"/>
          <w:b/>
          <w:sz w:val="20"/>
        </w:rPr>
      </w:pPr>
    </w:p>
    <w:tbl>
      <w:tblPr>
        <w:tblW w:w="0" w:type="auto"/>
        <w:jc w:val="left"/>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1"/>
        <w:gridCol w:w="1101"/>
        <w:gridCol w:w="848"/>
        <w:gridCol w:w="595"/>
        <w:gridCol w:w="590"/>
        <w:gridCol w:w="792"/>
        <w:gridCol w:w="701"/>
        <w:gridCol w:w="1020"/>
        <w:gridCol w:w="1059"/>
        <w:gridCol w:w="826"/>
        <w:gridCol w:w="819"/>
      </w:tblGrid>
      <w:tr>
        <w:trPr>
          <w:trHeight w:val="1278" w:hRule="atLeast"/>
        </w:trPr>
        <w:tc>
          <w:tcPr>
            <w:tcW w:w="2112" w:type="dxa"/>
            <w:gridSpan w:val="2"/>
            <w:tcBorders>
              <w:left w:val="single" w:sz="18" w:space="0" w:color="000000"/>
              <w:right w:val="single" w:sz="18" w:space="0" w:color="000000"/>
            </w:tcBorders>
          </w:tcPr>
          <w:p>
            <w:pPr>
              <w:pStyle w:val="TableParagraph"/>
              <w:spacing w:line="372" w:lineRule="auto" w:before="111"/>
              <w:ind w:left="1067" w:right="29"/>
              <w:rPr>
                <w:sz w:val="18"/>
              </w:rPr>
            </w:pPr>
            <w:r>
              <w:rPr>
                <w:spacing w:val="-2"/>
                <w:sz w:val="18"/>
              </w:rPr>
              <w:t>Equal variances </w:t>
            </w:r>
            <w:r>
              <w:rPr>
                <w:spacing w:val="-4"/>
                <w:sz w:val="18"/>
              </w:rPr>
              <w:t>not</w:t>
            </w:r>
          </w:p>
          <w:p>
            <w:pPr>
              <w:pStyle w:val="TableParagraph"/>
              <w:spacing w:line="185" w:lineRule="exact"/>
              <w:ind w:left="1067"/>
              <w:rPr>
                <w:sz w:val="18"/>
              </w:rPr>
            </w:pPr>
            <w:r>
              <w:rPr>
                <w:spacing w:val="-2"/>
                <w:sz w:val="18"/>
              </w:rPr>
              <w:t>assumed</w:t>
            </w:r>
          </w:p>
        </w:tc>
        <w:tc>
          <w:tcPr>
            <w:tcW w:w="848" w:type="dxa"/>
            <w:tcBorders>
              <w:top w:val="single" w:sz="8" w:space="0" w:color="FFFFFF"/>
              <w:left w:val="single" w:sz="18" w:space="0" w:color="000000"/>
            </w:tcBorders>
          </w:tcPr>
          <w:p>
            <w:pPr>
              <w:pStyle w:val="TableParagraph"/>
              <w:rPr>
                <w:rFonts w:ascii="Times New Roman"/>
                <w:sz w:val="18"/>
              </w:rPr>
            </w:pPr>
          </w:p>
        </w:tc>
        <w:tc>
          <w:tcPr>
            <w:tcW w:w="595" w:type="dxa"/>
            <w:tcBorders>
              <w:top w:val="single" w:sz="8" w:space="0" w:color="FFFFFF"/>
            </w:tcBorders>
          </w:tcPr>
          <w:p>
            <w:pPr>
              <w:pStyle w:val="TableParagraph"/>
              <w:rPr>
                <w:rFonts w:ascii="Times New Roman"/>
                <w:sz w:val="18"/>
              </w:rPr>
            </w:pPr>
          </w:p>
        </w:tc>
        <w:tc>
          <w:tcPr>
            <w:tcW w:w="590" w:type="dxa"/>
            <w:tcBorders>
              <w:top w:val="single" w:sz="8" w:space="0" w:color="FFFFFF"/>
            </w:tcBorders>
          </w:tcPr>
          <w:p>
            <w:pPr>
              <w:pStyle w:val="TableParagraph"/>
              <w:spacing w:before="111"/>
              <w:ind w:left="41" w:right="2"/>
              <w:jc w:val="center"/>
              <w:rPr>
                <w:sz w:val="18"/>
              </w:rPr>
            </w:pPr>
            <w:r>
              <w:rPr>
                <w:spacing w:val="-2"/>
                <w:sz w:val="18"/>
              </w:rPr>
              <w:t>4.506</w:t>
            </w:r>
          </w:p>
        </w:tc>
        <w:tc>
          <w:tcPr>
            <w:tcW w:w="792" w:type="dxa"/>
            <w:tcBorders>
              <w:top w:val="single" w:sz="8" w:space="0" w:color="FFFFFF"/>
            </w:tcBorders>
          </w:tcPr>
          <w:p>
            <w:pPr>
              <w:pStyle w:val="TableParagraph"/>
              <w:spacing w:before="111"/>
              <w:ind w:right="39"/>
              <w:jc w:val="right"/>
              <w:rPr>
                <w:sz w:val="18"/>
              </w:rPr>
            </w:pPr>
            <w:r>
              <w:rPr>
                <w:spacing w:val="-2"/>
                <w:sz w:val="18"/>
              </w:rPr>
              <w:t>334.228</w:t>
            </w:r>
          </w:p>
        </w:tc>
        <w:tc>
          <w:tcPr>
            <w:tcW w:w="701" w:type="dxa"/>
            <w:tcBorders>
              <w:top w:val="single" w:sz="8" w:space="0" w:color="FFFFFF"/>
            </w:tcBorders>
          </w:tcPr>
          <w:p>
            <w:pPr>
              <w:pStyle w:val="TableParagraph"/>
              <w:spacing w:before="111"/>
              <w:ind w:right="36"/>
              <w:jc w:val="right"/>
              <w:rPr>
                <w:sz w:val="18"/>
              </w:rPr>
            </w:pPr>
            <w:r>
              <w:rPr>
                <w:spacing w:val="-4"/>
                <w:sz w:val="18"/>
              </w:rPr>
              <w:t>.000</w:t>
            </w:r>
          </w:p>
        </w:tc>
        <w:tc>
          <w:tcPr>
            <w:tcW w:w="1020" w:type="dxa"/>
            <w:tcBorders>
              <w:top w:val="single" w:sz="8" w:space="0" w:color="FFFFFF"/>
            </w:tcBorders>
          </w:tcPr>
          <w:p>
            <w:pPr>
              <w:pStyle w:val="TableParagraph"/>
              <w:spacing w:before="111"/>
              <w:ind w:right="36"/>
              <w:jc w:val="right"/>
              <w:rPr>
                <w:sz w:val="18"/>
              </w:rPr>
            </w:pPr>
            <w:r>
              <w:rPr>
                <w:spacing w:val="-2"/>
                <w:sz w:val="18"/>
              </w:rPr>
              <w:t>.30526</w:t>
            </w:r>
          </w:p>
        </w:tc>
        <w:tc>
          <w:tcPr>
            <w:tcW w:w="1059" w:type="dxa"/>
            <w:tcBorders>
              <w:top w:val="single" w:sz="8" w:space="0" w:color="FFFFFF"/>
            </w:tcBorders>
          </w:tcPr>
          <w:p>
            <w:pPr>
              <w:pStyle w:val="TableParagraph"/>
              <w:spacing w:before="111"/>
              <w:ind w:right="37"/>
              <w:jc w:val="right"/>
              <w:rPr>
                <w:sz w:val="18"/>
              </w:rPr>
            </w:pPr>
            <w:r>
              <w:rPr>
                <w:spacing w:val="-2"/>
                <w:sz w:val="18"/>
              </w:rPr>
              <w:t>.06774</w:t>
            </w:r>
          </w:p>
        </w:tc>
        <w:tc>
          <w:tcPr>
            <w:tcW w:w="826" w:type="dxa"/>
            <w:tcBorders>
              <w:top w:val="single" w:sz="8" w:space="0" w:color="FFFFFF"/>
            </w:tcBorders>
          </w:tcPr>
          <w:p>
            <w:pPr>
              <w:pStyle w:val="TableParagraph"/>
              <w:spacing w:before="111"/>
              <w:ind w:left="177"/>
              <w:jc w:val="center"/>
              <w:rPr>
                <w:sz w:val="18"/>
              </w:rPr>
            </w:pPr>
            <w:r>
              <w:rPr>
                <w:spacing w:val="-2"/>
                <w:sz w:val="18"/>
              </w:rPr>
              <w:t>.17201</w:t>
            </w:r>
          </w:p>
        </w:tc>
        <w:tc>
          <w:tcPr>
            <w:tcW w:w="819" w:type="dxa"/>
            <w:tcBorders>
              <w:top w:val="single" w:sz="8" w:space="0" w:color="FFFFFF"/>
              <w:right w:val="single" w:sz="18" w:space="0" w:color="000000"/>
            </w:tcBorders>
          </w:tcPr>
          <w:p>
            <w:pPr>
              <w:pStyle w:val="TableParagraph"/>
              <w:spacing w:before="111"/>
              <w:ind w:left="162"/>
              <w:jc w:val="center"/>
              <w:rPr>
                <w:sz w:val="18"/>
              </w:rPr>
            </w:pPr>
            <w:r>
              <w:rPr>
                <w:spacing w:val="-2"/>
                <w:sz w:val="18"/>
              </w:rPr>
              <w:t>.43850</w:t>
            </w:r>
          </w:p>
        </w:tc>
      </w:tr>
      <w:tr>
        <w:trPr>
          <w:trHeight w:val="1019" w:hRule="atLeast"/>
        </w:trPr>
        <w:tc>
          <w:tcPr>
            <w:tcW w:w="1011" w:type="dxa"/>
            <w:tcBorders>
              <w:left w:val="single" w:sz="18" w:space="0" w:color="000000"/>
              <w:bottom w:val="nil"/>
              <w:right w:val="nil"/>
            </w:tcBorders>
          </w:tcPr>
          <w:p>
            <w:pPr>
              <w:pStyle w:val="TableParagraph"/>
              <w:spacing w:before="114"/>
              <w:ind w:left="38" w:right="3"/>
              <w:jc w:val="center"/>
              <w:rPr>
                <w:sz w:val="18"/>
              </w:rPr>
            </w:pPr>
            <w:r>
              <w:rPr>
                <w:spacing w:val="-2"/>
                <w:sz w:val="18"/>
              </w:rPr>
              <w:t>VAR00011</w:t>
            </w:r>
          </w:p>
        </w:tc>
        <w:tc>
          <w:tcPr>
            <w:tcW w:w="1101" w:type="dxa"/>
            <w:tcBorders>
              <w:left w:val="nil"/>
              <w:bottom w:val="nil"/>
              <w:right w:val="single" w:sz="18" w:space="0" w:color="000000"/>
            </w:tcBorders>
          </w:tcPr>
          <w:p>
            <w:pPr>
              <w:pStyle w:val="TableParagraph"/>
              <w:spacing w:line="320" w:lineRule="atLeast" w:before="1"/>
              <w:ind w:left="78" w:right="30"/>
              <w:rPr>
                <w:sz w:val="18"/>
              </w:rPr>
            </w:pPr>
            <w:r>
              <w:rPr>
                <w:spacing w:val="-2"/>
                <w:sz w:val="18"/>
              </w:rPr>
              <w:t>Equal variances assumed</w:t>
            </w:r>
          </w:p>
        </w:tc>
        <w:tc>
          <w:tcPr>
            <w:tcW w:w="848" w:type="dxa"/>
            <w:vMerge w:val="restart"/>
            <w:tcBorders>
              <w:left w:val="single" w:sz="18" w:space="0" w:color="000000"/>
            </w:tcBorders>
          </w:tcPr>
          <w:p>
            <w:pPr>
              <w:pStyle w:val="TableParagraph"/>
              <w:spacing w:before="114"/>
              <w:ind w:left="323"/>
              <w:rPr>
                <w:sz w:val="18"/>
              </w:rPr>
            </w:pPr>
            <w:r>
              <w:rPr>
                <w:spacing w:val="-2"/>
                <w:sz w:val="18"/>
              </w:rPr>
              <w:t>4.123</w:t>
            </w:r>
          </w:p>
        </w:tc>
        <w:tc>
          <w:tcPr>
            <w:tcW w:w="595" w:type="dxa"/>
            <w:vMerge w:val="restart"/>
          </w:tcPr>
          <w:p>
            <w:pPr>
              <w:pStyle w:val="TableParagraph"/>
              <w:spacing w:before="114"/>
              <w:ind w:left="184"/>
              <w:rPr>
                <w:sz w:val="18"/>
              </w:rPr>
            </w:pPr>
            <w:r>
              <w:rPr>
                <w:spacing w:val="-4"/>
                <w:sz w:val="18"/>
              </w:rPr>
              <w:t>.043</w:t>
            </w:r>
          </w:p>
        </w:tc>
        <w:tc>
          <w:tcPr>
            <w:tcW w:w="590" w:type="dxa"/>
            <w:tcBorders>
              <w:bottom w:val="nil"/>
            </w:tcBorders>
          </w:tcPr>
          <w:p>
            <w:pPr>
              <w:pStyle w:val="TableParagraph"/>
              <w:spacing w:before="114"/>
              <w:ind w:left="82" w:right="2"/>
              <w:jc w:val="center"/>
              <w:rPr>
                <w:sz w:val="18"/>
              </w:rPr>
            </w:pPr>
            <w:r>
              <w:rPr>
                <w:spacing w:val="-2"/>
                <w:sz w:val="18"/>
              </w:rPr>
              <w:t>-</w:t>
            </w:r>
            <w:r>
              <w:rPr>
                <w:spacing w:val="-4"/>
                <w:sz w:val="18"/>
              </w:rPr>
              <w:t>.437</w:t>
            </w:r>
          </w:p>
        </w:tc>
        <w:tc>
          <w:tcPr>
            <w:tcW w:w="792" w:type="dxa"/>
            <w:tcBorders>
              <w:bottom w:val="nil"/>
            </w:tcBorders>
          </w:tcPr>
          <w:p>
            <w:pPr>
              <w:pStyle w:val="TableParagraph"/>
              <w:spacing w:before="114"/>
              <w:ind w:right="38"/>
              <w:jc w:val="right"/>
              <w:rPr>
                <w:sz w:val="18"/>
              </w:rPr>
            </w:pPr>
            <w:r>
              <w:rPr>
                <w:spacing w:val="-5"/>
                <w:sz w:val="18"/>
              </w:rPr>
              <w:t>346</w:t>
            </w:r>
          </w:p>
        </w:tc>
        <w:tc>
          <w:tcPr>
            <w:tcW w:w="701" w:type="dxa"/>
            <w:tcBorders>
              <w:bottom w:val="nil"/>
            </w:tcBorders>
          </w:tcPr>
          <w:p>
            <w:pPr>
              <w:pStyle w:val="TableParagraph"/>
              <w:spacing w:before="114"/>
              <w:ind w:right="36"/>
              <w:jc w:val="right"/>
              <w:rPr>
                <w:sz w:val="18"/>
              </w:rPr>
            </w:pPr>
            <w:r>
              <w:rPr>
                <w:spacing w:val="-4"/>
                <w:sz w:val="18"/>
              </w:rPr>
              <w:t>.662</w:t>
            </w:r>
          </w:p>
        </w:tc>
        <w:tc>
          <w:tcPr>
            <w:tcW w:w="1020" w:type="dxa"/>
            <w:tcBorders>
              <w:bottom w:val="nil"/>
            </w:tcBorders>
          </w:tcPr>
          <w:p>
            <w:pPr>
              <w:pStyle w:val="TableParagraph"/>
              <w:spacing w:before="114"/>
              <w:ind w:right="36"/>
              <w:jc w:val="right"/>
              <w:rPr>
                <w:sz w:val="18"/>
              </w:rPr>
            </w:pPr>
            <w:r>
              <w:rPr>
                <w:spacing w:val="-2"/>
                <w:sz w:val="18"/>
              </w:rPr>
              <w:t>-.04032</w:t>
            </w:r>
          </w:p>
        </w:tc>
        <w:tc>
          <w:tcPr>
            <w:tcW w:w="1059" w:type="dxa"/>
            <w:tcBorders>
              <w:bottom w:val="nil"/>
            </w:tcBorders>
          </w:tcPr>
          <w:p>
            <w:pPr>
              <w:pStyle w:val="TableParagraph"/>
              <w:spacing w:before="114"/>
              <w:ind w:right="37"/>
              <w:jc w:val="right"/>
              <w:rPr>
                <w:sz w:val="18"/>
              </w:rPr>
            </w:pPr>
            <w:r>
              <w:rPr>
                <w:spacing w:val="-2"/>
                <w:sz w:val="18"/>
              </w:rPr>
              <w:t>.09224</w:t>
            </w:r>
          </w:p>
        </w:tc>
        <w:tc>
          <w:tcPr>
            <w:tcW w:w="826" w:type="dxa"/>
            <w:tcBorders>
              <w:bottom w:val="nil"/>
            </w:tcBorders>
          </w:tcPr>
          <w:p>
            <w:pPr>
              <w:pStyle w:val="TableParagraph"/>
              <w:spacing w:before="114"/>
              <w:ind w:left="117"/>
              <w:jc w:val="center"/>
              <w:rPr>
                <w:sz w:val="18"/>
              </w:rPr>
            </w:pPr>
            <w:r>
              <w:rPr>
                <w:spacing w:val="-2"/>
                <w:sz w:val="18"/>
              </w:rPr>
              <w:t>-.22175</w:t>
            </w:r>
          </w:p>
        </w:tc>
        <w:tc>
          <w:tcPr>
            <w:tcW w:w="819" w:type="dxa"/>
            <w:tcBorders>
              <w:bottom w:val="nil"/>
              <w:right w:val="single" w:sz="18" w:space="0" w:color="000000"/>
            </w:tcBorders>
          </w:tcPr>
          <w:p>
            <w:pPr>
              <w:pStyle w:val="TableParagraph"/>
              <w:spacing w:before="114"/>
              <w:ind w:left="162"/>
              <w:jc w:val="center"/>
              <w:rPr>
                <w:sz w:val="18"/>
              </w:rPr>
            </w:pPr>
            <w:r>
              <w:rPr>
                <w:spacing w:val="-2"/>
                <w:sz w:val="18"/>
              </w:rPr>
              <w:t>.14111</w:t>
            </w:r>
          </w:p>
        </w:tc>
      </w:tr>
      <w:tr>
        <w:trPr>
          <w:trHeight w:val="1220" w:hRule="atLeast"/>
        </w:trPr>
        <w:tc>
          <w:tcPr>
            <w:tcW w:w="1011" w:type="dxa"/>
            <w:tcBorders>
              <w:top w:val="nil"/>
              <w:left w:val="single" w:sz="18" w:space="0" w:color="000000"/>
              <w:right w:val="nil"/>
            </w:tcBorders>
          </w:tcPr>
          <w:p>
            <w:pPr>
              <w:pStyle w:val="TableParagraph"/>
              <w:rPr>
                <w:rFonts w:ascii="Times New Roman"/>
                <w:sz w:val="18"/>
              </w:rPr>
            </w:pPr>
          </w:p>
        </w:tc>
        <w:tc>
          <w:tcPr>
            <w:tcW w:w="1101" w:type="dxa"/>
            <w:tcBorders>
              <w:top w:val="nil"/>
              <w:left w:val="nil"/>
              <w:right w:val="single" w:sz="18" w:space="0" w:color="000000"/>
            </w:tcBorders>
          </w:tcPr>
          <w:p>
            <w:pPr>
              <w:pStyle w:val="TableParagraph"/>
              <w:spacing w:line="372" w:lineRule="auto" w:before="54"/>
              <w:ind w:left="78" w:right="30"/>
              <w:rPr>
                <w:sz w:val="18"/>
              </w:rPr>
            </w:pPr>
            <w:r>
              <w:rPr>
                <w:spacing w:val="-2"/>
                <w:sz w:val="18"/>
              </w:rPr>
              <w:t>Equal variances </w:t>
            </w:r>
            <w:r>
              <w:rPr>
                <w:spacing w:val="-4"/>
                <w:sz w:val="18"/>
              </w:rPr>
              <w:t>not</w:t>
            </w:r>
          </w:p>
          <w:p>
            <w:pPr>
              <w:pStyle w:val="TableParagraph"/>
              <w:spacing w:line="184" w:lineRule="exact"/>
              <w:ind w:left="78"/>
              <w:rPr>
                <w:sz w:val="18"/>
              </w:rPr>
            </w:pPr>
            <w:r>
              <w:rPr>
                <w:spacing w:val="-2"/>
                <w:sz w:val="18"/>
              </w:rPr>
              <w:t>assumed</w:t>
            </w:r>
          </w:p>
        </w:tc>
        <w:tc>
          <w:tcPr>
            <w:tcW w:w="848" w:type="dxa"/>
            <w:vMerge/>
            <w:tcBorders>
              <w:top w:val="nil"/>
              <w:left w:val="single" w:sz="18" w:space="0" w:color="000000"/>
            </w:tcBorders>
          </w:tcPr>
          <w:p>
            <w:pPr>
              <w:rPr>
                <w:sz w:val="2"/>
                <w:szCs w:val="2"/>
              </w:rPr>
            </w:pPr>
          </w:p>
        </w:tc>
        <w:tc>
          <w:tcPr>
            <w:tcW w:w="595" w:type="dxa"/>
            <w:vMerge/>
            <w:tcBorders>
              <w:top w:val="nil"/>
            </w:tcBorders>
          </w:tcPr>
          <w:p>
            <w:pPr>
              <w:rPr>
                <w:sz w:val="2"/>
                <w:szCs w:val="2"/>
              </w:rPr>
            </w:pPr>
          </w:p>
        </w:tc>
        <w:tc>
          <w:tcPr>
            <w:tcW w:w="590" w:type="dxa"/>
            <w:tcBorders>
              <w:top w:val="nil"/>
            </w:tcBorders>
          </w:tcPr>
          <w:p>
            <w:pPr>
              <w:pStyle w:val="TableParagraph"/>
              <w:spacing w:before="54"/>
              <w:ind w:left="82" w:right="2"/>
              <w:jc w:val="center"/>
              <w:rPr>
                <w:sz w:val="18"/>
              </w:rPr>
            </w:pPr>
            <w:r>
              <w:rPr>
                <w:spacing w:val="-2"/>
                <w:sz w:val="18"/>
              </w:rPr>
              <w:t>-</w:t>
            </w:r>
            <w:r>
              <w:rPr>
                <w:spacing w:val="-4"/>
                <w:sz w:val="18"/>
              </w:rPr>
              <w:t>.409</w:t>
            </w:r>
          </w:p>
        </w:tc>
        <w:tc>
          <w:tcPr>
            <w:tcW w:w="792" w:type="dxa"/>
            <w:tcBorders>
              <w:top w:val="nil"/>
            </w:tcBorders>
          </w:tcPr>
          <w:p>
            <w:pPr>
              <w:pStyle w:val="TableParagraph"/>
              <w:spacing w:before="54"/>
              <w:ind w:right="39"/>
              <w:jc w:val="right"/>
              <w:rPr>
                <w:sz w:val="18"/>
              </w:rPr>
            </w:pPr>
            <w:r>
              <w:rPr>
                <w:spacing w:val="-2"/>
                <w:sz w:val="18"/>
              </w:rPr>
              <w:t>210.540</w:t>
            </w:r>
          </w:p>
        </w:tc>
        <w:tc>
          <w:tcPr>
            <w:tcW w:w="701" w:type="dxa"/>
            <w:tcBorders>
              <w:top w:val="nil"/>
            </w:tcBorders>
          </w:tcPr>
          <w:p>
            <w:pPr>
              <w:pStyle w:val="TableParagraph"/>
              <w:spacing w:before="54"/>
              <w:ind w:right="36"/>
              <w:jc w:val="right"/>
              <w:rPr>
                <w:sz w:val="18"/>
              </w:rPr>
            </w:pPr>
            <w:r>
              <w:rPr>
                <w:spacing w:val="-4"/>
                <w:sz w:val="18"/>
              </w:rPr>
              <w:t>.683</w:t>
            </w:r>
          </w:p>
        </w:tc>
        <w:tc>
          <w:tcPr>
            <w:tcW w:w="1020" w:type="dxa"/>
            <w:tcBorders>
              <w:top w:val="nil"/>
            </w:tcBorders>
          </w:tcPr>
          <w:p>
            <w:pPr>
              <w:pStyle w:val="TableParagraph"/>
              <w:spacing w:before="54"/>
              <w:ind w:right="36"/>
              <w:jc w:val="right"/>
              <w:rPr>
                <w:sz w:val="18"/>
              </w:rPr>
            </w:pPr>
            <w:r>
              <w:rPr>
                <w:spacing w:val="-2"/>
                <w:sz w:val="18"/>
              </w:rPr>
              <w:t>-.04032</w:t>
            </w:r>
          </w:p>
        </w:tc>
        <w:tc>
          <w:tcPr>
            <w:tcW w:w="1059" w:type="dxa"/>
            <w:tcBorders>
              <w:top w:val="nil"/>
            </w:tcBorders>
          </w:tcPr>
          <w:p>
            <w:pPr>
              <w:pStyle w:val="TableParagraph"/>
              <w:spacing w:before="54"/>
              <w:ind w:right="37"/>
              <w:jc w:val="right"/>
              <w:rPr>
                <w:sz w:val="18"/>
              </w:rPr>
            </w:pPr>
            <w:r>
              <w:rPr>
                <w:spacing w:val="-2"/>
                <w:sz w:val="18"/>
              </w:rPr>
              <w:t>.09864</w:t>
            </w:r>
          </w:p>
        </w:tc>
        <w:tc>
          <w:tcPr>
            <w:tcW w:w="826" w:type="dxa"/>
            <w:tcBorders>
              <w:top w:val="nil"/>
            </w:tcBorders>
          </w:tcPr>
          <w:p>
            <w:pPr>
              <w:pStyle w:val="TableParagraph"/>
              <w:spacing w:before="54"/>
              <w:ind w:left="117"/>
              <w:jc w:val="center"/>
              <w:rPr>
                <w:sz w:val="18"/>
              </w:rPr>
            </w:pPr>
            <w:r>
              <w:rPr>
                <w:spacing w:val="-2"/>
                <w:sz w:val="18"/>
              </w:rPr>
              <w:t>-.23476</w:t>
            </w:r>
          </w:p>
        </w:tc>
        <w:tc>
          <w:tcPr>
            <w:tcW w:w="819" w:type="dxa"/>
            <w:tcBorders>
              <w:top w:val="nil"/>
              <w:right w:val="single" w:sz="18" w:space="0" w:color="000000"/>
            </w:tcBorders>
          </w:tcPr>
          <w:p>
            <w:pPr>
              <w:pStyle w:val="TableParagraph"/>
              <w:spacing w:before="54"/>
              <w:ind w:left="162"/>
              <w:jc w:val="center"/>
              <w:rPr>
                <w:sz w:val="18"/>
              </w:rPr>
            </w:pPr>
            <w:r>
              <w:rPr>
                <w:spacing w:val="-2"/>
                <w:sz w:val="18"/>
              </w:rPr>
              <w:t>.15412</w:t>
            </w:r>
          </w:p>
        </w:tc>
      </w:tr>
      <w:tr>
        <w:trPr>
          <w:trHeight w:val="1016" w:hRule="atLeast"/>
        </w:trPr>
        <w:tc>
          <w:tcPr>
            <w:tcW w:w="1011" w:type="dxa"/>
            <w:tcBorders>
              <w:left w:val="single" w:sz="18" w:space="0" w:color="000000"/>
              <w:bottom w:val="nil"/>
              <w:right w:val="nil"/>
            </w:tcBorders>
          </w:tcPr>
          <w:p>
            <w:pPr>
              <w:pStyle w:val="TableParagraph"/>
              <w:spacing w:before="114"/>
              <w:ind w:left="38" w:right="3"/>
              <w:jc w:val="center"/>
              <w:rPr>
                <w:sz w:val="18"/>
              </w:rPr>
            </w:pPr>
            <w:r>
              <w:rPr>
                <w:spacing w:val="-2"/>
                <w:sz w:val="18"/>
              </w:rPr>
              <w:t>VAR00012</w:t>
            </w:r>
          </w:p>
        </w:tc>
        <w:tc>
          <w:tcPr>
            <w:tcW w:w="1101" w:type="dxa"/>
            <w:tcBorders>
              <w:left w:val="nil"/>
              <w:bottom w:val="nil"/>
              <w:right w:val="single" w:sz="18" w:space="0" w:color="000000"/>
            </w:tcBorders>
          </w:tcPr>
          <w:p>
            <w:pPr>
              <w:pStyle w:val="TableParagraph"/>
              <w:spacing w:line="320" w:lineRule="atLeast" w:before="1"/>
              <w:ind w:left="78" w:right="30"/>
              <w:rPr>
                <w:sz w:val="18"/>
              </w:rPr>
            </w:pPr>
            <w:r>
              <w:rPr>
                <w:spacing w:val="-2"/>
                <w:sz w:val="18"/>
              </w:rPr>
              <w:t>Equal variances assumed</w:t>
            </w:r>
          </w:p>
        </w:tc>
        <w:tc>
          <w:tcPr>
            <w:tcW w:w="848" w:type="dxa"/>
            <w:vMerge w:val="restart"/>
            <w:tcBorders>
              <w:left w:val="single" w:sz="18" w:space="0" w:color="000000"/>
              <w:bottom w:val="single" w:sz="18" w:space="0" w:color="000000"/>
            </w:tcBorders>
          </w:tcPr>
          <w:p>
            <w:pPr>
              <w:pStyle w:val="TableParagraph"/>
              <w:spacing w:before="114"/>
              <w:ind w:left="323"/>
              <w:rPr>
                <w:sz w:val="18"/>
              </w:rPr>
            </w:pPr>
            <w:r>
              <w:rPr>
                <w:spacing w:val="-2"/>
                <w:sz w:val="18"/>
              </w:rPr>
              <w:t>7.381</w:t>
            </w:r>
          </w:p>
        </w:tc>
        <w:tc>
          <w:tcPr>
            <w:tcW w:w="595" w:type="dxa"/>
            <w:vMerge w:val="restart"/>
            <w:tcBorders>
              <w:bottom w:val="single" w:sz="18" w:space="0" w:color="000000"/>
            </w:tcBorders>
          </w:tcPr>
          <w:p>
            <w:pPr>
              <w:pStyle w:val="TableParagraph"/>
              <w:spacing w:before="114"/>
              <w:ind w:left="184"/>
              <w:rPr>
                <w:sz w:val="18"/>
              </w:rPr>
            </w:pPr>
            <w:r>
              <w:rPr>
                <w:spacing w:val="-4"/>
                <w:sz w:val="18"/>
              </w:rPr>
              <w:t>.007</w:t>
            </w:r>
          </w:p>
        </w:tc>
        <w:tc>
          <w:tcPr>
            <w:tcW w:w="590" w:type="dxa"/>
            <w:tcBorders>
              <w:bottom w:val="nil"/>
            </w:tcBorders>
          </w:tcPr>
          <w:p>
            <w:pPr>
              <w:pStyle w:val="TableParagraph"/>
              <w:spacing w:before="114"/>
              <w:ind w:left="41" w:right="2"/>
              <w:jc w:val="center"/>
              <w:rPr>
                <w:sz w:val="18"/>
              </w:rPr>
            </w:pPr>
            <w:r>
              <w:rPr>
                <w:spacing w:val="-2"/>
                <w:sz w:val="18"/>
              </w:rPr>
              <w:t>1.864</w:t>
            </w:r>
          </w:p>
        </w:tc>
        <w:tc>
          <w:tcPr>
            <w:tcW w:w="792" w:type="dxa"/>
            <w:tcBorders>
              <w:bottom w:val="nil"/>
            </w:tcBorders>
          </w:tcPr>
          <w:p>
            <w:pPr>
              <w:pStyle w:val="TableParagraph"/>
              <w:spacing w:before="114"/>
              <w:ind w:right="38"/>
              <w:jc w:val="right"/>
              <w:rPr>
                <w:sz w:val="18"/>
              </w:rPr>
            </w:pPr>
            <w:r>
              <w:rPr>
                <w:spacing w:val="-5"/>
                <w:sz w:val="18"/>
              </w:rPr>
              <w:t>346</w:t>
            </w:r>
          </w:p>
        </w:tc>
        <w:tc>
          <w:tcPr>
            <w:tcW w:w="701" w:type="dxa"/>
            <w:tcBorders>
              <w:bottom w:val="nil"/>
            </w:tcBorders>
          </w:tcPr>
          <w:p>
            <w:pPr>
              <w:pStyle w:val="TableParagraph"/>
              <w:spacing w:before="114"/>
              <w:ind w:right="36"/>
              <w:jc w:val="right"/>
              <w:rPr>
                <w:sz w:val="18"/>
              </w:rPr>
            </w:pPr>
            <w:r>
              <w:rPr>
                <w:spacing w:val="-4"/>
                <w:sz w:val="18"/>
              </w:rPr>
              <w:t>.063</w:t>
            </w:r>
          </w:p>
        </w:tc>
        <w:tc>
          <w:tcPr>
            <w:tcW w:w="1020" w:type="dxa"/>
            <w:tcBorders>
              <w:bottom w:val="nil"/>
            </w:tcBorders>
          </w:tcPr>
          <w:p>
            <w:pPr>
              <w:pStyle w:val="TableParagraph"/>
              <w:spacing w:before="114"/>
              <w:ind w:right="36"/>
              <w:jc w:val="right"/>
              <w:rPr>
                <w:sz w:val="18"/>
              </w:rPr>
            </w:pPr>
            <w:r>
              <w:rPr>
                <w:spacing w:val="-2"/>
                <w:sz w:val="18"/>
              </w:rPr>
              <w:t>.18730</w:t>
            </w:r>
          </w:p>
        </w:tc>
        <w:tc>
          <w:tcPr>
            <w:tcW w:w="1059" w:type="dxa"/>
            <w:tcBorders>
              <w:bottom w:val="nil"/>
            </w:tcBorders>
          </w:tcPr>
          <w:p>
            <w:pPr>
              <w:pStyle w:val="TableParagraph"/>
              <w:spacing w:before="114"/>
              <w:ind w:right="37"/>
              <w:jc w:val="right"/>
              <w:rPr>
                <w:sz w:val="18"/>
              </w:rPr>
            </w:pPr>
            <w:r>
              <w:rPr>
                <w:spacing w:val="-2"/>
                <w:sz w:val="18"/>
              </w:rPr>
              <w:t>.10046</w:t>
            </w:r>
          </w:p>
        </w:tc>
        <w:tc>
          <w:tcPr>
            <w:tcW w:w="826" w:type="dxa"/>
            <w:tcBorders>
              <w:bottom w:val="nil"/>
            </w:tcBorders>
          </w:tcPr>
          <w:p>
            <w:pPr>
              <w:pStyle w:val="TableParagraph"/>
              <w:spacing w:before="114"/>
              <w:ind w:left="117"/>
              <w:jc w:val="center"/>
              <w:rPr>
                <w:sz w:val="18"/>
              </w:rPr>
            </w:pPr>
            <w:r>
              <w:rPr>
                <w:spacing w:val="-2"/>
                <w:sz w:val="18"/>
              </w:rPr>
              <w:t>-.01029</w:t>
            </w:r>
          </w:p>
        </w:tc>
        <w:tc>
          <w:tcPr>
            <w:tcW w:w="819" w:type="dxa"/>
            <w:tcBorders>
              <w:bottom w:val="nil"/>
              <w:right w:val="single" w:sz="18" w:space="0" w:color="000000"/>
            </w:tcBorders>
          </w:tcPr>
          <w:p>
            <w:pPr>
              <w:pStyle w:val="TableParagraph"/>
              <w:spacing w:before="114"/>
              <w:ind w:left="162"/>
              <w:jc w:val="center"/>
              <w:rPr>
                <w:sz w:val="18"/>
              </w:rPr>
            </w:pPr>
            <w:r>
              <w:rPr>
                <w:spacing w:val="-2"/>
                <w:sz w:val="18"/>
              </w:rPr>
              <w:t>.38489</w:t>
            </w:r>
          </w:p>
        </w:tc>
      </w:tr>
      <w:tr>
        <w:trPr>
          <w:trHeight w:val="1217" w:hRule="atLeast"/>
        </w:trPr>
        <w:tc>
          <w:tcPr>
            <w:tcW w:w="1011" w:type="dxa"/>
            <w:tcBorders>
              <w:top w:val="nil"/>
              <w:left w:val="single" w:sz="18" w:space="0" w:color="000000"/>
              <w:bottom w:val="single" w:sz="18" w:space="0" w:color="000000"/>
              <w:right w:val="nil"/>
            </w:tcBorders>
          </w:tcPr>
          <w:p>
            <w:pPr>
              <w:pStyle w:val="TableParagraph"/>
              <w:rPr>
                <w:rFonts w:ascii="Times New Roman"/>
                <w:sz w:val="18"/>
              </w:rPr>
            </w:pPr>
          </w:p>
        </w:tc>
        <w:tc>
          <w:tcPr>
            <w:tcW w:w="1101" w:type="dxa"/>
            <w:tcBorders>
              <w:top w:val="nil"/>
              <w:left w:val="nil"/>
              <w:bottom w:val="single" w:sz="18" w:space="0" w:color="000000"/>
              <w:right w:val="single" w:sz="18" w:space="0" w:color="000000"/>
            </w:tcBorders>
          </w:tcPr>
          <w:p>
            <w:pPr>
              <w:pStyle w:val="TableParagraph"/>
              <w:spacing w:line="372" w:lineRule="auto" w:before="51"/>
              <w:ind w:left="78" w:right="30"/>
              <w:rPr>
                <w:sz w:val="18"/>
              </w:rPr>
            </w:pPr>
            <w:r>
              <w:rPr>
                <w:spacing w:val="-2"/>
                <w:sz w:val="18"/>
              </w:rPr>
              <w:t>Equal variances </w:t>
            </w:r>
            <w:r>
              <w:rPr>
                <w:spacing w:val="-4"/>
                <w:sz w:val="18"/>
              </w:rPr>
              <w:t>not</w:t>
            </w:r>
          </w:p>
          <w:p>
            <w:pPr>
              <w:pStyle w:val="TableParagraph"/>
              <w:spacing w:line="184" w:lineRule="exact"/>
              <w:ind w:left="78"/>
              <w:rPr>
                <w:sz w:val="18"/>
              </w:rPr>
            </w:pPr>
            <w:r>
              <w:rPr>
                <w:spacing w:val="-2"/>
                <w:sz w:val="18"/>
              </w:rPr>
              <w:t>assumed</w:t>
            </w:r>
          </w:p>
        </w:tc>
        <w:tc>
          <w:tcPr>
            <w:tcW w:w="848" w:type="dxa"/>
            <w:vMerge/>
            <w:tcBorders>
              <w:top w:val="nil"/>
              <w:left w:val="single" w:sz="18" w:space="0" w:color="000000"/>
              <w:bottom w:val="single" w:sz="18" w:space="0" w:color="000000"/>
            </w:tcBorders>
          </w:tcPr>
          <w:p>
            <w:pPr>
              <w:rPr>
                <w:sz w:val="2"/>
                <w:szCs w:val="2"/>
              </w:rPr>
            </w:pPr>
          </w:p>
        </w:tc>
        <w:tc>
          <w:tcPr>
            <w:tcW w:w="595" w:type="dxa"/>
            <w:vMerge/>
            <w:tcBorders>
              <w:top w:val="nil"/>
              <w:bottom w:val="single" w:sz="18" w:space="0" w:color="000000"/>
            </w:tcBorders>
          </w:tcPr>
          <w:p>
            <w:pPr>
              <w:rPr>
                <w:sz w:val="2"/>
                <w:szCs w:val="2"/>
              </w:rPr>
            </w:pPr>
          </w:p>
        </w:tc>
        <w:tc>
          <w:tcPr>
            <w:tcW w:w="590" w:type="dxa"/>
            <w:tcBorders>
              <w:top w:val="nil"/>
              <w:bottom w:val="single" w:sz="18" w:space="0" w:color="000000"/>
            </w:tcBorders>
          </w:tcPr>
          <w:p>
            <w:pPr>
              <w:pStyle w:val="TableParagraph"/>
              <w:spacing w:before="51"/>
              <w:ind w:left="41" w:right="2"/>
              <w:jc w:val="center"/>
              <w:rPr>
                <w:sz w:val="18"/>
              </w:rPr>
            </w:pPr>
            <w:r>
              <w:rPr>
                <w:spacing w:val="-2"/>
                <w:sz w:val="18"/>
              </w:rPr>
              <w:t>1.898</w:t>
            </w:r>
          </w:p>
        </w:tc>
        <w:tc>
          <w:tcPr>
            <w:tcW w:w="792" w:type="dxa"/>
            <w:tcBorders>
              <w:top w:val="nil"/>
              <w:bottom w:val="single" w:sz="18" w:space="0" w:color="000000"/>
            </w:tcBorders>
          </w:tcPr>
          <w:p>
            <w:pPr>
              <w:pStyle w:val="TableParagraph"/>
              <w:spacing w:before="51"/>
              <w:ind w:right="39"/>
              <w:jc w:val="right"/>
              <w:rPr>
                <w:sz w:val="18"/>
              </w:rPr>
            </w:pPr>
            <w:r>
              <w:rPr>
                <w:spacing w:val="-2"/>
                <w:sz w:val="18"/>
              </w:rPr>
              <w:t>270.546</w:t>
            </w:r>
          </w:p>
        </w:tc>
        <w:tc>
          <w:tcPr>
            <w:tcW w:w="701" w:type="dxa"/>
            <w:tcBorders>
              <w:top w:val="nil"/>
              <w:bottom w:val="single" w:sz="18" w:space="0" w:color="000000"/>
            </w:tcBorders>
          </w:tcPr>
          <w:p>
            <w:pPr>
              <w:pStyle w:val="TableParagraph"/>
              <w:spacing w:before="51"/>
              <w:ind w:right="36"/>
              <w:jc w:val="right"/>
              <w:rPr>
                <w:sz w:val="18"/>
              </w:rPr>
            </w:pPr>
            <w:r>
              <w:rPr>
                <w:spacing w:val="-4"/>
                <w:sz w:val="18"/>
              </w:rPr>
              <w:t>.059</w:t>
            </w:r>
          </w:p>
        </w:tc>
        <w:tc>
          <w:tcPr>
            <w:tcW w:w="1020" w:type="dxa"/>
            <w:tcBorders>
              <w:top w:val="nil"/>
              <w:bottom w:val="single" w:sz="18" w:space="0" w:color="000000"/>
            </w:tcBorders>
          </w:tcPr>
          <w:p>
            <w:pPr>
              <w:pStyle w:val="TableParagraph"/>
              <w:spacing w:before="51"/>
              <w:ind w:right="36"/>
              <w:jc w:val="right"/>
              <w:rPr>
                <w:sz w:val="18"/>
              </w:rPr>
            </w:pPr>
            <w:r>
              <w:rPr>
                <w:spacing w:val="-2"/>
                <w:sz w:val="18"/>
              </w:rPr>
              <w:t>.18730</w:t>
            </w:r>
          </w:p>
        </w:tc>
        <w:tc>
          <w:tcPr>
            <w:tcW w:w="1059" w:type="dxa"/>
            <w:tcBorders>
              <w:top w:val="nil"/>
              <w:bottom w:val="single" w:sz="18" w:space="0" w:color="000000"/>
            </w:tcBorders>
          </w:tcPr>
          <w:p>
            <w:pPr>
              <w:pStyle w:val="TableParagraph"/>
              <w:spacing w:before="51"/>
              <w:ind w:right="37"/>
              <w:jc w:val="right"/>
              <w:rPr>
                <w:sz w:val="18"/>
              </w:rPr>
            </w:pPr>
            <w:r>
              <w:rPr>
                <w:spacing w:val="-2"/>
                <w:sz w:val="18"/>
              </w:rPr>
              <w:t>.09871</w:t>
            </w:r>
          </w:p>
        </w:tc>
        <w:tc>
          <w:tcPr>
            <w:tcW w:w="826" w:type="dxa"/>
            <w:tcBorders>
              <w:top w:val="nil"/>
              <w:bottom w:val="single" w:sz="18" w:space="0" w:color="000000"/>
            </w:tcBorders>
          </w:tcPr>
          <w:p>
            <w:pPr>
              <w:pStyle w:val="TableParagraph"/>
              <w:spacing w:before="51"/>
              <w:ind w:left="117"/>
              <w:jc w:val="center"/>
              <w:rPr>
                <w:sz w:val="18"/>
              </w:rPr>
            </w:pPr>
            <w:r>
              <w:rPr>
                <w:spacing w:val="-2"/>
                <w:sz w:val="18"/>
              </w:rPr>
              <w:t>-.00703</w:t>
            </w:r>
          </w:p>
        </w:tc>
        <w:tc>
          <w:tcPr>
            <w:tcW w:w="819" w:type="dxa"/>
            <w:tcBorders>
              <w:top w:val="nil"/>
              <w:bottom w:val="single" w:sz="18" w:space="0" w:color="000000"/>
              <w:right w:val="single" w:sz="18" w:space="0" w:color="000000"/>
            </w:tcBorders>
          </w:tcPr>
          <w:p>
            <w:pPr>
              <w:pStyle w:val="TableParagraph"/>
              <w:spacing w:before="51"/>
              <w:ind w:left="162"/>
              <w:jc w:val="center"/>
              <w:rPr>
                <w:sz w:val="18"/>
              </w:rPr>
            </w:pPr>
            <w:r>
              <w:rPr>
                <w:spacing w:val="-2"/>
                <w:sz w:val="18"/>
              </w:rPr>
              <w:t>.38163</w:t>
            </w:r>
          </w:p>
        </w:tc>
      </w:tr>
    </w:tbl>
    <w:p>
      <w:pPr>
        <w:pStyle w:val="BodyText"/>
        <w:spacing w:before="85"/>
        <w:ind w:left="0"/>
        <w:jc w:val="left"/>
        <w:rPr>
          <w:rFonts w:ascii="Arial"/>
          <w:b/>
        </w:rPr>
      </w:pPr>
    </w:p>
    <w:p>
      <w:pPr>
        <w:pStyle w:val="Heading1"/>
        <w:jc w:val="left"/>
      </w:pPr>
      <w:r>
        <w:rPr/>
        <w:t>Null</w:t>
      </w:r>
      <w:r>
        <w:rPr>
          <w:spacing w:val="-8"/>
        </w:rPr>
        <w:t> </w:t>
      </w:r>
      <w:r>
        <w:rPr/>
        <w:t>Hypothesis</w:t>
      </w:r>
      <w:r>
        <w:rPr>
          <w:spacing w:val="-6"/>
        </w:rPr>
        <w:t> </w:t>
      </w:r>
      <w:r>
        <w:rPr>
          <w:spacing w:val="-10"/>
        </w:rPr>
        <w:t>3</w:t>
      </w:r>
    </w:p>
    <w:p>
      <w:pPr>
        <w:pStyle w:val="BodyText"/>
        <w:ind w:left="0"/>
        <w:jc w:val="left"/>
        <w:rPr>
          <w:b/>
          <w:sz w:val="18"/>
        </w:rPr>
      </w:pPr>
    </w:p>
    <w:p>
      <w:pPr>
        <w:pStyle w:val="BodyText"/>
        <w:ind w:left="0"/>
        <w:jc w:val="left"/>
        <w:rPr>
          <w:b/>
          <w:sz w:val="18"/>
        </w:rPr>
      </w:pPr>
    </w:p>
    <w:p>
      <w:pPr>
        <w:pStyle w:val="BodyText"/>
        <w:spacing w:before="14"/>
        <w:ind w:left="0"/>
        <w:jc w:val="left"/>
        <w:rPr>
          <w:b/>
          <w:sz w:val="18"/>
        </w:rPr>
      </w:pPr>
    </w:p>
    <w:p>
      <w:pPr>
        <w:spacing w:before="0" w:after="6"/>
        <w:ind w:left="3177" w:right="0" w:firstLine="0"/>
        <w:jc w:val="left"/>
        <w:rPr>
          <w:rFonts w:ascii="Arial"/>
          <w:b/>
          <w:sz w:val="18"/>
        </w:rPr>
      </w:pPr>
      <w:r>
        <w:rPr>
          <w:rFonts w:ascii="Arial"/>
          <w:b/>
          <w:sz w:val="18"/>
        </w:rPr>
        <w:t>Group</w:t>
      </w:r>
      <w:r>
        <w:rPr>
          <w:rFonts w:ascii="Arial"/>
          <w:b/>
          <w:spacing w:val="-2"/>
          <w:sz w:val="18"/>
        </w:rPr>
        <w:t> Statistics</w:t>
      </w: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94"/>
        <w:gridCol w:w="1263"/>
        <w:gridCol w:w="1021"/>
        <w:gridCol w:w="1018"/>
        <w:gridCol w:w="1441"/>
        <w:gridCol w:w="1469"/>
      </w:tblGrid>
      <w:tr>
        <w:trPr>
          <w:trHeight w:val="315" w:hRule="atLeast"/>
        </w:trPr>
        <w:tc>
          <w:tcPr>
            <w:tcW w:w="2357" w:type="dxa"/>
            <w:gridSpan w:val="2"/>
          </w:tcPr>
          <w:p>
            <w:pPr>
              <w:pStyle w:val="TableParagraph"/>
              <w:spacing w:line="184" w:lineRule="exact" w:before="111"/>
              <w:ind w:left="1232"/>
              <w:rPr>
                <w:sz w:val="18"/>
              </w:rPr>
            </w:pPr>
            <w:r>
              <w:rPr>
                <w:spacing w:val="-2"/>
                <w:sz w:val="18"/>
              </w:rPr>
              <w:t>VAR00001</w:t>
            </w:r>
          </w:p>
        </w:tc>
        <w:tc>
          <w:tcPr>
            <w:tcW w:w="1021" w:type="dxa"/>
            <w:tcBorders>
              <w:right w:val="single" w:sz="8" w:space="0" w:color="000000"/>
            </w:tcBorders>
          </w:tcPr>
          <w:p>
            <w:pPr>
              <w:pStyle w:val="TableParagraph"/>
              <w:spacing w:line="184" w:lineRule="exact" w:before="111"/>
              <w:ind w:left="38" w:right="5"/>
              <w:jc w:val="center"/>
              <w:rPr>
                <w:sz w:val="18"/>
              </w:rPr>
            </w:pPr>
            <w:r>
              <w:rPr>
                <w:spacing w:val="-10"/>
                <w:sz w:val="18"/>
              </w:rPr>
              <w:t>N</w:t>
            </w:r>
          </w:p>
        </w:tc>
        <w:tc>
          <w:tcPr>
            <w:tcW w:w="1018" w:type="dxa"/>
            <w:tcBorders>
              <w:left w:val="single" w:sz="8" w:space="0" w:color="000000"/>
              <w:right w:val="single" w:sz="8" w:space="0" w:color="000000"/>
            </w:tcBorders>
          </w:tcPr>
          <w:p>
            <w:pPr>
              <w:pStyle w:val="TableParagraph"/>
              <w:spacing w:line="184" w:lineRule="exact" w:before="111"/>
              <w:ind w:left="291"/>
              <w:rPr>
                <w:sz w:val="18"/>
              </w:rPr>
            </w:pPr>
            <w:r>
              <w:rPr>
                <w:spacing w:val="-4"/>
                <w:sz w:val="18"/>
              </w:rPr>
              <w:t>Mean</w:t>
            </w:r>
          </w:p>
        </w:tc>
        <w:tc>
          <w:tcPr>
            <w:tcW w:w="1441" w:type="dxa"/>
            <w:tcBorders>
              <w:left w:val="single" w:sz="8" w:space="0" w:color="000000"/>
              <w:right w:val="single" w:sz="8" w:space="0" w:color="000000"/>
            </w:tcBorders>
          </w:tcPr>
          <w:p>
            <w:pPr>
              <w:pStyle w:val="TableParagraph"/>
              <w:spacing w:line="184" w:lineRule="exact" w:before="111"/>
              <w:ind w:left="166"/>
              <w:rPr>
                <w:sz w:val="18"/>
              </w:rPr>
            </w:pPr>
            <w:r>
              <w:rPr>
                <w:sz w:val="18"/>
              </w:rPr>
              <w:t>Std.</w:t>
            </w:r>
            <w:r>
              <w:rPr>
                <w:spacing w:val="-2"/>
                <w:sz w:val="18"/>
              </w:rPr>
              <w:t> Deviation</w:t>
            </w:r>
          </w:p>
        </w:tc>
        <w:tc>
          <w:tcPr>
            <w:tcW w:w="1469" w:type="dxa"/>
            <w:tcBorders>
              <w:left w:val="single" w:sz="8" w:space="0" w:color="000000"/>
            </w:tcBorders>
          </w:tcPr>
          <w:p>
            <w:pPr>
              <w:pStyle w:val="TableParagraph"/>
              <w:spacing w:line="184" w:lineRule="exact" w:before="111"/>
              <w:ind w:right="63"/>
              <w:jc w:val="right"/>
              <w:rPr>
                <w:sz w:val="18"/>
              </w:rPr>
            </w:pPr>
            <w:r>
              <w:rPr>
                <w:sz w:val="18"/>
              </w:rPr>
              <w:t>Std.</w:t>
            </w:r>
            <w:r>
              <w:rPr>
                <w:spacing w:val="-5"/>
                <w:sz w:val="18"/>
              </w:rPr>
              <w:t> </w:t>
            </w:r>
            <w:r>
              <w:rPr>
                <w:sz w:val="18"/>
              </w:rPr>
              <w:t>Error</w:t>
            </w:r>
            <w:r>
              <w:rPr>
                <w:spacing w:val="-2"/>
                <w:sz w:val="18"/>
              </w:rPr>
              <w:t> </w:t>
            </w:r>
            <w:r>
              <w:rPr>
                <w:spacing w:val="-4"/>
                <w:sz w:val="18"/>
              </w:rPr>
              <w:t>Mean</w:t>
            </w:r>
          </w:p>
        </w:tc>
      </w:tr>
      <w:tr>
        <w:trPr>
          <w:trHeight w:val="397" w:hRule="atLeast"/>
        </w:trPr>
        <w:tc>
          <w:tcPr>
            <w:tcW w:w="1094" w:type="dxa"/>
            <w:tcBorders>
              <w:bottom w:val="nil"/>
              <w:right w:val="nil"/>
            </w:tcBorders>
          </w:tcPr>
          <w:p>
            <w:pPr>
              <w:pStyle w:val="TableParagraph"/>
              <w:spacing w:before="111"/>
              <w:ind w:left="75"/>
              <w:rPr>
                <w:sz w:val="18"/>
              </w:rPr>
            </w:pPr>
            <w:r>
              <w:rPr>
                <w:spacing w:val="-2"/>
                <w:sz w:val="18"/>
              </w:rPr>
              <w:t>VAR00013</w:t>
            </w:r>
          </w:p>
        </w:tc>
        <w:tc>
          <w:tcPr>
            <w:tcW w:w="1263" w:type="dxa"/>
            <w:tcBorders>
              <w:left w:val="nil"/>
              <w:bottom w:val="nil"/>
            </w:tcBorders>
          </w:tcPr>
          <w:p>
            <w:pPr>
              <w:pStyle w:val="TableParagraph"/>
              <w:spacing w:before="111"/>
              <w:ind w:left="161"/>
              <w:rPr>
                <w:sz w:val="18"/>
              </w:rPr>
            </w:pPr>
            <w:r>
              <w:rPr>
                <w:spacing w:val="-4"/>
                <w:sz w:val="18"/>
              </w:rPr>
              <w:t>Male</w:t>
            </w:r>
          </w:p>
        </w:tc>
        <w:tc>
          <w:tcPr>
            <w:tcW w:w="1021" w:type="dxa"/>
            <w:tcBorders>
              <w:bottom w:val="nil"/>
              <w:right w:val="single" w:sz="8" w:space="0" w:color="000000"/>
            </w:tcBorders>
          </w:tcPr>
          <w:p>
            <w:pPr>
              <w:pStyle w:val="TableParagraph"/>
              <w:spacing w:before="111"/>
              <w:ind w:right="39"/>
              <w:jc w:val="right"/>
              <w:rPr>
                <w:sz w:val="18"/>
              </w:rPr>
            </w:pPr>
            <w:r>
              <w:rPr>
                <w:spacing w:val="-5"/>
                <w:sz w:val="18"/>
              </w:rPr>
              <w:t>140</w:t>
            </w:r>
          </w:p>
        </w:tc>
        <w:tc>
          <w:tcPr>
            <w:tcW w:w="1018" w:type="dxa"/>
            <w:tcBorders>
              <w:left w:val="single" w:sz="8" w:space="0" w:color="000000"/>
              <w:bottom w:val="nil"/>
              <w:right w:val="single" w:sz="8" w:space="0" w:color="000000"/>
            </w:tcBorders>
          </w:tcPr>
          <w:p>
            <w:pPr>
              <w:pStyle w:val="TableParagraph"/>
              <w:spacing w:before="111"/>
              <w:ind w:right="38"/>
              <w:jc w:val="right"/>
              <w:rPr>
                <w:sz w:val="18"/>
              </w:rPr>
            </w:pPr>
            <w:r>
              <w:rPr>
                <w:spacing w:val="-2"/>
                <w:sz w:val="18"/>
              </w:rPr>
              <w:t>4.1857</w:t>
            </w:r>
          </w:p>
        </w:tc>
        <w:tc>
          <w:tcPr>
            <w:tcW w:w="1441" w:type="dxa"/>
            <w:tcBorders>
              <w:left w:val="single" w:sz="8" w:space="0" w:color="000000"/>
              <w:bottom w:val="nil"/>
              <w:right w:val="single" w:sz="8" w:space="0" w:color="000000"/>
            </w:tcBorders>
          </w:tcPr>
          <w:p>
            <w:pPr>
              <w:pStyle w:val="TableParagraph"/>
              <w:spacing w:before="111"/>
              <w:ind w:right="38"/>
              <w:jc w:val="right"/>
              <w:rPr>
                <w:sz w:val="18"/>
              </w:rPr>
            </w:pPr>
            <w:r>
              <w:rPr>
                <w:spacing w:val="-2"/>
                <w:sz w:val="18"/>
              </w:rPr>
              <w:t>.83611</w:t>
            </w:r>
          </w:p>
        </w:tc>
        <w:tc>
          <w:tcPr>
            <w:tcW w:w="1469" w:type="dxa"/>
            <w:tcBorders>
              <w:left w:val="single" w:sz="8" w:space="0" w:color="000000"/>
              <w:bottom w:val="nil"/>
            </w:tcBorders>
          </w:tcPr>
          <w:p>
            <w:pPr>
              <w:pStyle w:val="TableParagraph"/>
              <w:spacing w:before="111"/>
              <w:ind w:right="36"/>
              <w:jc w:val="right"/>
              <w:rPr>
                <w:sz w:val="18"/>
              </w:rPr>
            </w:pPr>
            <w:r>
              <w:rPr>
                <w:spacing w:val="-2"/>
                <w:sz w:val="18"/>
              </w:rPr>
              <w:t>.07066</w:t>
            </w:r>
          </w:p>
        </w:tc>
      </w:tr>
      <w:tr>
        <w:trPr>
          <w:trHeight w:val="28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73"/>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7" w:lineRule="exact" w:before="73"/>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73"/>
              <w:ind w:right="38"/>
              <w:jc w:val="right"/>
              <w:rPr>
                <w:sz w:val="18"/>
              </w:rPr>
            </w:pPr>
            <w:r>
              <w:rPr>
                <w:spacing w:val="-2"/>
                <w:sz w:val="18"/>
              </w:rPr>
              <w:t>4.2260</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73"/>
              <w:ind w:right="38"/>
              <w:jc w:val="right"/>
              <w:rPr>
                <w:sz w:val="18"/>
              </w:rPr>
            </w:pPr>
            <w:r>
              <w:rPr>
                <w:spacing w:val="-2"/>
                <w:sz w:val="18"/>
              </w:rPr>
              <w:t>.71688</w:t>
            </w:r>
          </w:p>
        </w:tc>
        <w:tc>
          <w:tcPr>
            <w:tcW w:w="1469" w:type="dxa"/>
            <w:tcBorders>
              <w:top w:val="nil"/>
              <w:left w:val="single" w:sz="8" w:space="0" w:color="000000"/>
              <w:bottom w:val="single" w:sz="8" w:space="0" w:color="000000"/>
            </w:tcBorders>
          </w:tcPr>
          <w:p>
            <w:pPr>
              <w:pStyle w:val="TableParagraph"/>
              <w:spacing w:line="187" w:lineRule="exact" w:before="73"/>
              <w:ind w:right="36"/>
              <w:jc w:val="right"/>
              <w:rPr>
                <w:sz w:val="18"/>
              </w:rPr>
            </w:pPr>
            <w:r>
              <w:rPr>
                <w:spacing w:val="-2"/>
                <w:sz w:val="18"/>
              </w:rPr>
              <w:t>.04971</w:t>
            </w:r>
          </w:p>
        </w:tc>
      </w:tr>
      <w:tr>
        <w:trPr>
          <w:trHeight w:val="388" w:hRule="atLeast"/>
        </w:trPr>
        <w:tc>
          <w:tcPr>
            <w:tcW w:w="1094" w:type="dxa"/>
            <w:tcBorders>
              <w:top w:val="single" w:sz="8" w:space="0" w:color="000000"/>
              <w:bottom w:val="nil"/>
              <w:right w:val="nil"/>
            </w:tcBorders>
          </w:tcPr>
          <w:p>
            <w:pPr>
              <w:pStyle w:val="TableParagraph"/>
              <w:spacing w:before="111"/>
              <w:ind w:left="75"/>
              <w:rPr>
                <w:sz w:val="18"/>
              </w:rPr>
            </w:pPr>
            <w:r>
              <w:rPr>
                <w:spacing w:val="-2"/>
                <w:sz w:val="18"/>
              </w:rPr>
              <w:t>VAR00014</w:t>
            </w:r>
          </w:p>
        </w:tc>
        <w:tc>
          <w:tcPr>
            <w:tcW w:w="1263" w:type="dxa"/>
            <w:tcBorders>
              <w:top w:val="single" w:sz="8" w:space="0" w:color="000000"/>
              <w:left w:val="nil"/>
              <w:bottom w:val="nil"/>
            </w:tcBorders>
          </w:tcPr>
          <w:p>
            <w:pPr>
              <w:pStyle w:val="TableParagraph"/>
              <w:spacing w:before="111"/>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1"/>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4.1286</w:t>
            </w:r>
          </w:p>
        </w:tc>
        <w:tc>
          <w:tcPr>
            <w:tcW w:w="1441"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.85531</w:t>
            </w:r>
          </w:p>
        </w:tc>
        <w:tc>
          <w:tcPr>
            <w:tcW w:w="1469" w:type="dxa"/>
            <w:tcBorders>
              <w:top w:val="single" w:sz="8" w:space="0" w:color="000000"/>
              <w:left w:val="single" w:sz="8" w:space="0" w:color="000000"/>
              <w:bottom w:val="nil"/>
            </w:tcBorders>
          </w:tcPr>
          <w:p>
            <w:pPr>
              <w:pStyle w:val="TableParagraph"/>
              <w:spacing w:before="111"/>
              <w:ind w:right="36"/>
              <w:jc w:val="right"/>
              <w:rPr>
                <w:sz w:val="18"/>
              </w:rPr>
            </w:pPr>
            <w:r>
              <w:rPr>
                <w:spacing w:val="-2"/>
                <w:sz w:val="18"/>
              </w:rPr>
              <w:t>.07229</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64"/>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7" w:lineRule="exact" w:before="64"/>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4.0385</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.89468</w:t>
            </w:r>
          </w:p>
        </w:tc>
        <w:tc>
          <w:tcPr>
            <w:tcW w:w="1469" w:type="dxa"/>
            <w:tcBorders>
              <w:top w:val="nil"/>
              <w:left w:val="single" w:sz="8" w:space="0" w:color="000000"/>
              <w:bottom w:val="single" w:sz="8" w:space="0" w:color="000000"/>
            </w:tcBorders>
          </w:tcPr>
          <w:p>
            <w:pPr>
              <w:pStyle w:val="TableParagraph"/>
              <w:spacing w:line="187" w:lineRule="exact" w:before="64"/>
              <w:ind w:right="36"/>
              <w:jc w:val="right"/>
              <w:rPr>
                <w:sz w:val="18"/>
              </w:rPr>
            </w:pPr>
            <w:r>
              <w:rPr>
                <w:spacing w:val="-2"/>
                <w:sz w:val="18"/>
              </w:rPr>
              <w:t>.06203</w:t>
            </w:r>
          </w:p>
        </w:tc>
      </w:tr>
      <w:tr>
        <w:trPr>
          <w:trHeight w:val="389" w:hRule="atLeast"/>
        </w:trPr>
        <w:tc>
          <w:tcPr>
            <w:tcW w:w="1094" w:type="dxa"/>
            <w:tcBorders>
              <w:top w:val="single" w:sz="8" w:space="0" w:color="000000"/>
              <w:bottom w:val="nil"/>
              <w:right w:val="nil"/>
            </w:tcBorders>
          </w:tcPr>
          <w:p>
            <w:pPr>
              <w:pStyle w:val="TableParagraph"/>
              <w:spacing w:before="114"/>
              <w:ind w:left="75"/>
              <w:rPr>
                <w:sz w:val="18"/>
              </w:rPr>
            </w:pPr>
            <w:r>
              <w:rPr>
                <w:spacing w:val="-2"/>
                <w:sz w:val="18"/>
              </w:rPr>
              <w:t>VAR00015</w:t>
            </w:r>
          </w:p>
        </w:tc>
        <w:tc>
          <w:tcPr>
            <w:tcW w:w="1263" w:type="dxa"/>
            <w:tcBorders>
              <w:top w:val="single" w:sz="8" w:space="0" w:color="000000"/>
              <w:left w:val="nil"/>
              <w:bottom w:val="nil"/>
            </w:tcBorders>
          </w:tcPr>
          <w:p>
            <w:pPr>
              <w:pStyle w:val="TableParagraph"/>
              <w:spacing w:before="114"/>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4"/>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4.5857</w:t>
            </w:r>
          </w:p>
        </w:tc>
        <w:tc>
          <w:tcPr>
            <w:tcW w:w="1441"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.68892</w:t>
            </w:r>
          </w:p>
        </w:tc>
        <w:tc>
          <w:tcPr>
            <w:tcW w:w="1469" w:type="dxa"/>
            <w:tcBorders>
              <w:top w:val="single" w:sz="8" w:space="0" w:color="000000"/>
              <w:left w:val="single" w:sz="8" w:space="0" w:color="000000"/>
              <w:bottom w:val="nil"/>
            </w:tcBorders>
          </w:tcPr>
          <w:p>
            <w:pPr>
              <w:pStyle w:val="TableParagraph"/>
              <w:spacing w:before="114"/>
              <w:ind w:right="36"/>
              <w:jc w:val="right"/>
              <w:rPr>
                <w:sz w:val="18"/>
              </w:rPr>
            </w:pPr>
            <w:r>
              <w:rPr>
                <w:spacing w:val="-2"/>
                <w:sz w:val="18"/>
              </w:rPr>
              <w:t>.05822</w:t>
            </w:r>
          </w:p>
        </w:tc>
      </w:tr>
      <w:tr>
        <w:trPr>
          <w:trHeight w:val="272"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9" w:lineRule="exact" w:before="62"/>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9" w:lineRule="exact" w:before="62"/>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9" w:lineRule="exact" w:before="62"/>
              <w:ind w:right="38"/>
              <w:jc w:val="right"/>
              <w:rPr>
                <w:sz w:val="18"/>
              </w:rPr>
            </w:pPr>
            <w:r>
              <w:rPr>
                <w:spacing w:val="-2"/>
                <w:sz w:val="18"/>
              </w:rPr>
              <w:t>4.0096</w:t>
            </w:r>
          </w:p>
        </w:tc>
        <w:tc>
          <w:tcPr>
            <w:tcW w:w="1441" w:type="dxa"/>
            <w:tcBorders>
              <w:top w:val="nil"/>
              <w:left w:val="single" w:sz="8" w:space="0" w:color="000000"/>
              <w:bottom w:val="single" w:sz="8" w:space="0" w:color="000000"/>
              <w:right w:val="single" w:sz="8" w:space="0" w:color="000000"/>
            </w:tcBorders>
          </w:tcPr>
          <w:p>
            <w:pPr>
              <w:pStyle w:val="TableParagraph"/>
              <w:spacing w:line="189" w:lineRule="exact" w:before="62"/>
              <w:ind w:right="39"/>
              <w:jc w:val="right"/>
              <w:rPr>
                <w:sz w:val="18"/>
              </w:rPr>
            </w:pPr>
            <w:r>
              <w:rPr>
                <w:spacing w:val="-2"/>
                <w:sz w:val="18"/>
              </w:rPr>
              <w:t>1.02618</w:t>
            </w:r>
          </w:p>
        </w:tc>
        <w:tc>
          <w:tcPr>
            <w:tcW w:w="1469" w:type="dxa"/>
            <w:tcBorders>
              <w:top w:val="nil"/>
              <w:left w:val="single" w:sz="8" w:space="0" w:color="000000"/>
              <w:bottom w:val="single" w:sz="8" w:space="0" w:color="000000"/>
            </w:tcBorders>
          </w:tcPr>
          <w:p>
            <w:pPr>
              <w:pStyle w:val="TableParagraph"/>
              <w:spacing w:line="189" w:lineRule="exact" w:before="62"/>
              <w:ind w:right="36"/>
              <w:jc w:val="right"/>
              <w:rPr>
                <w:sz w:val="18"/>
              </w:rPr>
            </w:pPr>
            <w:r>
              <w:rPr>
                <w:spacing w:val="-2"/>
                <w:sz w:val="18"/>
              </w:rPr>
              <w:t>.07115</w:t>
            </w:r>
          </w:p>
        </w:tc>
      </w:tr>
      <w:tr>
        <w:trPr>
          <w:trHeight w:val="388" w:hRule="atLeast"/>
        </w:trPr>
        <w:tc>
          <w:tcPr>
            <w:tcW w:w="1094" w:type="dxa"/>
            <w:tcBorders>
              <w:top w:val="single" w:sz="8" w:space="0" w:color="000000"/>
              <w:bottom w:val="nil"/>
              <w:right w:val="nil"/>
            </w:tcBorders>
          </w:tcPr>
          <w:p>
            <w:pPr>
              <w:pStyle w:val="TableParagraph"/>
              <w:spacing w:before="111"/>
              <w:ind w:left="75"/>
              <w:rPr>
                <w:sz w:val="18"/>
              </w:rPr>
            </w:pPr>
            <w:r>
              <w:rPr>
                <w:spacing w:val="-2"/>
                <w:sz w:val="18"/>
              </w:rPr>
              <w:t>VAR00016</w:t>
            </w:r>
          </w:p>
        </w:tc>
        <w:tc>
          <w:tcPr>
            <w:tcW w:w="1263" w:type="dxa"/>
            <w:tcBorders>
              <w:top w:val="single" w:sz="8" w:space="0" w:color="000000"/>
              <w:left w:val="nil"/>
              <w:bottom w:val="nil"/>
            </w:tcBorders>
          </w:tcPr>
          <w:p>
            <w:pPr>
              <w:pStyle w:val="TableParagraph"/>
              <w:spacing w:before="111"/>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1"/>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4.3286</w:t>
            </w:r>
          </w:p>
        </w:tc>
        <w:tc>
          <w:tcPr>
            <w:tcW w:w="1441"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.77220</w:t>
            </w:r>
          </w:p>
        </w:tc>
        <w:tc>
          <w:tcPr>
            <w:tcW w:w="1469" w:type="dxa"/>
            <w:tcBorders>
              <w:top w:val="single" w:sz="8" w:space="0" w:color="000000"/>
              <w:left w:val="single" w:sz="8" w:space="0" w:color="000000"/>
              <w:bottom w:val="nil"/>
            </w:tcBorders>
          </w:tcPr>
          <w:p>
            <w:pPr>
              <w:pStyle w:val="TableParagraph"/>
              <w:spacing w:before="111"/>
              <w:ind w:right="36"/>
              <w:jc w:val="right"/>
              <w:rPr>
                <w:sz w:val="18"/>
              </w:rPr>
            </w:pPr>
            <w:r>
              <w:rPr>
                <w:spacing w:val="-2"/>
                <w:sz w:val="18"/>
              </w:rPr>
              <w:t>.06526</w:t>
            </w:r>
          </w:p>
        </w:tc>
      </w:tr>
      <w:tr>
        <w:trPr>
          <w:trHeight w:val="271"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64"/>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7" w:lineRule="exact" w:before="64"/>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4.1058</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.94197</w:t>
            </w:r>
          </w:p>
        </w:tc>
        <w:tc>
          <w:tcPr>
            <w:tcW w:w="1469" w:type="dxa"/>
            <w:tcBorders>
              <w:top w:val="nil"/>
              <w:left w:val="single" w:sz="8" w:space="0" w:color="000000"/>
              <w:bottom w:val="single" w:sz="8" w:space="0" w:color="000000"/>
            </w:tcBorders>
          </w:tcPr>
          <w:p>
            <w:pPr>
              <w:pStyle w:val="TableParagraph"/>
              <w:spacing w:line="187" w:lineRule="exact" w:before="64"/>
              <w:ind w:right="36"/>
              <w:jc w:val="right"/>
              <w:rPr>
                <w:sz w:val="18"/>
              </w:rPr>
            </w:pPr>
            <w:r>
              <w:rPr>
                <w:spacing w:val="-2"/>
                <w:sz w:val="18"/>
              </w:rPr>
              <w:t>.06531</w:t>
            </w:r>
          </w:p>
        </w:tc>
      </w:tr>
      <w:tr>
        <w:trPr>
          <w:trHeight w:val="388" w:hRule="atLeast"/>
        </w:trPr>
        <w:tc>
          <w:tcPr>
            <w:tcW w:w="1094" w:type="dxa"/>
            <w:tcBorders>
              <w:top w:val="single" w:sz="8" w:space="0" w:color="000000"/>
              <w:bottom w:val="nil"/>
              <w:right w:val="nil"/>
            </w:tcBorders>
          </w:tcPr>
          <w:p>
            <w:pPr>
              <w:pStyle w:val="TableParagraph"/>
              <w:spacing w:before="111"/>
              <w:ind w:left="75"/>
              <w:rPr>
                <w:sz w:val="18"/>
              </w:rPr>
            </w:pPr>
            <w:r>
              <w:rPr>
                <w:spacing w:val="-2"/>
                <w:sz w:val="18"/>
              </w:rPr>
              <w:t>VAR00017</w:t>
            </w:r>
          </w:p>
        </w:tc>
        <w:tc>
          <w:tcPr>
            <w:tcW w:w="1263" w:type="dxa"/>
            <w:tcBorders>
              <w:top w:val="single" w:sz="8" w:space="0" w:color="000000"/>
              <w:left w:val="nil"/>
              <w:bottom w:val="nil"/>
            </w:tcBorders>
          </w:tcPr>
          <w:p>
            <w:pPr>
              <w:pStyle w:val="TableParagraph"/>
              <w:spacing w:before="111"/>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1"/>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3.9643</w:t>
            </w:r>
          </w:p>
        </w:tc>
        <w:tc>
          <w:tcPr>
            <w:tcW w:w="1441"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.99936</w:t>
            </w:r>
          </w:p>
        </w:tc>
        <w:tc>
          <w:tcPr>
            <w:tcW w:w="1469" w:type="dxa"/>
            <w:tcBorders>
              <w:top w:val="single" w:sz="8" w:space="0" w:color="000000"/>
              <w:left w:val="single" w:sz="8" w:space="0" w:color="000000"/>
              <w:bottom w:val="nil"/>
            </w:tcBorders>
          </w:tcPr>
          <w:p>
            <w:pPr>
              <w:pStyle w:val="TableParagraph"/>
              <w:spacing w:before="111"/>
              <w:ind w:right="36"/>
              <w:jc w:val="right"/>
              <w:rPr>
                <w:sz w:val="18"/>
              </w:rPr>
            </w:pPr>
            <w:r>
              <w:rPr>
                <w:spacing w:val="-2"/>
                <w:sz w:val="18"/>
              </w:rPr>
              <w:t>.08446</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64"/>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7" w:lineRule="exact" w:before="64"/>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3.9087</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64"/>
              <w:ind w:right="39"/>
              <w:jc w:val="right"/>
              <w:rPr>
                <w:sz w:val="18"/>
              </w:rPr>
            </w:pPr>
            <w:r>
              <w:rPr>
                <w:spacing w:val="-2"/>
                <w:sz w:val="18"/>
              </w:rPr>
              <w:t>1.06155</w:t>
            </w:r>
          </w:p>
        </w:tc>
        <w:tc>
          <w:tcPr>
            <w:tcW w:w="1469" w:type="dxa"/>
            <w:tcBorders>
              <w:top w:val="nil"/>
              <w:left w:val="single" w:sz="8" w:space="0" w:color="000000"/>
              <w:bottom w:val="single" w:sz="8" w:space="0" w:color="000000"/>
            </w:tcBorders>
          </w:tcPr>
          <w:p>
            <w:pPr>
              <w:pStyle w:val="TableParagraph"/>
              <w:spacing w:line="187" w:lineRule="exact" w:before="64"/>
              <w:ind w:right="36"/>
              <w:jc w:val="right"/>
              <w:rPr>
                <w:sz w:val="18"/>
              </w:rPr>
            </w:pPr>
            <w:r>
              <w:rPr>
                <w:spacing w:val="-2"/>
                <w:sz w:val="18"/>
              </w:rPr>
              <w:t>.07361</w:t>
            </w:r>
          </w:p>
        </w:tc>
      </w:tr>
      <w:tr>
        <w:trPr>
          <w:trHeight w:val="389" w:hRule="atLeast"/>
        </w:trPr>
        <w:tc>
          <w:tcPr>
            <w:tcW w:w="1094" w:type="dxa"/>
            <w:tcBorders>
              <w:top w:val="single" w:sz="8" w:space="0" w:color="000000"/>
              <w:bottom w:val="nil"/>
              <w:right w:val="nil"/>
            </w:tcBorders>
          </w:tcPr>
          <w:p>
            <w:pPr>
              <w:pStyle w:val="TableParagraph"/>
              <w:spacing w:before="114"/>
              <w:ind w:left="75"/>
              <w:rPr>
                <w:sz w:val="18"/>
              </w:rPr>
            </w:pPr>
            <w:r>
              <w:rPr>
                <w:spacing w:val="-2"/>
                <w:sz w:val="18"/>
              </w:rPr>
              <w:t>VAR00018</w:t>
            </w:r>
          </w:p>
        </w:tc>
        <w:tc>
          <w:tcPr>
            <w:tcW w:w="1263" w:type="dxa"/>
            <w:tcBorders>
              <w:top w:val="single" w:sz="8" w:space="0" w:color="000000"/>
              <w:left w:val="nil"/>
              <w:bottom w:val="nil"/>
            </w:tcBorders>
          </w:tcPr>
          <w:p>
            <w:pPr>
              <w:pStyle w:val="TableParagraph"/>
              <w:spacing w:before="114"/>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4"/>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3.9429</w:t>
            </w:r>
          </w:p>
        </w:tc>
        <w:tc>
          <w:tcPr>
            <w:tcW w:w="1441"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.88774</w:t>
            </w:r>
          </w:p>
        </w:tc>
        <w:tc>
          <w:tcPr>
            <w:tcW w:w="1469" w:type="dxa"/>
            <w:tcBorders>
              <w:top w:val="single" w:sz="8" w:space="0" w:color="000000"/>
              <w:left w:val="single" w:sz="8" w:space="0" w:color="000000"/>
              <w:bottom w:val="nil"/>
            </w:tcBorders>
          </w:tcPr>
          <w:p>
            <w:pPr>
              <w:pStyle w:val="TableParagraph"/>
              <w:spacing w:before="114"/>
              <w:ind w:right="36"/>
              <w:jc w:val="right"/>
              <w:rPr>
                <w:sz w:val="18"/>
              </w:rPr>
            </w:pPr>
            <w:r>
              <w:rPr>
                <w:spacing w:val="-2"/>
                <w:sz w:val="18"/>
              </w:rPr>
              <w:t>.07503</w:t>
            </w:r>
          </w:p>
        </w:tc>
      </w:tr>
      <w:tr>
        <w:trPr>
          <w:trHeight w:val="272"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9" w:lineRule="exact" w:before="62"/>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9" w:lineRule="exact" w:before="62"/>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9" w:lineRule="exact" w:before="62"/>
              <w:ind w:right="38"/>
              <w:jc w:val="right"/>
              <w:rPr>
                <w:sz w:val="18"/>
              </w:rPr>
            </w:pPr>
            <w:r>
              <w:rPr>
                <w:spacing w:val="-2"/>
                <w:sz w:val="18"/>
              </w:rPr>
              <w:t>3.9952</w:t>
            </w:r>
          </w:p>
        </w:tc>
        <w:tc>
          <w:tcPr>
            <w:tcW w:w="1441" w:type="dxa"/>
            <w:tcBorders>
              <w:top w:val="nil"/>
              <w:left w:val="single" w:sz="8" w:space="0" w:color="000000"/>
              <w:bottom w:val="single" w:sz="8" w:space="0" w:color="000000"/>
              <w:right w:val="single" w:sz="8" w:space="0" w:color="000000"/>
            </w:tcBorders>
          </w:tcPr>
          <w:p>
            <w:pPr>
              <w:pStyle w:val="TableParagraph"/>
              <w:spacing w:line="189" w:lineRule="exact" w:before="62"/>
              <w:ind w:right="38"/>
              <w:jc w:val="right"/>
              <w:rPr>
                <w:sz w:val="18"/>
              </w:rPr>
            </w:pPr>
            <w:r>
              <w:rPr>
                <w:spacing w:val="-2"/>
                <w:sz w:val="18"/>
              </w:rPr>
              <w:t>.80756</w:t>
            </w:r>
          </w:p>
        </w:tc>
        <w:tc>
          <w:tcPr>
            <w:tcW w:w="1469" w:type="dxa"/>
            <w:tcBorders>
              <w:top w:val="nil"/>
              <w:left w:val="single" w:sz="8" w:space="0" w:color="000000"/>
              <w:bottom w:val="single" w:sz="8" w:space="0" w:color="000000"/>
            </w:tcBorders>
          </w:tcPr>
          <w:p>
            <w:pPr>
              <w:pStyle w:val="TableParagraph"/>
              <w:spacing w:line="189" w:lineRule="exact" w:before="62"/>
              <w:ind w:right="36"/>
              <w:jc w:val="right"/>
              <w:rPr>
                <w:sz w:val="18"/>
              </w:rPr>
            </w:pPr>
            <w:r>
              <w:rPr>
                <w:spacing w:val="-2"/>
                <w:sz w:val="18"/>
              </w:rPr>
              <w:t>.05599</w:t>
            </w:r>
          </w:p>
        </w:tc>
      </w:tr>
      <w:tr>
        <w:trPr>
          <w:trHeight w:val="388" w:hRule="atLeast"/>
        </w:trPr>
        <w:tc>
          <w:tcPr>
            <w:tcW w:w="1094" w:type="dxa"/>
            <w:tcBorders>
              <w:top w:val="single" w:sz="8" w:space="0" w:color="000000"/>
              <w:bottom w:val="nil"/>
              <w:right w:val="nil"/>
            </w:tcBorders>
          </w:tcPr>
          <w:p>
            <w:pPr>
              <w:pStyle w:val="TableParagraph"/>
              <w:spacing w:before="111"/>
              <w:ind w:left="75"/>
              <w:rPr>
                <w:sz w:val="18"/>
              </w:rPr>
            </w:pPr>
            <w:r>
              <w:rPr>
                <w:spacing w:val="-2"/>
                <w:sz w:val="18"/>
              </w:rPr>
              <w:t>VAR00019</w:t>
            </w:r>
          </w:p>
        </w:tc>
        <w:tc>
          <w:tcPr>
            <w:tcW w:w="1263" w:type="dxa"/>
            <w:tcBorders>
              <w:top w:val="single" w:sz="8" w:space="0" w:color="000000"/>
              <w:left w:val="nil"/>
              <w:bottom w:val="nil"/>
            </w:tcBorders>
          </w:tcPr>
          <w:p>
            <w:pPr>
              <w:pStyle w:val="TableParagraph"/>
              <w:spacing w:before="111"/>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1"/>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4.2857</w:t>
            </w:r>
          </w:p>
        </w:tc>
        <w:tc>
          <w:tcPr>
            <w:tcW w:w="1441"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.95425</w:t>
            </w:r>
          </w:p>
        </w:tc>
        <w:tc>
          <w:tcPr>
            <w:tcW w:w="1469" w:type="dxa"/>
            <w:tcBorders>
              <w:top w:val="single" w:sz="8" w:space="0" w:color="000000"/>
              <w:left w:val="single" w:sz="8" w:space="0" w:color="000000"/>
              <w:bottom w:val="nil"/>
            </w:tcBorders>
          </w:tcPr>
          <w:p>
            <w:pPr>
              <w:pStyle w:val="TableParagraph"/>
              <w:spacing w:before="111"/>
              <w:ind w:right="36"/>
              <w:jc w:val="right"/>
              <w:rPr>
                <w:sz w:val="18"/>
              </w:rPr>
            </w:pPr>
            <w:r>
              <w:rPr>
                <w:spacing w:val="-2"/>
                <w:sz w:val="18"/>
              </w:rPr>
              <w:t>.08065</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64"/>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7" w:lineRule="exact" w:before="64"/>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4.1202</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64"/>
              <w:ind w:right="39"/>
              <w:jc w:val="right"/>
              <w:rPr>
                <w:sz w:val="18"/>
              </w:rPr>
            </w:pPr>
            <w:r>
              <w:rPr>
                <w:spacing w:val="-2"/>
                <w:sz w:val="18"/>
              </w:rPr>
              <w:t>1.04488</w:t>
            </w:r>
          </w:p>
        </w:tc>
        <w:tc>
          <w:tcPr>
            <w:tcW w:w="1469" w:type="dxa"/>
            <w:tcBorders>
              <w:top w:val="nil"/>
              <w:left w:val="single" w:sz="8" w:space="0" w:color="000000"/>
              <w:bottom w:val="single" w:sz="8" w:space="0" w:color="000000"/>
            </w:tcBorders>
          </w:tcPr>
          <w:p>
            <w:pPr>
              <w:pStyle w:val="TableParagraph"/>
              <w:spacing w:line="187" w:lineRule="exact" w:before="64"/>
              <w:ind w:right="36"/>
              <w:jc w:val="right"/>
              <w:rPr>
                <w:sz w:val="18"/>
              </w:rPr>
            </w:pPr>
            <w:r>
              <w:rPr>
                <w:spacing w:val="-2"/>
                <w:sz w:val="18"/>
              </w:rPr>
              <w:t>.07245</w:t>
            </w:r>
          </w:p>
        </w:tc>
      </w:tr>
      <w:tr>
        <w:trPr>
          <w:trHeight w:val="321" w:hRule="atLeast"/>
        </w:trPr>
        <w:tc>
          <w:tcPr>
            <w:tcW w:w="1094" w:type="dxa"/>
            <w:tcBorders>
              <w:top w:val="single" w:sz="8" w:space="0" w:color="000000"/>
              <w:bottom w:val="nil"/>
              <w:right w:val="nil"/>
            </w:tcBorders>
          </w:tcPr>
          <w:p>
            <w:pPr>
              <w:pStyle w:val="TableParagraph"/>
              <w:tabs>
                <w:tab w:pos="1172" w:val="left" w:leader="none"/>
              </w:tabs>
              <w:spacing w:line="190" w:lineRule="exact" w:before="111"/>
              <w:ind w:left="-23" w:right="-116"/>
              <w:rPr>
                <w:sz w:val="18"/>
              </w:rPr>
            </w:pPr>
            <w:r>
              <w:rPr>
                <w:spacing w:val="48"/>
                <w:sz w:val="18"/>
                <w:u w:val="single"/>
              </w:rPr>
              <w:t> </w:t>
            </w:r>
            <w:r>
              <w:rPr>
                <w:spacing w:val="-2"/>
                <w:sz w:val="18"/>
                <w:u w:val="single"/>
              </w:rPr>
              <w:t>VAR00020</w:t>
            </w:r>
            <w:r>
              <w:rPr>
                <w:sz w:val="18"/>
                <w:u w:val="single"/>
              </w:rPr>
              <w:tab/>
            </w:r>
          </w:p>
        </w:tc>
        <w:tc>
          <w:tcPr>
            <w:tcW w:w="1263" w:type="dxa"/>
            <w:tcBorders>
              <w:top w:val="single" w:sz="8" w:space="0" w:color="000000"/>
              <w:left w:val="nil"/>
              <w:bottom w:val="nil"/>
            </w:tcBorders>
          </w:tcPr>
          <w:p>
            <w:pPr>
              <w:pStyle w:val="TableParagraph"/>
              <w:spacing w:line="190" w:lineRule="exact" w:before="111"/>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line="190" w:lineRule="exact" w:before="111"/>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line="190" w:lineRule="exact" w:before="111"/>
              <w:ind w:right="38"/>
              <w:jc w:val="right"/>
              <w:rPr>
                <w:sz w:val="18"/>
              </w:rPr>
            </w:pPr>
            <w:r>
              <w:rPr>
                <w:spacing w:val="-2"/>
                <w:sz w:val="18"/>
              </w:rPr>
              <w:t>4.1571</w:t>
            </w:r>
          </w:p>
        </w:tc>
        <w:tc>
          <w:tcPr>
            <w:tcW w:w="1441" w:type="dxa"/>
            <w:tcBorders>
              <w:top w:val="single" w:sz="8" w:space="0" w:color="000000"/>
              <w:left w:val="single" w:sz="8" w:space="0" w:color="000000"/>
              <w:bottom w:val="nil"/>
              <w:right w:val="single" w:sz="8" w:space="0" w:color="000000"/>
            </w:tcBorders>
          </w:tcPr>
          <w:p>
            <w:pPr>
              <w:pStyle w:val="TableParagraph"/>
              <w:spacing w:line="190" w:lineRule="exact" w:before="111"/>
              <w:ind w:right="38"/>
              <w:jc w:val="right"/>
              <w:rPr>
                <w:sz w:val="18"/>
              </w:rPr>
            </w:pPr>
            <w:r>
              <w:rPr>
                <w:spacing w:val="-2"/>
                <w:sz w:val="18"/>
              </w:rPr>
              <w:t>.95414</w:t>
            </w:r>
          </w:p>
        </w:tc>
        <w:tc>
          <w:tcPr>
            <w:tcW w:w="1469" w:type="dxa"/>
            <w:tcBorders>
              <w:top w:val="single" w:sz="8" w:space="0" w:color="000000"/>
              <w:left w:val="single" w:sz="8" w:space="0" w:color="000000"/>
              <w:bottom w:val="nil"/>
            </w:tcBorders>
          </w:tcPr>
          <w:p>
            <w:pPr>
              <w:pStyle w:val="TableParagraph"/>
              <w:spacing w:line="190" w:lineRule="exact" w:before="111"/>
              <w:ind w:right="36"/>
              <w:jc w:val="right"/>
              <w:rPr>
                <w:sz w:val="18"/>
              </w:rPr>
            </w:pPr>
            <w:r>
              <w:rPr>
                <w:spacing w:val="-2"/>
                <w:sz w:val="18"/>
              </w:rPr>
              <w:t>.08064</w:t>
            </w:r>
          </w:p>
        </w:tc>
      </w:tr>
    </w:tbl>
    <w:p>
      <w:pPr>
        <w:spacing w:after="0" w:line="190" w:lineRule="exact"/>
        <w:jc w:val="right"/>
        <w:rPr>
          <w:sz w:val="18"/>
        </w:rPr>
        <w:sectPr>
          <w:pgSz w:w="12240" w:h="15840"/>
          <w:pgMar w:header="761" w:footer="0" w:top="980" w:bottom="280" w:left="1220" w:right="160"/>
        </w:sectPr>
      </w:pPr>
    </w:p>
    <w:p>
      <w:pPr>
        <w:pStyle w:val="BodyText"/>
        <w:spacing w:before="36"/>
        <w:ind w:left="0"/>
        <w:jc w:val="left"/>
        <w:rPr>
          <w:rFonts w:ascii="Arial"/>
          <w:b/>
          <w:sz w:val="20"/>
        </w:rPr>
      </w:pPr>
    </w:p>
    <w:tbl>
      <w:tblPr>
        <w:tblW w:w="0" w:type="auto"/>
        <w:jc w:val="left"/>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94"/>
        <w:gridCol w:w="1263"/>
        <w:gridCol w:w="1021"/>
        <w:gridCol w:w="1018"/>
        <w:gridCol w:w="1441"/>
        <w:gridCol w:w="1469"/>
      </w:tblGrid>
      <w:tr>
        <w:trPr>
          <w:trHeight w:val="318" w:hRule="atLeast"/>
        </w:trPr>
        <w:tc>
          <w:tcPr>
            <w:tcW w:w="2357" w:type="dxa"/>
            <w:gridSpan w:val="2"/>
            <w:tcBorders>
              <w:left w:val="single" w:sz="18" w:space="0" w:color="000000"/>
              <w:right w:val="single" w:sz="18" w:space="0" w:color="000000"/>
            </w:tcBorders>
          </w:tcPr>
          <w:p>
            <w:pPr>
              <w:pStyle w:val="TableParagraph"/>
              <w:spacing w:line="187" w:lineRule="exact" w:before="111"/>
              <w:ind w:left="1232"/>
              <w:rPr>
                <w:sz w:val="18"/>
              </w:rPr>
            </w:pPr>
            <w:r>
              <w:rPr>
                <w:spacing w:val="-2"/>
                <w:sz w:val="18"/>
              </w:rPr>
              <w:t>Female</w:t>
            </w:r>
          </w:p>
        </w:tc>
        <w:tc>
          <w:tcPr>
            <w:tcW w:w="1021" w:type="dxa"/>
            <w:tcBorders>
              <w:top w:val="single" w:sz="8" w:space="0" w:color="FFFFFF"/>
              <w:left w:val="single" w:sz="18" w:space="0" w:color="000000"/>
            </w:tcBorders>
          </w:tcPr>
          <w:p>
            <w:pPr>
              <w:pStyle w:val="TableParagraph"/>
              <w:spacing w:line="187" w:lineRule="exact" w:before="111"/>
              <w:ind w:right="39"/>
              <w:jc w:val="right"/>
              <w:rPr>
                <w:sz w:val="18"/>
              </w:rPr>
            </w:pPr>
            <w:r>
              <w:rPr>
                <w:spacing w:val="-5"/>
                <w:sz w:val="18"/>
              </w:rPr>
              <w:t>208</w:t>
            </w:r>
          </w:p>
        </w:tc>
        <w:tc>
          <w:tcPr>
            <w:tcW w:w="1018" w:type="dxa"/>
            <w:tcBorders>
              <w:top w:val="single" w:sz="8" w:space="0" w:color="FFFFFF"/>
            </w:tcBorders>
          </w:tcPr>
          <w:p>
            <w:pPr>
              <w:pStyle w:val="TableParagraph"/>
              <w:spacing w:line="187" w:lineRule="exact" w:before="111"/>
              <w:ind w:right="38"/>
              <w:jc w:val="right"/>
              <w:rPr>
                <w:sz w:val="18"/>
              </w:rPr>
            </w:pPr>
            <w:r>
              <w:rPr>
                <w:spacing w:val="-2"/>
                <w:sz w:val="18"/>
              </w:rPr>
              <w:t>3.9856</w:t>
            </w:r>
          </w:p>
        </w:tc>
        <w:tc>
          <w:tcPr>
            <w:tcW w:w="1441" w:type="dxa"/>
            <w:tcBorders>
              <w:top w:val="single" w:sz="8" w:space="0" w:color="FFFFFF"/>
            </w:tcBorders>
          </w:tcPr>
          <w:p>
            <w:pPr>
              <w:pStyle w:val="TableParagraph"/>
              <w:spacing w:line="187" w:lineRule="exact" w:before="111"/>
              <w:ind w:right="39"/>
              <w:jc w:val="right"/>
              <w:rPr>
                <w:sz w:val="18"/>
              </w:rPr>
            </w:pPr>
            <w:r>
              <w:rPr>
                <w:spacing w:val="-2"/>
                <w:sz w:val="18"/>
              </w:rPr>
              <w:t>1.05628</w:t>
            </w:r>
          </w:p>
        </w:tc>
        <w:tc>
          <w:tcPr>
            <w:tcW w:w="1469" w:type="dxa"/>
            <w:tcBorders>
              <w:top w:val="single" w:sz="8" w:space="0" w:color="FFFFFF"/>
              <w:right w:val="single" w:sz="18" w:space="0" w:color="000000"/>
            </w:tcBorders>
          </w:tcPr>
          <w:p>
            <w:pPr>
              <w:pStyle w:val="TableParagraph"/>
              <w:spacing w:line="187" w:lineRule="exact" w:before="111"/>
              <w:ind w:right="36"/>
              <w:jc w:val="right"/>
              <w:rPr>
                <w:sz w:val="18"/>
              </w:rPr>
            </w:pPr>
            <w:r>
              <w:rPr>
                <w:spacing w:val="-2"/>
                <w:sz w:val="18"/>
              </w:rPr>
              <w:t>.07324</w:t>
            </w:r>
          </w:p>
        </w:tc>
      </w:tr>
      <w:tr>
        <w:trPr>
          <w:trHeight w:val="389" w:hRule="atLeast"/>
        </w:trPr>
        <w:tc>
          <w:tcPr>
            <w:tcW w:w="1094" w:type="dxa"/>
            <w:tcBorders>
              <w:left w:val="single" w:sz="18" w:space="0" w:color="000000"/>
              <w:bottom w:val="nil"/>
              <w:right w:val="nil"/>
            </w:tcBorders>
          </w:tcPr>
          <w:p>
            <w:pPr>
              <w:pStyle w:val="TableParagraph"/>
              <w:spacing w:before="114"/>
              <w:ind w:right="45"/>
              <w:jc w:val="center"/>
              <w:rPr>
                <w:sz w:val="18"/>
              </w:rPr>
            </w:pPr>
            <w:r>
              <w:rPr>
                <w:spacing w:val="-2"/>
                <w:sz w:val="18"/>
              </w:rPr>
              <w:t>VAR00021</w:t>
            </w:r>
          </w:p>
        </w:tc>
        <w:tc>
          <w:tcPr>
            <w:tcW w:w="1263" w:type="dxa"/>
            <w:tcBorders>
              <w:left w:val="nil"/>
              <w:bottom w:val="nil"/>
              <w:right w:val="single" w:sz="18" w:space="0" w:color="000000"/>
            </w:tcBorders>
          </w:tcPr>
          <w:p>
            <w:pPr>
              <w:pStyle w:val="TableParagraph"/>
              <w:spacing w:before="114"/>
              <w:ind w:left="161"/>
              <w:rPr>
                <w:sz w:val="18"/>
              </w:rPr>
            </w:pPr>
            <w:r>
              <w:rPr>
                <w:spacing w:val="-4"/>
                <w:sz w:val="18"/>
              </w:rPr>
              <w:t>Male</w:t>
            </w:r>
          </w:p>
        </w:tc>
        <w:tc>
          <w:tcPr>
            <w:tcW w:w="1021" w:type="dxa"/>
            <w:tcBorders>
              <w:left w:val="single" w:sz="18" w:space="0" w:color="000000"/>
              <w:bottom w:val="nil"/>
            </w:tcBorders>
          </w:tcPr>
          <w:p>
            <w:pPr>
              <w:pStyle w:val="TableParagraph"/>
              <w:spacing w:before="114"/>
              <w:ind w:right="39"/>
              <w:jc w:val="right"/>
              <w:rPr>
                <w:sz w:val="18"/>
              </w:rPr>
            </w:pPr>
            <w:r>
              <w:rPr>
                <w:spacing w:val="-5"/>
                <w:sz w:val="18"/>
              </w:rPr>
              <w:t>140</w:t>
            </w:r>
          </w:p>
        </w:tc>
        <w:tc>
          <w:tcPr>
            <w:tcW w:w="1018" w:type="dxa"/>
            <w:tcBorders>
              <w:bottom w:val="nil"/>
            </w:tcBorders>
          </w:tcPr>
          <w:p>
            <w:pPr>
              <w:pStyle w:val="TableParagraph"/>
              <w:spacing w:before="114"/>
              <w:ind w:right="38"/>
              <w:jc w:val="right"/>
              <w:rPr>
                <w:sz w:val="18"/>
              </w:rPr>
            </w:pPr>
            <w:r>
              <w:rPr>
                <w:spacing w:val="-2"/>
                <w:sz w:val="18"/>
              </w:rPr>
              <w:t>4.4857</w:t>
            </w:r>
          </w:p>
        </w:tc>
        <w:tc>
          <w:tcPr>
            <w:tcW w:w="1441" w:type="dxa"/>
            <w:tcBorders>
              <w:bottom w:val="nil"/>
            </w:tcBorders>
          </w:tcPr>
          <w:p>
            <w:pPr>
              <w:pStyle w:val="TableParagraph"/>
              <w:spacing w:before="114"/>
              <w:ind w:right="38"/>
              <w:jc w:val="right"/>
              <w:rPr>
                <w:sz w:val="18"/>
              </w:rPr>
            </w:pPr>
            <w:r>
              <w:rPr>
                <w:spacing w:val="-2"/>
                <w:sz w:val="18"/>
              </w:rPr>
              <w:t>.67308</w:t>
            </w:r>
          </w:p>
        </w:tc>
        <w:tc>
          <w:tcPr>
            <w:tcW w:w="1469" w:type="dxa"/>
            <w:tcBorders>
              <w:bottom w:val="nil"/>
              <w:right w:val="single" w:sz="18" w:space="0" w:color="000000"/>
            </w:tcBorders>
          </w:tcPr>
          <w:p>
            <w:pPr>
              <w:pStyle w:val="TableParagraph"/>
              <w:spacing w:before="114"/>
              <w:ind w:right="36"/>
              <w:jc w:val="right"/>
              <w:rPr>
                <w:sz w:val="18"/>
              </w:rPr>
            </w:pPr>
            <w:r>
              <w:rPr>
                <w:spacing w:val="-2"/>
                <w:sz w:val="18"/>
              </w:rPr>
              <w:t>.05689</w:t>
            </w:r>
          </w:p>
        </w:tc>
      </w:tr>
      <w:tr>
        <w:trPr>
          <w:trHeight w:val="272" w:hRule="atLeast"/>
        </w:trPr>
        <w:tc>
          <w:tcPr>
            <w:tcW w:w="1094" w:type="dxa"/>
            <w:tcBorders>
              <w:top w:val="nil"/>
              <w:left w:val="single" w:sz="18" w:space="0" w:color="000000"/>
              <w:right w:val="nil"/>
            </w:tcBorders>
          </w:tcPr>
          <w:p>
            <w:pPr>
              <w:pStyle w:val="TableParagraph"/>
              <w:rPr>
                <w:rFonts w:ascii="Times New Roman"/>
                <w:sz w:val="18"/>
              </w:rPr>
            </w:pPr>
          </w:p>
        </w:tc>
        <w:tc>
          <w:tcPr>
            <w:tcW w:w="1263" w:type="dxa"/>
            <w:tcBorders>
              <w:top w:val="nil"/>
              <w:left w:val="nil"/>
              <w:right w:val="single" w:sz="18" w:space="0" w:color="000000"/>
            </w:tcBorders>
          </w:tcPr>
          <w:p>
            <w:pPr>
              <w:pStyle w:val="TableParagraph"/>
              <w:spacing w:line="189" w:lineRule="exact" w:before="62"/>
              <w:ind w:left="161"/>
              <w:rPr>
                <w:sz w:val="18"/>
              </w:rPr>
            </w:pPr>
            <w:r>
              <w:rPr>
                <w:spacing w:val="-2"/>
                <w:sz w:val="18"/>
              </w:rPr>
              <w:t>Female</w:t>
            </w:r>
          </w:p>
        </w:tc>
        <w:tc>
          <w:tcPr>
            <w:tcW w:w="1021" w:type="dxa"/>
            <w:tcBorders>
              <w:top w:val="nil"/>
              <w:left w:val="single" w:sz="18" w:space="0" w:color="000000"/>
            </w:tcBorders>
          </w:tcPr>
          <w:p>
            <w:pPr>
              <w:pStyle w:val="TableParagraph"/>
              <w:spacing w:line="189" w:lineRule="exact" w:before="62"/>
              <w:ind w:right="39"/>
              <w:jc w:val="right"/>
              <w:rPr>
                <w:sz w:val="18"/>
              </w:rPr>
            </w:pPr>
            <w:r>
              <w:rPr>
                <w:spacing w:val="-5"/>
                <w:sz w:val="18"/>
              </w:rPr>
              <w:t>208</w:t>
            </w:r>
          </w:p>
        </w:tc>
        <w:tc>
          <w:tcPr>
            <w:tcW w:w="1018" w:type="dxa"/>
            <w:tcBorders>
              <w:top w:val="nil"/>
            </w:tcBorders>
          </w:tcPr>
          <w:p>
            <w:pPr>
              <w:pStyle w:val="TableParagraph"/>
              <w:spacing w:line="189" w:lineRule="exact" w:before="62"/>
              <w:ind w:right="38"/>
              <w:jc w:val="right"/>
              <w:rPr>
                <w:sz w:val="18"/>
              </w:rPr>
            </w:pPr>
            <w:r>
              <w:rPr>
                <w:spacing w:val="-2"/>
                <w:sz w:val="18"/>
              </w:rPr>
              <w:t>4.0048</w:t>
            </w:r>
          </w:p>
        </w:tc>
        <w:tc>
          <w:tcPr>
            <w:tcW w:w="1441" w:type="dxa"/>
            <w:tcBorders>
              <w:top w:val="nil"/>
            </w:tcBorders>
          </w:tcPr>
          <w:p>
            <w:pPr>
              <w:pStyle w:val="TableParagraph"/>
              <w:spacing w:line="189" w:lineRule="exact" w:before="62"/>
              <w:ind w:right="39"/>
              <w:jc w:val="right"/>
              <w:rPr>
                <w:sz w:val="18"/>
              </w:rPr>
            </w:pPr>
            <w:r>
              <w:rPr>
                <w:spacing w:val="-2"/>
                <w:sz w:val="18"/>
              </w:rPr>
              <w:t>1.03792</w:t>
            </w:r>
          </w:p>
        </w:tc>
        <w:tc>
          <w:tcPr>
            <w:tcW w:w="1469" w:type="dxa"/>
            <w:tcBorders>
              <w:top w:val="nil"/>
              <w:right w:val="single" w:sz="18" w:space="0" w:color="000000"/>
            </w:tcBorders>
          </w:tcPr>
          <w:p>
            <w:pPr>
              <w:pStyle w:val="TableParagraph"/>
              <w:spacing w:line="189" w:lineRule="exact" w:before="62"/>
              <w:ind w:right="36"/>
              <w:jc w:val="right"/>
              <w:rPr>
                <w:sz w:val="18"/>
              </w:rPr>
            </w:pPr>
            <w:r>
              <w:rPr>
                <w:spacing w:val="-2"/>
                <w:sz w:val="18"/>
              </w:rPr>
              <w:t>.07197</w:t>
            </w:r>
          </w:p>
        </w:tc>
      </w:tr>
      <w:tr>
        <w:trPr>
          <w:trHeight w:val="397" w:hRule="atLeast"/>
        </w:trPr>
        <w:tc>
          <w:tcPr>
            <w:tcW w:w="1094" w:type="dxa"/>
            <w:tcBorders>
              <w:left w:val="single" w:sz="18" w:space="0" w:color="000000"/>
              <w:bottom w:val="nil"/>
              <w:right w:val="nil"/>
            </w:tcBorders>
          </w:tcPr>
          <w:p>
            <w:pPr>
              <w:pStyle w:val="TableParagraph"/>
              <w:spacing w:before="111"/>
              <w:ind w:right="45"/>
              <w:jc w:val="center"/>
              <w:rPr>
                <w:sz w:val="18"/>
              </w:rPr>
            </w:pPr>
            <w:r>
              <w:rPr>
                <w:spacing w:val="-2"/>
                <w:sz w:val="18"/>
              </w:rPr>
              <w:t>VAR00022</w:t>
            </w:r>
          </w:p>
        </w:tc>
        <w:tc>
          <w:tcPr>
            <w:tcW w:w="1263" w:type="dxa"/>
            <w:tcBorders>
              <w:left w:val="nil"/>
              <w:bottom w:val="nil"/>
              <w:right w:val="single" w:sz="18" w:space="0" w:color="000000"/>
            </w:tcBorders>
          </w:tcPr>
          <w:p>
            <w:pPr>
              <w:pStyle w:val="TableParagraph"/>
              <w:spacing w:before="111"/>
              <w:ind w:left="161"/>
              <w:rPr>
                <w:sz w:val="18"/>
              </w:rPr>
            </w:pPr>
            <w:r>
              <w:rPr>
                <w:spacing w:val="-4"/>
                <w:sz w:val="18"/>
              </w:rPr>
              <w:t>Male</w:t>
            </w:r>
          </w:p>
        </w:tc>
        <w:tc>
          <w:tcPr>
            <w:tcW w:w="1021" w:type="dxa"/>
            <w:tcBorders>
              <w:left w:val="single" w:sz="18" w:space="0" w:color="000000"/>
              <w:bottom w:val="nil"/>
            </w:tcBorders>
          </w:tcPr>
          <w:p>
            <w:pPr>
              <w:pStyle w:val="TableParagraph"/>
              <w:spacing w:before="111"/>
              <w:ind w:right="39"/>
              <w:jc w:val="right"/>
              <w:rPr>
                <w:sz w:val="18"/>
              </w:rPr>
            </w:pPr>
            <w:r>
              <w:rPr>
                <w:spacing w:val="-5"/>
                <w:sz w:val="18"/>
              </w:rPr>
              <w:t>140</w:t>
            </w:r>
          </w:p>
        </w:tc>
        <w:tc>
          <w:tcPr>
            <w:tcW w:w="1018" w:type="dxa"/>
            <w:tcBorders>
              <w:bottom w:val="nil"/>
            </w:tcBorders>
          </w:tcPr>
          <w:p>
            <w:pPr>
              <w:pStyle w:val="TableParagraph"/>
              <w:spacing w:before="111"/>
              <w:ind w:right="38"/>
              <w:jc w:val="right"/>
              <w:rPr>
                <w:sz w:val="18"/>
              </w:rPr>
            </w:pPr>
            <w:r>
              <w:rPr>
                <w:spacing w:val="-2"/>
                <w:sz w:val="18"/>
              </w:rPr>
              <w:t>4.6429</w:t>
            </w:r>
          </w:p>
        </w:tc>
        <w:tc>
          <w:tcPr>
            <w:tcW w:w="1441" w:type="dxa"/>
            <w:tcBorders>
              <w:bottom w:val="nil"/>
            </w:tcBorders>
          </w:tcPr>
          <w:p>
            <w:pPr>
              <w:pStyle w:val="TableParagraph"/>
              <w:spacing w:before="111"/>
              <w:ind w:right="38"/>
              <w:jc w:val="right"/>
              <w:rPr>
                <w:sz w:val="18"/>
              </w:rPr>
            </w:pPr>
            <w:r>
              <w:rPr>
                <w:spacing w:val="-2"/>
                <w:sz w:val="18"/>
              </w:rPr>
              <w:t>.55062</w:t>
            </w:r>
          </w:p>
        </w:tc>
        <w:tc>
          <w:tcPr>
            <w:tcW w:w="1469" w:type="dxa"/>
            <w:tcBorders>
              <w:bottom w:val="nil"/>
              <w:right w:val="single" w:sz="18" w:space="0" w:color="000000"/>
            </w:tcBorders>
          </w:tcPr>
          <w:p>
            <w:pPr>
              <w:pStyle w:val="TableParagraph"/>
              <w:spacing w:before="111"/>
              <w:ind w:right="36"/>
              <w:jc w:val="right"/>
              <w:rPr>
                <w:sz w:val="18"/>
              </w:rPr>
            </w:pPr>
            <w:r>
              <w:rPr>
                <w:spacing w:val="-2"/>
                <w:sz w:val="18"/>
              </w:rPr>
              <w:t>.04654</w:t>
            </w:r>
          </w:p>
        </w:tc>
      </w:tr>
      <w:tr>
        <w:trPr>
          <w:trHeight w:val="279" w:hRule="atLeast"/>
        </w:trPr>
        <w:tc>
          <w:tcPr>
            <w:tcW w:w="1094" w:type="dxa"/>
            <w:tcBorders>
              <w:top w:val="nil"/>
              <w:left w:val="single" w:sz="18" w:space="0" w:color="000000"/>
              <w:bottom w:val="single" w:sz="18" w:space="0" w:color="000000"/>
              <w:right w:val="nil"/>
            </w:tcBorders>
          </w:tcPr>
          <w:p>
            <w:pPr>
              <w:pStyle w:val="TableParagraph"/>
              <w:rPr>
                <w:rFonts w:ascii="Times New Roman"/>
                <w:sz w:val="18"/>
              </w:rPr>
            </w:pPr>
          </w:p>
        </w:tc>
        <w:tc>
          <w:tcPr>
            <w:tcW w:w="1263" w:type="dxa"/>
            <w:tcBorders>
              <w:top w:val="nil"/>
              <w:left w:val="nil"/>
              <w:bottom w:val="single" w:sz="18" w:space="0" w:color="000000"/>
              <w:right w:val="single" w:sz="18" w:space="0" w:color="000000"/>
            </w:tcBorders>
          </w:tcPr>
          <w:p>
            <w:pPr>
              <w:pStyle w:val="TableParagraph"/>
              <w:spacing w:line="186" w:lineRule="exact" w:before="73"/>
              <w:ind w:left="161"/>
              <w:rPr>
                <w:sz w:val="18"/>
              </w:rPr>
            </w:pPr>
            <w:r>
              <w:rPr>
                <w:spacing w:val="-2"/>
                <w:sz w:val="18"/>
              </w:rPr>
              <w:t>Female</w:t>
            </w:r>
          </w:p>
        </w:tc>
        <w:tc>
          <w:tcPr>
            <w:tcW w:w="1021" w:type="dxa"/>
            <w:tcBorders>
              <w:top w:val="nil"/>
              <w:left w:val="single" w:sz="18" w:space="0" w:color="000000"/>
              <w:bottom w:val="single" w:sz="18" w:space="0" w:color="000000"/>
            </w:tcBorders>
          </w:tcPr>
          <w:p>
            <w:pPr>
              <w:pStyle w:val="TableParagraph"/>
              <w:spacing w:line="186" w:lineRule="exact" w:before="73"/>
              <w:ind w:right="39"/>
              <w:jc w:val="right"/>
              <w:rPr>
                <w:sz w:val="18"/>
              </w:rPr>
            </w:pPr>
            <w:r>
              <w:rPr>
                <w:spacing w:val="-5"/>
                <w:sz w:val="18"/>
              </w:rPr>
              <w:t>208</w:t>
            </w:r>
          </w:p>
        </w:tc>
        <w:tc>
          <w:tcPr>
            <w:tcW w:w="1018" w:type="dxa"/>
            <w:tcBorders>
              <w:top w:val="nil"/>
              <w:bottom w:val="single" w:sz="18" w:space="0" w:color="000000"/>
            </w:tcBorders>
          </w:tcPr>
          <w:p>
            <w:pPr>
              <w:pStyle w:val="TableParagraph"/>
              <w:spacing w:line="186" w:lineRule="exact" w:before="73"/>
              <w:ind w:right="38"/>
              <w:jc w:val="right"/>
              <w:rPr>
                <w:sz w:val="18"/>
              </w:rPr>
            </w:pPr>
            <w:r>
              <w:rPr>
                <w:spacing w:val="-2"/>
                <w:sz w:val="18"/>
              </w:rPr>
              <w:t>4.0192</w:t>
            </w:r>
          </w:p>
        </w:tc>
        <w:tc>
          <w:tcPr>
            <w:tcW w:w="1441" w:type="dxa"/>
            <w:tcBorders>
              <w:top w:val="nil"/>
              <w:bottom w:val="single" w:sz="18" w:space="0" w:color="000000"/>
            </w:tcBorders>
          </w:tcPr>
          <w:p>
            <w:pPr>
              <w:pStyle w:val="TableParagraph"/>
              <w:spacing w:line="186" w:lineRule="exact" w:before="73"/>
              <w:ind w:right="39"/>
              <w:jc w:val="right"/>
              <w:rPr>
                <w:sz w:val="18"/>
              </w:rPr>
            </w:pPr>
            <w:r>
              <w:rPr>
                <w:spacing w:val="-2"/>
                <w:sz w:val="18"/>
              </w:rPr>
              <w:t>1.24319</w:t>
            </w:r>
          </w:p>
        </w:tc>
        <w:tc>
          <w:tcPr>
            <w:tcW w:w="1469" w:type="dxa"/>
            <w:tcBorders>
              <w:top w:val="nil"/>
              <w:bottom w:val="single" w:sz="18" w:space="0" w:color="000000"/>
              <w:right w:val="single" w:sz="18" w:space="0" w:color="000000"/>
            </w:tcBorders>
          </w:tcPr>
          <w:p>
            <w:pPr>
              <w:pStyle w:val="TableParagraph"/>
              <w:spacing w:line="186" w:lineRule="exact" w:before="73"/>
              <w:ind w:right="36"/>
              <w:jc w:val="right"/>
              <w:rPr>
                <w:sz w:val="18"/>
              </w:rPr>
            </w:pPr>
            <w:r>
              <w:rPr>
                <w:spacing w:val="-2"/>
                <w:sz w:val="18"/>
              </w:rPr>
              <w:t>.08620</w:t>
            </w:r>
          </w:p>
        </w:tc>
      </w:tr>
    </w:tbl>
    <w:p>
      <w:pPr>
        <w:pStyle w:val="BodyText"/>
        <w:ind w:left="0"/>
        <w:jc w:val="left"/>
        <w:rPr>
          <w:rFonts w:ascii="Arial"/>
          <w:b/>
          <w:sz w:val="18"/>
        </w:rPr>
      </w:pPr>
    </w:p>
    <w:p>
      <w:pPr>
        <w:pStyle w:val="BodyText"/>
        <w:ind w:left="0"/>
        <w:jc w:val="left"/>
        <w:rPr>
          <w:rFonts w:ascii="Arial"/>
          <w:b/>
          <w:sz w:val="18"/>
        </w:rPr>
      </w:pPr>
    </w:p>
    <w:p>
      <w:pPr>
        <w:pStyle w:val="BodyText"/>
        <w:spacing w:before="172"/>
        <w:ind w:left="0"/>
        <w:jc w:val="left"/>
        <w:rPr>
          <w:rFonts w:ascii="Arial"/>
          <w:b/>
          <w:sz w:val="18"/>
        </w:rPr>
      </w:pPr>
    </w:p>
    <w:p>
      <w:pPr>
        <w:spacing w:before="0" w:after="5"/>
        <w:ind w:left="0" w:right="1055" w:firstLine="0"/>
        <w:jc w:val="center"/>
        <w:rPr>
          <w:rFonts w:ascii="Arial"/>
          <w:b/>
          <w:sz w:val="18"/>
        </w:rPr>
      </w:pPr>
      <w:r>
        <w:rPr>
          <w:rFonts w:ascii="Arial"/>
          <w:b/>
          <w:sz w:val="18"/>
        </w:rPr>
        <w:t>Independent</w:t>
      </w:r>
      <w:r>
        <w:rPr>
          <w:rFonts w:ascii="Arial"/>
          <w:b/>
          <w:spacing w:val="-4"/>
          <w:sz w:val="18"/>
        </w:rPr>
        <w:t> </w:t>
      </w:r>
      <w:r>
        <w:rPr>
          <w:rFonts w:ascii="Arial"/>
          <w:b/>
          <w:sz w:val="18"/>
        </w:rPr>
        <w:t>Samples</w:t>
      </w:r>
      <w:r>
        <w:rPr>
          <w:rFonts w:ascii="Arial"/>
          <w:b/>
          <w:spacing w:val="-3"/>
          <w:sz w:val="18"/>
        </w:rPr>
        <w:t> </w:t>
      </w:r>
      <w:r>
        <w:rPr>
          <w:rFonts w:ascii="Arial"/>
          <w:b/>
          <w:spacing w:val="-4"/>
          <w:sz w:val="18"/>
        </w:rPr>
        <w:t>Test</w:t>
      </w: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10"/>
        <w:gridCol w:w="1111"/>
        <w:gridCol w:w="838"/>
        <w:gridCol w:w="595"/>
        <w:gridCol w:w="590"/>
        <w:gridCol w:w="792"/>
        <w:gridCol w:w="701"/>
        <w:gridCol w:w="1020"/>
        <w:gridCol w:w="1064"/>
        <w:gridCol w:w="821"/>
        <w:gridCol w:w="819"/>
      </w:tblGrid>
      <w:tr>
        <w:trPr>
          <w:trHeight w:val="946" w:hRule="atLeast"/>
        </w:trPr>
        <w:tc>
          <w:tcPr>
            <w:tcW w:w="2121" w:type="dxa"/>
            <w:gridSpan w:val="2"/>
            <w:vMerge w:val="restart"/>
          </w:tcPr>
          <w:p>
            <w:pPr>
              <w:pStyle w:val="TableParagraph"/>
              <w:rPr>
                <w:rFonts w:ascii="Times New Roman"/>
                <w:sz w:val="18"/>
              </w:rPr>
            </w:pPr>
          </w:p>
        </w:tc>
        <w:tc>
          <w:tcPr>
            <w:tcW w:w="1433" w:type="dxa"/>
            <w:gridSpan w:val="2"/>
            <w:tcBorders>
              <w:bottom w:val="single" w:sz="8" w:space="0" w:color="000000"/>
              <w:right w:val="single" w:sz="8" w:space="0" w:color="000000"/>
            </w:tcBorders>
          </w:tcPr>
          <w:p>
            <w:pPr>
              <w:pStyle w:val="TableParagraph"/>
              <w:spacing w:line="320" w:lineRule="exact"/>
              <w:ind w:left="78" w:right="49"/>
              <w:jc w:val="center"/>
              <w:rPr>
                <w:sz w:val="18"/>
              </w:rPr>
            </w:pPr>
            <w:r>
              <w:rPr>
                <w:sz w:val="18"/>
              </w:rPr>
              <w:t>Levene's</w:t>
            </w:r>
            <w:r>
              <w:rPr>
                <w:spacing w:val="-13"/>
                <w:sz w:val="18"/>
              </w:rPr>
              <w:t> </w:t>
            </w:r>
            <w:r>
              <w:rPr>
                <w:sz w:val="18"/>
              </w:rPr>
              <w:t>Test for</w:t>
            </w:r>
            <w:r>
              <w:rPr>
                <w:spacing w:val="-11"/>
                <w:sz w:val="18"/>
              </w:rPr>
              <w:t> </w:t>
            </w:r>
            <w:r>
              <w:rPr>
                <w:sz w:val="18"/>
              </w:rPr>
              <w:t>Equality</w:t>
            </w:r>
            <w:r>
              <w:rPr>
                <w:spacing w:val="-12"/>
                <w:sz w:val="18"/>
              </w:rPr>
              <w:t> </w:t>
            </w:r>
            <w:r>
              <w:rPr>
                <w:sz w:val="18"/>
              </w:rPr>
              <w:t>of </w:t>
            </w:r>
            <w:r>
              <w:rPr>
                <w:spacing w:val="-2"/>
                <w:sz w:val="18"/>
              </w:rPr>
              <w:t>Variances</w:t>
            </w:r>
          </w:p>
        </w:tc>
        <w:tc>
          <w:tcPr>
            <w:tcW w:w="5807" w:type="dxa"/>
            <w:gridSpan w:val="7"/>
            <w:tcBorders>
              <w:left w:val="single" w:sz="8" w:space="0" w:color="000000"/>
              <w:bottom w:val="single" w:sz="8" w:space="0" w:color="000000"/>
            </w:tcBorders>
          </w:tcPr>
          <w:p>
            <w:pPr>
              <w:pStyle w:val="TableParagraph"/>
              <w:rPr>
                <w:rFonts w:ascii="Arial"/>
                <w:b/>
                <w:sz w:val="18"/>
              </w:rPr>
            </w:pPr>
          </w:p>
          <w:p>
            <w:pPr>
              <w:pStyle w:val="TableParagraph"/>
              <w:rPr>
                <w:rFonts w:ascii="Arial"/>
                <w:b/>
                <w:sz w:val="18"/>
              </w:rPr>
            </w:pPr>
          </w:p>
          <w:p>
            <w:pPr>
              <w:pStyle w:val="TableParagraph"/>
              <w:spacing w:before="128"/>
              <w:rPr>
                <w:rFonts w:ascii="Arial"/>
                <w:b/>
                <w:sz w:val="18"/>
              </w:rPr>
            </w:pPr>
          </w:p>
          <w:p>
            <w:pPr>
              <w:pStyle w:val="TableParagraph"/>
              <w:spacing w:line="177" w:lineRule="exact"/>
              <w:ind w:left="1836"/>
              <w:rPr>
                <w:sz w:val="18"/>
              </w:rPr>
            </w:pPr>
            <w:r>
              <w:rPr>
                <w:sz w:val="18"/>
              </w:rPr>
              <w:t>t-test</w:t>
            </w:r>
            <w:r>
              <w:rPr>
                <w:spacing w:val="-4"/>
                <w:sz w:val="18"/>
              </w:rPr>
              <w:t> </w:t>
            </w:r>
            <w:r>
              <w:rPr>
                <w:sz w:val="18"/>
              </w:rPr>
              <w:t>for</w:t>
            </w:r>
            <w:r>
              <w:rPr>
                <w:spacing w:val="-1"/>
                <w:sz w:val="18"/>
              </w:rPr>
              <w:t> </w:t>
            </w:r>
            <w:r>
              <w:rPr>
                <w:sz w:val="18"/>
              </w:rPr>
              <w:t>Equality</w:t>
            </w:r>
            <w:r>
              <w:rPr>
                <w:spacing w:val="-3"/>
                <w:sz w:val="18"/>
              </w:rPr>
              <w:t> </w:t>
            </w:r>
            <w:r>
              <w:rPr>
                <w:sz w:val="18"/>
              </w:rPr>
              <w:t>of</w:t>
            </w:r>
            <w:r>
              <w:rPr>
                <w:spacing w:val="-1"/>
                <w:sz w:val="18"/>
              </w:rPr>
              <w:t> </w:t>
            </w:r>
            <w:r>
              <w:rPr>
                <w:spacing w:val="-2"/>
                <w:sz w:val="18"/>
              </w:rPr>
              <w:t>Means</w:t>
            </w:r>
          </w:p>
        </w:tc>
      </w:tr>
      <w:tr>
        <w:trPr>
          <w:trHeight w:val="940" w:hRule="atLeast"/>
        </w:trPr>
        <w:tc>
          <w:tcPr>
            <w:tcW w:w="2121" w:type="dxa"/>
            <w:gridSpan w:val="2"/>
            <w:vMerge/>
            <w:tcBorders>
              <w:top w:val="nil"/>
            </w:tcBorders>
          </w:tcPr>
          <w:p>
            <w:pPr>
              <w:rPr>
                <w:sz w:val="2"/>
                <w:szCs w:val="2"/>
              </w:rPr>
            </w:pPr>
          </w:p>
        </w:tc>
        <w:tc>
          <w:tcPr>
            <w:tcW w:w="838" w:type="dxa"/>
            <w:vMerge w:val="restart"/>
            <w:tcBorders>
              <w:top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0"/>
              <w:rPr>
                <w:rFonts w:ascii="Arial"/>
                <w:b/>
                <w:sz w:val="18"/>
              </w:rPr>
            </w:pPr>
          </w:p>
          <w:p>
            <w:pPr>
              <w:pStyle w:val="TableParagraph"/>
              <w:spacing w:line="184" w:lineRule="exact" w:before="1"/>
              <w:ind w:left="29"/>
              <w:jc w:val="center"/>
              <w:rPr>
                <w:sz w:val="18"/>
              </w:rPr>
            </w:pPr>
            <w:r>
              <w:rPr>
                <w:spacing w:val="-10"/>
                <w:sz w:val="18"/>
              </w:rPr>
              <w:t>F</w:t>
            </w:r>
          </w:p>
        </w:tc>
        <w:tc>
          <w:tcPr>
            <w:tcW w:w="595"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0"/>
              <w:rPr>
                <w:rFonts w:ascii="Arial"/>
                <w:b/>
                <w:sz w:val="18"/>
              </w:rPr>
            </w:pPr>
          </w:p>
          <w:p>
            <w:pPr>
              <w:pStyle w:val="TableParagraph"/>
              <w:spacing w:line="184" w:lineRule="exact" w:before="1"/>
              <w:ind w:left="153"/>
              <w:rPr>
                <w:sz w:val="18"/>
              </w:rPr>
            </w:pPr>
            <w:r>
              <w:rPr>
                <w:spacing w:val="-4"/>
                <w:sz w:val="18"/>
              </w:rPr>
              <w:t>Sig.</w:t>
            </w:r>
          </w:p>
        </w:tc>
        <w:tc>
          <w:tcPr>
            <w:tcW w:w="590"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0"/>
              <w:rPr>
                <w:rFonts w:ascii="Arial"/>
                <w:b/>
                <w:sz w:val="18"/>
              </w:rPr>
            </w:pPr>
          </w:p>
          <w:p>
            <w:pPr>
              <w:pStyle w:val="TableParagraph"/>
              <w:spacing w:line="184" w:lineRule="exact" w:before="1"/>
              <w:ind w:left="41" w:right="1"/>
              <w:jc w:val="center"/>
              <w:rPr>
                <w:sz w:val="18"/>
              </w:rPr>
            </w:pPr>
            <w:r>
              <w:rPr>
                <w:spacing w:val="-10"/>
                <w:sz w:val="18"/>
              </w:rPr>
              <w:t>T</w:t>
            </w:r>
          </w:p>
        </w:tc>
        <w:tc>
          <w:tcPr>
            <w:tcW w:w="792"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0"/>
              <w:rPr>
                <w:rFonts w:ascii="Arial"/>
                <w:b/>
                <w:sz w:val="18"/>
              </w:rPr>
            </w:pPr>
          </w:p>
          <w:p>
            <w:pPr>
              <w:pStyle w:val="TableParagraph"/>
              <w:spacing w:line="184" w:lineRule="exact" w:before="1"/>
              <w:ind w:left="37"/>
              <w:jc w:val="center"/>
              <w:rPr>
                <w:sz w:val="18"/>
              </w:rPr>
            </w:pPr>
            <w:r>
              <w:rPr>
                <w:spacing w:val="-5"/>
                <w:sz w:val="18"/>
              </w:rPr>
              <w:t>Df</w:t>
            </w:r>
          </w:p>
        </w:tc>
        <w:tc>
          <w:tcPr>
            <w:tcW w:w="701"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spacing w:before="51"/>
              <w:rPr>
                <w:rFonts w:ascii="Arial"/>
                <w:b/>
                <w:sz w:val="18"/>
              </w:rPr>
            </w:pPr>
          </w:p>
          <w:p>
            <w:pPr>
              <w:pStyle w:val="TableParagraph"/>
              <w:spacing w:line="372" w:lineRule="auto"/>
              <w:ind w:left="250" w:right="162" w:hanging="46"/>
              <w:rPr>
                <w:sz w:val="18"/>
              </w:rPr>
            </w:pPr>
            <w:r>
              <w:rPr>
                <w:spacing w:val="-4"/>
                <w:sz w:val="18"/>
              </w:rPr>
              <w:t>Sig. (2-</w:t>
            </w:r>
          </w:p>
          <w:p>
            <w:pPr>
              <w:pStyle w:val="TableParagraph"/>
              <w:spacing w:line="183" w:lineRule="exact"/>
              <w:ind w:left="116"/>
              <w:rPr>
                <w:sz w:val="18"/>
              </w:rPr>
            </w:pPr>
            <w:r>
              <w:rPr>
                <w:spacing w:val="-2"/>
                <w:sz w:val="18"/>
              </w:rPr>
              <w:t>tailed)</w:t>
            </w:r>
          </w:p>
        </w:tc>
        <w:tc>
          <w:tcPr>
            <w:tcW w:w="1020"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spacing w:before="28"/>
              <w:rPr>
                <w:rFonts w:ascii="Arial"/>
                <w:b/>
                <w:sz w:val="18"/>
              </w:rPr>
            </w:pPr>
          </w:p>
          <w:p>
            <w:pPr>
              <w:pStyle w:val="TableParagraph"/>
              <w:spacing w:line="320" w:lineRule="atLeast" w:before="1"/>
              <w:ind w:left="109" w:firstLine="187"/>
              <w:rPr>
                <w:sz w:val="18"/>
              </w:rPr>
            </w:pPr>
            <w:r>
              <w:rPr>
                <w:spacing w:val="-4"/>
                <w:sz w:val="18"/>
              </w:rPr>
              <w:t>Mean </w:t>
            </w:r>
            <w:r>
              <w:rPr>
                <w:spacing w:val="-2"/>
                <w:sz w:val="18"/>
              </w:rPr>
              <w:t>Difference</w:t>
            </w:r>
          </w:p>
        </w:tc>
        <w:tc>
          <w:tcPr>
            <w:tcW w:w="1064"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spacing w:before="28"/>
              <w:rPr>
                <w:rFonts w:ascii="Arial"/>
                <w:b/>
                <w:sz w:val="18"/>
              </w:rPr>
            </w:pPr>
          </w:p>
          <w:p>
            <w:pPr>
              <w:pStyle w:val="TableParagraph"/>
              <w:spacing w:line="320" w:lineRule="atLeast" w:before="1"/>
              <w:ind w:left="128" w:firstLine="24"/>
              <w:rPr>
                <w:sz w:val="18"/>
              </w:rPr>
            </w:pPr>
            <w:r>
              <w:rPr>
                <w:sz w:val="18"/>
              </w:rPr>
              <w:t>Std.</w:t>
            </w:r>
            <w:r>
              <w:rPr>
                <w:spacing w:val="-10"/>
                <w:sz w:val="18"/>
              </w:rPr>
              <w:t> </w:t>
            </w:r>
            <w:r>
              <w:rPr>
                <w:sz w:val="18"/>
              </w:rPr>
              <w:t>Error </w:t>
            </w:r>
            <w:r>
              <w:rPr>
                <w:spacing w:val="-2"/>
                <w:sz w:val="18"/>
              </w:rPr>
              <w:t>Difference</w:t>
            </w:r>
          </w:p>
        </w:tc>
        <w:tc>
          <w:tcPr>
            <w:tcW w:w="1640" w:type="dxa"/>
            <w:gridSpan w:val="2"/>
            <w:tcBorders>
              <w:top w:val="single" w:sz="8" w:space="0" w:color="000000"/>
              <w:left w:val="single" w:sz="8" w:space="0" w:color="000000"/>
              <w:bottom w:val="single" w:sz="8" w:space="0" w:color="000000"/>
            </w:tcBorders>
          </w:tcPr>
          <w:p>
            <w:pPr>
              <w:pStyle w:val="TableParagraph"/>
              <w:spacing w:before="105"/>
              <w:ind w:left="41" w:right="5"/>
              <w:jc w:val="center"/>
              <w:rPr>
                <w:sz w:val="18"/>
              </w:rPr>
            </w:pPr>
            <w:r>
              <w:rPr>
                <w:sz w:val="18"/>
              </w:rPr>
              <w:t>95%</w:t>
            </w:r>
            <w:r>
              <w:rPr>
                <w:spacing w:val="-4"/>
                <w:sz w:val="18"/>
              </w:rPr>
              <w:t> </w:t>
            </w:r>
            <w:r>
              <w:rPr>
                <w:spacing w:val="-2"/>
                <w:sz w:val="18"/>
              </w:rPr>
              <w:t>Confidence</w:t>
            </w:r>
          </w:p>
          <w:p>
            <w:pPr>
              <w:pStyle w:val="TableParagraph"/>
              <w:spacing w:line="320" w:lineRule="atLeast"/>
              <w:ind w:left="41" w:right="3"/>
              <w:jc w:val="center"/>
              <w:rPr>
                <w:sz w:val="18"/>
              </w:rPr>
            </w:pPr>
            <w:r>
              <w:rPr>
                <w:sz w:val="18"/>
              </w:rPr>
              <w:t>Interval</w:t>
            </w:r>
            <w:r>
              <w:rPr>
                <w:spacing w:val="-15"/>
                <w:sz w:val="18"/>
              </w:rPr>
              <w:t> </w:t>
            </w:r>
            <w:r>
              <w:rPr>
                <w:sz w:val="18"/>
              </w:rPr>
              <w:t>of</w:t>
            </w:r>
            <w:r>
              <w:rPr>
                <w:spacing w:val="-12"/>
                <w:sz w:val="18"/>
              </w:rPr>
              <w:t> </w:t>
            </w:r>
            <w:r>
              <w:rPr>
                <w:sz w:val="18"/>
              </w:rPr>
              <w:t>the </w:t>
            </w:r>
            <w:r>
              <w:rPr>
                <w:spacing w:val="-2"/>
                <w:sz w:val="18"/>
              </w:rPr>
              <w:t>Difference</w:t>
            </w:r>
          </w:p>
        </w:tc>
      </w:tr>
      <w:tr>
        <w:trPr>
          <w:trHeight w:val="312" w:hRule="atLeast"/>
        </w:trPr>
        <w:tc>
          <w:tcPr>
            <w:tcW w:w="2121" w:type="dxa"/>
            <w:gridSpan w:val="2"/>
            <w:vMerge/>
            <w:tcBorders>
              <w:top w:val="nil"/>
            </w:tcBorders>
          </w:tcPr>
          <w:p>
            <w:pPr>
              <w:rPr>
                <w:sz w:val="2"/>
                <w:szCs w:val="2"/>
              </w:rPr>
            </w:pPr>
          </w:p>
        </w:tc>
        <w:tc>
          <w:tcPr>
            <w:tcW w:w="838" w:type="dxa"/>
            <w:vMerge/>
            <w:tcBorders>
              <w:top w:val="nil"/>
              <w:right w:val="single" w:sz="8" w:space="0" w:color="000000"/>
            </w:tcBorders>
          </w:tcPr>
          <w:p>
            <w:pPr>
              <w:rPr>
                <w:sz w:val="2"/>
                <w:szCs w:val="2"/>
              </w:rPr>
            </w:pPr>
          </w:p>
        </w:tc>
        <w:tc>
          <w:tcPr>
            <w:tcW w:w="595" w:type="dxa"/>
            <w:vMerge/>
            <w:tcBorders>
              <w:top w:val="nil"/>
              <w:left w:val="single" w:sz="8" w:space="0" w:color="000000"/>
              <w:right w:val="single" w:sz="8" w:space="0" w:color="000000"/>
            </w:tcBorders>
          </w:tcPr>
          <w:p>
            <w:pPr>
              <w:rPr>
                <w:sz w:val="2"/>
                <w:szCs w:val="2"/>
              </w:rPr>
            </w:pPr>
          </w:p>
        </w:tc>
        <w:tc>
          <w:tcPr>
            <w:tcW w:w="590" w:type="dxa"/>
            <w:vMerge/>
            <w:tcBorders>
              <w:top w:val="nil"/>
              <w:left w:val="single" w:sz="8" w:space="0" w:color="000000"/>
              <w:right w:val="single" w:sz="8" w:space="0" w:color="000000"/>
            </w:tcBorders>
          </w:tcPr>
          <w:p>
            <w:pPr>
              <w:rPr>
                <w:sz w:val="2"/>
                <w:szCs w:val="2"/>
              </w:rPr>
            </w:pPr>
          </w:p>
        </w:tc>
        <w:tc>
          <w:tcPr>
            <w:tcW w:w="792" w:type="dxa"/>
            <w:vMerge/>
            <w:tcBorders>
              <w:top w:val="nil"/>
              <w:left w:val="single" w:sz="8" w:space="0" w:color="000000"/>
              <w:right w:val="single" w:sz="8" w:space="0" w:color="000000"/>
            </w:tcBorders>
          </w:tcPr>
          <w:p>
            <w:pPr>
              <w:rPr>
                <w:sz w:val="2"/>
                <w:szCs w:val="2"/>
              </w:rPr>
            </w:pPr>
          </w:p>
        </w:tc>
        <w:tc>
          <w:tcPr>
            <w:tcW w:w="701" w:type="dxa"/>
            <w:vMerge/>
            <w:tcBorders>
              <w:top w:val="nil"/>
              <w:left w:val="single" w:sz="8" w:space="0" w:color="000000"/>
              <w:right w:val="single" w:sz="8" w:space="0" w:color="000000"/>
            </w:tcBorders>
          </w:tcPr>
          <w:p>
            <w:pPr>
              <w:rPr>
                <w:sz w:val="2"/>
                <w:szCs w:val="2"/>
              </w:rPr>
            </w:pPr>
          </w:p>
        </w:tc>
        <w:tc>
          <w:tcPr>
            <w:tcW w:w="1020" w:type="dxa"/>
            <w:vMerge/>
            <w:tcBorders>
              <w:top w:val="nil"/>
              <w:left w:val="single" w:sz="8" w:space="0" w:color="000000"/>
              <w:right w:val="single" w:sz="8" w:space="0" w:color="000000"/>
            </w:tcBorders>
          </w:tcPr>
          <w:p>
            <w:pPr>
              <w:rPr>
                <w:sz w:val="2"/>
                <w:szCs w:val="2"/>
              </w:rPr>
            </w:pPr>
          </w:p>
        </w:tc>
        <w:tc>
          <w:tcPr>
            <w:tcW w:w="1064" w:type="dxa"/>
            <w:vMerge/>
            <w:tcBorders>
              <w:top w:val="nil"/>
              <w:left w:val="single" w:sz="8" w:space="0" w:color="000000"/>
              <w:right w:val="single" w:sz="8" w:space="0" w:color="000000"/>
            </w:tcBorders>
          </w:tcPr>
          <w:p>
            <w:pPr>
              <w:rPr>
                <w:sz w:val="2"/>
                <w:szCs w:val="2"/>
              </w:rPr>
            </w:pPr>
          </w:p>
        </w:tc>
        <w:tc>
          <w:tcPr>
            <w:tcW w:w="821" w:type="dxa"/>
            <w:tcBorders>
              <w:top w:val="single" w:sz="8" w:space="0" w:color="000000"/>
              <w:left w:val="single" w:sz="8" w:space="0" w:color="000000"/>
              <w:right w:val="single" w:sz="8" w:space="0" w:color="000000"/>
            </w:tcBorders>
          </w:tcPr>
          <w:p>
            <w:pPr>
              <w:pStyle w:val="TableParagraph"/>
              <w:spacing w:line="184" w:lineRule="exact" w:before="109"/>
              <w:ind w:left="35"/>
              <w:jc w:val="center"/>
              <w:rPr>
                <w:sz w:val="18"/>
              </w:rPr>
            </w:pPr>
            <w:r>
              <w:rPr>
                <w:spacing w:val="-4"/>
                <w:sz w:val="18"/>
              </w:rPr>
              <w:t>Lower</w:t>
            </w:r>
          </w:p>
        </w:tc>
        <w:tc>
          <w:tcPr>
            <w:tcW w:w="819" w:type="dxa"/>
            <w:tcBorders>
              <w:top w:val="single" w:sz="8" w:space="0" w:color="000000"/>
              <w:left w:val="single" w:sz="8" w:space="0" w:color="000000"/>
            </w:tcBorders>
          </w:tcPr>
          <w:p>
            <w:pPr>
              <w:pStyle w:val="TableParagraph"/>
              <w:spacing w:line="184" w:lineRule="exact" w:before="109"/>
              <w:ind w:left="168"/>
              <w:rPr>
                <w:sz w:val="18"/>
              </w:rPr>
            </w:pPr>
            <w:r>
              <w:rPr>
                <w:spacing w:val="-2"/>
                <w:sz w:val="18"/>
              </w:rPr>
              <w:t>Upper</w:t>
            </w:r>
          </w:p>
        </w:tc>
      </w:tr>
      <w:tr>
        <w:trPr>
          <w:trHeight w:val="1028" w:hRule="atLeast"/>
        </w:trPr>
        <w:tc>
          <w:tcPr>
            <w:tcW w:w="1010" w:type="dxa"/>
            <w:tcBorders>
              <w:bottom w:val="nil"/>
              <w:right w:val="nil"/>
            </w:tcBorders>
          </w:tcPr>
          <w:p>
            <w:pPr>
              <w:pStyle w:val="TableParagraph"/>
              <w:spacing w:before="111"/>
              <w:ind w:left="38" w:right="2"/>
              <w:jc w:val="center"/>
              <w:rPr>
                <w:sz w:val="18"/>
              </w:rPr>
            </w:pPr>
            <w:r>
              <w:rPr>
                <w:spacing w:val="-2"/>
                <w:sz w:val="18"/>
              </w:rPr>
              <w:t>VAR00013</w:t>
            </w:r>
          </w:p>
        </w:tc>
        <w:tc>
          <w:tcPr>
            <w:tcW w:w="1111" w:type="dxa"/>
            <w:tcBorders>
              <w:left w:val="nil"/>
              <w:bottom w:val="nil"/>
            </w:tcBorders>
          </w:tcPr>
          <w:p>
            <w:pPr>
              <w:pStyle w:val="TableParagraph"/>
              <w:spacing w:line="369" w:lineRule="auto" w:before="111"/>
              <w:ind w:left="79"/>
              <w:rPr>
                <w:sz w:val="18"/>
              </w:rPr>
            </w:pPr>
            <w:r>
              <w:rPr>
                <w:spacing w:val="-2"/>
                <w:sz w:val="18"/>
              </w:rPr>
              <w:t>Equal variances</w:t>
            </w:r>
          </w:p>
          <w:p>
            <w:pPr>
              <w:pStyle w:val="TableParagraph"/>
              <w:spacing w:before="3"/>
              <w:ind w:left="79"/>
              <w:rPr>
                <w:sz w:val="18"/>
              </w:rPr>
            </w:pPr>
            <w:r>
              <w:rPr>
                <w:spacing w:val="-2"/>
                <w:sz w:val="18"/>
              </w:rPr>
              <w:t>assumed</w:t>
            </w:r>
          </w:p>
        </w:tc>
        <w:tc>
          <w:tcPr>
            <w:tcW w:w="838" w:type="dxa"/>
            <w:vMerge w:val="restart"/>
            <w:tcBorders>
              <w:bottom w:val="single" w:sz="8" w:space="0" w:color="000000"/>
              <w:right w:val="single" w:sz="8" w:space="0" w:color="000000"/>
            </w:tcBorders>
          </w:tcPr>
          <w:p>
            <w:pPr>
              <w:pStyle w:val="TableParagraph"/>
              <w:spacing w:before="111"/>
              <w:ind w:left="314"/>
              <w:rPr>
                <w:sz w:val="18"/>
              </w:rPr>
            </w:pPr>
            <w:r>
              <w:rPr>
                <w:spacing w:val="-2"/>
                <w:sz w:val="18"/>
              </w:rPr>
              <w:t>3.844</w:t>
            </w:r>
          </w:p>
        </w:tc>
        <w:tc>
          <w:tcPr>
            <w:tcW w:w="595" w:type="dxa"/>
            <w:vMerge w:val="restart"/>
            <w:tcBorders>
              <w:left w:val="single" w:sz="8" w:space="0" w:color="000000"/>
              <w:bottom w:val="single" w:sz="8" w:space="0" w:color="000000"/>
              <w:right w:val="single" w:sz="8" w:space="0" w:color="000000"/>
            </w:tcBorders>
          </w:tcPr>
          <w:p>
            <w:pPr>
              <w:pStyle w:val="TableParagraph"/>
              <w:spacing w:before="111"/>
              <w:ind w:left="185"/>
              <w:rPr>
                <w:sz w:val="18"/>
              </w:rPr>
            </w:pPr>
            <w:r>
              <w:rPr>
                <w:spacing w:val="-4"/>
                <w:sz w:val="18"/>
              </w:rPr>
              <w:t>.051</w:t>
            </w:r>
          </w:p>
        </w:tc>
        <w:tc>
          <w:tcPr>
            <w:tcW w:w="590" w:type="dxa"/>
            <w:tcBorders>
              <w:left w:val="single" w:sz="8" w:space="0" w:color="000000"/>
              <w:bottom w:val="nil"/>
              <w:right w:val="single" w:sz="8" w:space="0" w:color="000000"/>
            </w:tcBorders>
          </w:tcPr>
          <w:p>
            <w:pPr>
              <w:pStyle w:val="TableParagraph"/>
              <w:spacing w:before="111"/>
              <w:ind w:left="82"/>
              <w:jc w:val="center"/>
              <w:rPr>
                <w:sz w:val="18"/>
              </w:rPr>
            </w:pPr>
            <w:r>
              <w:rPr>
                <w:spacing w:val="-2"/>
                <w:sz w:val="18"/>
              </w:rPr>
              <w:t>-</w:t>
            </w:r>
            <w:r>
              <w:rPr>
                <w:spacing w:val="-4"/>
                <w:sz w:val="18"/>
              </w:rPr>
              <w:t>.480</w:t>
            </w:r>
          </w:p>
        </w:tc>
        <w:tc>
          <w:tcPr>
            <w:tcW w:w="792" w:type="dxa"/>
            <w:tcBorders>
              <w:left w:val="single" w:sz="8" w:space="0" w:color="000000"/>
              <w:bottom w:val="nil"/>
              <w:right w:val="single" w:sz="8" w:space="0" w:color="000000"/>
            </w:tcBorders>
          </w:tcPr>
          <w:p>
            <w:pPr>
              <w:pStyle w:val="TableParagraph"/>
              <w:spacing w:before="111"/>
              <w:ind w:right="37"/>
              <w:jc w:val="right"/>
              <w:rPr>
                <w:sz w:val="18"/>
              </w:rPr>
            </w:pPr>
            <w:r>
              <w:rPr>
                <w:spacing w:val="-5"/>
                <w:sz w:val="18"/>
              </w:rPr>
              <w:t>346</w:t>
            </w:r>
          </w:p>
        </w:tc>
        <w:tc>
          <w:tcPr>
            <w:tcW w:w="701" w:type="dxa"/>
            <w:tcBorders>
              <w:left w:val="single" w:sz="8" w:space="0" w:color="000000"/>
              <w:bottom w:val="nil"/>
              <w:right w:val="single" w:sz="8" w:space="0" w:color="000000"/>
            </w:tcBorders>
          </w:tcPr>
          <w:p>
            <w:pPr>
              <w:pStyle w:val="TableParagraph"/>
              <w:spacing w:before="111"/>
              <w:ind w:right="35"/>
              <w:jc w:val="right"/>
              <w:rPr>
                <w:sz w:val="18"/>
              </w:rPr>
            </w:pPr>
            <w:r>
              <w:rPr>
                <w:spacing w:val="-4"/>
                <w:sz w:val="18"/>
              </w:rPr>
              <w:t>.632</w:t>
            </w:r>
          </w:p>
        </w:tc>
        <w:tc>
          <w:tcPr>
            <w:tcW w:w="1020" w:type="dxa"/>
            <w:tcBorders>
              <w:left w:val="single" w:sz="8" w:space="0" w:color="000000"/>
              <w:bottom w:val="nil"/>
              <w:right w:val="single" w:sz="8" w:space="0" w:color="000000"/>
            </w:tcBorders>
          </w:tcPr>
          <w:p>
            <w:pPr>
              <w:pStyle w:val="TableParagraph"/>
              <w:spacing w:before="111"/>
              <w:ind w:right="35"/>
              <w:jc w:val="right"/>
              <w:rPr>
                <w:sz w:val="18"/>
              </w:rPr>
            </w:pPr>
            <w:r>
              <w:rPr>
                <w:spacing w:val="-2"/>
                <w:sz w:val="18"/>
              </w:rPr>
              <w:t>-.04025</w:t>
            </w:r>
          </w:p>
        </w:tc>
        <w:tc>
          <w:tcPr>
            <w:tcW w:w="1064" w:type="dxa"/>
            <w:tcBorders>
              <w:left w:val="single" w:sz="8" w:space="0" w:color="000000"/>
              <w:bottom w:val="nil"/>
              <w:right w:val="single" w:sz="8" w:space="0" w:color="000000"/>
            </w:tcBorders>
          </w:tcPr>
          <w:p>
            <w:pPr>
              <w:pStyle w:val="TableParagraph"/>
              <w:spacing w:before="111"/>
              <w:ind w:right="41"/>
              <w:jc w:val="right"/>
              <w:rPr>
                <w:sz w:val="18"/>
              </w:rPr>
            </w:pPr>
            <w:r>
              <w:rPr>
                <w:spacing w:val="-2"/>
                <w:sz w:val="18"/>
              </w:rPr>
              <w:t>.08385</w:t>
            </w:r>
          </w:p>
        </w:tc>
        <w:tc>
          <w:tcPr>
            <w:tcW w:w="821" w:type="dxa"/>
            <w:tcBorders>
              <w:left w:val="single" w:sz="8" w:space="0" w:color="000000"/>
              <w:bottom w:val="nil"/>
              <w:right w:val="single" w:sz="8" w:space="0" w:color="000000"/>
            </w:tcBorders>
          </w:tcPr>
          <w:p>
            <w:pPr>
              <w:pStyle w:val="TableParagraph"/>
              <w:spacing w:before="111"/>
              <w:ind w:left="114"/>
              <w:jc w:val="center"/>
              <w:rPr>
                <w:sz w:val="18"/>
              </w:rPr>
            </w:pPr>
            <w:r>
              <w:rPr>
                <w:spacing w:val="-2"/>
                <w:sz w:val="18"/>
              </w:rPr>
              <w:t>-.20516</w:t>
            </w:r>
          </w:p>
        </w:tc>
        <w:tc>
          <w:tcPr>
            <w:tcW w:w="819" w:type="dxa"/>
            <w:tcBorders>
              <w:left w:val="single" w:sz="8" w:space="0" w:color="000000"/>
              <w:bottom w:val="nil"/>
            </w:tcBorders>
          </w:tcPr>
          <w:p>
            <w:pPr>
              <w:pStyle w:val="TableParagraph"/>
              <w:spacing w:before="111"/>
              <w:ind w:left="199"/>
              <w:rPr>
                <w:sz w:val="18"/>
              </w:rPr>
            </w:pPr>
            <w:r>
              <w:rPr>
                <w:spacing w:val="-2"/>
                <w:sz w:val="18"/>
              </w:rPr>
              <w:t>.12467</w:t>
            </w:r>
          </w:p>
        </w:tc>
      </w:tr>
      <w:tr>
        <w:trPr>
          <w:trHeight w:val="1230" w:hRule="atLeast"/>
        </w:trPr>
        <w:tc>
          <w:tcPr>
            <w:tcW w:w="1010" w:type="dxa"/>
            <w:tcBorders>
              <w:top w:val="nil"/>
              <w:bottom w:val="single" w:sz="8" w:space="0" w:color="000000"/>
              <w:right w:val="nil"/>
            </w:tcBorders>
          </w:tcPr>
          <w:p>
            <w:pPr>
              <w:pStyle w:val="TableParagraph"/>
              <w:rPr>
                <w:rFonts w:ascii="Times New Roman"/>
                <w:sz w:val="18"/>
              </w:rPr>
            </w:pPr>
          </w:p>
        </w:tc>
        <w:tc>
          <w:tcPr>
            <w:tcW w:w="1111" w:type="dxa"/>
            <w:tcBorders>
              <w:top w:val="nil"/>
              <w:left w:val="nil"/>
              <w:bottom w:val="single" w:sz="8" w:space="0" w:color="000000"/>
            </w:tcBorders>
          </w:tcPr>
          <w:p>
            <w:pPr>
              <w:pStyle w:val="TableParagraph"/>
              <w:spacing w:line="369" w:lineRule="auto" w:before="63"/>
              <w:ind w:left="79" w:right="39"/>
              <w:rPr>
                <w:sz w:val="18"/>
              </w:rPr>
            </w:pPr>
            <w:r>
              <w:rPr>
                <w:spacing w:val="-2"/>
                <w:sz w:val="18"/>
              </w:rPr>
              <w:t>Equal variances </w:t>
            </w:r>
            <w:r>
              <w:rPr>
                <w:spacing w:val="-4"/>
                <w:sz w:val="18"/>
              </w:rPr>
              <w:t>not</w:t>
            </w:r>
          </w:p>
          <w:p>
            <w:pPr>
              <w:pStyle w:val="TableParagraph"/>
              <w:spacing w:line="187" w:lineRule="exact" w:before="4"/>
              <w:ind w:left="79"/>
              <w:rPr>
                <w:sz w:val="18"/>
              </w:rPr>
            </w:pPr>
            <w:r>
              <w:rPr>
                <w:spacing w:val="-2"/>
                <w:sz w:val="18"/>
              </w:rPr>
              <w:t>assumed</w:t>
            </w:r>
          </w:p>
        </w:tc>
        <w:tc>
          <w:tcPr>
            <w:tcW w:w="838" w:type="dxa"/>
            <w:vMerge/>
            <w:tcBorders>
              <w:top w:val="nil"/>
              <w:bottom w:val="single" w:sz="8" w:space="0" w:color="000000"/>
              <w:right w:val="single" w:sz="8" w:space="0" w:color="000000"/>
            </w:tcBorders>
          </w:tcPr>
          <w:p>
            <w:pPr>
              <w:rPr>
                <w:sz w:val="2"/>
                <w:szCs w:val="2"/>
              </w:rPr>
            </w:pPr>
          </w:p>
        </w:tc>
        <w:tc>
          <w:tcPr>
            <w:tcW w:w="595" w:type="dxa"/>
            <w:vMerge/>
            <w:tcBorders>
              <w:top w:val="nil"/>
              <w:left w:val="single" w:sz="8" w:space="0" w:color="000000"/>
              <w:bottom w:val="single" w:sz="8" w:space="0" w:color="000000"/>
              <w:right w:val="single" w:sz="8" w:space="0" w:color="000000"/>
            </w:tcBorders>
          </w:tcPr>
          <w:p>
            <w:pPr>
              <w:rPr>
                <w:sz w:val="2"/>
                <w:szCs w:val="2"/>
              </w:rPr>
            </w:pPr>
          </w:p>
        </w:tc>
        <w:tc>
          <w:tcPr>
            <w:tcW w:w="590" w:type="dxa"/>
            <w:tcBorders>
              <w:top w:val="nil"/>
              <w:left w:val="single" w:sz="8" w:space="0" w:color="000000"/>
              <w:bottom w:val="single" w:sz="8" w:space="0" w:color="000000"/>
              <w:right w:val="single" w:sz="8" w:space="0" w:color="000000"/>
            </w:tcBorders>
          </w:tcPr>
          <w:p>
            <w:pPr>
              <w:pStyle w:val="TableParagraph"/>
              <w:spacing w:before="63"/>
              <w:ind w:left="82"/>
              <w:jc w:val="center"/>
              <w:rPr>
                <w:sz w:val="18"/>
              </w:rPr>
            </w:pPr>
            <w:r>
              <w:rPr>
                <w:spacing w:val="-2"/>
                <w:sz w:val="18"/>
              </w:rPr>
              <w:t>-</w:t>
            </w:r>
            <w:r>
              <w:rPr>
                <w:spacing w:val="-4"/>
                <w:sz w:val="18"/>
              </w:rPr>
              <w:t>.466</w:t>
            </w:r>
          </w:p>
        </w:tc>
        <w:tc>
          <w:tcPr>
            <w:tcW w:w="792" w:type="dxa"/>
            <w:tcBorders>
              <w:top w:val="nil"/>
              <w:left w:val="single" w:sz="8" w:space="0" w:color="000000"/>
              <w:bottom w:val="single" w:sz="8" w:space="0" w:color="000000"/>
              <w:right w:val="single" w:sz="8" w:space="0" w:color="000000"/>
            </w:tcBorders>
          </w:tcPr>
          <w:p>
            <w:pPr>
              <w:pStyle w:val="TableParagraph"/>
              <w:spacing w:before="63"/>
              <w:ind w:right="38"/>
              <w:jc w:val="right"/>
              <w:rPr>
                <w:sz w:val="18"/>
              </w:rPr>
            </w:pPr>
            <w:r>
              <w:rPr>
                <w:spacing w:val="-2"/>
                <w:sz w:val="18"/>
              </w:rPr>
              <w:t>266.734</w:t>
            </w:r>
          </w:p>
        </w:tc>
        <w:tc>
          <w:tcPr>
            <w:tcW w:w="701" w:type="dxa"/>
            <w:tcBorders>
              <w:top w:val="nil"/>
              <w:left w:val="single" w:sz="8" w:space="0" w:color="000000"/>
              <w:bottom w:val="single" w:sz="8" w:space="0" w:color="000000"/>
              <w:right w:val="single" w:sz="8" w:space="0" w:color="000000"/>
            </w:tcBorders>
          </w:tcPr>
          <w:p>
            <w:pPr>
              <w:pStyle w:val="TableParagraph"/>
              <w:spacing w:before="63"/>
              <w:ind w:right="35"/>
              <w:jc w:val="right"/>
              <w:rPr>
                <w:sz w:val="18"/>
              </w:rPr>
            </w:pPr>
            <w:r>
              <w:rPr>
                <w:spacing w:val="-4"/>
                <w:sz w:val="18"/>
              </w:rPr>
              <w:t>.642</w:t>
            </w:r>
          </w:p>
        </w:tc>
        <w:tc>
          <w:tcPr>
            <w:tcW w:w="1020" w:type="dxa"/>
            <w:tcBorders>
              <w:top w:val="nil"/>
              <w:left w:val="single" w:sz="8" w:space="0" w:color="000000"/>
              <w:bottom w:val="single" w:sz="8" w:space="0" w:color="000000"/>
              <w:right w:val="single" w:sz="8" w:space="0" w:color="000000"/>
            </w:tcBorders>
          </w:tcPr>
          <w:p>
            <w:pPr>
              <w:pStyle w:val="TableParagraph"/>
              <w:spacing w:before="63"/>
              <w:ind w:right="35"/>
              <w:jc w:val="right"/>
              <w:rPr>
                <w:sz w:val="18"/>
              </w:rPr>
            </w:pPr>
            <w:r>
              <w:rPr>
                <w:spacing w:val="-2"/>
                <w:sz w:val="18"/>
              </w:rPr>
              <w:t>-.04025</w:t>
            </w:r>
          </w:p>
        </w:tc>
        <w:tc>
          <w:tcPr>
            <w:tcW w:w="1064" w:type="dxa"/>
            <w:tcBorders>
              <w:top w:val="nil"/>
              <w:left w:val="single" w:sz="8" w:space="0" w:color="000000"/>
              <w:bottom w:val="single" w:sz="8" w:space="0" w:color="000000"/>
              <w:right w:val="single" w:sz="8" w:space="0" w:color="000000"/>
            </w:tcBorders>
          </w:tcPr>
          <w:p>
            <w:pPr>
              <w:pStyle w:val="TableParagraph"/>
              <w:spacing w:before="63"/>
              <w:ind w:right="41"/>
              <w:jc w:val="right"/>
              <w:rPr>
                <w:sz w:val="18"/>
              </w:rPr>
            </w:pPr>
            <w:r>
              <w:rPr>
                <w:spacing w:val="-2"/>
                <w:sz w:val="18"/>
              </w:rPr>
              <w:t>.08640</w:t>
            </w:r>
          </w:p>
        </w:tc>
        <w:tc>
          <w:tcPr>
            <w:tcW w:w="821" w:type="dxa"/>
            <w:tcBorders>
              <w:top w:val="nil"/>
              <w:left w:val="single" w:sz="8" w:space="0" w:color="000000"/>
              <w:bottom w:val="single" w:sz="8" w:space="0" w:color="000000"/>
              <w:right w:val="single" w:sz="8" w:space="0" w:color="000000"/>
            </w:tcBorders>
          </w:tcPr>
          <w:p>
            <w:pPr>
              <w:pStyle w:val="TableParagraph"/>
              <w:spacing w:before="63"/>
              <w:ind w:left="114"/>
              <w:jc w:val="center"/>
              <w:rPr>
                <w:sz w:val="18"/>
              </w:rPr>
            </w:pPr>
            <w:r>
              <w:rPr>
                <w:spacing w:val="-2"/>
                <w:sz w:val="18"/>
              </w:rPr>
              <w:t>-.21035</w:t>
            </w:r>
          </w:p>
        </w:tc>
        <w:tc>
          <w:tcPr>
            <w:tcW w:w="819" w:type="dxa"/>
            <w:tcBorders>
              <w:top w:val="nil"/>
              <w:left w:val="single" w:sz="8" w:space="0" w:color="000000"/>
              <w:bottom w:val="single" w:sz="8" w:space="0" w:color="000000"/>
            </w:tcBorders>
          </w:tcPr>
          <w:p>
            <w:pPr>
              <w:pStyle w:val="TableParagraph"/>
              <w:spacing w:before="63"/>
              <w:ind w:left="199"/>
              <w:rPr>
                <w:sz w:val="18"/>
              </w:rPr>
            </w:pPr>
            <w:r>
              <w:rPr>
                <w:spacing w:val="-2"/>
                <w:sz w:val="18"/>
              </w:rPr>
              <w:t>.12986</w:t>
            </w:r>
          </w:p>
        </w:tc>
      </w:tr>
      <w:tr>
        <w:trPr>
          <w:trHeight w:val="1019" w:hRule="atLeast"/>
        </w:trPr>
        <w:tc>
          <w:tcPr>
            <w:tcW w:w="1010" w:type="dxa"/>
            <w:tcBorders>
              <w:top w:val="single" w:sz="8" w:space="0" w:color="000000"/>
              <w:bottom w:val="nil"/>
              <w:right w:val="nil"/>
            </w:tcBorders>
          </w:tcPr>
          <w:p>
            <w:pPr>
              <w:pStyle w:val="TableParagraph"/>
              <w:spacing w:before="111"/>
              <w:ind w:left="38" w:right="2"/>
              <w:jc w:val="center"/>
              <w:rPr>
                <w:sz w:val="18"/>
              </w:rPr>
            </w:pPr>
            <w:r>
              <w:rPr>
                <w:spacing w:val="-2"/>
                <w:sz w:val="18"/>
              </w:rPr>
              <w:t>VAR00014</w:t>
            </w:r>
          </w:p>
        </w:tc>
        <w:tc>
          <w:tcPr>
            <w:tcW w:w="1111" w:type="dxa"/>
            <w:tcBorders>
              <w:top w:val="single" w:sz="8" w:space="0" w:color="000000"/>
              <w:left w:val="nil"/>
              <w:bottom w:val="nil"/>
            </w:tcBorders>
          </w:tcPr>
          <w:p>
            <w:pPr>
              <w:pStyle w:val="TableParagraph"/>
              <w:spacing w:before="111"/>
              <w:ind w:left="79"/>
              <w:rPr>
                <w:sz w:val="18"/>
              </w:rPr>
            </w:pPr>
            <w:r>
              <w:rPr>
                <w:spacing w:val="-2"/>
                <w:sz w:val="18"/>
              </w:rPr>
              <w:t>Equal</w:t>
            </w:r>
          </w:p>
          <w:p>
            <w:pPr>
              <w:pStyle w:val="TableParagraph"/>
              <w:spacing w:line="320" w:lineRule="atLeast" w:before="2"/>
              <w:ind w:left="79"/>
              <w:rPr>
                <w:sz w:val="18"/>
              </w:rPr>
            </w:pPr>
            <w:r>
              <w:rPr>
                <w:spacing w:val="-2"/>
                <w:sz w:val="18"/>
              </w:rPr>
              <w:t>variances assumed</w:t>
            </w:r>
          </w:p>
        </w:tc>
        <w:tc>
          <w:tcPr>
            <w:tcW w:w="838" w:type="dxa"/>
            <w:vMerge w:val="restart"/>
            <w:tcBorders>
              <w:top w:val="single" w:sz="8" w:space="0" w:color="000000"/>
              <w:bottom w:val="single" w:sz="8" w:space="0" w:color="000000"/>
              <w:right w:val="single" w:sz="8" w:space="0" w:color="000000"/>
            </w:tcBorders>
          </w:tcPr>
          <w:p>
            <w:pPr>
              <w:pStyle w:val="TableParagraph"/>
              <w:spacing w:before="111"/>
              <w:ind w:left="415"/>
              <w:rPr>
                <w:sz w:val="18"/>
              </w:rPr>
            </w:pPr>
            <w:r>
              <w:rPr>
                <w:spacing w:val="-4"/>
                <w:sz w:val="18"/>
              </w:rPr>
              <w:t>.399</w:t>
            </w:r>
          </w:p>
        </w:tc>
        <w:tc>
          <w:tcPr>
            <w:tcW w:w="595"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111"/>
              <w:ind w:left="185"/>
              <w:rPr>
                <w:sz w:val="18"/>
              </w:rPr>
            </w:pPr>
            <w:r>
              <w:rPr>
                <w:spacing w:val="-4"/>
                <w:sz w:val="18"/>
              </w:rPr>
              <w:t>.528</w:t>
            </w:r>
          </w:p>
        </w:tc>
        <w:tc>
          <w:tcPr>
            <w:tcW w:w="590" w:type="dxa"/>
            <w:tcBorders>
              <w:top w:val="single" w:sz="8" w:space="0" w:color="000000"/>
              <w:left w:val="single" w:sz="8" w:space="0" w:color="000000"/>
              <w:bottom w:val="nil"/>
              <w:right w:val="single" w:sz="8" w:space="0" w:color="000000"/>
            </w:tcBorders>
          </w:tcPr>
          <w:p>
            <w:pPr>
              <w:pStyle w:val="TableParagraph"/>
              <w:spacing w:before="111"/>
              <w:ind w:left="142"/>
              <w:jc w:val="center"/>
              <w:rPr>
                <w:sz w:val="18"/>
              </w:rPr>
            </w:pPr>
            <w:r>
              <w:rPr>
                <w:spacing w:val="-4"/>
                <w:sz w:val="18"/>
              </w:rPr>
              <w:t>.938</w:t>
            </w:r>
          </w:p>
        </w:tc>
        <w:tc>
          <w:tcPr>
            <w:tcW w:w="792" w:type="dxa"/>
            <w:tcBorders>
              <w:top w:val="single" w:sz="8" w:space="0" w:color="000000"/>
              <w:left w:val="single" w:sz="8" w:space="0" w:color="000000"/>
              <w:bottom w:val="nil"/>
              <w:right w:val="single" w:sz="8" w:space="0" w:color="000000"/>
            </w:tcBorders>
          </w:tcPr>
          <w:p>
            <w:pPr>
              <w:pStyle w:val="TableParagraph"/>
              <w:spacing w:before="111"/>
              <w:ind w:right="37"/>
              <w:jc w:val="right"/>
              <w:rPr>
                <w:sz w:val="18"/>
              </w:rPr>
            </w:pPr>
            <w:r>
              <w:rPr>
                <w:spacing w:val="-5"/>
                <w:sz w:val="18"/>
              </w:rPr>
              <w:t>346</w:t>
            </w:r>
          </w:p>
        </w:tc>
        <w:tc>
          <w:tcPr>
            <w:tcW w:w="701" w:type="dxa"/>
            <w:tcBorders>
              <w:top w:val="single" w:sz="8" w:space="0" w:color="000000"/>
              <w:left w:val="single" w:sz="8" w:space="0" w:color="000000"/>
              <w:bottom w:val="nil"/>
              <w:right w:val="single" w:sz="8" w:space="0" w:color="000000"/>
            </w:tcBorders>
          </w:tcPr>
          <w:p>
            <w:pPr>
              <w:pStyle w:val="TableParagraph"/>
              <w:spacing w:before="111"/>
              <w:ind w:right="35"/>
              <w:jc w:val="right"/>
              <w:rPr>
                <w:sz w:val="18"/>
              </w:rPr>
            </w:pPr>
            <w:r>
              <w:rPr>
                <w:spacing w:val="-4"/>
                <w:sz w:val="18"/>
              </w:rPr>
              <w:t>.349</w:t>
            </w:r>
          </w:p>
        </w:tc>
        <w:tc>
          <w:tcPr>
            <w:tcW w:w="1020" w:type="dxa"/>
            <w:tcBorders>
              <w:top w:val="single" w:sz="8" w:space="0" w:color="000000"/>
              <w:left w:val="single" w:sz="8" w:space="0" w:color="000000"/>
              <w:bottom w:val="nil"/>
              <w:right w:val="single" w:sz="8" w:space="0" w:color="000000"/>
            </w:tcBorders>
          </w:tcPr>
          <w:p>
            <w:pPr>
              <w:pStyle w:val="TableParagraph"/>
              <w:spacing w:before="111"/>
              <w:ind w:right="35"/>
              <w:jc w:val="right"/>
              <w:rPr>
                <w:sz w:val="18"/>
              </w:rPr>
            </w:pPr>
            <w:r>
              <w:rPr>
                <w:spacing w:val="-2"/>
                <w:sz w:val="18"/>
              </w:rPr>
              <w:t>.09011</w:t>
            </w:r>
          </w:p>
        </w:tc>
        <w:tc>
          <w:tcPr>
            <w:tcW w:w="1064" w:type="dxa"/>
            <w:tcBorders>
              <w:top w:val="single" w:sz="8" w:space="0" w:color="000000"/>
              <w:left w:val="single" w:sz="8" w:space="0" w:color="000000"/>
              <w:bottom w:val="nil"/>
              <w:right w:val="single" w:sz="8" w:space="0" w:color="000000"/>
            </w:tcBorders>
          </w:tcPr>
          <w:p>
            <w:pPr>
              <w:pStyle w:val="TableParagraph"/>
              <w:spacing w:before="111"/>
              <w:ind w:right="42"/>
              <w:jc w:val="right"/>
              <w:rPr>
                <w:sz w:val="18"/>
              </w:rPr>
            </w:pPr>
            <w:r>
              <w:rPr>
                <w:spacing w:val="-2"/>
                <w:sz w:val="18"/>
              </w:rPr>
              <w:t>.09610</w:t>
            </w:r>
          </w:p>
        </w:tc>
        <w:tc>
          <w:tcPr>
            <w:tcW w:w="821" w:type="dxa"/>
            <w:tcBorders>
              <w:top w:val="single" w:sz="8" w:space="0" w:color="000000"/>
              <w:left w:val="single" w:sz="8" w:space="0" w:color="000000"/>
              <w:bottom w:val="nil"/>
              <w:right w:val="single" w:sz="8" w:space="0" w:color="000000"/>
            </w:tcBorders>
          </w:tcPr>
          <w:p>
            <w:pPr>
              <w:pStyle w:val="TableParagraph"/>
              <w:spacing w:before="111"/>
              <w:ind w:left="114"/>
              <w:jc w:val="center"/>
              <w:rPr>
                <w:sz w:val="18"/>
              </w:rPr>
            </w:pPr>
            <w:r>
              <w:rPr>
                <w:spacing w:val="-2"/>
                <w:sz w:val="18"/>
              </w:rPr>
              <w:t>-.09890</w:t>
            </w:r>
          </w:p>
        </w:tc>
        <w:tc>
          <w:tcPr>
            <w:tcW w:w="819" w:type="dxa"/>
            <w:tcBorders>
              <w:top w:val="single" w:sz="8" w:space="0" w:color="000000"/>
              <w:left w:val="single" w:sz="8" w:space="0" w:color="000000"/>
              <w:bottom w:val="nil"/>
            </w:tcBorders>
          </w:tcPr>
          <w:p>
            <w:pPr>
              <w:pStyle w:val="TableParagraph"/>
              <w:spacing w:before="111"/>
              <w:ind w:left="199"/>
              <w:rPr>
                <w:sz w:val="18"/>
              </w:rPr>
            </w:pPr>
            <w:r>
              <w:rPr>
                <w:spacing w:val="-2"/>
                <w:sz w:val="18"/>
              </w:rPr>
              <w:t>.27912</w:t>
            </w:r>
          </w:p>
        </w:tc>
      </w:tr>
      <w:tr>
        <w:trPr>
          <w:trHeight w:val="1220" w:hRule="atLeast"/>
        </w:trPr>
        <w:tc>
          <w:tcPr>
            <w:tcW w:w="1010" w:type="dxa"/>
            <w:tcBorders>
              <w:top w:val="nil"/>
              <w:bottom w:val="single" w:sz="8" w:space="0" w:color="000000"/>
              <w:right w:val="nil"/>
            </w:tcBorders>
          </w:tcPr>
          <w:p>
            <w:pPr>
              <w:pStyle w:val="TableParagraph"/>
              <w:rPr>
                <w:rFonts w:ascii="Times New Roman"/>
                <w:sz w:val="18"/>
              </w:rPr>
            </w:pPr>
          </w:p>
        </w:tc>
        <w:tc>
          <w:tcPr>
            <w:tcW w:w="1111" w:type="dxa"/>
            <w:tcBorders>
              <w:top w:val="nil"/>
              <w:left w:val="nil"/>
              <w:bottom w:val="single" w:sz="8" w:space="0" w:color="000000"/>
            </w:tcBorders>
          </w:tcPr>
          <w:p>
            <w:pPr>
              <w:pStyle w:val="TableParagraph"/>
              <w:spacing w:line="369" w:lineRule="auto" w:before="54"/>
              <w:ind w:left="79" w:right="39"/>
              <w:rPr>
                <w:sz w:val="18"/>
              </w:rPr>
            </w:pPr>
            <w:r>
              <w:rPr>
                <w:spacing w:val="-2"/>
                <w:sz w:val="18"/>
              </w:rPr>
              <w:t>Equal variances </w:t>
            </w:r>
            <w:r>
              <w:rPr>
                <w:spacing w:val="-4"/>
                <w:sz w:val="18"/>
              </w:rPr>
              <w:t>not</w:t>
            </w:r>
          </w:p>
          <w:p>
            <w:pPr>
              <w:pStyle w:val="TableParagraph"/>
              <w:spacing w:line="187" w:lineRule="exact" w:before="3"/>
              <w:ind w:left="79"/>
              <w:rPr>
                <w:sz w:val="18"/>
              </w:rPr>
            </w:pPr>
            <w:r>
              <w:rPr>
                <w:spacing w:val="-2"/>
                <w:sz w:val="18"/>
              </w:rPr>
              <w:t>assumed</w:t>
            </w:r>
          </w:p>
        </w:tc>
        <w:tc>
          <w:tcPr>
            <w:tcW w:w="838" w:type="dxa"/>
            <w:vMerge/>
            <w:tcBorders>
              <w:top w:val="nil"/>
              <w:bottom w:val="single" w:sz="8" w:space="0" w:color="000000"/>
              <w:right w:val="single" w:sz="8" w:space="0" w:color="000000"/>
            </w:tcBorders>
          </w:tcPr>
          <w:p>
            <w:pPr>
              <w:rPr>
                <w:sz w:val="2"/>
                <w:szCs w:val="2"/>
              </w:rPr>
            </w:pPr>
          </w:p>
        </w:tc>
        <w:tc>
          <w:tcPr>
            <w:tcW w:w="595" w:type="dxa"/>
            <w:vMerge/>
            <w:tcBorders>
              <w:top w:val="nil"/>
              <w:left w:val="single" w:sz="8" w:space="0" w:color="000000"/>
              <w:bottom w:val="single" w:sz="8" w:space="0" w:color="000000"/>
              <w:right w:val="single" w:sz="8" w:space="0" w:color="000000"/>
            </w:tcBorders>
          </w:tcPr>
          <w:p>
            <w:pPr>
              <w:rPr>
                <w:sz w:val="2"/>
                <w:szCs w:val="2"/>
              </w:rPr>
            </w:pPr>
          </w:p>
        </w:tc>
        <w:tc>
          <w:tcPr>
            <w:tcW w:w="590" w:type="dxa"/>
            <w:tcBorders>
              <w:top w:val="nil"/>
              <w:left w:val="single" w:sz="8" w:space="0" w:color="000000"/>
              <w:bottom w:val="single" w:sz="8" w:space="0" w:color="000000"/>
              <w:right w:val="single" w:sz="8" w:space="0" w:color="000000"/>
            </w:tcBorders>
          </w:tcPr>
          <w:p>
            <w:pPr>
              <w:pStyle w:val="TableParagraph"/>
              <w:spacing w:before="54"/>
              <w:ind w:left="142"/>
              <w:jc w:val="center"/>
              <w:rPr>
                <w:sz w:val="18"/>
              </w:rPr>
            </w:pPr>
            <w:r>
              <w:rPr>
                <w:spacing w:val="-4"/>
                <w:sz w:val="18"/>
              </w:rPr>
              <w:t>.946</w:t>
            </w:r>
          </w:p>
        </w:tc>
        <w:tc>
          <w:tcPr>
            <w:tcW w:w="792" w:type="dxa"/>
            <w:tcBorders>
              <w:top w:val="nil"/>
              <w:left w:val="single" w:sz="8" w:space="0" w:color="000000"/>
              <w:bottom w:val="single" w:sz="8" w:space="0" w:color="000000"/>
              <w:right w:val="single" w:sz="8" w:space="0" w:color="000000"/>
            </w:tcBorders>
          </w:tcPr>
          <w:p>
            <w:pPr>
              <w:pStyle w:val="TableParagraph"/>
              <w:spacing w:before="54"/>
              <w:ind w:right="38"/>
              <w:jc w:val="right"/>
              <w:rPr>
                <w:sz w:val="18"/>
              </w:rPr>
            </w:pPr>
            <w:r>
              <w:rPr>
                <w:spacing w:val="-2"/>
                <w:sz w:val="18"/>
              </w:rPr>
              <w:t>307.232</w:t>
            </w:r>
          </w:p>
        </w:tc>
        <w:tc>
          <w:tcPr>
            <w:tcW w:w="701" w:type="dxa"/>
            <w:tcBorders>
              <w:top w:val="nil"/>
              <w:left w:val="single" w:sz="8" w:space="0" w:color="000000"/>
              <w:bottom w:val="single" w:sz="8" w:space="0" w:color="000000"/>
              <w:right w:val="single" w:sz="8" w:space="0" w:color="000000"/>
            </w:tcBorders>
          </w:tcPr>
          <w:p>
            <w:pPr>
              <w:pStyle w:val="TableParagraph"/>
              <w:spacing w:before="54"/>
              <w:ind w:right="35"/>
              <w:jc w:val="right"/>
              <w:rPr>
                <w:sz w:val="18"/>
              </w:rPr>
            </w:pPr>
            <w:r>
              <w:rPr>
                <w:spacing w:val="-4"/>
                <w:sz w:val="18"/>
              </w:rPr>
              <w:t>.345</w:t>
            </w:r>
          </w:p>
        </w:tc>
        <w:tc>
          <w:tcPr>
            <w:tcW w:w="1020" w:type="dxa"/>
            <w:tcBorders>
              <w:top w:val="nil"/>
              <w:left w:val="single" w:sz="8" w:space="0" w:color="000000"/>
              <w:bottom w:val="single" w:sz="8" w:space="0" w:color="000000"/>
              <w:right w:val="single" w:sz="8" w:space="0" w:color="000000"/>
            </w:tcBorders>
          </w:tcPr>
          <w:p>
            <w:pPr>
              <w:pStyle w:val="TableParagraph"/>
              <w:spacing w:before="54"/>
              <w:ind w:right="35"/>
              <w:jc w:val="right"/>
              <w:rPr>
                <w:sz w:val="18"/>
              </w:rPr>
            </w:pPr>
            <w:r>
              <w:rPr>
                <w:spacing w:val="-2"/>
                <w:sz w:val="18"/>
              </w:rPr>
              <w:t>.09011</w:t>
            </w:r>
          </w:p>
        </w:tc>
        <w:tc>
          <w:tcPr>
            <w:tcW w:w="1064" w:type="dxa"/>
            <w:tcBorders>
              <w:top w:val="nil"/>
              <w:left w:val="single" w:sz="8" w:space="0" w:color="000000"/>
              <w:bottom w:val="single" w:sz="8" w:space="0" w:color="000000"/>
              <w:right w:val="single" w:sz="8" w:space="0" w:color="000000"/>
            </w:tcBorders>
          </w:tcPr>
          <w:p>
            <w:pPr>
              <w:pStyle w:val="TableParagraph"/>
              <w:spacing w:before="54"/>
              <w:ind w:right="41"/>
              <w:jc w:val="right"/>
              <w:rPr>
                <w:sz w:val="18"/>
              </w:rPr>
            </w:pPr>
            <w:r>
              <w:rPr>
                <w:spacing w:val="-2"/>
                <w:sz w:val="18"/>
              </w:rPr>
              <w:t>.09526</w:t>
            </w:r>
          </w:p>
        </w:tc>
        <w:tc>
          <w:tcPr>
            <w:tcW w:w="821" w:type="dxa"/>
            <w:tcBorders>
              <w:top w:val="nil"/>
              <w:left w:val="single" w:sz="8" w:space="0" w:color="000000"/>
              <w:bottom w:val="single" w:sz="8" w:space="0" w:color="000000"/>
              <w:right w:val="single" w:sz="8" w:space="0" w:color="000000"/>
            </w:tcBorders>
          </w:tcPr>
          <w:p>
            <w:pPr>
              <w:pStyle w:val="TableParagraph"/>
              <w:spacing w:before="54"/>
              <w:ind w:left="114"/>
              <w:jc w:val="center"/>
              <w:rPr>
                <w:sz w:val="18"/>
              </w:rPr>
            </w:pPr>
            <w:r>
              <w:rPr>
                <w:spacing w:val="-2"/>
                <w:sz w:val="18"/>
              </w:rPr>
              <w:t>-.09733</w:t>
            </w:r>
          </w:p>
        </w:tc>
        <w:tc>
          <w:tcPr>
            <w:tcW w:w="819" w:type="dxa"/>
            <w:tcBorders>
              <w:top w:val="nil"/>
              <w:left w:val="single" w:sz="8" w:space="0" w:color="000000"/>
              <w:bottom w:val="single" w:sz="8" w:space="0" w:color="000000"/>
            </w:tcBorders>
          </w:tcPr>
          <w:p>
            <w:pPr>
              <w:pStyle w:val="TableParagraph"/>
              <w:spacing w:before="54"/>
              <w:ind w:left="199"/>
              <w:rPr>
                <w:sz w:val="18"/>
              </w:rPr>
            </w:pPr>
            <w:r>
              <w:rPr>
                <w:spacing w:val="-2"/>
                <w:sz w:val="18"/>
              </w:rPr>
              <w:t>.27755</w:t>
            </w:r>
          </w:p>
        </w:tc>
      </w:tr>
      <w:tr>
        <w:trPr>
          <w:trHeight w:val="1019" w:hRule="atLeast"/>
        </w:trPr>
        <w:tc>
          <w:tcPr>
            <w:tcW w:w="1010" w:type="dxa"/>
            <w:tcBorders>
              <w:top w:val="single" w:sz="8" w:space="0" w:color="000000"/>
              <w:bottom w:val="nil"/>
              <w:right w:val="nil"/>
            </w:tcBorders>
          </w:tcPr>
          <w:p>
            <w:pPr>
              <w:pStyle w:val="TableParagraph"/>
              <w:spacing w:before="111"/>
              <w:ind w:left="38" w:right="2"/>
              <w:jc w:val="center"/>
              <w:rPr>
                <w:sz w:val="18"/>
              </w:rPr>
            </w:pPr>
            <w:r>
              <w:rPr>
                <w:spacing w:val="-2"/>
                <w:sz w:val="18"/>
              </w:rPr>
              <w:t>VAR00015</w:t>
            </w:r>
          </w:p>
        </w:tc>
        <w:tc>
          <w:tcPr>
            <w:tcW w:w="1111" w:type="dxa"/>
            <w:tcBorders>
              <w:top w:val="single" w:sz="8" w:space="0" w:color="000000"/>
              <w:left w:val="nil"/>
              <w:bottom w:val="nil"/>
            </w:tcBorders>
          </w:tcPr>
          <w:p>
            <w:pPr>
              <w:pStyle w:val="TableParagraph"/>
              <w:spacing w:before="111"/>
              <w:ind w:left="79"/>
              <w:rPr>
                <w:sz w:val="18"/>
              </w:rPr>
            </w:pPr>
            <w:r>
              <w:rPr>
                <w:spacing w:val="-2"/>
                <w:sz w:val="18"/>
              </w:rPr>
              <w:t>Equal</w:t>
            </w:r>
          </w:p>
          <w:p>
            <w:pPr>
              <w:pStyle w:val="TableParagraph"/>
              <w:spacing w:line="320" w:lineRule="atLeast" w:before="2"/>
              <w:ind w:left="79"/>
              <w:rPr>
                <w:sz w:val="18"/>
              </w:rPr>
            </w:pPr>
            <w:r>
              <w:rPr>
                <w:spacing w:val="-2"/>
                <w:sz w:val="18"/>
              </w:rPr>
              <w:t>variances assumed</w:t>
            </w:r>
          </w:p>
        </w:tc>
        <w:tc>
          <w:tcPr>
            <w:tcW w:w="838" w:type="dxa"/>
            <w:vMerge w:val="restart"/>
            <w:tcBorders>
              <w:top w:val="single" w:sz="8" w:space="0" w:color="000000"/>
              <w:bottom w:val="single" w:sz="8" w:space="0" w:color="000000"/>
              <w:right w:val="single" w:sz="8" w:space="0" w:color="000000"/>
            </w:tcBorders>
          </w:tcPr>
          <w:p>
            <w:pPr>
              <w:pStyle w:val="TableParagraph"/>
              <w:spacing w:before="111"/>
              <w:ind w:left="215"/>
              <w:rPr>
                <w:sz w:val="18"/>
              </w:rPr>
            </w:pPr>
            <w:r>
              <w:rPr>
                <w:spacing w:val="-2"/>
                <w:sz w:val="18"/>
              </w:rPr>
              <w:t>14.102</w:t>
            </w:r>
          </w:p>
        </w:tc>
        <w:tc>
          <w:tcPr>
            <w:tcW w:w="595"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111"/>
              <w:ind w:left="185"/>
              <w:rPr>
                <w:sz w:val="18"/>
              </w:rPr>
            </w:pPr>
            <w:r>
              <w:rPr>
                <w:spacing w:val="-4"/>
                <w:sz w:val="18"/>
              </w:rPr>
              <w:t>.000</w:t>
            </w:r>
          </w:p>
        </w:tc>
        <w:tc>
          <w:tcPr>
            <w:tcW w:w="590" w:type="dxa"/>
            <w:tcBorders>
              <w:top w:val="single" w:sz="8" w:space="0" w:color="000000"/>
              <w:left w:val="single" w:sz="8" w:space="0" w:color="000000"/>
              <w:bottom w:val="nil"/>
              <w:right w:val="single" w:sz="8" w:space="0" w:color="000000"/>
            </w:tcBorders>
          </w:tcPr>
          <w:p>
            <w:pPr>
              <w:pStyle w:val="TableParagraph"/>
              <w:spacing w:before="111"/>
              <w:ind w:left="41"/>
              <w:jc w:val="center"/>
              <w:rPr>
                <w:sz w:val="18"/>
              </w:rPr>
            </w:pPr>
            <w:r>
              <w:rPr>
                <w:spacing w:val="-2"/>
                <w:sz w:val="18"/>
              </w:rPr>
              <w:t>5.817</w:t>
            </w:r>
          </w:p>
        </w:tc>
        <w:tc>
          <w:tcPr>
            <w:tcW w:w="792" w:type="dxa"/>
            <w:tcBorders>
              <w:top w:val="single" w:sz="8" w:space="0" w:color="000000"/>
              <w:left w:val="single" w:sz="8" w:space="0" w:color="000000"/>
              <w:bottom w:val="nil"/>
              <w:right w:val="single" w:sz="8" w:space="0" w:color="000000"/>
            </w:tcBorders>
          </w:tcPr>
          <w:p>
            <w:pPr>
              <w:pStyle w:val="TableParagraph"/>
              <w:spacing w:before="111"/>
              <w:ind w:right="37"/>
              <w:jc w:val="right"/>
              <w:rPr>
                <w:sz w:val="18"/>
              </w:rPr>
            </w:pPr>
            <w:r>
              <w:rPr>
                <w:spacing w:val="-5"/>
                <w:sz w:val="18"/>
              </w:rPr>
              <w:t>346</w:t>
            </w:r>
          </w:p>
        </w:tc>
        <w:tc>
          <w:tcPr>
            <w:tcW w:w="701" w:type="dxa"/>
            <w:tcBorders>
              <w:top w:val="single" w:sz="8" w:space="0" w:color="000000"/>
              <w:left w:val="single" w:sz="8" w:space="0" w:color="000000"/>
              <w:bottom w:val="nil"/>
              <w:right w:val="single" w:sz="8" w:space="0" w:color="000000"/>
            </w:tcBorders>
          </w:tcPr>
          <w:p>
            <w:pPr>
              <w:pStyle w:val="TableParagraph"/>
              <w:spacing w:before="111"/>
              <w:ind w:right="35"/>
              <w:jc w:val="right"/>
              <w:rPr>
                <w:sz w:val="18"/>
              </w:rPr>
            </w:pPr>
            <w:r>
              <w:rPr>
                <w:spacing w:val="-4"/>
                <w:sz w:val="18"/>
              </w:rPr>
              <w:t>.000</w:t>
            </w:r>
          </w:p>
        </w:tc>
        <w:tc>
          <w:tcPr>
            <w:tcW w:w="1020" w:type="dxa"/>
            <w:tcBorders>
              <w:top w:val="single" w:sz="8" w:space="0" w:color="000000"/>
              <w:left w:val="single" w:sz="8" w:space="0" w:color="000000"/>
              <w:bottom w:val="nil"/>
              <w:right w:val="single" w:sz="8" w:space="0" w:color="000000"/>
            </w:tcBorders>
          </w:tcPr>
          <w:p>
            <w:pPr>
              <w:pStyle w:val="TableParagraph"/>
              <w:spacing w:before="111"/>
              <w:ind w:right="35"/>
              <w:jc w:val="right"/>
              <w:rPr>
                <w:sz w:val="18"/>
              </w:rPr>
            </w:pPr>
            <w:r>
              <w:rPr>
                <w:spacing w:val="-2"/>
                <w:sz w:val="18"/>
              </w:rPr>
              <w:t>.57610</w:t>
            </w:r>
          </w:p>
        </w:tc>
        <w:tc>
          <w:tcPr>
            <w:tcW w:w="1064" w:type="dxa"/>
            <w:tcBorders>
              <w:top w:val="single" w:sz="8" w:space="0" w:color="000000"/>
              <w:left w:val="single" w:sz="8" w:space="0" w:color="000000"/>
              <w:bottom w:val="nil"/>
              <w:right w:val="single" w:sz="8" w:space="0" w:color="000000"/>
            </w:tcBorders>
          </w:tcPr>
          <w:p>
            <w:pPr>
              <w:pStyle w:val="TableParagraph"/>
              <w:spacing w:before="111"/>
              <w:ind w:right="41"/>
              <w:jc w:val="right"/>
              <w:rPr>
                <w:sz w:val="18"/>
              </w:rPr>
            </w:pPr>
            <w:r>
              <w:rPr>
                <w:spacing w:val="-2"/>
                <w:sz w:val="18"/>
              </w:rPr>
              <w:t>.09903</w:t>
            </w:r>
          </w:p>
        </w:tc>
        <w:tc>
          <w:tcPr>
            <w:tcW w:w="821" w:type="dxa"/>
            <w:tcBorders>
              <w:top w:val="single" w:sz="8" w:space="0" w:color="000000"/>
              <w:left w:val="single" w:sz="8" w:space="0" w:color="000000"/>
              <w:bottom w:val="nil"/>
              <w:right w:val="single" w:sz="8" w:space="0" w:color="000000"/>
            </w:tcBorders>
          </w:tcPr>
          <w:p>
            <w:pPr>
              <w:pStyle w:val="TableParagraph"/>
              <w:spacing w:before="111"/>
              <w:ind w:left="174"/>
              <w:jc w:val="center"/>
              <w:rPr>
                <w:sz w:val="18"/>
              </w:rPr>
            </w:pPr>
            <w:r>
              <w:rPr>
                <w:spacing w:val="-2"/>
                <w:sz w:val="18"/>
              </w:rPr>
              <w:t>.38132</w:t>
            </w:r>
          </w:p>
        </w:tc>
        <w:tc>
          <w:tcPr>
            <w:tcW w:w="819" w:type="dxa"/>
            <w:tcBorders>
              <w:top w:val="single" w:sz="8" w:space="0" w:color="000000"/>
              <w:left w:val="single" w:sz="8" w:space="0" w:color="000000"/>
              <w:bottom w:val="nil"/>
            </w:tcBorders>
          </w:tcPr>
          <w:p>
            <w:pPr>
              <w:pStyle w:val="TableParagraph"/>
              <w:spacing w:before="111"/>
              <w:ind w:left="199"/>
              <w:rPr>
                <w:sz w:val="18"/>
              </w:rPr>
            </w:pPr>
            <w:r>
              <w:rPr>
                <w:spacing w:val="-2"/>
                <w:sz w:val="18"/>
              </w:rPr>
              <w:t>.77088</w:t>
            </w:r>
          </w:p>
        </w:tc>
      </w:tr>
      <w:tr>
        <w:trPr>
          <w:trHeight w:val="1220" w:hRule="atLeast"/>
        </w:trPr>
        <w:tc>
          <w:tcPr>
            <w:tcW w:w="1010" w:type="dxa"/>
            <w:tcBorders>
              <w:top w:val="nil"/>
              <w:bottom w:val="single" w:sz="8" w:space="0" w:color="000000"/>
              <w:right w:val="nil"/>
            </w:tcBorders>
          </w:tcPr>
          <w:p>
            <w:pPr>
              <w:pStyle w:val="TableParagraph"/>
              <w:rPr>
                <w:rFonts w:ascii="Times New Roman"/>
                <w:sz w:val="18"/>
              </w:rPr>
            </w:pPr>
          </w:p>
        </w:tc>
        <w:tc>
          <w:tcPr>
            <w:tcW w:w="1111" w:type="dxa"/>
            <w:tcBorders>
              <w:top w:val="nil"/>
              <w:left w:val="nil"/>
              <w:bottom w:val="single" w:sz="8" w:space="0" w:color="000000"/>
            </w:tcBorders>
          </w:tcPr>
          <w:p>
            <w:pPr>
              <w:pStyle w:val="TableParagraph"/>
              <w:spacing w:line="369" w:lineRule="auto" w:before="54"/>
              <w:ind w:left="79" w:right="39"/>
              <w:rPr>
                <w:sz w:val="18"/>
              </w:rPr>
            </w:pPr>
            <w:r>
              <w:rPr>
                <w:spacing w:val="-2"/>
                <w:sz w:val="18"/>
              </w:rPr>
              <w:t>Equal variances </w:t>
            </w:r>
            <w:r>
              <w:rPr>
                <w:spacing w:val="-4"/>
                <w:sz w:val="18"/>
              </w:rPr>
              <w:t>not</w:t>
            </w:r>
          </w:p>
          <w:p>
            <w:pPr>
              <w:pStyle w:val="TableParagraph"/>
              <w:spacing w:line="187" w:lineRule="exact" w:before="3"/>
              <w:ind w:left="79"/>
              <w:rPr>
                <w:sz w:val="18"/>
              </w:rPr>
            </w:pPr>
            <w:r>
              <w:rPr>
                <w:spacing w:val="-2"/>
                <w:sz w:val="18"/>
              </w:rPr>
              <w:t>assumed</w:t>
            </w:r>
          </w:p>
        </w:tc>
        <w:tc>
          <w:tcPr>
            <w:tcW w:w="838" w:type="dxa"/>
            <w:vMerge/>
            <w:tcBorders>
              <w:top w:val="nil"/>
              <w:bottom w:val="single" w:sz="8" w:space="0" w:color="000000"/>
              <w:right w:val="single" w:sz="8" w:space="0" w:color="000000"/>
            </w:tcBorders>
          </w:tcPr>
          <w:p>
            <w:pPr>
              <w:rPr>
                <w:sz w:val="2"/>
                <w:szCs w:val="2"/>
              </w:rPr>
            </w:pPr>
          </w:p>
        </w:tc>
        <w:tc>
          <w:tcPr>
            <w:tcW w:w="595" w:type="dxa"/>
            <w:vMerge/>
            <w:tcBorders>
              <w:top w:val="nil"/>
              <w:left w:val="single" w:sz="8" w:space="0" w:color="000000"/>
              <w:bottom w:val="single" w:sz="8" w:space="0" w:color="000000"/>
              <w:right w:val="single" w:sz="8" w:space="0" w:color="000000"/>
            </w:tcBorders>
          </w:tcPr>
          <w:p>
            <w:pPr>
              <w:rPr>
                <w:sz w:val="2"/>
                <w:szCs w:val="2"/>
              </w:rPr>
            </w:pPr>
          </w:p>
        </w:tc>
        <w:tc>
          <w:tcPr>
            <w:tcW w:w="590" w:type="dxa"/>
            <w:tcBorders>
              <w:top w:val="nil"/>
              <w:left w:val="single" w:sz="8" w:space="0" w:color="000000"/>
              <w:bottom w:val="single" w:sz="8" w:space="0" w:color="000000"/>
              <w:right w:val="single" w:sz="8" w:space="0" w:color="000000"/>
            </w:tcBorders>
          </w:tcPr>
          <w:p>
            <w:pPr>
              <w:pStyle w:val="TableParagraph"/>
              <w:spacing w:before="54"/>
              <w:ind w:left="41"/>
              <w:jc w:val="center"/>
              <w:rPr>
                <w:sz w:val="18"/>
              </w:rPr>
            </w:pPr>
            <w:r>
              <w:rPr>
                <w:spacing w:val="-2"/>
                <w:sz w:val="18"/>
              </w:rPr>
              <w:t>6.266</w:t>
            </w:r>
          </w:p>
        </w:tc>
        <w:tc>
          <w:tcPr>
            <w:tcW w:w="792" w:type="dxa"/>
            <w:tcBorders>
              <w:top w:val="nil"/>
              <w:left w:val="single" w:sz="8" w:space="0" w:color="000000"/>
              <w:bottom w:val="single" w:sz="8" w:space="0" w:color="000000"/>
              <w:right w:val="single" w:sz="8" w:space="0" w:color="000000"/>
            </w:tcBorders>
          </w:tcPr>
          <w:p>
            <w:pPr>
              <w:pStyle w:val="TableParagraph"/>
              <w:spacing w:before="54"/>
              <w:ind w:right="38"/>
              <w:jc w:val="right"/>
              <w:rPr>
                <w:sz w:val="18"/>
              </w:rPr>
            </w:pPr>
            <w:r>
              <w:rPr>
                <w:spacing w:val="-2"/>
                <w:sz w:val="18"/>
              </w:rPr>
              <w:t>345.999</w:t>
            </w:r>
          </w:p>
        </w:tc>
        <w:tc>
          <w:tcPr>
            <w:tcW w:w="701" w:type="dxa"/>
            <w:tcBorders>
              <w:top w:val="nil"/>
              <w:left w:val="single" w:sz="8" w:space="0" w:color="000000"/>
              <w:bottom w:val="single" w:sz="8" w:space="0" w:color="000000"/>
              <w:right w:val="single" w:sz="8" w:space="0" w:color="000000"/>
            </w:tcBorders>
          </w:tcPr>
          <w:p>
            <w:pPr>
              <w:pStyle w:val="TableParagraph"/>
              <w:spacing w:before="54"/>
              <w:ind w:right="35"/>
              <w:jc w:val="right"/>
              <w:rPr>
                <w:sz w:val="18"/>
              </w:rPr>
            </w:pPr>
            <w:r>
              <w:rPr>
                <w:spacing w:val="-4"/>
                <w:sz w:val="18"/>
              </w:rPr>
              <w:t>.000</w:t>
            </w:r>
          </w:p>
        </w:tc>
        <w:tc>
          <w:tcPr>
            <w:tcW w:w="1020" w:type="dxa"/>
            <w:tcBorders>
              <w:top w:val="nil"/>
              <w:left w:val="single" w:sz="8" w:space="0" w:color="000000"/>
              <w:bottom w:val="single" w:sz="8" w:space="0" w:color="000000"/>
              <w:right w:val="single" w:sz="8" w:space="0" w:color="000000"/>
            </w:tcBorders>
          </w:tcPr>
          <w:p>
            <w:pPr>
              <w:pStyle w:val="TableParagraph"/>
              <w:spacing w:before="54"/>
              <w:ind w:right="35"/>
              <w:jc w:val="right"/>
              <w:rPr>
                <w:sz w:val="18"/>
              </w:rPr>
            </w:pPr>
            <w:r>
              <w:rPr>
                <w:spacing w:val="-2"/>
                <w:sz w:val="18"/>
              </w:rPr>
              <w:t>.57610</w:t>
            </w:r>
          </w:p>
        </w:tc>
        <w:tc>
          <w:tcPr>
            <w:tcW w:w="1064" w:type="dxa"/>
            <w:tcBorders>
              <w:top w:val="nil"/>
              <w:left w:val="single" w:sz="8" w:space="0" w:color="000000"/>
              <w:bottom w:val="single" w:sz="8" w:space="0" w:color="000000"/>
              <w:right w:val="single" w:sz="8" w:space="0" w:color="000000"/>
            </w:tcBorders>
          </w:tcPr>
          <w:p>
            <w:pPr>
              <w:pStyle w:val="TableParagraph"/>
              <w:spacing w:before="54"/>
              <w:ind w:right="41"/>
              <w:jc w:val="right"/>
              <w:rPr>
                <w:sz w:val="18"/>
              </w:rPr>
            </w:pPr>
            <w:r>
              <w:rPr>
                <w:spacing w:val="-2"/>
                <w:sz w:val="18"/>
              </w:rPr>
              <w:t>.09194</w:t>
            </w:r>
          </w:p>
        </w:tc>
        <w:tc>
          <w:tcPr>
            <w:tcW w:w="821" w:type="dxa"/>
            <w:tcBorders>
              <w:top w:val="nil"/>
              <w:left w:val="single" w:sz="8" w:space="0" w:color="000000"/>
              <w:bottom w:val="single" w:sz="8" w:space="0" w:color="000000"/>
              <w:right w:val="single" w:sz="8" w:space="0" w:color="000000"/>
            </w:tcBorders>
          </w:tcPr>
          <w:p>
            <w:pPr>
              <w:pStyle w:val="TableParagraph"/>
              <w:spacing w:before="54"/>
              <w:ind w:left="174"/>
              <w:jc w:val="center"/>
              <w:rPr>
                <w:sz w:val="18"/>
              </w:rPr>
            </w:pPr>
            <w:r>
              <w:rPr>
                <w:spacing w:val="-2"/>
                <w:sz w:val="18"/>
              </w:rPr>
              <w:t>.39527</w:t>
            </w:r>
          </w:p>
        </w:tc>
        <w:tc>
          <w:tcPr>
            <w:tcW w:w="819" w:type="dxa"/>
            <w:tcBorders>
              <w:top w:val="nil"/>
              <w:left w:val="single" w:sz="8" w:space="0" w:color="000000"/>
              <w:bottom w:val="single" w:sz="8" w:space="0" w:color="000000"/>
            </w:tcBorders>
          </w:tcPr>
          <w:p>
            <w:pPr>
              <w:pStyle w:val="TableParagraph"/>
              <w:spacing w:before="54"/>
              <w:ind w:left="199"/>
              <w:rPr>
                <w:sz w:val="18"/>
              </w:rPr>
            </w:pPr>
            <w:r>
              <w:rPr>
                <w:spacing w:val="-2"/>
                <w:sz w:val="18"/>
              </w:rPr>
              <w:t>.75693</w:t>
            </w:r>
          </w:p>
        </w:tc>
      </w:tr>
      <w:tr>
        <w:trPr>
          <w:trHeight w:val="961" w:hRule="atLeast"/>
        </w:trPr>
        <w:tc>
          <w:tcPr>
            <w:tcW w:w="1010" w:type="dxa"/>
            <w:tcBorders>
              <w:top w:val="single" w:sz="8" w:space="0" w:color="000000"/>
              <w:bottom w:val="single" w:sz="8" w:space="0" w:color="000000"/>
              <w:right w:val="nil"/>
            </w:tcBorders>
          </w:tcPr>
          <w:p>
            <w:pPr>
              <w:pStyle w:val="TableParagraph"/>
              <w:spacing w:before="111"/>
              <w:ind w:left="38" w:right="2"/>
              <w:jc w:val="center"/>
              <w:rPr>
                <w:sz w:val="18"/>
              </w:rPr>
            </w:pPr>
            <w:r>
              <w:rPr>
                <w:spacing w:val="-2"/>
                <w:sz w:val="18"/>
              </w:rPr>
              <w:t>VAR00016</w:t>
            </w:r>
          </w:p>
        </w:tc>
        <w:tc>
          <w:tcPr>
            <w:tcW w:w="1111" w:type="dxa"/>
            <w:tcBorders>
              <w:top w:val="single" w:sz="8" w:space="0" w:color="000000"/>
              <w:left w:val="nil"/>
              <w:bottom w:val="nil"/>
            </w:tcBorders>
          </w:tcPr>
          <w:p>
            <w:pPr>
              <w:pStyle w:val="TableParagraph"/>
              <w:spacing w:before="111"/>
              <w:ind w:left="79"/>
              <w:rPr>
                <w:sz w:val="18"/>
              </w:rPr>
            </w:pPr>
            <w:r>
              <w:rPr>
                <w:spacing w:val="-2"/>
                <w:sz w:val="18"/>
              </w:rPr>
              <w:t>Equal</w:t>
            </w:r>
          </w:p>
          <w:p>
            <w:pPr>
              <w:pStyle w:val="TableParagraph"/>
              <w:spacing w:line="320" w:lineRule="atLeast"/>
              <w:ind w:left="79"/>
              <w:rPr>
                <w:sz w:val="18"/>
              </w:rPr>
            </w:pPr>
            <w:r>
              <w:rPr>
                <w:spacing w:val="-2"/>
                <w:sz w:val="18"/>
              </w:rPr>
              <w:t>variances assumed</w:t>
            </w:r>
          </w:p>
        </w:tc>
        <w:tc>
          <w:tcPr>
            <w:tcW w:w="838" w:type="dxa"/>
            <w:tcBorders>
              <w:top w:val="single" w:sz="8" w:space="0" w:color="000000"/>
              <w:bottom w:val="nil"/>
              <w:right w:val="single" w:sz="8" w:space="0" w:color="000000"/>
            </w:tcBorders>
          </w:tcPr>
          <w:p>
            <w:pPr>
              <w:pStyle w:val="TableParagraph"/>
              <w:spacing w:before="111"/>
              <w:ind w:left="314"/>
              <w:rPr>
                <w:sz w:val="18"/>
              </w:rPr>
            </w:pPr>
            <w:r>
              <w:rPr>
                <w:spacing w:val="-2"/>
                <w:sz w:val="18"/>
              </w:rPr>
              <w:t>6.952</w:t>
            </w:r>
          </w:p>
        </w:tc>
        <w:tc>
          <w:tcPr>
            <w:tcW w:w="595" w:type="dxa"/>
            <w:tcBorders>
              <w:top w:val="single" w:sz="8" w:space="0" w:color="000000"/>
              <w:left w:val="single" w:sz="8" w:space="0" w:color="000000"/>
              <w:bottom w:val="nil"/>
              <w:right w:val="single" w:sz="8" w:space="0" w:color="000000"/>
            </w:tcBorders>
          </w:tcPr>
          <w:p>
            <w:pPr>
              <w:pStyle w:val="TableParagraph"/>
              <w:spacing w:before="111"/>
              <w:ind w:left="185"/>
              <w:rPr>
                <w:sz w:val="18"/>
              </w:rPr>
            </w:pPr>
            <w:r>
              <w:rPr>
                <w:spacing w:val="-4"/>
                <w:sz w:val="18"/>
              </w:rPr>
              <w:t>.009</w:t>
            </w:r>
          </w:p>
        </w:tc>
        <w:tc>
          <w:tcPr>
            <w:tcW w:w="590" w:type="dxa"/>
            <w:tcBorders>
              <w:top w:val="single" w:sz="8" w:space="0" w:color="000000"/>
              <w:left w:val="single" w:sz="8" w:space="0" w:color="000000"/>
              <w:bottom w:val="nil"/>
              <w:right w:val="single" w:sz="8" w:space="0" w:color="000000"/>
            </w:tcBorders>
          </w:tcPr>
          <w:p>
            <w:pPr>
              <w:pStyle w:val="TableParagraph"/>
              <w:spacing w:before="111"/>
              <w:ind w:left="41"/>
              <w:jc w:val="center"/>
              <w:rPr>
                <w:sz w:val="18"/>
              </w:rPr>
            </w:pPr>
            <w:r>
              <w:rPr>
                <w:spacing w:val="-2"/>
                <w:sz w:val="18"/>
              </w:rPr>
              <w:t>2.322</w:t>
            </w:r>
          </w:p>
        </w:tc>
        <w:tc>
          <w:tcPr>
            <w:tcW w:w="792" w:type="dxa"/>
            <w:tcBorders>
              <w:top w:val="single" w:sz="8" w:space="0" w:color="000000"/>
              <w:left w:val="single" w:sz="8" w:space="0" w:color="000000"/>
              <w:bottom w:val="nil"/>
              <w:right w:val="single" w:sz="8" w:space="0" w:color="000000"/>
            </w:tcBorders>
          </w:tcPr>
          <w:p>
            <w:pPr>
              <w:pStyle w:val="TableParagraph"/>
              <w:spacing w:before="111"/>
              <w:ind w:right="37"/>
              <w:jc w:val="right"/>
              <w:rPr>
                <w:sz w:val="18"/>
              </w:rPr>
            </w:pPr>
            <w:r>
              <w:rPr>
                <w:spacing w:val="-5"/>
                <w:sz w:val="18"/>
              </w:rPr>
              <w:t>346</w:t>
            </w:r>
          </w:p>
        </w:tc>
        <w:tc>
          <w:tcPr>
            <w:tcW w:w="701" w:type="dxa"/>
            <w:tcBorders>
              <w:top w:val="single" w:sz="8" w:space="0" w:color="000000"/>
              <w:left w:val="single" w:sz="8" w:space="0" w:color="000000"/>
              <w:bottom w:val="nil"/>
              <w:right w:val="single" w:sz="8" w:space="0" w:color="000000"/>
            </w:tcBorders>
          </w:tcPr>
          <w:p>
            <w:pPr>
              <w:pStyle w:val="TableParagraph"/>
              <w:spacing w:before="111"/>
              <w:ind w:right="35"/>
              <w:jc w:val="right"/>
              <w:rPr>
                <w:sz w:val="18"/>
              </w:rPr>
            </w:pPr>
            <w:r>
              <w:rPr>
                <w:spacing w:val="-4"/>
                <w:sz w:val="18"/>
              </w:rPr>
              <w:t>.021</w:t>
            </w:r>
          </w:p>
        </w:tc>
        <w:tc>
          <w:tcPr>
            <w:tcW w:w="1020" w:type="dxa"/>
            <w:tcBorders>
              <w:top w:val="single" w:sz="8" w:space="0" w:color="000000"/>
              <w:left w:val="single" w:sz="8" w:space="0" w:color="000000"/>
              <w:bottom w:val="nil"/>
              <w:right w:val="single" w:sz="8" w:space="0" w:color="000000"/>
            </w:tcBorders>
          </w:tcPr>
          <w:p>
            <w:pPr>
              <w:pStyle w:val="TableParagraph"/>
              <w:spacing w:before="111"/>
              <w:ind w:right="35"/>
              <w:jc w:val="right"/>
              <w:rPr>
                <w:sz w:val="18"/>
              </w:rPr>
            </w:pPr>
            <w:r>
              <w:rPr>
                <w:spacing w:val="-2"/>
                <w:sz w:val="18"/>
              </w:rPr>
              <w:t>.22280</w:t>
            </w:r>
          </w:p>
        </w:tc>
        <w:tc>
          <w:tcPr>
            <w:tcW w:w="1064" w:type="dxa"/>
            <w:tcBorders>
              <w:top w:val="single" w:sz="8" w:space="0" w:color="000000"/>
              <w:left w:val="single" w:sz="8" w:space="0" w:color="000000"/>
              <w:bottom w:val="nil"/>
              <w:right w:val="single" w:sz="8" w:space="0" w:color="000000"/>
            </w:tcBorders>
          </w:tcPr>
          <w:p>
            <w:pPr>
              <w:pStyle w:val="TableParagraph"/>
              <w:spacing w:before="111"/>
              <w:ind w:right="41"/>
              <w:jc w:val="right"/>
              <w:rPr>
                <w:sz w:val="18"/>
              </w:rPr>
            </w:pPr>
            <w:r>
              <w:rPr>
                <w:spacing w:val="-2"/>
                <w:sz w:val="18"/>
              </w:rPr>
              <w:t>.09595</w:t>
            </w:r>
          </w:p>
        </w:tc>
        <w:tc>
          <w:tcPr>
            <w:tcW w:w="821" w:type="dxa"/>
            <w:tcBorders>
              <w:top w:val="single" w:sz="8" w:space="0" w:color="000000"/>
              <w:left w:val="single" w:sz="8" w:space="0" w:color="000000"/>
              <w:bottom w:val="nil"/>
              <w:right w:val="single" w:sz="8" w:space="0" w:color="000000"/>
            </w:tcBorders>
          </w:tcPr>
          <w:p>
            <w:pPr>
              <w:pStyle w:val="TableParagraph"/>
              <w:spacing w:before="111"/>
              <w:ind w:left="174"/>
              <w:jc w:val="center"/>
              <w:rPr>
                <w:sz w:val="18"/>
              </w:rPr>
            </w:pPr>
            <w:r>
              <w:rPr>
                <w:spacing w:val="-2"/>
                <w:sz w:val="18"/>
              </w:rPr>
              <w:t>.03408</w:t>
            </w:r>
          </w:p>
        </w:tc>
        <w:tc>
          <w:tcPr>
            <w:tcW w:w="819" w:type="dxa"/>
            <w:tcBorders>
              <w:top w:val="single" w:sz="8" w:space="0" w:color="000000"/>
              <w:left w:val="single" w:sz="8" w:space="0" w:color="000000"/>
              <w:bottom w:val="nil"/>
            </w:tcBorders>
          </w:tcPr>
          <w:p>
            <w:pPr>
              <w:pStyle w:val="TableParagraph"/>
              <w:spacing w:before="111"/>
              <w:ind w:left="199"/>
              <w:rPr>
                <w:sz w:val="18"/>
              </w:rPr>
            </w:pPr>
            <w:r>
              <w:rPr>
                <w:spacing w:val="-2"/>
                <w:sz w:val="18"/>
              </w:rPr>
              <w:t>.41152</w:t>
            </w:r>
          </w:p>
        </w:tc>
      </w:tr>
    </w:tbl>
    <w:p>
      <w:pPr>
        <w:spacing w:after="0"/>
        <w:rPr>
          <w:sz w:val="18"/>
        </w:rPr>
        <w:sectPr>
          <w:pgSz w:w="12240" w:h="15840"/>
          <w:pgMar w:header="761" w:footer="0" w:top="980" w:bottom="280" w:left="1220" w:right="160"/>
        </w:sectPr>
      </w:pPr>
    </w:p>
    <w:p>
      <w:pPr>
        <w:pStyle w:val="BodyText"/>
        <w:spacing w:before="46"/>
        <w:ind w:left="0"/>
        <w:jc w:val="left"/>
        <w:rPr>
          <w:rFonts w:ascii="Arial"/>
          <w:b/>
          <w:sz w:val="20"/>
        </w:rPr>
      </w:pPr>
    </w:p>
    <w:tbl>
      <w:tblPr>
        <w:tblW w:w="0" w:type="auto"/>
        <w:jc w:val="left"/>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1"/>
        <w:gridCol w:w="1101"/>
        <w:gridCol w:w="848"/>
        <w:gridCol w:w="595"/>
        <w:gridCol w:w="590"/>
        <w:gridCol w:w="792"/>
        <w:gridCol w:w="701"/>
        <w:gridCol w:w="1020"/>
        <w:gridCol w:w="1059"/>
        <w:gridCol w:w="826"/>
        <w:gridCol w:w="819"/>
      </w:tblGrid>
      <w:tr>
        <w:trPr>
          <w:trHeight w:val="1278" w:hRule="atLeast"/>
        </w:trPr>
        <w:tc>
          <w:tcPr>
            <w:tcW w:w="2112" w:type="dxa"/>
            <w:gridSpan w:val="2"/>
            <w:tcBorders>
              <w:left w:val="single" w:sz="18" w:space="0" w:color="000000"/>
              <w:right w:val="single" w:sz="18" w:space="0" w:color="000000"/>
            </w:tcBorders>
          </w:tcPr>
          <w:p>
            <w:pPr>
              <w:pStyle w:val="TableParagraph"/>
              <w:spacing w:line="372" w:lineRule="auto" w:before="111"/>
              <w:ind w:left="1067" w:right="29"/>
              <w:rPr>
                <w:sz w:val="18"/>
              </w:rPr>
            </w:pPr>
            <w:r>
              <w:rPr>
                <w:spacing w:val="-2"/>
                <w:sz w:val="18"/>
              </w:rPr>
              <w:t>Equal variances </w:t>
            </w:r>
            <w:r>
              <w:rPr>
                <w:spacing w:val="-4"/>
                <w:sz w:val="18"/>
              </w:rPr>
              <w:t>not</w:t>
            </w:r>
          </w:p>
          <w:p>
            <w:pPr>
              <w:pStyle w:val="TableParagraph"/>
              <w:spacing w:line="185" w:lineRule="exact"/>
              <w:ind w:left="1067"/>
              <w:rPr>
                <w:sz w:val="18"/>
              </w:rPr>
            </w:pPr>
            <w:r>
              <w:rPr>
                <w:spacing w:val="-2"/>
                <w:sz w:val="18"/>
              </w:rPr>
              <w:t>assumed</w:t>
            </w:r>
          </w:p>
        </w:tc>
        <w:tc>
          <w:tcPr>
            <w:tcW w:w="848" w:type="dxa"/>
            <w:tcBorders>
              <w:top w:val="single" w:sz="8" w:space="0" w:color="FFFFFF"/>
              <w:left w:val="single" w:sz="18" w:space="0" w:color="000000"/>
            </w:tcBorders>
          </w:tcPr>
          <w:p>
            <w:pPr>
              <w:pStyle w:val="TableParagraph"/>
              <w:rPr>
                <w:rFonts w:ascii="Times New Roman"/>
                <w:sz w:val="18"/>
              </w:rPr>
            </w:pPr>
          </w:p>
        </w:tc>
        <w:tc>
          <w:tcPr>
            <w:tcW w:w="595" w:type="dxa"/>
            <w:tcBorders>
              <w:top w:val="single" w:sz="8" w:space="0" w:color="FFFFFF"/>
            </w:tcBorders>
          </w:tcPr>
          <w:p>
            <w:pPr>
              <w:pStyle w:val="TableParagraph"/>
              <w:rPr>
                <w:rFonts w:ascii="Times New Roman"/>
                <w:sz w:val="18"/>
              </w:rPr>
            </w:pPr>
          </w:p>
        </w:tc>
        <w:tc>
          <w:tcPr>
            <w:tcW w:w="590" w:type="dxa"/>
            <w:tcBorders>
              <w:top w:val="single" w:sz="8" w:space="0" w:color="FFFFFF"/>
            </w:tcBorders>
          </w:tcPr>
          <w:p>
            <w:pPr>
              <w:pStyle w:val="TableParagraph"/>
              <w:spacing w:before="111"/>
              <w:ind w:left="41" w:right="2"/>
              <w:jc w:val="center"/>
              <w:rPr>
                <w:sz w:val="18"/>
              </w:rPr>
            </w:pPr>
            <w:r>
              <w:rPr>
                <w:spacing w:val="-2"/>
                <w:sz w:val="18"/>
              </w:rPr>
              <w:t>2.413</w:t>
            </w:r>
          </w:p>
        </w:tc>
        <w:tc>
          <w:tcPr>
            <w:tcW w:w="792" w:type="dxa"/>
            <w:tcBorders>
              <w:top w:val="single" w:sz="8" w:space="0" w:color="FFFFFF"/>
            </w:tcBorders>
          </w:tcPr>
          <w:p>
            <w:pPr>
              <w:pStyle w:val="TableParagraph"/>
              <w:spacing w:before="111"/>
              <w:ind w:right="39"/>
              <w:jc w:val="right"/>
              <w:rPr>
                <w:sz w:val="18"/>
              </w:rPr>
            </w:pPr>
            <w:r>
              <w:rPr>
                <w:spacing w:val="-2"/>
                <w:sz w:val="18"/>
              </w:rPr>
              <w:t>332.737</w:t>
            </w:r>
          </w:p>
        </w:tc>
        <w:tc>
          <w:tcPr>
            <w:tcW w:w="701" w:type="dxa"/>
            <w:tcBorders>
              <w:top w:val="single" w:sz="8" w:space="0" w:color="FFFFFF"/>
            </w:tcBorders>
          </w:tcPr>
          <w:p>
            <w:pPr>
              <w:pStyle w:val="TableParagraph"/>
              <w:spacing w:before="111"/>
              <w:ind w:right="36"/>
              <w:jc w:val="right"/>
              <w:rPr>
                <w:sz w:val="18"/>
              </w:rPr>
            </w:pPr>
            <w:r>
              <w:rPr>
                <w:spacing w:val="-4"/>
                <w:sz w:val="18"/>
              </w:rPr>
              <w:t>.016</w:t>
            </w:r>
          </w:p>
        </w:tc>
        <w:tc>
          <w:tcPr>
            <w:tcW w:w="1020" w:type="dxa"/>
            <w:tcBorders>
              <w:top w:val="single" w:sz="8" w:space="0" w:color="FFFFFF"/>
            </w:tcBorders>
          </w:tcPr>
          <w:p>
            <w:pPr>
              <w:pStyle w:val="TableParagraph"/>
              <w:spacing w:before="111"/>
              <w:ind w:right="36"/>
              <w:jc w:val="right"/>
              <w:rPr>
                <w:sz w:val="18"/>
              </w:rPr>
            </w:pPr>
            <w:r>
              <w:rPr>
                <w:spacing w:val="-2"/>
                <w:sz w:val="18"/>
              </w:rPr>
              <w:t>.22280</w:t>
            </w:r>
          </w:p>
        </w:tc>
        <w:tc>
          <w:tcPr>
            <w:tcW w:w="1059" w:type="dxa"/>
            <w:tcBorders>
              <w:top w:val="single" w:sz="8" w:space="0" w:color="FFFFFF"/>
            </w:tcBorders>
          </w:tcPr>
          <w:p>
            <w:pPr>
              <w:pStyle w:val="TableParagraph"/>
              <w:spacing w:before="111"/>
              <w:ind w:right="37"/>
              <w:jc w:val="right"/>
              <w:rPr>
                <w:sz w:val="18"/>
              </w:rPr>
            </w:pPr>
            <w:r>
              <w:rPr>
                <w:spacing w:val="-2"/>
                <w:sz w:val="18"/>
              </w:rPr>
              <w:t>.09233</w:t>
            </w:r>
          </w:p>
        </w:tc>
        <w:tc>
          <w:tcPr>
            <w:tcW w:w="826" w:type="dxa"/>
            <w:tcBorders>
              <w:top w:val="single" w:sz="8" w:space="0" w:color="FFFFFF"/>
            </w:tcBorders>
          </w:tcPr>
          <w:p>
            <w:pPr>
              <w:pStyle w:val="TableParagraph"/>
              <w:spacing w:before="111"/>
              <w:ind w:left="177"/>
              <w:jc w:val="center"/>
              <w:rPr>
                <w:sz w:val="18"/>
              </w:rPr>
            </w:pPr>
            <w:r>
              <w:rPr>
                <w:spacing w:val="-2"/>
                <w:sz w:val="18"/>
              </w:rPr>
              <w:t>.04117</w:t>
            </w:r>
          </w:p>
        </w:tc>
        <w:tc>
          <w:tcPr>
            <w:tcW w:w="819" w:type="dxa"/>
            <w:tcBorders>
              <w:top w:val="single" w:sz="8" w:space="0" w:color="FFFFFF"/>
              <w:right w:val="single" w:sz="18" w:space="0" w:color="000000"/>
            </w:tcBorders>
          </w:tcPr>
          <w:p>
            <w:pPr>
              <w:pStyle w:val="TableParagraph"/>
              <w:spacing w:before="111"/>
              <w:ind w:left="162"/>
              <w:jc w:val="center"/>
              <w:rPr>
                <w:sz w:val="18"/>
              </w:rPr>
            </w:pPr>
            <w:r>
              <w:rPr>
                <w:spacing w:val="-2"/>
                <w:sz w:val="18"/>
              </w:rPr>
              <w:t>.40443</w:t>
            </w:r>
          </w:p>
        </w:tc>
      </w:tr>
      <w:tr>
        <w:trPr>
          <w:trHeight w:val="1019" w:hRule="atLeast"/>
        </w:trPr>
        <w:tc>
          <w:tcPr>
            <w:tcW w:w="1011" w:type="dxa"/>
            <w:tcBorders>
              <w:left w:val="single" w:sz="18" w:space="0" w:color="000000"/>
              <w:bottom w:val="nil"/>
              <w:right w:val="nil"/>
            </w:tcBorders>
          </w:tcPr>
          <w:p>
            <w:pPr>
              <w:pStyle w:val="TableParagraph"/>
              <w:spacing w:before="114"/>
              <w:ind w:left="38" w:right="3"/>
              <w:jc w:val="center"/>
              <w:rPr>
                <w:sz w:val="18"/>
              </w:rPr>
            </w:pPr>
            <w:r>
              <w:rPr>
                <w:spacing w:val="-2"/>
                <w:sz w:val="18"/>
              </w:rPr>
              <w:t>VAR00017</w:t>
            </w:r>
          </w:p>
        </w:tc>
        <w:tc>
          <w:tcPr>
            <w:tcW w:w="1101" w:type="dxa"/>
            <w:tcBorders>
              <w:left w:val="nil"/>
              <w:bottom w:val="nil"/>
              <w:right w:val="single" w:sz="18" w:space="0" w:color="000000"/>
            </w:tcBorders>
          </w:tcPr>
          <w:p>
            <w:pPr>
              <w:pStyle w:val="TableParagraph"/>
              <w:spacing w:line="320" w:lineRule="atLeast" w:before="1"/>
              <w:ind w:left="78" w:right="30"/>
              <w:rPr>
                <w:sz w:val="18"/>
              </w:rPr>
            </w:pPr>
            <w:r>
              <w:rPr>
                <w:spacing w:val="-2"/>
                <w:sz w:val="18"/>
              </w:rPr>
              <w:t>Equal variances assumed</w:t>
            </w:r>
          </w:p>
        </w:tc>
        <w:tc>
          <w:tcPr>
            <w:tcW w:w="848" w:type="dxa"/>
            <w:vMerge w:val="restart"/>
            <w:tcBorders>
              <w:left w:val="single" w:sz="18" w:space="0" w:color="000000"/>
            </w:tcBorders>
          </w:tcPr>
          <w:p>
            <w:pPr>
              <w:pStyle w:val="TableParagraph"/>
              <w:spacing w:before="114"/>
              <w:ind w:left="323"/>
              <w:rPr>
                <w:sz w:val="18"/>
              </w:rPr>
            </w:pPr>
            <w:r>
              <w:rPr>
                <w:spacing w:val="-2"/>
                <w:sz w:val="18"/>
              </w:rPr>
              <w:t>3.655</w:t>
            </w:r>
          </w:p>
        </w:tc>
        <w:tc>
          <w:tcPr>
            <w:tcW w:w="595" w:type="dxa"/>
            <w:vMerge w:val="restart"/>
          </w:tcPr>
          <w:p>
            <w:pPr>
              <w:pStyle w:val="TableParagraph"/>
              <w:spacing w:before="114"/>
              <w:ind w:left="184"/>
              <w:rPr>
                <w:sz w:val="18"/>
              </w:rPr>
            </w:pPr>
            <w:r>
              <w:rPr>
                <w:spacing w:val="-4"/>
                <w:sz w:val="18"/>
              </w:rPr>
              <w:t>.057</w:t>
            </w:r>
          </w:p>
        </w:tc>
        <w:tc>
          <w:tcPr>
            <w:tcW w:w="590" w:type="dxa"/>
            <w:tcBorders>
              <w:bottom w:val="nil"/>
            </w:tcBorders>
          </w:tcPr>
          <w:p>
            <w:pPr>
              <w:pStyle w:val="TableParagraph"/>
              <w:spacing w:before="114"/>
              <w:ind w:left="142" w:right="2"/>
              <w:jc w:val="center"/>
              <w:rPr>
                <w:sz w:val="18"/>
              </w:rPr>
            </w:pPr>
            <w:r>
              <w:rPr>
                <w:spacing w:val="-4"/>
                <w:sz w:val="18"/>
              </w:rPr>
              <w:t>.491</w:t>
            </w:r>
          </w:p>
        </w:tc>
        <w:tc>
          <w:tcPr>
            <w:tcW w:w="792" w:type="dxa"/>
            <w:tcBorders>
              <w:bottom w:val="nil"/>
            </w:tcBorders>
          </w:tcPr>
          <w:p>
            <w:pPr>
              <w:pStyle w:val="TableParagraph"/>
              <w:spacing w:before="114"/>
              <w:ind w:right="38"/>
              <w:jc w:val="right"/>
              <w:rPr>
                <w:sz w:val="18"/>
              </w:rPr>
            </w:pPr>
            <w:r>
              <w:rPr>
                <w:spacing w:val="-5"/>
                <w:sz w:val="18"/>
              </w:rPr>
              <w:t>346</w:t>
            </w:r>
          </w:p>
        </w:tc>
        <w:tc>
          <w:tcPr>
            <w:tcW w:w="701" w:type="dxa"/>
            <w:tcBorders>
              <w:bottom w:val="nil"/>
            </w:tcBorders>
          </w:tcPr>
          <w:p>
            <w:pPr>
              <w:pStyle w:val="TableParagraph"/>
              <w:spacing w:before="114"/>
              <w:ind w:right="36"/>
              <w:jc w:val="right"/>
              <w:rPr>
                <w:sz w:val="18"/>
              </w:rPr>
            </w:pPr>
            <w:r>
              <w:rPr>
                <w:spacing w:val="-4"/>
                <w:sz w:val="18"/>
              </w:rPr>
              <w:t>.624</w:t>
            </w:r>
          </w:p>
        </w:tc>
        <w:tc>
          <w:tcPr>
            <w:tcW w:w="1020" w:type="dxa"/>
            <w:tcBorders>
              <w:bottom w:val="nil"/>
            </w:tcBorders>
          </w:tcPr>
          <w:p>
            <w:pPr>
              <w:pStyle w:val="TableParagraph"/>
              <w:spacing w:before="114"/>
              <w:ind w:right="36"/>
              <w:jc w:val="right"/>
              <w:rPr>
                <w:sz w:val="18"/>
              </w:rPr>
            </w:pPr>
            <w:r>
              <w:rPr>
                <w:spacing w:val="-2"/>
                <w:sz w:val="18"/>
              </w:rPr>
              <w:t>.05563</w:t>
            </w:r>
          </w:p>
        </w:tc>
        <w:tc>
          <w:tcPr>
            <w:tcW w:w="1059" w:type="dxa"/>
            <w:tcBorders>
              <w:bottom w:val="nil"/>
            </w:tcBorders>
          </w:tcPr>
          <w:p>
            <w:pPr>
              <w:pStyle w:val="TableParagraph"/>
              <w:spacing w:before="114"/>
              <w:ind w:right="37"/>
              <w:jc w:val="right"/>
              <w:rPr>
                <w:sz w:val="18"/>
              </w:rPr>
            </w:pPr>
            <w:r>
              <w:rPr>
                <w:spacing w:val="-2"/>
                <w:sz w:val="18"/>
              </w:rPr>
              <w:t>.11336</w:t>
            </w:r>
          </w:p>
        </w:tc>
        <w:tc>
          <w:tcPr>
            <w:tcW w:w="826" w:type="dxa"/>
            <w:tcBorders>
              <w:bottom w:val="nil"/>
            </w:tcBorders>
          </w:tcPr>
          <w:p>
            <w:pPr>
              <w:pStyle w:val="TableParagraph"/>
              <w:spacing w:before="114"/>
              <w:ind w:left="117"/>
              <w:jc w:val="center"/>
              <w:rPr>
                <w:sz w:val="18"/>
              </w:rPr>
            </w:pPr>
            <w:r>
              <w:rPr>
                <w:spacing w:val="-2"/>
                <w:sz w:val="18"/>
              </w:rPr>
              <w:t>-.16734</w:t>
            </w:r>
          </w:p>
        </w:tc>
        <w:tc>
          <w:tcPr>
            <w:tcW w:w="819" w:type="dxa"/>
            <w:tcBorders>
              <w:bottom w:val="nil"/>
              <w:right w:val="single" w:sz="18" w:space="0" w:color="000000"/>
            </w:tcBorders>
          </w:tcPr>
          <w:p>
            <w:pPr>
              <w:pStyle w:val="TableParagraph"/>
              <w:spacing w:before="114"/>
              <w:ind w:left="162"/>
              <w:jc w:val="center"/>
              <w:rPr>
                <w:sz w:val="18"/>
              </w:rPr>
            </w:pPr>
            <w:r>
              <w:rPr>
                <w:spacing w:val="-2"/>
                <w:sz w:val="18"/>
              </w:rPr>
              <w:t>.27860</w:t>
            </w:r>
          </w:p>
        </w:tc>
      </w:tr>
      <w:tr>
        <w:trPr>
          <w:trHeight w:val="1220" w:hRule="atLeast"/>
        </w:trPr>
        <w:tc>
          <w:tcPr>
            <w:tcW w:w="1011" w:type="dxa"/>
            <w:tcBorders>
              <w:top w:val="nil"/>
              <w:left w:val="single" w:sz="18" w:space="0" w:color="000000"/>
              <w:right w:val="nil"/>
            </w:tcBorders>
          </w:tcPr>
          <w:p>
            <w:pPr>
              <w:pStyle w:val="TableParagraph"/>
              <w:rPr>
                <w:rFonts w:ascii="Times New Roman"/>
                <w:sz w:val="18"/>
              </w:rPr>
            </w:pPr>
          </w:p>
        </w:tc>
        <w:tc>
          <w:tcPr>
            <w:tcW w:w="1101" w:type="dxa"/>
            <w:tcBorders>
              <w:top w:val="nil"/>
              <w:left w:val="nil"/>
              <w:right w:val="single" w:sz="18" w:space="0" w:color="000000"/>
            </w:tcBorders>
          </w:tcPr>
          <w:p>
            <w:pPr>
              <w:pStyle w:val="TableParagraph"/>
              <w:spacing w:line="372" w:lineRule="auto" w:before="54"/>
              <w:ind w:left="78" w:right="30"/>
              <w:rPr>
                <w:sz w:val="18"/>
              </w:rPr>
            </w:pPr>
            <w:r>
              <w:rPr>
                <w:spacing w:val="-2"/>
                <w:sz w:val="18"/>
              </w:rPr>
              <w:t>Equal variances </w:t>
            </w:r>
            <w:r>
              <w:rPr>
                <w:spacing w:val="-4"/>
                <w:sz w:val="18"/>
              </w:rPr>
              <w:t>not</w:t>
            </w:r>
          </w:p>
          <w:p>
            <w:pPr>
              <w:pStyle w:val="TableParagraph"/>
              <w:spacing w:line="184" w:lineRule="exact"/>
              <w:ind w:left="78"/>
              <w:rPr>
                <w:sz w:val="18"/>
              </w:rPr>
            </w:pPr>
            <w:r>
              <w:rPr>
                <w:spacing w:val="-2"/>
                <w:sz w:val="18"/>
              </w:rPr>
              <w:t>assumed</w:t>
            </w:r>
          </w:p>
        </w:tc>
        <w:tc>
          <w:tcPr>
            <w:tcW w:w="848" w:type="dxa"/>
            <w:vMerge/>
            <w:tcBorders>
              <w:top w:val="nil"/>
              <w:left w:val="single" w:sz="18" w:space="0" w:color="000000"/>
            </w:tcBorders>
          </w:tcPr>
          <w:p>
            <w:pPr>
              <w:rPr>
                <w:sz w:val="2"/>
                <w:szCs w:val="2"/>
              </w:rPr>
            </w:pPr>
          </w:p>
        </w:tc>
        <w:tc>
          <w:tcPr>
            <w:tcW w:w="595" w:type="dxa"/>
            <w:vMerge/>
            <w:tcBorders>
              <w:top w:val="nil"/>
            </w:tcBorders>
          </w:tcPr>
          <w:p>
            <w:pPr>
              <w:rPr>
                <w:sz w:val="2"/>
                <w:szCs w:val="2"/>
              </w:rPr>
            </w:pPr>
          </w:p>
        </w:tc>
        <w:tc>
          <w:tcPr>
            <w:tcW w:w="590" w:type="dxa"/>
            <w:tcBorders>
              <w:top w:val="nil"/>
            </w:tcBorders>
          </w:tcPr>
          <w:p>
            <w:pPr>
              <w:pStyle w:val="TableParagraph"/>
              <w:spacing w:before="54"/>
              <w:ind w:left="142" w:right="2"/>
              <w:jc w:val="center"/>
              <w:rPr>
                <w:sz w:val="18"/>
              </w:rPr>
            </w:pPr>
            <w:r>
              <w:rPr>
                <w:spacing w:val="-4"/>
                <w:sz w:val="18"/>
              </w:rPr>
              <w:t>.497</w:t>
            </w:r>
          </w:p>
        </w:tc>
        <w:tc>
          <w:tcPr>
            <w:tcW w:w="792" w:type="dxa"/>
            <w:tcBorders>
              <w:top w:val="nil"/>
            </w:tcBorders>
          </w:tcPr>
          <w:p>
            <w:pPr>
              <w:pStyle w:val="TableParagraph"/>
              <w:spacing w:before="54"/>
              <w:ind w:right="39"/>
              <w:jc w:val="right"/>
              <w:rPr>
                <w:sz w:val="18"/>
              </w:rPr>
            </w:pPr>
            <w:r>
              <w:rPr>
                <w:spacing w:val="-2"/>
                <w:sz w:val="18"/>
              </w:rPr>
              <w:t>310.170</w:t>
            </w:r>
          </w:p>
        </w:tc>
        <w:tc>
          <w:tcPr>
            <w:tcW w:w="701" w:type="dxa"/>
            <w:tcBorders>
              <w:top w:val="nil"/>
            </w:tcBorders>
          </w:tcPr>
          <w:p>
            <w:pPr>
              <w:pStyle w:val="TableParagraph"/>
              <w:spacing w:before="54"/>
              <w:ind w:right="36"/>
              <w:jc w:val="right"/>
              <w:rPr>
                <w:sz w:val="18"/>
              </w:rPr>
            </w:pPr>
            <w:r>
              <w:rPr>
                <w:spacing w:val="-4"/>
                <w:sz w:val="18"/>
              </w:rPr>
              <w:t>.620</w:t>
            </w:r>
          </w:p>
        </w:tc>
        <w:tc>
          <w:tcPr>
            <w:tcW w:w="1020" w:type="dxa"/>
            <w:tcBorders>
              <w:top w:val="nil"/>
            </w:tcBorders>
          </w:tcPr>
          <w:p>
            <w:pPr>
              <w:pStyle w:val="TableParagraph"/>
              <w:spacing w:before="54"/>
              <w:ind w:right="36"/>
              <w:jc w:val="right"/>
              <w:rPr>
                <w:sz w:val="18"/>
              </w:rPr>
            </w:pPr>
            <w:r>
              <w:rPr>
                <w:spacing w:val="-2"/>
                <w:sz w:val="18"/>
              </w:rPr>
              <w:t>.05563</w:t>
            </w:r>
          </w:p>
        </w:tc>
        <w:tc>
          <w:tcPr>
            <w:tcW w:w="1059" w:type="dxa"/>
            <w:tcBorders>
              <w:top w:val="nil"/>
            </w:tcBorders>
          </w:tcPr>
          <w:p>
            <w:pPr>
              <w:pStyle w:val="TableParagraph"/>
              <w:spacing w:before="54"/>
              <w:ind w:right="37"/>
              <w:jc w:val="right"/>
              <w:rPr>
                <w:sz w:val="18"/>
              </w:rPr>
            </w:pPr>
            <w:r>
              <w:rPr>
                <w:spacing w:val="-2"/>
                <w:sz w:val="18"/>
              </w:rPr>
              <w:t>.11203</w:t>
            </w:r>
          </w:p>
        </w:tc>
        <w:tc>
          <w:tcPr>
            <w:tcW w:w="826" w:type="dxa"/>
            <w:tcBorders>
              <w:top w:val="nil"/>
            </w:tcBorders>
          </w:tcPr>
          <w:p>
            <w:pPr>
              <w:pStyle w:val="TableParagraph"/>
              <w:spacing w:before="54"/>
              <w:ind w:left="117"/>
              <w:jc w:val="center"/>
              <w:rPr>
                <w:sz w:val="18"/>
              </w:rPr>
            </w:pPr>
            <w:r>
              <w:rPr>
                <w:spacing w:val="-2"/>
                <w:sz w:val="18"/>
              </w:rPr>
              <w:t>-.16481</w:t>
            </w:r>
          </w:p>
        </w:tc>
        <w:tc>
          <w:tcPr>
            <w:tcW w:w="819" w:type="dxa"/>
            <w:tcBorders>
              <w:top w:val="nil"/>
              <w:right w:val="single" w:sz="18" w:space="0" w:color="000000"/>
            </w:tcBorders>
          </w:tcPr>
          <w:p>
            <w:pPr>
              <w:pStyle w:val="TableParagraph"/>
              <w:spacing w:before="54"/>
              <w:ind w:left="162"/>
              <w:jc w:val="center"/>
              <w:rPr>
                <w:sz w:val="18"/>
              </w:rPr>
            </w:pPr>
            <w:r>
              <w:rPr>
                <w:spacing w:val="-2"/>
                <w:sz w:val="18"/>
              </w:rPr>
              <w:t>.27607</w:t>
            </w:r>
          </w:p>
        </w:tc>
      </w:tr>
      <w:tr>
        <w:trPr>
          <w:trHeight w:val="1019" w:hRule="atLeast"/>
        </w:trPr>
        <w:tc>
          <w:tcPr>
            <w:tcW w:w="1011" w:type="dxa"/>
            <w:tcBorders>
              <w:left w:val="single" w:sz="18" w:space="0" w:color="000000"/>
              <w:bottom w:val="nil"/>
              <w:right w:val="nil"/>
            </w:tcBorders>
          </w:tcPr>
          <w:p>
            <w:pPr>
              <w:pStyle w:val="TableParagraph"/>
              <w:spacing w:before="114"/>
              <w:ind w:left="38" w:right="3"/>
              <w:jc w:val="center"/>
              <w:rPr>
                <w:sz w:val="18"/>
              </w:rPr>
            </w:pPr>
            <w:r>
              <w:rPr>
                <w:spacing w:val="-2"/>
                <w:sz w:val="18"/>
              </w:rPr>
              <w:t>VAR00018</w:t>
            </w:r>
          </w:p>
        </w:tc>
        <w:tc>
          <w:tcPr>
            <w:tcW w:w="1101" w:type="dxa"/>
            <w:tcBorders>
              <w:left w:val="nil"/>
              <w:bottom w:val="nil"/>
              <w:right w:val="single" w:sz="18" w:space="0" w:color="000000"/>
            </w:tcBorders>
          </w:tcPr>
          <w:p>
            <w:pPr>
              <w:pStyle w:val="TableParagraph"/>
              <w:spacing w:line="320" w:lineRule="atLeast" w:before="1"/>
              <w:ind w:left="78" w:right="30"/>
              <w:rPr>
                <w:sz w:val="18"/>
              </w:rPr>
            </w:pPr>
            <w:r>
              <w:rPr>
                <w:spacing w:val="-2"/>
                <w:sz w:val="18"/>
              </w:rPr>
              <w:t>Equal variances assumed</w:t>
            </w:r>
          </w:p>
        </w:tc>
        <w:tc>
          <w:tcPr>
            <w:tcW w:w="848" w:type="dxa"/>
            <w:vMerge w:val="restart"/>
            <w:tcBorders>
              <w:left w:val="single" w:sz="18" w:space="0" w:color="000000"/>
            </w:tcBorders>
          </w:tcPr>
          <w:p>
            <w:pPr>
              <w:pStyle w:val="TableParagraph"/>
              <w:spacing w:before="114"/>
              <w:ind w:left="323"/>
              <w:rPr>
                <w:sz w:val="18"/>
              </w:rPr>
            </w:pPr>
            <w:r>
              <w:rPr>
                <w:spacing w:val="-2"/>
                <w:sz w:val="18"/>
              </w:rPr>
              <w:t>3.377</w:t>
            </w:r>
          </w:p>
        </w:tc>
        <w:tc>
          <w:tcPr>
            <w:tcW w:w="595" w:type="dxa"/>
            <w:vMerge w:val="restart"/>
          </w:tcPr>
          <w:p>
            <w:pPr>
              <w:pStyle w:val="TableParagraph"/>
              <w:spacing w:before="114"/>
              <w:ind w:left="184"/>
              <w:rPr>
                <w:sz w:val="18"/>
              </w:rPr>
            </w:pPr>
            <w:r>
              <w:rPr>
                <w:spacing w:val="-4"/>
                <w:sz w:val="18"/>
              </w:rPr>
              <w:t>.067</w:t>
            </w:r>
          </w:p>
        </w:tc>
        <w:tc>
          <w:tcPr>
            <w:tcW w:w="590" w:type="dxa"/>
            <w:tcBorders>
              <w:bottom w:val="nil"/>
            </w:tcBorders>
          </w:tcPr>
          <w:p>
            <w:pPr>
              <w:pStyle w:val="TableParagraph"/>
              <w:spacing w:before="114"/>
              <w:ind w:left="82" w:right="2"/>
              <w:jc w:val="center"/>
              <w:rPr>
                <w:sz w:val="18"/>
              </w:rPr>
            </w:pPr>
            <w:r>
              <w:rPr>
                <w:spacing w:val="-2"/>
                <w:sz w:val="18"/>
              </w:rPr>
              <w:t>-</w:t>
            </w:r>
            <w:r>
              <w:rPr>
                <w:spacing w:val="-4"/>
                <w:sz w:val="18"/>
              </w:rPr>
              <w:t>.569</w:t>
            </w:r>
          </w:p>
        </w:tc>
        <w:tc>
          <w:tcPr>
            <w:tcW w:w="792" w:type="dxa"/>
            <w:tcBorders>
              <w:bottom w:val="nil"/>
            </w:tcBorders>
          </w:tcPr>
          <w:p>
            <w:pPr>
              <w:pStyle w:val="TableParagraph"/>
              <w:spacing w:before="114"/>
              <w:ind w:right="38"/>
              <w:jc w:val="right"/>
              <w:rPr>
                <w:sz w:val="18"/>
              </w:rPr>
            </w:pPr>
            <w:r>
              <w:rPr>
                <w:spacing w:val="-5"/>
                <w:sz w:val="18"/>
              </w:rPr>
              <w:t>346</w:t>
            </w:r>
          </w:p>
        </w:tc>
        <w:tc>
          <w:tcPr>
            <w:tcW w:w="701" w:type="dxa"/>
            <w:tcBorders>
              <w:bottom w:val="nil"/>
            </w:tcBorders>
          </w:tcPr>
          <w:p>
            <w:pPr>
              <w:pStyle w:val="TableParagraph"/>
              <w:spacing w:before="114"/>
              <w:ind w:right="36"/>
              <w:jc w:val="right"/>
              <w:rPr>
                <w:sz w:val="18"/>
              </w:rPr>
            </w:pPr>
            <w:r>
              <w:rPr>
                <w:spacing w:val="-4"/>
                <w:sz w:val="18"/>
              </w:rPr>
              <w:t>.569</w:t>
            </w:r>
          </w:p>
        </w:tc>
        <w:tc>
          <w:tcPr>
            <w:tcW w:w="1020" w:type="dxa"/>
            <w:tcBorders>
              <w:bottom w:val="nil"/>
            </w:tcBorders>
          </w:tcPr>
          <w:p>
            <w:pPr>
              <w:pStyle w:val="TableParagraph"/>
              <w:spacing w:before="114"/>
              <w:ind w:right="36"/>
              <w:jc w:val="right"/>
              <w:rPr>
                <w:sz w:val="18"/>
              </w:rPr>
            </w:pPr>
            <w:r>
              <w:rPr>
                <w:spacing w:val="-2"/>
                <w:sz w:val="18"/>
              </w:rPr>
              <w:t>-.05234</w:t>
            </w:r>
          </w:p>
        </w:tc>
        <w:tc>
          <w:tcPr>
            <w:tcW w:w="1059" w:type="dxa"/>
            <w:tcBorders>
              <w:bottom w:val="nil"/>
            </w:tcBorders>
          </w:tcPr>
          <w:p>
            <w:pPr>
              <w:pStyle w:val="TableParagraph"/>
              <w:spacing w:before="114"/>
              <w:ind w:right="37"/>
              <w:jc w:val="right"/>
              <w:rPr>
                <w:sz w:val="18"/>
              </w:rPr>
            </w:pPr>
            <w:r>
              <w:rPr>
                <w:spacing w:val="-2"/>
                <w:sz w:val="18"/>
              </w:rPr>
              <w:t>.09190</w:t>
            </w:r>
          </w:p>
        </w:tc>
        <w:tc>
          <w:tcPr>
            <w:tcW w:w="826" w:type="dxa"/>
            <w:tcBorders>
              <w:bottom w:val="nil"/>
            </w:tcBorders>
          </w:tcPr>
          <w:p>
            <w:pPr>
              <w:pStyle w:val="TableParagraph"/>
              <w:spacing w:before="114"/>
              <w:ind w:left="117"/>
              <w:jc w:val="center"/>
              <w:rPr>
                <w:sz w:val="18"/>
              </w:rPr>
            </w:pPr>
            <w:r>
              <w:rPr>
                <w:spacing w:val="-2"/>
                <w:sz w:val="18"/>
              </w:rPr>
              <w:t>-.23309</w:t>
            </w:r>
          </w:p>
        </w:tc>
        <w:tc>
          <w:tcPr>
            <w:tcW w:w="819" w:type="dxa"/>
            <w:tcBorders>
              <w:bottom w:val="nil"/>
              <w:right w:val="single" w:sz="18" w:space="0" w:color="000000"/>
            </w:tcBorders>
          </w:tcPr>
          <w:p>
            <w:pPr>
              <w:pStyle w:val="TableParagraph"/>
              <w:spacing w:before="114"/>
              <w:ind w:left="162"/>
              <w:jc w:val="center"/>
              <w:rPr>
                <w:sz w:val="18"/>
              </w:rPr>
            </w:pPr>
            <w:r>
              <w:rPr>
                <w:spacing w:val="-2"/>
                <w:sz w:val="18"/>
              </w:rPr>
              <w:t>.12842</w:t>
            </w:r>
          </w:p>
        </w:tc>
      </w:tr>
      <w:tr>
        <w:trPr>
          <w:trHeight w:val="1220" w:hRule="atLeast"/>
        </w:trPr>
        <w:tc>
          <w:tcPr>
            <w:tcW w:w="1011" w:type="dxa"/>
            <w:tcBorders>
              <w:top w:val="nil"/>
              <w:left w:val="single" w:sz="18" w:space="0" w:color="000000"/>
              <w:right w:val="nil"/>
            </w:tcBorders>
          </w:tcPr>
          <w:p>
            <w:pPr>
              <w:pStyle w:val="TableParagraph"/>
              <w:rPr>
                <w:rFonts w:ascii="Times New Roman"/>
                <w:sz w:val="18"/>
              </w:rPr>
            </w:pPr>
          </w:p>
        </w:tc>
        <w:tc>
          <w:tcPr>
            <w:tcW w:w="1101" w:type="dxa"/>
            <w:tcBorders>
              <w:top w:val="nil"/>
              <w:left w:val="nil"/>
              <w:right w:val="single" w:sz="18" w:space="0" w:color="000000"/>
            </w:tcBorders>
          </w:tcPr>
          <w:p>
            <w:pPr>
              <w:pStyle w:val="TableParagraph"/>
              <w:spacing w:line="372" w:lineRule="auto" w:before="54"/>
              <w:ind w:left="78" w:right="30"/>
              <w:rPr>
                <w:sz w:val="18"/>
              </w:rPr>
            </w:pPr>
            <w:r>
              <w:rPr>
                <w:spacing w:val="-2"/>
                <w:sz w:val="18"/>
              </w:rPr>
              <w:t>Equal variances </w:t>
            </w:r>
            <w:r>
              <w:rPr>
                <w:spacing w:val="-4"/>
                <w:sz w:val="18"/>
              </w:rPr>
              <w:t>not</w:t>
            </w:r>
          </w:p>
          <w:p>
            <w:pPr>
              <w:pStyle w:val="TableParagraph"/>
              <w:spacing w:line="184" w:lineRule="exact"/>
              <w:ind w:left="78"/>
              <w:rPr>
                <w:sz w:val="18"/>
              </w:rPr>
            </w:pPr>
            <w:r>
              <w:rPr>
                <w:spacing w:val="-2"/>
                <w:sz w:val="18"/>
              </w:rPr>
              <w:t>assumed</w:t>
            </w:r>
          </w:p>
        </w:tc>
        <w:tc>
          <w:tcPr>
            <w:tcW w:w="848" w:type="dxa"/>
            <w:vMerge/>
            <w:tcBorders>
              <w:top w:val="nil"/>
              <w:left w:val="single" w:sz="18" w:space="0" w:color="000000"/>
            </w:tcBorders>
          </w:tcPr>
          <w:p>
            <w:pPr>
              <w:rPr>
                <w:sz w:val="2"/>
                <w:szCs w:val="2"/>
              </w:rPr>
            </w:pPr>
          </w:p>
        </w:tc>
        <w:tc>
          <w:tcPr>
            <w:tcW w:w="595" w:type="dxa"/>
            <w:vMerge/>
            <w:tcBorders>
              <w:top w:val="nil"/>
            </w:tcBorders>
          </w:tcPr>
          <w:p>
            <w:pPr>
              <w:rPr>
                <w:sz w:val="2"/>
                <w:szCs w:val="2"/>
              </w:rPr>
            </w:pPr>
          </w:p>
        </w:tc>
        <w:tc>
          <w:tcPr>
            <w:tcW w:w="590" w:type="dxa"/>
            <w:tcBorders>
              <w:top w:val="nil"/>
            </w:tcBorders>
          </w:tcPr>
          <w:p>
            <w:pPr>
              <w:pStyle w:val="TableParagraph"/>
              <w:spacing w:before="54"/>
              <w:ind w:left="82" w:right="2"/>
              <w:jc w:val="center"/>
              <w:rPr>
                <w:sz w:val="18"/>
              </w:rPr>
            </w:pPr>
            <w:r>
              <w:rPr>
                <w:spacing w:val="-2"/>
                <w:sz w:val="18"/>
              </w:rPr>
              <w:t>-</w:t>
            </w:r>
            <w:r>
              <w:rPr>
                <w:spacing w:val="-4"/>
                <w:sz w:val="18"/>
              </w:rPr>
              <w:t>.559</w:t>
            </w:r>
          </w:p>
        </w:tc>
        <w:tc>
          <w:tcPr>
            <w:tcW w:w="792" w:type="dxa"/>
            <w:tcBorders>
              <w:top w:val="nil"/>
            </w:tcBorders>
          </w:tcPr>
          <w:p>
            <w:pPr>
              <w:pStyle w:val="TableParagraph"/>
              <w:spacing w:before="54"/>
              <w:ind w:right="39"/>
              <w:jc w:val="right"/>
              <w:rPr>
                <w:sz w:val="18"/>
              </w:rPr>
            </w:pPr>
            <w:r>
              <w:rPr>
                <w:spacing w:val="-2"/>
                <w:sz w:val="18"/>
              </w:rPr>
              <w:t>278.870</w:t>
            </w:r>
          </w:p>
        </w:tc>
        <w:tc>
          <w:tcPr>
            <w:tcW w:w="701" w:type="dxa"/>
            <w:tcBorders>
              <w:top w:val="nil"/>
            </w:tcBorders>
          </w:tcPr>
          <w:p>
            <w:pPr>
              <w:pStyle w:val="TableParagraph"/>
              <w:spacing w:before="54"/>
              <w:ind w:right="36"/>
              <w:jc w:val="right"/>
              <w:rPr>
                <w:sz w:val="18"/>
              </w:rPr>
            </w:pPr>
            <w:r>
              <w:rPr>
                <w:spacing w:val="-4"/>
                <w:sz w:val="18"/>
              </w:rPr>
              <w:t>.577</w:t>
            </w:r>
          </w:p>
        </w:tc>
        <w:tc>
          <w:tcPr>
            <w:tcW w:w="1020" w:type="dxa"/>
            <w:tcBorders>
              <w:top w:val="nil"/>
            </w:tcBorders>
          </w:tcPr>
          <w:p>
            <w:pPr>
              <w:pStyle w:val="TableParagraph"/>
              <w:spacing w:before="54"/>
              <w:ind w:right="36"/>
              <w:jc w:val="right"/>
              <w:rPr>
                <w:sz w:val="18"/>
              </w:rPr>
            </w:pPr>
            <w:r>
              <w:rPr>
                <w:spacing w:val="-2"/>
                <w:sz w:val="18"/>
              </w:rPr>
              <w:t>-.05234</w:t>
            </w:r>
          </w:p>
        </w:tc>
        <w:tc>
          <w:tcPr>
            <w:tcW w:w="1059" w:type="dxa"/>
            <w:tcBorders>
              <w:top w:val="nil"/>
            </w:tcBorders>
          </w:tcPr>
          <w:p>
            <w:pPr>
              <w:pStyle w:val="TableParagraph"/>
              <w:spacing w:before="54"/>
              <w:ind w:right="37"/>
              <w:jc w:val="right"/>
              <w:rPr>
                <w:sz w:val="18"/>
              </w:rPr>
            </w:pPr>
            <w:r>
              <w:rPr>
                <w:spacing w:val="-2"/>
                <w:sz w:val="18"/>
              </w:rPr>
              <w:t>.09362</w:t>
            </w:r>
          </w:p>
        </w:tc>
        <w:tc>
          <w:tcPr>
            <w:tcW w:w="826" w:type="dxa"/>
            <w:tcBorders>
              <w:top w:val="nil"/>
            </w:tcBorders>
          </w:tcPr>
          <w:p>
            <w:pPr>
              <w:pStyle w:val="TableParagraph"/>
              <w:spacing w:before="54"/>
              <w:ind w:left="117"/>
              <w:jc w:val="center"/>
              <w:rPr>
                <w:sz w:val="18"/>
              </w:rPr>
            </w:pPr>
            <w:r>
              <w:rPr>
                <w:spacing w:val="-2"/>
                <w:sz w:val="18"/>
              </w:rPr>
              <w:t>-.23662</w:t>
            </w:r>
          </w:p>
        </w:tc>
        <w:tc>
          <w:tcPr>
            <w:tcW w:w="819" w:type="dxa"/>
            <w:tcBorders>
              <w:top w:val="nil"/>
              <w:right w:val="single" w:sz="18" w:space="0" w:color="000000"/>
            </w:tcBorders>
          </w:tcPr>
          <w:p>
            <w:pPr>
              <w:pStyle w:val="TableParagraph"/>
              <w:spacing w:before="54"/>
              <w:ind w:left="162"/>
              <w:jc w:val="center"/>
              <w:rPr>
                <w:sz w:val="18"/>
              </w:rPr>
            </w:pPr>
            <w:r>
              <w:rPr>
                <w:spacing w:val="-2"/>
                <w:sz w:val="18"/>
              </w:rPr>
              <w:t>.13195</w:t>
            </w:r>
          </w:p>
        </w:tc>
      </w:tr>
      <w:tr>
        <w:trPr>
          <w:trHeight w:val="1019" w:hRule="atLeast"/>
        </w:trPr>
        <w:tc>
          <w:tcPr>
            <w:tcW w:w="1011" w:type="dxa"/>
            <w:tcBorders>
              <w:left w:val="single" w:sz="18" w:space="0" w:color="000000"/>
              <w:bottom w:val="nil"/>
              <w:right w:val="nil"/>
            </w:tcBorders>
          </w:tcPr>
          <w:p>
            <w:pPr>
              <w:pStyle w:val="TableParagraph"/>
              <w:spacing w:before="114"/>
              <w:ind w:left="38" w:right="3"/>
              <w:jc w:val="center"/>
              <w:rPr>
                <w:sz w:val="18"/>
              </w:rPr>
            </w:pPr>
            <w:r>
              <w:rPr>
                <w:spacing w:val="-2"/>
                <w:sz w:val="18"/>
              </w:rPr>
              <w:t>VAR00019</w:t>
            </w:r>
          </w:p>
        </w:tc>
        <w:tc>
          <w:tcPr>
            <w:tcW w:w="1101" w:type="dxa"/>
            <w:tcBorders>
              <w:left w:val="nil"/>
              <w:bottom w:val="nil"/>
              <w:right w:val="single" w:sz="18" w:space="0" w:color="000000"/>
            </w:tcBorders>
          </w:tcPr>
          <w:p>
            <w:pPr>
              <w:pStyle w:val="TableParagraph"/>
              <w:spacing w:line="320" w:lineRule="atLeast" w:before="1"/>
              <w:ind w:left="78" w:right="30"/>
              <w:rPr>
                <w:sz w:val="18"/>
              </w:rPr>
            </w:pPr>
            <w:r>
              <w:rPr>
                <w:spacing w:val="-2"/>
                <w:sz w:val="18"/>
              </w:rPr>
              <w:t>Equal variances assumed</w:t>
            </w:r>
          </w:p>
        </w:tc>
        <w:tc>
          <w:tcPr>
            <w:tcW w:w="848" w:type="dxa"/>
            <w:vMerge w:val="restart"/>
            <w:tcBorders>
              <w:left w:val="single" w:sz="18" w:space="0" w:color="000000"/>
            </w:tcBorders>
          </w:tcPr>
          <w:p>
            <w:pPr>
              <w:pStyle w:val="TableParagraph"/>
              <w:spacing w:before="114"/>
              <w:ind w:left="323"/>
              <w:rPr>
                <w:sz w:val="18"/>
              </w:rPr>
            </w:pPr>
            <w:r>
              <w:rPr>
                <w:spacing w:val="-2"/>
                <w:sz w:val="18"/>
              </w:rPr>
              <w:t>3.251</w:t>
            </w:r>
          </w:p>
        </w:tc>
        <w:tc>
          <w:tcPr>
            <w:tcW w:w="595" w:type="dxa"/>
            <w:vMerge w:val="restart"/>
          </w:tcPr>
          <w:p>
            <w:pPr>
              <w:pStyle w:val="TableParagraph"/>
              <w:spacing w:before="114"/>
              <w:ind w:left="184"/>
              <w:rPr>
                <w:sz w:val="18"/>
              </w:rPr>
            </w:pPr>
            <w:r>
              <w:rPr>
                <w:spacing w:val="-4"/>
                <w:sz w:val="18"/>
              </w:rPr>
              <w:t>.072</w:t>
            </w:r>
          </w:p>
        </w:tc>
        <w:tc>
          <w:tcPr>
            <w:tcW w:w="590" w:type="dxa"/>
            <w:tcBorders>
              <w:bottom w:val="nil"/>
            </w:tcBorders>
          </w:tcPr>
          <w:p>
            <w:pPr>
              <w:pStyle w:val="TableParagraph"/>
              <w:spacing w:before="114"/>
              <w:ind w:left="41" w:right="2"/>
              <w:jc w:val="center"/>
              <w:rPr>
                <w:sz w:val="18"/>
              </w:rPr>
            </w:pPr>
            <w:r>
              <w:rPr>
                <w:spacing w:val="-2"/>
                <w:sz w:val="18"/>
              </w:rPr>
              <w:t>1.500</w:t>
            </w:r>
          </w:p>
        </w:tc>
        <w:tc>
          <w:tcPr>
            <w:tcW w:w="792" w:type="dxa"/>
            <w:tcBorders>
              <w:bottom w:val="nil"/>
            </w:tcBorders>
          </w:tcPr>
          <w:p>
            <w:pPr>
              <w:pStyle w:val="TableParagraph"/>
              <w:spacing w:before="114"/>
              <w:ind w:right="38"/>
              <w:jc w:val="right"/>
              <w:rPr>
                <w:sz w:val="18"/>
              </w:rPr>
            </w:pPr>
            <w:r>
              <w:rPr>
                <w:spacing w:val="-5"/>
                <w:sz w:val="18"/>
              </w:rPr>
              <w:t>346</w:t>
            </w:r>
          </w:p>
        </w:tc>
        <w:tc>
          <w:tcPr>
            <w:tcW w:w="701" w:type="dxa"/>
            <w:tcBorders>
              <w:bottom w:val="nil"/>
            </w:tcBorders>
          </w:tcPr>
          <w:p>
            <w:pPr>
              <w:pStyle w:val="TableParagraph"/>
              <w:spacing w:before="114"/>
              <w:ind w:right="36"/>
              <w:jc w:val="right"/>
              <w:rPr>
                <w:sz w:val="18"/>
              </w:rPr>
            </w:pPr>
            <w:r>
              <w:rPr>
                <w:spacing w:val="-4"/>
                <w:sz w:val="18"/>
              </w:rPr>
              <w:t>.135</w:t>
            </w:r>
          </w:p>
        </w:tc>
        <w:tc>
          <w:tcPr>
            <w:tcW w:w="1020" w:type="dxa"/>
            <w:tcBorders>
              <w:bottom w:val="nil"/>
            </w:tcBorders>
          </w:tcPr>
          <w:p>
            <w:pPr>
              <w:pStyle w:val="TableParagraph"/>
              <w:spacing w:before="114"/>
              <w:ind w:right="36"/>
              <w:jc w:val="right"/>
              <w:rPr>
                <w:sz w:val="18"/>
              </w:rPr>
            </w:pPr>
            <w:r>
              <w:rPr>
                <w:spacing w:val="-2"/>
                <w:sz w:val="18"/>
              </w:rPr>
              <w:t>.16552</w:t>
            </w:r>
          </w:p>
        </w:tc>
        <w:tc>
          <w:tcPr>
            <w:tcW w:w="1059" w:type="dxa"/>
            <w:tcBorders>
              <w:bottom w:val="nil"/>
            </w:tcBorders>
          </w:tcPr>
          <w:p>
            <w:pPr>
              <w:pStyle w:val="TableParagraph"/>
              <w:spacing w:before="114"/>
              <w:ind w:right="37"/>
              <w:jc w:val="right"/>
              <w:rPr>
                <w:sz w:val="18"/>
              </w:rPr>
            </w:pPr>
            <w:r>
              <w:rPr>
                <w:spacing w:val="-2"/>
                <w:sz w:val="18"/>
              </w:rPr>
              <w:t>.11035</w:t>
            </w:r>
          </w:p>
        </w:tc>
        <w:tc>
          <w:tcPr>
            <w:tcW w:w="826" w:type="dxa"/>
            <w:tcBorders>
              <w:bottom w:val="nil"/>
            </w:tcBorders>
          </w:tcPr>
          <w:p>
            <w:pPr>
              <w:pStyle w:val="TableParagraph"/>
              <w:spacing w:before="114"/>
              <w:ind w:left="117"/>
              <w:jc w:val="center"/>
              <w:rPr>
                <w:sz w:val="18"/>
              </w:rPr>
            </w:pPr>
            <w:r>
              <w:rPr>
                <w:spacing w:val="-2"/>
                <w:sz w:val="18"/>
              </w:rPr>
              <w:t>-.05152</w:t>
            </w:r>
          </w:p>
        </w:tc>
        <w:tc>
          <w:tcPr>
            <w:tcW w:w="819" w:type="dxa"/>
            <w:tcBorders>
              <w:bottom w:val="nil"/>
              <w:right w:val="single" w:sz="18" w:space="0" w:color="000000"/>
            </w:tcBorders>
          </w:tcPr>
          <w:p>
            <w:pPr>
              <w:pStyle w:val="TableParagraph"/>
              <w:spacing w:before="114"/>
              <w:ind w:left="162"/>
              <w:jc w:val="center"/>
              <w:rPr>
                <w:sz w:val="18"/>
              </w:rPr>
            </w:pPr>
            <w:r>
              <w:rPr>
                <w:spacing w:val="-2"/>
                <w:sz w:val="18"/>
              </w:rPr>
              <w:t>.38257</w:t>
            </w:r>
          </w:p>
        </w:tc>
      </w:tr>
      <w:tr>
        <w:trPr>
          <w:trHeight w:val="1221" w:hRule="atLeast"/>
        </w:trPr>
        <w:tc>
          <w:tcPr>
            <w:tcW w:w="1011" w:type="dxa"/>
            <w:tcBorders>
              <w:top w:val="nil"/>
              <w:left w:val="single" w:sz="18" w:space="0" w:color="000000"/>
              <w:right w:val="nil"/>
            </w:tcBorders>
          </w:tcPr>
          <w:p>
            <w:pPr>
              <w:pStyle w:val="TableParagraph"/>
              <w:rPr>
                <w:rFonts w:ascii="Times New Roman"/>
                <w:sz w:val="18"/>
              </w:rPr>
            </w:pPr>
          </w:p>
        </w:tc>
        <w:tc>
          <w:tcPr>
            <w:tcW w:w="1101" w:type="dxa"/>
            <w:tcBorders>
              <w:top w:val="nil"/>
              <w:left w:val="nil"/>
              <w:right w:val="single" w:sz="18" w:space="0" w:color="000000"/>
            </w:tcBorders>
          </w:tcPr>
          <w:p>
            <w:pPr>
              <w:pStyle w:val="TableParagraph"/>
              <w:spacing w:line="372" w:lineRule="auto" w:before="54"/>
              <w:ind w:left="78" w:right="30"/>
              <w:rPr>
                <w:sz w:val="18"/>
              </w:rPr>
            </w:pPr>
            <w:r>
              <w:rPr>
                <w:spacing w:val="-2"/>
                <w:sz w:val="18"/>
              </w:rPr>
              <w:t>Equal variances </w:t>
            </w:r>
            <w:r>
              <w:rPr>
                <w:spacing w:val="-4"/>
                <w:sz w:val="18"/>
              </w:rPr>
              <w:t>not</w:t>
            </w:r>
          </w:p>
          <w:p>
            <w:pPr>
              <w:pStyle w:val="TableParagraph"/>
              <w:spacing w:line="185" w:lineRule="exact"/>
              <w:ind w:left="78"/>
              <w:rPr>
                <w:sz w:val="18"/>
              </w:rPr>
            </w:pPr>
            <w:r>
              <w:rPr>
                <w:spacing w:val="-2"/>
                <w:sz w:val="18"/>
              </w:rPr>
              <w:t>assumed</w:t>
            </w:r>
          </w:p>
        </w:tc>
        <w:tc>
          <w:tcPr>
            <w:tcW w:w="848" w:type="dxa"/>
            <w:vMerge/>
            <w:tcBorders>
              <w:top w:val="nil"/>
              <w:left w:val="single" w:sz="18" w:space="0" w:color="000000"/>
            </w:tcBorders>
          </w:tcPr>
          <w:p>
            <w:pPr>
              <w:rPr>
                <w:sz w:val="2"/>
                <w:szCs w:val="2"/>
              </w:rPr>
            </w:pPr>
          </w:p>
        </w:tc>
        <w:tc>
          <w:tcPr>
            <w:tcW w:w="595" w:type="dxa"/>
            <w:vMerge/>
            <w:tcBorders>
              <w:top w:val="nil"/>
            </w:tcBorders>
          </w:tcPr>
          <w:p>
            <w:pPr>
              <w:rPr>
                <w:sz w:val="2"/>
                <w:szCs w:val="2"/>
              </w:rPr>
            </w:pPr>
          </w:p>
        </w:tc>
        <w:tc>
          <w:tcPr>
            <w:tcW w:w="590" w:type="dxa"/>
            <w:tcBorders>
              <w:top w:val="nil"/>
            </w:tcBorders>
          </w:tcPr>
          <w:p>
            <w:pPr>
              <w:pStyle w:val="TableParagraph"/>
              <w:spacing w:before="54"/>
              <w:ind w:left="41" w:right="2"/>
              <w:jc w:val="center"/>
              <w:rPr>
                <w:sz w:val="18"/>
              </w:rPr>
            </w:pPr>
            <w:r>
              <w:rPr>
                <w:spacing w:val="-2"/>
                <w:sz w:val="18"/>
              </w:rPr>
              <w:t>1.527</w:t>
            </w:r>
          </w:p>
        </w:tc>
        <w:tc>
          <w:tcPr>
            <w:tcW w:w="792" w:type="dxa"/>
            <w:tcBorders>
              <w:top w:val="nil"/>
            </w:tcBorders>
          </w:tcPr>
          <w:p>
            <w:pPr>
              <w:pStyle w:val="TableParagraph"/>
              <w:spacing w:before="54"/>
              <w:ind w:right="39"/>
              <w:jc w:val="right"/>
              <w:rPr>
                <w:sz w:val="18"/>
              </w:rPr>
            </w:pPr>
            <w:r>
              <w:rPr>
                <w:spacing w:val="-2"/>
                <w:sz w:val="18"/>
              </w:rPr>
              <w:t>315.776</w:t>
            </w:r>
          </w:p>
        </w:tc>
        <w:tc>
          <w:tcPr>
            <w:tcW w:w="701" w:type="dxa"/>
            <w:tcBorders>
              <w:top w:val="nil"/>
            </w:tcBorders>
          </w:tcPr>
          <w:p>
            <w:pPr>
              <w:pStyle w:val="TableParagraph"/>
              <w:spacing w:before="54"/>
              <w:ind w:right="36"/>
              <w:jc w:val="right"/>
              <w:rPr>
                <w:sz w:val="18"/>
              </w:rPr>
            </w:pPr>
            <w:r>
              <w:rPr>
                <w:spacing w:val="-4"/>
                <w:sz w:val="18"/>
              </w:rPr>
              <w:t>.128</w:t>
            </w:r>
          </w:p>
        </w:tc>
        <w:tc>
          <w:tcPr>
            <w:tcW w:w="1020" w:type="dxa"/>
            <w:tcBorders>
              <w:top w:val="nil"/>
            </w:tcBorders>
          </w:tcPr>
          <w:p>
            <w:pPr>
              <w:pStyle w:val="TableParagraph"/>
              <w:spacing w:before="54"/>
              <w:ind w:right="36"/>
              <w:jc w:val="right"/>
              <w:rPr>
                <w:sz w:val="18"/>
              </w:rPr>
            </w:pPr>
            <w:r>
              <w:rPr>
                <w:spacing w:val="-2"/>
                <w:sz w:val="18"/>
              </w:rPr>
              <w:t>.16552</w:t>
            </w:r>
          </w:p>
        </w:tc>
        <w:tc>
          <w:tcPr>
            <w:tcW w:w="1059" w:type="dxa"/>
            <w:tcBorders>
              <w:top w:val="nil"/>
            </w:tcBorders>
          </w:tcPr>
          <w:p>
            <w:pPr>
              <w:pStyle w:val="TableParagraph"/>
              <w:spacing w:before="54"/>
              <w:ind w:right="37"/>
              <w:jc w:val="right"/>
              <w:rPr>
                <w:sz w:val="18"/>
              </w:rPr>
            </w:pPr>
            <w:r>
              <w:rPr>
                <w:spacing w:val="-2"/>
                <w:sz w:val="18"/>
              </w:rPr>
              <w:t>.10841</w:t>
            </w:r>
          </w:p>
        </w:tc>
        <w:tc>
          <w:tcPr>
            <w:tcW w:w="826" w:type="dxa"/>
            <w:tcBorders>
              <w:top w:val="nil"/>
            </w:tcBorders>
          </w:tcPr>
          <w:p>
            <w:pPr>
              <w:pStyle w:val="TableParagraph"/>
              <w:spacing w:before="54"/>
              <w:ind w:left="117"/>
              <w:jc w:val="center"/>
              <w:rPr>
                <w:sz w:val="18"/>
              </w:rPr>
            </w:pPr>
            <w:r>
              <w:rPr>
                <w:spacing w:val="-2"/>
                <w:sz w:val="18"/>
              </w:rPr>
              <w:t>-.04778</w:t>
            </w:r>
          </w:p>
        </w:tc>
        <w:tc>
          <w:tcPr>
            <w:tcW w:w="819" w:type="dxa"/>
            <w:tcBorders>
              <w:top w:val="nil"/>
              <w:right w:val="single" w:sz="18" w:space="0" w:color="000000"/>
            </w:tcBorders>
          </w:tcPr>
          <w:p>
            <w:pPr>
              <w:pStyle w:val="TableParagraph"/>
              <w:spacing w:before="54"/>
              <w:ind w:left="162"/>
              <w:jc w:val="center"/>
              <w:rPr>
                <w:sz w:val="18"/>
              </w:rPr>
            </w:pPr>
            <w:r>
              <w:rPr>
                <w:spacing w:val="-2"/>
                <w:sz w:val="18"/>
              </w:rPr>
              <w:t>.37882</w:t>
            </w:r>
          </w:p>
        </w:tc>
      </w:tr>
      <w:tr>
        <w:trPr>
          <w:trHeight w:val="1019" w:hRule="atLeast"/>
        </w:trPr>
        <w:tc>
          <w:tcPr>
            <w:tcW w:w="1011" w:type="dxa"/>
            <w:tcBorders>
              <w:left w:val="single" w:sz="18" w:space="0" w:color="000000"/>
              <w:bottom w:val="nil"/>
              <w:right w:val="nil"/>
            </w:tcBorders>
          </w:tcPr>
          <w:p>
            <w:pPr>
              <w:pStyle w:val="TableParagraph"/>
              <w:spacing w:before="114"/>
              <w:ind w:left="38" w:right="3"/>
              <w:jc w:val="center"/>
              <w:rPr>
                <w:sz w:val="18"/>
              </w:rPr>
            </w:pPr>
            <w:r>
              <w:rPr>
                <w:spacing w:val="-2"/>
                <w:sz w:val="18"/>
              </w:rPr>
              <w:t>VAR00020</w:t>
            </w:r>
          </w:p>
        </w:tc>
        <w:tc>
          <w:tcPr>
            <w:tcW w:w="1101" w:type="dxa"/>
            <w:tcBorders>
              <w:left w:val="nil"/>
              <w:bottom w:val="nil"/>
              <w:right w:val="single" w:sz="18" w:space="0" w:color="000000"/>
            </w:tcBorders>
          </w:tcPr>
          <w:p>
            <w:pPr>
              <w:pStyle w:val="TableParagraph"/>
              <w:spacing w:line="320" w:lineRule="atLeast" w:before="1"/>
              <w:ind w:left="78" w:right="30"/>
              <w:rPr>
                <w:sz w:val="18"/>
              </w:rPr>
            </w:pPr>
            <w:r>
              <w:rPr>
                <w:spacing w:val="-2"/>
                <w:sz w:val="18"/>
              </w:rPr>
              <w:t>Equal variances assumed</w:t>
            </w:r>
          </w:p>
        </w:tc>
        <w:tc>
          <w:tcPr>
            <w:tcW w:w="848" w:type="dxa"/>
            <w:vMerge w:val="restart"/>
            <w:tcBorders>
              <w:left w:val="single" w:sz="18" w:space="0" w:color="000000"/>
            </w:tcBorders>
          </w:tcPr>
          <w:p>
            <w:pPr>
              <w:pStyle w:val="TableParagraph"/>
              <w:spacing w:before="114"/>
              <w:ind w:left="424"/>
              <w:rPr>
                <w:sz w:val="18"/>
              </w:rPr>
            </w:pPr>
            <w:r>
              <w:rPr>
                <w:spacing w:val="-4"/>
                <w:sz w:val="18"/>
              </w:rPr>
              <w:t>.078</w:t>
            </w:r>
          </w:p>
        </w:tc>
        <w:tc>
          <w:tcPr>
            <w:tcW w:w="595" w:type="dxa"/>
            <w:vMerge w:val="restart"/>
          </w:tcPr>
          <w:p>
            <w:pPr>
              <w:pStyle w:val="TableParagraph"/>
              <w:spacing w:before="114"/>
              <w:ind w:left="184"/>
              <w:rPr>
                <w:sz w:val="18"/>
              </w:rPr>
            </w:pPr>
            <w:r>
              <w:rPr>
                <w:spacing w:val="-4"/>
                <w:sz w:val="18"/>
              </w:rPr>
              <w:t>.781</w:t>
            </w:r>
          </w:p>
        </w:tc>
        <w:tc>
          <w:tcPr>
            <w:tcW w:w="590" w:type="dxa"/>
            <w:tcBorders>
              <w:bottom w:val="nil"/>
            </w:tcBorders>
          </w:tcPr>
          <w:p>
            <w:pPr>
              <w:pStyle w:val="TableParagraph"/>
              <w:spacing w:before="114"/>
              <w:ind w:left="41" w:right="2"/>
              <w:jc w:val="center"/>
              <w:rPr>
                <w:sz w:val="18"/>
              </w:rPr>
            </w:pPr>
            <w:r>
              <w:rPr>
                <w:spacing w:val="-2"/>
                <w:sz w:val="18"/>
              </w:rPr>
              <w:t>1.544</w:t>
            </w:r>
          </w:p>
        </w:tc>
        <w:tc>
          <w:tcPr>
            <w:tcW w:w="792" w:type="dxa"/>
            <w:tcBorders>
              <w:bottom w:val="nil"/>
            </w:tcBorders>
          </w:tcPr>
          <w:p>
            <w:pPr>
              <w:pStyle w:val="TableParagraph"/>
              <w:spacing w:before="114"/>
              <w:ind w:right="38"/>
              <w:jc w:val="right"/>
              <w:rPr>
                <w:sz w:val="18"/>
              </w:rPr>
            </w:pPr>
            <w:r>
              <w:rPr>
                <w:spacing w:val="-5"/>
                <w:sz w:val="18"/>
              </w:rPr>
              <w:t>346</w:t>
            </w:r>
          </w:p>
        </w:tc>
        <w:tc>
          <w:tcPr>
            <w:tcW w:w="701" w:type="dxa"/>
            <w:tcBorders>
              <w:bottom w:val="nil"/>
            </w:tcBorders>
          </w:tcPr>
          <w:p>
            <w:pPr>
              <w:pStyle w:val="TableParagraph"/>
              <w:spacing w:before="114"/>
              <w:ind w:right="36"/>
              <w:jc w:val="right"/>
              <w:rPr>
                <w:sz w:val="18"/>
              </w:rPr>
            </w:pPr>
            <w:r>
              <w:rPr>
                <w:spacing w:val="-4"/>
                <w:sz w:val="18"/>
              </w:rPr>
              <w:t>.124</w:t>
            </w:r>
          </w:p>
        </w:tc>
        <w:tc>
          <w:tcPr>
            <w:tcW w:w="1020" w:type="dxa"/>
            <w:tcBorders>
              <w:bottom w:val="nil"/>
            </w:tcBorders>
          </w:tcPr>
          <w:p>
            <w:pPr>
              <w:pStyle w:val="TableParagraph"/>
              <w:spacing w:before="114"/>
              <w:ind w:right="36"/>
              <w:jc w:val="right"/>
              <w:rPr>
                <w:sz w:val="18"/>
              </w:rPr>
            </w:pPr>
            <w:r>
              <w:rPr>
                <w:spacing w:val="-2"/>
                <w:sz w:val="18"/>
              </w:rPr>
              <w:t>.17157</w:t>
            </w:r>
          </w:p>
        </w:tc>
        <w:tc>
          <w:tcPr>
            <w:tcW w:w="1059" w:type="dxa"/>
            <w:tcBorders>
              <w:bottom w:val="nil"/>
            </w:tcBorders>
          </w:tcPr>
          <w:p>
            <w:pPr>
              <w:pStyle w:val="TableParagraph"/>
              <w:spacing w:before="114"/>
              <w:ind w:right="37"/>
              <w:jc w:val="right"/>
              <w:rPr>
                <w:sz w:val="18"/>
              </w:rPr>
            </w:pPr>
            <w:r>
              <w:rPr>
                <w:spacing w:val="-2"/>
                <w:sz w:val="18"/>
              </w:rPr>
              <w:t>.11112</w:t>
            </w:r>
          </w:p>
        </w:tc>
        <w:tc>
          <w:tcPr>
            <w:tcW w:w="826" w:type="dxa"/>
            <w:tcBorders>
              <w:bottom w:val="nil"/>
            </w:tcBorders>
          </w:tcPr>
          <w:p>
            <w:pPr>
              <w:pStyle w:val="TableParagraph"/>
              <w:spacing w:before="114"/>
              <w:ind w:left="117"/>
              <w:jc w:val="center"/>
              <w:rPr>
                <w:sz w:val="18"/>
              </w:rPr>
            </w:pPr>
            <w:r>
              <w:rPr>
                <w:spacing w:val="-2"/>
                <w:sz w:val="18"/>
              </w:rPr>
              <w:t>-.04699</w:t>
            </w:r>
          </w:p>
        </w:tc>
        <w:tc>
          <w:tcPr>
            <w:tcW w:w="819" w:type="dxa"/>
            <w:tcBorders>
              <w:bottom w:val="nil"/>
              <w:right w:val="single" w:sz="18" w:space="0" w:color="000000"/>
            </w:tcBorders>
          </w:tcPr>
          <w:p>
            <w:pPr>
              <w:pStyle w:val="TableParagraph"/>
              <w:spacing w:before="114"/>
              <w:ind w:left="162" w:right="2"/>
              <w:jc w:val="center"/>
              <w:rPr>
                <w:sz w:val="18"/>
              </w:rPr>
            </w:pPr>
            <w:r>
              <w:rPr>
                <w:spacing w:val="-2"/>
                <w:sz w:val="18"/>
              </w:rPr>
              <w:t>.39012</w:t>
            </w:r>
          </w:p>
        </w:tc>
      </w:tr>
      <w:tr>
        <w:trPr>
          <w:trHeight w:val="1220" w:hRule="atLeast"/>
        </w:trPr>
        <w:tc>
          <w:tcPr>
            <w:tcW w:w="1011" w:type="dxa"/>
            <w:tcBorders>
              <w:top w:val="nil"/>
              <w:left w:val="single" w:sz="18" w:space="0" w:color="000000"/>
              <w:right w:val="nil"/>
            </w:tcBorders>
          </w:tcPr>
          <w:p>
            <w:pPr>
              <w:pStyle w:val="TableParagraph"/>
              <w:rPr>
                <w:rFonts w:ascii="Times New Roman"/>
                <w:sz w:val="18"/>
              </w:rPr>
            </w:pPr>
          </w:p>
        </w:tc>
        <w:tc>
          <w:tcPr>
            <w:tcW w:w="1101" w:type="dxa"/>
            <w:tcBorders>
              <w:top w:val="nil"/>
              <w:left w:val="nil"/>
              <w:right w:val="single" w:sz="18" w:space="0" w:color="000000"/>
            </w:tcBorders>
          </w:tcPr>
          <w:p>
            <w:pPr>
              <w:pStyle w:val="TableParagraph"/>
              <w:spacing w:line="372" w:lineRule="auto" w:before="54"/>
              <w:ind w:left="78" w:right="30"/>
              <w:rPr>
                <w:sz w:val="18"/>
              </w:rPr>
            </w:pPr>
            <w:r>
              <w:rPr>
                <w:spacing w:val="-2"/>
                <w:sz w:val="18"/>
              </w:rPr>
              <w:t>Equal variances </w:t>
            </w:r>
            <w:r>
              <w:rPr>
                <w:spacing w:val="-4"/>
                <w:sz w:val="18"/>
              </w:rPr>
              <w:t>not</w:t>
            </w:r>
          </w:p>
          <w:p>
            <w:pPr>
              <w:pStyle w:val="TableParagraph"/>
              <w:spacing w:line="184" w:lineRule="exact"/>
              <w:ind w:left="78"/>
              <w:rPr>
                <w:sz w:val="18"/>
              </w:rPr>
            </w:pPr>
            <w:r>
              <w:rPr>
                <w:spacing w:val="-2"/>
                <w:sz w:val="18"/>
              </w:rPr>
              <w:t>assumed</w:t>
            </w:r>
          </w:p>
        </w:tc>
        <w:tc>
          <w:tcPr>
            <w:tcW w:w="848" w:type="dxa"/>
            <w:vMerge/>
            <w:tcBorders>
              <w:top w:val="nil"/>
              <w:left w:val="single" w:sz="18" w:space="0" w:color="000000"/>
            </w:tcBorders>
          </w:tcPr>
          <w:p>
            <w:pPr>
              <w:rPr>
                <w:sz w:val="2"/>
                <w:szCs w:val="2"/>
              </w:rPr>
            </w:pPr>
          </w:p>
        </w:tc>
        <w:tc>
          <w:tcPr>
            <w:tcW w:w="595" w:type="dxa"/>
            <w:vMerge/>
            <w:tcBorders>
              <w:top w:val="nil"/>
            </w:tcBorders>
          </w:tcPr>
          <w:p>
            <w:pPr>
              <w:rPr>
                <w:sz w:val="2"/>
                <w:szCs w:val="2"/>
              </w:rPr>
            </w:pPr>
          </w:p>
        </w:tc>
        <w:tc>
          <w:tcPr>
            <w:tcW w:w="590" w:type="dxa"/>
            <w:tcBorders>
              <w:top w:val="nil"/>
            </w:tcBorders>
          </w:tcPr>
          <w:p>
            <w:pPr>
              <w:pStyle w:val="TableParagraph"/>
              <w:spacing w:before="54"/>
              <w:ind w:left="41" w:right="2"/>
              <w:jc w:val="center"/>
              <w:rPr>
                <w:sz w:val="18"/>
              </w:rPr>
            </w:pPr>
            <w:r>
              <w:rPr>
                <w:spacing w:val="-2"/>
                <w:sz w:val="18"/>
              </w:rPr>
              <w:t>1.575</w:t>
            </w:r>
          </w:p>
        </w:tc>
        <w:tc>
          <w:tcPr>
            <w:tcW w:w="792" w:type="dxa"/>
            <w:tcBorders>
              <w:top w:val="nil"/>
            </w:tcBorders>
          </w:tcPr>
          <w:p>
            <w:pPr>
              <w:pStyle w:val="TableParagraph"/>
              <w:spacing w:before="54"/>
              <w:ind w:right="39"/>
              <w:jc w:val="right"/>
              <w:rPr>
                <w:sz w:val="18"/>
              </w:rPr>
            </w:pPr>
            <w:r>
              <w:rPr>
                <w:spacing w:val="-2"/>
                <w:sz w:val="18"/>
              </w:rPr>
              <w:t>317.728</w:t>
            </w:r>
          </w:p>
        </w:tc>
        <w:tc>
          <w:tcPr>
            <w:tcW w:w="701" w:type="dxa"/>
            <w:tcBorders>
              <w:top w:val="nil"/>
            </w:tcBorders>
          </w:tcPr>
          <w:p>
            <w:pPr>
              <w:pStyle w:val="TableParagraph"/>
              <w:spacing w:before="54"/>
              <w:ind w:right="36"/>
              <w:jc w:val="right"/>
              <w:rPr>
                <w:sz w:val="18"/>
              </w:rPr>
            </w:pPr>
            <w:r>
              <w:rPr>
                <w:spacing w:val="-4"/>
                <w:sz w:val="18"/>
              </w:rPr>
              <w:t>.116</w:t>
            </w:r>
          </w:p>
        </w:tc>
        <w:tc>
          <w:tcPr>
            <w:tcW w:w="1020" w:type="dxa"/>
            <w:tcBorders>
              <w:top w:val="nil"/>
            </w:tcBorders>
          </w:tcPr>
          <w:p>
            <w:pPr>
              <w:pStyle w:val="TableParagraph"/>
              <w:spacing w:before="54"/>
              <w:ind w:right="36"/>
              <w:jc w:val="right"/>
              <w:rPr>
                <w:sz w:val="18"/>
              </w:rPr>
            </w:pPr>
            <w:r>
              <w:rPr>
                <w:spacing w:val="-2"/>
                <w:sz w:val="18"/>
              </w:rPr>
              <w:t>.17157</w:t>
            </w:r>
          </w:p>
        </w:tc>
        <w:tc>
          <w:tcPr>
            <w:tcW w:w="1059" w:type="dxa"/>
            <w:tcBorders>
              <w:top w:val="nil"/>
            </w:tcBorders>
          </w:tcPr>
          <w:p>
            <w:pPr>
              <w:pStyle w:val="TableParagraph"/>
              <w:spacing w:before="54"/>
              <w:ind w:right="37"/>
              <w:jc w:val="right"/>
              <w:rPr>
                <w:sz w:val="18"/>
              </w:rPr>
            </w:pPr>
            <w:r>
              <w:rPr>
                <w:spacing w:val="-2"/>
                <w:sz w:val="18"/>
              </w:rPr>
              <w:t>.10893</w:t>
            </w:r>
          </w:p>
        </w:tc>
        <w:tc>
          <w:tcPr>
            <w:tcW w:w="826" w:type="dxa"/>
            <w:tcBorders>
              <w:top w:val="nil"/>
            </w:tcBorders>
          </w:tcPr>
          <w:p>
            <w:pPr>
              <w:pStyle w:val="TableParagraph"/>
              <w:spacing w:before="54"/>
              <w:ind w:left="117"/>
              <w:jc w:val="center"/>
              <w:rPr>
                <w:sz w:val="18"/>
              </w:rPr>
            </w:pPr>
            <w:r>
              <w:rPr>
                <w:spacing w:val="-2"/>
                <w:sz w:val="18"/>
              </w:rPr>
              <w:t>-.04276</w:t>
            </w:r>
          </w:p>
        </w:tc>
        <w:tc>
          <w:tcPr>
            <w:tcW w:w="819" w:type="dxa"/>
            <w:tcBorders>
              <w:top w:val="nil"/>
              <w:right w:val="single" w:sz="18" w:space="0" w:color="000000"/>
            </w:tcBorders>
          </w:tcPr>
          <w:p>
            <w:pPr>
              <w:pStyle w:val="TableParagraph"/>
              <w:spacing w:before="54"/>
              <w:ind w:left="162"/>
              <w:jc w:val="center"/>
              <w:rPr>
                <w:sz w:val="18"/>
              </w:rPr>
            </w:pPr>
            <w:r>
              <w:rPr>
                <w:spacing w:val="-2"/>
                <w:sz w:val="18"/>
              </w:rPr>
              <w:t>.38589</w:t>
            </w:r>
          </w:p>
        </w:tc>
      </w:tr>
      <w:tr>
        <w:trPr>
          <w:trHeight w:val="1019" w:hRule="atLeast"/>
        </w:trPr>
        <w:tc>
          <w:tcPr>
            <w:tcW w:w="1011" w:type="dxa"/>
            <w:tcBorders>
              <w:left w:val="single" w:sz="18" w:space="0" w:color="000000"/>
              <w:bottom w:val="nil"/>
              <w:right w:val="nil"/>
            </w:tcBorders>
          </w:tcPr>
          <w:p>
            <w:pPr>
              <w:pStyle w:val="TableParagraph"/>
              <w:spacing w:before="114"/>
              <w:ind w:left="38" w:right="3"/>
              <w:jc w:val="center"/>
              <w:rPr>
                <w:sz w:val="18"/>
              </w:rPr>
            </w:pPr>
            <w:r>
              <w:rPr>
                <w:spacing w:val="-2"/>
                <w:sz w:val="18"/>
              </w:rPr>
              <w:t>VAR00021</w:t>
            </w:r>
          </w:p>
        </w:tc>
        <w:tc>
          <w:tcPr>
            <w:tcW w:w="1101" w:type="dxa"/>
            <w:tcBorders>
              <w:left w:val="nil"/>
              <w:bottom w:val="nil"/>
              <w:right w:val="single" w:sz="18" w:space="0" w:color="000000"/>
            </w:tcBorders>
          </w:tcPr>
          <w:p>
            <w:pPr>
              <w:pStyle w:val="TableParagraph"/>
              <w:spacing w:line="320" w:lineRule="atLeast" w:before="1"/>
              <w:ind w:left="78" w:right="30"/>
              <w:rPr>
                <w:sz w:val="18"/>
              </w:rPr>
            </w:pPr>
            <w:r>
              <w:rPr>
                <w:spacing w:val="-2"/>
                <w:sz w:val="18"/>
              </w:rPr>
              <w:t>Equal variances assumed</w:t>
            </w:r>
          </w:p>
        </w:tc>
        <w:tc>
          <w:tcPr>
            <w:tcW w:w="848" w:type="dxa"/>
            <w:vMerge w:val="restart"/>
            <w:tcBorders>
              <w:left w:val="single" w:sz="18" w:space="0" w:color="000000"/>
            </w:tcBorders>
          </w:tcPr>
          <w:p>
            <w:pPr>
              <w:pStyle w:val="TableParagraph"/>
              <w:spacing w:before="114"/>
              <w:ind w:left="224"/>
              <w:rPr>
                <w:sz w:val="18"/>
              </w:rPr>
            </w:pPr>
            <w:r>
              <w:rPr>
                <w:spacing w:val="-2"/>
                <w:sz w:val="18"/>
              </w:rPr>
              <w:t>25.985</w:t>
            </w:r>
          </w:p>
        </w:tc>
        <w:tc>
          <w:tcPr>
            <w:tcW w:w="595" w:type="dxa"/>
            <w:vMerge w:val="restart"/>
          </w:tcPr>
          <w:p>
            <w:pPr>
              <w:pStyle w:val="TableParagraph"/>
              <w:spacing w:before="114"/>
              <w:ind w:left="184"/>
              <w:rPr>
                <w:sz w:val="18"/>
              </w:rPr>
            </w:pPr>
            <w:r>
              <w:rPr>
                <w:spacing w:val="-4"/>
                <w:sz w:val="18"/>
              </w:rPr>
              <w:t>.000</w:t>
            </w:r>
          </w:p>
        </w:tc>
        <w:tc>
          <w:tcPr>
            <w:tcW w:w="590" w:type="dxa"/>
            <w:tcBorders>
              <w:bottom w:val="nil"/>
            </w:tcBorders>
          </w:tcPr>
          <w:p>
            <w:pPr>
              <w:pStyle w:val="TableParagraph"/>
              <w:spacing w:before="114"/>
              <w:ind w:left="41" w:right="2"/>
              <w:jc w:val="center"/>
              <w:rPr>
                <w:sz w:val="18"/>
              </w:rPr>
            </w:pPr>
            <w:r>
              <w:rPr>
                <w:spacing w:val="-2"/>
                <w:sz w:val="18"/>
              </w:rPr>
              <w:t>4.839</w:t>
            </w:r>
          </w:p>
        </w:tc>
        <w:tc>
          <w:tcPr>
            <w:tcW w:w="792" w:type="dxa"/>
            <w:tcBorders>
              <w:bottom w:val="nil"/>
            </w:tcBorders>
          </w:tcPr>
          <w:p>
            <w:pPr>
              <w:pStyle w:val="TableParagraph"/>
              <w:spacing w:before="114"/>
              <w:ind w:right="38"/>
              <w:jc w:val="right"/>
              <w:rPr>
                <w:sz w:val="18"/>
              </w:rPr>
            </w:pPr>
            <w:r>
              <w:rPr>
                <w:spacing w:val="-5"/>
                <w:sz w:val="18"/>
              </w:rPr>
              <w:t>346</w:t>
            </w:r>
          </w:p>
        </w:tc>
        <w:tc>
          <w:tcPr>
            <w:tcW w:w="701" w:type="dxa"/>
            <w:tcBorders>
              <w:bottom w:val="nil"/>
            </w:tcBorders>
          </w:tcPr>
          <w:p>
            <w:pPr>
              <w:pStyle w:val="TableParagraph"/>
              <w:spacing w:before="114"/>
              <w:ind w:right="36"/>
              <w:jc w:val="right"/>
              <w:rPr>
                <w:sz w:val="18"/>
              </w:rPr>
            </w:pPr>
            <w:r>
              <w:rPr>
                <w:spacing w:val="-4"/>
                <w:sz w:val="18"/>
              </w:rPr>
              <w:t>.000</w:t>
            </w:r>
          </w:p>
        </w:tc>
        <w:tc>
          <w:tcPr>
            <w:tcW w:w="1020" w:type="dxa"/>
            <w:tcBorders>
              <w:bottom w:val="nil"/>
            </w:tcBorders>
          </w:tcPr>
          <w:p>
            <w:pPr>
              <w:pStyle w:val="TableParagraph"/>
              <w:spacing w:before="114"/>
              <w:ind w:right="36"/>
              <w:jc w:val="right"/>
              <w:rPr>
                <w:sz w:val="18"/>
              </w:rPr>
            </w:pPr>
            <w:r>
              <w:rPr>
                <w:spacing w:val="-2"/>
                <w:sz w:val="18"/>
              </w:rPr>
              <w:t>.48091</w:t>
            </w:r>
          </w:p>
        </w:tc>
        <w:tc>
          <w:tcPr>
            <w:tcW w:w="1059" w:type="dxa"/>
            <w:tcBorders>
              <w:bottom w:val="nil"/>
            </w:tcBorders>
          </w:tcPr>
          <w:p>
            <w:pPr>
              <w:pStyle w:val="TableParagraph"/>
              <w:spacing w:before="114"/>
              <w:ind w:right="37"/>
              <w:jc w:val="right"/>
              <w:rPr>
                <w:sz w:val="18"/>
              </w:rPr>
            </w:pPr>
            <w:r>
              <w:rPr>
                <w:spacing w:val="-2"/>
                <w:sz w:val="18"/>
              </w:rPr>
              <w:t>.09938</w:t>
            </w:r>
          </w:p>
        </w:tc>
        <w:tc>
          <w:tcPr>
            <w:tcW w:w="826" w:type="dxa"/>
            <w:tcBorders>
              <w:bottom w:val="nil"/>
            </w:tcBorders>
          </w:tcPr>
          <w:p>
            <w:pPr>
              <w:pStyle w:val="TableParagraph"/>
              <w:spacing w:before="114"/>
              <w:ind w:left="177"/>
              <w:jc w:val="center"/>
              <w:rPr>
                <w:sz w:val="18"/>
              </w:rPr>
            </w:pPr>
            <w:r>
              <w:rPr>
                <w:spacing w:val="-2"/>
                <w:sz w:val="18"/>
              </w:rPr>
              <w:t>.28544</w:t>
            </w:r>
          </w:p>
        </w:tc>
        <w:tc>
          <w:tcPr>
            <w:tcW w:w="819" w:type="dxa"/>
            <w:tcBorders>
              <w:bottom w:val="nil"/>
              <w:right w:val="single" w:sz="18" w:space="0" w:color="000000"/>
            </w:tcBorders>
          </w:tcPr>
          <w:p>
            <w:pPr>
              <w:pStyle w:val="TableParagraph"/>
              <w:spacing w:before="114"/>
              <w:ind w:left="162"/>
              <w:jc w:val="center"/>
              <w:rPr>
                <w:sz w:val="18"/>
              </w:rPr>
            </w:pPr>
            <w:r>
              <w:rPr>
                <w:spacing w:val="-2"/>
                <w:sz w:val="18"/>
              </w:rPr>
              <w:t>.67638</w:t>
            </w:r>
          </w:p>
        </w:tc>
      </w:tr>
      <w:tr>
        <w:trPr>
          <w:trHeight w:val="1223" w:hRule="atLeast"/>
        </w:trPr>
        <w:tc>
          <w:tcPr>
            <w:tcW w:w="1011" w:type="dxa"/>
            <w:tcBorders>
              <w:top w:val="nil"/>
              <w:left w:val="single" w:sz="18" w:space="0" w:color="000000"/>
              <w:right w:val="nil"/>
            </w:tcBorders>
          </w:tcPr>
          <w:p>
            <w:pPr>
              <w:pStyle w:val="TableParagraph"/>
              <w:rPr>
                <w:rFonts w:ascii="Times New Roman"/>
                <w:sz w:val="18"/>
              </w:rPr>
            </w:pPr>
          </w:p>
        </w:tc>
        <w:tc>
          <w:tcPr>
            <w:tcW w:w="1101" w:type="dxa"/>
            <w:tcBorders>
              <w:top w:val="nil"/>
              <w:left w:val="nil"/>
              <w:right w:val="single" w:sz="18" w:space="0" w:color="000000"/>
            </w:tcBorders>
          </w:tcPr>
          <w:p>
            <w:pPr>
              <w:pStyle w:val="TableParagraph"/>
              <w:spacing w:line="372" w:lineRule="auto" w:before="54"/>
              <w:ind w:left="78" w:right="30"/>
              <w:rPr>
                <w:sz w:val="18"/>
              </w:rPr>
            </w:pPr>
            <w:r>
              <w:rPr>
                <w:spacing w:val="-2"/>
                <w:sz w:val="18"/>
              </w:rPr>
              <w:t>Equal variances </w:t>
            </w:r>
            <w:r>
              <w:rPr>
                <w:spacing w:val="-4"/>
                <w:sz w:val="18"/>
              </w:rPr>
              <w:t>not</w:t>
            </w:r>
          </w:p>
          <w:p>
            <w:pPr>
              <w:pStyle w:val="TableParagraph"/>
              <w:spacing w:line="187" w:lineRule="exact"/>
              <w:ind w:left="78"/>
              <w:rPr>
                <w:sz w:val="18"/>
              </w:rPr>
            </w:pPr>
            <w:r>
              <w:rPr>
                <w:spacing w:val="-2"/>
                <w:sz w:val="18"/>
              </w:rPr>
              <w:t>assumed</w:t>
            </w:r>
          </w:p>
        </w:tc>
        <w:tc>
          <w:tcPr>
            <w:tcW w:w="848" w:type="dxa"/>
            <w:vMerge/>
            <w:tcBorders>
              <w:top w:val="nil"/>
              <w:left w:val="single" w:sz="18" w:space="0" w:color="000000"/>
            </w:tcBorders>
          </w:tcPr>
          <w:p>
            <w:pPr>
              <w:rPr>
                <w:sz w:val="2"/>
                <w:szCs w:val="2"/>
              </w:rPr>
            </w:pPr>
          </w:p>
        </w:tc>
        <w:tc>
          <w:tcPr>
            <w:tcW w:w="595" w:type="dxa"/>
            <w:vMerge/>
            <w:tcBorders>
              <w:top w:val="nil"/>
            </w:tcBorders>
          </w:tcPr>
          <w:p>
            <w:pPr>
              <w:rPr>
                <w:sz w:val="2"/>
                <w:szCs w:val="2"/>
              </w:rPr>
            </w:pPr>
          </w:p>
        </w:tc>
        <w:tc>
          <w:tcPr>
            <w:tcW w:w="590" w:type="dxa"/>
            <w:tcBorders>
              <w:top w:val="nil"/>
            </w:tcBorders>
          </w:tcPr>
          <w:p>
            <w:pPr>
              <w:pStyle w:val="TableParagraph"/>
              <w:spacing w:before="54"/>
              <w:ind w:left="41" w:right="2"/>
              <w:jc w:val="center"/>
              <w:rPr>
                <w:sz w:val="18"/>
              </w:rPr>
            </w:pPr>
            <w:r>
              <w:rPr>
                <w:spacing w:val="-2"/>
                <w:sz w:val="18"/>
              </w:rPr>
              <w:t>5.242</w:t>
            </w:r>
          </w:p>
        </w:tc>
        <w:tc>
          <w:tcPr>
            <w:tcW w:w="792" w:type="dxa"/>
            <w:tcBorders>
              <w:top w:val="nil"/>
            </w:tcBorders>
          </w:tcPr>
          <w:p>
            <w:pPr>
              <w:pStyle w:val="TableParagraph"/>
              <w:spacing w:before="54"/>
              <w:ind w:right="39"/>
              <w:jc w:val="right"/>
              <w:rPr>
                <w:sz w:val="18"/>
              </w:rPr>
            </w:pPr>
            <w:r>
              <w:rPr>
                <w:spacing w:val="-2"/>
                <w:sz w:val="18"/>
              </w:rPr>
              <w:t>345.575</w:t>
            </w:r>
          </w:p>
        </w:tc>
        <w:tc>
          <w:tcPr>
            <w:tcW w:w="701" w:type="dxa"/>
            <w:tcBorders>
              <w:top w:val="nil"/>
            </w:tcBorders>
          </w:tcPr>
          <w:p>
            <w:pPr>
              <w:pStyle w:val="TableParagraph"/>
              <w:spacing w:before="54"/>
              <w:ind w:right="36"/>
              <w:jc w:val="right"/>
              <w:rPr>
                <w:sz w:val="18"/>
              </w:rPr>
            </w:pPr>
            <w:r>
              <w:rPr>
                <w:spacing w:val="-4"/>
                <w:sz w:val="18"/>
              </w:rPr>
              <w:t>.000</w:t>
            </w:r>
          </w:p>
        </w:tc>
        <w:tc>
          <w:tcPr>
            <w:tcW w:w="1020" w:type="dxa"/>
            <w:tcBorders>
              <w:top w:val="nil"/>
            </w:tcBorders>
          </w:tcPr>
          <w:p>
            <w:pPr>
              <w:pStyle w:val="TableParagraph"/>
              <w:spacing w:before="54"/>
              <w:ind w:right="36"/>
              <w:jc w:val="right"/>
              <w:rPr>
                <w:sz w:val="18"/>
              </w:rPr>
            </w:pPr>
            <w:r>
              <w:rPr>
                <w:spacing w:val="-2"/>
                <w:sz w:val="18"/>
              </w:rPr>
              <w:t>.48091</w:t>
            </w:r>
          </w:p>
        </w:tc>
        <w:tc>
          <w:tcPr>
            <w:tcW w:w="1059" w:type="dxa"/>
            <w:tcBorders>
              <w:top w:val="nil"/>
            </w:tcBorders>
          </w:tcPr>
          <w:p>
            <w:pPr>
              <w:pStyle w:val="TableParagraph"/>
              <w:spacing w:before="54"/>
              <w:ind w:right="37"/>
              <w:jc w:val="right"/>
              <w:rPr>
                <w:sz w:val="18"/>
              </w:rPr>
            </w:pPr>
            <w:r>
              <w:rPr>
                <w:spacing w:val="-2"/>
                <w:sz w:val="18"/>
              </w:rPr>
              <w:t>.09173</w:t>
            </w:r>
          </w:p>
        </w:tc>
        <w:tc>
          <w:tcPr>
            <w:tcW w:w="826" w:type="dxa"/>
            <w:tcBorders>
              <w:top w:val="nil"/>
            </w:tcBorders>
          </w:tcPr>
          <w:p>
            <w:pPr>
              <w:pStyle w:val="TableParagraph"/>
              <w:spacing w:before="54"/>
              <w:ind w:left="177"/>
              <w:jc w:val="center"/>
              <w:rPr>
                <w:sz w:val="18"/>
              </w:rPr>
            </w:pPr>
            <w:r>
              <w:rPr>
                <w:spacing w:val="-2"/>
                <w:sz w:val="18"/>
              </w:rPr>
              <w:t>.30048</w:t>
            </w:r>
          </w:p>
        </w:tc>
        <w:tc>
          <w:tcPr>
            <w:tcW w:w="819" w:type="dxa"/>
            <w:tcBorders>
              <w:top w:val="nil"/>
              <w:right w:val="single" w:sz="18" w:space="0" w:color="000000"/>
            </w:tcBorders>
          </w:tcPr>
          <w:p>
            <w:pPr>
              <w:pStyle w:val="TableParagraph"/>
              <w:spacing w:before="54"/>
              <w:ind w:left="162"/>
              <w:jc w:val="center"/>
              <w:rPr>
                <w:sz w:val="18"/>
              </w:rPr>
            </w:pPr>
            <w:r>
              <w:rPr>
                <w:spacing w:val="-2"/>
                <w:sz w:val="18"/>
              </w:rPr>
              <w:t>.66133</w:t>
            </w:r>
          </w:p>
        </w:tc>
      </w:tr>
    </w:tbl>
    <w:p>
      <w:pPr>
        <w:spacing w:after="0"/>
        <w:jc w:val="center"/>
        <w:rPr>
          <w:sz w:val="18"/>
        </w:rPr>
        <w:sectPr>
          <w:pgSz w:w="12240" w:h="15840"/>
          <w:pgMar w:header="761" w:footer="0" w:top="980" w:bottom="280" w:left="1220" w:right="160"/>
        </w:sectPr>
      </w:pPr>
    </w:p>
    <w:p>
      <w:pPr>
        <w:pStyle w:val="BodyText"/>
        <w:spacing w:before="36"/>
        <w:ind w:left="0"/>
        <w:jc w:val="left"/>
        <w:rPr>
          <w:rFonts w:ascii="Arial"/>
          <w:b/>
          <w:sz w:val="20"/>
        </w:rPr>
      </w:pPr>
    </w:p>
    <w:tbl>
      <w:tblPr>
        <w:tblW w:w="0" w:type="auto"/>
        <w:jc w:val="left"/>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2"/>
        <w:gridCol w:w="1101"/>
        <w:gridCol w:w="848"/>
        <w:gridCol w:w="595"/>
        <w:gridCol w:w="590"/>
        <w:gridCol w:w="792"/>
        <w:gridCol w:w="701"/>
        <w:gridCol w:w="1020"/>
        <w:gridCol w:w="1059"/>
        <w:gridCol w:w="826"/>
        <w:gridCol w:w="819"/>
      </w:tblGrid>
      <w:tr>
        <w:trPr>
          <w:trHeight w:val="1016" w:hRule="atLeast"/>
        </w:trPr>
        <w:tc>
          <w:tcPr>
            <w:tcW w:w="1012" w:type="dxa"/>
            <w:tcBorders>
              <w:left w:val="single" w:sz="18" w:space="0" w:color="000000"/>
              <w:bottom w:val="nil"/>
              <w:right w:val="nil"/>
            </w:tcBorders>
          </w:tcPr>
          <w:p>
            <w:pPr>
              <w:pStyle w:val="TableParagraph"/>
              <w:spacing w:before="111"/>
              <w:ind w:left="75"/>
              <w:rPr>
                <w:sz w:val="18"/>
              </w:rPr>
            </w:pPr>
            <w:r>
              <w:rPr>
                <w:spacing w:val="-2"/>
                <w:sz w:val="18"/>
              </w:rPr>
              <w:t>VAR00022</w:t>
            </w:r>
          </w:p>
        </w:tc>
        <w:tc>
          <w:tcPr>
            <w:tcW w:w="1101" w:type="dxa"/>
            <w:tcBorders>
              <w:left w:val="nil"/>
              <w:bottom w:val="nil"/>
              <w:right w:val="single" w:sz="18" w:space="0" w:color="000000"/>
            </w:tcBorders>
          </w:tcPr>
          <w:p>
            <w:pPr>
              <w:pStyle w:val="TableParagraph"/>
              <w:spacing w:line="369" w:lineRule="auto" w:before="111"/>
              <w:ind w:left="77" w:right="30"/>
              <w:rPr>
                <w:sz w:val="18"/>
              </w:rPr>
            </w:pPr>
            <w:r>
              <w:rPr>
                <w:spacing w:val="-2"/>
                <w:sz w:val="18"/>
              </w:rPr>
              <w:t>Equal variances</w:t>
            </w:r>
          </w:p>
          <w:p>
            <w:pPr>
              <w:pStyle w:val="TableParagraph"/>
              <w:spacing w:before="4"/>
              <w:ind w:left="77"/>
              <w:rPr>
                <w:sz w:val="18"/>
              </w:rPr>
            </w:pPr>
            <w:r>
              <w:rPr>
                <w:spacing w:val="-2"/>
                <w:sz w:val="18"/>
              </w:rPr>
              <w:t>assumed</w:t>
            </w:r>
          </w:p>
        </w:tc>
        <w:tc>
          <w:tcPr>
            <w:tcW w:w="848" w:type="dxa"/>
            <w:vMerge w:val="restart"/>
            <w:tcBorders>
              <w:left w:val="single" w:sz="18" w:space="0" w:color="000000"/>
              <w:bottom w:val="single" w:sz="18" w:space="0" w:color="000000"/>
            </w:tcBorders>
          </w:tcPr>
          <w:p>
            <w:pPr>
              <w:pStyle w:val="TableParagraph"/>
              <w:spacing w:before="111"/>
              <w:ind w:left="223"/>
              <w:rPr>
                <w:sz w:val="18"/>
              </w:rPr>
            </w:pPr>
            <w:r>
              <w:rPr>
                <w:spacing w:val="-2"/>
                <w:sz w:val="18"/>
              </w:rPr>
              <w:t>48.226</w:t>
            </w:r>
          </w:p>
        </w:tc>
        <w:tc>
          <w:tcPr>
            <w:tcW w:w="595" w:type="dxa"/>
            <w:vMerge w:val="restart"/>
            <w:tcBorders>
              <w:bottom w:val="single" w:sz="18" w:space="0" w:color="000000"/>
            </w:tcBorders>
          </w:tcPr>
          <w:p>
            <w:pPr>
              <w:pStyle w:val="TableParagraph"/>
              <w:spacing w:before="111"/>
              <w:ind w:left="183"/>
              <w:rPr>
                <w:sz w:val="18"/>
              </w:rPr>
            </w:pPr>
            <w:r>
              <w:rPr>
                <w:spacing w:val="-4"/>
                <w:sz w:val="18"/>
              </w:rPr>
              <w:t>.000</w:t>
            </w:r>
          </w:p>
        </w:tc>
        <w:tc>
          <w:tcPr>
            <w:tcW w:w="590" w:type="dxa"/>
            <w:tcBorders>
              <w:bottom w:val="nil"/>
            </w:tcBorders>
          </w:tcPr>
          <w:p>
            <w:pPr>
              <w:pStyle w:val="TableParagraph"/>
              <w:spacing w:before="111"/>
              <w:ind w:left="41" w:right="4"/>
              <w:jc w:val="center"/>
              <w:rPr>
                <w:sz w:val="18"/>
              </w:rPr>
            </w:pPr>
            <w:r>
              <w:rPr>
                <w:spacing w:val="-2"/>
                <w:sz w:val="18"/>
              </w:rPr>
              <w:t>5.577</w:t>
            </w:r>
          </w:p>
        </w:tc>
        <w:tc>
          <w:tcPr>
            <w:tcW w:w="792" w:type="dxa"/>
            <w:tcBorders>
              <w:bottom w:val="nil"/>
            </w:tcBorders>
          </w:tcPr>
          <w:p>
            <w:pPr>
              <w:pStyle w:val="TableParagraph"/>
              <w:spacing w:before="111"/>
              <w:ind w:right="39"/>
              <w:jc w:val="right"/>
              <w:rPr>
                <w:sz w:val="18"/>
              </w:rPr>
            </w:pPr>
            <w:r>
              <w:rPr>
                <w:spacing w:val="-5"/>
                <w:sz w:val="18"/>
              </w:rPr>
              <w:t>346</w:t>
            </w:r>
          </w:p>
        </w:tc>
        <w:tc>
          <w:tcPr>
            <w:tcW w:w="701" w:type="dxa"/>
            <w:tcBorders>
              <w:bottom w:val="nil"/>
            </w:tcBorders>
          </w:tcPr>
          <w:p>
            <w:pPr>
              <w:pStyle w:val="TableParagraph"/>
              <w:spacing w:before="111"/>
              <w:ind w:right="37"/>
              <w:jc w:val="right"/>
              <w:rPr>
                <w:sz w:val="18"/>
              </w:rPr>
            </w:pPr>
            <w:r>
              <w:rPr>
                <w:spacing w:val="-4"/>
                <w:sz w:val="18"/>
              </w:rPr>
              <w:t>.000</w:t>
            </w:r>
          </w:p>
        </w:tc>
        <w:tc>
          <w:tcPr>
            <w:tcW w:w="1020" w:type="dxa"/>
            <w:tcBorders>
              <w:bottom w:val="nil"/>
            </w:tcBorders>
          </w:tcPr>
          <w:p>
            <w:pPr>
              <w:pStyle w:val="TableParagraph"/>
              <w:spacing w:before="111"/>
              <w:ind w:right="37"/>
              <w:jc w:val="right"/>
              <w:rPr>
                <w:sz w:val="18"/>
              </w:rPr>
            </w:pPr>
            <w:r>
              <w:rPr>
                <w:spacing w:val="-2"/>
                <w:sz w:val="18"/>
              </w:rPr>
              <w:t>.62363</w:t>
            </w:r>
          </w:p>
        </w:tc>
        <w:tc>
          <w:tcPr>
            <w:tcW w:w="1059" w:type="dxa"/>
            <w:tcBorders>
              <w:bottom w:val="nil"/>
            </w:tcBorders>
          </w:tcPr>
          <w:p>
            <w:pPr>
              <w:pStyle w:val="TableParagraph"/>
              <w:spacing w:before="111"/>
              <w:ind w:right="38"/>
              <w:jc w:val="right"/>
              <w:rPr>
                <w:sz w:val="18"/>
              </w:rPr>
            </w:pPr>
            <w:r>
              <w:rPr>
                <w:spacing w:val="-2"/>
                <w:sz w:val="18"/>
              </w:rPr>
              <w:t>.11183</w:t>
            </w:r>
          </w:p>
        </w:tc>
        <w:tc>
          <w:tcPr>
            <w:tcW w:w="826" w:type="dxa"/>
            <w:tcBorders>
              <w:bottom w:val="nil"/>
            </w:tcBorders>
          </w:tcPr>
          <w:p>
            <w:pPr>
              <w:pStyle w:val="TableParagraph"/>
              <w:spacing w:before="111"/>
              <w:ind w:right="38"/>
              <w:jc w:val="right"/>
              <w:rPr>
                <w:sz w:val="18"/>
              </w:rPr>
            </w:pPr>
            <w:r>
              <w:rPr>
                <w:spacing w:val="-2"/>
                <w:sz w:val="18"/>
              </w:rPr>
              <w:t>.40368</w:t>
            </w:r>
          </w:p>
        </w:tc>
        <w:tc>
          <w:tcPr>
            <w:tcW w:w="819" w:type="dxa"/>
            <w:tcBorders>
              <w:bottom w:val="nil"/>
              <w:right w:val="single" w:sz="18" w:space="0" w:color="000000"/>
            </w:tcBorders>
          </w:tcPr>
          <w:p>
            <w:pPr>
              <w:pStyle w:val="TableParagraph"/>
              <w:spacing w:before="111"/>
              <w:ind w:left="162" w:right="2"/>
              <w:jc w:val="center"/>
              <w:rPr>
                <w:sz w:val="18"/>
              </w:rPr>
            </w:pPr>
            <w:r>
              <w:rPr>
                <w:spacing w:val="-2"/>
                <w:sz w:val="18"/>
              </w:rPr>
              <w:t>.84357</w:t>
            </w:r>
          </w:p>
        </w:tc>
      </w:tr>
      <w:tr>
        <w:trPr>
          <w:trHeight w:val="1217" w:hRule="atLeast"/>
        </w:trPr>
        <w:tc>
          <w:tcPr>
            <w:tcW w:w="1012" w:type="dxa"/>
            <w:tcBorders>
              <w:top w:val="nil"/>
              <w:left w:val="single" w:sz="18" w:space="0" w:color="000000"/>
              <w:bottom w:val="single" w:sz="18" w:space="0" w:color="000000"/>
              <w:right w:val="nil"/>
            </w:tcBorders>
          </w:tcPr>
          <w:p>
            <w:pPr>
              <w:pStyle w:val="TableParagraph"/>
              <w:rPr>
                <w:rFonts w:ascii="Times New Roman"/>
                <w:sz w:val="18"/>
              </w:rPr>
            </w:pPr>
          </w:p>
        </w:tc>
        <w:tc>
          <w:tcPr>
            <w:tcW w:w="1101" w:type="dxa"/>
            <w:tcBorders>
              <w:top w:val="nil"/>
              <w:left w:val="nil"/>
              <w:bottom w:val="single" w:sz="18" w:space="0" w:color="000000"/>
              <w:right w:val="single" w:sz="18" w:space="0" w:color="000000"/>
            </w:tcBorders>
          </w:tcPr>
          <w:p>
            <w:pPr>
              <w:pStyle w:val="TableParagraph"/>
              <w:spacing w:line="369" w:lineRule="auto" w:before="51"/>
              <w:ind w:left="77" w:right="30"/>
              <w:rPr>
                <w:sz w:val="18"/>
              </w:rPr>
            </w:pPr>
            <w:r>
              <w:rPr>
                <w:spacing w:val="-2"/>
                <w:sz w:val="18"/>
              </w:rPr>
              <w:t>Equal variances </w:t>
            </w:r>
            <w:r>
              <w:rPr>
                <w:spacing w:val="-4"/>
                <w:sz w:val="18"/>
              </w:rPr>
              <w:t>not</w:t>
            </w:r>
          </w:p>
          <w:p>
            <w:pPr>
              <w:pStyle w:val="TableParagraph"/>
              <w:spacing w:line="186" w:lineRule="exact" w:before="4"/>
              <w:ind w:left="77"/>
              <w:rPr>
                <w:sz w:val="18"/>
              </w:rPr>
            </w:pPr>
            <w:r>
              <w:rPr>
                <w:spacing w:val="-2"/>
                <w:sz w:val="18"/>
              </w:rPr>
              <w:t>assumed</w:t>
            </w:r>
          </w:p>
        </w:tc>
        <w:tc>
          <w:tcPr>
            <w:tcW w:w="848" w:type="dxa"/>
            <w:vMerge/>
            <w:tcBorders>
              <w:top w:val="nil"/>
              <w:left w:val="single" w:sz="18" w:space="0" w:color="000000"/>
              <w:bottom w:val="single" w:sz="18" w:space="0" w:color="000000"/>
            </w:tcBorders>
          </w:tcPr>
          <w:p>
            <w:pPr>
              <w:rPr>
                <w:sz w:val="2"/>
                <w:szCs w:val="2"/>
              </w:rPr>
            </w:pPr>
          </w:p>
        </w:tc>
        <w:tc>
          <w:tcPr>
            <w:tcW w:w="595" w:type="dxa"/>
            <w:vMerge/>
            <w:tcBorders>
              <w:top w:val="nil"/>
              <w:bottom w:val="single" w:sz="18" w:space="0" w:color="000000"/>
            </w:tcBorders>
          </w:tcPr>
          <w:p>
            <w:pPr>
              <w:rPr>
                <w:sz w:val="2"/>
                <w:szCs w:val="2"/>
              </w:rPr>
            </w:pPr>
          </w:p>
        </w:tc>
        <w:tc>
          <w:tcPr>
            <w:tcW w:w="590" w:type="dxa"/>
            <w:tcBorders>
              <w:top w:val="nil"/>
              <w:bottom w:val="single" w:sz="18" w:space="0" w:color="000000"/>
            </w:tcBorders>
          </w:tcPr>
          <w:p>
            <w:pPr>
              <w:pStyle w:val="TableParagraph"/>
              <w:spacing w:before="51"/>
              <w:ind w:left="41" w:right="4"/>
              <w:jc w:val="center"/>
              <w:rPr>
                <w:sz w:val="18"/>
              </w:rPr>
            </w:pPr>
            <w:r>
              <w:rPr>
                <w:spacing w:val="-2"/>
                <w:sz w:val="18"/>
              </w:rPr>
              <w:t>6.366</w:t>
            </w:r>
          </w:p>
        </w:tc>
        <w:tc>
          <w:tcPr>
            <w:tcW w:w="792" w:type="dxa"/>
            <w:tcBorders>
              <w:top w:val="nil"/>
              <w:bottom w:val="single" w:sz="18" w:space="0" w:color="000000"/>
            </w:tcBorders>
          </w:tcPr>
          <w:p>
            <w:pPr>
              <w:pStyle w:val="TableParagraph"/>
              <w:spacing w:before="51"/>
              <w:ind w:right="40"/>
              <w:jc w:val="right"/>
              <w:rPr>
                <w:sz w:val="18"/>
              </w:rPr>
            </w:pPr>
            <w:r>
              <w:rPr>
                <w:spacing w:val="-2"/>
                <w:sz w:val="18"/>
              </w:rPr>
              <w:t>306.476</w:t>
            </w:r>
          </w:p>
        </w:tc>
        <w:tc>
          <w:tcPr>
            <w:tcW w:w="701" w:type="dxa"/>
            <w:tcBorders>
              <w:top w:val="nil"/>
              <w:bottom w:val="single" w:sz="18" w:space="0" w:color="000000"/>
            </w:tcBorders>
          </w:tcPr>
          <w:p>
            <w:pPr>
              <w:pStyle w:val="TableParagraph"/>
              <w:spacing w:before="51"/>
              <w:ind w:right="37"/>
              <w:jc w:val="right"/>
              <w:rPr>
                <w:sz w:val="18"/>
              </w:rPr>
            </w:pPr>
            <w:r>
              <w:rPr>
                <w:spacing w:val="-4"/>
                <w:sz w:val="18"/>
              </w:rPr>
              <w:t>.000</w:t>
            </w:r>
          </w:p>
        </w:tc>
        <w:tc>
          <w:tcPr>
            <w:tcW w:w="1020" w:type="dxa"/>
            <w:tcBorders>
              <w:top w:val="nil"/>
              <w:bottom w:val="single" w:sz="18" w:space="0" w:color="000000"/>
            </w:tcBorders>
          </w:tcPr>
          <w:p>
            <w:pPr>
              <w:pStyle w:val="TableParagraph"/>
              <w:spacing w:before="51"/>
              <w:ind w:right="37"/>
              <w:jc w:val="right"/>
              <w:rPr>
                <w:sz w:val="18"/>
              </w:rPr>
            </w:pPr>
            <w:r>
              <w:rPr>
                <w:spacing w:val="-2"/>
                <w:sz w:val="18"/>
              </w:rPr>
              <w:t>.62363</w:t>
            </w:r>
          </w:p>
        </w:tc>
        <w:tc>
          <w:tcPr>
            <w:tcW w:w="1059" w:type="dxa"/>
            <w:tcBorders>
              <w:top w:val="nil"/>
              <w:bottom w:val="single" w:sz="18" w:space="0" w:color="000000"/>
            </w:tcBorders>
          </w:tcPr>
          <w:p>
            <w:pPr>
              <w:pStyle w:val="TableParagraph"/>
              <w:spacing w:before="51"/>
              <w:ind w:right="38"/>
              <w:jc w:val="right"/>
              <w:rPr>
                <w:sz w:val="18"/>
              </w:rPr>
            </w:pPr>
            <w:r>
              <w:rPr>
                <w:spacing w:val="-2"/>
                <w:sz w:val="18"/>
              </w:rPr>
              <w:t>.09796</w:t>
            </w:r>
          </w:p>
        </w:tc>
        <w:tc>
          <w:tcPr>
            <w:tcW w:w="826" w:type="dxa"/>
            <w:tcBorders>
              <w:top w:val="nil"/>
              <w:bottom w:val="single" w:sz="18" w:space="0" w:color="000000"/>
            </w:tcBorders>
          </w:tcPr>
          <w:p>
            <w:pPr>
              <w:pStyle w:val="TableParagraph"/>
              <w:spacing w:before="51"/>
              <w:ind w:right="38"/>
              <w:jc w:val="right"/>
              <w:rPr>
                <w:sz w:val="18"/>
              </w:rPr>
            </w:pPr>
            <w:r>
              <w:rPr>
                <w:spacing w:val="-2"/>
                <w:sz w:val="18"/>
              </w:rPr>
              <w:t>.43087</w:t>
            </w:r>
          </w:p>
        </w:tc>
        <w:tc>
          <w:tcPr>
            <w:tcW w:w="819" w:type="dxa"/>
            <w:tcBorders>
              <w:top w:val="nil"/>
              <w:bottom w:val="single" w:sz="18" w:space="0" w:color="000000"/>
              <w:right w:val="single" w:sz="18" w:space="0" w:color="000000"/>
            </w:tcBorders>
          </w:tcPr>
          <w:p>
            <w:pPr>
              <w:pStyle w:val="TableParagraph"/>
              <w:spacing w:before="51"/>
              <w:ind w:left="162" w:right="2"/>
              <w:jc w:val="center"/>
              <w:rPr>
                <w:sz w:val="18"/>
              </w:rPr>
            </w:pPr>
            <w:r>
              <w:rPr>
                <w:spacing w:val="-2"/>
                <w:sz w:val="18"/>
              </w:rPr>
              <w:t>.81638</w:t>
            </w:r>
          </w:p>
        </w:tc>
      </w:tr>
    </w:tbl>
    <w:p>
      <w:pPr>
        <w:pStyle w:val="BodyText"/>
        <w:spacing w:before="81"/>
        <w:ind w:left="0"/>
        <w:jc w:val="left"/>
        <w:rPr>
          <w:rFonts w:ascii="Arial"/>
          <w:b/>
        </w:rPr>
      </w:pPr>
    </w:p>
    <w:p>
      <w:pPr>
        <w:pStyle w:val="Heading1"/>
        <w:jc w:val="left"/>
      </w:pPr>
      <w:r>
        <w:rPr/>
        <w:t>Null</w:t>
      </w:r>
      <w:r>
        <w:rPr>
          <w:spacing w:val="-8"/>
        </w:rPr>
        <w:t> </w:t>
      </w:r>
      <w:r>
        <w:rPr/>
        <w:t>Hypothesis</w:t>
      </w:r>
      <w:r>
        <w:rPr>
          <w:spacing w:val="-6"/>
        </w:rPr>
        <w:t> </w:t>
      </w:r>
      <w:r>
        <w:rPr>
          <w:spacing w:val="-10"/>
        </w:rPr>
        <w:t>4</w:t>
      </w:r>
    </w:p>
    <w:p>
      <w:pPr>
        <w:pStyle w:val="BodyText"/>
        <w:ind w:left="0"/>
        <w:jc w:val="left"/>
        <w:rPr>
          <w:b/>
          <w:sz w:val="18"/>
        </w:rPr>
      </w:pPr>
    </w:p>
    <w:p>
      <w:pPr>
        <w:pStyle w:val="BodyText"/>
        <w:ind w:left="0"/>
        <w:jc w:val="left"/>
        <w:rPr>
          <w:b/>
          <w:sz w:val="18"/>
        </w:rPr>
      </w:pPr>
    </w:p>
    <w:p>
      <w:pPr>
        <w:pStyle w:val="BodyText"/>
        <w:spacing w:before="14"/>
        <w:ind w:left="0"/>
        <w:jc w:val="left"/>
        <w:rPr>
          <w:b/>
          <w:sz w:val="18"/>
        </w:rPr>
      </w:pPr>
    </w:p>
    <w:p>
      <w:pPr>
        <w:spacing w:before="0" w:after="6"/>
        <w:ind w:left="3177" w:right="0" w:firstLine="0"/>
        <w:jc w:val="left"/>
        <w:rPr>
          <w:rFonts w:ascii="Arial"/>
          <w:b/>
          <w:sz w:val="18"/>
        </w:rPr>
      </w:pPr>
      <w:r>
        <w:rPr>
          <w:rFonts w:ascii="Arial"/>
          <w:b/>
          <w:sz w:val="18"/>
        </w:rPr>
        <w:t>Group</w:t>
      </w:r>
      <w:r>
        <w:rPr>
          <w:rFonts w:ascii="Arial"/>
          <w:b/>
          <w:spacing w:val="-1"/>
          <w:sz w:val="18"/>
        </w:rPr>
        <w:t> </w:t>
      </w:r>
      <w:r>
        <w:rPr>
          <w:rFonts w:ascii="Arial"/>
          <w:b/>
          <w:spacing w:val="-2"/>
          <w:sz w:val="18"/>
        </w:rPr>
        <w:t>Statistics</w:t>
      </w: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94"/>
        <w:gridCol w:w="1262"/>
        <w:gridCol w:w="1020"/>
        <w:gridCol w:w="1017"/>
        <w:gridCol w:w="1440"/>
        <w:gridCol w:w="1468"/>
      </w:tblGrid>
      <w:tr>
        <w:trPr>
          <w:trHeight w:val="315" w:hRule="atLeast"/>
        </w:trPr>
        <w:tc>
          <w:tcPr>
            <w:tcW w:w="2356" w:type="dxa"/>
            <w:gridSpan w:val="2"/>
          </w:tcPr>
          <w:p>
            <w:pPr>
              <w:pStyle w:val="TableParagraph"/>
              <w:spacing w:line="184" w:lineRule="exact" w:before="111"/>
              <w:ind w:left="1232"/>
              <w:rPr>
                <w:sz w:val="18"/>
              </w:rPr>
            </w:pPr>
            <w:r>
              <w:rPr>
                <w:spacing w:val="-2"/>
                <w:sz w:val="18"/>
              </w:rPr>
              <w:t>VAR00002</w:t>
            </w:r>
          </w:p>
        </w:tc>
        <w:tc>
          <w:tcPr>
            <w:tcW w:w="1020" w:type="dxa"/>
            <w:tcBorders>
              <w:right w:val="single" w:sz="8" w:space="0" w:color="000000"/>
            </w:tcBorders>
          </w:tcPr>
          <w:p>
            <w:pPr>
              <w:pStyle w:val="TableParagraph"/>
              <w:spacing w:line="184" w:lineRule="exact" w:before="111"/>
              <w:ind w:left="38" w:right="2"/>
              <w:jc w:val="center"/>
              <w:rPr>
                <w:sz w:val="18"/>
              </w:rPr>
            </w:pPr>
            <w:r>
              <w:rPr>
                <w:spacing w:val="-10"/>
                <w:sz w:val="18"/>
              </w:rPr>
              <w:t>N</w:t>
            </w:r>
          </w:p>
        </w:tc>
        <w:tc>
          <w:tcPr>
            <w:tcW w:w="1017" w:type="dxa"/>
            <w:tcBorders>
              <w:left w:val="single" w:sz="8" w:space="0" w:color="000000"/>
              <w:right w:val="single" w:sz="8" w:space="0" w:color="000000"/>
            </w:tcBorders>
          </w:tcPr>
          <w:p>
            <w:pPr>
              <w:pStyle w:val="TableParagraph"/>
              <w:spacing w:line="184" w:lineRule="exact" w:before="111"/>
              <w:ind w:left="293"/>
              <w:rPr>
                <w:sz w:val="18"/>
              </w:rPr>
            </w:pPr>
            <w:r>
              <w:rPr>
                <w:spacing w:val="-4"/>
                <w:sz w:val="18"/>
              </w:rPr>
              <w:t>Mean</w:t>
            </w:r>
          </w:p>
        </w:tc>
        <w:tc>
          <w:tcPr>
            <w:tcW w:w="1440" w:type="dxa"/>
            <w:tcBorders>
              <w:left w:val="single" w:sz="8" w:space="0" w:color="000000"/>
              <w:right w:val="single" w:sz="8" w:space="0" w:color="000000"/>
            </w:tcBorders>
          </w:tcPr>
          <w:p>
            <w:pPr>
              <w:pStyle w:val="TableParagraph"/>
              <w:spacing w:line="184" w:lineRule="exact" w:before="111"/>
              <w:ind w:left="169"/>
              <w:rPr>
                <w:sz w:val="18"/>
              </w:rPr>
            </w:pPr>
            <w:r>
              <w:rPr>
                <w:sz w:val="18"/>
              </w:rPr>
              <w:t>Std.</w:t>
            </w:r>
            <w:r>
              <w:rPr>
                <w:spacing w:val="-2"/>
                <w:sz w:val="18"/>
              </w:rPr>
              <w:t> Deviation</w:t>
            </w:r>
          </w:p>
        </w:tc>
        <w:tc>
          <w:tcPr>
            <w:tcW w:w="1468" w:type="dxa"/>
            <w:tcBorders>
              <w:left w:val="single" w:sz="8" w:space="0" w:color="000000"/>
            </w:tcBorders>
          </w:tcPr>
          <w:p>
            <w:pPr>
              <w:pStyle w:val="TableParagraph"/>
              <w:spacing w:line="184" w:lineRule="exact" w:before="111"/>
              <w:ind w:right="58"/>
              <w:jc w:val="right"/>
              <w:rPr>
                <w:sz w:val="18"/>
              </w:rPr>
            </w:pPr>
            <w:r>
              <w:rPr>
                <w:sz w:val="18"/>
              </w:rPr>
              <w:t>Std.</w:t>
            </w:r>
            <w:r>
              <w:rPr>
                <w:spacing w:val="-5"/>
                <w:sz w:val="18"/>
              </w:rPr>
              <w:t> </w:t>
            </w:r>
            <w:r>
              <w:rPr>
                <w:sz w:val="18"/>
              </w:rPr>
              <w:t>Error</w:t>
            </w:r>
            <w:r>
              <w:rPr>
                <w:spacing w:val="-2"/>
                <w:sz w:val="18"/>
              </w:rPr>
              <w:t> </w:t>
            </w:r>
            <w:r>
              <w:rPr>
                <w:spacing w:val="-4"/>
                <w:sz w:val="18"/>
              </w:rPr>
              <w:t>Mean</w:t>
            </w:r>
          </w:p>
        </w:tc>
      </w:tr>
      <w:tr>
        <w:trPr>
          <w:trHeight w:val="397" w:hRule="atLeast"/>
        </w:trPr>
        <w:tc>
          <w:tcPr>
            <w:tcW w:w="1094" w:type="dxa"/>
            <w:tcBorders>
              <w:bottom w:val="nil"/>
              <w:right w:val="nil"/>
            </w:tcBorders>
          </w:tcPr>
          <w:p>
            <w:pPr>
              <w:pStyle w:val="TableParagraph"/>
              <w:spacing w:before="111"/>
              <w:ind w:left="1" w:right="45"/>
              <w:jc w:val="center"/>
              <w:rPr>
                <w:sz w:val="18"/>
              </w:rPr>
            </w:pPr>
            <w:r>
              <w:rPr>
                <w:spacing w:val="-2"/>
                <w:sz w:val="18"/>
              </w:rPr>
              <w:t>VAR00013</w:t>
            </w:r>
          </w:p>
        </w:tc>
        <w:tc>
          <w:tcPr>
            <w:tcW w:w="1262" w:type="dxa"/>
            <w:tcBorders>
              <w:left w:val="nil"/>
              <w:bottom w:val="nil"/>
            </w:tcBorders>
          </w:tcPr>
          <w:p>
            <w:pPr>
              <w:pStyle w:val="TableParagraph"/>
              <w:spacing w:before="111"/>
              <w:ind w:left="161"/>
              <w:rPr>
                <w:sz w:val="18"/>
              </w:rPr>
            </w:pPr>
            <w:r>
              <w:rPr>
                <w:spacing w:val="-2"/>
                <w:sz w:val="18"/>
              </w:rPr>
              <w:t>Federal</w:t>
            </w:r>
          </w:p>
        </w:tc>
        <w:tc>
          <w:tcPr>
            <w:tcW w:w="1020" w:type="dxa"/>
            <w:tcBorders>
              <w:bottom w:val="nil"/>
              <w:right w:val="single" w:sz="8" w:space="0" w:color="000000"/>
            </w:tcBorders>
          </w:tcPr>
          <w:p>
            <w:pPr>
              <w:pStyle w:val="TableParagraph"/>
              <w:spacing w:before="111"/>
              <w:ind w:right="37"/>
              <w:jc w:val="right"/>
              <w:rPr>
                <w:sz w:val="18"/>
              </w:rPr>
            </w:pPr>
            <w:r>
              <w:rPr>
                <w:spacing w:val="-5"/>
                <w:sz w:val="18"/>
              </w:rPr>
              <w:t>125</w:t>
            </w:r>
          </w:p>
        </w:tc>
        <w:tc>
          <w:tcPr>
            <w:tcW w:w="1017" w:type="dxa"/>
            <w:tcBorders>
              <w:left w:val="single" w:sz="8" w:space="0" w:color="000000"/>
              <w:bottom w:val="nil"/>
              <w:right w:val="single" w:sz="8" w:space="0" w:color="000000"/>
            </w:tcBorders>
          </w:tcPr>
          <w:p>
            <w:pPr>
              <w:pStyle w:val="TableParagraph"/>
              <w:spacing w:before="111"/>
              <w:ind w:right="35"/>
              <w:jc w:val="right"/>
              <w:rPr>
                <w:sz w:val="18"/>
              </w:rPr>
            </w:pPr>
            <w:r>
              <w:rPr>
                <w:spacing w:val="-2"/>
                <w:sz w:val="18"/>
              </w:rPr>
              <w:t>4.1760</w:t>
            </w:r>
          </w:p>
        </w:tc>
        <w:tc>
          <w:tcPr>
            <w:tcW w:w="1440" w:type="dxa"/>
            <w:tcBorders>
              <w:left w:val="single" w:sz="8" w:space="0" w:color="000000"/>
              <w:bottom w:val="nil"/>
              <w:right w:val="single" w:sz="8" w:space="0" w:color="000000"/>
            </w:tcBorders>
          </w:tcPr>
          <w:p>
            <w:pPr>
              <w:pStyle w:val="TableParagraph"/>
              <w:spacing w:before="111"/>
              <w:ind w:right="34"/>
              <w:jc w:val="right"/>
              <w:rPr>
                <w:sz w:val="18"/>
              </w:rPr>
            </w:pPr>
            <w:r>
              <w:rPr>
                <w:spacing w:val="-2"/>
                <w:sz w:val="18"/>
              </w:rPr>
              <w:t>.83342</w:t>
            </w:r>
          </w:p>
        </w:tc>
        <w:tc>
          <w:tcPr>
            <w:tcW w:w="1468" w:type="dxa"/>
            <w:tcBorders>
              <w:left w:val="single" w:sz="8" w:space="0" w:color="000000"/>
              <w:bottom w:val="nil"/>
            </w:tcBorders>
          </w:tcPr>
          <w:p>
            <w:pPr>
              <w:pStyle w:val="TableParagraph"/>
              <w:spacing w:before="111"/>
              <w:ind w:right="31"/>
              <w:jc w:val="right"/>
              <w:rPr>
                <w:sz w:val="18"/>
              </w:rPr>
            </w:pPr>
            <w:r>
              <w:rPr>
                <w:spacing w:val="-2"/>
                <w:sz w:val="18"/>
              </w:rPr>
              <w:t>.07454</w:t>
            </w:r>
          </w:p>
        </w:tc>
      </w:tr>
      <w:tr>
        <w:trPr>
          <w:trHeight w:val="280" w:hRule="atLeast"/>
        </w:trPr>
        <w:tc>
          <w:tcPr>
            <w:tcW w:w="1094" w:type="dxa"/>
            <w:tcBorders>
              <w:top w:val="nil"/>
              <w:bottom w:val="single" w:sz="8" w:space="0" w:color="000000"/>
              <w:right w:val="nil"/>
            </w:tcBorders>
          </w:tcPr>
          <w:p>
            <w:pPr>
              <w:pStyle w:val="TableParagraph"/>
              <w:rPr>
                <w:rFonts w:ascii="Times New Roman"/>
                <w:sz w:val="18"/>
              </w:rPr>
            </w:pPr>
          </w:p>
        </w:tc>
        <w:tc>
          <w:tcPr>
            <w:tcW w:w="1262" w:type="dxa"/>
            <w:tcBorders>
              <w:top w:val="nil"/>
              <w:left w:val="nil"/>
              <w:bottom w:val="single" w:sz="8" w:space="0" w:color="000000"/>
            </w:tcBorders>
          </w:tcPr>
          <w:p>
            <w:pPr>
              <w:pStyle w:val="TableParagraph"/>
              <w:spacing w:line="187" w:lineRule="exact" w:before="73"/>
              <w:ind w:left="161"/>
              <w:rPr>
                <w:sz w:val="18"/>
              </w:rPr>
            </w:pPr>
            <w:r>
              <w:rPr>
                <w:spacing w:val="-2"/>
                <w:sz w:val="18"/>
              </w:rPr>
              <w:t>State</w:t>
            </w:r>
          </w:p>
        </w:tc>
        <w:tc>
          <w:tcPr>
            <w:tcW w:w="1020" w:type="dxa"/>
            <w:tcBorders>
              <w:top w:val="nil"/>
              <w:bottom w:val="single" w:sz="8" w:space="0" w:color="000000"/>
              <w:right w:val="single" w:sz="8" w:space="0" w:color="000000"/>
            </w:tcBorders>
          </w:tcPr>
          <w:p>
            <w:pPr>
              <w:pStyle w:val="TableParagraph"/>
              <w:spacing w:line="187" w:lineRule="exact" w:before="73"/>
              <w:ind w:right="37"/>
              <w:jc w:val="right"/>
              <w:rPr>
                <w:sz w:val="18"/>
              </w:rPr>
            </w:pPr>
            <w:r>
              <w:rPr>
                <w:spacing w:val="-5"/>
                <w:sz w:val="18"/>
              </w:rPr>
              <w:t>223</w:t>
            </w:r>
          </w:p>
        </w:tc>
        <w:tc>
          <w:tcPr>
            <w:tcW w:w="1017" w:type="dxa"/>
            <w:tcBorders>
              <w:top w:val="nil"/>
              <w:left w:val="single" w:sz="8" w:space="0" w:color="000000"/>
              <w:bottom w:val="single" w:sz="8" w:space="0" w:color="000000"/>
              <w:right w:val="single" w:sz="8" w:space="0" w:color="000000"/>
            </w:tcBorders>
          </w:tcPr>
          <w:p>
            <w:pPr>
              <w:pStyle w:val="TableParagraph"/>
              <w:spacing w:line="187" w:lineRule="exact" w:before="73"/>
              <w:ind w:right="35"/>
              <w:jc w:val="right"/>
              <w:rPr>
                <w:sz w:val="18"/>
              </w:rPr>
            </w:pPr>
            <w:r>
              <w:rPr>
                <w:spacing w:val="-2"/>
                <w:sz w:val="18"/>
              </w:rPr>
              <w:t>4.2287</w:t>
            </w:r>
          </w:p>
        </w:tc>
        <w:tc>
          <w:tcPr>
            <w:tcW w:w="1440" w:type="dxa"/>
            <w:tcBorders>
              <w:top w:val="nil"/>
              <w:left w:val="single" w:sz="8" w:space="0" w:color="000000"/>
              <w:bottom w:val="single" w:sz="8" w:space="0" w:color="000000"/>
              <w:right w:val="single" w:sz="8" w:space="0" w:color="000000"/>
            </w:tcBorders>
          </w:tcPr>
          <w:p>
            <w:pPr>
              <w:pStyle w:val="TableParagraph"/>
              <w:spacing w:line="187" w:lineRule="exact" w:before="73"/>
              <w:ind w:right="34"/>
              <w:jc w:val="right"/>
              <w:rPr>
                <w:sz w:val="18"/>
              </w:rPr>
            </w:pPr>
            <w:r>
              <w:rPr>
                <w:spacing w:val="-2"/>
                <w:sz w:val="18"/>
              </w:rPr>
              <w:t>.72701</w:t>
            </w:r>
          </w:p>
        </w:tc>
        <w:tc>
          <w:tcPr>
            <w:tcW w:w="1468" w:type="dxa"/>
            <w:tcBorders>
              <w:top w:val="nil"/>
              <w:left w:val="single" w:sz="8" w:space="0" w:color="000000"/>
              <w:bottom w:val="single" w:sz="8" w:space="0" w:color="000000"/>
            </w:tcBorders>
          </w:tcPr>
          <w:p>
            <w:pPr>
              <w:pStyle w:val="TableParagraph"/>
              <w:spacing w:line="187" w:lineRule="exact" w:before="73"/>
              <w:ind w:right="31"/>
              <w:jc w:val="right"/>
              <w:rPr>
                <w:sz w:val="18"/>
              </w:rPr>
            </w:pPr>
            <w:r>
              <w:rPr>
                <w:spacing w:val="-2"/>
                <w:sz w:val="18"/>
              </w:rPr>
              <w:t>.04868</w:t>
            </w:r>
          </w:p>
        </w:tc>
      </w:tr>
      <w:tr>
        <w:trPr>
          <w:trHeight w:val="389" w:hRule="atLeast"/>
        </w:trPr>
        <w:tc>
          <w:tcPr>
            <w:tcW w:w="1094" w:type="dxa"/>
            <w:tcBorders>
              <w:top w:val="single" w:sz="8" w:space="0" w:color="000000"/>
              <w:bottom w:val="nil"/>
              <w:right w:val="nil"/>
            </w:tcBorders>
          </w:tcPr>
          <w:p>
            <w:pPr>
              <w:pStyle w:val="TableParagraph"/>
              <w:spacing w:before="114"/>
              <w:ind w:right="45"/>
              <w:jc w:val="center"/>
              <w:rPr>
                <w:sz w:val="18"/>
              </w:rPr>
            </w:pPr>
            <w:r>
              <w:rPr>
                <w:spacing w:val="-2"/>
                <w:sz w:val="18"/>
              </w:rPr>
              <w:t>VAR00014</w:t>
            </w:r>
          </w:p>
        </w:tc>
        <w:tc>
          <w:tcPr>
            <w:tcW w:w="1262" w:type="dxa"/>
            <w:tcBorders>
              <w:top w:val="single" w:sz="8" w:space="0" w:color="000000"/>
              <w:left w:val="nil"/>
              <w:bottom w:val="nil"/>
            </w:tcBorders>
          </w:tcPr>
          <w:p>
            <w:pPr>
              <w:pStyle w:val="TableParagraph"/>
              <w:spacing w:before="114"/>
              <w:ind w:left="161"/>
              <w:rPr>
                <w:sz w:val="18"/>
              </w:rPr>
            </w:pPr>
            <w:r>
              <w:rPr>
                <w:spacing w:val="-2"/>
                <w:sz w:val="18"/>
              </w:rPr>
              <w:t>Federal</w:t>
            </w:r>
          </w:p>
        </w:tc>
        <w:tc>
          <w:tcPr>
            <w:tcW w:w="1020" w:type="dxa"/>
            <w:tcBorders>
              <w:top w:val="single" w:sz="8" w:space="0" w:color="000000"/>
              <w:bottom w:val="nil"/>
              <w:right w:val="single" w:sz="8" w:space="0" w:color="000000"/>
            </w:tcBorders>
          </w:tcPr>
          <w:p>
            <w:pPr>
              <w:pStyle w:val="TableParagraph"/>
              <w:spacing w:before="114"/>
              <w:ind w:right="37"/>
              <w:jc w:val="right"/>
              <w:rPr>
                <w:sz w:val="18"/>
              </w:rPr>
            </w:pPr>
            <w:r>
              <w:rPr>
                <w:spacing w:val="-5"/>
                <w:sz w:val="18"/>
              </w:rPr>
              <w:t>125</w:t>
            </w:r>
          </w:p>
        </w:tc>
        <w:tc>
          <w:tcPr>
            <w:tcW w:w="1017" w:type="dxa"/>
            <w:tcBorders>
              <w:top w:val="single" w:sz="8" w:space="0" w:color="000000"/>
              <w:left w:val="single" w:sz="8" w:space="0" w:color="000000"/>
              <w:bottom w:val="nil"/>
              <w:right w:val="single" w:sz="8" w:space="0" w:color="000000"/>
            </w:tcBorders>
          </w:tcPr>
          <w:p>
            <w:pPr>
              <w:pStyle w:val="TableParagraph"/>
              <w:spacing w:before="114"/>
              <w:ind w:right="35"/>
              <w:jc w:val="right"/>
              <w:rPr>
                <w:sz w:val="18"/>
              </w:rPr>
            </w:pPr>
            <w:r>
              <w:rPr>
                <w:spacing w:val="-2"/>
                <w:sz w:val="18"/>
              </w:rPr>
              <w:t>4.0880</w:t>
            </w:r>
          </w:p>
        </w:tc>
        <w:tc>
          <w:tcPr>
            <w:tcW w:w="1440" w:type="dxa"/>
            <w:tcBorders>
              <w:top w:val="single" w:sz="8" w:space="0" w:color="000000"/>
              <w:left w:val="single" w:sz="8" w:space="0" w:color="000000"/>
              <w:bottom w:val="nil"/>
              <w:right w:val="single" w:sz="8" w:space="0" w:color="000000"/>
            </w:tcBorders>
          </w:tcPr>
          <w:p>
            <w:pPr>
              <w:pStyle w:val="TableParagraph"/>
              <w:spacing w:before="114"/>
              <w:ind w:right="34"/>
              <w:jc w:val="right"/>
              <w:rPr>
                <w:sz w:val="18"/>
              </w:rPr>
            </w:pPr>
            <w:r>
              <w:rPr>
                <w:spacing w:val="-2"/>
                <w:sz w:val="18"/>
              </w:rPr>
              <w:t>.88003</w:t>
            </w:r>
          </w:p>
        </w:tc>
        <w:tc>
          <w:tcPr>
            <w:tcW w:w="1468" w:type="dxa"/>
            <w:tcBorders>
              <w:top w:val="single" w:sz="8" w:space="0" w:color="000000"/>
              <w:left w:val="single" w:sz="8" w:space="0" w:color="000000"/>
              <w:bottom w:val="nil"/>
            </w:tcBorders>
          </w:tcPr>
          <w:p>
            <w:pPr>
              <w:pStyle w:val="TableParagraph"/>
              <w:spacing w:before="114"/>
              <w:ind w:right="31"/>
              <w:jc w:val="right"/>
              <w:rPr>
                <w:sz w:val="18"/>
              </w:rPr>
            </w:pPr>
            <w:r>
              <w:rPr>
                <w:spacing w:val="-2"/>
                <w:sz w:val="18"/>
              </w:rPr>
              <w:t>.07871</w:t>
            </w:r>
          </w:p>
        </w:tc>
      </w:tr>
      <w:tr>
        <w:trPr>
          <w:trHeight w:val="272" w:hRule="atLeast"/>
        </w:trPr>
        <w:tc>
          <w:tcPr>
            <w:tcW w:w="1094" w:type="dxa"/>
            <w:tcBorders>
              <w:top w:val="nil"/>
              <w:bottom w:val="single" w:sz="8" w:space="0" w:color="000000"/>
              <w:right w:val="nil"/>
            </w:tcBorders>
          </w:tcPr>
          <w:p>
            <w:pPr>
              <w:pStyle w:val="TableParagraph"/>
              <w:rPr>
                <w:rFonts w:ascii="Times New Roman"/>
                <w:sz w:val="18"/>
              </w:rPr>
            </w:pPr>
          </w:p>
        </w:tc>
        <w:tc>
          <w:tcPr>
            <w:tcW w:w="1262" w:type="dxa"/>
            <w:tcBorders>
              <w:top w:val="nil"/>
              <w:left w:val="nil"/>
              <w:bottom w:val="single" w:sz="8" w:space="0" w:color="000000"/>
            </w:tcBorders>
          </w:tcPr>
          <w:p>
            <w:pPr>
              <w:pStyle w:val="TableParagraph"/>
              <w:spacing w:line="189" w:lineRule="exact" w:before="62"/>
              <w:ind w:left="161"/>
              <w:rPr>
                <w:sz w:val="18"/>
              </w:rPr>
            </w:pPr>
            <w:r>
              <w:rPr>
                <w:spacing w:val="-2"/>
                <w:sz w:val="18"/>
              </w:rPr>
              <w:t>State</w:t>
            </w:r>
          </w:p>
        </w:tc>
        <w:tc>
          <w:tcPr>
            <w:tcW w:w="1020" w:type="dxa"/>
            <w:tcBorders>
              <w:top w:val="nil"/>
              <w:bottom w:val="single" w:sz="8" w:space="0" w:color="000000"/>
              <w:right w:val="single" w:sz="8" w:space="0" w:color="000000"/>
            </w:tcBorders>
          </w:tcPr>
          <w:p>
            <w:pPr>
              <w:pStyle w:val="TableParagraph"/>
              <w:spacing w:line="189" w:lineRule="exact" w:before="62"/>
              <w:ind w:right="37"/>
              <w:jc w:val="right"/>
              <w:rPr>
                <w:sz w:val="18"/>
              </w:rPr>
            </w:pPr>
            <w:r>
              <w:rPr>
                <w:spacing w:val="-5"/>
                <w:sz w:val="18"/>
              </w:rPr>
              <w:t>223</w:t>
            </w:r>
          </w:p>
        </w:tc>
        <w:tc>
          <w:tcPr>
            <w:tcW w:w="1017" w:type="dxa"/>
            <w:tcBorders>
              <w:top w:val="nil"/>
              <w:left w:val="single" w:sz="8" w:space="0" w:color="000000"/>
              <w:bottom w:val="single" w:sz="8" w:space="0" w:color="000000"/>
              <w:right w:val="single" w:sz="8" w:space="0" w:color="000000"/>
            </w:tcBorders>
          </w:tcPr>
          <w:p>
            <w:pPr>
              <w:pStyle w:val="TableParagraph"/>
              <w:spacing w:line="189" w:lineRule="exact" w:before="62"/>
              <w:ind w:right="35"/>
              <w:jc w:val="right"/>
              <w:rPr>
                <w:sz w:val="18"/>
              </w:rPr>
            </w:pPr>
            <w:r>
              <w:rPr>
                <w:spacing w:val="-2"/>
                <w:sz w:val="18"/>
              </w:rPr>
              <w:t>4.0673</w:t>
            </w:r>
          </w:p>
        </w:tc>
        <w:tc>
          <w:tcPr>
            <w:tcW w:w="1440" w:type="dxa"/>
            <w:tcBorders>
              <w:top w:val="nil"/>
              <w:left w:val="single" w:sz="8" w:space="0" w:color="000000"/>
              <w:bottom w:val="single" w:sz="8" w:space="0" w:color="000000"/>
              <w:right w:val="single" w:sz="8" w:space="0" w:color="000000"/>
            </w:tcBorders>
          </w:tcPr>
          <w:p>
            <w:pPr>
              <w:pStyle w:val="TableParagraph"/>
              <w:spacing w:line="189" w:lineRule="exact" w:before="62"/>
              <w:ind w:right="34"/>
              <w:jc w:val="right"/>
              <w:rPr>
                <w:sz w:val="18"/>
              </w:rPr>
            </w:pPr>
            <w:r>
              <w:rPr>
                <w:spacing w:val="-2"/>
                <w:sz w:val="18"/>
              </w:rPr>
              <w:t>.88019</w:t>
            </w:r>
          </w:p>
        </w:tc>
        <w:tc>
          <w:tcPr>
            <w:tcW w:w="1468" w:type="dxa"/>
            <w:tcBorders>
              <w:top w:val="nil"/>
              <w:left w:val="single" w:sz="8" w:space="0" w:color="000000"/>
              <w:bottom w:val="single" w:sz="8" w:space="0" w:color="000000"/>
            </w:tcBorders>
          </w:tcPr>
          <w:p>
            <w:pPr>
              <w:pStyle w:val="TableParagraph"/>
              <w:spacing w:line="189" w:lineRule="exact" w:before="62"/>
              <w:ind w:right="31"/>
              <w:jc w:val="right"/>
              <w:rPr>
                <w:sz w:val="18"/>
              </w:rPr>
            </w:pPr>
            <w:r>
              <w:rPr>
                <w:spacing w:val="-2"/>
                <w:sz w:val="18"/>
              </w:rPr>
              <w:t>.05894</w:t>
            </w:r>
          </w:p>
        </w:tc>
      </w:tr>
      <w:tr>
        <w:trPr>
          <w:trHeight w:val="388" w:hRule="atLeast"/>
        </w:trPr>
        <w:tc>
          <w:tcPr>
            <w:tcW w:w="1094" w:type="dxa"/>
            <w:tcBorders>
              <w:top w:val="single" w:sz="8" w:space="0" w:color="000000"/>
              <w:bottom w:val="nil"/>
              <w:right w:val="nil"/>
            </w:tcBorders>
          </w:tcPr>
          <w:p>
            <w:pPr>
              <w:pStyle w:val="TableParagraph"/>
              <w:spacing w:before="111"/>
              <w:ind w:right="45"/>
              <w:jc w:val="center"/>
              <w:rPr>
                <w:sz w:val="18"/>
              </w:rPr>
            </w:pPr>
            <w:r>
              <w:rPr>
                <w:spacing w:val="-2"/>
                <w:sz w:val="18"/>
              </w:rPr>
              <w:t>VAR00015</w:t>
            </w:r>
          </w:p>
        </w:tc>
        <w:tc>
          <w:tcPr>
            <w:tcW w:w="1262" w:type="dxa"/>
            <w:tcBorders>
              <w:top w:val="single" w:sz="8" w:space="0" w:color="000000"/>
              <w:left w:val="nil"/>
              <w:bottom w:val="nil"/>
            </w:tcBorders>
          </w:tcPr>
          <w:p>
            <w:pPr>
              <w:pStyle w:val="TableParagraph"/>
              <w:spacing w:before="111"/>
              <w:ind w:left="161"/>
              <w:rPr>
                <w:sz w:val="18"/>
              </w:rPr>
            </w:pPr>
            <w:r>
              <w:rPr>
                <w:spacing w:val="-2"/>
                <w:sz w:val="18"/>
              </w:rPr>
              <w:t>Federal</w:t>
            </w:r>
          </w:p>
        </w:tc>
        <w:tc>
          <w:tcPr>
            <w:tcW w:w="1020" w:type="dxa"/>
            <w:tcBorders>
              <w:top w:val="single" w:sz="8" w:space="0" w:color="000000"/>
              <w:bottom w:val="nil"/>
              <w:right w:val="single" w:sz="8" w:space="0" w:color="000000"/>
            </w:tcBorders>
          </w:tcPr>
          <w:p>
            <w:pPr>
              <w:pStyle w:val="TableParagraph"/>
              <w:spacing w:before="111"/>
              <w:ind w:right="37"/>
              <w:jc w:val="right"/>
              <w:rPr>
                <w:sz w:val="18"/>
              </w:rPr>
            </w:pPr>
            <w:r>
              <w:rPr>
                <w:spacing w:val="-5"/>
                <w:sz w:val="18"/>
              </w:rPr>
              <w:t>125</w:t>
            </w:r>
          </w:p>
        </w:tc>
        <w:tc>
          <w:tcPr>
            <w:tcW w:w="1017" w:type="dxa"/>
            <w:tcBorders>
              <w:top w:val="single" w:sz="8" w:space="0" w:color="000000"/>
              <w:left w:val="single" w:sz="8" w:space="0" w:color="000000"/>
              <w:bottom w:val="nil"/>
              <w:right w:val="single" w:sz="8" w:space="0" w:color="000000"/>
            </w:tcBorders>
          </w:tcPr>
          <w:p>
            <w:pPr>
              <w:pStyle w:val="TableParagraph"/>
              <w:spacing w:before="111"/>
              <w:ind w:right="35"/>
              <w:jc w:val="right"/>
              <w:rPr>
                <w:sz w:val="18"/>
              </w:rPr>
            </w:pPr>
            <w:r>
              <w:rPr>
                <w:spacing w:val="-2"/>
                <w:sz w:val="18"/>
              </w:rPr>
              <w:t>4.6080</w:t>
            </w:r>
          </w:p>
        </w:tc>
        <w:tc>
          <w:tcPr>
            <w:tcW w:w="1440" w:type="dxa"/>
            <w:tcBorders>
              <w:top w:val="single" w:sz="8" w:space="0" w:color="000000"/>
              <w:left w:val="single" w:sz="8" w:space="0" w:color="000000"/>
              <w:bottom w:val="nil"/>
              <w:right w:val="single" w:sz="8" w:space="0" w:color="000000"/>
            </w:tcBorders>
          </w:tcPr>
          <w:p>
            <w:pPr>
              <w:pStyle w:val="TableParagraph"/>
              <w:spacing w:before="111"/>
              <w:ind w:right="34"/>
              <w:jc w:val="right"/>
              <w:rPr>
                <w:sz w:val="18"/>
              </w:rPr>
            </w:pPr>
            <w:r>
              <w:rPr>
                <w:spacing w:val="-2"/>
                <w:sz w:val="18"/>
              </w:rPr>
              <w:t>.68269</w:t>
            </w:r>
          </w:p>
        </w:tc>
        <w:tc>
          <w:tcPr>
            <w:tcW w:w="1468" w:type="dxa"/>
            <w:tcBorders>
              <w:top w:val="single" w:sz="8" w:space="0" w:color="000000"/>
              <w:left w:val="single" w:sz="8" w:space="0" w:color="000000"/>
              <w:bottom w:val="nil"/>
            </w:tcBorders>
          </w:tcPr>
          <w:p>
            <w:pPr>
              <w:pStyle w:val="TableParagraph"/>
              <w:spacing w:before="111"/>
              <w:ind w:right="31"/>
              <w:jc w:val="right"/>
              <w:rPr>
                <w:sz w:val="18"/>
              </w:rPr>
            </w:pPr>
            <w:r>
              <w:rPr>
                <w:spacing w:val="-2"/>
                <w:sz w:val="18"/>
              </w:rPr>
              <w:t>.06106</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2" w:type="dxa"/>
            <w:tcBorders>
              <w:top w:val="nil"/>
              <w:left w:val="nil"/>
              <w:bottom w:val="single" w:sz="8" w:space="0" w:color="000000"/>
            </w:tcBorders>
          </w:tcPr>
          <w:p>
            <w:pPr>
              <w:pStyle w:val="TableParagraph"/>
              <w:spacing w:line="187" w:lineRule="exact" w:before="64"/>
              <w:ind w:left="161"/>
              <w:rPr>
                <w:sz w:val="18"/>
              </w:rPr>
            </w:pPr>
            <w:r>
              <w:rPr>
                <w:spacing w:val="-2"/>
                <w:sz w:val="18"/>
              </w:rPr>
              <w:t>State</w:t>
            </w:r>
          </w:p>
        </w:tc>
        <w:tc>
          <w:tcPr>
            <w:tcW w:w="1020" w:type="dxa"/>
            <w:tcBorders>
              <w:top w:val="nil"/>
              <w:bottom w:val="single" w:sz="8" w:space="0" w:color="000000"/>
              <w:right w:val="single" w:sz="8" w:space="0" w:color="000000"/>
            </w:tcBorders>
          </w:tcPr>
          <w:p>
            <w:pPr>
              <w:pStyle w:val="TableParagraph"/>
              <w:spacing w:line="187" w:lineRule="exact" w:before="64"/>
              <w:ind w:right="37"/>
              <w:jc w:val="right"/>
              <w:rPr>
                <w:sz w:val="18"/>
              </w:rPr>
            </w:pPr>
            <w:r>
              <w:rPr>
                <w:spacing w:val="-5"/>
                <w:sz w:val="18"/>
              </w:rPr>
              <w:t>223</w:t>
            </w:r>
          </w:p>
        </w:tc>
        <w:tc>
          <w:tcPr>
            <w:tcW w:w="1017" w:type="dxa"/>
            <w:tcBorders>
              <w:top w:val="nil"/>
              <w:left w:val="single" w:sz="8" w:space="0" w:color="000000"/>
              <w:bottom w:val="single" w:sz="8" w:space="0" w:color="000000"/>
              <w:right w:val="single" w:sz="8" w:space="0" w:color="000000"/>
            </w:tcBorders>
          </w:tcPr>
          <w:p>
            <w:pPr>
              <w:pStyle w:val="TableParagraph"/>
              <w:spacing w:line="187" w:lineRule="exact" w:before="64"/>
              <w:ind w:right="35"/>
              <w:jc w:val="right"/>
              <w:rPr>
                <w:sz w:val="18"/>
              </w:rPr>
            </w:pPr>
            <w:r>
              <w:rPr>
                <w:spacing w:val="-2"/>
                <w:sz w:val="18"/>
              </w:rPr>
              <w:t>4.0359</w:t>
            </w:r>
          </w:p>
        </w:tc>
        <w:tc>
          <w:tcPr>
            <w:tcW w:w="1440" w:type="dxa"/>
            <w:tcBorders>
              <w:top w:val="nil"/>
              <w:left w:val="single" w:sz="8" w:space="0" w:color="000000"/>
              <w:bottom w:val="single" w:sz="8" w:space="0" w:color="000000"/>
              <w:right w:val="single" w:sz="8" w:space="0" w:color="000000"/>
            </w:tcBorders>
          </w:tcPr>
          <w:p>
            <w:pPr>
              <w:pStyle w:val="TableParagraph"/>
              <w:spacing w:line="187" w:lineRule="exact" w:before="64"/>
              <w:ind w:right="35"/>
              <w:jc w:val="right"/>
              <w:rPr>
                <w:sz w:val="18"/>
              </w:rPr>
            </w:pPr>
            <w:r>
              <w:rPr>
                <w:spacing w:val="-2"/>
                <w:sz w:val="18"/>
              </w:rPr>
              <w:t>1.01279</w:t>
            </w:r>
          </w:p>
        </w:tc>
        <w:tc>
          <w:tcPr>
            <w:tcW w:w="1468" w:type="dxa"/>
            <w:tcBorders>
              <w:top w:val="nil"/>
              <w:left w:val="single" w:sz="8" w:space="0" w:color="000000"/>
              <w:bottom w:val="single" w:sz="8" w:space="0" w:color="000000"/>
            </w:tcBorders>
          </w:tcPr>
          <w:p>
            <w:pPr>
              <w:pStyle w:val="TableParagraph"/>
              <w:spacing w:line="187" w:lineRule="exact" w:before="64"/>
              <w:ind w:right="31"/>
              <w:jc w:val="right"/>
              <w:rPr>
                <w:sz w:val="18"/>
              </w:rPr>
            </w:pPr>
            <w:r>
              <w:rPr>
                <w:spacing w:val="-2"/>
                <w:sz w:val="18"/>
              </w:rPr>
              <w:t>.06782</w:t>
            </w:r>
          </w:p>
        </w:tc>
      </w:tr>
      <w:tr>
        <w:trPr>
          <w:trHeight w:val="388" w:hRule="atLeast"/>
        </w:trPr>
        <w:tc>
          <w:tcPr>
            <w:tcW w:w="1094" w:type="dxa"/>
            <w:tcBorders>
              <w:top w:val="single" w:sz="8" w:space="0" w:color="000000"/>
              <w:bottom w:val="nil"/>
              <w:right w:val="nil"/>
            </w:tcBorders>
          </w:tcPr>
          <w:p>
            <w:pPr>
              <w:pStyle w:val="TableParagraph"/>
              <w:spacing w:before="111"/>
              <w:ind w:right="45"/>
              <w:jc w:val="center"/>
              <w:rPr>
                <w:sz w:val="18"/>
              </w:rPr>
            </w:pPr>
            <w:r>
              <w:rPr>
                <w:spacing w:val="-2"/>
                <w:sz w:val="18"/>
              </w:rPr>
              <w:t>VAR00016</w:t>
            </w:r>
          </w:p>
        </w:tc>
        <w:tc>
          <w:tcPr>
            <w:tcW w:w="1262" w:type="dxa"/>
            <w:tcBorders>
              <w:top w:val="single" w:sz="8" w:space="0" w:color="000000"/>
              <w:left w:val="nil"/>
              <w:bottom w:val="nil"/>
            </w:tcBorders>
          </w:tcPr>
          <w:p>
            <w:pPr>
              <w:pStyle w:val="TableParagraph"/>
              <w:spacing w:before="111"/>
              <w:ind w:left="161"/>
              <w:rPr>
                <w:sz w:val="18"/>
              </w:rPr>
            </w:pPr>
            <w:r>
              <w:rPr>
                <w:spacing w:val="-2"/>
                <w:sz w:val="18"/>
              </w:rPr>
              <w:t>Federal</w:t>
            </w:r>
          </w:p>
        </w:tc>
        <w:tc>
          <w:tcPr>
            <w:tcW w:w="1020" w:type="dxa"/>
            <w:tcBorders>
              <w:top w:val="single" w:sz="8" w:space="0" w:color="000000"/>
              <w:bottom w:val="nil"/>
              <w:right w:val="single" w:sz="8" w:space="0" w:color="000000"/>
            </w:tcBorders>
          </w:tcPr>
          <w:p>
            <w:pPr>
              <w:pStyle w:val="TableParagraph"/>
              <w:spacing w:before="111"/>
              <w:ind w:right="37"/>
              <w:jc w:val="right"/>
              <w:rPr>
                <w:sz w:val="18"/>
              </w:rPr>
            </w:pPr>
            <w:r>
              <w:rPr>
                <w:spacing w:val="-5"/>
                <w:sz w:val="18"/>
              </w:rPr>
              <w:t>125</w:t>
            </w:r>
          </w:p>
        </w:tc>
        <w:tc>
          <w:tcPr>
            <w:tcW w:w="1017" w:type="dxa"/>
            <w:tcBorders>
              <w:top w:val="single" w:sz="8" w:space="0" w:color="000000"/>
              <w:left w:val="single" w:sz="8" w:space="0" w:color="000000"/>
              <w:bottom w:val="nil"/>
              <w:right w:val="single" w:sz="8" w:space="0" w:color="000000"/>
            </w:tcBorders>
          </w:tcPr>
          <w:p>
            <w:pPr>
              <w:pStyle w:val="TableParagraph"/>
              <w:spacing w:before="111"/>
              <w:ind w:right="35"/>
              <w:jc w:val="right"/>
              <w:rPr>
                <w:sz w:val="18"/>
              </w:rPr>
            </w:pPr>
            <w:r>
              <w:rPr>
                <w:spacing w:val="-2"/>
                <w:sz w:val="18"/>
              </w:rPr>
              <w:t>4.3680</w:t>
            </w:r>
          </w:p>
        </w:tc>
        <w:tc>
          <w:tcPr>
            <w:tcW w:w="1440" w:type="dxa"/>
            <w:tcBorders>
              <w:top w:val="single" w:sz="8" w:space="0" w:color="000000"/>
              <w:left w:val="single" w:sz="8" w:space="0" w:color="000000"/>
              <w:bottom w:val="nil"/>
              <w:right w:val="single" w:sz="8" w:space="0" w:color="000000"/>
            </w:tcBorders>
          </w:tcPr>
          <w:p>
            <w:pPr>
              <w:pStyle w:val="TableParagraph"/>
              <w:spacing w:before="111"/>
              <w:ind w:right="36"/>
              <w:jc w:val="right"/>
              <w:rPr>
                <w:sz w:val="18"/>
              </w:rPr>
            </w:pPr>
            <w:r>
              <w:rPr>
                <w:spacing w:val="-2"/>
                <w:sz w:val="18"/>
              </w:rPr>
              <w:t>.75707</w:t>
            </w:r>
          </w:p>
        </w:tc>
        <w:tc>
          <w:tcPr>
            <w:tcW w:w="1468" w:type="dxa"/>
            <w:tcBorders>
              <w:top w:val="single" w:sz="8" w:space="0" w:color="000000"/>
              <w:left w:val="single" w:sz="8" w:space="0" w:color="000000"/>
              <w:bottom w:val="nil"/>
            </w:tcBorders>
          </w:tcPr>
          <w:p>
            <w:pPr>
              <w:pStyle w:val="TableParagraph"/>
              <w:spacing w:before="111"/>
              <w:ind w:right="31"/>
              <w:jc w:val="right"/>
              <w:rPr>
                <w:sz w:val="18"/>
              </w:rPr>
            </w:pPr>
            <w:r>
              <w:rPr>
                <w:spacing w:val="-2"/>
                <w:sz w:val="18"/>
              </w:rPr>
              <w:t>.06771</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2" w:type="dxa"/>
            <w:tcBorders>
              <w:top w:val="nil"/>
              <w:left w:val="nil"/>
              <w:bottom w:val="single" w:sz="8" w:space="0" w:color="000000"/>
            </w:tcBorders>
          </w:tcPr>
          <w:p>
            <w:pPr>
              <w:pStyle w:val="TableParagraph"/>
              <w:spacing w:line="187" w:lineRule="exact" w:before="64"/>
              <w:ind w:left="161"/>
              <w:rPr>
                <w:sz w:val="18"/>
              </w:rPr>
            </w:pPr>
            <w:r>
              <w:rPr>
                <w:spacing w:val="-2"/>
                <w:sz w:val="18"/>
              </w:rPr>
              <w:t>State</w:t>
            </w:r>
          </w:p>
        </w:tc>
        <w:tc>
          <w:tcPr>
            <w:tcW w:w="1020" w:type="dxa"/>
            <w:tcBorders>
              <w:top w:val="nil"/>
              <w:bottom w:val="single" w:sz="8" w:space="0" w:color="000000"/>
              <w:right w:val="single" w:sz="8" w:space="0" w:color="000000"/>
            </w:tcBorders>
          </w:tcPr>
          <w:p>
            <w:pPr>
              <w:pStyle w:val="TableParagraph"/>
              <w:spacing w:line="187" w:lineRule="exact" w:before="64"/>
              <w:ind w:right="37"/>
              <w:jc w:val="right"/>
              <w:rPr>
                <w:sz w:val="18"/>
              </w:rPr>
            </w:pPr>
            <w:r>
              <w:rPr>
                <w:spacing w:val="-5"/>
                <w:sz w:val="18"/>
              </w:rPr>
              <w:t>223</w:t>
            </w:r>
          </w:p>
        </w:tc>
        <w:tc>
          <w:tcPr>
            <w:tcW w:w="1017" w:type="dxa"/>
            <w:tcBorders>
              <w:top w:val="nil"/>
              <w:left w:val="single" w:sz="8" w:space="0" w:color="000000"/>
              <w:bottom w:val="single" w:sz="8" w:space="0" w:color="000000"/>
              <w:right w:val="single" w:sz="8" w:space="0" w:color="000000"/>
            </w:tcBorders>
          </w:tcPr>
          <w:p>
            <w:pPr>
              <w:pStyle w:val="TableParagraph"/>
              <w:spacing w:line="187" w:lineRule="exact" w:before="64"/>
              <w:ind w:right="35"/>
              <w:jc w:val="right"/>
              <w:rPr>
                <w:sz w:val="18"/>
              </w:rPr>
            </w:pPr>
            <w:r>
              <w:rPr>
                <w:spacing w:val="-2"/>
                <w:sz w:val="18"/>
              </w:rPr>
              <w:t>4.0987</w:t>
            </w:r>
          </w:p>
        </w:tc>
        <w:tc>
          <w:tcPr>
            <w:tcW w:w="1440" w:type="dxa"/>
            <w:tcBorders>
              <w:top w:val="nil"/>
              <w:left w:val="single" w:sz="8" w:space="0" w:color="000000"/>
              <w:bottom w:val="single" w:sz="8" w:space="0" w:color="000000"/>
              <w:right w:val="single" w:sz="8" w:space="0" w:color="000000"/>
            </w:tcBorders>
          </w:tcPr>
          <w:p>
            <w:pPr>
              <w:pStyle w:val="TableParagraph"/>
              <w:spacing w:line="187" w:lineRule="exact" w:before="64"/>
              <w:ind w:right="34"/>
              <w:jc w:val="right"/>
              <w:rPr>
                <w:sz w:val="18"/>
              </w:rPr>
            </w:pPr>
            <w:r>
              <w:rPr>
                <w:spacing w:val="-2"/>
                <w:sz w:val="18"/>
              </w:rPr>
              <w:t>.93440</w:t>
            </w:r>
          </w:p>
        </w:tc>
        <w:tc>
          <w:tcPr>
            <w:tcW w:w="1468" w:type="dxa"/>
            <w:tcBorders>
              <w:top w:val="nil"/>
              <w:left w:val="single" w:sz="8" w:space="0" w:color="000000"/>
              <w:bottom w:val="single" w:sz="8" w:space="0" w:color="000000"/>
            </w:tcBorders>
          </w:tcPr>
          <w:p>
            <w:pPr>
              <w:pStyle w:val="TableParagraph"/>
              <w:spacing w:line="187" w:lineRule="exact" w:before="64"/>
              <w:ind w:right="31"/>
              <w:jc w:val="right"/>
              <w:rPr>
                <w:sz w:val="18"/>
              </w:rPr>
            </w:pPr>
            <w:r>
              <w:rPr>
                <w:spacing w:val="-2"/>
                <w:sz w:val="18"/>
              </w:rPr>
              <w:t>.06257</w:t>
            </w:r>
          </w:p>
        </w:tc>
      </w:tr>
      <w:tr>
        <w:trPr>
          <w:trHeight w:val="389" w:hRule="atLeast"/>
        </w:trPr>
        <w:tc>
          <w:tcPr>
            <w:tcW w:w="1094" w:type="dxa"/>
            <w:tcBorders>
              <w:top w:val="single" w:sz="8" w:space="0" w:color="000000"/>
              <w:bottom w:val="nil"/>
              <w:right w:val="nil"/>
            </w:tcBorders>
          </w:tcPr>
          <w:p>
            <w:pPr>
              <w:pStyle w:val="TableParagraph"/>
              <w:spacing w:before="114"/>
              <w:ind w:right="45"/>
              <w:jc w:val="center"/>
              <w:rPr>
                <w:sz w:val="18"/>
              </w:rPr>
            </w:pPr>
            <w:r>
              <w:rPr>
                <w:spacing w:val="-2"/>
                <w:sz w:val="18"/>
              </w:rPr>
              <w:t>VAR00017</w:t>
            </w:r>
          </w:p>
        </w:tc>
        <w:tc>
          <w:tcPr>
            <w:tcW w:w="1262" w:type="dxa"/>
            <w:tcBorders>
              <w:top w:val="single" w:sz="8" w:space="0" w:color="000000"/>
              <w:left w:val="nil"/>
              <w:bottom w:val="nil"/>
            </w:tcBorders>
          </w:tcPr>
          <w:p>
            <w:pPr>
              <w:pStyle w:val="TableParagraph"/>
              <w:spacing w:before="114"/>
              <w:ind w:left="161"/>
              <w:rPr>
                <w:sz w:val="18"/>
              </w:rPr>
            </w:pPr>
            <w:r>
              <w:rPr>
                <w:spacing w:val="-2"/>
                <w:sz w:val="18"/>
              </w:rPr>
              <w:t>Federal</w:t>
            </w:r>
          </w:p>
        </w:tc>
        <w:tc>
          <w:tcPr>
            <w:tcW w:w="1020" w:type="dxa"/>
            <w:tcBorders>
              <w:top w:val="single" w:sz="8" w:space="0" w:color="000000"/>
              <w:bottom w:val="nil"/>
              <w:right w:val="single" w:sz="8" w:space="0" w:color="000000"/>
            </w:tcBorders>
          </w:tcPr>
          <w:p>
            <w:pPr>
              <w:pStyle w:val="TableParagraph"/>
              <w:spacing w:before="114"/>
              <w:ind w:right="37"/>
              <w:jc w:val="right"/>
              <w:rPr>
                <w:sz w:val="18"/>
              </w:rPr>
            </w:pPr>
            <w:r>
              <w:rPr>
                <w:spacing w:val="-5"/>
                <w:sz w:val="18"/>
              </w:rPr>
              <w:t>125</w:t>
            </w:r>
          </w:p>
        </w:tc>
        <w:tc>
          <w:tcPr>
            <w:tcW w:w="1017" w:type="dxa"/>
            <w:tcBorders>
              <w:top w:val="single" w:sz="8" w:space="0" w:color="000000"/>
              <w:left w:val="single" w:sz="8" w:space="0" w:color="000000"/>
              <w:bottom w:val="nil"/>
              <w:right w:val="single" w:sz="8" w:space="0" w:color="000000"/>
            </w:tcBorders>
          </w:tcPr>
          <w:p>
            <w:pPr>
              <w:pStyle w:val="TableParagraph"/>
              <w:spacing w:before="114"/>
              <w:ind w:right="35"/>
              <w:jc w:val="right"/>
              <w:rPr>
                <w:sz w:val="18"/>
              </w:rPr>
            </w:pPr>
            <w:r>
              <w:rPr>
                <w:spacing w:val="-2"/>
                <w:sz w:val="18"/>
              </w:rPr>
              <w:t>3.9440</w:t>
            </w:r>
          </w:p>
        </w:tc>
        <w:tc>
          <w:tcPr>
            <w:tcW w:w="1440" w:type="dxa"/>
            <w:tcBorders>
              <w:top w:val="single" w:sz="8" w:space="0" w:color="000000"/>
              <w:left w:val="single" w:sz="8" w:space="0" w:color="000000"/>
              <w:bottom w:val="nil"/>
              <w:right w:val="single" w:sz="8" w:space="0" w:color="000000"/>
            </w:tcBorders>
          </w:tcPr>
          <w:p>
            <w:pPr>
              <w:pStyle w:val="TableParagraph"/>
              <w:spacing w:before="114"/>
              <w:ind w:right="35"/>
              <w:jc w:val="right"/>
              <w:rPr>
                <w:sz w:val="18"/>
              </w:rPr>
            </w:pPr>
            <w:r>
              <w:rPr>
                <w:spacing w:val="-2"/>
                <w:sz w:val="18"/>
              </w:rPr>
              <w:t>1.01046</w:t>
            </w:r>
          </w:p>
        </w:tc>
        <w:tc>
          <w:tcPr>
            <w:tcW w:w="1468" w:type="dxa"/>
            <w:tcBorders>
              <w:top w:val="single" w:sz="8" w:space="0" w:color="000000"/>
              <w:left w:val="single" w:sz="8" w:space="0" w:color="000000"/>
              <w:bottom w:val="nil"/>
            </w:tcBorders>
          </w:tcPr>
          <w:p>
            <w:pPr>
              <w:pStyle w:val="TableParagraph"/>
              <w:spacing w:before="114"/>
              <w:ind w:right="31"/>
              <w:jc w:val="right"/>
              <w:rPr>
                <w:sz w:val="18"/>
              </w:rPr>
            </w:pPr>
            <w:r>
              <w:rPr>
                <w:spacing w:val="-2"/>
                <w:sz w:val="18"/>
              </w:rPr>
              <w:t>.09038</w:t>
            </w:r>
          </w:p>
        </w:tc>
      </w:tr>
      <w:tr>
        <w:trPr>
          <w:trHeight w:val="272" w:hRule="atLeast"/>
        </w:trPr>
        <w:tc>
          <w:tcPr>
            <w:tcW w:w="1094" w:type="dxa"/>
            <w:tcBorders>
              <w:top w:val="nil"/>
              <w:bottom w:val="single" w:sz="8" w:space="0" w:color="000000"/>
              <w:right w:val="nil"/>
            </w:tcBorders>
          </w:tcPr>
          <w:p>
            <w:pPr>
              <w:pStyle w:val="TableParagraph"/>
              <w:rPr>
                <w:rFonts w:ascii="Times New Roman"/>
                <w:sz w:val="18"/>
              </w:rPr>
            </w:pPr>
          </w:p>
        </w:tc>
        <w:tc>
          <w:tcPr>
            <w:tcW w:w="1262" w:type="dxa"/>
            <w:tcBorders>
              <w:top w:val="nil"/>
              <w:left w:val="nil"/>
              <w:bottom w:val="single" w:sz="8" w:space="0" w:color="000000"/>
            </w:tcBorders>
          </w:tcPr>
          <w:p>
            <w:pPr>
              <w:pStyle w:val="TableParagraph"/>
              <w:spacing w:line="189" w:lineRule="exact" w:before="62"/>
              <w:ind w:left="161"/>
              <w:rPr>
                <w:sz w:val="18"/>
              </w:rPr>
            </w:pPr>
            <w:r>
              <w:rPr>
                <w:spacing w:val="-2"/>
                <w:sz w:val="18"/>
              </w:rPr>
              <w:t>State</w:t>
            </w:r>
          </w:p>
        </w:tc>
        <w:tc>
          <w:tcPr>
            <w:tcW w:w="1020" w:type="dxa"/>
            <w:tcBorders>
              <w:top w:val="nil"/>
              <w:bottom w:val="single" w:sz="8" w:space="0" w:color="000000"/>
              <w:right w:val="single" w:sz="8" w:space="0" w:color="000000"/>
            </w:tcBorders>
          </w:tcPr>
          <w:p>
            <w:pPr>
              <w:pStyle w:val="TableParagraph"/>
              <w:spacing w:line="189" w:lineRule="exact" w:before="62"/>
              <w:ind w:right="37"/>
              <w:jc w:val="right"/>
              <w:rPr>
                <w:sz w:val="18"/>
              </w:rPr>
            </w:pPr>
            <w:r>
              <w:rPr>
                <w:spacing w:val="-5"/>
                <w:sz w:val="18"/>
              </w:rPr>
              <w:t>223</w:t>
            </w:r>
          </w:p>
        </w:tc>
        <w:tc>
          <w:tcPr>
            <w:tcW w:w="1017" w:type="dxa"/>
            <w:tcBorders>
              <w:top w:val="nil"/>
              <w:left w:val="single" w:sz="8" w:space="0" w:color="000000"/>
              <w:bottom w:val="single" w:sz="8" w:space="0" w:color="000000"/>
              <w:right w:val="single" w:sz="8" w:space="0" w:color="000000"/>
            </w:tcBorders>
          </w:tcPr>
          <w:p>
            <w:pPr>
              <w:pStyle w:val="TableParagraph"/>
              <w:spacing w:line="189" w:lineRule="exact" w:before="62"/>
              <w:ind w:right="35"/>
              <w:jc w:val="right"/>
              <w:rPr>
                <w:sz w:val="18"/>
              </w:rPr>
            </w:pPr>
            <w:r>
              <w:rPr>
                <w:spacing w:val="-2"/>
                <w:sz w:val="18"/>
              </w:rPr>
              <w:t>3.9238</w:t>
            </w:r>
          </w:p>
        </w:tc>
        <w:tc>
          <w:tcPr>
            <w:tcW w:w="1440" w:type="dxa"/>
            <w:tcBorders>
              <w:top w:val="nil"/>
              <w:left w:val="single" w:sz="8" w:space="0" w:color="000000"/>
              <w:bottom w:val="single" w:sz="8" w:space="0" w:color="000000"/>
              <w:right w:val="single" w:sz="8" w:space="0" w:color="000000"/>
            </w:tcBorders>
          </w:tcPr>
          <w:p>
            <w:pPr>
              <w:pStyle w:val="TableParagraph"/>
              <w:spacing w:line="189" w:lineRule="exact" w:before="62"/>
              <w:ind w:right="35"/>
              <w:jc w:val="right"/>
              <w:rPr>
                <w:sz w:val="18"/>
              </w:rPr>
            </w:pPr>
            <w:r>
              <w:rPr>
                <w:spacing w:val="-2"/>
                <w:sz w:val="18"/>
              </w:rPr>
              <w:t>1.05203</w:t>
            </w:r>
          </w:p>
        </w:tc>
        <w:tc>
          <w:tcPr>
            <w:tcW w:w="1468" w:type="dxa"/>
            <w:tcBorders>
              <w:top w:val="nil"/>
              <w:left w:val="single" w:sz="8" w:space="0" w:color="000000"/>
              <w:bottom w:val="single" w:sz="8" w:space="0" w:color="000000"/>
            </w:tcBorders>
          </w:tcPr>
          <w:p>
            <w:pPr>
              <w:pStyle w:val="TableParagraph"/>
              <w:spacing w:line="189" w:lineRule="exact" w:before="62"/>
              <w:ind w:right="31"/>
              <w:jc w:val="right"/>
              <w:rPr>
                <w:sz w:val="18"/>
              </w:rPr>
            </w:pPr>
            <w:r>
              <w:rPr>
                <w:spacing w:val="-2"/>
                <w:sz w:val="18"/>
              </w:rPr>
              <w:t>.07045</w:t>
            </w:r>
          </w:p>
        </w:tc>
      </w:tr>
      <w:tr>
        <w:trPr>
          <w:trHeight w:val="388" w:hRule="atLeast"/>
        </w:trPr>
        <w:tc>
          <w:tcPr>
            <w:tcW w:w="1094" w:type="dxa"/>
            <w:tcBorders>
              <w:top w:val="single" w:sz="8" w:space="0" w:color="000000"/>
              <w:bottom w:val="nil"/>
              <w:right w:val="nil"/>
            </w:tcBorders>
          </w:tcPr>
          <w:p>
            <w:pPr>
              <w:pStyle w:val="TableParagraph"/>
              <w:spacing w:before="111"/>
              <w:ind w:right="45"/>
              <w:jc w:val="center"/>
              <w:rPr>
                <w:sz w:val="18"/>
              </w:rPr>
            </w:pPr>
            <w:r>
              <w:rPr>
                <w:spacing w:val="-2"/>
                <w:sz w:val="18"/>
              </w:rPr>
              <w:t>VAR00018</w:t>
            </w:r>
          </w:p>
        </w:tc>
        <w:tc>
          <w:tcPr>
            <w:tcW w:w="1262" w:type="dxa"/>
            <w:tcBorders>
              <w:top w:val="single" w:sz="8" w:space="0" w:color="000000"/>
              <w:left w:val="nil"/>
              <w:bottom w:val="nil"/>
            </w:tcBorders>
          </w:tcPr>
          <w:p>
            <w:pPr>
              <w:pStyle w:val="TableParagraph"/>
              <w:spacing w:before="111"/>
              <w:ind w:left="161"/>
              <w:rPr>
                <w:sz w:val="18"/>
              </w:rPr>
            </w:pPr>
            <w:r>
              <w:rPr>
                <w:spacing w:val="-2"/>
                <w:sz w:val="18"/>
              </w:rPr>
              <w:t>Federal</w:t>
            </w:r>
          </w:p>
        </w:tc>
        <w:tc>
          <w:tcPr>
            <w:tcW w:w="1020" w:type="dxa"/>
            <w:tcBorders>
              <w:top w:val="single" w:sz="8" w:space="0" w:color="000000"/>
              <w:bottom w:val="nil"/>
              <w:right w:val="single" w:sz="8" w:space="0" w:color="000000"/>
            </w:tcBorders>
          </w:tcPr>
          <w:p>
            <w:pPr>
              <w:pStyle w:val="TableParagraph"/>
              <w:spacing w:before="111"/>
              <w:ind w:right="37"/>
              <w:jc w:val="right"/>
              <w:rPr>
                <w:sz w:val="18"/>
              </w:rPr>
            </w:pPr>
            <w:r>
              <w:rPr>
                <w:spacing w:val="-5"/>
                <w:sz w:val="18"/>
              </w:rPr>
              <w:t>125</w:t>
            </w:r>
          </w:p>
        </w:tc>
        <w:tc>
          <w:tcPr>
            <w:tcW w:w="1017" w:type="dxa"/>
            <w:tcBorders>
              <w:top w:val="single" w:sz="8" w:space="0" w:color="000000"/>
              <w:left w:val="single" w:sz="8" w:space="0" w:color="000000"/>
              <w:bottom w:val="nil"/>
              <w:right w:val="single" w:sz="8" w:space="0" w:color="000000"/>
            </w:tcBorders>
          </w:tcPr>
          <w:p>
            <w:pPr>
              <w:pStyle w:val="TableParagraph"/>
              <w:spacing w:before="111"/>
              <w:ind w:right="35"/>
              <w:jc w:val="right"/>
              <w:rPr>
                <w:sz w:val="18"/>
              </w:rPr>
            </w:pPr>
            <w:r>
              <w:rPr>
                <w:spacing w:val="-2"/>
                <w:sz w:val="18"/>
              </w:rPr>
              <w:t>3.9200</w:t>
            </w:r>
          </w:p>
        </w:tc>
        <w:tc>
          <w:tcPr>
            <w:tcW w:w="1440" w:type="dxa"/>
            <w:tcBorders>
              <w:top w:val="single" w:sz="8" w:space="0" w:color="000000"/>
              <w:left w:val="single" w:sz="8" w:space="0" w:color="000000"/>
              <w:bottom w:val="nil"/>
              <w:right w:val="single" w:sz="8" w:space="0" w:color="000000"/>
            </w:tcBorders>
          </w:tcPr>
          <w:p>
            <w:pPr>
              <w:pStyle w:val="TableParagraph"/>
              <w:spacing w:before="111"/>
              <w:ind w:right="34"/>
              <w:jc w:val="right"/>
              <w:rPr>
                <w:sz w:val="18"/>
              </w:rPr>
            </w:pPr>
            <w:r>
              <w:rPr>
                <w:spacing w:val="-2"/>
                <w:sz w:val="18"/>
              </w:rPr>
              <w:t>.88536</w:t>
            </w:r>
          </w:p>
        </w:tc>
        <w:tc>
          <w:tcPr>
            <w:tcW w:w="1468" w:type="dxa"/>
            <w:tcBorders>
              <w:top w:val="single" w:sz="8" w:space="0" w:color="000000"/>
              <w:left w:val="single" w:sz="8" w:space="0" w:color="000000"/>
              <w:bottom w:val="nil"/>
            </w:tcBorders>
          </w:tcPr>
          <w:p>
            <w:pPr>
              <w:pStyle w:val="TableParagraph"/>
              <w:spacing w:before="111"/>
              <w:ind w:right="31"/>
              <w:jc w:val="right"/>
              <w:rPr>
                <w:sz w:val="18"/>
              </w:rPr>
            </w:pPr>
            <w:r>
              <w:rPr>
                <w:spacing w:val="-2"/>
                <w:sz w:val="18"/>
              </w:rPr>
              <w:t>.07919</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2" w:type="dxa"/>
            <w:tcBorders>
              <w:top w:val="nil"/>
              <w:left w:val="nil"/>
              <w:bottom w:val="single" w:sz="8" w:space="0" w:color="000000"/>
            </w:tcBorders>
          </w:tcPr>
          <w:p>
            <w:pPr>
              <w:pStyle w:val="TableParagraph"/>
              <w:spacing w:line="187" w:lineRule="exact" w:before="64"/>
              <w:ind w:left="161"/>
              <w:rPr>
                <w:sz w:val="18"/>
              </w:rPr>
            </w:pPr>
            <w:r>
              <w:rPr>
                <w:spacing w:val="-2"/>
                <w:sz w:val="18"/>
              </w:rPr>
              <w:t>State</w:t>
            </w:r>
          </w:p>
        </w:tc>
        <w:tc>
          <w:tcPr>
            <w:tcW w:w="1020" w:type="dxa"/>
            <w:tcBorders>
              <w:top w:val="nil"/>
              <w:bottom w:val="single" w:sz="8" w:space="0" w:color="000000"/>
              <w:right w:val="single" w:sz="8" w:space="0" w:color="000000"/>
            </w:tcBorders>
          </w:tcPr>
          <w:p>
            <w:pPr>
              <w:pStyle w:val="TableParagraph"/>
              <w:spacing w:line="187" w:lineRule="exact" w:before="64"/>
              <w:ind w:right="37"/>
              <w:jc w:val="right"/>
              <w:rPr>
                <w:sz w:val="18"/>
              </w:rPr>
            </w:pPr>
            <w:r>
              <w:rPr>
                <w:spacing w:val="-5"/>
                <w:sz w:val="18"/>
              </w:rPr>
              <w:t>223</w:t>
            </w:r>
          </w:p>
        </w:tc>
        <w:tc>
          <w:tcPr>
            <w:tcW w:w="1017" w:type="dxa"/>
            <w:tcBorders>
              <w:top w:val="nil"/>
              <w:left w:val="single" w:sz="8" w:space="0" w:color="000000"/>
              <w:bottom w:val="single" w:sz="8" w:space="0" w:color="000000"/>
              <w:right w:val="single" w:sz="8" w:space="0" w:color="000000"/>
            </w:tcBorders>
          </w:tcPr>
          <w:p>
            <w:pPr>
              <w:pStyle w:val="TableParagraph"/>
              <w:spacing w:line="187" w:lineRule="exact" w:before="64"/>
              <w:ind w:right="35"/>
              <w:jc w:val="right"/>
              <w:rPr>
                <w:sz w:val="18"/>
              </w:rPr>
            </w:pPr>
            <w:r>
              <w:rPr>
                <w:spacing w:val="-2"/>
                <w:sz w:val="18"/>
              </w:rPr>
              <w:t>4.0045</w:t>
            </w:r>
          </w:p>
        </w:tc>
        <w:tc>
          <w:tcPr>
            <w:tcW w:w="1440" w:type="dxa"/>
            <w:tcBorders>
              <w:top w:val="nil"/>
              <w:left w:val="single" w:sz="8" w:space="0" w:color="000000"/>
              <w:bottom w:val="single" w:sz="8" w:space="0" w:color="000000"/>
              <w:right w:val="single" w:sz="8" w:space="0" w:color="000000"/>
            </w:tcBorders>
          </w:tcPr>
          <w:p>
            <w:pPr>
              <w:pStyle w:val="TableParagraph"/>
              <w:spacing w:line="187" w:lineRule="exact" w:before="64"/>
              <w:ind w:right="34"/>
              <w:jc w:val="right"/>
              <w:rPr>
                <w:sz w:val="18"/>
              </w:rPr>
            </w:pPr>
            <w:r>
              <w:rPr>
                <w:spacing w:val="-2"/>
                <w:sz w:val="18"/>
              </w:rPr>
              <w:t>.81372</w:t>
            </w:r>
          </w:p>
        </w:tc>
        <w:tc>
          <w:tcPr>
            <w:tcW w:w="1468" w:type="dxa"/>
            <w:tcBorders>
              <w:top w:val="nil"/>
              <w:left w:val="single" w:sz="8" w:space="0" w:color="000000"/>
              <w:bottom w:val="single" w:sz="8" w:space="0" w:color="000000"/>
            </w:tcBorders>
          </w:tcPr>
          <w:p>
            <w:pPr>
              <w:pStyle w:val="TableParagraph"/>
              <w:spacing w:line="187" w:lineRule="exact" w:before="64"/>
              <w:ind w:right="31"/>
              <w:jc w:val="right"/>
              <w:rPr>
                <w:sz w:val="18"/>
              </w:rPr>
            </w:pPr>
            <w:r>
              <w:rPr>
                <w:spacing w:val="-2"/>
                <w:sz w:val="18"/>
              </w:rPr>
              <w:t>.05449</w:t>
            </w:r>
          </w:p>
        </w:tc>
      </w:tr>
      <w:tr>
        <w:trPr>
          <w:trHeight w:val="388" w:hRule="atLeast"/>
        </w:trPr>
        <w:tc>
          <w:tcPr>
            <w:tcW w:w="1094" w:type="dxa"/>
            <w:tcBorders>
              <w:top w:val="single" w:sz="8" w:space="0" w:color="000000"/>
              <w:bottom w:val="nil"/>
              <w:right w:val="nil"/>
            </w:tcBorders>
          </w:tcPr>
          <w:p>
            <w:pPr>
              <w:pStyle w:val="TableParagraph"/>
              <w:spacing w:before="111"/>
              <w:ind w:right="45"/>
              <w:jc w:val="center"/>
              <w:rPr>
                <w:sz w:val="18"/>
              </w:rPr>
            </w:pPr>
            <w:r>
              <w:rPr>
                <w:spacing w:val="-2"/>
                <w:sz w:val="18"/>
              </w:rPr>
              <w:t>VAR00019</w:t>
            </w:r>
          </w:p>
        </w:tc>
        <w:tc>
          <w:tcPr>
            <w:tcW w:w="1262" w:type="dxa"/>
            <w:tcBorders>
              <w:top w:val="single" w:sz="8" w:space="0" w:color="000000"/>
              <w:left w:val="nil"/>
              <w:bottom w:val="nil"/>
            </w:tcBorders>
          </w:tcPr>
          <w:p>
            <w:pPr>
              <w:pStyle w:val="TableParagraph"/>
              <w:spacing w:before="111"/>
              <w:ind w:left="161"/>
              <w:rPr>
                <w:sz w:val="18"/>
              </w:rPr>
            </w:pPr>
            <w:r>
              <w:rPr>
                <w:spacing w:val="-2"/>
                <w:sz w:val="18"/>
              </w:rPr>
              <w:t>Federal</w:t>
            </w:r>
          </w:p>
        </w:tc>
        <w:tc>
          <w:tcPr>
            <w:tcW w:w="1020" w:type="dxa"/>
            <w:tcBorders>
              <w:top w:val="single" w:sz="8" w:space="0" w:color="000000"/>
              <w:bottom w:val="nil"/>
              <w:right w:val="single" w:sz="8" w:space="0" w:color="000000"/>
            </w:tcBorders>
          </w:tcPr>
          <w:p>
            <w:pPr>
              <w:pStyle w:val="TableParagraph"/>
              <w:spacing w:before="111"/>
              <w:ind w:right="37"/>
              <w:jc w:val="right"/>
              <w:rPr>
                <w:sz w:val="18"/>
              </w:rPr>
            </w:pPr>
            <w:r>
              <w:rPr>
                <w:spacing w:val="-5"/>
                <w:sz w:val="18"/>
              </w:rPr>
              <w:t>125</w:t>
            </w:r>
          </w:p>
        </w:tc>
        <w:tc>
          <w:tcPr>
            <w:tcW w:w="1017" w:type="dxa"/>
            <w:tcBorders>
              <w:top w:val="single" w:sz="8" w:space="0" w:color="000000"/>
              <w:left w:val="single" w:sz="8" w:space="0" w:color="000000"/>
              <w:bottom w:val="nil"/>
              <w:right w:val="single" w:sz="8" w:space="0" w:color="000000"/>
            </w:tcBorders>
          </w:tcPr>
          <w:p>
            <w:pPr>
              <w:pStyle w:val="TableParagraph"/>
              <w:spacing w:before="111"/>
              <w:ind w:right="35"/>
              <w:jc w:val="right"/>
              <w:rPr>
                <w:sz w:val="18"/>
              </w:rPr>
            </w:pPr>
            <w:r>
              <w:rPr>
                <w:spacing w:val="-2"/>
                <w:sz w:val="18"/>
              </w:rPr>
              <w:t>4.2560</w:t>
            </w:r>
          </w:p>
        </w:tc>
        <w:tc>
          <w:tcPr>
            <w:tcW w:w="1440" w:type="dxa"/>
            <w:tcBorders>
              <w:top w:val="single" w:sz="8" w:space="0" w:color="000000"/>
              <w:left w:val="single" w:sz="8" w:space="0" w:color="000000"/>
              <w:bottom w:val="nil"/>
              <w:right w:val="single" w:sz="8" w:space="0" w:color="000000"/>
            </w:tcBorders>
          </w:tcPr>
          <w:p>
            <w:pPr>
              <w:pStyle w:val="TableParagraph"/>
              <w:spacing w:before="111"/>
              <w:ind w:right="34"/>
              <w:jc w:val="right"/>
              <w:rPr>
                <w:sz w:val="18"/>
              </w:rPr>
            </w:pPr>
            <w:r>
              <w:rPr>
                <w:spacing w:val="-2"/>
                <w:sz w:val="18"/>
              </w:rPr>
              <w:t>.99112</w:t>
            </w:r>
          </w:p>
        </w:tc>
        <w:tc>
          <w:tcPr>
            <w:tcW w:w="1468" w:type="dxa"/>
            <w:tcBorders>
              <w:top w:val="single" w:sz="8" w:space="0" w:color="000000"/>
              <w:left w:val="single" w:sz="8" w:space="0" w:color="000000"/>
              <w:bottom w:val="nil"/>
            </w:tcBorders>
          </w:tcPr>
          <w:p>
            <w:pPr>
              <w:pStyle w:val="TableParagraph"/>
              <w:spacing w:before="111"/>
              <w:ind w:right="31"/>
              <w:jc w:val="right"/>
              <w:rPr>
                <w:sz w:val="18"/>
              </w:rPr>
            </w:pPr>
            <w:r>
              <w:rPr>
                <w:spacing w:val="-2"/>
                <w:sz w:val="18"/>
              </w:rPr>
              <w:t>.08865</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2" w:type="dxa"/>
            <w:tcBorders>
              <w:top w:val="nil"/>
              <w:left w:val="nil"/>
              <w:bottom w:val="single" w:sz="8" w:space="0" w:color="000000"/>
            </w:tcBorders>
          </w:tcPr>
          <w:p>
            <w:pPr>
              <w:pStyle w:val="TableParagraph"/>
              <w:spacing w:line="187" w:lineRule="exact" w:before="64"/>
              <w:ind w:left="161"/>
              <w:rPr>
                <w:sz w:val="18"/>
              </w:rPr>
            </w:pPr>
            <w:r>
              <w:rPr>
                <w:spacing w:val="-2"/>
                <w:sz w:val="18"/>
              </w:rPr>
              <w:t>State</w:t>
            </w:r>
          </w:p>
        </w:tc>
        <w:tc>
          <w:tcPr>
            <w:tcW w:w="1020" w:type="dxa"/>
            <w:tcBorders>
              <w:top w:val="nil"/>
              <w:bottom w:val="single" w:sz="8" w:space="0" w:color="000000"/>
              <w:right w:val="single" w:sz="8" w:space="0" w:color="000000"/>
            </w:tcBorders>
          </w:tcPr>
          <w:p>
            <w:pPr>
              <w:pStyle w:val="TableParagraph"/>
              <w:spacing w:line="187" w:lineRule="exact" w:before="64"/>
              <w:ind w:right="37"/>
              <w:jc w:val="right"/>
              <w:rPr>
                <w:sz w:val="18"/>
              </w:rPr>
            </w:pPr>
            <w:r>
              <w:rPr>
                <w:spacing w:val="-5"/>
                <w:sz w:val="18"/>
              </w:rPr>
              <w:t>223</w:t>
            </w:r>
          </w:p>
        </w:tc>
        <w:tc>
          <w:tcPr>
            <w:tcW w:w="1017" w:type="dxa"/>
            <w:tcBorders>
              <w:top w:val="nil"/>
              <w:left w:val="single" w:sz="8" w:space="0" w:color="000000"/>
              <w:bottom w:val="single" w:sz="8" w:space="0" w:color="000000"/>
              <w:right w:val="single" w:sz="8" w:space="0" w:color="000000"/>
            </w:tcBorders>
          </w:tcPr>
          <w:p>
            <w:pPr>
              <w:pStyle w:val="TableParagraph"/>
              <w:spacing w:line="187" w:lineRule="exact" w:before="64"/>
              <w:ind w:right="36"/>
              <w:jc w:val="right"/>
              <w:rPr>
                <w:sz w:val="18"/>
              </w:rPr>
            </w:pPr>
            <w:r>
              <w:rPr>
                <w:spacing w:val="-2"/>
                <w:sz w:val="18"/>
              </w:rPr>
              <w:t>4.1480</w:t>
            </w:r>
          </w:p>
        </w:tc>
        <w:tc>
          <w:tcPr>
            <w:tcW w:w="1440" w:type="dxa"/>
            <w:tcBorders>
              <w:top w:val="nil"/>
              <w:left w:val="single" w:sz="8" w:space="0" w:color="000000"/>
              <w:bottom w:val="single" w:sz="8" w:space="0" w:color="000000"/>
              <w:right w:val="single" w:sz="8" w:space="0" w:color="000000"/>
            </w:tcBorders>
          </w:tcPr>
          <w:p>
            <w:pPr>
              <w:pStyle w:val="TableParagraph"/>
              <w:spacing w:line="187" w:lineRule="exact" w:before="64"/>
              <w:ind w:right="35"/>
              <w:jc w:val="right"/>
              <w:rPr>
                <w:sz w:val="18"/>
              </w:rPr>
            </w:pPr>
            <w:r>
              <w:rPr>
                <w:spacing w:val="-2"/>
                <w:sz w:val="18"/>
              </w:rPr>
              <w:t>1.02253</w:t>
            </w:r>
          </w:p>
        </w:tc>
        <w:tc>
          <w:tcPr>
            <w:tcW w:w="1468" w:type="dxa"/>
            <w:tcBorders>
              <w:top w:val="nil"/>
              <w:left w:val="single" w:sz="8" w:space="0" w:color="000000"/>
              <w:bottom w:val="single" w:sz="8" w:space="0" w:color="000000"/>
            </w:tcBorders>
          </w:tcPr>
          <w:p>
            <w:pPr>
              <w:pStyle w:val="TableParagraph"/>
              <w:spacing w:line="187" w:lineRule="exact" w:before="64"/>
              <w:ind w:right="31"/>
              <w:jc w:val="right"/>
              <w:rPr>
                <w:sz w:val="18"/>
              </w:rPr>
            </w:pPr>
            <w:r>
              <w:rPr>
                <w:spacing w:val="-2"/>
                <w:sz w:val="18"/>
              </w:rPr>
              <w:t>.06847</w:t>
            </w:r>
          </w:p>
        </w:tc>
      </w:tr>
      <w:tr>
        <w:trPr>
          <w:trHeight w:val="389" w:hRule="atLeast"/>
        </w:trPr>
        <w:tc>
          <w:tcPr>
            <w:tcW w:w="1094" w:type="dxa"/>
            <w:tcBorders>
              <w:top w:val="single" w:sz="8" w:space="0" w:color="000000"/>
              <w:bottom w:val="nil"/>
              <w:right w:val="nil"/>
            </w:tcBorders>
          </w:tcPr>
          <w:p>
            <w:pPr>
              <w:pStyle w:val="TableParagraph"/>
              <w:spacing w:before="114"/>
              <w:ind w:right="45"/>
              <w:jc w:val="center"/>
              <w:rPr>
                <w:sz w:val="18"/>
              </w:rPr>
            </w:pPr>
            <w:r>
              <w:rPr>
                <w:spacing w:val="-2"/>
                <w:sz w:val="18"/>
              </w:rPr>
              <w:t>VAR00020</w:t>
            </w:r>
          </w:p>
        </w:tc>
        <w:tc>
          <w:tcPr>
            <w:tcW w:w="1262" w:type="dxa"/>
            <w:tcBorders>
              <w:top w:val="single" w:sz="8" w:space="0" w:color="000000"/>
              <w:left w:val="nil"/>
              <w:bottom w:val="nil"/>
            </w:tcBorders>
          </w:tcPr>
          <w:p>
            <w:pPr>
              <w:pStyle w:val="TableParagraph"/>
              <w:spacing w:before="114"/>
              <w:ind w:left="161"/>
              <w:rPr>
                <w:sz w:val="18"/>
              </w:rPr>
            </w:pPr>
            <w:r>
              <w:rPr>
                <w:spacing w:val="-2"/>
                <w:sz w:val="18"/>
              </w:rPr>
              <w:t>Federal</w:t>
            </w:r>
          </w:p>
        </w:tc>
        <w:tc>
          <w:tcPr>
            <w:tcW w:w="1020" w:type="dxa"/>
            <w:tcBorders>
              <w:top w:val="single" w:sz="8" w:space="0" w:color="000000"/>
              <w:bottom w:val="nil"/>
              <w:right w:val="single" w:sz="8" w:space="0" w:color="000000"/>
            </w:tcBorders>
          </w:tcPr>
          <w:p>
            <w:pPr>
              <w:pStyle w:val="TableParagraph"/>
              <w:spacing w:before="114"/>
              <w:ind w:right="37"/>
              <w:jc w:val="right"/>
              <w:rPr>
                <w:sz w:val="18"/>
              </w:rPr>
            </w:pPr>
            <w:r>
              <w:rPr>
                <w:spacing w:val="-5"/>
                <w:sz w:val="18"/>
              </w:rPr>
              <w:t>125</w:t>
            </w:r>
          </w:p>
        </w:tc>
        <w:tc>
          <w:tcPr>
            <w:tcW w:w="1017" w:type="dxa"/>
            <w:tcBorders>
              <w:top w:val="single" w:sz="8" w:space="0" w:color="000000"/>
              <w:left w:val="single" w:sz="8" w:space="0" w:color="000000"/>
              <w:bottom w:val="nil"/>
              <w:right w:val="single" w:sz="8" w:space="0" w:color="000000"/>
            </w:tcBorders>
          </w:tcPr>
          <w:p>
            <w:pPr>
              <w:pStyle w:val="TableParagraph"/>
              <w:spacing w:before="114"/>
              <w:ind w:right="35"/>
              <w:jc w:val="right"/>
              <w:rPr>
                <w:sz w:val="18"/>
              </w:rPr>
            </w:pPr>
            <w:r>
              <w:rPr>
                <w:spacing w:val="-2"/>
                <w:sz w:val="18"/>
              </w:rPr>
              <w:t>4.1600</w:t>
            </w:r>
          </w:p>
        </w:tc>
        <w:tc>
          <w:tcPr>
            <w:tcW w:w="1440" w:type="dxa"/>
            <w:tcBorders>
              <w:top w:val="single" w:sz="8" w:space="0" w:color="000000"/>
              <w:left w:val="single" w:sz="8" w:space="0" w:color="000000"/>
              <w:bottom w:val="nil"/>
              <w:right w:val="single" w:sz="8" w:space="0" w:color="000000"/>
            </w:tcBorders>
          </w:tcPr>
          <w:p>
            <w:pPr>
              <w:pStyle w:val="TableParagraph"/>
              <w:spacing w:before="114"/>
              <w:ind w:right="34"/>
              <w:jc w:val="right"/>
              <w:rPr>
                <w:sz w:val="18"/>
              </w:rPr>
            </w:pPr>
            <w:r>
              <w:rPr>
                <w:spacing w:val="-2"/>
                <w:sz w:val="18"/>
              </w:rPr>
              <w:t>.97053</w:t>
            </w:r>
          </w:p>
        </w:tc>
        <w:tc>
          <w:tcPr>
            <w:tcW w:w="1468" w:type="dxa"/>
            <w:tcBorders>
              <w:top w:val="single" w:sz="8" w:space="0" w:color="000000"/>
              <w:left w:val="single" w:sz="8" w:space="0" w:color="000000"/>
              <w:bottom w:val="nil"/>
            </w:tcBorders>
          </w:tcPr>
          <w:p>
            <w:pPr>
              <w:pStyle w:val="TableParagraph"/>
              <w:spacing w:before="114"/>
              <w:ind w:right="31"/>
              <w:jc w:val="right"/>
              <w:rPr>
                <w:sz w:val="18"/>
              </w:rPr>
            </w:pPr>
            <w:r>
              <w:rPr>
                <w:spacing w:val="-2"/>
                <w:sz w:val="18"/>
              </w:rPr>
              <w:t>.08681</w:t>
            </w:r>
          </w:p>
        </w:tc>
      </w:tr>
      <w:tr>
        <w:trPr>
          <w:trHeight w:val="272" w:hRule="atLeast"/>
        </w:trPr>
        <w:tc>
          <w:tcPr>
            <w:tcW w:w="1094" w:type="dxa"/>
            <w:tcBorders>
              <w:top w:val="nil"/>
              <w:bottom w:val="single" w:sz="8" w:space="0" w:color="000000"/>
              <w:right w:val="nil"/>
            </w:tcBorders>
          </w:tcPr>
          <w:p>
            <w:pPr>
              <w:pStyle w:val="TableParagraph"/>
              <w:rPr>
                <w:rFonts w:ascii="Times New Roman"/>
                <w:sz w:val="18"/>
              </w:rPr>
            </w:pPr>
          </w:p>
        </w:tc>
        <w:tc>
          <w:tcPr>
            <w:tcW w:w="1262" w:type="dxa"/>
            <w:tcBorders>
              <w:top w:val="nil"/>
              <w:left w:val="nil"/>
              <w:bottom w:val="single" w:sz="8" w:space="0" w:color="000000"/>
            </w:tcBorders>
          </w:tcPr>
          <w:p>
            <w:pPr>
              <w:pStyle w:val="TableParagraph"/>
              <w:spacing w:line="189" w:lineRule="exact" w:before="62"/>
              <w:ind w:left="161"/>
              <w:rPr>
                <w:sz w:val="18"/>
              </w:rPr>
            </w:pPr>
            <w:r>
              <w:rPr>
                <w:spacing w:val="-2"/>
                <w:sz w:val="18"/>
              </w:rPr>
              <w:t>State</w:t>
            </w:r>
          </w:p>
        </w:tc>
        <w:tc>
          <w:tcPr>
            <w:tcW w:w="1020" w:type="dxa"/>
            <w:tcBorders>
              <w:top w:val="nil"/>
              <w:bottom w:val="single" w:sz="8" w:space="0" w:color="000000"/>
              <w:right w:val="single" w:sz="8" w:space="0" w:color="000000"/>
            </w:tcBorders>
          </w:tcPr>
          <w:p>
            <w:pPr>
              <w:pStyle w:val="TableParagraph"/>
              <w:spacing w:line="189" w:lineRule="exact" w:before="62"/>
              <w:ind w:right="37"/>
              <w:jc w:val="right"/>
              <w:rPr>
                <w:sz w:val="18"/>
              </w:rPr>
            </w:pPr>
            <w:r>
              <w:rPr>
                <w:spacing w:val="-5"/>
                <w:sz w:val="18"/>
              </w:rPr>
              <w:t>223</w:t>
            </w:r>
          </w:p>
        </w:tc>
        <w:tc>
          <w:tcPr>
            <w:tcW w:w="1017" w:type="dxa"/>
            <w:tcBorders>
              <w:top w:val="nil"/>
              <w:left w:val="single" w:sz="8" w:space="0" w:color="000000"/>
              <w:bottom w:val="single" w:sz="8" w:space="0" w:color="000000"/>
              <w:right w:val="single" w:sz="8" w:space="0" w:color="000000"/>
            </w:tcBorders>
          </w:tcPr>
          <w:p>
            <w:pPr>
              <w:pStyle w:val="TableParagraph"/>
              <w:spacing w:line="189" w:lineRule="exact" w:before="62"/>
              <w:ind w:right="35"/>
              <w:jc w:val="right"/>
              <w:rPr>
                <w:sz w:val="18"/>
              </w:rPr>
            </w:pPr>
            <w:r>
              <w:rPr>
                <w:spacing w:val="-2"/>
                <w:sz w:val="18"/>
              </w:rPr>
              <w:t>3.9955</w:t>
            </w:r>
          </w:p>
        </w:tc>
        <w:tc>
          <w:tcPr>
            <w:tcW w:w="1440" w:type="dxa"/>
            <w:tcBorders>
              <w:top w:val="nil"/>
              <w:left w:val="single" w:sz="8" w:space="0" w:color="000000"/>
              <w:bottom w:val="single" w:sz="8" w:space="0" w:color="000000"/>
              <w:right w:val="single" w:sz="8" w:space="0" w:color="000000"/>
            </w:tcBorders>
          </w:tcPr>
          <w:p>
            <w:pPr>
              <w:pStyle w:val="TableParagraph"/>
              <w:spacing w:line="189" w:lineRule="exact" w:before="62"/>
              <w:ind w:right="35"/>
              <w:jc w:val="right"/>
              <w:rPr>
                <w:sz w:val="18"/>
              </w:rPr>
            </w:pPr>
            <w:r>
              <w:rPr>
                <w:spacing w:val="-2"/>
                <w:sz w:val="18"/>
              </w:rPr>
              <w:t>1.04190</w:t>
            </w:r>
          </w:p>
        </w:tc>
        <w:tc>
          <w:tcPr>
            <w:tcW w:w="1468" w:type="dxa"/>
            <w:tcBorders>
              <w:top w:val="nil"/>
              <w:left w:val="single" w:sz="8" w:space="0" w:color="000000"/>
              <w:bottom w:val="single" w:sz="8" w:space="0" w:color="000000"/>
            </w:tcBorders>
          </w:tcPr>
          <w:p>
            <w:pPr>
              <w:pStyle w:val="TableParagraph"/>
              <w:spacing w:line="189" w:lineRule="exact" w:before="62"/>
              <w:ind w:right="31"/>
              <w:jc w:val="right"/>
              <w:rPr>
                <w:sz w:val="18"/>
              </w:rPr>
            </w:pPr>
            <w:r>
              <w:rPr>
                <w:spacing w:val="-2"/>
                <w:sz w:val="18"/>
              </w:rPr>
              <w:t>.06977</w:t>
            </w:r>
          </w:p>
        </w:tc>
      </w:tr>
      <w:tr>
        <w:trPr>
          <w:trHeight w:val="388" w:hRule="atLeast"/>
        </w:trPr>
        <w:tc>
          <w:tcPr>
            <w:tcW w:w="1094" w:type="dxa"/>
            <w:tcBorders>
              <w:top w:val="single" w:sz="8" w:space="0" w:color="000000"/>
              <w:bottom w:val="nil"/>
              <w:right w:val="nil"/>
            </w:tcBorders>
          </w:tcPr>
          <w:p>
            <w:pPr>
              <w:pStyle w:val="TableParagraph"/>
              <w:spacing w:before="111"/>
              <w:ind w:right="45"/>
              <w:jc w:val="center"/>
              <w:rPr>
                <w:sz w:val="18"/>
              </w:rPr>
            </w:pPr>
            <w:r>
              <w:rPr>
                <w:spacing w:val="-2"/>
                <w:sz w:val="18"/>
              </w:rPr>
              <w:t>VAR00021</w:t>
            </w:r>
          </w:p>
        </w:tc>
        <w:tc>
          <w:tcPr>
            <w:tcW w:w="1262" w:type="dxa"/>
            <w:tcBorders>
              <w:top w:val="single" w:sz="8" w:space="0" w:color="000000"/>
              <w:left w:val="nil"/>
              <w:bottom w:val="nil"/>
            </w:tcBorders>
          </w:tcPr>
          <w:p>
            <w:pPr>
              <w:pStyle w:val="TableParagraph"/>
              <w:spacing w:before="111"/>
              <w:ind w:left="161"/>
              <w:rPr>
                <w:sz w:val="18"/>
              </w:rPr>
            </w:pPr>
            <w:r>
              <w:rPr>
                <w:spacing w:val="-2"/>
                <w:sz w:val="18"/>
              </w:rPr>
              <w:t>Federal</w:t>
            </w:r>
          </w:p>
        </w:tc>
        <w:tc>
          <w:tcPr>
            <w:tcW w:w="1020" w:type="dxa"/>
            <w:tcBorders>
              <w:top w:val="single" w:sz="8" w:space="0" w:color="000000"/>
              <w:bottom w:val="nil"/>
              <w:right w:val="single" w:sz="8" w:space="0" w:color="000000"/>
            </w:tcBorders>
          </w:tcPr>
          <w:p>
            <w:pPr>
              <w:pStyle w:val="TableParagraph"/>
              <w:spacing w:before="111"/>
              <w:ind w:right="37"/>
              <w:jc w:val="right"/>
              <w:rPr>
                <w:sz w:val="18"/>
              </w:rPr>
            </w:pPr>
            <w:r>
              <w:rPr>
                <w:spacing w:val="-5"/>
                <w:sz w:val="18"/>
              </w:rPr>
              <w:t>125</w:t>
            </w:r>
          </w:p>
        </w:tc>
        <w:tc>
          <w:tcPr>
            <w:tcW w:w="1017" w:type="dxa"/>
            <w:tcBorders>
              <w:top w:val="single" w:sz="8" w:space="0" w:color="000000"/>
              <w:left w:val="single" w:sz="8" w:space="0" w:color="000000"/>
              <w:bottom w:val="nil"/>
              <w:right w:val="single" w:sz="8" w:space="0" w:color="000000"/>
            </w:tcBorders>
          </w:tcPr>
          <w:p>
            <w:pPr>
              <w:pStyle w:val="TableParagraph"/>
              <w:spacing w:before="111"/>
              <w:ind w:right="35"/>
              <w:jc w:val="right"/>
              <w:rPr>
                <w:sz w:val="18"/>
              </w:rPr>
            </w:pPr>
            <w:r>
              <w:rPr>
                <w:spacing w:val="-2"/>
                <w:sz w:val="18"/>
              </w:rPr>
              <w:t>4.5120</w:t>
            </w:r>
          </w:p>
        </w:tc>
        <w:tc>
          <w:tcPr>
            <w:tcW w:w="1440" w:type="dxa"/>
            <w:tcBorders>
              <w:top w:val="single" w:sz="8" w:space="0" w:color="000000"/>
              <w:left w:val="single" w:sz="8" w:space="0" w:color="000000"/>
              <w:bottom w:val="nil"/>
              <w:right w:val="single" w:sz="8" w:space="0" w:color="000000"/>
            </w:tcBorders>
          </w:tcPr>
          <w:p>
            <w:pPr>
              <w:pStyle w:val="TableParagraph"/>
              <w:spacing w:before="111"/>
              <w:ind w:right="34"/>
              <w:jc w:val="right"/>
              <w:rPr>
                <w:sz w:val="18"/>
              </w:rPr>
            </w:pPr>
            <w:r>
              <w:rPr>
                <w:spacing w:val="-2"/>
                <w:sz w:val="18"/>
              </w:rPr>
              <w:t>.67937</w:t>
            </w:r>
          </w:p>
        </w:tc>
        <w:tc>
          <w:tcPr>
            <w:tcW w:w="1468" w:type="dxa"/>
            <w:tcBorders>
              <w:top w:val="single" w:sz="8" w:space="0" w:color="000000"/>
              <w:left w:val="single" w:sz="8" w:space="0" w:color="000000"/>
              <w:bottom w:val="nil"/>
            </w:tcBorders>
          </w:tcPr>
          <w:p>
            <w:pPr>
              <w:pStyle w:val="TableParagraph"/>
              <w:spacing w:before="111"/>
              <w:ind w:right="31"/>
              <w:jc w:val="right"/>
              <w:rPr>
                <w:sz w:val="18"/>
              </w:rPr>
            </w:pPr>
            <w:r>
              <w:rPr>
                <w:spacing w:val="-2"/>
                <w:sz w:val="18"/>
              </w:rPr>
              <w:t>.06077</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2" w:type="dxa"/>
            <w:tcBorders>
              <w:top w:val="nil"/>
              <w:left w:val="nil"/>
              <w:bottom w:val="single" w:sz="8" w:space="0" w:color="000000"/>
            </w:tcBorders>
          </w:tcPr>
          <w:p>
            <w:pPr>
              <w:pStyle w:val="TableParagraph"/>
              <w:spacing w:line="187" w:lineRule="exact" w:before="64"/>
              <w:ind w:left="161"/>
              <w:rPr>
                <w:sz w:val="18"/>
              </w:rPr>
            </w:pPr>
            <w:r>
              <w:rPr>
                <w:spacing w:val="-2"/>
                <w:sz w:val="18"/>
              </w:rPr>
              <w:t>State</w:t>
            </w:r>
          </w:p>
        </w:tc>
        <w:tc>
          <w:tcPr>
            <w:tcW w:w="1020" w:type="dxa"/>
            <w:tcBorders>
              <w:top w:val="nil"/>
              <w:bottom w:val="single" w:sz="8" w:space="0" w:color="000000"/>
              <w:right w:val="single" w:sz="8" w:space="0" w:color="000000"/>
            </w:tcBorders>
          </w:tcPr>
          <w:p>
            <w:pPr>
              <w:pStyle w:val="TableParagraph"/>
              <w:spacing w:line="187" w:lineRule="exact" w:before="64"/>
              <w:ind w:right="37"/>
              <w:jc w:val="right"/>
              <w:rPr>
                <w:sz w:val="18"/>
              </w:rPr>
            </w:pPr>
            <w:r>
              <w:rPr>
                <w:spacing w:val="-5"/>
                <w:sz w:val="18"/>
              </w:rPr>
              <w:t>223</w:t>
            </w:r>
          </w:p>
        </w:tc>
        <w:tc>
          <w:tcPr>
            <w:tcW w:w="1017" w:type="dxa"/>
            <w:tcBorders>
              <w:top w:val="nil"/>
              <w:left w:val="single" w:sz="8" w:space="0" w:color="000000"/>
              <w:bottom w:val="single" w:sz="8" w:space="0" w:color="000000"/>
              <w:right w:val="single" w:sz="8" w:space="0" w:color="000000"/>
            </w:tcBorders>
          </w:tcPr>
          <w:p>
            <w:pPr>
              <w:pStyle w:val="TableParagraph"/>
              <w:spacing w:line="187" w:lineRule="exact" w:before="64"/>
              <w:ind w:right="35"/>
              <w:jc w:val="right"/>
              <w:rPr>
                <w:sz w:val="18"/>
              </w:rPr>
            </w:pPr>
            <w:r>
              <w:rPr>
                <w:spacing w:val="-2"/>
                <w:sz w:val="18"/>
              </w:rPr>
              <w:t>4.0224</w:t>
            </w:r>
          </w:p>
        </w:tc>
        <w:tc>
          <w:tcPr>
            <w:tcW w:w="1440" w:type="dxa"/>
            <w:tcBorders>
              <w:top w:val="nil"/>
              <w:left w:val="single" w:sz="8" w:space="0" w:color="000000"/>
              <w:bottom w:val="single" w:sz="8" w:space="0" w:color="000000"/>
              <w:right w:val="single" w:sz="8" w:space="0" w:color="000000"/>
            </w:tcBorders>
          </w:tcPr>
          <w:p>
            <w:pPr>
              <w:pStyle w:val="TableParagraph"/>
              <w:spacing w:line="187" w:lineRule="exact" w:before="64"/>
              <w:ind w:right="35"/>
              <w:jc w:val="right"/>
              <w:rPr>
                <w:sz w:val="18"/>
              </w:rPr>
            </w:pPr>
            <w:r>
              <w:rPr>
                <w:spacing w:val="-2"/>
                <w:sz w:val="18"/>
              </w:rPr>
              <w:t>1.01539</w:t>
            </w:r>
          </w:p>
        </w:tc>
        <w:tc>
          <w:tcPr>
            <w:tcW w:w="1468" w:type="dxa"/>
            <w:tcBorders>
              <w:top w:val="nil"/>
              <w:left w:val="single" w:sz="8" w:space="0" w:color="000000"/>
              <w:bottom w:val="single" w:sz="8" w:space="0" w:color="000000"/>
            </w:tcBorders>
          </w:tcPr>
          <w:p>
            <w:pPr>
              <w:pStyle w:val="TableParagraph"/>
              <w:spacing w:line="187" w:lineRule="exact" w:before="64"/>
              <w:ind w:right="31"/>
              <w:jc w:val="right"/>
              <w:rPr>
                <w:sz w:val="18"/>
              </w:rPr>
            </w:pPr>
            <w:r>
              <w:rPr>
                <w:spacing w:val="-2"/>
                <w:sz w:val="18"/>
              </w:rPr>
              <w:t>.06800</w:t>
            </w:r>
          </w:p>
        </w:tc>
      </w:tr>
      <w:tr>
        <w:trPr>
          <w:trHeight w:val="398" w:hRule="atLeast"/>
        </w:trPr>
        <w:tc>
          <w:tcPr>
            <w:tcW w:w="1094" w:type="dxa"/>
            <w:tcBorders>
              <w:top w:val="single" w:sz="8" w:space="0" w:color="000000"/>
              <w:bottom w:val="nil"/>
              <w:right w:val="nil"/>
            </w:tcBorders>
          </w:tcPr>
          <w:p>
            <w:pPr>
              <w:pStyle w:val="TableParagraph"/>
              <w:spacing w:before="112"/>
              <w:ind w:right="45"/>
              <w:jc w:val="center"/>
              <w:rPr>
                <w:sz w:val="18"/>
              </w:rPr>
            </w:pPr>
            <w:r>
              <w:rPr>
                <w:spacing w:val="-2"/>
                <w:sz w:val="18"/>
              </w:rPr>
              <w:t>VAR00022</w:t>
            </w:r>
          </w:p>
        </w:tc>
        <w:tc>
          <w:tcPr>
            <w:tcW w:w="1262" w:type="dxa"/>
            <w:tcBorders>
              <w:top w:val="single" w:sz="8" w:space="0" w:color="000000"/>
              <w:left w:val="nil"/>
              <w:bottom w:val="nil"/>
            </w:tcBorders>
          </w:tcPr>
          <w:p>
            <w:pPr>
              <w:pStyle w:val="TableParagraph"/>
              <w:spacing w:before="112"/>
              <w:ind w:left="161"/>
              <w:rPr>
                <w:sz w:val="18"/>
              </w:rPr>
            </w:pPr>
            <w:r>
              <w:rPr>
                <w:spacing w:val="-2"/>
                <w:sz w:val="18"/>
              </w:rPr>
              <w:t>Federal</w:t>
            </w:r>
          </w:p>
        </w:tc>
        <w:tc>
          <w:tcPr>
            <w:tcW w:w="1020" w:type="dxa"/>
            <w:tcBorders>
              <w:top w:val="single" w:sz="8" w:space="0" w:color="000000"/>
              <w:bottom w:val="nil"/>
              <w:right w:val="single" w:sz="8" w:space="0" w:color="000000"/>
            </w:tcBorders>
          </w:tcPr>
          <w:p>
            <w:pPr>
              <w:pStyle w:val="TableParagraph"/>
              <w:spacing w:before="112"/>
              <w:ind w:right="37"/>
              <w:jc w:val="right"/>
              <w:rPr>
                <w:sz w:val="18"/>
              </w:rPr>
            </w:pPr>
            <w:r>
              <w:rPr>
                <w:spacing w:val="-5"/>
                <w:sz w:val="18"/>
              </w:rPr>
              <w:t>125</w:t>
            </w:r>
          </w:p>
        </w:tc>
        <w:tc>
          <w:tcPr>
            <w:tcW w:w="1017" w:type="dxa"/>
            <w:tcBorders>
              <w:top w:val="single" w:sz="8" w:space="0" w:color="000000"/>
              <w:left w:val="single" w:sz="8" w:space="0" w:color="000000"/>
              <w:bottom w:val="nil"/>
              <w:right w:val="single" w:sz="8" w:space="0" w:color="000000"/>
            </w:tcBorders>
          </w:tcPr>
          <w:p>
            <w:pPr>
              <w:pStyle w:val="TableParagraph"/>
              <w:spacing w:before="112"/>
              <w:ind w:right="35"/>
              <w:jc w:val="right"/>
              <w:rPr>
                <w:sz w:val="18"/>
              </w:rPr>
            </w:pPr>
            <w:r>
              <w:rPr>
                <w:spacing w:val="-2"/>
                <w:sz w:val="18"/>
              </w:rPr>
              <w:t>4.6800</w:t>
            </w:r>
          </w:p>
        </w:tc>
        <w:tc>
          <w:tcPr>
            <w:tcW w:w="1440" w:type="dxa"/>
            <w:tcBorders>
              <w:top w:val="single" w:sz="8" w:space="0" w:color="000000"/>
              <w:left w:val="single" w:sz="8" w:space="0" w:color="000000"/>
              <w:bottom w:val="nil"/>
              <w:right w:val="single" w:sz="8" w:space="0" w:color="000000"/>
            </w:tcBorders>
          </w:tcPr>
          <w:p>
            <w:pPr>
              <w:pStyle w:val="TableParagraph"/>
              <w:spacing w:before="112"/>
              <w:ind w:right="34"/>
              <w:jc w:val="right"/>
              <w:rPr>
                <w:sz w:val="18"/>
              </w:rPr>
            </w:pPr>
            <w:r>
              <w:rPr>
                <w:spacing w:val="-2"/>
                <w:sz w:val="18"/>
              </w:rPr>
              <w:t>.50161</w:t>
            </w:r>
          </w:p>
        </w:tc>
        <w:tc>
          <w:tcPr>
            <w:tcW w:w="1468" w:type="dxa"/>
            <w:tcBorders>
              <w:top w:val="single" w:sz="8" w:space="0" w:color="000000"/>
              <w:left w:val="single" w:sz="8" w:space="0" w:color="000000"/>
              <w:bottom w:val="nil"/>
            </w:tcBorders>
          </w:tcPr>
          <w:p>
            <w:pPr>
              <w:pStyle w:val="TableParagraph"/>
              <w:spacing w:before="112"/>
              <w:ind w:right="31"/>
              <w:jc w:val="right"/>
              <w:rPr>
                <w:sz w:val="18"/>
              </w:rPr>
            </w:pPr>
            <w:r>
              <w:rPr>
                <w:spacing w:val="-2"/>
                <w:sz w:val="18"/>
              </w:rPr>
              <w:t>.04487</w:t>
            </w:r>
          </w:p>
        </w:tc>
      </w:tr>
      <w:tr>
        <w:trPr>
          <w:trHeight w:val="279" w:hRule="atLeast"/>
        </w:trPr>
        <w:tc>
          <w:tcPr>
            <w:tcW w:w="1094" w:type="dxa"/>
            <w:tcBorders>
              <w:top w:val="nil"/>
              <w:right w:val="nil"/>
            </w:tcBorders>
          </w:tcPr>
          <w:p>
            <w:pPr>
              <w:pStyle w:val="TableParagraph"/>
              <w:rPr>
                <w:rFonts w:ascii="Times New Roman"/>
                <w:sz w:val="18"/>
              </w:rPr>
            </w:pPr>
          </w:p>
        </w:tc>
        <w:tc>
          <w:tcPr>
            <w:tcW w:w="1262" w:type="dxa"/>
            <w:tcBorders>
              <w:top w:val="nil"/>
              <w:left w:val="nil"/>
            </w:tcBorders>
          </w:tcPr>
          <w:p>
            <w:pPr>
              <w:pStyle w:val="TableParagraph"/>
              <w:spacing w:line="186" w:lineRule="exact" w:before="73"/>
              <w:ind w:left="161"/>
              <w:rPr>
                <w:sz w:val="18"/>
              </w:rPr>
            </w:pPr>
            <w:r>
              <w:rPr>
                <w:spacing w:val="-2"/>
                <w:sz w:val="18"/>
              </w:rPr>
              <w:t>State</w:t>
            </w:r>
          </w:p>
        </w:tc>
        <w:tc>
          <w:tcPr>
            <w:tcW w:w="1020" w:type="dxa"/>
            <w:tcBorders>
              <w:top w:val="nil"/>
              <w:right w:val="single" w:sz="8" w:space="0" w:color="000000"/>
            </w:tcBorders>
          </w:tcPr>
          <w:p>
            <w:pPr>
              <w:pStyle w:val="TableParagraph"/>
              <w:spacing w:line="186" w:lineRule="exact" w:before="73"/>
              <w:ind w:right="37"/>
              <w:jc w:val="right"/>
              <w:rPr>
                <w:sz w:val="18"/>
              </w:rPr>
            </w:pPr>
            <w:r>
              <w:rPr>
                <w:spacing w:val="-5"/>
                <w:sz w:val="18"/>
              </w:rPr>
              <w:t>223</w:t>
            </w:r>
          </w:p>
        </w:tc>
        <w:tc>
          <w:tcPr>
            <w:tcW w:w="1017" w:type="dxa"/>
            <w:tcBorders>
              <w:top w:val="nil"/>
              <w:left w:val="single" w:sz="8" w:space="0" w:color="000000"/>
              <w:right w:val="single" w:sz="8" w:space="0" w:color="000000"/>
            </w:tcBorders>
          </w:tcPr>
          <w:p>
            <w:pPr>
              <w:pStyle w:val="TableParagraph"/>
              <w:spacing w:line="186" w:lineRule="exact" w:before="73"/>
              <w:ind w:right="35"/>
              <w:jc w:val="right"/>
              <w:rPr>
                <w:sz w:val="18"/>
              </w:rPr>
            </w:pPr>
            <w:r>
              <w:rPr>
                <w:spacing w:val="-2"/>
                <w:sz w:val="18"/>
              </w:rPr>
              <w:t>4.0404</w:t>
            </w:r>
          </w:p>
        </w:tc>
        <w:tc>
          <w:tcPr>
            <w:tcW w:w="1440" w:type="dxa"/>
            <w:tcBorders>
              <w:top w:val="nil"/>
              <w:left w:val="single" w:sz="8" w:space="0" w:color="000000"/>
              <w:right w:val="single" w:sz="8" w:space="0" w:color="000000"/>
            </w:tcBorders>
          </w:tcPr>
          <w:p>
            <w:pPr>
              <w:pStyle w:val="TableParagraph"/>
              <w:spacing w:line="186" w:lineRule="exact" w:before="73"/>
              <w:ind w:right="35"/>
              <w:jc w:val="right"/>
              <w:rPr>
                <w:sz w:val="18"/>
              </w:rPr>
            </w:pPr>
            <w:r>
              <w:rPr>
                <w:spacing w:val="-2"/>
                <w:sz w:val="18"/>
              </w:rPr>
              <w:t>1.22039</w:t>
            </w:r>
          </w:p>
        </w:tc>
        <w:tc>
          <w:tcPr>
            <w:tcW w:w="1468" w:type="dxa"/>
            <w:tcBorders>
              <w:top w:val="nil"/>
              <w:left w:val="single" w:sz="8" w:space="0" w:color="000000"/>
            </w:tcBorders>
          </w:tcPr>
          <w:p>
            <w:pPr>
              <w:pStyle w:val="TableParagraph"/>
              <w:spacing w:line="186" w:lineRule="exact" w:before="73"/>
              <w:ind w:right="31"/>
              <w:jc w:val="right"/>
              <w:rPr>
                <w:sz w:val="18"/>
              </w:rPr>
            </w:pPr>
            <w:r>
              <w:rPr>
                <w:spacing w:val="-2"/>
                <w:sz w:val="18"/>
              </w:rPr>
              <w:t>.08172</w:t>
            </w:r>
          </w:p>
        </w:tc>
      </w:tr>
    </w:tbl>
    <w:p>
      <w:pPr>
        <w:spacing w:after="0" w:line="186" w:lineRule="exact"/>
        <w:jc w:val="right"/>
        <w:rPr>
          <w:sz w:val="18"/>
        </w:rPr>
        <w:sectPr>
          <w:pgSz w:w="12240" w:h="15840"/>
          <w:pgMar w:header="761" w:footer="0" w:top="980" w:bottom="280" w:left="1220" w:right="160"/>
        </w:sectPr>
      </w:pPr>
    </w:p>
    <w:p>
      <w:pPr>
        <w:pStyle w:val="BodyText"/>
        <w:spacing w:before="176"/>
        <w:ind w:left="0"/>
        <w:jc w:val="left"/>
        <w:rPr>
          <w:rFonts w:ascii="Arial"/>
          <w:b/>
          <w:sz w:val="18"/>
        </w:rPr>
      </w:pPr>
    </w:p>
    <w:p>
      <w:pPr>
        <w:spacing w:before="0" w:after="5"/>
        <w:ind w:left="0" w:right="1055" w:firstLine="0"/>
        <w:jc w:val="center"/>
        <w:rPr>
          <w:rFonts w:ascii="Arial"/>
          <w:b/>
          <w:sz w:val="18"/>
        </w:rPr>
      </w:pPr>
      <w:r>
        <w:rPr>
          <w:rFonts w:ascii="Arial"/>
          <w:b/>
          <w:sz w:val="18"/>
        </w:rPr>
        <w:t>Independent</w:t>
      </w:r>
      <w:r>
        <w:rPr>
          <w:rFonts w:ascii="Arial"/>
          <w:b/>
          <w:spacing w:val="-4"/>
          <w:sz w:val="18"/>
        </w:rPr>
        <w:t> </w:t>
      </w:r>
      <w:r>
        <w:rPr>
          <w:rFonts w:ascii="Arial"/>
          <w:b/>
          <w:sz w:val="18"/>
        </w:rPr>
        <w:t>Samples</w:t>
      </w:r>
      <w:r>
        <w:rPr>
          <w:rFonts w:ascii="Arial"/>
          <w:b/>
          <w:spacing w:val="-3"/>
          <w:sz w:val="18"/>
        </w:rPr>
        <w:t> </w:t>
      </w:r>
      <w:r>
        <w:rPr>
          <w:rFonts w:ascii="Arial"/>
          <w:b/>
          <w:spacing w:val="-4"/>
          <w:sz w:val="18"/>
        </w:rPr>
        <w:t>Test</w:t>
      </w: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10"/>
        <w:gridCol w:w="1111"/>
        <w:gridCol w:w="838"/>
        <w:gridCol w:w="595"/>
        <w:gridCol w:w="590"/>
        <w:gridCol w:w="792"/>
        <w:gridCol w:w="701"/>
        <w:gridCol w:w="1020"/>
        <w:gridCol w:w="1064"/>
        <w:gridCol w:w="821"/>
        <w:gridCol w:w="819"/>
      </w:tblGrid>
      <w:tr>
        <w:trPr>
          <w:trHeight w:val="946" w:hRule="atLeast"/>
        </w:trPr>
        <w:tc>
          <w:tcPr>
            <w:tcW w:w="2121" w:type="dxa"/>
            <w:gridSpan w:val="2"/>
            <w:vMerge w:val="restart"/>
          </w:tcPr>
          <w:p>
            <w:pPr>
              <w:pStyle w:val="TableParagraph"/>
              <w:rPr>
                <w:rFonts w:ascii="Times New Roman"/>
                <w:sz w:val="18"/>
              </w:rPr>
            </w:pPr>
          </w:p>
        </w:tc>
        <w:tc>
          <w:tcPr>
            <w:tcW w:w="1433" w:type="dxa"/>
            <w:gridSpan w:val="2"/>
            <w:tcBorders>
              <w:bottom w:val="single" w:sz="8" w:space="0" w:color="000000"/>
              <w:right w:val="single" w:sz="8" w:space="0" w:color="000000"/>
            </w:tcBorders>
          </w:tcPr>
          <w:p>
            <w:pPr>
              <w:pStyle w:val="TableParagraph"/>
              <w:spacing w:line="320" w:lineRule="exact"/>
              <w:ind w:left="78" w:right="49"/>
              <w:jc w:val="center"/>
              <w:rPr>
                <w:sz w:val="18"/>
              </w:rPr>
            </w:pPr>
            <w:r>
              <w:rPr>
                <w:sz w:val="18"/>
              </w:rPr>
              <w:t>Levene's</w:t>
            </w:r>
            <w:r>
              <w:rPr>
                <w:spacing w:val="-13"/>
                <w:sz w:val="18"/>
              </w:rPr>
              <w:t> </w:t>
            </w:r>
            <w:r>
              <w:rPr>
                <w:sz w:val="18"/>
              </w:rPr>
              <w:t>Test for</w:t>
            </w:r>
            <w:r>
              <w:rPr>
                <w:spacing w:val="-11"/>
                <w:sz w:val="18"/>
              </w:rPr>
              <w:t> </w:t>
            </w:r>
            <w:r>
              <w:rPr>
                <w:sz w:val="18"/>
              </w:rPr>
              <w:t>Equality</w:t>
            </w:r>
            <w:r>
              <w:rPr>
                <w:spacing w:val="-12"/>
                <w:sz w:val="18"/>
              </w:rPr>
              <w:t> </w:t>
            </w:r>
            <w:r>
              <w:rPr>
                <w:sz w:val="18"/>
              </w:rPr>
              <w:t>of </w:t>
            </w:r>
            <w:r>
              <w:rPr>
                <w:spacing w:val="-2"/>
                <w:sz w:val="18"/>
              </w:rPr>
              <w:t>Variances</w:t>
            </w:r>
          </w:p>
        </w:tc>
        <w:tc>
          <w:tcPr>
            <w:tcW w:w="5807" w:type="dxa"/>
            <w:gridSpan w:val="7"/>
            <w:tcBorders>
              <w:left w:val="single" w:sz="8" w:space="0" w:color="000000"/>
              <w:bottom w:val="single" w:sz="8" w:space="0" w:color="000000"/>
            </w:tcBorders>
          </w:tcPr>
          <w:p>
            <w:pPr>
              <w:pStyle w:val="TableParagraph"/>
              <w:rPr>
                <w:rFonts w:ascii="Arial"/>
                <w:b/>
                <w:sz w:val="18"/>
              </w:rPr>
            </w:pPr>
          </w:p>
          <w:p>
            <w:pPr>
              <w:pStyle w:val="TableParagraph"/>
              <w:rPr>
                <w:rFonts w:ascii="Arial"/>
                <w:b/>
                <w:sz w:val="18"/>
              </w:rPr>
            </w:pPr>
          </w:p>
          <w:p>
            <w:pPr>
              <w:pStyle w:val="TableParagraph"/>
              <w:spacing w:before="128"/>
              <w:rPr>
                <w:rFonts w:ascii="Arial"/>
                <w:b/>
                <w:sz w:val="18"/>
              </w:rPr>
            </w:pPr>
          </w:p>
          <w:p>
            <w:pPr>
              <w:pStyle w:val="TableParagraph"/>
              <w:spacing w:line="177" w:lineRule="exact" w:before="1"/>
              <w:ind w:left="1836"/>
              <w:rPr>
                <w:sz w:val="18"/>
              </w:rPr>
            </w:pPr>
            <w:r>
              <w:rPr>
                <w:sz w:val="18"/>
              </w:rPr>
              <w:t>t-test</w:t>
            </w:r>
            <w:r>
              <w:rPr>
                <w:spacing w:val="-4"/>
                <w:sz w:val="18"/>
              </w:rPr>
              <w:t> </w:t>
            </w:r>
            <w:r>
              <w:rPr>
                <w:sz w:val="18"/>
              </w:rPr>
              <w:t>for</w:t>
            </w:r>
            <w:r>
              <w:rPr>
                <w:spacing w:val="-1"/>
                <w:sz w:val="18"/>
              </w:rPr>
              <w:t> </w:t>
            </w:r>
            <w:r>
              <w:rPr>
                <w:sz w:val="18"/>
              </w:rPr>
              <w:t>Equality</w:t>
            </w:r>
            <w:r>
              <w:rPr>
                <w:spacing w:val="-3"/>
                <w:sz w:val="18"/>
              </w:rPr>
              <w:t> </w:t>
            </w:r>
            <w:r>
              <w:rPr>
                <w:sz w:val="18"/>
              </w:rPr>
              <w:t>of</w:t>
            </w:r>
            <w:r>
              <w:rPr>
                <w:spacing w:val="-1"/>
                <w:sz w:val="18"/>
              </w:rPr>
              <w:t> </w:t>
            </w:r>
            <w:r>
              <w:rPr>
                <w:spacing w:val="-2"/>
                <w:sz w:val="18"/>
              </w:rPr>
              <w:t>Means</w:t>
            </w:r>
          </w:p>
        </w:tc>
      </w:tr>
      <w:tr>
        <w:trPr>
          <w:trHeight w:val="940" w:hRule="atLeast"/>
        </w:trPr>
        <w:tc>
          <w:tcPr>
            <w:tcW w:w="2121" w:type="dxa"/>
            <w:gridSpan w:val="2"/>
            <w:vMerge/>
            <w:tcBorders>
              <w:top w:val="nil"/>
            </w:tcBorders>
          </w:tcPr>
          <w:p>
            <w:pPr>
              <w:rPr>
                <w:sz w:val="2"/>
                <w:szCs w:val="2"/>
              </w:rPr>
            </w:pPr>
          </w:p>
        </w:tc>
        <w:tc>
          <w:tcPr>
            <w:tcW w:w="838" w:type="dxa"/>
            <w:vMerge w:val="restart"/>
            <w:tcBorders>
              <w:top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0"/>
              <w:rPr>
                <w:rFonts w:ascii="Arial"/>
                <w:b/>
                <w:sz w:val="18"/>
              </w:rPr>
            </w:pPr>
          </w:p>
          <w:p>
            <w:pPr>
              <w:pStyle w:val="TableParagraph"/>
              <w:spacing w:line="184" w:lineRule="exact"/>
              <w:ind w:left="29"/>
              <w:jc w:val="center"/>
              <w:rPr>
                <w:sz w:val="18"/>
              </w:rPr>
            </w:pPr>
            <w:r>
              <w:rPr>
                <w:spacing w:val="-10"/>
                <w:sz w:val="18"/>
              </w:rPr>
              <w:t>F</w:t>
            </w:r>
          </w:p>
        </w:tc>
        <w:tc>
          <w:tcPr>
            <w:tcW w:w="595"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0"/>
              <w:rPr>
                <w:rFonts w:ascii="Arial"/>
                <w:b/>
                <w:sz w:val="18"/>
              </w:rPr>
            </w:pPr>
          </w:p>
          <w:p>
            <w:pPr>
              <w:pStyle w:val="TableParagraph"/>
              <w:spacing w:line="184" w:lineRule="exact"/>
              <w:ind w:left="153"/>
              <w:rPr>
                <w:sz w:val="18"/>
              </w:rPr>
            </w:pPr>
            <w:r>
              <w:rPr>
                <w:spacing w:val="-4"/>
                <w:sz w:val="18"/>
              </w:rPr>
              <w:t>Sig.</w:t>
            </w:r>
          </w:p>
        </w:tc>
        <w:tc>
          <w:tcPr>
            <w:tcW w:w="590"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0"/>
              <w:rPr>
                <w:rFonts w:ascii="Arial"/>
                <w:b/>
                <w:sz w:val="18"/>
              </w:rPr>
            </w:pPr>
          </w:p>
          <w:p>
            <w:pPr>
              <w:pStyle w:val="TableParagraph"/>
              <w:spacing w:line="184" w:lineRule="exact"/>
              <w:ind w:left="41" w:right="1"/>
              <w:jc w:val="center"/>
              <w:rPr>
                <w:sz w:val="18"/>
              </w:rPr>
            </w:pPr>
            <w:r>
              <w:rPr>
                <w:spacing w:val="-10"/>
                <w:sz w:val="18"/>
              </w:rPr>
              <w:t>T</w:t>
            </w:r>
          </w:p>
        </w:tc>
        <w:tc>
          <w:tcPr>
            <w:tcW w:w="792"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0"/>
              <w:rPr>
                <w:rFonts w:ascii="Arial"/>
                <w:b/>
                <w:sz w:val="18"/>
              </w:rPr>
            </w:pPr>
          </w:p>
          <w:p>
            <w:pPr>
              <w:pStyle w:val="TableParagraph"/>
              <w:spacing w:line="184" w:lineRule="exact"/>
              <w:ind w:left="37"/>
              <w:jc w:val="center"/>
              <w:rPr>
                <w:sz w:val="18"/>
              </w:rPr>
            </w:pPr>
            <w:r>
              <w:rPr>
                <w:spacing w:val="-5"/>
                <w:sz w:val="18"/>
              </w:rPr>
              <w:t>Df</w:t>
            </w:r>
          </w:p>
        </w:tc>
        <w:tc>
          <w:tcPr>
            <w:tcW w:w="701"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spacing w:before="50"/>
              <w:rPr>
                <w:rFonts w:ascii="Arial"/>
                <w:b/>
                <w:sz w:val="18"/>
              </w:rPr>
            </w:pPr>
          </w:p>
          <w:p>
            <w:pPr>
              <w:pStyle w:val="TableParagraph"/>
              <w:spacing w:line="372" w:lineRule="auto" w:before="1"/>
              <w:ind w:left="250" w:right="162" w:hanging="46"/>
              <w:rPr>
                <w:sz w:val="18"/>
              </w:rPr>
            </w:pPr>
            <w:r>
              <w:rPr>
                <w:spacing w:val="-4"/>
                <w:sz w:val="18"/>
              </w:rPr>
              <w:t>Sig. (2-</w:t>
            </w:r>
          </w:p>
          <w:p>
            <w:pPr>
              <w:pStyle w:val="TableParagraph"/>
              <w:spacing w:line="183" w:lineRule="exact"/>
              <w:ind w:left="116"/>
              <w:rPr>
                <w:sz w:val="18"/>
              </w:rPr>
            </w:pPr>
            <w:r>
              <w:rPr>
                <w:spacing w:val="-2"/>
                <w:sz w:val="18"/>
              </w:rPr>
              <w:t>tailed)</w:t>
            </w:r>
          </w:p>
        </w:tc>
        <w:tc>
          <w:tcPr>
            <w:tcW w:w="1020"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spacing w:before="28"/>
              <w:rPr>
                <w:rFonts w:ascii="Arial"/>
                <w:b/>
                <w:sz w:val="18"/>
              </w:rPr>
            </w:pPr>
          </w:p>
          <w:p>
            <w:pPr>
              <w:pStyle w:val="TableParagraph"/>
              <w:spacing w:line="320" w:lineRule="atLeast"/>
              <w:ind w:left="109" w:firstLine="187"/>
              <w:rPr>
                <w:sz w:val="18"/>
              </w:rPr>
            </w:pPr>
            <w:r>
              <w:rPr>
                <w:spacing w:val="-4"/>
                <w:sz w:val="18"/>
              </w:rPr>
              <w:t>Mean </w:t>
            </w:r>
            <w:r>
              <w:rPr>
                <w:spacing w:val="-2"/>
                <w:sz w:val="18"/>
              </w:rPr>
              <w:t>Difference</w:t>
            </w:r>
          </w:p>
        </w:tc>
        <w:tc>
          <w:tcPr>
            <w:tcW w:w="1064"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spacing w:before="28"/>
              <w:rPr>
                <w:rFonts w:ascii="Arial"/>
                <w:b/>
                <w:sz w:val="18"/>
              </w:rPr>
            </w:pPr>
          </w:p>
          <w:p>
            <w:pPr>
              <w:pStyle w:val="TableParagraph"/>
              <w:spacing w:line="320" w:lineRule="atLeast"/>
              <w:ind w:left="128" w:firstLine="24"/>
              <w:rPr>
                <w:sz w:val="18"/>
              </w:rPr>
            </w:pPr>
            <w:r>
              <w:rPr>
                <w:sz w:val="18"/>
              </w:rPr>
              <w:t>Std.</w:t>
            </w:r>
            <w:r>
              <w:rPr>
                <w:spacing w:val="-10"/>
                <w:sz w:val="18"/>
              </w:rPr>
              <w:t> </w:t>
            </w:r>
            <w:r>
              <w:rPr>
                <w:sz w:val="18"/>
              </w:rPr>
              <w:t>Error </w:t>
            </w:r>
            <w:r>
              <w:rPr>
                <w:spacing w:val="-2"/>
                <w:sz w:val="18"/>
              </w:rPr>
              <w:t>Difference</w:t>
            </w:r>
          </w:p>
        </w:tc>
        <w:tc>
          <w:tcPr>
            <w:tcW w:w="1640" w:type="dxa"/>
            <w:gridSpan w:val="2"/>
            <w:tcBorders>
              <w:top w:val="single" w:sz="8" w:space="0" w:color="000000"/>
              <w:left w:val="single" w:sz="8" w:space="0" w:color="000000"/>
              <w:bottom w:val="single" w:sz="8" w:space="0" w:color="000000"/>
            </w:tcBorders>
          </w:tcPr>
          <w:p>
            <w:pPr>
              <w:pStyle w:val="TableParagraph"/>
              <w:spacing w:before="105"/>
              <w:ind w:left="41" w:right="5"/>
              <w:jc w:val="center"/>
              <w:rPr>
                <w:sz w:val="18"/>
              </w:rPr>
            </w:pPr>
            <w:r>
              <w:rPr>
                <w:sz w:val="18"/>
              </w:rPr>
              <w:t>95%</w:t>
            </w:r>
            <w:r>
              <w:rPr>
                <w:spacing w:val="-4"/>
                <w:sz w:val="18"/>
              </w:rPr>
              <w:t> </w:t>
            </w:r>
            <w:r>
              <w:rPr>
                <w:spacing w:val="-2"/>
                <w:sz w:val="18"/>
              </w:rPr>
              <w:t>Confidence</w:t>
            </w:r>
          </w:p>
          <w:p>
            <w:pPr>
              <w:pStyle w:val="TableParagraph"/>
              <w:spacing w:line="320" w:lineRule="atLeast"/>
              <w:ind w:left="41" w:right="3"/>
              <w:jc w:val="center"/>
              <w:rPr>
                <w:sz w:val="18"/>
              </w:rPr>
            </w:pPr>
            <w:r>
              <w:rPr>
                <w:sz w:val="18"/>
              </w:rPr>
              <w:t>Interval</w:t>
            </w:r>
            <w:r>
              <w:rPr>
                <w:spacing w:val="-15"/>
                <w:sz w:val="18"/>
              </w:rPr>
              <w:t> </w:t>
            </w:r>
            <w:r>
              <w:rPr>
                <w:sz w:val="18"/>
              </w:rPr>
              <w:t>of</w:t>
            </w:r>
            <w:r>
              <w:rPr>
                <w:spacing w:val="-12"/>
                <w:sz w:val="18"/>
              </w:rPr>
              <w:t> </w:t>
            </w:r>
            <w:r>
              <w:rPr>
                <w:sz w:val="18"/>
              </w:rPr>
              <w:t>the </w:t>
            </w:r>
            <w:r>
              <w:rPr>
                <w:spacing w:val="-2"/>
                <w:sz w:val="18"/>
              </w:rPr>
              <w:t>Difference</w:t>
            </w:r>
          </w:p>
        </w:tc>
      </w:tr>
      <w:tr>
        <w:trPr>
          <w:trHeight w:val="312" w:hRule="atLeast"/>
        </w:trPr>
        <w:tc>
          <w:tcPr>
            <w:tcW w:w="2121" w:type="dxa"/>
            <w:gridSpan w:val="2"/>
            <w:vMerge/>
            <w:tcBorders>
              <w:top w:val="nil"/>
            </w:tcBorders>
          </w:tcPr>
          <w:p>
            <w:pPr>
              <w:rPr>
                <w:sz w:val="2"/>
                <w:szCs w:val="2"/>
              </w:rPr>
            </w:pPr>
          </w:p>
        </w:tc>
        <w:tc>
          <w:tcPr>
            <w:tcW w:w="838" w:type="dxa"/>
            <w:vMerge/>
            <w:tcBorders>
              <w:top w:val="nil"/>
              <w:right w:val="single" w:sz="8" w:space="0" w:color="000000"/>
            </w:tcBorders>
          </w:tcPr>
          <w:p>
            <w:pPr>
              <w:rPr>
                <w:sz w:val="2"/>
                <w:szCs w:val="2"/>
              </w:rPr>
            </w:pPr>
          </w:p>
        </w:tc>
        <w:tc>
          <w:tcPr>
            <w:tcW w:w="595" w:type="dxa"/>
            <w:vMerge/>
            <w:tcBorders>
              <w:top w:val="nil"/>
              <w:left w:val="single" w:sz="8" w:space="0" w:color="000000"/>
              <w:right w:val="single" w:sz="8" w:space="0" w:color="000000"/>
            </w:tcBorders>
          </w:tcPr>
          <w:p>
            <w:pPr>
              <w:rPr>
                <w:sz w:val="2"/>
                <w:szCs w:val="2"/>
              </w:rPr>
            </w:pPr>
          </w:p>
        </w:tc>
        <w:tc>
          <w:tcPr>
            <w:tcW w:w="590" w:type="dxa"/>
            <w:vMerge/>
            <w:tcBorders>
              <w:top w:val="nil"/>
              <w:left w:val="single" w:sz="8" w:space="0" w:color="000000"/>
              <w:right w:val="single" w:sz="8" w:space="0" w:color="000000"/>
            </w:tcBorders>
          </w:tcPr>
          <w:p>
            <w:pPr>
              <w:rPr>
                <w:sz w:val="2"/>
                <w:szCs w:val="2"/>
              </w:rPr>
            </w:pPr>
          </w:p>
        </w:tc>
        <w:tc>
          <w:tcPr>
            <w:tcW w:w="792" w:type="dxa"/>
            <w:vMerge/>
            <w:tcBorders>
              <w:top w:val="nil"/>
              <w:left w:val="single" w:sz="8" w:space="0" w:color="000000"/>
              <w:right w:val="single" w:sz="8" w:space="0" w:color="000000"/>
            </w:tcBorders>
          </w:tcPr>
          <w:p>
            <w:pPr>
              <w:rPr>
                <w:sz w:val="2"/>
                <w:szCs w:val="2"/>
              </w:rPr>
            </w:pPr>
          </w:p>
        </w:tc>
        <w:tc>
          <w:tcPr>
            <w:tcW w:w="701" w:type="dxa"/>
            <w:vMerge/>
            <w:tcBorders>
              <w:top w:val="nil"/>
              <w:left w:val="single" w:sz="8" w:space="0" w:color="000000"/>
              <w:right w:val="single" w:sz="8" w:space="0" w:color="000000"/>
            </w:tcBorders>
          </w:tcPr>
          <w:p>
            <w:pPr>
              <w:rPr>
                <w:sz w:val="2"/>
                <w:szCs w:val="2"/>
              </w:rPr>
            </w:pPr>
          </w:p>
        </w:tc>
        <w:tc>
          <w:tcPr>
            <w:tcW w:w="1020" w:type="dxa"/>
            <w:vMerge/>
            <w:tcBorders>
              <w:top w:val="nil"/>
              <w:left w:val="single" w:sz="8" w:space="0" w:color="000000"/>
              <w:right w:val="single" w:sz="8" w:space="0" w:color="000000"/>
            </w:tcBorders>
          </w:tcPr>
          <w:p>
            <w:pPr>
              <w:rPr>
                <w:sz w:val="2"/>
                <w:szCs w:val="2"/>
              </w:rPr>
            </w:pPr>
          </w:p>
        </w:tc>
        <w:tc>
          <w:tcPr>
            <w:tcW w:w="1064" w:type="dxa"/>
            <w:vMerge/>
            <w:tcBorders>
              <w:top w:val="nil"/>
              <w:left w:val="single" w:sz="8" w:space="0" w:color="000000"/>
              <w:right w:val="single" w:sz="8" w:space="0" w:color="000000"/>
            </w:tcBorders>
          </w:tcPr>
          <w:p>
            <w:pPr>
              <w:rPr>
                <w:sz w:val="2"/>
                <w:szCs w:val="2"/>
              </w:rPr>
            </w:pPr>
          </w:p>
        </w:tc>
        <w:tc>
          <w:tcPr>
            <w:tcW w:w="821" w:type="dxa"/>
            <w:tcBorders>
              <w:top w:val="single" w:sz="8" w:space="0" w:color="000000"/>
              <w:left w:val="single" w:sz="8" w:space="0" w:color="000000"/>
              <w:right w:val="single" w:sz="8" w:space="0" w:color="000000"/>
            </w:tcBorders>
          </w:tcPr>
          <w:p>
            <w:pPr>
              <w:pStyle w:val="TableParagraph"/>
              <w:spacing w:line="184" w:lineRule="exact" w:before="108"/>
              <w:ind w:left="35"/>
              <w:jc w:val="center"/>
              <w:rPr>
                <w:sz w:val="18"/>
              </w:rPr>
            </w:pPr>
            <w:r>
              <w:rPr>
                <w:spacing w:val="-4"/>
                <w:sz w:val="18"/>
              </w:rPr>
              <w:t>Lower</w:t>
            </w:r>
          </w:p>
        </w:tc>
        <w:tc>
          <w:tcPr>
            <w:tcW w:w="819" w:type="dxa"/>
            <w:tcBorders>
              <w:top w:val="single" w:sz="8" w:space="0" w:color="000000"/>
              <w:left w:val="single" w:sz="8" w:space="0" w:color="000000"/>
            </w:tcBorders>
          </w:tcPr>
          <w:p>
            <w:pPr>
              <w:pStyle w:val="TableParagraph"/>
              <w:spacing w:line="184" w:lineRule="exact" w:before="108"/>
              <w:ind w:left="168"/>
              <w:rPr>
                <w:sz w:val="18"/>
              </w:rPr>
            </w:pPr>
            <w:r>
              <w:rPr>
                <w:spacing w:val="-2"/>
                <w:sz w:val="18"/>
              </w:rPr>
              <w:t>Upper</w:t>
            </w:r>
          </w:p>
        </w:tc>
      </w:tr>
      <w:tr>
        <w:trPr>
          <w:trHeight w:val="1028" w:hRule="atLeast"/>
        </w:trPr>
        <w:tc>
          <w:tcPr>
            <w:tcW w:w="1010" w:type="dxa"/>
            <w:tcBorders>
              <w:bottom w:val="nil"/>
              <w:right w:val="nil"/>
            </w:tcBorders>
          </w:tcPr>
          <w:p>
            <w:pPr>
              <w:pStyle w:val="TableParagraph"/>
              <w:spacing w:before="111"/>
              <w:ind w:left="38" w:right="2"/>
              <w:jc w:val="center"/>
              <w:rPr>
                <w:sz w:val="18"/>
              </w:rPr>
            </w:pPr>
            <w:r>
              <w:rPr>
                <w:spacing w:val="-2"/>
                <w:sz w:val="18"/>
              </w:rPr>
              <w:t>VAR00013</w:t>
            </w:r>
          </w:p>
        </w:tc>
        <w:tc>
          <w:tcPr>
            <w:tcW w:w="1111" w:type="dxa"/>
            <w:tcBorders>
              <w:left w:val="nil"/>
              <w:bottom w:val="nil"/>
            </w:tcBorders>
          </w:tcPr>
          <w:p>
            <w:pPr>
              <w:pStyle w:val="TableParagraph"/>
              <w:spacing w:line="369" w:lineRule="auto" w:before="111"/>
              <w:ind w:left="79"/>
              <w:rPr>
                <w:sz w:val="18"/>
              </w:rPr>
            </w:pPr>
            <w:r>
              <w:rPr>
                <w:spacing w:val="-2"/>
                <w:sz w:val="18"/>
              </w:rPr>
              <w:t>Equal variances</w:t>
            </w:r>
          </w:p>
          <w:p>
            <w:pPr>
              <w:pStyle w:val="TableParagraph"/>
              <w:spacing w:before="3"/>
              <w:ind w:left="79"/>
              <w:rPr>
                <w:sz w:val="18"/>
              </w:rPr>
            </w:pPr>
            <w:r>
              <w:rPr>
                <w:spacing w:val="-2"/>
                <w:sz w:val="18"/>
              </w:rPr>
              <w:t>assumed</w:t>
            </w:r>
          </w:p>
        </w:tc>
        <w:tc>
          <w:tcPr>
            <w:tcW w:w="838" w:type="dxa"/>
            <w:vMerge w:val="restart"/>
            <w:tcBorders>
              <w:bottom w:val="single" w:sz="8" w:space="0" w:color="000000"/>
              <w:right w:val="single" w:sz="8" w:space="0" w:color="000000"/>
            </w:tcBorders>
          </w:tcPr>
          <w:p>
            <w:pPr>
              <w:pStyle w:val="TableParagraph"/>
              <w:spacing w:before="111"/>
              <w:ind w:left="314"/>
              <w:rPr>
                <w:sz w:val="18"/>
              </w:rPr>
            </w:pPr>
            <w:r>
              <w:rPr>
                <w:spacing w:val="-2"/>
                <w:sz w:val="18"/>
              </w:rPr>
              <w:t>1.887</w:t>
            </w:r>
          </w:p>
        </w:tc>
        <w:tc>
          <w:tcPr>
            <w:tcW w:w="595" w:type="dxa"/>
            <w:vMerge w:val="restart"/>
            <w:tcBorders>
              <w:left w:val="single" w:sz="8" w:space="0" w:color="000000"/>
              <w:bottom w:val="single" w:sz="8" w:space="0" w:color="000000"/>
              <w:right w:val="single" w:sz="8" w:space="0" w:color="000000"/>
            </w:tcBorders>
          </w:tcPr>
          <w:p>
            <w:pPr>
              <w:pStyle w:val="TableParagraph"/>
              <w:spacing w:before="111"/>
              <w:ind w:left="185"/>
              <w:rPr>
                <w:sz w:val="18"/>
              </w:rPr>
            </w:pPr>
            <w:r>
              <w:rPr>
                <w:spacing w:val="-4"/>
                <w:sz w:val="18"/>
              </w:rPr>
              <w:t>.170</w:t>
            </w:r>
          </w:p>
        </w:tc>
        <w:tc>
          <w:tcPr>
            <w:tcW w:w="590" w:type="dxa"/>
            <w:tcBorders>
              <w:left w:val="single" w:sz="8" w:space="0" w:color="000000"/>
              <w:bottom w:val="nil"/>
              <w:right w:val="single" w:sz="8" w:space="0" w:color="000000"/>
            </w:tcBorders>
          </w:tcPr>
          <w:p>
            <w:pPr>
              <w:pStyle w:val="TableParagraph"/>
              <w:spacing w:before="111"/>
              <w:ind w:left="82"/>
              <w:jc w:val="center"/>
              <w:rPr>
                <w:sz w:val="18"/>
              </w:rPr>
            </w:pPr>
            <w:r>
              <w:rPr>
                <w:spacing w:val="-2"/>
                <w:sz w:val="18"/>
              </w:rPr>
              <w:t>-</w:t>
            </w:r>
            <w:r>
              <w:rPr>
                <w:spacing w:val="-4"/>
                <w:sz w:val="18"/>
              </w:rPr>
              <w:t>.615</w:t>
            </w:r>
          </w:p>
        </w:tc>
        <w:tc>
          <w:tcPr>
            <w:tcW w:w="792" w:type="dxa"/>
            <w:tcBorders>
              <w:left w:val="single" w:sz="8" w:space="0" w:color="000000"/>
              <w:bottom w:val="nil"/>
              <w:right w:val="single" w:sz="8" w:space="0" w:color="000000"/>
            </w:tcBorders>
          </w:tcPr>
          <w:p>
            <w:pPr>
              <w:pStyle w:val="TableParagraph"/>
              <w:spacing w:before="111"/>
              <w:ind w:right="37"/>
              <w:jc w:val="right"/>
              <w:rPr>
                <w:sz w:val="18"/>
              </w:rPr>
            </w:pPr>
            <w:r>
              <w:rPr>
                <w:spacing w:val="-5"/>
                <w:sz w:val="18"/>
              </w:rPr>
              <w:t>346</w:t>
            </w:r>
          </w:p>
        </w:tc>
        <w:tc>
          <w:tcPr>
            <w:tcW w:w="701" w:type="dxa"/>
            <w:tcBorders>
              <w:left w:val="single" w:sz="8" w:space="0" w:color="000000"/>
              <w:bottom w:val="nil"/>
              <w:right w:val="single" w:sz="8" w:space="0" w:color="000000"/>
            </w:tcBorders>
          </w:tcPr>
          <w:p>
            <w:pPr>
              <w:pStyle w:val="TableParagraph"/>
              <w:spacing w:before="111"/>
              <w:ind w:right="35"/>
              <w:jc w:val="right"/>
              <w:rPr>
                <w:sz w:val="18"/>
              </w:rPr>
            </w:pPr>
            <w:r>
              <w:rPr>
                <w:spacing w:val="-4"/>
                <w:sz w:val="18"/>
              </w:rPr>
              <w:t>.539</w:t>
            </w:r>
          </w:p>
        </w:tc>
        <w:tc>
          <w:tcPr>
            <w:tcW w:w="1020" w:type="dxa"/>
            <w:tcBorders>
              <w:left w:val="single" w:sz="8" w:space="0" w:color="000000"/>
              <w:bottom w:val="nil"/>
              <w:right w:val="single" w:sz="8" w:space="0" w:color="000000"/>
            </w:tcBorders>
          </w:tcPr>
          <w:p>
            <w:pPr>
              <w:pStyle w:val="TableParagraph"/>
              <w:spacing w:before="111"/>
              <w:ind w:right="35"/>
              <w:jc w:val="right"/>
              <w:rPr>
                <w:sz w:val="18"/>
              </w:rPr>
            </w:pPr>
            <w:r>
              <w:rPr>
                <w:spacing w:val="-2"/>
                <w:sz w:val="18"/>
              </w:rPr>
              <w:t>-.05270</w:t>
            </w:r>
          </w:p>
        </w:tc>
        <w:tc>
          <w:tcPr>
            <w:tcW w:w="1064" w:type="dxa"/>
            <w:tcBorders>
              <w:left w:val="single" w:sz="8" w:space="0" w:color="000000"/>
              <w:bottom w:val="nil"/>
              <w:right w:val="single" w:sz="8" w:space="0" w:color="000000"/>
            </w:tcBorders>
          </w:tcPr>
          <w:p>
            <w:pPr>
              <w:pStyle w:val="TableParagraph"/>
              <w:spacing w:before="111"/>
              <w:ind w:right="41"/>
              <w:jc w:val="right"/>
              <w:rPr>
                <w:sz w:val="18"/>
              </w:rPr>
            </w:pPr>
            <w:r>
              <w:rPr>
                <w:spacing w:val="-2"/>
                <w:sz w:val="18"/>
              </w:rPr>
              <w:t>.08568</w:t>
            </w:r>
          </w:p>
        </w:tc>
        <w:tc>
          <w:tcPr>
            <w:tcW w:w="821" w:type="dxa"/>
            <w:tcBorders>
              <w:left w:val="single" w:sz="8" w:space="0" w:color="000000"/>
              <w:bottom w:val="nil"/>
              <w:right w:val="single" w:sz="8" w:space="0" w:color="000000"/>
            </w:tcBorders>
          </w:tcPr>
          <w:p>
            <w:pPr>
              <w:pStyle w:val="TableParagraph"/>
              <w:spacing w:before="111"/>
              <w:ind w:left="114"/>
              <w:jc w:val="center"/>
              <w:rPr>
                <w:sz w:val="18"/>
              </w:rPr>
            </w:pPr>
            <w:r>
              <w:rPr>
                <w:spacing w:val="-2"/>
                <w:sz w:val="18"/>
              </w:rPr>
              <w:t>-.22122</w:t>
            </w:r>
          </w:p>
        </w:tc>
        <w:tc>
          <w:tcPr>
            <w:tcW w:w="819" w:type="dxa"/>
            <w:tcBorders>
              <w:left w:val="single" w:sz="8" w:space="0" w:color="000000"/>
              <w:bottom w:val="nil"/>
            </w:tcBorders>
          </w:tcPr>
          <w:p>
            <w:pPr>
              <w:pStyle w:val="TableParagraph"/>
              <w:spacing w:before="111"/>
              <w:ind w:left="199"/>
              <w:rPr>
                <w:sz w:val="18"/>
              </w:rPr>
            </w:pPr>
            <w:r>
              <w:rPr>
                <w:spacing w:val="-2"/>
                <w:sz w:val="18"/>
              </w:rPr>
              <w:t>.11582</w:t>
            </w:r>
          </w:p>
        </w:tc>
      </w:tr>
      <w:tr>
        <w:trPr>
          <w:trHeight w:val="1230" w:hRule="atLeast"/>
        </w:trPr>
        <w:tc>
          <w:tcPr>
            <w:tcW w:w="1010" w:type="dxa"/>
            <w:tcBorders>
              <w:top w:val="nil"/>
              <w:bottom w:val="single" w:sz="8" w:space="0" w:color="000000"/>
              <w:right w:val="nil"/>
            </w:tcBorders>
          </w:tcPr>
          <w:p>
            <w:pPr>
              <w:pStyle w:val="TableParagraph"/>
              <w:rPr>
                <w:rFonts w:ascii="Times New Roman"/>
                <w:sz w:val="18"/>
              </w:rPr>
            </w:pPr>
          </w:p>
        </w:tc>
        <w:tc>
          <w:tcPr>
            <w:tcW w:w="1111" w:type="dxa"/>
            <w:tcBorders>
              <w:top w:val="nil"/>
              <w:left w:val="nil"/>
              <w:bottom w:val="single" w:sz="8" w:space="0" w:color="000000"/>
            </w:tcBorders>
          </w:tcPr>
          <w:p>
            <w:pPr>
              <w:pStyle w:val="TableParagraph"/>
              <w:spacing w:line="369" w:lineRule="auto" w:before="64"/>
              <w:ind w:left="79" w:right="39"/>
              <w:rPr>
                <w:sz w:val="18"/>
              </w:rPr>
            </w:pPr>
            <w:r>
              <w:rPr>
                <w:spacing w:val="-2"/>
                <w:sz w:val="18"/>
              </w:rPr>
              <w:t>Equal variances </w:t>
            </w:r>
            <w:r>
              <w:rPr>
                <w:spacing w:val="-4"/>
                <w:sz w:val="18"/>
              </w:rPr>
              <w:t>not</w:t>
            </w:r>
          </w:p>
          <w:p>
            <w:pPr>
              <w:pStyle w:val="TableParagraph"/>
              <w:spacing w:line="187" w:lineRule="exact" w:before="3"/>
              <w:ind w:left="79"/>
              <w:rPr>
                <w:sz w:val="18"/>
              </w:rPr>
            </w:pPr>
            <w:r>
              <w:rPr>
                <w:spacing w:val="-2"/>
                <w:sz w:val="18"/>
              </w:rPr>
              <w:t>assumed</w:t>
            </w:r>
          </w:p>
        </w:tc>
        <w:tc>
          <w:tcPr>
            <w:tcW w:w="838" w:type="dxa"/>
            <w:vMerge/>
            <w:tcBorders>
              <w:top w:val="nil"/>
              <w:bottom w:val="single" w:sz="8" w:space="0" w:color="000000"/>
              <w:right w:val="single" w:sz="8" w:space="0" w:color="000000"/>
            </w:tcBorders>
          </w:tcPr>
          <w:p>
            <w:pPr>
              <w:rPr>
                <w:sz w:val="2"/>
                <w:szCs w:val="2"/>
              </w:rPr>
            </w:pPr>
          </w:p>
        </w:tc>
        <w:tc>
          <w:tcPr>
            <w:tcW w:w="595" w:type="dxa"/>
            <w:vMerge/>
            <w:tcBorders>
              <w:top w:val="nil"/>
              <w:left w:val="single" w:sz="8" w:space="0" w:color="000000"/>
              <w:bottom w:val="single" w:sz="8" w:space="0" w:color="000000"/>
              <w:right w:val="single" w:sz="8" w:space="0" w:color="000000"/>
            </w:tcBorders>
          </w:tcPr>
          <w:p>
            <w:pPr>
              <w:rPr>
                <w:sz w:val="2"/>
                <w:szCs w:val="2"/>
              </w:rPr>
            </w:pPr>
          </w:p>
        </w:tc>
        <w:tc>
          <w:tcPr>
            <w:tcW w:w="590" w:type="dxa"/>
            <w:tcBorders>
              <w:top w:val="nil"/>
              <w:left w:val="single" w:sz="8" w:space="0" w:color="000000"/>
              <w:bottom w:val="single" w:sz="8" w:space="0" w:color="000000"/>
              <w:right w:val="single" w:sz="8" w:space="0" w:color="000000"/>
            </w:tcBorders>
          </w:tcPr>
          <w:p>
            <w:pPr>
              <w:pStyle w:val="TableParagraph"/>
              <w:spacing w:before="64"/>
              <w:ind w:left="82"/>
              <w:jc w:val="center"/>
              <w:rPr>
                <w:sz w:val="18"/>
              </w:rPr>
            </w:pPr>
            <w:r>
              <w:rPr>
                <w:spacing w:val="-2"/>
                <w:sz w:val="18"/>
              </w:rPr>
              <w:t>-</w:t>
            </w:r>
            <w:r>
              <w:rPr>
                <w:spacing w:val="-4"/>
                <w:sz w:val="18"/>
              </w:rPr>
              <w:t>.592</w:t>
            </w:r>
          </w:p>
        </w:tc>
        <w:tc>
          <w:tcPr>
            <w:tcW w:w="792" w:type="dxa"/>
            <w:tcBorders>
              <w:top w:val="nil"/>
              <w:left w:val="single" w:sz="8" w:space="0" w:color="000000"/>
              <w:bottom w:val="single" w:sz="8" w:space="0" w:color="000000"/>
              <w:right w:val="single" w:sz="8" w:space="0" w:color="000000"/>
            </w:tcBorders>
          </w:tcPr>
          <w:p>
            <w:pPr>
              <w:pStyle w:val="TableParagraph"/>
              <w:spacing w:before="64"/>
              <w:ind w:right="38"/>
              <w:jc w:val="right"/>
              <w:rPr>
                <w:sz w:val="18"/>
              </w:rPr>
            </w:pPr>
            <w:r>
              <w:rPr>
                <w:spacing w:val="-2"/>
                <w:sz w:val="18"/>
              </w:rPr>
              <w:t>229.065</w:t>
            </w:r>
          </w:p>
        </w:tc>
        <w:tc>
          <w:tcPr>
            <w:tcW w:w="701" w:type="dxa"/>
            <w:tcBorders>
              <w:top w:val="nil"/>
              <w:left w:val="single" w:sz="8" w:space="0" w:color="000000"/>
              <w:bottom w:val="single" w:sz="8" w:space="0" w:color="000000"/>
              <w:right w:val="single" w:sz="8" w:space="0" w:color="000000"/>
            </w:tcBorders>
          </w:tcPr>
          <w:p>
            <w:pPr>
              <w:pStyle w:val="TableParagraph"/>
              <w:spacing w:before="64"/>
              <w:ind w:right="35"/>
              <w:jc w:val="right"/>
              <w:rPr>
                <w:sz w:val="18"/>
              </w:rPr>
            </w:pPr>
            <w:r>
              <w:rPr>
                <w:spacing w:val="-4"/>
                <w:sz w:val="18"/>
              </w:rPr>
              <w:t>.554</w:t>
            </w:r>
          </w:p>
        </w:tc>
        <w:tc>
          <w:tcPr>
            <w:tcW w:w="1020" w:type="dxa"/>
            <w:tcBorders>
              <w:top w:val="nil"/>
              <w:left w:val="single" w:sz="8" w:space="0" w:color="000000"/>
              <w:bottom w:val="single" w:sz="8" w:space="0" w:color="000000"/>
              <w:right w:val="single" w:sz="8" w:space="0" w:color="000000"/>
            </w:tcBorders>
          </w:tcPr>
          <w:p>
            <w:pPr>
              <w:pStyle w:val="TableParagraph"/>
              <w:spacing w:before="64"/>
              <w:ind w:right="35"/>
              <w:jc w:val="right"/>
              <w:rPr>
                <w:sz w:val="18"/>
              </w:rPr>
            </w:pPr>
            <w:r>
              <w:rPr>
                <w:spacing w:val="-2"/>
                <w:sz w:val="18"/>
              </w:rPr>
              <w:t>-.05270</w:t>
            </w:r>
          </w:p>
        </w:tc>
        <w:tc>
          <w:tcPr>
            <w:tcW w:w="1064" w:type="dxa"/>
            <w:tcBorders>
              <w:top w:val="nil"/>
              <w:left w:val="single" w:sz="8" w:space="0" w:color="000000"/>
              <w:bottom w:val="single" w:sz="8" w:space="0" w:color="000000"/>
              <w:right w:val="single" w:sz="8" w:space="0" w:color="000000"/>
            </w:tcBorders>
          </w:tcPr>
          <w:p>
            <w:pPr>
              <w:pStyle w:val="TableParagraph"/>
              <w:spacing w:before="64"/>
              <w:ind w:right="41"/>
              <w:jc w:val="right"/>
              <w:rPr>
                <w:sz w:val="18"/>
              </w:rPr>
            </w:pPr>
            <w:r>
              <w:rPr>
                <w:spacing w:val="-2"/>
                <w:sz w:val="18"/>
              </w:rPr>
              <w:t>.08903</w:t>
            </w:r>
          </w:p>
        </w:tc>
        <w:tc>
          <w:tcPr>
            <w:tcW w:w="821" w:type="dxa"/>
            <w:tcBorders>
              <w:top w:val="nil"/>
              <w:left w:val="single" w:sz="8" w:space="0" w:color="000000"/>
              <w:bottom w:val="single" w:sz="8" w:space="0" w:color="000000"/>
              <w:right w:val="single" w:sz="8" w:space="0" w:color="000000"/>
            </w:tcBorders>
          </w:tcPr>
          <w:p>
            <w:pPr>
              <w:pStyle w:val="TableParagraph"/>
              <w:spacing w:before="64"/>
              <w:ind w:left="114"/>
              <w:jc w:val="center"/>
              <w:rPr>
                <w:sz w:val="18"/>
              </w:rPr>
            </w:pPr>
            <w:r>
              <w:rPr>
                <w:spacing w:val="-2"/>
                <w:sz w:val="18"/>
              </w:rPr>
              <w:t>-.22813</w:t>
            </w:r>
          </w:p>
        </w:tc>
        <w:tc>
          <w:tcPr>
            <w:tcW w:w="819" w:type="dxa"/>
            <w:tcBorders>
              <w:top w:val="nil"/>
              <w:left w:val="single" w:sz="8" w:space="0" w:color="000000"/>
              <w:bottom w:val="single" w:sz="8" w:space="0" w:color="000000"/>
            </w:tcBorders>
          </w:tcPr>
          <w:p>
            <w:pPr>
              <w:pStyle w:val="TableParagraph"/>
              <w:spacing w:before="64"/>
              <w:ind w:left="199"/>
              <w:rPr>
                <w:sz w:val="18"/>
              </w:rPr>
            </w:pPr>
            <w:r>
              <w:rPr>
                <w:spacing w:val="-2"/>
                <w:sz w:val="18"/>
              </w:rPr>
              <w:t>.12273</w:t>
            </w:r>
          </w:p>
        </w:tc>
      </w:tr>
      <w:tr>
        <w:trPr>
          <w:trHeight w:val="1019" w:hRule="atLeast"/>
        </w:trPr>
        <w:tc>
          <w:tcPr>
            <w:tcW w:w="1010" w:type="dxa"/>
            <w:tcBorders>
              <w:top w:val="single" w:sz="8" w:space="0" w:color="000000"/>
              <w:bottom w:val="nil"/>
              <w:right w:val="nil"/>
            </w:tcBorders>
          </w:tcPr>
          <w:p>
            <w:pPr>
              <w:pStyle w:val="TableParagraph"/>
              <w:spacing w:before="111"/>
              <w:ind w:left="38" w:right="2"/>
              <w:jc w:val="center"/>
              <w:rPr>
                <w:sz w:val="18"/>
              </w:rPr>
            </w:pPr>
            <w:r>
              <w:rPr>
                <w:spacing w:val="-2"/>
                <w:sz w:val="18"/>
              </w:rPr>
              <w:t>VAR00014</w:t>
            </w:r>
          </w:p>
        </w:tc>
        <w:tc>
          <w:tcPr>
            <w:tcW w:w="1111" w:type="dxa"/>
            <w:tcBorders>
              <w:top w:val="single" w:sz="8" w:space="0" w:color="000000"/>
              <w:left w:val="nil"/>
              <w:bottom w:val="nil"/>
            </w:tcBorders>
          </w:tcPr>
          <w:p>
            <w:pPr>
              <w:pStyle w:val="TableParagraph"/>
              <w:spacing w:before="111"/>
              <w:ind w:left="79"/>
              <w:rPr>
                <w:sz w:val="18"/>
              </w:rPr>
            </w:pPr>
            <w:r>
              <w:rPr>
                <w:spacing w:val="-2"/>
                <w:sz w:val="18"/>
              </w:rPr>
              <w:t>Equal</w:t>
            </w:r>
          </w:p>
          <w:p>
            <w:pPr>
              <w:pStyle w:val="TableParagraph"/>
              <w:spacing w:line="320" w:lineRule="atLeast" w:before="2"/>
              <w:ind w:left="79"/>
              <w:rPr>
                <w:sz w:val="18"/>
              </w:rPr>
            </w:pPr>
            <w:r>
              <w:rPr>
                <w:spacing w:val="-2"/>
                <w:sz w:val="18"/>
              </w:rPr>
              <w:t>variances assumed</w:t>
            </w:r>
          </w:p>
        </w:tc>
        <w:tc>
          <w:tcPr>
            <w:tcW w:w="838" w:type="dxa"/>
            <w:vMerge w:val="restart"/>
            <w:tcBorders>
              <w:top w:val="single" w:sz="8" w:space="0" w:color="000000"/>
              <w:bottom w:val="single" w:sz="8" w:space="0" w:color="000000"/>
              <w:right w:val="single" w:sz="8" w:space="0" w:color="000000"/>
            </w:tcBorders>
          </w:tcPr>
          <w:p>
            <w:pPr>
              <w:pStyle w:val="TableParagraph"/>
              <w:spacing w:before="111"/>
              <w:ind w:left="415"/>
              <w:rPr>
                <w:sz w:val="18"/>
              </w:rPr>
            </w:pPr>
            <w:r>
              <w:rPr>
                <w:spacing w:val="-4"/>
                <w:sz w:val="18"/>
              </w:rPr>
              <w:t>.176</w:t>
            </w:r>
          </w:p>
        </w:tc>
        <w:tc>
          <w:tcPr>
            <w:tcW w:w="595"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111"/>
              <w:ind w:left="185"/>
              <w:rPr>
                <w:sz w:val="18"/>
              </w:rPr>
            </w:pPr>
            <w:r>
              <w:rPr>
                <w:spacing w:val="-4"/>
                <w:sz w:val="18"/>
              </w:rPr>
              <w:t>.675</w:t>
            </w:r>
          </w:p>
        </w:tc>
        <w:tc>
          <w:tcPr>
            <w:tcW w:w="590" w:type="dxa"/>
            <w:tcBorders>
              <w:top w:val="single" w:sz="8" w:space="0" w:color="000000"/>
              <w:left w:val="single" w:sz="8" w:space="0" w:color="000000"/>
              <w:bottom w:val="nil"/>
              <w:right w:val="single" w:sz="8" w:space="0" w:color="000000"/>
            </w:tcBorders>
          </w:tcPr>
          <w:p>
            <w:pPr>
              <w:pStyle w:val="TableParagraph"/>
              <w:spacing w:before="111"/>
              <w:ind w:left="142"/>
              <w:jc w:val="center"/>
              <w:rPr>
                <w:sz w:val="18"/>
              </w:rPr>
            </w:pPr>
            <w:r>
              <w:rPr>
                <w:spacing w:val="-4"/>
                <w:sz w:val="18"/>
              </w:rPr>
              <w:t>.211</w:t>
            </w:r>
          </w:p>
        </w:tc>
        <w:tc>
          <w:tcPr>
            <w:tcW w:w="792" w:type="dxa"/>
            <w:tcBorders>
              <w:top w:val="single" w:sz="8" w:space="0" w:color="000000"/>
              <w:left w:val="single" w:sz="8" w:space="0" w:color="000000"/>
              <w:bottom w:val="nil"/>
              <w:right w:val="single" w:sz="8" w:space="0" w:color="000000"/>
            </w:tcBorders>
          </w:tcPr>
          <w:p>
            <w:pPr>
              <w:pStyle w:val="TableParagraph"/>
              <w:spacing w:before="111"/>
              <w:ind w:right="37"/>
              <w:jc w:val="right"/>
              <w:rPr>
                <w:sz w:val="18"/>
              </w:rPr>
            </w:pPr>
            <w:r>
              <w:rPr>
                <w:spacing w:val="-5"/>
                <w:sz w:val="18"/>
              </w:rPr>
              <w:t>346</w:t>
            </w:r>
          </w:p>
        </w:tc>
        <w:tc>
          <w:tcPr>
            <w:tcW w:w="701" w:type="dxa"/>
            <w:tcBorders>
              <w:top w:val="single" w:sz="8" w:space="0" w:color="000000"/>
              <w:left w:val="single" w:sz="8" w:space="0" w:color="000000"/>
              <w:bottom w:val="nil"/>
              <w:right w:val="single" w:sz="8" w:space="0" w:color="000000"/>
            </w:tcBorders>
          </w:tcPr>
          <w:p>
            <w:pPr>
              <w:pStyle w:val="TableParagraph"/>
              <w:spacing w:before="111"/>
              <w:ind w:right="35"/>
              <w:jc w:val="right"/>
              <w:rPr>
                <w:sz w:val="18"/>
              </w:rPr>
            </w:pPr>
            <w:r>
              <w:rPr>
                <w:spacing w:val="-4"/>
                <w:sz w:val="18"/>
              </w:rPr>
              <w:t>.833</w:t>
            </w:r>
          </w:p>
        </w:tc>
        <w:tc>
          <w:tcPr>
            <w:tcW w:w="1020" w:type="dxa"/>
            <w:tcBorders>
              <w:top w:val="single" w:sz="8" w:space="0" w:color="000000"/>
              <w:left w:val="single" w:sz="8" w:space="0" w:color="000000"/>
              <w:bottom w:val="nil"/>
              <w:right w:val="single" w:sz="8" w:space="0" w:color="000000"/>
            </w:tcBorders>
          </w:tcPr>
          <w:p>
            <w:pPr>
              <w:pStyle w:val="TableParagraph"/>
              <w:spacing w:before="111"/>
              <w:ind w:right="35"/>
              <w:jc w:val="right"/>
              <w:rPr>
                <w:sz w:val="18"/>
              </w:rPr>
            </w:pPr>
            <w:r>
              <w:rPr>
                <w:spacing w:val="-2"/>
                <w:sz w:val="18"/>
              </w:rPr>
              <w:t>.02074</w:t>
            </w:r>
          </w:p>
        </w:tc>
        <w:tc>
          <w:tcPr>
            <w:tcW w:w="1064" w:type="dxa"/>
            <w:tcBorders>
              <w:top w:val="single" w:sz="8" w:space="0" w:color="000000"/>
              <w:left w:val="single" w:sz="8" w:space="0" w:color="000000"/>
              <w:bottom w:val="nil"/>
              <w:right w:val="single" w:sz="8" w:space="0" w:color="000000"/>
            </w:tcBorders>
          </w:tcPr>
          <w:p>
            <w:pPr>
              <w:pStyle w:val="TableParagraph"/>
              <w:spacing w:before="111"/>
              <w:ind w:right="41"/>
              <w:jc w:val="right"/>
              <w:rPr>
                <w:sz w:val="18"/>
              </w:rPr>
            </w:pPr>
            <w:r>
              <w:rPr>
                <w:spacing w:val="-2"/>
                <w:sz w:val="18"/>
              </w:rPr>
              <w:t>.09834</w:t>
            </w:r>
          </w:p>
        </w:tc>
        <w:tc>
          <w:tcPr>
            <w:tcW w:w="821" w:type="dxa"/>
            <w:tcBorders>
              <w:top w:val="single" w:sz="8" w:space="0" w:color="000000"/>
              <w:left w:val="single" w:sz="8" w:space="0" w:color="000000"/>
              <w:bottom w:val="nil"/>
              <w:right w:val="single" w:sz="8" w:space="0" w:color="000000"/>
            </w:tcBorders>
          </w:tcPr>
          <w:p>
            <w:pPr>
              <w:pStyle w:val="TableParagraph"/>
              <w:spacing w:before="111"/>
              <w:ind w:left="114"/>
              <w:jc w:val="center"/>
              <w:rPr>
                <w:sz w:val="18"/>
              </w:rPr>
            </w:pPr>
            <w:r>
              <w:rPr>
                <w:spacing w:val="-2"/>
                <w:sz w:val="18"/>
              </w:rPr>
              <w:t>-.17268</w:t>
            </w:r>
          </w:p>
        </w:tc>
        <w:tc>
          <w:tcPr>
            <w:tcW w:w="819" w:type="dxa"/>
            <w:tcBorders>
              <w:top w:val="single" w:sz="8" w:space="0" w:color="000000"/>
              <w:left w:val="single" w:sz="8" w:space="0" w:color="000000"/>
              <w:bottom w:val="nil"/>
            </w:tcBorders>
          </w:tcPr>
          <w:p>
            <w:pPr>
              <w:pStyle w:val="TableParagraph"/>
              <w:spacing w:before="111"/>
              <w:ind w:left="199"/>
              <w:rPr>
                <w:sz w:val="18"/>
              </w:rPr>
            </w:pPr>
            <w:r>
              <w:rPr>
                <w:spacing w:val="-2"/>
                <w:sz w:val="18"/>
              </w:rPr>
              <w:t>.21415</w:t>
            </w:r>
          </w:p>
        </w:tc>
      </w:tr>
      <w:tr>
        <w:trPr>
          <w:trHeight w:val="1221" w:hRule="atLeast"/>
        </w:trPr>
        <w:tc>
          <w:tcPr>
            <w:tcW w:w="1010" w:type="dxa"/>
            <w:tcBorders>
              <w:top w:val="nil"/>
              <w:bottom w:val="single" w:sz="8" w:space="0" w:color="000000"/>
              <w:right w:val="nil"/>
            </w:tcBorders>
          </w:tcPr>
          <w:p>
            <w:pPr>
              <w:pStyle w:val="TableParagraph"/>
              <w:rPr>
                <w:rFonts w:ascii="Times New Roman"/>
                <w:sz w:val="18"/>
              </w:rPr>
            </w:pPr>
          </w:p>
        </w:tc>
        <w:tc>
          <w:tcPr>
            <w:tcW w:w="1111" w:type="dxa"/>
            <w:tcBorders>
              <w:top w:val="nil"/>
              <w:left w:val="nil"/>
              <w:bottom w:val="single" w:sz="8" w:space="0" w:color="000000"/>
            </w:tcBorders>
          </w:tcPr>
          <w:p>
            <w:pPr>
              <w:pStyle w:val="TableParagraph"/>
              <w:spacing w:line="369" w:lineRule="auto" w:before="54"/>
              <w:ind w:left="79" w:right="39"/>
              <w:rPr>
                <w:sz w:val="18"/>
              </w:rPr>
            </w:pPr>
            <w:r>
              <w:rPr>
                <w:spacing w:val="-2"/>
                <w:sz w:val="18"/>
              </w:rPr>
              <w:t>Equal variances </w:t>
            </w:r>
            <w:r>
              <w:rPr>
                <w:spacing w:val="-4"/>
                <w:sz w:val="18"/>
              </w:rPr>
              <w:t>not</w:t>
            </w:r>
          </w:p>
          <w:p>
            <w:pPr>
              <w:pStyle w:val="TableParagraph"/>
              <w:spacing w:line="187" w:lineRule="exact" w:before="4"/>
              <w:ind w:left="79"/>
              <w:rPr>
                <w:sz w:val="18"/>
              </w:rPr>
            </w:pPr>
            <w:r>
              <w:rPr>
                <w:spacing w:val="-2"/>
                <w:sz w:val="18"/>
              </w:rPr>
              <w:t>assumed</w:t>
            </w:r>
          </w:p>
        </w:tc>
        <w:tc>
          <w:tcPr>
            <w:tcW w:w="838" w:type="dxa"/>
            <w:vMerge/>
            <w:tcBorders>
              <w:top w:val="nil"/>
              <w:bottom w:val="single" w:sz="8" w:space="0" w:color="000000"/>
              <w:right w:val="single" w:sz="8" w:space="0" w:color="000000"/>
            </w:tcBorders>
          </w:tcPr>
          <w:p>
            <w:pPr>
              <w:rPr>
                <w:sz w:val="2"/>
                <w:szCs w:val="2"/>
              </w:rPr>
            </w:pPr>
          </w:p>
        </w:tc>
        <w:tc>
          <w:tcPr>
            <w:tcW w:w="595" w:type="dxa"/>
            <w:vMerge/>
            <w:tcBorders>
              <w:top w:val="nil"/>
              <w:left w:val="single" w:sz="8" w:space="0" w:color="000000"/>
              <w:bottom w:val="single" w:sz="8" w:space="0" w:color="000000"/>
              <w:right w:val="single" w:sz="8" w:space="0" w:color="000000"/>
            </w:tcBorders>
          </w:tcPr>
          <w:p>
            <w:pPr>
              <w:rPr>
                <w:sz w:val="2"/>
                <w:szCs w:val="2"/>
              </w:rPr>
            </w:pPr>
          </w:p>
        </w:tc>
        <w:tc>
          <w:tcPr>
            <w:tcW w:w="590" w:type="dxa"/>
            <w:tcBorders>
              <w:top w:val="nil"/>
              <w:left w:val="single" w:sz="8" w:space="0" w:color="000000"/>
              <w:bottom w:val="single" w:sz="8" w:space="0" w:color="000000"/>
              <w:right w:val="single" w:sz="8" w:space="0" w:color="000000"/>
            </w:tcBorders>
          </w:tcPr>
          <w:p>
            <w:pPr>
              <w:pStyle w:val="TableParagraph"/>
              <w:spacing w:before="54"/>
              <w:ind w:left="142"/>
              <w:jc w:val="center"/>
              <w:rPr>
                <w:sz w:val="18"/>
              </w:rPr>
            </w:pPr>
            <w:r>
              <w:rPr>
                <w:spacing w:val="-4"/>
                <w:sz w:val="18"/>
              </w:rPr>
              <w:t>.211</w:t>
            </w:r>
          </w:p>
        </w:tc>
        <w:tc>
          <w:tcPr>
            <w:tcW w:w="792" w:type="dxa"/>
            <w:tcBorders>
              <w:top w:val="nil"/>
              <w:left w:val="single" w:sz="8" w:space="0" w:color="000000"/>
              <w:bottom w:val="single" w:sz="8" w:space="0" w:color="000000"/>
              <w:right w:val="single" w:sz="8" w:space="0" w:color="000000"/>
            </w:tcBorders>
          </w:tcPr>
          <w:p>
            <w:pPr>
              <w:pStyle w:val="TableParagraph"/>
              <w:spacing w:before="54"/>
              <w:ind w:right="38"/>
              <w:jc w:val="right"/>
              <w:rPr>
                <w:sz w:val="18"/>
              </w:rPr>
            </w:pPr>
            <w:r>
              <w:rPr>
                <w:spacing w:val="-2"/>
                <w:sz w:val="18"/>
              </w:rPr>
              <w:t>256.930</w:t>
            </w:r>
          </w:p>
        </w:tc>
        <w:tc>
          <w:tcPr>
            <w:tcW w:w="701" w:type="dxa"/>
            <w:tcBorders>
              <w:top w:val="nil"/>
              <w:left w:val="single" w:sz="8" w:space="0" w:color="000000"/>
              <w:bottom w:val="single" w:sz="8" w:space="0" w:color="000000"/>
              <w:right w:val="single" w:sz="8" w:space="0" w:color="000000"/>
            </w:tcBorders>
          </w:tcPr>
          <w:p>
            <w:pPr>
              <w:pStyle w:val="TableParagraph"/>
              <w:spacing w:before="54"/>
              <w:ind w:right="35"/>
              <w:jc w:val="right"/>
              <w:rPr>
                <w:sz w:val="18"/>
              </w:rPr>
            </w:pPr>
            <w:r>
              <w:rPr>
                <w:spacing w:val="-4"/>
                <w:sz w:val="18"/>
              </w:rPr>
              <w:t>.833</w:t>
            </w:r>
          </w:p>
        </w:tc>
        <w:tc>
          <w:tcPr>
            <w:tcW w:w="1020" w:type="dxa"/>
            <w:tcBorders>
              <w:top w:val="nil"/>
              <w:left w:val="single" w:sz="8" w:space="0" w:color="000000"/>
              <w:bottom w:val="single" w:sz="8" w:space="0" w:color="000000"/>
              <w:right w:val="single" w:sz="8" w:space="0" w:color="000000"/>
            </w:tcBorders>
          </w:tcPr>
          <w:p>
            <w:pPr>
              <w:pStyle w:val="TableParagraph"/>
              <w:spacing w:before="54"/>
              <w:ind w:right="35"/>
              <w:jc w:val="right"/>
              <w:rPr>
                <w:sz w:val="18"/>
              </w:rPr>
            </w:pPr>
            <w:r>
              <w:rPr>
                <w:spacing w:val="-2"/>
                <w:sz w:val="18"/>
              </w:rPr>
              <w:t>.02074</w:t>
            </w:r>
          </w:p>
        </w:tc>
        <w:tc>
          <w:tcPr>
            <w:tcW w:w="1064" w:type="dxa"/>
            <w:tcBorders>
              <w:top w:val="nil"/>
              <w:left w:val="single" w:sz="8" w:space="0" w:color="000000"/>
              <w:bottom w:val="single" w:sz="8" w:space="0" w:color="000000"/>
              <w:right w:val="single" w:sz="8" w:space="0" w:color="000000"/>
            </w:tcBorders>
          </w:tcPr>
          <w:p>
            <w:pPr>
              <w:pStyle w:val="TableParagraph"/>
              <w:spacing w:before="54"/>
              <w:ind w:right="41"/>
              <w:jc w:val="right"/>
              <w:rPr>
                <w:sz w:val="18"/>
              </w:rPr>
            </w:pPr>
            <w:r>
              <w:rPr>
                <w:spacing w:val="-2"/>
                <w:sz w:val="18"/>
              </w:rPr>
              <w:t>.09833</w:t>
            </w:r>
          </w:p>
        </w:tc>
        <w:tc>
          <w:tcPr>
            <w:tcW w:w="821" w:type="dxa"/>
            <w:tcBorders>
              <w:top w:val="nil"/>
              <w:left w:val="single" w:sz="8" w:space="0" w:color="000000"/>
              <w:bottom w:val="single" w:sz="8" w:space="0" w:color="000000"/>
              <w:right w:val="single" w:sz="8" w:space="0" w:color="000000"/>
            </w:tcBorders>
          </w:tcPr>
          <w:p>
            <w:pPr>
              <w:pStyle w:val="TableParagraph"/>
              <w:spacing w:before="54"/>
              <w:ind w:left="114"/>
              <w:jc w:val="center"/>
              <w:rPr>
                <w:sz w:val="18"/>
              </w:rPr>
            </w:pPr>
            <w:r>
              <w:rPr>
                <w:spacing w:val="-2"/>
                <w:sz w:val="18"/>
              </w:rPr>
              <w:t>-.17291</w:t>
            </w:r>
          </w:p>
        </w:tc>
        <w:tc>
          <w:tcPr>
            <w:tcW w:w="819" w:type="dxa"/>
            <w:tcBorders>
              <w:top w:val="nil"/>
              <w:left w:val="single" w:sz="8" w:space="0" w:color="000000"/>
              <w:bottom w:val="single" w:sz="8" w:space="0" w:color="000000"/>
            </w:tcBorders>
          </w:tcPr>
          <w:p>
            <w:pPr>
              <w:pStyle w:val="TableParagraph"/>
              <w:spacing w:before="54"/>
              <w:ind w:left="199"/>
              <w:rPr>
                <w:sz w:val="18"/>
              </w:rPr>
            </w:pPr>
            <w:r>
              <w:rPr>
                <w:spacing w:val="-2"/>
                <w:sz w:val="18"/>
              </w:rPr>
              <w:t>.21438</w:t>
            </w:r>
          </w:p>
        </w:tc>
      </w:tr>
      <w:tr>
        <w:trPr>
          <w:trHeight w:val="1019" w:hRule="atLeast"/>
        </w:trPr>
        <w:tc>
          <w:tcPr>
            <w:tcW w:w="1010" w:type="dxa"/>
            <w:tcBorders>
              <w:top w:val="single" w:sz="8" w:space="0" w:color="000000"/>
              <w:bottom w:val="nil"/>
              <w:right w:val="nil"/>
            </w:tcBorders>
          </w:tcPr>
          <w:p>
            <w:pPr>
              <w:pStyle w:val="TableParagraph"/>
              <w:spacing w:before="111"/>
              <w:ind w:left="38" w:right="2"/>
              <w:jc w:val="center"/>
              <w:rPr>
                <w:sz w:val="18"/>
              </w:rPr>
            </w:pPr>
            <w:r>
              <w:rPr>
                <w:spacing w:val="-2"/>
                <w:sz w:val="18"/>
              </w:rPr>
              <w:t>VAR00015</w:t>
            </w:r>
          </w:p>
        </w:tc>
        <w:tc>
          <w:tcPr>
            <w:tcW w:w="1111" w:type="dxa"/>
            <w:tcBorders>
              <w:top w:val="single" w:sz="8" w:space="0" w:color="000000"/>
              <w:left w:val="nil"/>
              <w:bottom w:val="nil"/>
            </w:tcBorders>
          </w:tcPr>
          <w:p>
            <w:pPr>
              <w:pStyle w:val="TableParagraph"/>
              <w:spacing w:before="111"/>
              <w:ind w:left="79"/>
              <w:rPr>
                <w:sz w:val="18"/>
              </w:rPr>
            </w:pPr>
            <w:r>
              <w:rPr>
                <w:spacing w:val="-2"/>
                <w:sz w:val="18"/>
              </w:rPr>
              <w:t>Equal</w:t>
            </w:r>
          </w:p>
          <w:p>
            <w:pPr>
              <w:pStyle w:val="TableParagraph"/>
              <w:spacing w:line="320" w:lineRule="atLeast" w:before="2"/>
              <w:ind w:left="79"/>
              <w:rPr>
                <w:sz w:val="18"/>
              </w:rPr>
            </w:pPr>
            <w:r>
              <w:rPr>
                <w:spacing w:val="-2"/>
                <w:sz w:val="18"/>
              </w:rPr>
              <w:t>variances assumed</w:t>
            </w:r>
          </w:p>
        </w:tc>
        <w:tc>
          <w:tcPr>
            <w:tcW w:w="838" w:type="dxa"/>
            <w:vMerge w:val="restart"/>
            <w:tcBorders>
              <w:top w:val="single" w:sz="8" w:space="0" w:color="000000"/>
              <w:bottom w:val="single" w:sz="8" w:space="0" w:color="000000"/>
              <w:right w:val="single" w:sz="8" w:space="0" w:color="000000"/>
            </w:tcBorders>
          </w:tcPr>
          <w:p>
            <w:pPr>
              <w:pStyle w:val="TableParagraph"/>
              <w:spacing w:before="111"/>
              <w:ind w:left="215"/>
              <w:rPr>
                <w:sz w:val="18"/>
              </w:rPr>
            </w:pPr>
            <w:r>
              <w:rPr>
                <w:spacing w:val="-2"/>
                <w:sz w:val="18"/>
              </w:rPr>
              <w:t>14.803</w:t>
            </w:r>
          </w:p>
        </w:tc>
        <w:tc>
          <w:tcPr>
            <w:tcW w:w="595"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111"/>
              <w:ind w:left="185"/>
              <w:rPr>
                <w:sz w:val="18"/>
              </w:rPr>
            </w:pPr>
            <w:r>
              <w:rPr>
                <w:spacing w:val="-4"/>
                <w:sz w:val="18"/>
              </w:rPr>
              <w:t>.000</w:t>
            </w:r>
          </w:p>
        </w:tc>
        <w:tc>
          <w:tcPr>
            <w:tcW w:w="590" w:type="dxa"/>
            <w:tcBorders>
              <w:top w:val="single" w:sz="8" w:space="0" w:color="000000"/>
              <w:left w:val="single" w:sz="8" w:space="0" w:color="000000"/>
              <w:bottom w:val="nil"/>
              <w:right w:val="single" w:sz="8" w:space="0" w:color="000000"/>
            </w:tcBorders>
          </w:tcPr>
          <w:p>
            <w:pPr>
              <w:pStyle w:val="TableParagraph"/>
              <w:spacing w:before="111"/>
              <w:ind w:left="41"/>
              <w:jc w:val="center"/>
              <w:rPr>
                <w:sz w:val="18"/>
              </w:rPr>
            </w:pPr>
            <w:r>
              <w:rPr>
                <w:spacing w:val="-2"/>
                <w:sz w:val="18"/>
              </w:rPr>
              <w:t>5.637</w:t>
            </w:r>
          </w:p>
        </w:tc>
        <w:tc>
          <w:tcPr>
            <w:tcW w:w="792" w:type="dxa"/>
            <w:tcBorders>
              <w:top w:val="single" w:sz="8" w:space="0" w:color="000000"/>
              <w:left w:val="single" w:sz="8" w:space="0" w:color="000000"/>
              <w:bottom w:val="nil"/>
              <w:right w:val="single" w:sz="8" w:space="0" w:color="000000"/>
            </w:tcBorders>
          </w:tcPr>
          <w:p>
            <w:pPr>
              <w:pStyle w:val="TableParagraph"/>
              <w:spacing w:before="111"/>
              <w:ind w:right="37"/>
              <w:jc w:val="right"/>
              <w:rPr>
                <w:sz w:val="18"/>
              </w:rPr>
            </w:pPr>
            <w:r>
              <w:rPr>
                <w:spacing w:val="-5"/>
                <w:sz w:val="18"/>
              </w:rPr>
              <w:t>346</w:t>
            </w:r>
          </w:p>
        </w:tc>
        <w:tc>
          <w:tcPr>
            <w:tcW w:w="701" w:type="dxa"/>
            <w:tcBorders>
              <w:top w:val="single" w:sz="8" w:space="0" w:color="000000"/>
              <w:left w:val="single" w:sz="8" w:space="0" w:color="000000"/>
              <w:bottom w:val="nil"/>
              <w:right w:val="single" w:sz="8" w:space="0" w:color="000000"/>
            </w:tcBorders>
          </w:tcPr>
          <w:p>
            <w:pPr>
              <w:pStyle w:val="TableParagraph"/>
              <w:spacing w:before="111"/>
              <w:ind w:right="35"/>
              <w:jc w:val="right"/>
              <w:rPr>
                <w:sz w:val="18"/>
              </w:rPr>
            </w:pPr>
            <w:r>
              <w:rPr>
                <w:spacing w:val="-4"/>
                <w:sz w:val="18"/>
              </w:rPr>
              <w:t>.000</w:t>
            </w:r>
          </w:p>
        </w:tc>
        <w:tc>
          <w:tcPr>
            <w:tcW w:w="1020" w:type="dxa"/>
            <w:tcBorders>
              <w:top w:val="single" w:sz="8" w:space="0" w:color="000000"/>
              <w:left w:val="single" w:sz="8" w:space="0" w:color="000000"/>
              <w:bottom w:val="nil"/>
              <w:right w:val="single" w:sz="8" w:space="0" w:color="000000"/>
            </w:tcBorders>
          </w:tcPr>
          <w:p>
            <w:pPr>
              <w:pStyle w:val="TableParagraph"/>
              <w:spacing w:before="111"/>
              <w:ind w:right="35"/>
              <w:jc w:val="right"/>
              <w:rPr>
                <w:sz w:val="18"/>
              </w:rPr>
            </w:pPr>
            <w:r>
              <w:rPr>
                <w:spacing w:val="-2"/>
                <w:sz w:val="18"/>
              </w:rPr>
              <w:t>.57213</w:t>
            </w:r>
          </w:p>
        </w:tc>
        <w:tc>
          <w:tcPr>
            <w:tcW w:w="1064" w:type="dxa"/>
            <w:tcBorders>
              <w:top w:val="single" w:sz="8" w:space="0" w:color="000000"/>
              <w:left w:val="single" w:sz="8" w:space="0" w:color="000000"/>
              <w:bottom w:val="nil"/>
              <w:right w:val="single" w:sz="8" w:space="0" w:color="000000"/>
            </w:tcBorders>
          </w:tcPr>
          <w:p>
            <w:pPr>
              <w:pStyle w:val="TableParagraph"/>
              <w:spacing w:before="111"/>
              <w:ind w:right="41"/>
              <w:jc w:val="right"/>
              <w:rPr>
                <w:sz w:val="18"/>
              </w:rPr>
            </w:pPr>
            <w:r>
              <w:rPr>
                <w:spacing w:val="-2"/>
                <w:sz w:val="18"/>
              </w:rPr>
              <w:t>.10150</w:t>
            </w:r>
          </w:p>
        </w:tc>
        <w:tc>
          <w:tcPr>
            <w:tcW w:w="821" w:type="dxa"/>
            <w:tcBorders>
              <w:top w:val="single" w:sz="8" w:space="0" w:color="000000"/>
              <w:left w:val="single" w:sz="8" w:space="0" w:color="000000"/>
              <w:bottom w:val="nil"/>
              <w:right w:val="single" w:sz="8" w:space="0" w:color="000000"/>
            </w:tcBorders>
          </w:tcPr>
          <w:p>
            <w:pPr>
              <w:pStyle w:val="TableParagraph"/>
              <w:spacing w:before="111"/>
              <w:ind w:left="174"/>
              <w:jc w:val="center"/>
              <w:rPr>
                <w:sz w:val="18"/>
              </w:rPr>
            </w:pPr>
            <w:r>
              <w:rPr>
                <w:spacing w:val="-2"/>
                <w:sz w:val="18"/>
              </w:rPr>
              <w:t>.37250</w:t>
            </w:r>
          </w:p>
        </w:tc>
        <w:tc>
          <w:tcPr>
            <w:tcW w:w="819" w:type="dxa"/>
            <w:tcBorders>
              <w:top w:val="single" w:sz="8" w:space="0" w:color="000000"/>
              <w:left w:val="single" w:sz="8" w:space="0" w:color="000000"/>
              <w:bottom w:val="nil"/>
            </w:tcBorders>
          </w:tcPr>
          <w:p>
            <w:pPr>
              <w:pStyle w:val="TableParagraph"/>
              <w:spacing w:before="111"/>
              <w:ind w:left="199"/>
              <w:rPr>
                <w:sz w:val="18"/>
              </w:rPr>
            </w:pPr>
            <w:r>
              <w:rPr>
                <w:spacing w:val="-2"/>
                <w:sz w:val="18"/>
              </w:rPr>
              <w:t>.77175</w:t>
            </w:r>
          </w:p>
        </w:tc>
      </w:tr>
      <w:tr>
        <w:trPr>
          <w:trHeight w:val="1220" w:hRule="atLeast"/>
        </w:trPr>
        <w:tc>
          <w:tcPr>
            <w:tcW w:w="1010" w:type="dxa"/>
            <w:tcBorders>
              <w:top w:val="nil"/>
              <w:bottom w:val="single" w:sz="8" w:space="0" w:color="000000"/>
              <w:right w:val="nil"/>
            </w:tcBorders>
          </w:tcPr>
          <w:p>
            <w:pPr>
              <w:pStyle w:val="TableParagraph"/>
              <w:rPr>
                <w:rFonts w:ascii="Times New Roman"/>
                <w:sz w:val="18"/>
              </w:rPr>
            </w:pPr>
          </w:p>
        </w:tc>
        <w:tc>
          <w:tcPr>
            <w:tcW w:w="1111" w:type="dxa"/>
            <w:tcBorders>
              <w:top w:val="nil"/>
              <w:left w:val="nil"/>
              <w:bottom w:val="single" w:sz="8" w:space="0" w:color="000000"/>
            </w:tcBorders>
          </w:tcPr>
          <w:p>
            <w:pPr>
              <w:pStyle w:val="TableParagraph"/>
              <w:spacing w:line="369" w:lineRule="auto" w:before="54"/>
              <w:ind w:left="79" w:right="39"/>
              <w:rPr>
                <w:sz w:val="18"/>
              </w:rPr>
            </w:pPr>
            <w:r>
              <w:rPr>
                <w:spacing w:val="-2"/>
                <w:sz w:val="18"/>
              </w:rPr>
              <w:t>Equal variances </w:t>
            </w:r>
            <w:r>
              <w:rPr>
                <w:spacing w:val="-4"/>
                <w:sz w:val="18"/>
              </w:rPr>
              <w:t>not</w:t>
            </w:r>
          </w:p>
          <w:p>
            <w:pPr>
              <w:pStyle w:val="TableParagraph"/>
              <w:spacing w:line="187" w:lineRule="exact" w:before="3"/>
              <w:ind w:left="79"/>
              <w:rPr>
                <w:sz w:val="18"/>
              </w:rPr>
            </w:pPr>
            <w:r>
              <w:rPr>
                <w:spacing w:val="-2"/>
                <w:sz w:val="18"/>
              </w:rPr>
              <w:t>assumed</w:t>
            </w:r>
          </w:p>
        </w:tc>
        <w:tc>
          <w:tcPr>
            <w:tcW w:w="838" w:type="dxa"/>
            <w:vMerge/>
            <w:tcBorders>
              <w:top w:val="nil"/>
              <w:bottom w:val="single" w:sz="8" w:space="0" w:color="000000"/>
              <w:right w:val="single" w:sz="8" w:space="0" w:color="000000"/>
            </w:tcBorders>
          </w:tcPr>
          <w:p>
            <w:pPr>
              <w:rPr>
                <w:sz w:val="2"/>
                <w:szCs w:val="2"/>
              </w:rPr>
            </w:pPr>
          </w:p>
        </w:tc>
        <w:tc>
          <w:tcPr>
            <w:tcW w:w="595" w:type="dxa"/>
            <w:vMerge/>
            <w:tcBorders>
              <w:top w:val="nil"/>
              <w:left w:val="single" w:sz="8" w:space="0" w:color="000000"/>
              <w:bottom w:val="single" w:sz="8" w:space="0" w:color="000000"/>
              <w:right w:val="single" w:sz="8" w:space="0" w:color="000000"/>
            </w:tcBorders>
          </w:tcPr>
          <w:p>
            <w:pPr>
              <w:rPr>
                <w:sz w:val="2"/>
                <w:szCs w:val="2"/>
              </w:rPr>
            </w:pPr>
          </w:p>
        </w:tc>
        <w:tc>
          <w:tcPr>
            <w:tcW w:w="590" w:type="dxa"/>
            <w:tcBorders>
              <w:top w:val="nil"/>
              <w:left w:val="single" w:sz="8" w:space="0" w:color="000000"/>
              <w:bottom w:val="single" w:sz="8" w:space="0" w:color="000000"/>
              <w:right w:val="single" w:sz="8" w:space="0" w:color="000000"/>
            </w:tcBorders>
          </w:tcPr>
          <w:p>
            <w:pPr>
              <w:pStyle w:val="TableParagraph"/>
              <w:spacing w:before="54"/>
              <w:ind w:left="41"/>
              <w:jc w:val="center"/>
              <w:rPr>
                <w:sz w:val="18"/>
              </w:rPr>
            </w:pPr>
            <w:r>
              <w:rPr>
                <w:spacing w:val="-2"/>
                <w:sz w:val="18"/>
              </w:rPr>
              <w:t>6.269</w:t>
            </w:r>
          </w:p>
        </w:tc>
        <w:tc>
          <w:tcPr>
            <w:tcW w:w="792" w:type="dxa"/>
            <w:tcBorders>
              <w:top w:val="nil"/>
              <w:left w:val="single" w:sz="8" w:space="0" w:color="000000"/>
              <w:bottom w:val="single" w:sz="8" w:space="0" w:color="000000"/>
              <w:right w:val="single" w:sz="8" w:space="0" w:color="000000"/>
            </w:tcBorders>
          </w:tcPr>
          <w:p>
            <w:pPr>
              <w:pStyle w:val="TableParagraph"/>
              <w:spacing w:before="54"/>
              <w:ind w:right="38"/>
              <w:jc w:val="right"/>
              <w:rPr>
                <w:sz w:val="18"/>
              </w:rPr>
            </w:pPr>
            <w:r>
              <w:rPr>
                <w:spacing w:val="-2"/>
                <w:sz w:val="18"/>
              </w:rPr>
              <w:t>334.399</w:t>
            </w:r>
          </w:p>
        </w:tc>
        <w:tc>
          <w:tcPr>
            <w:tcW w:w="701" w:type="dxa"/>
            <w:tcBorders>
              <w:top w:val="nil"/>
              <w:left w:val="single" w:sz="8" w:space="0" w:color="000000"/>
              <w:bottom w:val="single" w:sz="8" w:space="0" w:color="000000"/>
              <w:right w:val="single" w:sz="8" w:space="0" w:color="000000"/>
            </w:tcBorders>
          </w:tcPr>
          <w:p>
            <w:pPr>
              <w:pStyle w:val="TableParagraph"/>
              <w:spacing w:before="54"/>
              <w:ind w:right="35"/>
              <w:jc w:val="right"/>
              <w:rPr>
                <w:sz w:val="18"/>
              </w:rPr>
            </w:pPr>
            <w:r>
              <w:rPr>
                <w:spacing w:val="-4"/>
                <w:sz w:val="18"/>
              </w:rPr>
              <w:t>.000</w:t>
            </w:r>
          </w:p>
        </w:tc>
        <w:tc>
          <w:tcPr>
            <w:tcW w:w="1020" w:type="dxa"/>
            <w:tcBorders>
              <w:top w:val="nil"/>
              <w:left w:val="single" w:sz="8" w:space="0" w:color="000000"/>
              <w:bottom w:val="single" w:sz="8" w:space="0" w:color="000000"/>
              <w:right w:val="single" w:sz="8" w:space="0" w:color="000000"/>
            </w:tcBorders>
          </w:tcPr>
          <w:p>
            <w:pPr>
              <w:pStyle w:val="TableParagraph"/>
              <w:spacing w:before="54"/>
              <w:ind w:right="35"/>
              <w:jc w:val="right"/>
              <w:rPr>
                <w:sz w:val="18"/>
              </w:rPr>
            </w:pPr>
            <w:r>
              <w:rPr>
                <w:spacing w:val="-2"/>
                <w:sz w:val="18"/>
              </w:rPr>
              <w:t>.57213</w:t>
            </w:r>
          </w:p>
        </w:tc>
        <w:tc>
          <w:tcPr>
            <w:tcW w:w="1064" w:type="dxa"/>
            <w:tcBorders>
              <w:top w:val="nil"/>
              <w:left w:val="single" w:sz="8" w:space="0" w:color="000000"/>
              <w:bottom w:val="single" w:sz="8" w:space="0" w:color="000000"/>
              <w:right w:val="single" w:sz="8" w:space="0" w:color="000000"/>
            </w:tcBorders>
          </w:tcPr>
          <w:p>
            <w:pPr>
              <w:pStyle w:val="TableParagraph"/>
              <w:spacing w:before="54"/>
              <w:ind w:right="41"/>
              <w:jc w:val="right"/>
              <w:rPr>
                <w:sz w:val="18"/>
              </w:rPr>
            </w:pPr>
            <w:r>
              <w:rPr>
                <w:spacing w:val="-2"/>
                <w:sz w:val="18"/>
              </w:rPr>
              <w:t>.09126</w:t>
            </w:r>
          </w:p>
        </w:tc>
        <w:tc>
          <w:tcPr>
            <w:tcW w:w="821" w:type="dxa"/>
            <w:tcBorders>
              <w:top w:val="nil"/>
              <w:left w:val="single" w:sz="8" w:space="0" w:color="000000"/>
              <w:bottom w:val="single" w:sz="8" w:space="0" w:color="000000"/>
              <w:right w:val="single" w:sz="8" w:space="0" w:color="000000"/>
            </w:tcBorders>
          </w:tcPr>
          <w:p>
            <w:pPr>
              <w:pStyle w:val="TableParagraph"/>
              <w:spacing w:before="54"/>
              <w:ind w:left="174"/>
              <w:jc w:val="center"/>
              <w:rPr>
                <w:sz w:val="18"/>
              </w:rPr>
            </w:pPr>
            <w:r>
              <w:rPr>
                <w:spacing w:val="-2"/>
                <w:sz w:val="18"/>
              </w:rPr>
              <w:t>.39261</w:t>
            </w:r>
          </w:p>
        </w:tc>
        <w:tc>
          <w:tcPr>
            <w:tcW w:w="819" w:type="dxa"/>
            <w:tcBorders>
              <w:top w:val="nil"/>
              <w:left w:val="single" w:sz="8" w:space="0" w:color="000000"/>
              <w:bottom w:val="single" w:sz="8" w:space="0" w:color="000000"/>
            </w:tcBorders>
          </w:tcPr>
          <w:p>
            <w:pPr>
              <w:pStyle w:val="TableParagraph"/>
              <w:spacing w:before="54"/>
              <w:ind w:left="199"/>
              <w:rPr>
                <w:sz w:val="18"/>
              </w:rPr>
            </w:pPr>
            <w:r>
              <w:rPr>
                <w:spacing w:val="-2"/>
                <w:sz w:val="18"/>
              </w:rPr>
              <w:t>.75164</w:t>
            </w:r>
          </w:p>
        </w:tc>
      </w:tr>
      <w:tr>
        <w:trPr>
          <w:trHeight w:val="1019" w:hRule="atLeast"/>
        </w:trPr>
        <w:tc>
          <w:tcPr>
            <w:tcW w:w="1010" w:type="dxa"/>
            <w:tcBorders>
              <w:top w:val="single" w:sz="8" w:space="0" w:color="000000"/>
              <w:bottom w:val="nil"/>
              <w:right w:val="nil"/>
            </w:tcBorders>
          </w:tcPr>
          <w:p>
            <w:pPr>
              <w:pStyle w:val="TableParagraph"/>
              <w:spacing w:before="111"/>
              <w:ind w:left="38" w:right="2"/>
              <w:jc w:val="center"/>
              <w:rPr>
                <w:sz w:val="18"/>
              </w:rPr>
            </w:pPr>
            <w:r>
              <w:rPr>
                <w:spacing w:val="-2"/>
                <w:sz w:val="18"/>
              </w:rPr>
              <w:t>VAR00016</w:t>
            </w:r>
          </w:p>
        </w:tc>
        <w:tc>
          <w:tcPr>
            <w:tcW w:w="1111" w:type="dxa"/>
            <w:tcBorders>
              <w:top w:val="single" w:sz="8" w:space="0" w:color="000000"/>
              <w:left w:val="nil"/>
              <w:bottom w:val="nil"/>
            </w:tcBorders>
          </w:tcPr>
          <w:p>
            <w:pPr>
              <w:pStyle w:val="TableParagraph"/>
              <w:spacing w:before="111"/>
              <w:ind w:left="79"/>
              <w:rPr>
                <w:sz w:val="18"/>
              </w:rPr>
            </w:pPr>
            <w:r>
              <w:rPr>
                <w:spacing w:val="-2"/>
                <w:sz w:val="18"/>
              </w:rPr>
              <w:t>Equal</w:t>
            </w:r>
          </w:p>
          <w:p>
            <w:pPr>
              <w:pStyle w:val="TableParagraph"/>
              <w:spacing w:line="320" w:lineRule="atLeast" w:before="2"/>
              <w:ind w:left="79"/>
              <w:rPr>
                <w:sz w:val="18"/>
              </w:rPr>
            </w:pPr>
            <w:r>
              <w:rPr>
                <w:spacing w:val="-2"/>
                <w:sz w:val="18"/>
              </w:rPr>
              <w:t>variances assumed</w:t>
            </w:r>
          </w:p>
        </w:tc>
        <w:tc>
          <w:tcPr>
            <w:tcW w:w="838" w:type="dxa"/>
            <w:vMerge w:val="restart"/>
            <w:tcBorders>
              <w:top w:val="single" w:sz="8" w:space="0" w:color="000000"/>
              <w:bottom w:val="single" w:sz="8" w:space="0" w:color="000000"/>
              <w:right w:val="single" w:sz="8" w:space="0" w:color="000000"/>
            </w:tcBorders>
          </w:tcPr>
          <w:p>
            <w:pPr>
              <w:pStyle w:val="TableParagraph"/>
              <w:spacing w:before="111"/>
              <w:ind w:left="314"/>
              <w:rPr>
                <w:sz w:val="18"/>
              </w:rPr>
            </w:pPr>
            <w:r>
              <w:rPr>
                <w:spacing w:val="-2"/>
                <w:sz w:val="18"/>
              </w:rPr>
              <w:t>7.563</w:t>
            </w:r>
          </w:p>
        </w:tc>
        <w:tc>
          <w:tcPr>
            <w:tcW w:w="595"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111"/>
              <w:ind w:left="185"/>
              <w:rPr>
                <w:sz w:val="18"/>
              </w:rPr>
            </w:pPr>
            <w:r>
              <w:rPr>
                <w:spacing w:val="-4"/>
                <w:sz w:val="18"/>
              </w:rPr>
              <w:t>.006</w:t>
            </w:r>
          </w:p>
        </w:tc>
        <w:tc>
          <w:tcPr>
            <w:tcW w:w="590" w:type="dxa"/>
            <w:tcBorders>
              <w:top w:val="single" w:sz="8" w:space="0" w:color="000000"/>
              <w:left w:val="single" w:sz="8" w:space="0" w:color="000000"/>
              <w:bottom w:val="nil"/>
              <w:right w:val="single" w:sz="8" w:space="0" w:color="000000"/>
            </w:tcBorders>
          </w:tcPr>
          <w:p>
            <w:pPr>
              <w:pStyle w:val="TableParagraph"/>
              <w:spacing w:before="111"/>
              <w:ind w:left="41"/>
              <w:jc w:val="center"/>
              <w:rPr>
                <w:sz w:val="18"/>
              </w:rPr>
            </w:pPr>
            <w:r>
              <w:rPr>
                <w:spacing w:val="-2"/>
                <w:sz w:val="18"/>
              </w:rPr>
              <w:t>2.755</w:t>
            </w:r>
          </w:p>
        </w:tc>
        <w:tc>
          <w:tcPr>
            <w:tcW w:w="792" w:type="dxa"/>
            <w:tcBorders>
              <w:top w:val="single" w:sz="8" w:space="0" w:color="000000"/>
              <w:left w:val="single" w:sz="8" w:space="0" w:color="000000"/>
              <w:bottom w:val="nil"/>
              <w:right w:val="single" w:sz="8" w:space="0" w:color="000000"/>
            </w:tcBorders>
          </w:tcPr>
          <w:p>
            <w:pPr>
              <w:pStyle w:val="TableParagraph"/>
              <w:spacing w:before="111"/>
              <w:ind w:right="37"/>
              <w:jc w:val="right"/>
              <w:rPr>
                <w:sz w:val="18"/>
              </w:rPr>
            </w:pPr>
            <w:r>
              <w:rPr>
                <w:spacing w:val="-5"/>
                <w:sz w:val="18"/>
              </w:rPr>
              <w:t>346</w:t>
            </w:r>
          </w:p>
        </w:tc>
        <w:tc>
          <w:tcPr>
            <w:tcW w:w="701" w:type="dxa"/>
            <w:tcBorders>
              <w:top w:val="single" w:sz="8" w:space="0" w:color="000000"/>
              <w:left w:val="single" w:sz="8" w:space="0" w:color="000000"/>
              <w:bottom w:val="nil"/>
              <w:right w:val="single" w:sz="8" w:space="0" w:color="000000"/>
            </w:tcBorders>
          </w:tcPr>
          <w:p>
            <w:pPr>
              <w:pStyle w:val="TableParagraph"/>
              <w:spacing w:before="111"/>
              <w:ind w:right="35"/>
              <w:jc w:val="right"/>
              <w:rPr>
                <w:sz w:val="18"/>
              </w:rPr>
            </w:pPr>
            <w:r>
              <w:rPr>
                <w:spacing w:val="-4"/>
                <w:sz w:val="18"/>
              </w:rPr>
              <w:t>.006</w:t>
            </w:r>
          </w:p>
        </w:tc>
        <w:tc>
          <w:tcPr>
            <w:tcW w:w="1020" w:type="dxa"/>
            <w:tcBorders>
              <w:top w:val="single" w:sz="8" w:space="0" w:color="000000"/>
              <w:left w:val="single" w:sz="8" w:space="0" w:color="000000"/>
              <w:bottom w:val="nil"/>
              <w:right w:val="single" w:sz="8" w:space="0" w:color="000000"/>
            </w:tcBorders>
          </w:tcPr>
          <w:p>
            <w:pPr>
              <w:pStyle w:val="TableParagraph"/>
              <w:spacing w:before="111"/>
              <w:ind w:right="35"/>
              <w:jc w:val="right"/>
              <w:rPr>
                <w:sz w:val="18"/>
              </w:rPr>
            </w:pPr>
            <w:r>
              <w:rPr>
                <w:spacing w:val="-2"/>
                <w:sz w:val="18"/>
              </w:rPr>
              <w:t>.26935</w:t>
            </w:r>
          </w:p>
        </w:tc>
        <w:tc>
          <w:tcPr>
            <w:tcW w:w="1064" w:type="dxa"/>
            <w:tcBorders>
              <w:top w:val="single" w:sz="8" w:space="0" w:color="000000"/>
              <w:left w:val="single" w:sz="8" w:space="0" w:color="000000"/>
              <w:bottom w:val="nil"/>
              <w:right w:val="single" w:sz="8" w:space="0" w:color="000000"/>
            </w:tcBorders>
          </w:tcPr>
          <w:p>
            <w:pPr>
              <w:pStyle w:val="TableParagraph"/>
              <w:spacing w:before="111"/>
              <w:ind w:right="41"/>
              <w:jc w:val="right"/>
              <w:rPr>
                <w:sz w:val="18"/>
              </w:rPr>
            </w:pPr>
            <w:r>
              <w:rPr>
                <w:spacing w:val="-2"/>
                <w:sz w:val="18"/>
              </w:rPr>
              <w:t>.09777</w:t>
            </w:r>
          </w:p>
        </w:tc>
        <w:tc>
          <w:tcPr>
            <w:tcW w:w="821" w:type="dxa"/>
            <w:tcBorders>
              <w:top w:val="single" w:sz="8" w:space="0" w:color="000000"/>
              <w:left w:val="single" w:sz="8" w:space="0" w:color="000000"/>
              <w:bottom w:val="nil"/>
              <w:right w:val="single" w:sz="8" w:space="0" w:color="000000"/>
            </w:tcBorders>
          </w:tcPr>
          <w:p>
            <w:pPr>
              <w:pStyle w:val="TableParagraph"/>
              <w:spacing w:before="111"/>
              <w:ind w:left="174"/>
              <w:jc w:val="center"/>
              <w:rPr>
                <w:sz w:val="18"/>
              </w:rPr>
            </w:pPr>
            <w:r>
              <w:rPr>
                <w:spacing w:val="-2"/>
                <w:sz w:val="18"/>
              </w:rPr>
              <w:t>.07706</w:t>
            </w:r>
          </w:p>
        </w:tc>
        <w:tc>
          <w:tcPr>
            <w:tcW w:w="819" w:type="dxa"/>
            <w:tcBorders>
              <w:top w:val="single" w:sz="8" w:space="0" w:color="000000"/>
              <w:left w:val="single" w:sz="8" w:space="0" w:color="000000"/>
              <w:bottom w:val="nil"/>
            </w:tcBorders>
          </w:tcPr>
          <w:p>
            <w:pPr>
              <w:pStyle w:val="TableParagraph"/>
              <w:spacing w:before="111"/>
              <w:ind w:left="199"/>
              <w:rPr>
                <w:sz w:val="18"/>
              </w:rPr>
            </w:pPr>
            <w:r>
              <w:rPr>
                <w:spacing w:val="-2"/>
                <w:sz w:val="18"/>
              </w:rPr>
              <w:t>.46164</w:t>
            </w:r>
          </w:p>
        </w:tc>
      </w:tr>
      <w:tr>
        <w:trPr>
          <w:trHeight w:val="1221" w:hRule="atLeast"/>
        </w:trPr>
        <w:tc>
          <w:tcPr>
            <w:tcW w:w="1010" w:type="dxa"/>
            <w:tcBorders>
              <w:top w:val="nil"/>
              <w:bottom w:val="single" w:sz="8" w:space="0" w:color="000000"/>
              <w:right w:val="nil"/>
            </w:tcBorders>
          </w:tcPr>
          <w:p>
            <w:pPr>
              <w:pStyle w:val="TableParagraph"/>
              <w:rPr>
                <w:rFonts w:ascii="Times New Roman"/>
                <w:sz w:val="18"/>
              </w:rPr>
            </w:pPr>
          </w:p>
        </w:tc>
        <w:tc>
          <w:tcPr>
            <w:tcW w:w="1111" w:type="dxa"/>
            <w:tcBorders>
              <w:top w:val="nil"/>
              <w:left w:val="nil"/>
              <w:bottom w:val="single" w:sz="8" w:space="0" w:color="000000"/>
            </w:tcBorders>
          </w:tcPr>
          <w:p>
            <w:pPr>
              <w:pStyle w:val="TableParagraph"/>
              <w:spacing w:line="369" w:lineRule="auto" w:before="54"/>
              <w:ind w:left="79" w:right="39"/>
              <w:rPr>
                <w:sz w:val="18"/>
              </w:rPr>
            </w:pPr>
            <w:r>
              <w:rPr>
                <w:spacing w:val="-2"/>
                <w:sz w:val="18"/>
              </w:rPr>
              <w:t>Equal variances </w:t>
            </w:r>
            <w:r>
              <w:rPr>
                <w:spacing w:val="-4"/>
                <w:sz w:val="18"/>
              </w:rPr>
              <w:t>not</w:t>
            </w:r>
          </w:p>
          <w:p>
            <w:pPr>
              <w:pStyle w:val="TableParagraph"/>
              <w:spacing w:line="187" w:lineRule="exact" w:before="4"/>
              <w:ind w:left="79"/>
              <w:rPr>
                <w:sz w:val="18"/>
              </w:rPr>
            </w:pPr>
            <w:r>
              <w:rPr>
                <w:spacing w:val="-2"/>
                <w:sz w:val="18"/>
              </w:rPr>
              <w:t>assumed</w:t>
            </w:r>
          </w:p>
        </w:tc>
        <w:tc>
          <w:tcPr>
            <w:tcW w:w="838" w:type="dxa"/>
            <w:vMerge/>
            <w:tcBorders>
              <w:top w:val="nil"/>
              <w:bottom w:val="single" w:sz="8" w:space="0" w:color="000000"/>
              <w:right w:val="single" w:sz="8" w:space="0" w:color="000000"/>
            </w:tcBorders>
          </w:tcPr>
          <w:p>
            <w:pPr>
              <w:rPr>
                <w:sz w:val="2"/>
                <w:szCs w:val="2"/>
              </w:rPr>
            </w:pPr>
          </w:p>
        </w:tc>
        <w:tc>
          <w:tcPr>
            <w:tcW w:w="595" w:type="dxa"/>
            <w:vMerge/>
            <w:tcBorders>
              <w:top w:val="nil"/>
              <w:left w:val="single" w:sz="8" w:space="0" w:color="000000"/>
              <w:bottom w:val="single" w:sz="8" w:space="0" w:color="000000"/>
              <w:right w:val="single" w:sz="8" w:space="0" w:color="000000"/>
            </w:tcBorders>
          </w:tcPr>
          <w:p>
            <w:pPr>
              <w:rPr>
                <w:sz w:val="2"/>
                <w:szCs w:val="2"/>
              </w:rPr>
            </w:pPr>
          </w:p>
        </w:tc>
        <w:tc>
          <w:tcPr>
            <w:tcW w:w="590" w:type="dxa"/>
            <w:tcBorders>
              <w:top w:val="nil"/>
              <w:left w:val="single" w:sz="8" w:space="0" w:color="000000"/>
              <w:bottom w:val="single" w:sz="8" w:space="0" w:color="000000"/>
              <w:right w:val="single" w:sz="8" w:space="0" w:color="000000"/>
            </w:tcBorders>
          </w:tcPr>
          <w:p>
            <w:pPr>
              <w:pStyle w:val="TableParagraph"/>
              <w:spacing w:before="54"/>
              <w:ind w:left="41"/>
              <w:jc w:val="center"/>
              <w:rPr>
                <w:sz w:val="18"/>
              </w:rPr>
            </w:pPr>
            <w:r>
              <w:rPr>
                <w:spacing w:val="-2"/>
                <w:sz w:val="18"/>
              </w:rPr>
              <w:t>2.921</w:t>
            </w:r>
          </w:p>
        </w:tc>
        <w:tc>
          <w:tcPr>
            <w:tcW w:w="792" w:type="dxa"/>
            <w:tcBorders>
              <w:top w:val="nil"/>
              <w:left w:val="single" w:sz="8" w:space="0" w:color="000000"/>
              <w:bottom w:val="single" w:sz="8" w:space="0" w:color="000000"/>
              <w:right w:val="single" w:sz="8" w:space="0" w:color="000000"/>
            </w:tcBorders>
          </w:tcPr>
          <w:p>
            <w:pPr>
              <w:pStyle w:val="TableParagraph"/>
              <w:spacing w:before="54"/>
              <w:ind w:right="38"/>
              <w:jc w:val="right"/>
              <w:rPr>
                <w:sz w:val="18"/>
              </w:rPr>
            </w:pPr>
            <w:r>
              <w:rPr>
                <w:spacing w:val="-2"/>
                <w:sz w:val="18"/>
              </w:rPr>
              <w:t>302.840</w:t>
            </w:r>
          </w:p>
        </w:tc>
        <w:tc>
          <w:tcPr>
            <w:tcW w:w="701" w:type="dxa"/>
            <w:tcBorders>
              <w:top w:val="nil"/>
              <w:left w:val="single" w:sz="8" w:space="0" w:color="000000"/>
              <w:bottom w:val="single" w:sz="8" w:space="0" w:color="000000"/>
              <w:right w:val="single" w:sz="8" w:space="0" w:color="000000"/>
            </w:tcBorders>
          </w:tcPr>
          <w:p>
            <w:pPr>
              <w:pStyle w:val="TableParagraph"/>
              <w:spacing w:before="54"/>
              <w:ind w:right="35"/>
              <w:jc w:val="right"/>
              <w:rPr>
                <w:sz w:val="18"/>
              </w:rPr>
            </w:pPr>
            <w:r>
              <w:rPr>
                <w:spacing w:val="-4"/>
                <w:sz w:val="18"/>
              </w:rPr>
              <w:t>.004</w:t>
            </w:r>
          </w:p>
        </w:tc>
        <w:tc>
          <w:tcPr>
            <w:tcW w:w="1020" w:type="dxa"/>
            <w:tcBorders>
              <w:top w:val="nil"/>
              <w:left w:val="single" w:sz="8" w:space="0" w:color="000000"/>
              <w:bottom w:val="single" w:sz="8" w:space="0" w:color="000000"/>
              <w:right w:val="single" w:sz="8" w:space="0" w:color="000000"/>
            </w:tcBorders>
          </w:tcPr>
          <w:p>
            <w:pPr>
              <w:pStyle w:val="TableParagraph"/>
              <w:spacing w:before="54"/>
              <w:ind w:right="35"/>
              <w:jc w:val="right"/>
              <w:rPr>
                <w:sz w:val="18"/>
              </w:rPr>
            </w:pPr>
            <w:r>
              <w:rPr>
                <w:spacing w:val="-2"/>
                <w:sz w:val="18"/>
              </w:rPr>
              <w:t>.26935</w:t>
            </w:r>
          </w:p>
        </w:tc>
        <w:tc>
          <w:tcPr>
            <w:tcW w:w="1064" w:type="dxa"/>
            <w:tcBorders>
              <w:top w:val="nil"/>
              <w:left w:val="single" w:sz="8" w:space="0" w:color="000000"/>
              <w:bottom w:val="single" w:sz="8" w:space="0" w:color="000000"/>
              <w:right w:val="single" w:sz="8" w:space="0" w:color="000000"/>
            </w:tcBorders>
          </w:tcPr>
          <w:p>
            <w:pPr>
              <w:pStyle w:val="TableParagraph"/>
              <w:spacing w:before="54"/>
              <w:ind w:right="41"/>
              <w:jc w:val="right"/>
              <w:rPr>
                <w:sz w:val="18"/>
              </w:rPr>
            </w:pPr>
            <w:r>
              <w:rPr>
                <w:spacing w:val="-2"/>
                <w:sz w:val="18"/>
              </w:rPr>
              <w:t>.09220</w:t>
            </w:r>
          </w:p>
        </w:tc>
        <w:tc>
          <w:tcPr>
            <w:tcW w:w="821" w:type="dxa"/>
            <w:tcBorders>
              <w:top w:val="nil"/>
              <w:left w:val="single" w:sz="8" w:space="0" w:color="000000"/>
              <w:bottom w:val="single" w:sz="8" w:space="0" w:color="000000"/>
              <w:right w:val="single" w:sz="8" w:space="0" w:color="000000"/>
            </w:tcBorders>
          </w:tcPr>
          <w:p>
            <w:pPr>
              <w:pStyle w:val="TableParagraph"/>
              <w:spacing w:before="54"/>
              <w:ind w:left="174"/>
              <w:jc w:val="center"/>
              <w:rPr>
                <w:sz w:val="18"/>
              </w:rPr>
            </w:pPr>
            <w:r>
              <w:rPr>
                <w:spacing w:val="-2"/>
                <w:sz w:val="18"/>
              </w:rPr>
              <w:t>.08791</w:t>
            </w:r>
          </w:p>
        </w:tc>
        <w:tc>
          <w:tcPr>
            <w:tcW w:w="819" w:type="dxa"/>
            <w:tcBorders>
              <w:top w:val="nil"/>
              <w:left w:val="single" w:sz="8" w:space="0" w:color="000000"/>
              <w:bottom w:val="single" w:sz="8" w:space="0" w:color="000000"/>
            </w:tcBorders>
          </w:tcPr>
          <w:p>
            <w:pPr>
              <w:pStyle w:val="TableParagraph"/>
              <w:spacing w:before="54"/>
              <w:ind w:left="199"/>
              <w:rPr>
                <w:sz w:val="18"/>
              </w:rPr>
            </w:pPr>
            <w:r>
              <w:rPr>
                <w:spacing w:val="-2"/>
                <w:sz w:val="18"/>
              </w:rPr>
              <w:t>.45078</w:t>
            </w:r>
          </w:p>
        </w:tc>
      </w:tr>
      <w:tr>
        <w:trPr>
          <w:trHeight w:val="961" w:hRule="atLeast"/>
        </w:trPr>
        <w:tc>
          <w:tcPr>
            <w:tcW w:w="1010" w:type="dxa"/>
            <w:tcBorders>
              <w:top w:val="single" w:sz="8" w:space="0" w:color="000000"/>
              <w:bottom w:val="single" w:sz="8" w:space="0" w:color="000000"/>
              <w:right w:val="nil"/>
            </w:tcBorders>
          </w:tcPr>
          <w:p>
            <w:pPr>
              <w:pStyle w:val="TableParagraph"/>
              <w:spacing w:before="111"/>
              <w:ind w:left="38" w:right="2"/>
              <w:jc w:val="center"/>
              <w:rPr>
                <w:sz w:val="18"/>
              </w:rPr>
            </w:pPr>
            <w:r>
              <w:rPr>
                <w:spacing w:val="-2"/>
                <w:sz w:val="18"/>
              </w:rPr>
              <w:t>VAR00017</w:t>
            </w:r>
          </w:p>
        </w:tc>
        <w:tc>
          <w:tcPr>
            <w:tcW w:w="1111" w:type="dxa"/>
            <w:tcBorders>
              <w:top w:val="single" w:sz="8" w:space="0" w:color="000000"/>
              <w:left w:val="nil"/>
              <w:bottom w:val="nil"/>
            </w:tcBorders>
          </w:tcPr>
          <w:p>
            <w:pPr>
              <w:pStyle w:val="TableParagraph"/>
              <w:spacing w:before="111"/>
              <w:ind w:left="79"/>
              <w:rPr>
                <w:sz w:val="18"/>
              </w:rPr>
            </w:pPr>
            <w:r>
              <w:rPr>
                <w:spacing w:val="-2"/>
                <w:sz w:val="18"/>
              </w:rPr>
              <w:t>Equal</w:t>
            </w:r>
          </w:p>
          <w:p>
            <w:pPr>
              <w:pStyle w:val="TableParagraph"/>
              <w:spacing w:line="320" w:lineRule="atLeast"/>
              <w:ind w:left="79"/>
              <w:rPr>
                <w:sz w:val="18"/>
              </w:rPr>
            </w:pPr>
            <w:r>
              <w:rPr>
                <w:spacing w:val="-2"/>
                <w:sz w:val="18"/>
              </w:rPr>
              <w:t>variances assumed</w:t>
            </w:r>
          </w:p>
        </w:tc>
        <w:tc>
          <w:tcPr>
            <w:tcW w:w="838" w:type="dxa"/>
            <w:tcBorders>
              <w:top w:val="single" w:sz="8" w:space="0" w:color="000000"/>
              <w:bottom w:val="nil"/>
              <w:right w:val="single" w:sz="8" w:space="0" w:color="000000"/>
            </w:tcBorders>
          </w:tcPr>
          <w:p>
            <w:pPr>
              <w:pStyle w:val="TableParagraph"/>
              <w:spacing w:before="111"/>
              <w:ind w:left="314"/>
              <w:rPr>
                <w:sz w:val="18"/>
              </w:rPr>
            </w:pPr>
            <w:r>
              <w:rPr>
                <w:spacing w:val="-2"/>
                <w:sz w:val="18"/>
              </w:rPr>
              <w:t>2.225</w:t>
            </w:r>
          </w:p>
        </w:tc>
        <w:tc>
          <w:tcPr>
            <w:tcW w:w="595" w:type="dxa"/>
            <w:tcBorders>
              <w:top w:val="single" w:sz="8" w:space="0" w:color="000000"/>
              <w:left w:val="single" w:sz="8" w:space="0" w:color="000000"/>
              <w:bottom w:val="nil"/>
              <w:right w:val="single" w:sz="8" w:space="0" w:color="000000"/>
            </w:tcBorders>
          </w:tcPr>
          <w:p>
            <w:pPr>
              <w:pStyle w:val="TableParagraph"/>
              <w:spacing w:before="111"/>
              <w:ind w:left="185"/>
              <w:rPr>
                <w:sz w:val="18"/>
              </w:rPr>
            </w:pPr>
            <w:r>
              <w:rPr>
                <w:spacing w:val="-4"/>
                <w:sz w:val="18"/>
              </w:rPr>
              <w:t>.137</w:t>
            </w:r>
          </w:p>
        </w:tc>
        <w:tc>
          <w:tcPr>
            <w:tcW w:w="590" w:type="dxa"/>
            <w:tcBorders>
              <w:top w:val="single" w:sz="8" w:space="0" w:color="000000"/>
              <w:left w:val="single" w:sz="8" w:space="0" w:color="000000"/>
              <w:bottom w:val="nil"/>
              <w:right w:val="single" w:sz="8" w:space="0" w:color="000000"/>
            </w:tcBorders>
          </w:tcPr>
          <w:p>
            <w:pPr>
              <w:pStyle w:val="TableParagraph"/>
              <w:spacing w:before="111"/>
              <w:ind w:left="142"/>
              <w:jc w:val="center"/>
              <w:rPr>
                <w:sz w:val="18"/>
              </w:rPr>
            </w:pPr>
            <w:r>
              <w:rPr>
                <w:spacing w:val="-4"/>
                <w:sz w:val="18"/>
              </w:rPr>
              <w:t>.175</w:t>
            </w:r>
          </w:p>
        </w:tc>
        <w:tc>
          <w:tcPr>
            <w:tcW w:w="792" w:type="dxa"/>
            <w:tcBorders>
              <w:top w:val="single" w:sz="8" w:space="0" w:color="000000"/>
              <w:left w:val="single" w:sz="8" w:space="0" w:color="000000"/>
              <w:bottom w:val="nil"/>
              <w:right w:val="single" w:sz="8" w:space="0" w:color="000000"/>
            </w:tcBorders>
          </w:tcPr>
          <w:p>
            <w:pPr>
              <w:pStyle w:val="TableParagraph"/>
              <w:spacing w:before="111"/>
              <w:ind w:right="37"/>
              <w:jc w:val="right"/>
              <w:rPr>
                <w:sz w:val="18"/>
              </w:rPr>
            </w:pPr>
            <w:r>
              <w:rPr>
                <w:spacing w:val="-5"/>
                <w:sz w:val="18"/>
              </w:rPr>
              <w:t>346</w:t>
            </w:r>
          </w:p>
        </w:tc>
        <w:tc>
          <w:tcPr>
            <w:tcW w:w="701" w:type="dxa"/>
            <w:tcBorders>
              <w:top w:val="single" w:sz="8" w:space="0" w:color="000000"/>
              <w:left w:val="single" w:sz="8" w:space="0" w:color="000000"/>
              <w:bottom w:val="nil"/>
              <w:right w:val="single" w:sz="8" w:space="0" w:color="000000"/>
            </w:tcBorders>
          </w:tcPr>
          <w:p>
            <w:pPr>
              <w:pStyle w:val="TableParagraph"/>
              <w:spacing w:before="111"/>
              <w:ind w:right="35"/>
              <w:jc w:val="right"/>
              <w:rPr>
                <w:sz w:val="18"/>
              </w:rPr>
            </w:pPr>
            <w:r>
              <w:rPr>
                <w:spacing w:val="-4"/>
                <w:sz w:val="18"/>
              </w:rPr>
              <w:t>.862</w:t>
            </w:r>
          </w:p>
        </w:tc>
        <w:tc>
          <w:tcPr>
            <w:tcW w:w="1020" w:type="dxa"/>
            <w:tcBorders>
              <w:top w:val="single" w:sz="8" w:space="0" w:color="000000"/>
              <w:left w:val="single" w:sz="8" w:space="0" w:color="000000"/>
              <w:bottom w:val="nil"/>
              <w:right w:val="single" w:sz="8" w:space="0" w:color="000000"/>
            </w:tcBorders>
          </w:tcPr>
          <w:p>
            <w:pPr>
              <w:pStyle w:val="TableParagraph"/>
              <w:spacing w:before="111"/>
              <w:ind w:right="35"/>
              <w:jc w:val="right"/>
              <w:rPr>
                <w:sz w:val="18"/>
              </w:rPr>
            </w:pPr>
            <w:r>
              <w:rPr>
                <w:spacing w:val="-2"/>
                <w:sz w:val="18"/>
              </w:rPr>
              <w:t>.02023</w:t>
            </w:r>
          </w:p>
        </w:tc>
        <w:tc>
          <w:tcPr>
            <w:tcW w:w="1064" w:type="dxa"/>
            <w:tcBorders>
              <w:top w:val="single" w:sz="8" w:space="0" w:color="000000"/>
              <w:left w:val="single" w:sz="8" w:space="0" w:color="000000"/>
              <w:bottom w:val="nil"/>
              <w:right w:val="single" w:sz="8" w:space="0" w:color="000000"/>
            </w:tcBorders>
          </w:tcPr>
          <w:p>
            <w:pPr>
              <w:pStyle w:val="TableParagraph"/>
              <w:spacing w:before="111"/>
              <w:ind w:right="41"/>
              <w:jc w:val="right"/>
              <w:rPr>
                <w:sz w:val="18"/>
              </w:rPr>
            </w:pPr>
            <w:r>
              <w:rPr>
                <w:spacing w:val="-2"/>
                <w:sz w:val="18"/>
              </w:rPr>
              <w:t>.11590</w:t>
            </w:r>
          </w:p>
        </w:tc>
        <w:tc>
          <w:tcPr>
            <w:tcW w:w="821" w:type="dxa"/>
            <w:tcBorders>
              <w:top w:val="single" w:sz="8" w:space="0" w:color="000000"/>
              <w:left w:val="single" w:sz="8" w:space="0" w:color="000000"/>
              <w:bottom w:val="nil"/>
              <w:right w:val="single" w:sz="8" w:space="0" w:color="000000"/>
            </w:tcBorders>
          </w:tcPr>
          <w:p>
            <w:pPr>
              <w:pStyle w:val="TableParagraph"/>
              <w:spacing w:before="111"/>
              <w:ind w:left="114"/>
              <w:jc w:val="center"/>
              <w:rPr>
                <w:sz w:val="18"/>
              </w:rPr>
            </w:pPr>
            <w:r>
              <w:rPr>
                <w:spacing w:val="-2"/>
                <w:sz w:val="18"/>
              </w:rPr>
              <w:t>-.20773</w:t>
            </w:r>
          </w:p>
        </w:tc>
        <w:tc>
          <w:tcPr>
            <w:tcW w:w="819" w:type="dxa"/>
            <w:tcBorders>
              <w:top w:val="single" w:sz="8" w:space="0" w:color="000000"/>
              <w:left w:val="single" w:sz="8" w:space="0" w:color="000000"/>
              <w:bottom w:val="nil"/>
            </w:tcBorders>
          </w:tcPr>
          <w:p>
            <w:pPr>
              <w:pStyle w:val="TableParagraph"/>
              <w:spacing w:before="111"/>
              <w:ind w:left="199"/>
              <w:rPr>
                <w:sz w:val="18"/>
              </w:rPr>
            </w:pPr>
            <w:r>
              <w:rPr>
                <w:spacing w:val="-2"/>
                <w:sz w:val="18"/>
              </w:rPr>
              <w:t>.24820</w:t>
            </w:r>
          </w:p>
        </w:tc>
      </w:tr>
    </w:tbl>
    <w:p>
      <w:pPr>
        <w:spacing w:after="0"/>
        <w:rPr>
          <w:sz w:val="18"/>
        </w:rPr>
        <w:sectPr>
          <w:pgSz w:w="12240" w:h="15840"/>
          <w:pgMar w:header="761" w:footer="0" w:top="980" w:bottom="280" w:left="1220" w:right="160"/>
        </w:sectPr>
      </w:pPr>
    </w:p>
    <w:p>
      <w:pPr>
        <w:pStyle w:val="BodyText"/>
        <w:spacing w:before="36"/>
        <w:ind w:left="0"/>
        <w:jc w:val="left"/>
        <w:rPr>
          <w:rFonts w:ascii="Arial"/>
          <w:b/>
          <w:sz w:val="20"/>
        </w:rPr>
      </w:pPr>
    </w:p>
    <w:tbl>
      <w:tblPr>
        <w:tblW w:w="0" w:type="auto"/>
        <w:jc w:val="left"/>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1"/>
        <w:gridCol w:w="1101"/>
        <w:gridCol w:w="848"/>
        <w:gridCol w:w="595"/>
        <w:gridCol w:w="590"/>
        <w:gridCol w:w="792"/>
        <w:gridCol w:w="701"/>
        <w:gridCol w:w="1020"/>
        <w:gridCol w:w="1059"/>
        <w:gridCol w:w="826"/>
        <w:gridCol w:w="819"/>
      </w:tblGrid>
      <w:tr>
        <w:trPr>
          <w:trHeight w:val="1278" w:hRule="atLeast"/>
        </w:trPr>
        <w:tc>
          <w:tcPr>
            <w:tcW w:w="2112" w:type="dxa"/>
            <w:gridSpan w:val="2"/>
            <w:tcBorders>
              <w:left w:val="single" w:sz="18" w:space="0" w:color="000000"/>
              <w:right w:val="single" w:sz="18" w:space="0" w:color="000000"/>
            </w:tcBorders>
          </w:tcPr>
          <w:p>
            <w:pPr>
              <w:pStyle w:val="TableParagraph"/>
              <w:spacing w:line="372" w:lineRule="auto" w:before="111"/>
              <w:ind w:left="1067" w:right="29"/>
              <w:rPr>
                <w:sz w:val="18"/>
              </w:rPr>
            </w:pPr>
            <w:r>
              <w:rPr>
                <w:spacing w:val="-2"/>
                <w:sz w:val="18"/>
              </w:rPr>
              <w:t>Equal variances </w:t>
            </w:r>
            <w:r>
              <w:rPr>
                <w:spacing w:val="-4"/>
                <w:sz w:val="18"/>
              </w:rPr>
              <w:t>not</w:t>
            </w:r>
          </w:p>
          <w:p>
            <w:pPr>
              <w:pStyle w:val="TableParagraph"/>
              <w:spacing w:line="185" w:lineRule="exact"/>
              <w:ind w:left="1067"/>
              <w:rPr>
                <w:sz w:val="18"/>
              </w:rPr>
            </w:pPr>
            <w:r>
              <w:rPr>
                <w:spacing w:val="-2"/>
                <w:sz w:val="18"/>
              </w:rPr>
              <w:t>assumed</w:t>
            </w:r>
          </w:p>
        </w:tc>
        <w:tc>
          <w:tcPr>
            <w:tcW w:w="848" w:type="dxa"/>
            <w:tcBorders>
              <w:top w:val="single" w:sz="8" w:space="0" w:color="FFFFFF"/>
              <w:left w:val="single" w:sz="18" w:space="0" w:color="000000"/>
            </w:tcBorders>
          </w:tcPr>
          <w:p>
            <w:pPr>
              <w:pStyle w:val="TableParagraph"/>
              <w:rPr>
                <w:rFonts w:ascii="Times New Roman"/>
                <w:sz w:val="18"/>
              </w:rPr>
            </w:pPr>
          </w:p>
        </w:tc>
        <w:tc>
          <w:tcPr>
            <w:tcW w:w="595" w:type="dxa"/>
            <w:tcBorders>
              <w:top w:val="single" w:sz="8" w:space="0" w:color="FFFFFF"/>
            </w:tcBorders>
          </w:tcPr>
          <w:p>
            <w:pPr>
              <w:pStyle w:val="TableParagraph"/>
              <w:rPr>
                <w:rFonts w:ascii="Times New Roman"/>
                <w:sz w:val="18"/>
              </w:rPr>
            </w:pPr>
          </w:p>
        </w:tc>
        <w:tc>
          <w:tcPr>
            <w:tcW w:w="590" w:type="dxa"/>
            <w:tcBorders>
              <w:top w:val="single" w:sz="8" w:space="0" w:color="FFFFFF"/>
            </w:tcBorders>
          </w:tcPr>
          <w:p>
            <w:pPr>
              <w:pStyle w:val="TableParagraph"/>
              <w:spacing w:before="111"/>
              <w:ind w:left="142" w:right="2"/>
              <w:jc w:val="center"/>
              <w:rPr>
                <w:sz w:val="18"/>
              </w:rPr>
            </w:pPr>
            <w:r>
              <w:rPr>
                <w:spacing w:val="-4"/>
                <w:sz w:val="18"/>
              </w:rPr>
              <w:t>.177</w:t>
            </w:r>
          </w:p>
        </w:tc>
        <w:tc>
          <w:tcPr>
            <w:tcW w:w="792" w:type="dxa"/>
            <w:tcBorders>
              <w:top w:val="single" w:sz="8" w:space="0" w:color="FFFFFF"/>
            </w:tcBorders>
          </w:tcPr>
          <w:p>
            <w:pPr>
              <w:pStyle w:val="TableParagraph"/>
              <w:spacing w:before="111"/>
              <w:ind w:right="39"/>
              <w:jc w:val="right"/>
              <w:rPr>
                <w:sz w:val="18"/>
              </w:rPr>
            </w:pPr>
            <w:r>
              <w:rPr>
                <w:spacing w:val="-2"/>
                <w:sz w:val="18"/>
              </w:rPr>
              <w:t>265.680</w:t>
            </w:r>
          </w:p>
        </w:tc>
        <w:tc>
          <w:tcPr>
            <w:tcW w:w="701" w:type="dxa"/>
            <w:tcBorders>
              <w:top w:val="single" w:sz="8" w:space="0" w:color="FFFFFF"/>
            </w:tcBorders>
          </w:tcPr>
          <w:p>
            <w:pPr>
              <w:pStyle w:val="TableParagraph"/>
              <w:spacing w:before="111"/>
              <w:ind w:right="36"/>
              <w:jc w:val="right"/>
              <w:rPr>
                <w:sz w:val="18"/>
              </w:rPr>
            </w:pPr>
            <w:r>
              <w:rPr>
                <w:spacing w:val="-4"/>
                <w:sz w:val="18"/>
              </w:rPr>
              <w:t>.860</w:t>
            </w:r>
          </w:p>
        </w:tc>
        <w:tc>
          <w:tcPr>
            <w:tcW w:w="1020" w:type="dxa"/>
            <w:tcBorders>
              <w:top w:val="single" w:sz="8" w:space="0" w:color="FFFFFF"/>
            </w:tcBorders>
          </w:tcPr>
          <w:p>
            <w:pPr>
              <w:pStyle w:val="TableParagraph"/>
              <w:spacing w:before="111"/>
              <w:ind w:right="36"/>
              <w:jc w:val="right"/>
              <w:rPr>
                <w:sz w:val="18"/>
              </w:rPr>
            </w:pPr>
            <w:r>
              <w:rPr>
                <w:spacing w:val="-2"/>
                <w:sz w:val="18"/>
              </w:rPr>
              <w:t>.02023</w:t>
            </w:r>
          </w:p>
        </w:tc>
        <w:tc>
          <w:tcPr>
            <w:tcW w:w="1059" w:type="dxa"/>
            <w:tcBorders>
              <w:top w:val="single" w:sz="8" w:space="0" w:color="FFFFFF"/>
            </w:tcBorders>
          </w:tcPr>
          <w:p>
            <w:pPr>
              <w:pStyle w:val="TableParagraph"/>
              <w:spacing w:before="111"/>
              <w:ind w:right="37"/>
              <w:jc w:val="right"/>
              <w:rPr>
                <w:sz w:val="18"/>
              </w:rPr>
            </w:pPr>
            <w:r>
              <w:rPr>
                <w:spacing w:val="-2"/>
                <w:sz w:val="18"/>
              </w:rPr>
              <w:t>.11459</w:t>
            </w:r>
          </w:p>
        </w:tc>
        <w:tc>
          <w:tcPr>
            <w:tcW w:w="826" w:type="dxa"/>
            <w:tcBorders>
              <w:top w:val="single" w:sz="8" w:space="0" w:color="FFFFFF"/>
            </w:tcBorders>
          </w:tcPr>
          <w:p>
            <w:pPr>
              <w:pStyle w:val="TableParagraph"/>
              <w:spacing w:before="111"/>
              <w:ind w:left="117"/>
              <w:jc w:val="center"/>
              <w:rPr>
                <w:sz w:val="18"/>
              </w:rPr>
            </w:pPr>
            <w:r>
              <w:rPr>
                <w:spacing w:val="-2"/>
                <w:sz w:val="18"/>
              </w:rPr>
              <w:t>-.20539</w:t>
            </w:r>
          </w:p>
        </w:tc>
        <w:tc>
          <w:tcPr>
            <w:tcW w:w="819" w:type="dxa"/>
            <w:tcBorders>
              <w:top w:val="single" w:sz="8" w:space="0" w:color="FFFFFF"/>
              <w:right w:val="single" w:sz="18" w:space="0" w:color="000000"/>
            </w:tcBorders>
          </w:tcPr>
          <w:p>
            <w:pPr>
              <w:pStyle w:val="TableParagraph"/>
              <w:spacing w:before="111"/>
              <w:ind w:left="162"/>
              <w:jc w:val="center"/>
              <w:rPr>
                <w:sz w:val="18"/>
              </w:rPr>
            </w:pPr>
            <w:r>
              <w:rPr>
                <w:spacing w:val="-2"/>
                <w:sz w:val="18"/>
              </w:rPr>
              <w:t>.24586</w:t>
            </w:r>
          </w:p>
        </w:tc>
      </w:tr>
      <w:tr>
        <w:trPr>
          <w:trHeight w:val="1019" w:hRule="atLeast"/>
        </w:trPr>
        <w:tc>
          <w:tcPr>
            <w:tcW w:w="1011" w:type="dxa"/>
            <w:tcBorders>
              <w:left w:val="single" w:sz="18" w:space="0" w:color="000000"/>
              <w:bottom w:val="nil"/>
              <w:right w:val="nil"/>
            </w:tcBorders>
          </w:tcPr>
          <w:p>
            <w:pPr>
              <w:pStyle w:val="TableParagraph"/>
              <w:spacing w:before="114"/>
              <w:ind w:left="38" w:right="3"/>
              <w:jc w:val="center"/>
              <w:rPr>
                <w:sz w:val="18"/>
              </w:rPr>
            </w:pPr>
            <w:r>
              <w:rPr>
                <w:spacing w:val="-2"/>
                <w:sz w:val="18"/>
              </w:rPr>
              <w:t>VAR00018</w:t>
            </w:r>
          </w:p>
        </w:tc>
        <w:tc>
          <w:tcPr>
            <w:tcW w:w="1101" w:type="dxa"/>
            <w:tcBorders>
              <w:left w:val="nil"/>
              <w:bottom w:val="nil"/>
              <w:right w:val="single" w:sz="18" w:space="0" w:color="000000"/>
            </w:tcBorders>
          </w:tcPr>
          <w:p>
            <w:pPr>
              <w:pStyle w:val="TableParagraph"/>
              <w:spacing w:line="320" w:lineRule="atLeast" w:before="1"/>
              <w:ind w:left="78" w:right="30"/>
              <w:rPr>
                <w:sz w:val="18"/>
              </w:rPr>
            </w:pPr>
            <w:r>
              <w:rPr>
                <w:spacing w:val="-2"/>
                <w:sz w:val="18"/>
              </w:rPr>
              <w:t>Equal variances assumed</w:t>
            </w:r>
          </w:p>
        </w:tc>
        <w:tc>
          <w:tcPr>
            <w:tcW w:w="848" w:type="dxa"/>
            <w:vMerge w:val="restart"/>
            <w:tcBorders>
              <w:left w:val="single" w:sz="18" w:space="0" w:color="000000"/>
            </w:tcBorders>
          </w:tcPr>
          <w:p>
            <w:pPr>
              <w:pStyle w:val="TableParagraph"/>
              <w:spacing w:before="114"/>
              <w:ind w:left="323"/>
              <w:rPr>
                <w:sz w:val="18"/>
              </w:rPr>
            </w:pPr>
            <w:r>
              <w:rPr>
                <w:spacing w:val="-2"/>
                <w:sz w:val="18"/>
              </w:rPr>
              <w:t>3.238</w:t>
            </w:r>
          </w:p>
        </w:tc>
        <w:tc>
          <w:tcPr>
            <w:tcW w:w="595" w:type="dxa"/>
            <w:vMerge w:val="restart"/>
          </w:tcPr>
          <w:p>
            <w:pPr>
              <w:pStyle w:val="TableParagraph"/>
              <w:spacing w:before="114"/>
              <w:ind w:left="184"/>
              <w:rPr>
                <w:sz w:val="18"/>
              </w:rPr>
            </w:pPr>
            <w:r>
              <w:rPr>
                <w:spacing w:val="-4"/>
                <w:sz w:val="18"/>
              </w:rPr>
              <w:t>.073</w:t>
            </w:r>
          </w:p>
        </w:tc>
        <w:tc>
          <w:tcPr>
            <w:tcW w:w="590" w:type="dxa"/>
            <w:tcBorders>
              <w:bottom w:val="nil"/>
            </w:tcBorders>
          </w:tcPr>
          <w:p>
            <w:pPr>
              <w:pStyle w:val="TableParagraph"/>
              <w:spacing w:before="114"/>
              <w:ind w:left="82" w:right="2"/>
              <w:jc w:val="center"/>
              <w:rPr>
                <w:sz w:val="18"/>
              </w:rPr>
            </w:pPr>
            <w:r>
              <w:rPr>
                <w:spacing w:val="-2"/>
                <w:sz w:val="18"/>
              </w:rPr>
              <w:t>-</w:t>
            </w:r>
            <w:r>
              <w:rPr>
                <w:spacing w:val="-4"/>
                <w:sz w:val="18"/>
              </w:rPr>
              <w:t>.900</w:t>
            </w:r>
          </w:p>
        </w:tc>
        <w:tc>
          <w:tcPr>
            <w:tcW w:w="792" w:type="dxa"/>
            <w:tcBorders>
              <w:bottom w:val="nil"/>
            </w:tcBorders>
          </w:tcPr>
          <w:p>
            <w:pPr>
              <w:pStyle w:val="TableParagraph"/>
              <w:spacing w:before="114"/>
              <w:ind w:right="38"/>
              <w:jc w:val="right"/>
              <w:rPr>
                <w:sz w:val="18"/>
              </w:rPr>
            </w:pPr>
            <w:r>
              <w:rPr>
                <w:spacing w:val="-5"/>
                <w:sz w:val="18"/>
              </w:rPr>
              <w:t>346</w:t>
            </w:r>
          </w:p>
        </w:tc>
        <w:tc>
          <w:tcPr>
            <w:tcW w:w="701" w:type="dxa"/>
            <w:tcBorders>
              <w:bottom w:val="nil"/>
            </w:tcBorders>
          </w:tcPr>
          <w:p>
            <w:pPr>
              <w:pStyle w:val="TableParagraph"/>
              <w:spacing w:before="114"/>
              <w:ind w:right="36"/>
              <w:jc w:val="right"/>
              <w:rPr>
                <w:sz w:val="18"/>
              </w:rPr>
            </w:pPr>
            <w:r>
              <w:rPr>
                <w:spacing w:val="-4"/>
                <w:sz w:val="18"/>
              </w:rPr>
              <w:t>.369</w:t>
            </w:r>
          </w:p>
        </w:tc>
        <w:tc>
          <w:tcPr>
            <w:tcW w:w="1020" w:type="dxa"/>
            <w:tcBorders>
              <w:bottom w:val="nil"/>
            </w:tcBorders>
          </w:tcPr>
          <w:p>
            <w:pPr>
              <w:pStyle w:val="TableParagraph"/>
              <w:spacing w:before="114"/>
              <w:ind w:right="36"/>
              <w:jc w:val="right"/>
              <w:rPr>
                <w:sz w:val="18"/>
              </w:rPr>
            </w:pPr>
            <w:r>
              <w:rPr>
                <w:spacing w:val="-2"/>
                <w:sz w:val="18"/>
              </w:rPr>
              <w:t>-.08448</w:t>
            </w:r>
          </w:p>
        </w:tc>
        <w:tc>
          <w:tcPr>
            <w:tcW w:w="1059" w:type="dxa"/>
            <w:tcBorders>
              <w:bottom w:val="nil"/>
            </w:tcBorders>
          </w:tcPr>
          <w:p>
            <w:pPr>
              <w:pStyle w:val="TableParagraph"/>
              <w:spacing w:before="114"/>
              <w:ind w:right="37"/>
              <w:jc w:val="right"/>
              <w:rPr>
                <w:sz w:val="18"/>
              </w:rPr>
            </w:pPr>
            <w:r>
              <w:rPr>
                <w:spacing w:val="-2"/>
                <w:sz w:val="18"/>
              </w:rPr>
              <w:t>.09387</w:t>
            </w:r>
          </w:p>
        </w:tc>
        <w:tc>
          <w:tcPr>
            <w:tcW w:w="826" w:type="dxa"/>
            <w:tcBorders>
              <w:bottom w:val="nil"/>
            </w:tcBorders>
          </w:tcPr>
          <w:p>
            <w:pPr>
              <w:pStyle w:val="TableParagraph"/>
              <w:spacing w:before="114"/>
              <w:ind w:left="117"/>
              <w:jc w:val="center"/>
              <w:rPr>
                <w:sz w:val="18"/>
              </w:rPr>
            </w:pPr>
            <w:r>
              <w:rPr>
                <w:spacing w:val="-2"/>
                <w:sz w:val="18"/>
              </w:rPr>
              <w:t>-.26911</w:t>
            </w:r>
          </w:p>
        </w:tc>
        <w:tc>
          <w:tcPr>
            <w:tcW w:w="819" w:type="dxa"/>
            <w:tcBorders>
              <w:bottom w:val="nil"/>
              <w:right w:val="single" w:sz="18" w:space="0" w:color="000000"/>
            </w:tcBorders>
          </w:tcPr>
          <w:p>
            <w:pPr>
              <w:pStyle w:val="TableParagraph"/>
              <w:spacing w:before="114"/>
              <w:ind w:left="162"/>
              <w:jc w:val="center"/>
              <w:rPr>
                <w:sz w:val="18"/>
              </w:rPr>
            </w:pPr>
            <w:r>
              <w:rPr>
                <w:spacing w:val="-2"/>
                <w:sz w:val="18"/>
              </w:rPr>
              <w:t>.10014</w:t>
            </w:r>
          </w:p>
        </w:tc>
      </w:tr>
      <w:tr>
        <w:trPr>
          <w:trHeight w:val="1220" w:hRule="atLeast"/>
        </w:trPr>
        <w:tc>
          <w:tcPr>
            <w:tcW w:w="1011" w:type="dxa"/>
            <w:tcBorders>
              <w:top w:val="nil"/>
              <w:left w:val="single" w:sz="18" w:space="0" w:color="000000"/>
              <w:right w:val="nil"/>
            </w:tcBorders>
          </w:tcPr>
          <w:p>
            <w:pPr>
              <w:pStyle w:val="TableParagraph"/>
              <w:rPr>
                <w:rFonts w:ascii="Times New Roman"/>
                <w:sz w:val="18"/>
              </w:rPr>
            </w:pPr>
          </w:p>
        </w:tc>
        <w:tc>
          <w:tcPr>
            <w:tcW w:w="1101" w:type="dxa"/>
            <w:tcBorders>
              <w:top w:val="nil"/>
              <w:left w:val="nil"/>
              <w:right w:val="single" w:sz="18" w:space="0" w:color="000000"/>
            </w:tcBorders>
          </w:tcPr>
          <w:p>
            <w:pPr>
              <w:pStyle w:val="TableParagraph"/>
              <w:spacing w:line="372" w:lineRule="auto" w:before="54"/>
              <w:ind w:left="78" w:right="30"/>
              <w:rPr>
                <w:sz w:val="18"/>
              </w:rPr>
            </w:pPr>
            <w:r>
              <w:rPr>
                <w:spacing w:val="-2"/>
                <w:sz w:val="18"/>
              </w:rPr>
              <w:t>Equal variances </w:t>
            </w:r>
            <w:r>
              <w:rPr>
                <w:spacing w:val="-4"/>
                <w:sz w:val="18"/>
              </w:rPr>
              <w:t>not</w:t>
            </w:r>
          </w:p>
          <w:p>
            <w:pPr>
              <w:pStyle w:val="TableParagraph"/>
              <w:spacing w:line="184" w:lineRule="exact"/>
              <w:ind w:left="78"/>
              <w:rPr>
                <w:sz w:val="18"/>
              </w:rPr>
            </w:pPr>
            <w:r>
              <w:rPr>
                <w:spacing w:val="-2"/>
                <w:sz w:val="18"/>
              </w:rPr>
              <w:t>assumed</w:t>
            </w:r>
          </w:p>
        </w:tc>
        <w:tc>
          <w:tcPr>
            <w:tcW w:w="848" w:type="dxa"/>
            <w:vMerge/>
            <w:tcBorders>
              <w:top w:val="nil"/>
              <w:left w:val="single" w:sz="18" w:space="0" w:color="000000"/>
            </w:tcBorders>
          </w:tcPr>
          <w:p>
            <w:pPr>
              <w:rPr>
                <w:sz w:val="2"/>
                <w:szCs w:val="2"/>
              </w:rPr>
            </w:pPr>
          </w:p>
        </w:tc>
        <w:tc>
          <w:tcPr>
            <w:tcW w:w="595" w:type="dxa"/>
            <w:vMerge/>
            <w:tcBorders>
              <w:top w:val="nil"/>
            </w:tcBorders>
          </w:tcPr>
          <w:p>
            <w:pPr>
              <w:rPr>
                <w:sz w:val="2"/>
                <w:szCs w:val="2"/>
              </w:rPr>
            </w:pPr>
          </w:p>
        </w:tc>
        <w:tc>
          <w:tcPr>
            <w:tcW w:w="590" w:type="dxa"/>
            <w:tcBorders>
              <w:top w:val="nil"/>
            </w:tcBorders>
          </w:tcPr>
          <w:p>
            <w:pPr>
              <w:pStyle w:val="TableParagraph"/>
              <w:spacing w:before="54"/>
              <w:ind w:left="82" w:right="2"/>
              <w:jc w:val="center"/>
              <w:rPr>
                <w:sz w:val="18"/>
              </w:rPr>
            </w:pPr>
            <w:r>
              <w:rPr>
                <w:spacing w:val="-2"/>
                <w:sz w:val="18"/>
              </w:rPr>
              <w:t>-</w:t>
            </w:r>
            <w:r>
              <w:rPr>
                <w:spacing w:val="-4"/>
                <w:sz w:val="18"/>
              </w:rPr>
              <w:t>.879</w:t>
            </w:r>
          </w:p>
        </w:tc>
        <w:tc>
          <w:tcPr>
            <w:tcW w:w="792" w:type="dxa"/>
            <w:tcBorders>
              <w:top w:val="nil"/>
            </w:tcBorders>
          </w:tcPr>
          <w:p>
            <w:pPr>
              <w:pStyle w:val="TableParagraph"/>
              <w:spacing w:before="54"/>
              <w:ind w:right="39"/>
              <w:jc w:val="right"/>
              <w:rPr>
                <w:sz w:val="18"/>
              </w:rPr>
            </w:pPr>
            <w:r>
              <w:rPr>
                <w:spacing w:val="-2"/>
                <w:sz w:val="18"/>
              </w:rPr>
              <w:t>239.264</w:t>
            </w:r>
          </w:p>
        </w:tc>
        <w:tc>
          <w:tcPr>
            <w:tcW w:w="701" w:type="dxa"/>
            <w:tcBorders>
              <w:top w:val="nil"/>
            </w:tcBorders>
          </w:tcPr>
          <w:p>
            <w:pPr>
              <w:pStyle w:val="TableParagraph"/>
              <w:spacing w:before="54"/>
              <w:ind w:right="36"/>
              <w:jc w:val="right"/>
              <w:rPr>
                <w:sz w:val="18"/>
              </w:rPr>
            </w:pPr>
            <w:r>
              <w:rPr>
                <w:spacing w:val="-4"/>
                <w:sz w:val="18"/>
              </w:rPr>
              <w:t>.380</w:t>
            </w:r>
          </w:p>
        </w:tc>
        <w:tc>
          <w:tcPr>
            <w:tcW w:w="1020" w:type="dxa"/>
            <w:tcBorders>
              <w:top w:val="nil"/>
            </w:tcBorders>
          </w:tcPr>
          <w:p>
            <w:pPr>
              <w:pStyle w:val="TableParagraph"/>
              <w:spacing w:before="54"/>
              <w:ind w:right="36"/>
              <w:jc w:val="right"/>
              <w:rPr>
                <w:sz w:val="18"/>
              </w:rPr>
            </w:pPr>
            <w:r>
              <w:rPr>
                <w:spacing w:val="-2"/>
                <w:sz w:val="18"/>
              </w:rPr>
              <w:t>-.08448</w:t>
            </w:r>
          </w:p>
        </w:tc>
        <w:tc>
          <w:tcPr>
            <w:tcW w:w="1059" w:type="dxa"/>
            <w:tcBorders>
              <w:top w:val="nil"/>
            </w:tcBorders>
          </w:tcPr>
          <w:p>
            <w:pPr>
              <w:pStyle w:val="TableParagraph"/>
              <w:spacing w:before="54"/>
              <w:ind w:right="37"/>
              <w:jc w:val="right"/>
              <w:rPr>
                <w:sz w:val="18"/>
              </w:rPr>
            </w:pPr>
            <w:r>
              <w:rPr>
                <w:spacing w:val="-2"/>
                <w:sz w:val="18"/>
              </w:rPr>
              <w:t>.09613</w:t>
            </w:r>
          </w:p>
        </w:tc>
        <w:tc>
          <w:tcPr>
            <w:tcW w:w="826" w:type="dxa"/>
            <w:tcBorders>
              <w:top w:val="nil"/>
            </w:tcBorders>
          </w:tcPr>
          <w:p>
            <w:pPr>
              <w:pStyle w:val="TableParagraph"/>
              <w:spacing w:before="54"/>
              <w:ind w:left="117"/>
              <w:jc w:val="center"/>
              <w:rPr>
                <w:sz w:val="18"/>
              </w:rPr>
            </w:pPr>
            <w:r>
              <w:rPr>
                <w:spacing w:val="-2"/>
                <w:sz w:val="18"/>
              </w:rPr>
              <w:t>-.27385</w:t>
            </w:r>
          </w:p>
        </w:tc>
        <w:tc>
          <w:tcPr>
            <w:tcW w:w="819" w:type="dxa"/>
            <w:tcBorders>
              <w:top w:val="nil"/>
              <w:right w:val="single" w:sz="18" w:space="0" w:color="000000"/>
            </w:tcBorders>
          </w:tcPr>
          <w:p>
            <w:pPr>
              <w:pStyle w:val="TableParagraph"/>
              <w:spacing w:before="54"/>
              <w:ind w:left="162"/>
              <w:jc w:val="center"/>
              <w:rPr>
                <w:sz w:val="18"/>
              </w:rPr>
            </w:pPr>
            <w:r>
              <w:rPr>
                <w:spacing w:val="-2"/>
                <w:sz w:val="18"/>
              </w:rPr>
              <w:t>.10488</w:t>
            </w:r>
          </w:p>
        </w:tc>
      </w:tr>
      <w:tr>
        <w:trPr>
          <w:trHeight w:val="1019" w:hRule="atLeast"/>
        </w:trPr>
        <w:tc>
          <w:tcPr>
            <w:tcW w:w="1011" w:type="dxa"/>
            <w:tcBorders>
              <w:left w:val="single" w:sz="18" w:space="0" w:color="000000"/>
              <w:bottom w:val="nil"/>
              <w:right w:val="nil"/>
            </w:tcBorders>
          </w:tcPr>
          <w:p>
            <w:pPr>
              <w:pStyle w:val="TableParagraph"/>
              <w:spacing w:before="114"/>
              <w:ind w:left="38" w:right="3"/>
              <w:jc w:val="center"/>
              <w:rPr>
                <w:sz w:val="18"/>
              </w:rPr>
            </w:pPr>
            <w:r>
              <w:rPr>
                <w:spacing w:val="-2"/>
                <w:sz w:val="18"/>
              </w:rPr>
              <w:t>VAR00019</w:t>
            </w:r>
          </w:p>
        </w:tc>
        <w:tc>
          <w:tcPr>
            <w:tcW w:w="1101" w:type="dxa"/>
            <w:tcBorders>
              <w:left w:val="nil"/>
              <w:bottom w:val="nil"/>
              <w:right w:val="single" w:sz="18" w:space="0" w:color="000000"/>
            </w:tcBorders>
          </w:tcPr>
          <w:p>
            <w:pPr>
              <w:pStyle w:val="TableParagraph"/>
              <w:spacing w:line="320" w:lineRule="atLeast" w:before="1"/>
              <w:ind w:left="78" w:right="30"/>
              <w:rPr>
                <w:sz w:val="18"/>
              </w:rPr>
            </w:pPr>
            <w:r>
              <w:rPr>
                <w:spacing w:val="-2"/>
                <w:sz w:val="18"/>
              </w:rPr>
              <w:t>Equal variances assumed</w:t>
            </w:r>
          </w:p>
        </w:tc>
        <w:tc>
          <w:tcPr>
            <w:tcW w:w="848" w:type="dxa"/>
            <w:vMerge w:val="restart"/>
            <w:tcBorders>
              <w:left w:val="single" w:sz="18" w:space="0" w:color="000000"/>
            </w:tcBorders>
          </w:tcPr>
          <w:p>
            <w:pPr>
              <w:pStyle w:val="TableParagraph"/>
              <w:spacing w:before="114"/>
              <w:ind w:left="323"/>
              <w:rPr>
                <w:sz w:val="18"/>
              </w:rPr>
            </w:pPr>
            <w:r>
              <w:rPr>
                <w:spacing w:val="-2"/>
                <w:sz w:val="18"/>
              </w:rPr>
              <w:t>1.284</w:t>
            </w:r>
          </w:p>
        </w:tc>
        <w:tc>
          <w:tcPr>
            <w:tcW w:w="595" w:type="dxa"/>
            <w:vMerge w:val="restart"/>
          </w:tcPr>
          <w:p>
            <w:pPr>
              <w:pStyle w:val="TableParagraph"/>
              <w:spacing w:before="114"/>
              <w:ind w:left="184"/>
              <w:rPr>
                <w:sz w:val="18"/>
              </w:rPr>
            </w:pPr>
            <w:r>
              <w:rPr>
                <w:spacing w:val="-4"/>
                <w:sz w:val="18"/>
              </w:rPr>
              <w:t>.258</w:t>
            </w:r>
          </w:p>
        </w:tc>
        <w:tc>
          <w:tcPr>
            <w:tcW w:w="590" w:type="dxa"/>
            <w:tcBorders>
              <w:bottom w:val="nil"/>
            </w:tcBorders>
          </w:tcPr>
          <w:p>
            <w:pPr>
              <w:pStyle w:val="TableParagraph"/>
              <w:spacing w:before="114"/>
              <w:ind w:left="142" w:right="2"/>
              <w:jc w:val="center"/>
              <w:rPr>
                <w:sz w:val="18"/>
              </w:rPr>
            </w:pPr>
            <w:r>
              <w:rPr>
                <w:spacing w:val="-4"/>
                <w:sz w:val="18"/>
              </w:rPr>
              <w:t>.956</w:t>
            </w:r>
          </w:p>
        </w:tc>
        <w:tc>
          <w:tcPr>
            <w:tcW w:w="792" w:type="dxa"/>
            <w:tcBorders>
              <w:bottom w:val="nil"/>
            </w:tcBorders>
          </w:tcPr>
          <w:p>
            <w:pPr>
              <w:pStyle w:val="TableParagraph"/>
              <w:spacing w:before="114"/>
              <w:ind w:right="38"/>
              <w:jc w:val="right"/>
              <w:rPr>
                <w:sz w:val="18"/>
              </w:rPr>
            </w:pPr>
            <w:r>
              <w:rPr>
                <w:spacing w:val="-5"/>
                <w:sz w:val="18"/>
              </w:rPr>
              <w:t>346</w:t>
            </w:r>
          </w:p>
        </w:tc>
        <w:tc>
          <w:tcPr>
            <w:tcW w:w="701" w:type="dxa"/>
            <w:tcBorders>
              <w:bottom w:val="nil"/>
            </w:tcBorders>
          </w:tcPr>
          <w:p>
            <w:pPr>
              <w:pStyle w:val="TableParagraph"/>
              <w:spacing w:before="114"/>
              <w:ind w:right="36"/>
              <w:jc w:val="right"/>
              <w:rPr>
                <w:sz w:val="18"/>
              </w:rPr>
            </w:pPr>
            <w:r>
              <w:rPr>
                <w:spacing w:val="-4"/>
                <w:sz w:val="18"/>
              </w:rPr>
              <w:t>.340</w:t>
            </w:r>
          </w:p>
        </w:tc>
        <w:tc>
          <w:tcPr>
            <w:tcW w:w="1020" w:type="dxa"/>
            <w:tcBorders>
              <w:bottom w:val="nil"/>
            </w:tcBorders>
          </w:tcPr>
          <w:p>
            <w:pPr>
              <w:pStyle w:val="TableParagraph"/>
              <w:spacing w:before="114"/>
              <w:ind w:right="36"/>
              <w:jc w:val="right"/>
              <w:rPr>
                <w:sz w:val="18"/>
              </w:rPr>
            </w:pPr>
            <w:r>
              <w:rPr>
                <w:spacing w:val="-2"/>
                <w:sz w:val="18"/>
              </w:rPr>
              <w:t>.10802</w:t>
            </w:r>
          </w:p>
        </w:tc>
        <w:tc>
          <w:tcPr>
            <w:tcW w:w="1059" w:type="dxa"/>
            <w:tcBorders>
              <w:bottom w:val="nil"/>
            </w:tcBorders>
          </w:tcPr>
          <w:p>
            <w:pPr>
              <w:pStyle w:val="TableParagraph"/>
              <w:spacing w:before="114"/>
              <w:ind w:right="37"/>
              <w:jc w:val="right"/>
              <w:rPr>
                <w:sz w:val="18"/>
              </w:rPr>
            </w:pPr>
            <w:r>
              <w:rPr>
                <w:spacing w:val="-2"/>
                <w:sz w:val="18"/>
              </w:rPr>
              <w:t>.11301</w:t>
            </w:r>
          </w:p>
        </w:tc>
        <w:tc>
          <w:tcPr>
            <w:tcW w:w="826" w:type="dxa"/>
            <w:tcBorders>
              <w:bottom w:val="nil"/>
            </w:tcBorders>
          </w:tcPr>
          <w:p>
            <w:pPr>
              <w:pStyle w:val="TableParagraph"/>
              <w:spacing w:before="114"/>
              <w:ind w:left="117"/>
              <w:jc w:val="center"/>
              <w:rPr>
                <w:sz w:val="18"/>
              </w:rPr>
            </w:pPr>
            <w:r>
              <w:rPr>
                <w:spacing w:val="-2"/>
                <w:sz w:val="18"/>
              </w:rPr>
              <w:t>-.11425</w:t>
            </w:r>
          </w:p>
        </w:tc>
        <w:tc>
          <w:tcPr>
            <w:tcW w:w="819" w:type="dxa"/>
            <w:tcBorders>
              <w:bottom w:val="nil"/>
              <w:right w:val="single" w:sz="18" w:space="0" w:color="000000"/>
            </w:tcBorders>
          </w:tcPr>
          <w:p>
            <w:pPr>
              <w:pStyle w:val="TableParagraph"/>
              <w:spacing w:before="114"/>
              <w:ind w:left="162"/>
              <w:jc w:val="center"/>
              <w:rPr>
                <w:sz w:val="18"/>
              </w:rPr>
            </w:pPr>
            <w:r>
              <w:rPr>
                <w:spacing w:val="-2"/>
                <w:sz w:val="18"/>
              </w:rPr>
              <w:t>.33028</w:t>
            </w:r>
          </w:p>
        </w:tc>
      </w:tr>
      <w:tr>
        <w:trPr>
          <w:trHeight w:val="1220" w:hRule="atLeast"/>
        </w:trPr>
        <w:tc>
          <w:tcPr>
            <w:tcW w:w="1011" w:type="dxa"/>
            <w:tcBorders>
              <w:top w:val="nil"/>
              <w:left w:val="single" w:sz="18" w:space="0" w:color="000000"/>
              <w:right w:val="nil"/>
            </w:tcBorders>
          </w:tcPr>
          <w:p>
            <w:pPr>
              <w:pStyle w:val="TableParagraph"/>
              <w:rPr>
                <w:rFonts w:ascii="Times New Roman"/>
                <w:sz w:val="18"/>
              </w:rPr>
            </w:pPr>
          </w:p>
        </w:tc>
        <w:tc>
          <w:tcPr>
            <w:tcW w:w="1101" w:type="dxa"/>
            <w:tcBorders>
              <w:top w:val="nil"/>
              <w:left w:val="nil"/>
              <w:right w:val="single" w:sz="18" w:space="0" w:color="000000"/>
            </w:tcBorders>
          </w:tcPr>
          <w:p>
            <w:pPr>
              <w:pStyle w:val="TableParagraph"/>
              <w:spacing w:line="372" w:lineRule="auto" w:before="54"/>
              <w:ind w:left="78" w:right="30"/>
              <w:rPr>
                <w:sz w:val="18"/>
              </w:rPr>
            </w:pPr>
            <w:r>
              <w:rPr>
                <w:spacing w:val="-2"/>
                <w:sz w:val="18"/>
              </w:rPr>
              <w:t>Equal variances </w:t>
            </w:r>
            <w:r>
              <w:rPr>
                <w:spacing w:val="-4"/>
                <w:sz w:val="18"/>
              </w:rPr>
              <w:t>not</w:t>
            </w:r>
          </w:p>
          <w:p>
            <w:pPr>
              <w:pStyle w:val="TableParagraph"/>
              <w:spacing w:line="184" w:lineRule="exact"/>
              <w:ind w:left="78"/>
              <w:rPr>
                <w:sz w:val="18"/>
              </w:rPr>
            </w:pPr>
            <w:r>
              <w:rPr>
                <w:spacing w:val="-2"/>
                <w:sz w:val="18"/>
              </w:rPr>
              <w:t>assumed</w:t>
            </w:r>
          </w:p>
        </w:tc>
        <w:tc>
          <w:tcPr>
            <w:tcW w:w="848" w:type="dxa"/>
            <w:vMerge/>
            <w:tcBorders>
              <w:top w:val="nil"/>
              <w:left w:val="single" w:sz="18" w:space="0" w:color="000000"/>
            </w:tcBorders>
          </w:tcPr>
          <w:p>
            <w:pPr>
              <w:rPr>
                <w:sz w:val="2"/>
                <w:szCs w:val="2"/>
              </w:rPr>
            </w:pPr>
          </w:p>
        </w:tc>
        <w:tc>
          <w:tcPr>
            <w:tcW w:w="595" w:type="dxa"/>
            <w:vMerge/>
            <w:tcBorders>
              <w:top w:val="nil"/>
            </w:tcBorders>
          </w:tcPr>
          <w:p>
            <w:pPr>
              <w:rPr>
                <w:sz w:val="2"/>
                <w:szCs w:val="2"/>
              </w:rPr>
            </w:pPr>
          </w:p>
        </w:tc>
        <w:tc>
          <w:tcPr>
            <w:tcW w:w="590" w:type="dxa"/>
            <w:tcBorders>
              <w:top w:val="nil"/>
            </w:tcBorders>
          </w:tcPr>
          <w:p>
            <w:pPr>
              <w:pStyle w:val="TableParagraph"/>
              <w:spacing w:before="54"/>
              <w:ind w:left="142" w:right="2"/>
              <w:jc w:val="center"/>
              <w:rPr>
                <w:sz w:val="18"/>
              </w:rPr>
            </w:pPr>
            <w:r>
              <w:rPr>
                <w:spacing w:val="-4"/>
                <w:sz w:val="18"/>
              </w:rPr>
              <w:t>.964</w:t>
            </w:r>
          </w:p>
        </w:tc>
        <w:tc>
          <w:tcPr>
            <w:tcW w:w="792" w:type="dxa"/>
            <w:tcBorders>
              <w:top w:val="nil"/>
            </w:tcBorders>
          </w:tcPr>
          <w:p>
            <w:pPr>
              <w:pStyle w:val="TableParagraph"/>
              <w:spacing w:before="54"/>
              <w:ind w:right="39"/>
              <w:jc w:val="right"/>
              <w:rPr>
                <w:sz w:val="18"/>
              </w:rPr>
            </w:pPr>
            <w:r>
              <w:rPr>
                <w:spacing w:val="-2"/>
                <w:sz w:val="18"/>
              </w:rPr>
              <w:t>263.677</w:t>
            </w:r>
          </w:p>
        </w:tc>
        <w:tc>
          <w:tcPr>
            <w:tcW w:w="701" w:type="dxa"/>
            <w:tcBorders>
              <w:top w:val="nil"/>
            </w:tcBorders>
          </w:tcPr>
          <w:p>
            <w:pPr>
              <w:pStyle w:val="TableParagraph"/>
              <w:spacing w:before="54"/>
              <w:ind w:right="36"/>
              <w:jc w:val="right"/>
              <w:rPr>
                <w:sz w:val="18"/>
              </w:rPr>
            </w:pPr>
            <w:r>
              <w:rPr>
                <w:spacing w:val="-4"/>
                <w:sz w:val="18"/>
              </w:rPr>
              <w:t>.336</w:t>
            </w:r>
          </w:p>
        </w:tc>
        <w:tc>
          <w:tcPr>
            <w:tcW w:w="1020" w:type="dxa"/>
            <w:tcBorders>
              <w:top w:val="nil"/>
            </w:tcBorders>
          </w:tcPr>
          <w:p>
            <w:pPr>
              <w:pStyle w:val="TableParagraph"/>
              <w:spacing w:before="54"/>
              <w:ind w:right="36"/>
              <w:jc w:val="right"/>
              <w:rPr>
                <w:sz w:val="18"/>
              </w:rPr>
            </w:pPr>
            <w:r>
              <w:rPr>
                <w:spacing w:val="-2"/>
                <w:sz w:val="18"/>
              </w:rPr>
              <w:t>.10802</w:t>
            </w:r>
          </w:p>
        </w:tc>
        <w:tc>
          <w:tcPr>
            <w:tcW w:w="1059" w:type="dxa"/>
            <w:tcBorders>
              <w:top w:val="nil"/>
            </w:tcBorders>
          </w:tcPr>
          <w:p>
            <w:pPr>
              <w:pStyle w:val="TableParagraph"/>
              <w:spacing w:before="54"/>
              <w:ind w:right="37"/>
              <w:jc w:val="right"/>
              <w:rPr>
                <w:sz w:val="18"/>
              </w:rPr>
            </w:pPr>
            <w:r>
              <w:rPr>
                <w:spacing w:val="-2"/>
                <w:sz w:val="18"/>
              </w:rPr>
              <w:t>.11201</w:t>
            </w:r>
          </w:p>
        </w:tc>
        <w:tc>
          <w:tcPr>
            <w:tcW w:w="826" w:type="dxa"/>
            <w:tcBorders>
              <w:top w:val="nil"/>
            </w:tcBorders>
          </w:tcPr>
          <w:p>
            <w:pPr>
              <w:pStyle w:val="TableParagraph"/>
              <w:spacing w:before="54"/>
              <w:ind w:left="117"/>
              <w:jc w:val="center"/>
              <w:rPr>
                <w:sz w:val="18"/>
              </w:rPr>
            </w:pPr>
            <w:r>
              <w:rPr>
                <w:spacing w:val="-2"/>
                <w:sz w:val="18"/>
              </w:rPr>
              <w:t>-.11254</w:t>
            </w:r>
          </w:p>
        </w:tc>
        <w:tc>
          <w:tcPr>
            <w:tcW w:w="819" w:type="dxa"/>
            <w:tcBorders>
              <w:top w:val="nil"/>
              <w:right w:val="single" w:sz="18" w:space="0" w:color="000000"/>
            </w:tcBorders>
          </w:tcPr>
          <w:p>
            <w:pPr>
              <w:pStyle w:val="TableParagraph"/>
              <w:spacing w:before="54"/>
              <w:ind w:left="162"/>
              <w:jc w:val="center"/>
              <w:rPr>
                <w:sz w:val="18"/>
              </w:rPr>
            </w:pPr>
            <w:r>
              <w:rPr>
                <w:spacing w:val="-2"/>
                <w:sz w:val="18"/>
              </w:rPr>
              <w:t>.32857</w:t>
            </w:r>
          </w:p>
        </w:tc>
      </w:tr>
      <w:tr>
        <w:trPr>
          <w:trHeight w:val="1019" w:hRule="atLeast"/>
        </w:trPr>
        <w:tc>
          <w:tcPr>
            <w:tcW w:w="1011" w:type="dxa"/>
            <w:tcBorders>
              <w:left w:val="single" w:sz="18" w:space="0" w:color="000000"/>
              <w:bottom w:val="nil"/>
              <w:right w:val="nil"/>
            </w:tcBorders>
          </w:tcPr>
          <w:p>
            <w:pPr>
              <w:pStyle w:val="TableParagraph"/>
              <w:spacing w:before="114"/>
              <w:ind w:left="38" w:right="3"/>
              <w:jc w:val="center"/>
              <w:rPr>
                <w:sz w:val="18"/>
              </w:rPr>
            </w:pPr>
            <w:r>
              <w:rPr>
                <w:spacing w:val="-2"/>
                <w:sz w:val="18"/>
              </w:rPr>
              <w:t>VAR00020</w:t>
            </w:r>
          </w:p>
        </w:tc>
        <w:tc>
          <w:tcPr>
            <w:tcW w:w="1101" w:type="dxa"/>
            <w:tcBorders>
              <w:left w:val="nil"/>
              <w:bottom w:val="nil"/>
              <w:right w:val="single" w:sz="18" w:space="0" w:color="000000"/>
            </w:tcBorders>
          </w:tcPr>
          <w:p>
            <w:pPr>
              <w:pStyle w:val="TableParagraph"/>
              <w:spacing w:line="320" w:lineRule="atLeast" w:before="1"/>
              <w:ind w:left="78" w:right="30"/>
              <w:rPr>
                <w:sz w:val="18"/>
              </w:rPr>
            </w:pPr>
            <w:r>
              <w:rPr>
                <w:spacing w:val="-2"/>
                <w:sz w:val="18"/>
              </w:rPr>
              <w:t>Equal variances assumed</w:t>
            </w:r>
          </w:p>
        </w:tc>
        <w:tc>
          <w:tcPr>
            <w:tcW w:w="848" w:type="dxa"/>
            <w:vMerge w:val="restart"/>
            <w:tcBorders>
              <w:left w:val="single" w:sz="18" w:space="0" w:color="000000"/>
            </w:tcBorders>
          </w:tcPr>
          <w:p>
            <w:pPr>
              <w:pStyle w:val="TableParagraph"/>
              <w:spacing w:before="114"/>
              <w:ind w:left="424"/>
              <w:rPr>
                <w:sz w:val="18"/>
              </w:rPr>
            </w:pPr>
            <w:r>
              <w:rPr>
                <w:spacing w:val="-4"/>
                <w:sz w:val="18"/>
              </w:rPr>
              <w:t>.010</w:t>
            </w:r>
          </w:p>
        </w:tc>
        <w:tc>
          <w:tcPr>
            <w:tcW w:w="595" w:type="dxa"/>
            <w:vMerge w:val="restart"/>
          </w:tcPr>
          <w:p>
            <w:pPr>
              <w:pStyle w:val="TableParagraph"/>
              <w:spacing w:before="114"/>
              <w:ind w:left="184"/>
              <w:rPr>
                <w:sz w:val="18"/>
              </w:rPr>
            </w:pPr>
            <w:r>
              <w:rPr>
                <w:spacing w:val="-4"/>
                <w:sz w:val="18"/>
              </w:rPr>
              <w:t>.922</w:t>
            </w:r>
          </w:p>
        </w:tc>
        <w:tc>
          <w:tcPr>
            <w:tcW w:w="590" w:type="dxa"/>
            <w:tcBorders>
              <w:bottom w:val="nil"/>
            </w:tcBorders>
          </w:tcPr>
          <w:p>
            <w:pPr>
              <w:pStyle w:val="TableParagraph"/>
              <w:spacing w:before="114"/>
              <w:ind w:left="41" w:right="2"/>
              <w:jc w:val="center"/>
              <w:rPr>
                <w:sz w:val="18"/>
              </w:rPr>
            </w:pPr>
            <w:r>
              <w:rPr>
                <w:spacing w:val="-2"/>
                <w:sz w:val="18"/>
              </w:rPr>
              <w:t>1.448</w:t>
            </w:r>
          </w:p>
        </w:tc>
        <w:tc>
          <w:tcPr>
            <w:tcW w:w="792" w:type="dxa"/>
            <w:tcBorders>
              <w:bottom w:val="nil"/>
            </w:tcBorders>
          </w:tcPr>
          <w:p>
            <w:pPr>
              <w:pStyle w:val="TableParagraph"/>
              <w:spacing w:before="114"/>
              <w:ind w:right="38"/>
              <w:jc w:val="right"/>
              <w:rPr>
                <w:sz w:val="18"/>
              </w:rPr>
            </w:pPr>
            <w:r>
              <w:rPr>
                <w:spacing w:val="-5"/>
                <w:sz w:val="18"/>
              </w:rPr>
              <w:t>346</w:t>
            </w:r>
          </w:p>
        </w:tc>
        <w:tc>
          <w:tcPr>
            <w:tcW w:w="701" w:type="dxa"/>
            <w:tcBorders>
              <w:bottom w:val="nil"/>
            </w:tcBorders>
          </w:tcPr>
          <w:p>
            <w:pPr>
              <w:pStyle w:val="TableParagraph"/>
              <w:spacing w:before="114"/>
              <w:ind w:right="36"/>
              <w:jc w:val="right"/>
              <w:rPr>
                <w:sz w:val="18"/>
              </w:rPr>
            </w:pPr>
            <w:r>
              <w:rPr>
                <w:spacing w:val="-4"/>
                <w:sz w:val="18"/>
              </w:rPr>
              <w:t>.149</w:t>
            </w:r>
          </w:p>
        </w:tc>
        <w:tc>
          <w:tcPr>
            <w:tcW w:w="1020" w:type="dxa"/>
            <w:tcBorders>
              <w:bottom w:val="nil"/>
            </w:tcBorders>
          </w:tcPr>
          <w:p>
            <w:pPr>
              <w:pStyle w:val="TableParagraph"/>
              <w:spacing w:before="114"/>
              <w:ind w:right="36"/>
              <w:jc w:val="right"/>
              <w:rPr>
                <w:sz w:val="18"/>
              </w:rPr>
            </w:pPr>
            <w:r>
              <w:rPr>
                <w:spacing w:val="-2"/>
                <w:sz w:val="18"/>
              </w:rPr>
              <w:t>.16448</w:t>
            </w:r>
          </w:p>
        </w:tc>
        <w:tc>
          <w:tcPr>
            <w:tcW w:w="1059" w:type="dxa"/>
            <w:tcBorders>
              <w:bottom w:val="nil"/>
            </w:tcBorders>
          </w:tcPr>
          <w:p>
            <w:pPr>
              <w:pStyle w:val="TableParagraph"/>
              <w:spacing w:before="114"/>
              <w:ind w:right="37"/>
              <w:jc w:val="right"/>
              <w:rPr>
                <w:sz w:val="18"/>
              </w:rPr>
            </w:pPr>
            <w:r>
              <w:rPr>
                <w:spacing w:val="-2"/>
                <w:sz w:val="18"/>
              </w:rPr>
              <w:t>.11362</w:t>
            </w:r>
          </w:p>
        </w:tc>
        <w:tc>
          <w:tcPr>
            <w:tcW w:w="826" w:type="dxa"/>
            <w:tcBorders>
              <w:bottom w:val="nil"/>
            </w:tcBorders>
          </w:tcPr>
          <w:p>
            <w:pPr>
              <w:pStyle w:val="TableParagraph"/>
              <w:spacing w:before="114"/>
              <w:ind w:left="117"/>
              <w:jc w:val="center"/>
              <w:rPr>
                <w:sz w:val="18"/>
              </w:rPr>
            </w:pPr>
            <w:r>
              <w:rPr>
                <w:spacing w:val="-2"/>
                <w:sz w:val="18"/>
              </w:rPr>
              <w:t>-.05899</w:t>
            </w:r>
          </w:p>
        </w:tc>
        <w:tc>
          <w:tcPr>
            <w:tcW w:w="819" w:type="dxa"/>
            <w:tcBorders>
              <w:bottom w:val="nil"/>
              <w:right w:val="single" w:sz="18" w:space="0" w:color="000000"/>
            </w:tcBorders>
          </w:tcPr>
          <w:p>
            <w:pPr>
              <w:pStyle w:val="TableParagraph"/>
              <w:spacing w:before="114"/>
              <w:ind w:left="162"/>
              <w:jc w:val="center"/>
              <w:rPr>
                <w:sz w:val="18"/>
              </w:rPr>
            </w:pPr>
            <w:r>
              <w:rPr>
                <w:spacing w:val="-2"/>
                <w:sz w:val="18"/>
              </w:rPr>
              <w:t>.38796</w:t>
            </w:r>
          </w:p>
        </w:tc>
      </w:tr>
      <w:tr>
        <w:trPr>
          <w:trHeight w:val="1221" w:hRule="atLeast"/>
        </w:trPr>
        <w:tc>
          <w:tcPr>
            <w:tcW w:w="1011" w:type="dxa"/>
            <w:tcBorders>
              <w:top w:val="nil"/>
              <w:left w:val="single" w:sz="18" w:space="0" w:color="000000"/>
              <w:right w:val="nil"/>
            </w:tcBorders>
          </w:tcPr>
          <w:p>
            <w:pPr>
              <w:pStyle w:val="TableParagraph"/>
              <w:rPr>
                <w:rFonts w:ascii="Times New Roman"/>
                <w:sz w:val="18"/>
              </w:rPr>
            </w:pPr>
          </w:p>
        </w:tc>
        <w:tc>
          <w:tcPr>
            <w:tcW w:w="1101" w:type="dxa"/>
            <w:tcBorders>
              <w:top w:val="nil"/>
              <w:left w:val="nil"/>
              <w:right w:val="single" w:sz="18" w:space="0" w:color="000000"/>
            </w:tcBorders>
          </w:tcPr>
          <w:p>
            <w:pPr>
              <w:pStyle w:val="TableParagraph"/>
              <w:spacing w:line="372" w:lineRule="auto" w:before="54"/>
              <w:ind w:left="78" w:right="30"/>
              <w:rPr>
                <w:sz w:val="18"/>
              </w:rPr>
            </w:pPr>
            <w:r>
              <w:rPr>
                <w:spacing w:val="-2"/>
                <w:sz w:val="18"/>
              </w:rPr>
              <w:t>Equal variances </w:t>
            </w:r>
            <w:r>
              <w:rPr>
                <w:spacing w:val="-4"/>
                <w:sz w:val="18"/>
              </w:rPr>
              <w:t>not</w:t>
            </w:r>
          </w:p>
          <w:p>
            <w:pPr>
              <w:pStyle w:val="TableParagraph"/>
              <w:spacing w:line="185" w:lineRule="exact"/>
              <w:ind w:left="78"/>
              <w:rPr>
                <w:sz w:val="18"/>
              </w:rPr>
            </w:pPr>
            <w:r>
              <w:rPr>
                <w:spacing w:val="-2"/>
                <w:sz w:val="18"/>
              </w:rPr>
              <w:t>assumed</w:t>
            </w:r>
          </w:p>
        </w:tc>
        <w:tc>
          <w:tcPr>
            <w:tcW w:w="848" w:type="dxa"/>
            <w:vMerge/>
            <w:tcBorders>
              <w:top w:val="nil"/>
              <w:left w:val="single" w:sz="18" w:space="0" w:color="000000"/>
            </w:tcBorders>
          </w:tcPr>
          <w:p>
            <w:pPr>
              <w:rPr>
                <w:sz w:val="2"/>
                <w:szCs w:val="2"/>
              </w:rPr>
            </w:pPr>
          </w:p>
        </w:tc>
        <w:tc>
          <w:tcPr>
            <w:tcW w:w="595" w:type="dxa"/>
            <w:vMerge/>
            <w:tcBorders>
              <w:top w:val="nil"/>
            </w:tcBorders>
          </w:tcPr>
          <w:p>
            <w:pPr>
              <w:rPr>
                <w:sz w:val="2"/>
                <w:szCs w:val="2"/>
              </w:rPr>
            </w:pPr>
          </w:p>
        </w:tc>
        <w:tc>
          <w:tcPr>
            <w:tcW w:w="590" w:type="dxa"/>
            <w:tcBorders>
              <w:top w:val="nil"/>
            </w:tcBorders>
          </w:tcPr>
          <w:p>
            <w:pPr>
              <w:pStyle w:val="TableParagraph"/>
              <w:spacing w:before="54"/>
              <w:ind w:left="41" w:right="2"/>
              <w:jc w:val="center"/>
              <w:rPr>
                <w:sz w:val="18"/>
              </w:rPr>
            </w:pPr>
            <w:r>
              <w:rPr>
                <w:spacing w:val="-2"/>
                <w:sz w:val="18"/>
              </w:rPr>
              <w:t>1.477</w:t>
            </w:r>
          </w:p>
        </w:tc>
        <w:tc>
          <w:tcPr>
            <w:tcW w:w="792" w:type="dxa"/>
            <w:tcBorders>
              <w:top w:val="nil"/>
            </w:tcBorders>
          </w:tcPr>
          <w:p>
            <w:pPr>
              <w:pStyle w:val="TableParagraph"/>
              <w:spacing w:before="54"/>
              <w:ind w:right="39"/>
              <w:jc w:val="right"/>
              <w:rPr>
                <w:sz w:val="18"/>
              </w:rPr>
            </w:pPr>
            <w:r>
              <w:rPr>
                <w:spacing w:val="-2"/>
                <w:sz w:val="18"/>
              </w:rPr>
              <w:t>272.451</w:t>
            </w:r>
          </w:p>
        </w:tc>
        <w:tc>
          <w:tcPr>
            <w:tcW w:w="701" w:type="dxa"/>
            <w:tcBorders>
              <w:top w:val="nil"/>
            </w:tcBorders>
          </w:tcPr>
          <w:p>
            <w:pPr>
              <w:pStyle w:val="TableParagraph"/>
              <w:spacing w:before="54"/>
              <w:ind w:right="36"/>
              <w:jc w:val="right"/>
              <w:rPr>
                <w:sz w:val="18"/>
              </w:rPr>
            </w:pPr>
            <w:r>
              <w:rPr>
                <w:spacing w:val="-4"/>
                <w:sz w:val="18"/>
              </w:rPr>
              <w:t>.141</w:t>
            </w:r>
          </w:p>
        </w:tc>
        <w:tc>
          <w:tcPr>
            <w:tcW w:w="1020" w:type="dxa"/>
            <w:tcBorders>
              <w:top w:val="nil"/>
            </w:tcBorders>
          </w:tcPr>
          <w:p>
            <w:pPr>
              <w:pStyle w:val="TableParagraph"/>
              <w:spacing w:before="54"/>
              <w:ind w:right="36"/>
              <w:jc w:val="right"/>
              <w:rPr>
                <w:sz w:val="18"/>
              </w:rPr>
            </w:pPr>
            <w:r>
              <w:rPr>
                <w:spacing w:val="-2"/>
                <w:sz w:val="18"/>
              </w:rPr>
              <w:t>.16448</w:t>
            </w:r>
          </w:p>
        </w:tc>
        <w:tc>
          <w:tcPr>
            <w:tcW w:w="1059" w:type="dxa"/>
            <w:tcBorders>
              <w:top w:val="nil"/>
            </w:tcBorders>
          </w:tcPr>
          <w:p>
            <w:pPr>
              <w:pStyle w:val="TableParagraph"/>
              <w:spacing w:before="54"/>
              <w:ind w:right="37"/>
              <w:jc w:val="right"/>
              <w:rPr>
                <w:sz w:val="18"/>
              </w:rPr>
            </w:pPr>
            <w:r>
              <w:rPr>
                <w:spacing w:val="-2"/>
                <w:sz w:val="18"/>
              </w:rPr>
              <w:t>.11137</w:t>
            </w:r>
          </w:p>
        </w:tc>
        <w:tc>
          <w:tcPr>
            <w:tcW w:w="826" w:type="dxa"/>
            <w:tcBorders>
              <w:top w:val="nil"/>
            </w:tcBorders>
          </w:tcPr>
          <w:p>
            <w:pPr>
              <w:pStyle w:val="TableParagraph"/>
              <w:spacing w:before="54"/>
              <w:ind w:left="117"/>
              <w:jc w:val="center"/>
              <w:rPr>
                <w:sz w:val="18"/>
              </w:rPr>
            </w:pPr>
            <w:r>
              <w:rPr>
                <w:spacing w:val="-2"/>
                <w:sz w:val="18"/>
              </w:rPr>
              <w:t>-.05477</w:t>
            </w:r>
          </w:p>
        </w:tc>
        <w:tc>
          <w:tcPr>
            <w:tcW w:w="819" w:type="dxa"/>
            <w:tcBorders>
              <w:top w:val="nil"/>
              <w:right w:val="single" w:sz="18" w:space="0" w:color="000000"/>
            </w:tcBorders>
          </w:tcPr>
          <w:p>
            <w:pPr>
              <w:pStyle w:val="TableParagraph"/>
              <w:spacing w:before="54"/>
              <w:ind w:left="162"/>
              <w:jc w:val="center"/>
              <w:rPr>
                <w:sz w:val="18"/>
              </w:rPr>
            </w:pPr>
            <w:r>
              <w:rPr>
                <w:spacing w:val="-2"/>
                <w:sz w:val="18"/>
              </w:rPr>
              <w:t>.38374</w:t>
            </w:r>
          </w:p>
        </w:tc>
      </w:tr>
      <w:tr>
        <w:trPr>
          <w:trHeight w:val="1019" w:hRule="atLeast"/>
        </w:trPr>
        <w:tc>
          <w:tcPr>
            <w:tcW w:w="1011" w:type="dxa"/>
            <w:tcBorders>
              <w:left w:val="single" w:sz="18" w:space="0" w:color="000000"/>
              <w:bottom w:val="nil"/>
              <w:right w:val="nil"/>
            </w:tcBorders>
          </w:tcPr>
          <w:p>
            <w:pPr>
              <w:pStyle w:val="TableParagraph"/>
              <w:spacing w:before="114"/>
              <w:ind w:left="38" w:right="3"/>
              <w:jc w:val="center"/>
              <w:rPr>
                <w:sz w:val="18"/>
              </w:rPr>
            </w:pPr>
            <w:r>
              <w:rPr>
                <w:spacing w:val="-2"/>
                <w:sz w:val="18"/>
              </w:rPr>
              <w:t>VAR00021</w:t>
            </w:r>
          </w:p>
        </w:tc>
        <w:tc>
          <w:tcPr>
            <w:tcW w:w="1101" w:type="dxa"/>
            <w:tcBorders>
              <w:left w:val="nil"/>
              <w:bottom w:val="nil"/>
              <w:right w:val="single" w:sz="18" w:space="0" w:color="000000"/>
            </w:tcBorders>
          </w:tcPr>
          <w:p>
            <w:pPr>
              <w:pStyle w:val="TableParagraph"/>
              <w:spacing w:line="320" w:lineRule="atLeast" w:before="1"/>
              <w:ind w:left="78" w:right="30"/>
              <w:rPr>
                <w:sz w:val="18"/>
              </w:rPr>
            </w:pPr>
            <w:r>
              <w:rPr>
                <w:spacing w:val="-2"/>
                <w:sz w:val="18"/>
              </w:rPr>
              <w:t>Equal variances assumed</w:t>
            </w:r>
          </w:p>
        </w:tc>
        <w:tc>
          <w:tcPr>
            <w:tcW w:w="848" w:type="dxa"/>
            <w:vMerge w:val="restart"/>
            <w:tcBorders>
              <w:left w:val="single" w:sz="18" w:space="0" w:color="000000"/>
            </w:tcBorders>
          </w:tcPr>
          <w:p>
            <w:pPr>
              <w:pStyle w:val="TableParagraph"/>
              <w:spacing w:before="114"/>
              <w:ind w:left="224"/>
              <w:rPr>
                <w:sz w:val="18"/>
              </w:rPr>
            </w:pPr>
            <w:r>
              <w:rPr>
                <w:spacing w:val="-2"/>
                <w:sz w:val="18"/>
              </w:rPr>
              <w:t>19.144</w:t>
            </w:r>
          </w:p>
        </w:tc>
        <w:tc>
          <w:tcPr>
            <w:tcW w:w="595" w:type="dxa"/>
            <w:vMerge w:val="restart"/>
          </w:tcPr>
          <w:p>
            <w:pPr>
              <w:pStyle w:val="TableParagraph"/>
              <w:spacing w:before="114"/>
              <w:ind w:left="184"/>
              <w:rPr>
                <w:sz w:val="18"/>
              </w:rPr>
            </w:pPr>
            <w:r>
              <w:rPr>
                <w:spacing w:val="-4"/>
                <w:sz w:val="18"/>
              </w:rPr>
              <w:t>.000</w:t>
            </w:r>
          </w:p>
        </w:tc>
        <w:tc>
          <w:tcPr>
            <w:tcW w:w="590" w:type="dxa"/>
            <w:tcBorders>
              <w:bottom w:val="nil"/>
            </w:tcBorders>
          </w:tcPr>
          <w:p>
            <w:pPr>
              <w:pStyle w:val="TableParagraph"/>
              <w:spacing w:before="114"/>
              <w:ind w:left="41" w:right="2"/>
              <w:jc w:val="center"/>
              <w:rPr>
                <w:sz w:val="18"/>
              </w:rPr>
            </w:pPr>
            <w:r>
              <w:rPr>
                <w:spacing w:val="-2"/>
                <w:sz w:val="18"/>
              </w:rPr>
              <w:t>4.818</w:t>
            </w:r>
          </w:p>
        </w:tc>
        <w:tc>
          <w:tcPr>
            <w:tcW w:w="792" w:type="dxa"/>
            <w:tcBorders>
              <w:bottom w:val="nil"/>
            </w:tcBorders>
          </w:tcPr>
          <w:p>
            <w:pPr>
              <w:pStyle w:val="TableParagraph"/>
              <w:spacing w:before="114"/>
              <w:ind w:right="38"/>
              <w:jc w:val="right"/>
              <w:rPr>
                <w:sz w:val="18"/>
              </w:rPr>
            </w:pPr>
            <w:r>
              <w:rPr>
                <w:spacing w:val="-5"/>
                <w:sz w:val="18"/>
              </w:rPr>
              <w:t>346</w:t>
            </w:r>
          </w:p>
        </w:tc>
        <w:tc>
          <w:tcPr>
            <w:tcW w:w="701" w:type="dxa"/>
            <w:tcBorders>
              <w:bottom w:val="nil"/>
            </w:tcBorders>
          </w:tcPr>
          <w:p>
            <w:pPr>
              <w:pStyle w:val="TableParagraph"/>
              <w:spacing w:before="114"/>
              <w:ind w:right="36"/>
              <w:jc w:val="right"/>
              <w:rPr>
                <w:sz w:val="18"/>
              </w:rPr>
            </w:pPr>
            <w:r>
              <w:rPr>
                <w:spacing w:val="-4"/>
                <w:sz w:val="18"/>
              </w:rPr>
              <w:t>.000</w:t>
            </w:r>
          </w:p>
        </w:tc>
        <w:tc>
          <w:tcPr>
            <w:tcW w:w="1020" w:type="dxa"/>
            <w:tcBorders>
              <w:bottom w:val="nil"/>
            </w:tcBorders>
          </w:tcPr>
          <w:p>
            <w:pPr>
              <w:pStyle w:val="TableParagraph"/>
              <w:spacing w:before="114"/>
              <w:ind w:right="36"/>
              <w:jc w:val="right"/>
              <w:rPr>
                <w:sz w:val="18"/>
              </w:rPr>
            </w:pPr>
            <w:r>
              <w:rPr>
                <w:spacing w:val="-2"/>
                <w:sz w:val="18"/>
              </w:rPr>
              <w:t>.48958</w:t>
            </w:r>
          </w:p>
        </w:tc>
        <w:tc>
          <w:tcPr>
            <w:tcW w:w="1059" w:type="dxa"/>
            <w:tcBorders>
              <w:bottom w:val="nil"/>
            </w:tcBorders>
          </w:tcPr>
          <w:p>
            <w:pPr>
              <w:pStyle w:val="TableParagraph"/>
              <w:spacing w:before="114"/>
              <w:ind w:right="37"/>
              <w:jc w:val="right"/>
              <w:rPr>
                <w:sz w:val="18"/>
              </w:rPr>
            </w:pPr>
            <w:r>
              <w:rPr>
                <w:spacing w:val="-2"/>
                <w:sz w:val="18"/>
              </w:rPr>
              <w:t>.10161</w:t>
            </w:r>
          </w:p>
        </w:tc>
        <w:tc>
          <w:tcPr>
            <w:tcW w:w="826" w:type="dxa"/>
            <w:tcBorders>
              <w:bottom w:val="nil"/>
            </w:tcBorders>
          </w:tcPr>
          <w:p>
            <w:pPr>
              <w:pStyle w:val="TableParagraph"/>
              <w:spacing w:before="114"/>
              <w:ind w:left="177"/>
              <w:jc w:val="center"/>
              <w:rPr>
                <w:sz w:val="18"/>
              </w:rPr>
            </w:pPr>
            <w:r>
              <w:rPr>
                <w:spacing w:val="-2"/>
                <w:sz w:val="18"/>
              </w:rPr>
              <w:t>.28974</w:t>
            </w:r>
          </w:p>
        </w:tc>
        <w:tc>
          <w:tcPr>
            <w:tcW w:w="819" w:type="dxa"/>
            <w:tcBorders>
              <w:bottom w:val="nil"/>
              <w:right w:val="single" w:sz="18" w:space="0" w:color="000000"/>
            </w:tcBorders>
          </w:tcPr>
          <w:p>
            <w:pPr>
              <w:pStyle w:val="TableParagraph"/>
              <w:spacing w:before="114"/>
              <w:ind w:left="162"/>
              <w:jc w:val="center"/>
              <w:rPr>
                <w:sz w:val="18"/>
              </w:rPr>
            </w:pPr>
            <w:r>
              <w:rPr>
                <w:spacing w:val="-2"/>
                <w:sz w:val="18"/>
              </w:rPr>
              <w:t>.68942</w:t>
            </w:r>
          </w:p>
        </w:tc>
      </w:tr>
      <w:tr>
        <w:trPr>
          <w:trHeight w:val="1220" w:hRule="atLeast"/>
        </w:trPr>
        <w:tc>
          <w:tcPr>
            <w:tcW w:w="1011" w:type="dxa"/>
            <w:tcBorders>
              <w:top w:val="nil"/>
              <w:left w:val="single" w:sz="18" w:space="0" w:color="000000"/>
              <w:right w:val="nil"/>
            </w:tcBorders>
          </w:tcPr>
          <w:p>
            <w:pPr>
              <w:pStyle w:val="TableParagraph"/>
              <w:rPr>
                <w:rFonts w:ascii="Times New Roman"/>
                <w:sz w:val="18"/>
              </w:rPr>
            </w:pPr>
          </w:p>
        </w:tc>
        <w:tc>
          <w:tcPr>
            <w:tcW w:w="1101" w:type="dxa"/>
            <w:tcBorders>
              <w:top w:val="nil"/>
              <w:left w:val="nil"/>
              <w:right w:val="single" w:sz="18" w:space="0" w:color="000000"/>
            </w:tcBorders>
          </w:tcPr>
          <w:p>
            <w:pPr>
              <w:pStyle w:val="TableParagraph"/>
              <w:spacing w:line="372" w:lineRule="auto" w:before="54"/>
              <w:ind w:left="78" w:right="30"/>
              <w:rPr>
                <w:sz w:val="18"/>
              </w:rPr>
            </w:pPr>
            <w:r>
              <w:rPr>
                <w:spacing w:val="-2"/>
                <w:sz w:val="18"/>
              </w:rPr>
              <w:t>Equal variances </w:t>
            </w:r>
            <w:r>
              <w:rPr>
                <w:spacing w:val="-4"/>
                <w:sz w:val="18"/>
              </w:rPr>
              <w:t>not</w:t>
            </w:r>
          </w:p>
          <w:p>
            <w:pPr>
              <w:pStyle w:val="TableParagraph"/>
              <w:spacing w:line="184" w:lineRule="exact"/>
              <w:ind w:left="78"/>
              <w:rPr>
                <w:sz w:val="18"/>
              </w:rPr>
            </w:pPr>
            <w:r>
              <w:rPr>
                <w:spacing w:val="-2"/>
                <w:sz w:val="18"/>
              </w:rPr>
              <w:t>assumed</w:t>
            </w:r>
          </w:p>
        </w:tc>
        <w:tc>
          <w:tcPr>
            <w:tcW w:w="848" w:type="dxa"/>
            <w:vMerge/>
            <w:tcBorders>
              <w:top w:val="nil"/>
              <w:left w:val="single" w:sz="18" w:space="0" w:color="000000"/>
            </w:tcBorders>
          </w:tcPr>
          <w:p>
            <w:pPr>
              <w:rPr>
                <w:sz w:val="2"/>
                <w:szCs w:val="2"/>
              </w:rPr>
            </w:pPr>
          </w:p>
        </w:tc>
        <w:tc>
          <w:tcPr>
            <w:tcW w:w="595" w:type="dxa"/>
            <w:vMerge/>
            <w:tcBorders>
              <w:top w:val="nil"/>
            </w:tcBorders>
          </w:tcPr>
          <w:p>
            <w:pPr>
              <w:rPr>
                <w:sz w:val="2"/>
                <w:szCs w:val="2"/>
              </w:rPr>
            </w:pPr>
          </w:p>
        </w:tc>
        <w:tc>
          <w:tcPr>
            <w:tcW w:w="590" w:type="dxa"/>
            <w:tcBorders>
              <w:top w:val="nil"/>
            </w:tcBorders>
          </w:tcPr>
          <w:p>
            <w:pPr>
              <w:pStyle w:val="TableParagraph"/>
              <w:spacing w:before="54"/>
              <w:ind w:left="41" w:right="2"/>
              <w:jc w:val="center"/>
              <w:rPr>
                <w:sz w:val="18"/>
              </w:rPr>
            </w:pPr>
            <w:r>
              <w:rPr>
                <w:spacing w:val="-2"/>
                <w:sz w:val="18"/>
              </w:rPr>
              <w:t>5.369</w:t>
            </w:r>
          </w:p>
        </w:tc>
        <w:tc>
          <w:tcPr>
            <w:tcW w:w="792" w:type="dxa"/>
            <w:tcBorders>
              <w:top w:val="nil"/>
            </w:tcBorders>
          </w:tcPr>
          <w:p>
            <w:pPr>
              <w:pStyle w:val="TableParagraph"/>
              <w:spacing w:before="54"/>
              <w:ind w:right="39"/>
              <w:jc w:val="right"/>
              <w:rPr>
                <w:sz w:val="18"/>
              </w:rPr>
            </w:pPr>
            <w:r>
              <w:rPr>
                <w:spacing w:val="-2"/>
                <w:sz w:val="18"/>
              </w:rPr>
              <w:t>335.306</w:t>
            </w:r>
          </w:p>
        </w:tc>
        <w:tc>
          <w:tcPr>
            <w:tcW w:w="701" w:type="dxa"/>
            <w:tcBorders>
              <w:top w:val="nil"/>
            </w:tcBorders>
          </w:tcPr>
          <w:p>
            <w:pPr>
              <w:pStyle w:val="TableParagraph"/>
              <w:spacing w:before="54"/>
              <w:ind w:right="36"/>
              <w:jc w:val="right"/>
              <w:rPr>
                <w:sz w:val="18"/>
              </w:rPr>
            </w:pPr>
            <w:r>
              <w:rPr>
                <w:spacing w:val="-4"/>
                <w:sz w:val="18"/>
              </w:rPr>
              <w:t>.000</w:t>
            </w:r>
          </w:p>
        </w:tc>
        <w:tc>
          <w:tcPr>
            <w:tcW w:w="1020" w:type="dxa"/>
            <w:tcBorders>
              <w:top w:val="nil"/>
            </w:tcBorders>
          </w:tcPr>
          <w:p>
            <w:pPr>
              <w:pStyle w:val="TableParagraph"/>
              <w:spacing w:before="54"/>
              <w:ind w:right="36"/>
              <w:jc w:val="right"/>
              <w:rPr>
                <w:sz w:val="18"/>
              </w:rPr>
            </w:pPr>
            <w:r>
              <w:rPr>
                <w:spacing w:val="-2"/>
                <w:sz w:val="18"/>
              </w:rPr>
              <w:t>.48958</w:t>
            </w:r>
          </w:p>
        </w:tc>
        <w:tc>
          <w:tcPr>
            <w:tcW w:w="1059" w:type="dxa"/>
            <w:tcBorders>
              <w:top w:val="nil"/>
            </w:tcBorders>
          </w:tcPr>
          <w:p>
            <w:pPr>
              <w:pStyle w:val="TableParagraph"/>
              <w:spacing w:before="54"/>
              <w:ind w:right="37"/>
              <w:jc w:val="right"/>
              <w:rPr>
                <w:sz w:val="18"/>
              </w:rPr>
            </w:pPr>
            <w:r>
              <w:rPr>
                <w:spacing w:val="-2"/>
                <w:sz w:val="18"/>
              </w:rPr>
              <w:t>.09119</w:t>
            </w:r>
          </w:p>
        </w:tc>
        <w:tc>
          <w:tcPr>
            <w:tcW w:w="826" w:type="dxa"/>
            <w:tcBorders>
              <w:top w:val="nil"/>
            </w:tcBorders>
          </w:tcPr>
          <w:p>
            <w:pPr>
              <w:pStyle w:val="TableParagraph"/>
              <w:spacing w:before="54"/>
              <w:ind w:left="177"/>
              <w:jc w:val="center"/>
              <w:rPr>
                <w:sz w:val="18"/>
              </w:rPr>
            </w:pPr>
            <w:r>
              <w:rPr>
                <w:spacing w:val="-2"/>
                <w:sz w:val="18"/>
              </w:rPr>
              <w:t>.31020</w:t>
            </w:r>
          </w:p>
        </w:tc>
        <w:tc>
          <w:tcPr>
            <w:tcW w:w="819" w:type="dxa"/>
            <w:tcBorders>
              <w:top w:val="nil"/>
              <w:right w:val="single" w:sz="18" w:space="0" w:color="000000"/>
            </w:tcBorders>
          </w:tcPr>
          <w:p>
            <w:pPr>
              <w:pStyle w:val="TableParagraph"/>
              <w:spacing w:before="54"/>
              <w:ind w:left="162"/>
              <w:jc w:val="center"/>
              <w:rPr>
                <w:sz w:val="18"/>
              </w:rPr>
            </w:pPr>
            <w:r>
              <w:rPr>
                <w:spacing w:val="-2"/>
                <w:sz w:val="18"/>
              </w:rPr>
              <w:t>.66896</w:t>
            </w:r>
          </w:p>
        </w:tc>
      </w:tr>
      <w:tr>
        <w:trPr>
          <w:trHeight w:val="1016" w:hRule="atLeast"/>
        </w:trPr>
        <w:tc>
          <w:tcPr>
            <w:tcW w:w="1011" w:type="dxa"/>
            <w:tcBorders>
              <w:left w:val="single" w:sz="18" w:space="0" w:color="000000"/>
              <w:bottom w:val="nil"/>
              <w:right w:val="nil"/>
            </w:tcBorders>
          </w:tcPr>
          <w:p>
            <w:pPr>
              <w:pStyle w:val="TableParagraph"/>
              <w:spacing w:before="114"/>
              <w:ind w:left="38" w:right="3"/>
              <w:jc w:val="center"/>
              <w:rPr>
                <w:sz w:val="18"/>
              </w:rPr>
            </w:pPr>
            <w:r>
              <w:rPr>
                <w:spacing w:val="-2"/>
                <w:sz w:val="18"/>
              </w:rPr>
              <w:t>VAR00022</w:t>
            </w:r>
          </w:p>
        </w:tc>
        <w:tc>
          <w:tcPr>
            <w:tcW w:w="1101" w:type="dxa"/>
            <w:tcBorders>
              <w:left w:val="nil"/>
              <w:bottom w:val="nil"/>
              <w:right w:val="single" w:sz="18" w:space="0" w:color="000000"/>
            </w:tcBorders>
          </w:tcPr>
          <w:p>
            <w:pPr>
              <w:pStyle w:val="TableParagraph"/>
              <w:spacing w:line="320" w:lineRule="atLeast" w:before="1"/>
              <w:ind w:left="78" w:right="30"/>
              <w:rPr>
                <w:sz w:val="18"/>
              </w:rPr>
            </w:pPr>
            <w:r>
              <w:rPr>
                <w:spacing w:val="-2"/>
                <w:sz w:val="18"/>
              </w:rPr>
              <w:t>Equal variances assumed</w:t>
            </w:r>
          </w:p>
        </w:tc>
        <w:tc>
          <w:tcPr>
            <w:tcW w:w="848" w:type="dxa"/>
            <w:vMerge w:val="restart"/>
            <w:tcBorders>
              <w:left w:val="single" w:sz="18" w:space="0" w:color="000000"/>
              <w:bottom w:val="single" w:sz="18" w:space="0" w:color="000000"/>
            </w:tcBorders>
          </w:tcPr>
          <w:p>
            <w:pPr>
              <w:pStyle w:val="TableParagraph"/>
              <w:spacing w:before="114"/>
              <w:ind w:left="224"/>
              <w:rPr>
                <w:sz w:val="18"/>
              </w:rPr>
            </w:pPr>
            <w:r>
              <w:rPr>
                <w:spacing w:val="-2"/>
                <w:sz w:val="18"/>
              </w:rPr>
              <w:t>50.777</w:t>
            </w:r>
          </w:p>
        </w:tc>
        <w:tc>
          <w:tcPr>
            <w:tcW w:w="595" w:type="dxa"/>
            <w:vMerge w:val="restart"/>
            <w:tcBorders>
              <w:bottom w:val="single" w:sz="18" w:space="0" w:color="000000"/>
            </w:tcBorders>
          </w:tcPr>
          <w:p>
            <w:pPr>
              <w:pStyle w:val="TableParagraph"/>
              <w:spacing w:before="114"/>
              <w:ind w:left="184"/>
              <w:rPr>
                <w:sz w:val="18"/>
              </w:rPr>
            </w:pPr>
            <w:r>
              <w:rPr>
                <w:spacing w:val="-4"/>
                <w:sz w:val="18"/>
              </w:rPr>
              <w:t>.000</w:t>
            </w:r>
          </w:p>
        </w:tc>
        <w:tc>
          <w:tcPr>
            <w:tcW w:w="590" w:type="dxa"/>
            <w:tcBorders>
              <w:bottom w:val="nil"/>
            </w:tcBorders>
          </w:tcPr>
          <w:p>
            <w:pPr>
              <w:pStyle w:val="TableParagraph"/>
              <w:spacing w:before="114"/>
              <w:ind w:left="41" w:right="2"/>
              <w:jc w:val="center"/>
              <w:rPr>
                <w:sz w:val="18"/>
              </w:rPr>
            </w:pPr>
            <w:r>
              <w:rPr>
                <w:spacing w:val="-2"/>
                <w:sz w:val="18"/>
              </w:rPr>
              <w:t>5.598</w:t>
            </w:r>
          </w:p>
        </w:tc>
        <w:tc>
          <w:tcPr>
            <w:tcW w:w="792" w:type="dxa"/>
            <w:tcBorders>
              <w:bottom w:val="nil"/>
            </w:tcBorders>
          </w:tcPr>
          <w:p>
            <w:pPr>
              <w:pStyle w:val="TableParagraph"/>
              <w:spacing w:before="114"/>
              <w:ind w:right="38"/>
              <w:jc w:val="right"/>
              <w:rPr>
                <w:sz w:val="18"/>
              </w:rPr>
            </w:pPr>
            <w:r>
              <w:rPr>
                <w:spacing w:val="-5"/>
                <w:sz w:val="18"/>
              </w:rPr>
              <w:t>346</w:t>
            </w:r>
          </w:p>
        </w:tc>
        <w:tc>
          <w:tcPr>
            <w:tcW w:w="701" w:type="dxa"/>
            <w:tcBorders>
              <w:bottom w:val="nil"/>
            </w:tcBorders>
          </w:tcPr>
          <w:p>
            <w:pPr>
              <w:pStyle w:val="TableParagraph"/>
              <w:spacing w:before="114"/>
              <w:ind w:right="36"/>
              <w:jc w:val="right"/>
              <w:rPr>
                <w:sz w:val="18"/>
              </w:rPr>
            </w:pPr>
            <w:r>
              <w:rPr>
                <w:spacing w:val="-4"/>
                <w:sz w:val="18"/>
              </w:rPr>
              <w:t>.000</w:t>
            </w:r>
          </w:p>
        </w:tc>
        <w:tc>
          <w:tcPr>
            <w:tcW w:w="1020" w:type="dxa"/>
            <w:tcBorders>
              <w:bottom w:val="nil"/>
            </w:tcBorders>
          </w:tcPr>
          <w:p>
            <w:pPr>
              <w:pStyle w:val="TableParagraph"/>
              <w:spacing w:before="114"/>
              <w:ind w:right="36"/>
              <w:jc w:val="right"/>
              <w:rPr>
                <w:sz w:val="18"/>
              </w:rPr>
            </w:pPr>
            <w:r>
              <w:rPr>
                <w:spacing w:val="-2"/>
                <w:sz w:val="18"/>
              </w:rPr>
              <w:t>.63964</w:t>
            </w:r>
          </w:p>
        </w:tc>
        <w:tc>
          <w:tcPr>
            <w:tcW w:w="1059" w:type="dxa"/>
            <w:tcBorders>
              <w:bottom w:val="nil"/>
            </w:tcBorders>
          </w:tcPr>
          <w:p>
            <w:pPr>
              <w:pStyle w:val="TableParagraph"/>
              <w:spacing w:before="114"/>
              <w:ind w:right="37"/>
              <w:jc w:val="right"/>
              <w:rPr>
                <w:sz w:val="18"/>
              </w:rPr>
            </w:pPr>
            <w:r>
              <w:rPr>
                <w:spacing w:val="-2"/>
                <w:sz w:val="18"/>
              </w:rPr>
              <w:t>.11426</w:t>
            </w:r>
          </w:p>
        </w:tc>
        <w:tc>
          <w:tcPr>
            <w:tcW w:w="826" w:type="dxa"/>
            <w:tcBorders>
              <w:bottom w:val="nil"/>
            </w:tcBorders>
          </w:tcPr>
          <w:p>
            <w:pPr>
              <w:pStyle w:val="TableParagraph"/>
              <w:spacing w:before="114"/>
              <w:ind w:left="177"/>
              <w:jc w:val="center"/>
              <w:rPr>
                <w:sz w:val="18"/>
              </w:rPr>
            </w:pPr>
            <w:r>
              <w:rPr>
                <w:spacing w:val="-2"/>
                <w:sz w:val="18"/>
              </w:rPr>
              <w:t>.41491</w:t>
            </w:r>
          </w:p>
        </w:tc>
        <w:tc>
          <w:tcPr>
            <w:tcW w:w="819" w:type="dxa"/>
            <w:tcBorders>
              <w:bottom w:val="nil"/>
              <w:right w:val="single" w:sz="18" w:space="0" w:color="000000"/>
            </w:tcBorders>
          </w:tcPr>
          <w:p>
            <w:pPr>
              <w:pStyle w:val="TableParagraph"/>
              <w:spacing w:before="114"/>
              <w:ind w:left="162"/>
              <w:jc w:val="center"/>
              <w:rPr>
                <w:sz w:val="18"/>
              </w:rPr>
            </w:pPr>
            <w:r>
              <w:rPr>
                <w:spacing w:val="-2"/>
                <w:sz w:val="18"/>
              </w:rPr>
              <w:t>.86438</w:t>
            </w:r>
          </w:p>
        </w:tc>
      </w:tr>
      <w:tr>
        <w:trPr>
          <w:trHeight w:val="1217" w:hRule="atLeast"/>
        </w:trPr>
        <w:tc>
          <w:tcPr>
            <w:tcW w:w="1011" w:type="dxa"/>
            <w:tcBorders>
              <w:top w:val="nil"/>
              <w:left w:val="single" w:sz="18" w:space="0" w:color="000000"/>
              <w:bottom w:val="single" w:sz="18" w:space="0" w:color="000000"/>
              <w:right w:val="nil"/>
            </w:tcBorders>
          </w:tcPr>
          <w:p>
            <w:pPr>
              <w:pStyle w:val="TableParagraph"/>
              <w:rPr>
                <w:rFonts w:ascii="Times New Roman"/>
                <w:sz w:val="18"/>
              </w:rPr>
            </w:pPr>
          </w:p>
        </w:tc>
        <w:tc>
          <w:tcPr>
            <w:tcW w:w="1101" w:type="dxa"/>
            <w:tcBorders>
              <w:top w:val="nil"/>
              <w:left w:val="nil"/>
              <w:bottom w:val="single" w:sz="18" w:space="0" w:color="000000"/>
              <w:right w:val="single" w:sz="18" w:space="0" w:color="000000"/>
            </w:tcBorders>
          </w:tcPr>
          <w:p>
            <w:pPr>
              <w:pStyle w:val="TableParagraph"/>
              <w:spacing w:line="372" w:lineRule="auto" w:before="51"/>
              <w:ind w:left="78" w:right="30"/>
              <w:rPr>
                <w:sz w:val="18"/>
              </w:rPr>
            </w:pPr>
            <w:r>
              <w:rPr>
                <w:spacing w:val="-2"/>
                <w:sz w:val="18"/>
              </w:rPr>
              <w:t>Equal variances </w:t>
            </w:r>
            <w:r>
              <w:rPr>
                <w:spacing w:val="-4"/>
                <w:sz w:val="18"/>
              </w:rPr>
              <w:t>not</w:t>
            </w:r>
          </w:p>
          <w:p>
            <w:pPr>
              <w:pStyle w:val="TableParagraph"/>
              <w:spacing w:line="184" w:lineRule="exact"/>
              <w:ind w:left="78"/>
              <w:rPr>
                <w:sz w:val="18"/>
              </w:rPr>
            </w:pPr>
            <w:r>
              <w:rPr>
                <w:spacing w:val="-2"/>
                <w:sz w:val="18"/>
              </w:rPr>
              <w:t>assumed</w:t>
            </w:r>
          </w:p>
        </w:tc>
        <w:tc>
          <w:tcPr>
            <w:tcW w:w="848" w:type="dxa"/>
            <w:vMerge/>
            <w:tcBorders>
              <w:top w:val="nil"/>
              <w:left w:val="single" w:sz="18" w:space="0" w:color="000000"/>
              <w:bottom w:val="single" w:sz="18" w:space="0" w:color="000000"/>
            </w:tcBorders>
          </w:tcPr>
          <w:p>
            <w:pPr>
              <w:rPr>
                <w:sz w:val="2"/>
                <w:szCs w:val="2"/>
              </w:rPr>
            </w:pPr>
          </w:p>
        </w:tc>
        <w:tc>
          <w:tcPr>
            <w:tcW w:w="595" w:type="dxa"/>
            <w:vMerge/>
            <w:tcBorders>
              <w:top w:val="nil"/>
              <w:bottom w:val="single" w:sz="18" w:space="0" w:color="000000"/>
            </w:tcBorders>
          </w:tcPr>
          <w:p>
            <w:pPr>
              <w:rPr>
                <w:sz w:val="2"/>
                <w:szCs w:val="2"/>
              </w:rPr>
            </w:pPr>
          </w:p>
        </w:tc>
        <w:tc>
          <w:tcPr>
            <w:tcW w:w="590" w:type="dxa"/>
            <w:tcBorders>
              <w:top w:val="nil"/>
              <w:bottom w:val="single" w:sz="18" w:space="0" w:color="000000"/>
            </w:tcBorders>
          </w:tcPr>
          <w:p>
            <w:pPr>
              <w:pStyle w:val="TableParagraph"/>
              <w:spacing w:before="51"/>
              <w:ind w:left="41" w:right="2"/>
              <w:jc w:val="center"/>
              <w:rPr>
                <w:sz w:val="18"/>
              </w:rPr>
            </w:pPr>
            <w:r>
              <w:rPr>
                <w:spacing w:val="-2"/>
                <w:sz w:val="18"/>
              </w:rPr>
              <w:t>6.861</w:t>
            </w:r>
          </w:p>
        </w:tc>
        <w:tc>
          <w:tcPr>
            <w:tcW w:w="792" w:type="dxa"/>
            <w:tcBorders>
              <w:top w:val="nil"/>
              <w:bottom w:val="single" w:sz="18" w:space="0" w:color="000000"/>
            </w:tcBorders>
          </w:tcPr>
          <w:p>
            <w:pPr>
              <w:pStyle w:val="TableParagraph"/>
              <w:spacing w:before="51"/>
              <w:ind w:right="39"/>
              <w:jc w:val="right"/>
              <w:rPr>
                <w:sz w:val="18"/>
              </w:rPr>
            </w:pPr>
            <w:r>
              <w:rPr>
                <w:spacing w:val="-2"/>
                <w:sz w:val="18"/>
              </w:rPr>
              <w:t>323.391</w:t>
            </w:r>
          </w:p>
        </w:tc>
        <w:tc>
          <w:tcPr>
            <w:tcW w:w="701" w:type="dxa"/>
            <w:tcBorders>
              <w:top w:val="nil"/>
              <w:bottom w:val="single" w:sz="18" w:space="0" w:color="000000"/>
            </w:tcBorders>
          </w:tcPr>
          <w:p>
            <w:pPr>
              <w:pStyle w:val="TableParagraph"/>
              <w:spacing w:before="51"/>
              <w:ind w:right="36"/>
              <w:jc w:val="right"/>
              <w:rPr>
                <w:sz w:val="18"/>
              </w:rPr>
            </w:pPr>
            <w:r>
              <w:rPr>
                <w:spacing w:val="-4"/>
                <w:sz w:val="18"/>
              </w:rPr>
              <w:t>.000</w:t>
            </w:r>
          </w:p>
        </w:tc>
        <w:tc>
          <w:tcPr>
            <w:tcW w:w="1020" w:type="dxa"/>
            <w:tcBorders>
              <w:top w:val="nil"/>
              <w:bottom w:val="single" w:sz="18" w:space="0" w:color="000000"/>
            </w:tcBorders>
          </w:tcPr>
          <w:p>
            <w:pPr>
              <w:pStyle w:val="TableParagraph"/>
              <w:spacing w:before="51"/>
              <w:ind w:right="36"/>
              <w:jc w:val="right"/>
              <w:rPr>
                <w:sz w:val="18"/>
              </w:rPr>
            </w:pPr>
            <w:r>
              <w:rPr>
                <w:spacing w:val="-2"/>
                <w:sz w:val="18"/>
              </w:rPr>
              <w:t>.63964</w:t>
            </w:r>
          </w:p>
        </w:tc>
        <w:tc>
          <w:tcPr>
            <w:tcW w:w="1059" w:type="dxa"/>
            <w:tcBorders>
              <w:top w:val="nil"/>
              <w:bottom w:val="single" w:sz="18" w:space="0" w:color="000000"/>
            </w:tcBorders>
          </w:tcPr>
          <w:p>
            <w:pPr>
              <w:pStyle w:val="TableParagraph"/>
              <w:spacing w:before="51"/>
              <w:ind w:right="37"/>
              <w:jc w:val="right"/>
              <w:rPr>
                <w:sz w:val="18"/>
              </w:rPr>
            </w:pPr>
            <w:r>
              <w:rPr>
                <w:spacing w:val="-2"/>
                <w:sz w:val="18"/>
              </w:rPr>
              <w:t>.09323</w:t>
            </w:r>
          </w:p>
        </w:tc>
        <w:tc>
          <w:tcPr>
            <w:tcW w:w="826" w:type="dxa"/>
            <w:tcBorders>
              <w:top w:val="nil"/>
              <w:bottom w:val="single" w:sz="18" w:space="0" w:color="000000"/>
            </w:tcBorders>
          </w:tcPr>
          <w:p>
            <w:pPr>
              <w:pStyle w:val="TableParagraph"/>
              <w:spacing w:before="51"/>
              <w:ind w:left="177"/>
              <w:jc w:val="center"/>
              <w:rPr>
                <w:sz w:val="18"/>
              </w:rPr>
            </w:pPr>
            <w:r>
              <w:rPr>
                <w:spacing w:val="-2"/>
                <w:sz w:val="18"/>
              </w:rPr>
              <w:t>.45623</w:t>
            </w:r>
          </w:p>
        </w:tc>
        <w:tc>
          <w:tcPr>
            <w:tcW w:w="819" w:type="dxa"/>
            <w:tcBorders>
              <w:top w:val="nil"/>
              <w:bottom w:val="single" w:sz="18" w:space="0" w:color="000000"/>
              <w:right w:val="single" w:sz="18" w:space="0" w:color="000000"/>
            </w:tcBorders>
          </w:tcPr>
          <w:p>
            <w:pPr>
              <w:pStyle w:val="TableParagraph"/>
              <w:spacing w:before="51"/>
              <w:ind w:left="162"/>
              <w:jc w:val="center"/>
              <w:rPr>
                <w:sz w:val="18"/>
              </w:rPr>
            </w:pPr>
            <w:r>
              <w:rPr>
                <w:spacing w:val="-2"/>
                <w:sz w:val="18"/>
              </w:rPr>
              <w:t>.82305</w:t>
            </w:r>
          </w:p>
        </w:tc>
      </w:tr>
    </w:tbl>
    <w:p>
      <w:pPr>
        <w:spacing w:after="0"/>
        <w:jc w:val="center"/>
        <w:rPr>
          <w:sz w:val="18"/>
        </w:rPr>
        <w:sectPr>
          <w:pgSz w:w="12240" w:h="15840"/>
          <w:pgMar w:header="761" w:footer="0" w:top="980" w:bottom="280" w:left="1220" w:right="160"/>
        </w:sectPr>
      </w:pPr>
    </w:p>
    <w:p>
      <w:pPr>
        <w:pStyle w:val="Heading1"/>
        <w:spacing w:before="273"/>
        <w:jc w:val="left"/>
      </w:pPr>
      <w:r>
        <w:rPr/>
        <w:t>Null</w:t>
      </w:r>
      <w:r>
        <w:rPr>
          <w:spacing w:val="-8"/>
        </w:rPr>
        <w:t> </w:t>
      </w:r>
      <w:r>
        <w:rPr/>
        <w:t>Hypothesis</w:t>
      </w:r>
      <w:r>
        <w:rPr>
          <w:spacing w:val="-6"/>
        </w:rPr>
        <w:t> </w:t>
      </w:r>
      <w:r>
        <w:rPr>
          <w:spacing w:val="-10"/>
        </w:rPr>
        <w:t>5</w:t>
      </w:r>
    </w:p>
    <w:p>
      <w:pPr>
        <w:pStyle w:val="BodyText"/>
        <w:ind w:left="0"/>
        <w:jc w:val="left"/>
        <w:rPr>
          <w:b/>
          <w:sz w:val="18"/>
        </w:rPr>
      </w:pPr>
    </w:p>
    <w:p>
      <w:pPr>
        <w:pStyle w:val="BodyText"/>
        <w:ind w:left="0"/>
        <w:jc w:val="left"/>
        <w:rPr>
          <w:b/>
          <w:sz w:val="18"/>
        </w:rPr>
      </w:pPr>
    </w:p>
    <w:p>
      <w:pPr>
        <w:pStyle w:val="BodyText"/>
        <w:spacing w:before="12"/>
        <w:ind w:left="0"/>
        <w:jc w:val="left"/>
        <w:rPr>
          <w:b/>
          <w:sz w:val="18"/>
        </w:rPr>
      </w:pPr>
    </w:p>
    <w:p>
      <w:pPr>
        <w:spacing w:before="0" w:after="8"/>
        <w:ind w:left="3177" w:right="0" w:firstLine="0"/>
        <w:jc w:val="left"/>
        <w:rPr>
          <w:rFonts w:ascii="Arial"/>
          <w:b/>
          <w:sz w:val="18"/>
        </w:rPr>
      </w:pPr>
      <w:r>
        <w:rPr>
          <w:rFonts w:ascii="Arial"/>
          <w:b/>
          <w:sz w:val="18"/>
        </w:rPr>
        <w:t>Group</w:t>
      </w:r>
      <w:r>
        <w:rPr>
          <w:rFonts w:ascii="Arial"/>
          <w:b/>
          <w:spacing w:val="-1"/>
          <w:sz w:val="18"/>
        </w:rPr>
        <w:t> </w:t>
      </w:r>
      <w:r>
        <w:rPr>
          <w:rFonts w:ascii="Arial"/>
          <w:b/>
          <w:spacing w:val="-2"/>
          <w:sz w:val="18"/>
        </w:rPr>
        <w:t>Statistics</w:t>
      </w: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94"/>
        <w:gridCol w:w="1263"/>
        <w:gridCol w:w="1021"/>
        <w:gridCol w:w="1018"/>
        <w:gridCol w:w="1441"/>
        <w:gridCol w:w="1469"/>
      </w:tblGrid>
      <w:tr>
        <w:trPr>
          <w:trHeight w:val="315" w:hRule="atLeast"/>
        </w:trPr>
        <w:tc>
          <w:tcPr>
            <w:tcW w:w="2357" w:type="dxa"/>
            <w:gridSpan w:val="2"/>
          </w:tcPr>
          <w:p>
            <w:pPr>
              <w:pStyle w:val="TableParagraph"/>
              <w:spacing w:line="186" w:lineRule="exact" w:before="108"/>
              <w:ind w:left="1232"/>
              <w:rPr>
                <w:sz w:val="18"/>
              </w:rPr>
            </w:pPr>
            <w:r>
              <w:rPr>
                <w:spacing w:val="-2"/>
                <w:sz w:val="18"/>
              </w:rPr>
              <w:t>VAR00001</w:t>
            </w:r>
          </w:p>
        </w:tc>
        <w:tc>
          <w:tcPr>
            <w:tcW w:w="1021" w:type="dxa"/>
            <w:tcBorders>
              <w:right w:val="single" w:sz="8" w:space="0" w:color="000000"/>
            </w:tcBorders>
          </w:tcPr>
          <w:p>
            <w:pPr>
              <w:pStyle w:val="TableParagraph"/>
              <w:spacing w:line="186" w:lineRule="exact" w:before="108"/>
              <w:ind w:left="38" w:right="5"/>
              <w:jc w:val="center"/>
              <w:rPr>
                <w:sz w:val="18"/>
              </w:rPr>
            </w:pPr>
            <w:r>
              <w:rPr>
                <w:spacing w:val="-10"/>
                <w:sz w:val="18"/>
              </w:rPr>
              <w:t>N</w:t>
            </w:r>
          </w:p>
        </w:tc>
        <w:tc>
          <w:tcPr>
            <w:tcW w:w="1018" w:type="dxa"/>
            <w:tcBorders>
              <w:left w:val="single" w:sz="8" w:space="0" w:color="000000"/>
              <w:right w:val="single" w:sz="8" w:space="0" w:color="000000"/>
            </w:tcBorders>
          </w:tcPr>
          <w:p>
            <w:pPr>
              <w:pStyle w:val="TableParagraph"/>
              <w:spacing w:line="186" w:lineRule="exact" w:before="108"/>
              <w:ind w:left="291"/>
              <w:rPr>
                <w:sz w:val="18"/>
              </w:rPr>
            </w:pPr>
            <w:r>
              <w:rPr>
                <w:spacing w:val="-4"/>
                <w:sz w:val="18"/>
              </w:rPr>
              <w:t>Mean</w:t>
            </w:r>
          </w:p>
        </w:tc>
        <w:tc>
          <w:tcPr>
            <w:tcW w:w="1441" w:type="dxa"/>
            <w:tcBorders>
              <w:left w:val="single" w:sz="8" w:space="0" w:color="000000"/>
              <w:right w:val="single" w:sz="8" w:space="0" w:color="000000"/>
            </w:tcBorders>
          </w:tcPr>
          <w:p>
            <w:pPr>
              <w:pStyle w:val="TableParagraph"/>
              <w:spacing w:line="186" w:lineRule="exact" w:before="108"/>
              <w:ind w:left="166"/>
              <w:rPr>
                <w:sz w:val="18"/>
              </w:rPr>
            </w:pPr>
            <w:r>
              <w:rPr>
                <w:sz w:val="18"/>
              </w:rPr>
              <w:t>Std.</w:t>
            </w:r>
            <w:r>
              <w:rPr>
                <w:spacing w:val="-2"/>
                <w:sz w:val="18"/>
              </w:rPr>
              <w:t> Deviation</w:t>
            </w:r>
          </w:p>
        </w:tc>
        <w:tc>
          <w:tcPr>
            <w:tcW w:w="1469" w:type="dxa"/>
            <w:tcBorders>
              <w:left w:val="single" w:sz="8" w:space="0" w:color="000000"/>
            </w:tcBorders>
          </w:tcPr>
          <w:p>
            <w:pPr>
              <w:pStyle w:val="TableParagraph"/>
              <w:spacing w:line="186" w:lineRule="exact" w:before="108"/>
              <w:ind w:right="63"/>
              <w:jc w:val="right"/>
              <w:rPr>
                <w:sz w:val="18"/>
              </w:rPr>
            </w:pPr>
            <w:r>
              <w:rPr>
                <w:sz w:val="18"/>
              </w:rPr>
              <w:t>Std.</w:t>
            </w:r>
            <w:r>
              <w:rPr>
                <w:spacing w:val="-5"/>
                <w:sz w:val="18"/>
              </w:rPr>
              <w:t> </w:t>
            </w:r>
            <w:r>
              <w:rPr>
                <w:sz w:val="18"/>
              </w:rPr>
              <w:t>Error</w:t>
            </w:r>
            <w:r>
              <w:rPr>
                <w:spacing w:val="-2"/>
                <w:sz w:val="18"/>
              </w:rPr>
              <w:t> </w:t>
            </w:r>
            <w:r>
              <w:rPr>
                <w:spacing w:val="-4"/>
                <w:sz w:val="18"/>
              </w:rPr>
              <w:t>Mean</w:t>
            </w:r>
          </w:p>
        </w:tc>
      </w:tr>
      <w:tr>
        <w:trPr>
          <w:trHeight w:val="395" w:hRule="atLeast"/>
        </w:trPr>
        <w:tc>
          <w:tcPr>
            <w:tcW w:w="1094" w:type="dxa"/>
            <w:tcBorders>
              <w:bottom w:val="nil"/>
              <w:right w:val="nil"/>
            </w:tcBorders>
          </w:tcPr>
          <w:p>
            <w:pPr>
              <w:pStyle w:val="TableParagraph"/>
              <w:spacing w:before="108"/>
              <w:ind w:right="45"/>
              <w:jc w:val="center"/>
              <w:rPr>
                <w:sz w:val="18"/>
              </w:rPr>
            </w:pPr>
            <w:r>
              <w:rPr>
                <w:spacing w:val="-2"/>
                <w:sz w:val="18"/>
              </w:rPr>
              <w:t>VAR00023</w:t>
            </w:r>
          </w:p>
        </w:tc>
        <w:tc>
          <w:tcPr>
            <w:tcW w:w="1263" w:type="dxa"/>
            <w:tcBorders>
              <w:left w:val="nil"/>
              <w:bottom w:val="nil"/>
            </w:tcBorders>
          </w:tcPr>
          <w:p>
            <w:pPr>
              <w:pStyle w:val="TableParagraph"/>
              <w:spacing w:before="108"/>
              <w:ind w:left="161"/>
              <w:rPr>
                <w:sz w:val="18"/>
              </w:rPr>
            </w:pPr>
            <w:r>
              <w:rPr>
                <w:spacing w:val="-4"/>
                <w:sz w:val="18"/>
              </w:rPr>
              <w:t>Male</w:t>
            </w:r>
          </w:p>
        </w:tc>
        <w:tc>
          <w:tcPr>
            <w:tcW w:w="1021" w:type="dxa"/>
            <w:tcBorders>
              <w:bottom w:val="nil"/>
              <w:right w:val="single" w:sz="8" w:space="0" w:color="000000"/>
            </w:tcBorders>
          </w:tcPr>
          <w:p>
            <w:pPr>
              <w:pStyle w:val="TableParagraph"/>
              <w:spacing w:before="108"/>
              <w:ind w:right="39"/>
              <w:jc w:val="right"/>
              <w:rPr>
                <w:sz w:val="18"/>
              </w:rPr>
            </w:pPr>
            <w:r>
              <w:rPr>
                <w:spacing w:val="-5"/>
                <w:sz w:val="18"/>
              </w:rPr>
              <w:t>140</w:t>
            </w:r>
          </w:p>
        </w:tc>
        <w:tc>
          <w:tcPr>
            <w:tcW w:w="1018" w:type="dxa"/>
            <w:tcBorders>
              <w:left w:val="single" w:sz="8" w:space="0" w:color="000000"/>
              <w:bottom w:val="nil"/>
              <w:right w:val="single" w:sz="8" w:space="0" w:color="000000"/>
            </w:tcBorders>
          </w:tcPr>
          <w:p>
            <w:pPr>
              <w:pStyle w:val="TableParagraph"/>
              <w:spacing w:before="108"/>
              <w:ind w:right="38"/>
              <w:jc w:val="right"/>
              <w:rPr>
                <w:sz w:val="18"/>
              </w:rPr>
            </w:pPr>
            <w:r>
              <w:rPr>
                <w:spacing w:val="-2"/>
                <w:sz w:val="18"/>
              </w:rPr>
              <w:t>4.7286</w:t>
            </w:r>
          </w:p>
        </w:tc>
        <w:tc>
          <w:tcPr>
            <w:tcW w:w="1441" w:type="dxa"/>
            <w:tcBorders>
              <w:left w:val="single" w:sz="8" w:space="0" w:color="000000"/>
              <w:bottom w:val="nil"/>
              <w:right w:val="single" w:sz="8" w:space="0" w:color="000000"/>
            </w:tcBorders>
          </w:tcPr>
          <w:p>
            <w:pPr>
              <w:pStyle w:val="TableParagraph"/>
              <w:spacing w:before="108"/>
              <w:ind w:right="38"/>
              <w:jc w:val="right"/>
              <w:rPr>
                <w:sz w:val="18"/>
              </w:rPr>
            </w:pPr>
            <w:r>
              <w:rPr>
                <w:spacing w:val="-2"/>
                <w:sz w:val="18"/>
              </w:rPr>
              <w:t>.49228</w:t>
            </w:r>
          </w:p>
        </w:tc>
        <w:tc>
          <w:tcPr>
            <w:tcW w:w="1469" w:type="dxa"/>
            <w:tcBorders>
              <w:left w:val="single" w:sz="8" w:space="0" w:color="000000"/>
              <w:bottom w:val="nil"/>
            </w:tcBorders>
          </w:tcPr>
          <w:p>
            <w:pPr>
              <w:pStyle w:val="TableParagraph"/>
              <w:spacing w:before="108"/>
              <w:ind w:right="36"/>
              <w:jc w:val="right"/>
              <w:rPr>
                <w:sz w:val="18"/>
              </w:rPr>
            </w:pPr>
            <w:r>
              <w:rPr>
                <w:spacing w:val="-2"/>
                <w:sz w:val="18"/>
              </w:rPr>
              <w:t>.04161</w:t>
            </w:r>
          </w:p>
        </w:tc>
      </w:tr>
      <w:tr>
        <w:trPr>
          <w:trHeight w:val="282"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9" w:lineRule="exact" w:before="73"/>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9" w:lineRule="exact" w:before="73"/>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9" w:lineRule="exact" w:before="73"/>
              <w:ind w:right="38"/>
              <w:jc w:val="right"/>
              <w:rPr>
                <w:sz w:val="18"/>
              </w:rPr>
            </w:pPr>
            <w:r>
              <w:rPr>
                <w:spacing w:val="-2"/>
                <w:sz w:val="18"/>
              </w:rPr>
              <w:t>4.2356</w:t>
            </w:r>
          </w:p>
        </w:tc>
        <w:tc>
          <w:tcPr>
            <w:tcW w:w="1441" w:type="dxa"/>
            <w:tcBorders>
              <w:top w:val="nil"/>
              <w:left w:val="single" w:sz="8" w:space="0" w:color="000000"/>
              <w:bottom w:val="single" w:sz="8" w:space="0" w:color="000000"/>
              <w:right w:val="single" w:sz="8" w:space="0" w:color="000000"/>
            </w:tcBorders>
          </w:tcPr>
          <w:p>
            <w:pPr>
              <w:pStyle w:val="TableParagraph"/>
              <w:spacing w:line="189" w:lineRule="exact" w:before="73"/>
              <w:ind w:right="39"/>
              <w:jc w:val="right"/>
              <w:rPr>
                <w:sz w:val="18"/>
              </w:rPr>
            </w:pPr>
            <w:r>
              <w:rPr>
                <w:spacing w:val="-2"/>
                <w:sz w:val="18"/>
              </w:rPr>
              <w:t>1.04825</w:t>
            </w:r>
          </w:p>
        </w:tc>
        <w:tc>
          <w:tcPr>
            <w:tcW w:w="1469" w:type="dxa"/>
            <w:tcBorders>
              <w:top w:val="nil"/>
              <w:left w:val="single" w:sz="8" w:space="0" w:color="000000"/>
              <w:bottom w:val="single" w:sz="8" w:space="0" w:color="000000"/>
            </w:tcBorders>
          </w:tcPr>
          <w:p>
            <w:pPr>
              <w:pStyle w:val="TableParagraph"/>
              <w:spacing w:line="189" w:lineRule="exact" w:before="73"/>
              <w:ind w:right="36"/>
              <w:jc w:val="right"/>
              <w:rPr>
                <w:sz w:val="18"/>
              </w:rPr>
            </w:pPr>
            <w:r>
              <w:rPr>
                <w:spacing w:val="-2"/>
                <w:sz w:val="18"/>
              </w:rPr>
              <w:t>.07268</w:t>
            </w:r>
          </w:p>
        </w:tc>
      </w:tr>
      <w:tr>
        <w:trPr>
          <w:trHeight w:val="388" w:hRule="atLeast"/>
        </w:trPr>
        <w:tc>
          <w:tcPr>
            <w:tcW w:w="1094" w:type="dxa"/>
            <w:tcBorders>
              <w:top w:val="single" w:sz="8" w:space="0" w:color="000000"/>
              <w:bottom w:val="nil"/>
              <w:right w:val="nil"/>
            </w:tcBorders>
          </w:tcPr>
          <w:p>
            <w:pPr>
              <w:pStyle w:val="TableParagraph"/>
              <w:spacing w:before="111"/>
              <w:ind w:right="45"/>
              <w:jc w:val="center"/>
              <w:rPr>
                <w:sz w:val="18"/>
              </w:rPr>
            </w:pPr>
            <w:r>
              <w:rPr>
                <w:spacing w:val="-2"/>
                <w:sz w:val="18"/>
              </w:rPr>
              <w:t>VAR00024</w:t>
            </w:r>
          </w:p>
        </w:tc>
        <w:tc>
          <w:tcPr>
            <w:tcW w:w="1263" w:type="dxa"/>
            <w:tcBorders>
              <w:top w:val="single" w:sz="8" w:space="0" w:color="000000"/>
              <w:left w:val="nil"/>
              <w:bottom w:val="nil"/>
            </w:tcBorders>
          </w:tcPr>
          <w:p>
            <w:pPr>
              <w:pStyle w:val="TableParagraph"/>
              <w:spacing w:before="111"/>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1"/>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4.5857</w:t>
            </w:r>
          </w:p>
        </w:tc>
        <w:tc>
          <w:tcPr>
            <w:tcW w:w="1441"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.63456</w:t>
            </w:r>
          </w:p>
        </w:tc>
        <w:tc>
          <w:tcPr>
            <w:tcW w:w="1469" w:type="dxa"/>
            <w:tcBorders>
              <w:top w:val="single" w:sz="8" w:space="0" w:color="000000"/>
              <w:left w:val="single" w:sz="8" w:space="0" w:color="000000"/>
              <w:bottom w:val="nil"/>
            </w:tcBorders>
          </w:tcPr>
          <w:p>
            <w:pPr>
              <w:pStyle w:val="TableParagraph"/>
              <w:spacing w:before="111"/>
              <w:ind w:right="36"/>
              <w:jc w:val="right"/>
              <w:rPr>
                <w:sz w:val="18"/>
              </w:rPr>
            </w:pPr>
            <w:r>
              <w:rPr>
                <w:spacing w:val="-2"/>
                <w:sz w:val="18"/>
              </w:rPr>
              <w:t>.05363</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64"/>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7" w:lineRule="exact" w:before="64"/>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4.1010</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64"/>
              <w:ind w:right="39"/>
              <w:jc w:val="right"/>
              <w:rPr>
                <w:sz w:val="18"/>
              </w:rPr>
            </w:pPr>
            <w:r>
              <w:rPr>
                <w:spacing w:val="-2"/>
                <w:sz w:val="18"/>
              </w:rPr>
              <w:t>1.23335</w:t>
            </w:r>
          </w:p>
        </w:tc>
        <w:tc>
          <w:tcPr>
            <w:tcW w:w="1469" w:type="dxa"/>
            <w:tcBorders>
              <w:top w:val="nil"/>
              <w:left w:val="single" w:sz="8" w:space="0" w:color="000000"/>
              <w:bottom w:val="single" w:sz="8" w:space="0" w:color="000000"/>
            </w:tcBorders>
          </w:tcPr>
          <w:p>
            <w:pPr>
              <w:pStyle w:val="TableParagraph"/>
              <w:spacing w:line="187" w:lineRule="exact" w:before="64"/>
              <w:ind w:right="36"/>
              <w:jc w:val="right"/>
              <w:rPr>
                <w:sz w:val="18"/>
              </w:rPr>
            </w:pPr>
            <w:r>
              <w:rPr>
                <w:spacing w:val="-2"/>
                <w:sz w:val="18"/>
              </w:rPr>
              <w:t>.08552</w:t>
            </w:r>
          </w:p>
        </w:tc>
      </w:tr>
      <w:tr>
        <w:trPr>
          <w:trHeight w:val="388" w:hRule="atLeast"/>
        </w:trPr>
        <w:tc>
          <w:tcPr>
            <w:tcW w:w="1094" w:type="dxa"/>
            <w:tcBorders>
              <w:top w:val="single" w:sz="8" w:space="0" w:color="000000"/>
              <w:bottom w:val="nil"/>
              <w:right w:val="nil"/>
            </w:tcBorders>
          </w:tcPr>
          <w:p>
            <w:pPr>
              <w:pStyle w:val="TableParagraph"/>
              <w:spacing w:before="111"/>
              <w:ind w:right="45"/>
              <w:jc w:val="center"/>
              <w:rPr>
                <w:sz w:val="18"/>
              </w:rPr>
            </w:pPr>
            <w:r>
              <w:rPr>
                <w:spacing w:val="-2"/>
                <w:sz w:val="18"/>
              </w:rPr>
              <w:t>VAR00025</w:t>
            </w:r>
          </w:p>
        </w:tc>
        <w:tc>
          <w:tcPr>
            <w:tcW w:w="1263" w:type="dxa"/>
            <w:tcBorders>
              <w:top w:val="single" w:sz="8" w:space="0" w:color="000000"/>
              <w:left w:val="nil"/>
              <w:bottom w:val="nil"/>
            </w:tcBorders>
          </w:tcPr>
          <w:p>
            <w:pPr>
              <w:pStyle w:val="TableParagraph"/>
              <w:spacing w:before="111"/>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1"/>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4.4000</w:t>
            </w:r>
          </w:p>
        </w:tc>
        <w:tc>
          <w:tcPr>
            <w:tcW w:w="1441"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.76619</w:t>
            </w:r>
          </w:p>
        </w:tc>
        <w:tc>
          <w:tcPr>
            <w:tcW w:w="1469" w:type="dxa"/>
            <w:tcBorders>
              <w:top w:val="single" w:sz="8" w:space="0" w:color="000000"/>
              <w:left w:val="single" w:sz="8" w:space="0" w:color="000000"/>
              <w:bottom w:val="nil"/>
            </w:tcBorders>
          </w:tcPr>
          <w:p>
            <w:pPr>
              <w:pStyle w:val="TableParagraph"/>
              <w:spacing w:before="111"/>
              <w:ind w:right="36"/>
              <w:jc w:val="right"/>
              <w:rPr>
                <w:sz w:val="18"/>
              </w:rPr>
            </w:pPr>
            <w:r>
              <w:rPr>
                <w:spacing w:val="-2"/>
                <w:sz w:val="18"/>
              </w:rPr>
              <w:t>.06476</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64"/>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7" w:lineRule="exact" w:before="64"/>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4.1875</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.96731</w:t>
            </w:r>
          </w:p>
        </w:tc>
        <w:tc>
          <w:tcPr>
            <w:tcW w:w="1469" w:type="dxa"/>
            <w:tcBorders>
              <w:top w:val="nil"/>
              <w:left w:val="single" w:sz="8" w:space="0" w:color="000000"/>
              <w:bottom w:val="single" w:sz="8" w:space="0" w:color="000000"/>
            </w:tcBorders>
          </w:tcPr>
          <w:p>
            <w:pPr>
              <w:pStyle w:val="TableParagraph"/>
              <w:spacing w:line="187" w:lineRule="exact" w:before="64"/>
              <w:ind w:right="36"/>
              <w:jc w:val="right"/>
              <w:rPr>
                <w:sz w:val="18"/>
              </w:rPr>
            </w:pPr>
            <w:r>
              <w:rPr>
                <w:spacing w:val="-2"/>
                <w:sz w:val="18"/>
              </w:rPr>
              <w:t>.06707</w:t>
            </w:r>
          </w:p>
        </w:tc>
      </w:tr>
      <w:tr>
        <w:trPr>
          <w:trHeight w:val="390" w:hRule="atLeast"/>
        </w:trPr>
        <w:tc>
          <w:tcPr>
            <w:tcW w:w="1094" w:type="dxa"/>
            <w:tcBorders>
              <w:top w:val="single" w:sz="8" w:space="0" w:color="000000"/>
              <w:bottom w:val="nil"/>
              <w:right w:val="nil"/>
            </w:tcBorders>
          </w:tcPr>
          <w:p>
            <w:pPr>
              <w:pStyle w:val="TableParagraph"/>
              <w:spacing w:before="114"/>
              <w:ind w:right="45"/>
              <w:jc w:val="center"/>
              <w:rPr>
                <w:sz w:val="18"/>
              </w:rPr>
            </w:pPr>
            <w:r>
              <w:rPr>
                <w:spacing w:val="-2"/>
                <w:sz w:val="18"/>
              </w:rPr>
              <w:t>VAR00026</w:t>
            </w:r>
          </w:p>
        </w:tc>
        <w:tc>
          <w:tcPr>
            <w:tcW w:w="1263" w:type="dxa"/>
            <w:tcBorders>
              <w:top w:val="single" w:sz="8" w:space="0" w:color="000000"/>
              <w:left w:val="nil"/>
              <w:bottom w:val="nil"/>
            </w:tcBorders>
          </w:tcPr>
          <w:p>
            <w:pPr>
              <w:pStyle w:val="TableParagraph"/>
              <w:spacing w:before="114"/>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4"/>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4.3857</w:t>
            </w:r>
          </w:p>
        </w:tc>
        <w:tc>
          <w:tcPr>
            <w:tcW w:w="1441"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.71556</w:t>
            </w:r>
          </w:p>
        </w:tc>
        <w:tc>
          <w:tcPr>
            <w:tcW w:w="1469" w:type="dxa"/>
            <w:tcBorders>
              <w:top w:val="single" w:sz="8" w:space="0" w:color="000000"/>
              <w:left w:val="single" w:sz="8" w:space="0" w:color="000000"/>
              <w:bottom w:val="nil"/>
            </w:tcBorders>
          </w:tcPr>
          <w:p>
            <w:pPr>
              <w:pStyle w:val="TableParagraph"/>
              <w:spacing w:before="114"/>
              <w:ind w:right="36"/>
              <w:jc w:val="right"/>
              <w:rPr>
                <w:sz w:val="18"/>
              </w:rPr>
            </w:pPr>
            <w:r>
              <w:rPr>
                <w:spacing w:val="-2"/>
                <w:sz w:val="18"/>
              </w:rPr>
              <w:t>.06048</w:t>
            </w:r>
          </w:p>
        </w:tc>
      </w:tr>
      <w:tr>
        <w:trPr>
          <w:trHeight w:val="272"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9" w:lineRule="exact" w:before="62"/>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9" w:lineRule="exact" w:before="62"/>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9" w:lineRule="exact" w:before="62"/>
              <w:ind w:right="38"/>
              <w:jc w:val="right"/>
              <w:rPr>
                <w:sz w:val="18"/>
              </w:rPr>
            </w:pPr>
            <w:r>
              <w:rPr>
                <w:spacing w:val="-2"/>
                <w:sz w:val="18"/>
              </w:rPr>
              <w:t>4.0721</w:t>
            </w:r>
          </w:p>
        </w:tc>
        <w:tc>
          <w:tcPr>
            <w:tcW w:w="1441" w:type="dxa"/>
            <w:tcBorders>
              <w:top w:val="nil"/>
              <w:left w:val="single" w:sz="8" w:space="0" w:color="000000"/>
              <w:bottom w:val="single" w:sz="8" w:space="0" w:color="000000"/>
              <w:right w:val="single" w:sz="8" w:space="0" w:color="000000"/>
            </w:tcBorders>
          </w:tcPr>
          <w:p>
            <w:pPr>
              <w:pStyle w:val="TableParagraph"/>
              <w:spacing w:line="189" w:lineRule="exact" w:before="62"/>
              <w:ind w:right="39"/>
              <w:jc w:val="right"/>
              <w:rPr>
                <w:sz w:val="18"/>
              </w:rPr>
            </w:pPr>
            <w:r>
              <w:rPr>
                <w:spacing w:val="-2"/>
                <w:sz w:val="18"/>
              </w:rPr>
              <w:t>1.03073</w:t>
            </w:r>
          </w:p>
        </w:tc>
        <w:tc>
          <w:tcPr>
            <w:tcW w:w="1469" w:type="dxa"/>
            <w:tcBorders>
              <w:top w:val="nil"/>
              <w:left w:val="single" w:sz="8" w:space="0" w:color="000000"/>
              <w:bottom w:val="single" w:sz="8" w:space="0" w:color="000000"/>
            </w:tcBorders>
          </w:tcPr>
          <w:p>
            <w:pPr>
              <w:pStyle w:val="TableParagraph"/>
              <w:spacing w:line="189" w:lineRule="exact" w:before="62"/>
              <w:ind w:right="36"/>
              <w:jc w:val="right"/>
              <w:rPr>
                <w:sz w:val="18"/>
              </w:rPr>
            </w:pPr>
            <w:r>
              <w:rPr>
                <w:spacing w:val="-2"/>
                <w:sz w:val="18"/>
              </w:rPr>
              <w:t>.07147</w:t>
            </w:r>
          </w:p>
        </w:tc>
      </w:tr>
      <w:tr>
        <w:trPr>
          <w:trHeight w:val="388" w:hRule="atLeast"/>
        </w:trPr>
        <w:tc>
          <w:tcPr>
            <w:tcW w:w="1094" w:type="dxa"/>
            <w:tcBorders>
              <w:top w:val="single" w:sz="8" w:space="0" w:color="000000"/>
              <w:bottom w:val="nil"/>
              <w:right w:val="nil"/>
            </w:tcBorders>
          </w:tcPr>
          <w:p>
            <w:pPr>
              <w:pStyle w:val="TableParagraph"/>
              <w:spacing w:before="111"/>
              <w:ind w:right="45"/>
              <w:jc w:val="center"/>
              <w:rPr>
                <w:sz w:val="18"/>
              </w:rPr>
            </w:pPr>
            <w:r>
              <w:rPr>
                <w:spacing w:val="-2"/>
                <w:sz w:val="18"/>
              </w:rPr>
              <w:t>VAR00027</w:t>
            </w:r>
          </w:p>
        </w:tc>
        <w:tc>
          <w:tcPr>
            <w:tcW w:w="1263" w:type="dxa"/>
            <w:tcBorders>
              <w:top w:val="single" w:sz="8" w:space="0" w:color="000000"/>
              <w:left w:val="nil"/>
              <w:bottom w:val="nil"/>
            </w:tcBorders>
          </w:tcPr>
          <w:p>
            <w:pPr>
              <w:pStyle w:val="TableParagraph"/>
              <w:spacing w:before="111"/>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1"/>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4.1214</w:t>
            </w:r>
          </w:p>
        </w:tc>
        <w:tc>
          <w:tcPr>
            <w:tcW w:w="1441"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.85215</w:t>
            </w:r>
          </w:p>
        </w:tc>
        <w:tc>
          <w:tcPr>
            <w:tcW w:w="1469" w:type="dxa"/>
            <w:tcBorders>
              <w:top w:val="single" w:sz="8" w:space="0" w:color="000000"/>
              <w:left w:val="single" w:sz="8" w:space="0" w:color="000000"/>
              <w:bottom w:val="nil"/>
            </w:tcBorders>
          </w:tcPr>
          <w:p>
            <w:pPr>
              <w:pStyle w:val="TableParagraph"/>
              <w:spacing w:before="111"/>
              <w:ind w:right="36"/>
              <w:jc w:val="right"/>
              <w:rPr>
                <w:sz w:val="18"/>
              </w:rPr>
            </w:pPr>
            <w:r>
              <w:rPr>
                <w:spacing w:val="-2"/>
                <w:sz w:val="18"/>
              </w:rPr>
              <w:t>.07202</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64"/>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7" w:lineRule="exact" w:before="64"/>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3.9808</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64"/>
              <w:ind w:right="39"/>
              <w:jc w:val="right"/>
              <w:rPr>
                <w:sz w:val="18"/>
              </w:rPr>
            </w:pPr>
            <w:r>
              <w:rPr>
                <w:spacing w:val="-2"/>
                <w:sz w:val="18"/>
              </w:rPr>
              <w:t>1.17116</w:t>
            </w:r>
          </w:p>
        </w:tc>
        <w:tc>
          <w:tcPr>
            <w:tcW w:w="1469" w:type="dxa"/>
            <w:tcBorders>
              <w:top w:val="nil"/>
              <w:left w:val="single" w:sz="8" w:space="0" w:color="000000"/>
              <w:bottom w:val="single" w:sz="8" w:space="0" w:color="000000"/>
            </w:tcBorders>
          </w:tcPr>
          <w:p>
            <w:pPr>
              <w:pStyle w:val="TableParagraph"/>
              <w:spacing w:line="187" w:lineRule="exact" w:before="64"/>
              <w:ind w:right="36"/>
              <w:jc w:val="right"/>
              <w:rPr>
                <w:sz w:val="18"/>
              </w:rPr>
            </w:pPr>
            <w:r>
              <w:rPr>
                <w:spacing w:val="-2"/>
                <w:sz w:val="18"/>
              </w:rPr>
              <w:t>.08121</w:t>
            </w:r>
          </w:p>
        </w:tc>
      </w:tr>
      <w:tr>
        <w:trPr>
          <w:trHeight w:val="388" w:hRule="atLeast"/>
        </w:trPr>
        <w:tc>
          <w:tcPr>
            <w:tcW w:w="1094" w:type="dxa"/>
            <w:tcBorders>
              <w:top w:val="single" w:sz="8" w:space="0" w:color="000000"/>
              <w:bottom w:val="nil"/>
              <w:right w:val="nil"/>
            </w:tcBorders>
          </w:tcPr>
          <w:p>
            <w:pPr>
              <w:pStyle w:val="TableParagraph"/>
              <w:spacing w:before="111"/>
              <w:ind w:right="45"/>
              <w:jc w:val="center"/>
              <w:rPr>
                <w:sz w:val="18"/>
              </w:rPr>
            </w:pPr>
            <w:r>
              <w:rPr>
                <w:spacing w:val="-2"/>
                <w:sz w:val="18"/>
              </w:rPr>
              <w:t>VAR00028</w:t>
            </w:r>
          </w:p>
        </w:tc>
        <w:tc>
          <w:tcPr>
            <w:tcW w:w="1263" w:type="dxa"/>
            <w:tcBorders>
              <w:top w:val="single" w:sz="8" w:space="0" w:color="000000"/>
              <w:left w:val="nil"/>
              <w:bottom w:val="nil"/>
            </w:tcBorders>
          </w:tcPr>
          <w:p>
            <w:pPr>
              <w:pStyle w:val="TableParagraph"/>
              <w:spacing w:before="111"/>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1"/>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4.0000</w:t>
            </w:r>
          </w:p>
        </w:tc>
        <w:tc>
          <w:tcPr>
            <w:tcW w:w="1441"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.94450</w:t>
            </w:r>
          </w:p>
        </w:tc>
        <w:tc>
          <w:tcPr>
            <w:tcW w:w="1469" w:type="dxa"/>
            <w:tcBorders>
              <w:top w:val="single" w:sz="8" w:space="0" w:color="000000"/>
              <w:left w:val="single" w:sz="8" w:space="0" w:color="000000"/>
              <w:bottom w:val="nil"/>
            </w:tcBorders>
          </w:tcPr>
          <w:p>
            <w:pPr>
              <w:pStyle w:val="TableParagraph"/>
              <w:spacing w:before="111"/>
              <w:ind w:right="36"/>
              <w:jc w:val="right"/>
              <w:rPr>
                <w:sz w:val="18"/>
              </w:rPr>
            </w:pPr>
            <w:r>
              <w:rPr>
                <w:spacing w:val="-2"/>
                <w:sz w:val="18"/>
              </w:rPr>
              <w:t>.07983</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64"/>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7" w:lineRule="exact" w:before="64"/>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3.7260</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64"/>
              <w:ind w:right="39"/>
              <w:jc w:val="right"/>
              <w:rPr>
                <w:sz w:val="18"/>
              </w:rPr>
            </w:pPr>
            <w:r>
              <w:rPr>
                <w:spacing w:val="-2"/>
                <w:sz w:val="18"/>
              </w:rPr>
              <w:t>1.21062</w:t>
            </w:r>
          </w:p>
        </w:tc>
        <w:tc>
          <w:tcPr>
            <w:tcW w:w="1469" w:type="dxa"/>
            <w:tcBorders>
              <w:top w:val="nil"/>
              <w:left w:val="single" w:sz="8" w:space="0" w:color="000000"/>
              <w:bottom w:val="single" w:sz="8" w:space="0" w:color="000000"/>
            </w:tcBorders>
          </w:tcPr>
          <w:p>
            <w:pPr>
              <w:pStyle w:val="TableParagraph"/>
              <w:spacing w:line="187" w:lineRule="exact" w:before="64"/>
              <w:ind w:right="36"/>
              <w:jc w:val="right"/>
              <w:rPr>
                <w:sz w:val="18"/>
              </w:rPr>
            </w:pPr>
            <w:r>
              <w:rPr>
                <w:spacing w:val="-2"/>
                <w:sz w:val="18"/>
              </w:rPr>
              <w:t>.08394</w:t>
            </w:r>
          </w:p>
        </w:tc>
      </w:tr>
      <w:tr>
        <w:trPr>
          <w:trHeight w:val="389" w:hRule="atLeast"/>
        </w:trPr>
        <w:tc>
          <w:tcPr>
            <w:tcW w:w="1094" w:type="dxa"/>
            <w:tcBorders>
              <w:top w:val="single" w:sz="8" w:space="0" w:color="000000"/>
              <w:bottom w:val="nil"/>
              <w:right w:val="nil"/>
            </w:tcBorders>
          </w:tcPr>
          <w:p>
            <w:pPr>
              <w:pStyle w:val="TableParagraph"/>
              <w:spacing w:before="114"/>
              <w:ind w:right="45"/>
              <w:jc w:val="center"/>
              <w:rPr>
                <w:sz w:val="18"/>
              </w:rPr>
            </w:pPr>
            <w:r>
              <w:rPr>
                <w:spacing w:val="-2"/>
                <w:sz w:val="18"/>
              </w:rPr>
              <w:t>VAR00029</w:t>
            </w:r>
          </w:p>
        </w:tc>
        <w:tc>
          <w:tcPr>
            <w:tcW w:w="1263" w:type="dxa"/>
            <w:tcBorders>
              <w:top w:val="single" w:sz="8" w:space="0" w:color="000000"/>
              <w:left w:val="nil"/>
              <w:bottom w:val="nil"/>
            </w:tcBorders>
          </w:tcPr>
          <w:p>
            <w:pPr>
              <w:pStyle w:val="TableParagraph"/>
              <w:spacing w:before="114"/>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4"/>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4.1429</w:t>
            </w:r>
          </w:p>
        </w:tc>
        <w:tc>
          <w:tcPr>
            <w:tcW w:w="1441"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.83598</w:t>
            </w:r>
          </w:p>
        </w:tc>
        <w:tc>
          <w:tcPr>
            <w:tcW w:w="1469" w:type="dxa"/>
            <w:tcBorders>
              <w:top w:val="single" w:sz="8" w:space="0" w:color="000000"/>
              <w:left w:val="single" w:sz="8" w:space="0" w:color="000000"/>
              <w:bottom w:val="nil"/>
            </w:tcBorders>
          </w:tcPr>
          <w:p>
            <w:pPr>
              <w:pStyle w:val="TableParagraph"/>
              <w:spacing w:before="114"/>
              <w:ind w:right="36"/>
              <w:jc w:val="right"/>
              <w:rPr>
                <w:sz w:val="18"/>
              </w:rPr>
            </w:pPr>
            <w:r>
              <w:rPr>
                <w:spacing w:val="-2"/>
                <w:sz w:val="18"/>
              </w:rPr>
              <w:t>.07065</w:t>
            </w:r>
          </w:p>
        </w:tc>
      </w:tr>
      <w:tr>
        <w:trPr>
          <w:trHeight w:val="272"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9" w:lineRule="exact" w:before="62"/>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9" w:lineRule="exact" w:before="62"/>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9" w:lineRule="exact" w:before="62"/>
              <w:ind w:right="38"/>
              <w:jc w:val="right"/>
              <w:rPr>
                <w:sz w:val="18"/>
              </w:rPr>
            </w:pPr>
            <w:r>
              <w:rPr>
                <w:spacing w:val="-2"/>
                <w:sz w:val="18"/>
              </w:rPr>
              <w:t>3.8846</w:t>
            </w:r>
          </w:p>
        </w:tc>
        <w:tc>
          <w:tcPr>
            <w:tcW w:w="1441" w:type="dxa"/>
            <w:tcBorders>
              <w:top w:val="nil"/>
              <w:left w:val="single" w:sz="8" w:space="0" w:color="000000"/>
              <w:bottom w:val="single" w:sz="8" w:space="0" w:color="000000"/>
              <w:right w:val="single" w:sz="8" w:space="0" w:color="000000"/>
            </w:tcBorders>
          </w:tcPr>
          <w:p>
            <w:pPr>
              <w:pStyle w:val="TableParagraph"/>
              <w:spacing w:line="189" w:lineRule="exact" w:before="62"/>
              <w:ind w:right="39"/>
              <w:jc w:val="right"/>
              <w:rPr>
                <w:sz w:val="18"/>
              </w:rPr>
            </w:pPr>
            <w:r>
              <w:rPr>
                <w:spacing w:val="-2"/>
                <w:sz w:val="18"/>
              </w:rPr>
              <w:t>1.06601</w:t>
            </w:r>
          </w:p>
        </w:tc>
        <w:tc>
          <w:tcPr>
            <w:tcW w:w="1469" w:type="dxa"/>
            <w:tcBorders>
              <w:top w:val="nil"/>
              <w:left w:val="single" w:sz="8" w:space="0" w:color="000000"/>
              <w:bottom w:val="single" w:sz="8" w:space="0" w:color="000000"/>
            </w:tcBorders>
          </w:tcPr>
          <w:p>
            <w:pPr>
              <w:pStyle w:val="TableParagraph"/>
              <w:spacing w:line="189" w:lineRule="exact" w:before="62"/>
              <w:ind w:right="36"/>
              <w:jc w:val="right"/>
              <w:rPr>
                <w:sz w:val="18"/>
              </w:rPr>
            </w:pPr>
            <w:r>
              <w:rPr>
                <w:spacing w:val="-2"/>
                <w:sz w:val="18"/>
              </w:rPr>
              <w:t>.07391</w:t>
            </w:r>
          </w:p>
        </w:tc>
      </w:tr>
      <w:tr>
        <w:trPr>
          <w:trHeight w:val="388" w:hRule="atLeast"/>
        </w:trPr>
        <w:tc>
          <w:tcPr>
            <w:tcW w:w="1094" w:type="dxa"/>
            <w:tcBorders>
              <w:top w:val="single" w:sz="8" w:space="0" w:color="000000"/>
              <w:bottom w:val="nil"/>
              <w:right w:val="nil"/>
            </w:tcBorders>
          </w:tcPr>
          <w:p>
            <w:pPr>
              <w:pStyle w:val="TableParagraph"/>
              <w:spacing w:before="111"/>
              <w:ind w:right="45"/>
              <w:jc w:val="center"/>
              <w:rPr>
                <w:sz w:val="18"/>
              </w:rPr>
            </w:pPr>
            <w:r>
              <w:rPr>
                <w:spacing w:val="-2"/>
                <w:sz w:val="18"/>
              </w:rPr>
              <w:t>VAR00030</w:t>
            </w:r>
          </w:p>
        </w:tc>
        <w:tc>
          <w:tcPr>
            <w:tcW w:w="1263" w:type="dxa"/>
            <w:tcBorders>
              <w:top w:val="single" w:sz="8" w:space="0" w:color="000000"/>
              <w:left w:val="nil"/>
              <w:bottom w:val="nil"/>
            </w:tcBorders>
          </w:tcPr>
          <w:p>
            <w:pPr>
              <w:pStyle w:val="TableParagraph"/>
              <w:spacing w:before="111"/>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1"/>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4.2357</w:t>
            </w:r>
          </w:p>
        </w:tc>
        <w:tc>
          <w:tcPr>
            <w:tcW w:w="1441"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.81894</w:t>
            </w:r>
          </w:p>
        </w:tc>
        <w:tc>
          <w:tcPr>
            <w:tcW w:w="1469" w:type="dxa"/>
            <w:tcBorders>
              <w:top w:val="single" w:sz="8" w:space="0" w:color="000000"/>
              <w:left w:val="single" w:sz="8" w:space="0" w:color="000000"/>
              <w:bottom w:val="nil"/>
            </w:tcBorders>
          </w:tcPr>
          <w:p>
            <w:pPr>
              <w:pStyle w:val="TableParagraph"/>
              <w:spacing w:before="111"/>
              <w:ind w:right="36"/>
              <w:jc w:val="right"/>
              <w:rPr>
                <w:sz w:val="18"/>
              </w:rPr>
            </w:pPr>
            <w:r>
              <w:rPr>
                <w:spacing w:val="-2"/>
                <w:sz w:val="18"/>
              </w:rPr>
              <w:t>.06921</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64"/>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7" w:lineRule="exact" w:before="64"/>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4.0192</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64"/>
              <w:ind w:right="39"/>
              <w:jc w:val="right"/>
              <w:rPr>
                <w:sz w:val="18"/>
              </w:rPr>
            </w:pPr>
            <w:r>
              <w:rPr>
                <w:spacing w:val="-2"/>
                <w:sz w:val="18"/>
              </w:rPr>
              <w:t>1.08107</w:t>
            </w:r>
          </w:p>
        </w:tc>
        <w:tc>
          <w:tcPr>
            <w:tcW w:w="1469" w:type="dxa"/>
            <w:tcBorders>
              <w:top w:val="nil"/>
              <w:left w:val="single" w:sz="8" w:space="0" w:color="000000"/>
              <w:bottom w:val="single" w:sz="8" w:space="0" w:color="000000"/>
            </w:tcBorders>
          </w:tcPr>
          <w:p>
            <w:pPr>
              <w:pStyle w:val="TableParagraph"/>
              <w:spacing w:line="187" w:lineRule="exact" w:before="64"/>
              <w:ind w:right="36"/>
              <w:jc w:val="right"/>
              <w:rPr>
                <w:sz w:val="18"/>
              </w:rPr>
            </w:pPr>
            <w:r>
              <w:rPr>
                <w:spacing w:val="-2"/>
                <w:sz w:val="18"/>
              </w:rPr>
              <w:t>.07496</w:t>
            </w:r>
          </w:p>
        </w:tc>
      </w:tr>
      <w:tr>
        <w:trPr>
          <w:trHeight w:val="388" w:hRule="atLeast"/>
        </w:trPr>
        <w:tc>
          <w:tcPr>
            <w:tcW w:w="1094" w:type="dxa"/>
            <w:tcBorders>
              <w:top w:val="single" w:sz="8" w:space="0" w:color="000000"/>
              <w:bottom w:val="nil"/>
              <w:right w:val="nil"/>
            </w:tcBorders>
          </w:tcPr>
          <w:p>
            <w:pPr>
              <w:pStyle w:val="TableParagraph"/>
              <w:spacing w:before="112"/>
              <w:ind w:right="45"/>
              <w:jc w:val="center"/>
              <w:rPr>
                <w:sz w:val="18"/>
              </w:rPr>
            </w:pPr>
            <w:r>
              <w:rPr>
                <w:spacing w:val="-2"/>
                <w:sz w:val="18"/>
              </w:rPr>
              <w:t>VAR00031</w:t>
            </w:r>
          </w:p>
        </w:tc>
        <w:tc>
          <w:tcPr>
            <w:tcW w:w="1263" w:type="dxa"/>
            <w:tcBorders>
              <w:top w:val="single" w:sz="8" w:space="0" w:color="000000"/>
              <w:left w:val="nil"/>
              <w:bottom w:val="nil"/>
            </w:tcBorders>
          </w:tcPr>
          <w:p>
            <w:pPr>
              <w:pStyle w:val="TableParagraph"/>
              <w:spacing w:before="112"/>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2"/>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2"/>
              <w:ind w:right="38"/>
              <w:jc w:val="right"/>
              <w:rPr>
                <w:sz w:val="18"/>
              </w:rPr>
            </w:pPr>
            <w:r>
              <w:rPr>
                <w:spacing w:val="-2"/>
                <w:sz w:val="18"/>
              </w:rPr>
              <w:t>4.3357</w:t>
            </w:r>
          </w:p>
        </w:tc>
        <w:tc>
          <w:tcPr>
            <w:tcW w:w="1441" w:type="dxa"/>
            <w:tcBorders>
              <w:top w:val="single" w:sz="8" w:space="0" w:color="000000"/>
              <w:left w:val="single" w:sz="8" w:space="0" w:color="000000"/>
              <w:bottom w:val="nil"/>
              <w:right w:val="single" w:sz="8" w:space="0" w:color="000000"/>
            </w:tcBorders>
          </w:tcPr>
          <w:p>
            <w:pPr>
              <w:pStyle w:val="TableParagraph"/>
              <w:spacing w:before="112"/>
              <w:ind w:right="38"/>
              <w:jc w:val="right"/>
              <w:rPr>
                <w:sz w:val="18"/>
              </w:rPr>
            </w:pPr>
            <w:r>
              <w:rPr>
                <w:spacing w:val="-2"/>
                <w:sz w:val="18"/>
              </w:rPr>
              <w:t>.76441</w:t>
            </w:r>
          </w:p>
        </w:tc>
        <w:tc>
          <w:tcPr>
            <w:tcW w:w="1469" w:type="dxa"/>
            <w:tcBorders>
              <w:top w:val="single" w:sz="8" w:space="0" w:color="000000"/>
              <w:left w:val="single" w:sz="8" w:space="0" w:color="000000"/>
              <w:bottom w:val="nil"/>
            </w:tcBorders>
          </w:tcPr>
          <w:p>
            <w:pPr>
              <w:pStyle w:val="TableParagraph"/>
              <w:spacing w:before="112"/>
              <w:ind w:right="36"/>
              <w:jc w:val="right"/>
              <w:rPr>
                <w:sz w:val="18"/>
              </w:rPr>
            </w:pPr>
            <w:r>
              <w:rPr>
                <w:spacing w:val="-2"/>
                <w:sz w:val="18"/>
              </w:rPr>
              <w:t>.06460</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64"/>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7" w:lineRule="exact" w:before="64"/>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4.1587</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.92147</w:t>
            </w:r>
          </w:p>
        </w:tc>
        <w:tc>
          <w:tcPr>
            <w:tcW w:w="1469" w:type="dxa"/>
            <w:tcBorders>
              <w:top w:val="nil"/>
              <w:left w:val="single" w:sz="8" w:space="0" w:color="000000"/>
              <w:bottom w:val="single" w:sz="8" w:space="0" w:color="000000"/>
            </w:tcBorders>
          </w:tcPr>
          <w:p>
            <w:pPr>
              <w:pStyle w:val="TableParagraph"/>
              <w:spacing w:line="187" w:lineRule="exact" w:before="64"/>
              <w:ind w:right="36"/>
              <w:jc w:val="right"/>
              <w:rPr>
                <w:sz w:val="18"/>
              </w:rPr>
            </w:pPr>
            <w:r>
              <w:rPr>
                <w:spacing w:val="-2"/>
                <w:sz w:val="18"/>
              </w:rPr>
              <w:t>.06389</w:t>
            </w:r>
          </w:p>
        </w:tc>
      </w:tr>
      <w:tr>
        <w:trPr>
          <w:trHeight w:val="400" w:hRule="atLeast"/>
        </w:trPr>
        <w:tc>
          <w:tcPr>
            <w:tcW w:w="1094" w:type="dxa"/>
            <w:tcBorders>
              <w:top w:val="single" w:sz="8" w:space="0" w:color="000000"/>
              <w:bottom w:val="nil"/>
              <w:right w:val="nil"/>
            </w:tcBorders>
          </w:tcPr>
          <w:p>
            <w:pPr>
              <w:pStyle w:val="TableParagraph"/>
              <w:spacing w:before="114"/>
              <w:ind w:right="45"/>
              <w:jc w:val="center"/>
              <w:rPr>
                <w:sz w:val="18"/>
              </w:rPr>
            </w:pPr>
            <w:r>
              <w:rPr>
                <w:spacing w:val="-2"/>
                <w:sz w:val="18"/>
              </w:rPr>
              <w:t>VAR00032</w:t>
            </w:r>
          </w:p>
        </w:tc>
        <w:tc>
          <w:tcPr>
            <w:tcW w:w="1263" w:type="dxa"/>
            <w:tcBorders>
              <w:top w:val="single" w:sz="8" w:space="0" w:color="000000"/>
              <w:left w:val="nil"/>
              <w:bottom w:val="nil"/>
            </w:tcBorders>
          </w:tcPr>
          <w:p>
            <w:pPr>
              <w:pStyle w:val="TableParagraph"/>
              <w:spacing w:before="114"/>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4"/>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4.5786</w:t>
            </w:r>
          </w:p>
        </w:tc>
        <w:tc>
          <w:tcPr>
            <w:tcW w:w="1441"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.66860</w:t>
            </w:r>
          </w:p>
        </w:tc>
        <w:tc>
          <w:tcPr>
            <w:tcW w:w="1469" w:type="dxa"/>
            <w:tcBorders>
              <w:top w:val="single" w:sz="8" w:space="0" w:color="000000"/>
              <w:left w:val="single" w:sz="8" w:space="0" w:color="000000"/>
              <w:bottom w:val="nil"/>
            </w:tcBorders>
          </w:tcPr>
          <w:p>
            <w:pPr>
              <w:pStyle w:val="TableParagraph"/>
              <w:spacing w:before="114"/>
              <w:ind w:right="36"/>
              <w:jc w:val="right"/>
              <w:rPr>
                <w:sz w:val="18"/>
              </w:rPr>
            </w:pPr>
            <w:r>
              <w:rPr>
                <w:spacing w:val="-2"/>
                <w:sz w:val="18"/>
              </w:rPr>
              <w:t>.05651</w:t>
            </w:r>
          </w:p>
        </w:tc>
      </w:tr>
      <w:tr>
        <w:trPr>
          <w:trHeight w:val="279" w:hRule="atLeast"/>
        </w:trPr>
        <w:tc>
          <w:tcPr>
            <w:tcW w:w="1094" w:type="dxa"/>
            <w:tcBorders>
              <w:top w:val="nil"/>
              <w:right w:val="nil"/>
            </w:tcBorders>
          </w:tcPr>
          <w:p>
            <w:pPr>
              <w:pStyle w:val="TableParagraph"/>
              <w:rPr>
                <w:rFonts w:ascii="Times New Roman"/>
                <w:sz w:val="18"/>
              </w:rPr>
            </w:pPr>
          </w:p>
        </w:tc>
        <w:tc>
          <w:tcPr>
            <w:tcW w:w="1263" w:type="dxa"/>
            <w:tcBorders>
              <w:top w:val="nil"/>
              <w:left w:val="nil"/>
            </w:tcBorders>
          </w:tcPr>
          <w:p>
            <w:pPr>
              <w:pStyle w:val="TableParagraph"/>
              <w:spacing w:line="186" w:lineRule="exact" w:before="73"/>
              <w:ind w:left="161"/>
              <w:rPr>
                <w:sz w:val="18"/>
              </w:rPr>
            </w:pPr>
            <w:r>
              <w:rPr>
                <w:spacing w:val="-2"/>
                <w:sz w:val="18"/>
              </w:rPr>
              <w:t>Female</w:t>
            </w:r>
          </w:p>
        </w:tc>
        <w:tc>
          <w:tcPr>
            <w:tcW w:w="1021" w:type="dxa"/>
            <w:tcBorders>
              <w:top w:val="nil"/>
              <w:right w:val="single" w:sz="8" w:space="0" w:color="000000"/>
            </w:tcBorders>
          </w:tcPr>
          <w:p>
            <w:pPr>
              <w:pStyle w:val="TableParagraph"/>
              <w:spacing w:line="186" w:lineRule="exact" w:before="73"/>
              <w:ind w:right="39"/>
              <w:jc w:val="right"/>
              <w:rPr>
                <w:sz w:val="18"/>
              </w:rPr>
            </w:pPr>
            <w:r>
              <w:rPr>
                <w:spacing w:val="-5"/>
                <w:sz w:val="18"/>
              </w:rPr>
              <w:t>208</w:t>
            </w:r>
          </w:p>
        </w:tc>
        <w:tc>
          <w:tcPr>
            <w:tcW w:w="1018" w:type="dxa"/>
            <w:tcBorders>
              <w:top w:val="nil"/>
              <w:left w:val="single" w:sz="8" w:space="0" w:color="000000"/>
              <w:right w:val="single" w:sz="8" w:space="0" w:color="000000"/>
            </w:tcBorders>
          </w:tcPr>
          <w:p>
            <w:pPr>
              <w:pStyle w:val="TableParagraph"/>
              <w:spacing w:line="186" w:lineRule="exact" w:before="73"/>
              <w:ind w:right="38"/>
              <w:jc w:val="right"/>
              <w:rPr>
                <w:sz w:val="18"/>
              </w:rPr>
            </w:pPr>
            <w:r>
              <w:rPr>
                <w:spacing w:val="-2"/>
                <w:sz w:val="18"/>
              </w:rPr>
              <w:t>4.1346</w:t>
            </w:r>
          </w:p>
        </w:tc>
        <w:tc>
          <w:tcPr>
            <w:tcW w:w="1441" w:type="dxa"/>
            <w:tcBorders>
              <w:top w:val="nil"/>
              <w:left w:val="single" w:sz="8" w:space="0" w:color="000000"/>
              <w:right w:val="single" w:sz="8" w:space="0" w:color="000000"/>
            </w:tcBorders>
          </w:tcPr>
          <w:p>
            <w:pPr>
              <w:pStyle w:val="TableParagraph"/>
              <w:spacing w:line="186" w:lineRule="exact" w:before="73"/>
              <w:ind w:right="38"/>
              <w:jc w:val="right"/>
              <w:rPr>
                <w:sz w:val="18"/>
              </w:rPr>
            </w:pPr>
            <w:r>
              <w:rPr>
                <w:spacing w:val="-2"/>
                <w:sz w:val="18"/>
              </w:rPr>
              <w:t>.99814</w:t>
            </w:r>
          </w:p>
        </w:tc>
        <w:tc>
          <w:tcPr>
            <w:tcW w:w="1469" w:type="dxa"/>
            <w:tcBorders>
              <w:top w:val="nil"/>
              <w:left w:val="single" w:sz="8" w:space="0" w:color="000000"/>
            </w:tcBorders>
          </w:tcPr>
          <w:p>
            <w:pPr>
              <w:pStyle w:val="TableParagraph"/>
              <w:spacing w:line="186" w:lineRule="exact" w:before="73"/>
              <w:ind w:right="36"/>
              <w:jc w:val="right"/>
              <w:rPr>
                <w:sz w:val="18"/>
              </w:rPr>
            </w:pPr>
            <w:r>
              <w:rPr>
                <w:spacing w:val="-2"/>
                <w:sz w:val="18"/>
              </w:rPr>
              <w:t>.06921</w:t>
            </w:r>
          </w:p>
        </w:tc>
      </w:tr>
    </w:tbl>
    <w:p>
      <w:pPr>
        <w:pStyle w:val="BodyText"/>
        <w:ind w:left="0"/>
        <w:jc w:val="left"/>
        <w:rPr>
          <w:rFonts w:ascii="Arial"/>
          <w:b/>
          <w:sz w:val="18"/>
        </w:rPr>
      </w:pPr>
    </w:p>
    <w:p>
      <w:pPr>
        <w:pStyle w:val="BodyText"/>
        <w:ind w:left="0"/>
        <w:jc w:val="left"/>
        <w:rPr>
          <w:rFonts w:ascii="Arial"/>
          <w:b/>
          <w:sz w:val="18"/>
        </w:rPr>
      </w:pPr>
    </w:p>
    <w:p>
      <w:pPr>
        <w:pStyle w:val="BodyText"/>
        <w:spacing w:before="164"/>
        <w:ind w:left="0"/>
        <w:jc w:val="left"/>
        <w:rPr>
          <w:rFonts w:ascii="Arial"/>
          <w:b/>
          <w:sz w:val="18"/>
        </w:rPr>
      </w:pPr>
    </w:p>
    <w:p>
      <w:pPr>
        <w:spacing w:before="0" w:after="8"/>
        <w:ind w:left="0" w:right="1055" w:firstLine="0"/>
        <w:jc w:val="center"/>
        <w:rPr>
          <w:rFonts w:ascii="Arial"/>
          <w:b/>
          <w:sz w:val="18"/>
        </w:rPr>
      </w:pPr>
      <w:r>
        <w:rPr>
          <w:rFonts w:ascii="Arial"/>
          <w:b/>
          <w:sz w:val="18"/>
        </w:rPr>
        <w:t>Independent</w:t>
      </w:r>
      <w:r>
        <w:rPr>
          <w:rFonts w:ascii="Arial"/>
          <w:b/>
          <w:spacing w:val="-4"/>
          <w:sz w:val="18"/>
        </w:rPr>
        <w:t> </w:t>
      </w:r>
      <w:r>
        <w:rPr>
          <w:rFonts w:ascii="Arial"/>
          <w:b/>
          <w:sz w:val="18"/>
        </w:rPr>
        <w:t>Samples</w:t>
      </w:r>
      <w:r>
        <w:rPr>
          <w:rFonts w:ascii="Arial"/>
          <w:b/>
          <w:spacing w:val="-3"/>
          <w:sz w:val="18"/>
        </w:rPr>
        <w:t> </w:t>
      </w:r>
      <w:r>
        <w:rPr>
          <w:rFonts w:ascii="Arial"/>
          <w:b/>
          <w:spacing w:val="-4"/>
          <w:sz w:val="18"/>
        </w:rPr>
        <w:t>Test</w:t>
      </w: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10"/>
        <w:gridCol w:w="1111"/>
        <w:gridCol w:w="838"/>
        <w:gridCol w:w="595"/>
        <w:gridCol w:w="590"/>
        <w:gridCol w:w="792"/>
        <w:gridCol w:w="701"/>
        <w:gridCol w:w="1020"/>
        <w:gridCol w:w="1064"/>
        <w:gridCol w:w="821"/>
        <w:gridCol w:w="819"/>
      </w:tblGrid>
      <w:tr>
        <w:trPr>
          <w:trHeight w:val="943" w:hRule="atLeast"/>
        </w:trPr>
        <w:tc>
          <w:tcPr>
            <w:tcW w:w="2121" w:type="dxa"/>
            <w:gridSpan w:val="2"/>
            <w:vMerge w:val="restart"/>
          </w:tcPr>
          <w:p>
            <w:pPr>
              <w:pStyle w:val="TableParagraph"/>
              <w:rPr>
                <w:rFonts w:ascii="Times New Roman"/>
                <w:sz w:val="18"/>
              </w:rPr>
            </w:pPr>
          </w:p>
        </w:tc>
        <w:tc>
          <w:tcPr>
            <w:tcW w:w="1433" w:type="dxa"/>
            <w:gridSpan w:val="2"/>
            <w:tcBorders>
              <w:bottom w:val="single" w:sz="8" w:space="0" w:color="000000"/>
              <w:right w:val="single" w:sz="8" w:space="0" w:color="000000"/>
            </w:tcBorders>
          </w:tcPr>
          <w:p>
            <w:pPr>
              <w:pStyle w:val="TableParagraph"/>
              <w:spacing w:before="108"/>
              <w:ind w:left="162" w:hanging="8"/>
              <w:rPr>
                <w:sz w:val="18"/>
              </w:rPr>
            </w:pPr>
            <w:r>
              <w:rPr>
                <w:sz w:val="18"/>
              </w:rPr>
              <w:t>Levene's</w:t>
            </w:r>
            <w:r>
              <w:rPr>
                <w:spacing w:val="-5"/>
                <w:sz w:val="18"/>
              </w:rPr>
              <w:t> </w:t>
            </w:r>
            <w:r>
              <w:rPr>
                <w:spacing w:val="-4"/>
                <w:sz w:val="18"/>
              </w:rPr>
              <w:t>Test</w:t>
            </w:r>
          </w:p>
          <w:p>
            <w:pPr>
              <w:pStyle w:val="TableParagraph"/>
              <w:spacing w:line="320" w:lineRule="atLeast"/>
              <w:ind w:left="314" w:hanging="152"/>
              <w:rPr>
                <w:sz w:val="18"/>
              </w:rPr>
            </w:pPr>
            <w:r>
              <w:rPr>
                <w:sz w:val="18"/>
              </w:rPr>
              <w:t>for</w:t>
            </w:r>
            <w:r>
              <w:rPr>
                <w:spacing w:val="-15"/>
                <w:sz w:val="18"/>
              </w:rPr>
              <w:t> </w:t>
            </w:r>
            <w:r>
              <w:rPr>
                <w:sz w:val="18"/>
              </w:rPr>
              <w:t>Equality</w:t>
            </w:r>
            <w:r>
              <w:rPr>
                <w:spacing w:val="-12"/>
                <w:sz w:val="18"/>
              </w:rPr>
              <w:t> </w:t>
            </w:r>
            <w:r>
              <w:rPr>
                <w:sz w:val="18"/>
              </w:rPr>
              <w:t>of </w:t>
            </w:r>
            <w:r>
              <w:rPr>
                <w:spacing w:val="-2"/>
                <w:sz w:val="18"/>
              </w:rPr>
              <w:t>Variances</w:t>
            </w:r>
          </w:p>
        </w:tc>
        <w:tc>
          <w:tcPr>
            <w:tcW w:w="5807" w:type="dxa"/>
            <w:gridSpan w:val="7"/>
            <w:tcBorders>
              <w:left w:val="single" w:sz="8" w:space="0" w:color="000000"/>
              <w:bottom w:val="single" w:sz="8" w:space="0" w:color="000000"/>
            </w:tcBorders>
          </w:tcPr>
          <w:p>
            <w:pPr>
              <w:pStyle w:val="TableParagraph"/>
              <w:rPr>
                <w:rFonts w:ascii="Arial"/>
                <w:b/>
                <w:sz w:val="18"/>
              </w:rPr>
            </w:pPr>
          </w:p>
          <w:p>
            <w:pPr>
              <w:pStyle w:val="TableParagraph"/>
              <w:rPr>
                <w:rFonts w:ascii="Arial"/>
                <w:b/>
                <w:sz w:val="18"/>
              </w:rPr>
            </w:pPr>
          </w:p>
          <w:p>
            <w:pPr>
              <w:pStyle w:val="TableParagraph"/>
              <w:spacing w:before="128"/>
              <w:rPr>
                <w:rFonts w:ascii="Arial"/>
                <w:b/>
                <w:sz w:val="18"/>
              </w:rPr>
            </w:pPr>
          </w:p>
          <w:p>
            <w:pPr>
              <w:pStyle w:val="TableParagraph"/>
              <w:spacing w:line="174" w:lineRule="exact"/>
              <w:ind w:left="1836"/>
              <w:rPr>
                <w:sz w:val="18"/>
              </w:rPr>
            </w:pPr>
            <w:r>
              <w:rPr>
                <w:sz w:val="18"/>
              </w:rPr>
              <w:t>t-test</w:t>
            </w:r>
            <w:r>
              <w:rPr>
                <w:spacing w:val="-4"/>
                <w:sz w:val="18"/>
              </w:rPr>
              <w:t> </w:t>
            </w:r>
            <w:r>
              <w:rPr>
                <w:sz w:val="18"/>
              </w:rPr>
              <w:t>for</w:t>
            </w:r>
            <w:r>
              <w:rPr>
                <w:spacing w:val="-1"/>
                <w:sz w:val="18"/>
              </w:rPr>
              <w:t> </w:t>
            </w:r>
            <w:r>
              <w:rPr>
                <w:sz w:val="18"/>
              </w:rPr>
              <w:t>Equality</w:t>
            </w:r>
            <w:r>
              <w:rPr>
                <w:spacing w:val="-3"/>
                <w:sz w:val="18"/>
              </w:rPr>
              <w:t> </w:t>
            </w:r>
            <w:r>
              <w:rPr>
                <w:sz w:val="18"/>
              </w:rPr>
              <w:t>of</w:t>
            </w:r>
            <w:r>
              <w:rPr>
                <w:spacing w:val="-1"/>
                <w:sz w:val="18"/>
              </w:rPr>
              <w:t> </w:t>
            </w:r>
            <w:r>
              <w:rPr>
                <w:spacing w:val="-2"/>
                <w:sz w:val="18"/>
              </w:rPr>
              <w:t>Means</w:t>
            </w:r>
          </w:p>
        </w:tc>
      </w:tr>
      <w:tr>
        <w:trPr>
          <w:trHeight w:val="945" w:hRule="atLeast"/>
        </w:trPr>
        <w:tc>
          <w:tcPr>
            <w:tcW w:w="2121" w:type="dxa"/>
            <w:gridSpan w:val="2"/>
            <w:vMerge/>
            <w:tcBorders>
              <w:top w:val="nil"/>
            </w:tcBorders>
          </w:tcPr>
          <w:p>
            <w:pPr>
              <w:rPr>
                <w:sz w:val="2"/>
                <w:szCs w:val="2"/>
              </w:rPr>
            </w:pPr>
          </w:p>
        </w:tc>
        <w:tc>
          <w:tcPr>
            <w:tcW w:w="838" w:type="dxa"/>
            <w:vMerge w:val="restart"/>
            <w:tcBorders>
              <w:top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5"/>
              <w:rPr>
                <w:rFonts w:ascii="Arial"/>
                <w:b/>
                <w:sz w:val="18"/>
              </w:rPr>
            </w:pPr>
          </w:p>
          <w:p>
            <w:pPr>
              <w:pStyle w:val="TableParagraph"/>
              <w:spacing w:line="184" w:lineRule="exact" w:before="1"/>
              <w:ind w:left="29"/>
              <w:jc w:val="center"/>
              <w:rPr>
                <w:sz w:val="18"/>
              </w:rPr>
            </w:pPr>
            <w:r>
              <w:rPr>
                <w:spacing w:val="-10"/>
                <w:sz w:val="18"/>
              </w:rPr>
              <w:t>F</w:t>
            </w:r>
          </w:p>
        </w:tc>
        <w:tc>
          <w:tcPr>
            <w:tcW w:w="595"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5"/>
              <w:rPr>
                <w:rFonts w:ascii="Arial"/>
                <w:b/>
                <w:sz w:val="18"/>
              </w:rPr>
            </w:pPr>
          </w:p>
          <w:p>
            <w:pPr>
              <w:pStyle w:val="TableParagraph"/>
              <w:spacing w:line="184" w:lineRule="exact" w:before="1"/>
              <w:ind w:left="153"/>
              <w:rPr>
                <w:sz w:val="18"/>
              </w:rPr>
            </w:pPr>
            <w:r>
              <w:rPr>
                <w:spacing w:val="-4"/>
                <w:sz w:val="18"/>
              </w:rPr>
              <w:t>Sig.</w:t>
            </w:r>
          </w:p>
        </w:tc>
        <w:tc>
          <w:tcPr>
            <w:tcW w:w="590"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5"/>
              <w:rPr>
                <w:rFonts w:ascii="Arial"/>
                <w:b/>
                <w:sz w:val="18"/>
              </w:rPr>
            </w:pPr>
          </w:p>
          <w:p>
            <w:pPr>
              <w:pStyle w:val="TableParagraph"/>
              <w:spacing w:line="184" w:lineRule="exact" w:before="1"/>
              <w:ind w:left="41" w:right="1"/>
              <w:jc w:val="center"/>
              <w:rPr>
                <w:sz w:val="18"/>
              </w:rPr>
            </w:pPr>
            <w:r>
              <w:rPr>
                <w:spacing w:val="-10"/>
                <w:sz w:val="18"/>
              </w:rPr>
              <w:t>T</w:t>
            </w:r>
          </w:p>
        </w:tc>
        <w:tc>
          <w:tcPr>
            <w:tcW w:w="792"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5"/>
              <w:rPr>
                <w:rFonts w:ascii="Arial"/>
                <w:b/>
                <w:sz w:val="18"/>
              </w:rPr>
            </w:pPr>
          </w:p>
          <w:p>
            <w:pPr>
              <w:pStyle w:val="TableParagraph"/>
              <w:spacing w:line="184" w:lineRule="exact" w:before="1"/>
              <w:ind w:left="37"/>
              <w:jc w:val="center"/>
              <w:rPr>
                <w:sz w:val="18"/>
              </w:rPr>
            </w:pPr>
            <w:r>
              <w:rPr>
                <w:spacing w:val="-5"/>
                <w:sz w:val="18"/>
              </w:rPr>
              <w:t>Df</w:t>
            </w:r>
          </w:p>
        </w:tc>
        <w:tc>
          <w:tcPr>
            <w:tcW w:w="701"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spacing w:before="56"/>
              <w:rPr>
                <w:rFonts w:ascii="Arial"/>
                <w:b/>
                <w:sz w:val="18"/>
              </w:rPr>
            </w:pPr>
          </w:p>
          <w:p>
            <w:pPr>
              <w:pStyle w:val="TableParagraph"/>
              <w:spacing w:line="369" w:lineRule="auto"/>
              <w:ind w:left="250" w:right="162" w:hanging="46"/>
              <w:rPr>
                <w:sz w:val="18"/>
              </w:rPr>
            </w:pPr>
            <w:r>
              <w:rPr>
                <w:spacing w:val="-4"/>
                <w:sz w:val="18"/>
              </w:rPr>
              <w:t>Sig. (2-</w:t>
            </w:r>
          </w:p>
          <w:p>
            <w:pPr>
              <w:pStyle w:val="TableParagraph"/>
              <w:spacing w:line="184" w:lineRule="exact" w:before="3"/>
              <w:ind w:left="116"/>
              <w:rPr>
                <w:sz w:val="18"/>
              </w:rPr>
            </w:pPr>
            <w:r>
              <w:rPr>
                <w:spacing w:val="-2"/>
                <w:sz w:val="18"/>
              </w:rPr>
              <w:t>tailed)</w:t>
            </w:r>
          </w:p>
        </w:tc>
        <w:tc>
          <w:tcPr>
            <w:tcW w:w="1020"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spacing w:before="33"/>
              <w:rPr>
                <w:rFonts w:ascii="Arial"/>
                <w:b/>
                <w:sz w:val="18"/>
              </w:rPr>
            </w:pPr>
          </w:p>
          <w:p>
            <w:pPr>
              <w:pStyle w:val="TableParagraph"/>
              <w:spacing w:line="320" w:lineRule="atLeast" w:before="1"/>
              <w:ind w:left="109" w:firstLine="187"/>
              <w:rPr>
                <w:sz w:val="18"/>
              </w:rPr>
            </w:pPr>
            <w:r>
              <w:rPr>
                <w:spacing w:val="-4"/>
                <w:sz w:val="18"/>
              </w:rPr>
              <w:t>Mean </w:t>
            </w:r>
            <w:r>
              <w:rPr>
                <w:spacing w:val="-2"/>
                <w:sz w:val="18"/>
              </w:rPr>
              <w:t>Difference</w:t>
            </w:r>
          </w:p>
        </w:tc>
        <w:tc>
          <w:tcPr>
            <w:tcW w:w="1064"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spacing w:before="33"/>
              <w:rPr>
                <w:rFonts w:ascii="Arial"/>
                <w:b/>
                <w:sz w:val="18"/>
              </w:rPr>
            </w:pPr>
          </w:p>
          <w:p>
            <w:pPr>
              <w:pStyle w:val="TableParagraph"/>
              <w:spacing w:line="320" w:lineRule="atLeast" w:before="1"/>
              <w:ind w:left="128" w:firstLine="24"/>
              <w:rPr>
                <w:sz w:val="18"/>
              </w:rPr>
            </w:pPr>
            <w:r>
              <w:rPr>
                <w:sz w:val="18"/>
              </w:rPr>
              <w:t>Std.</w:t>
            </w:r>
            <w:r>
              <w:rPr>
                <w:spacing w:val="-10"/>
                <w:sz w:val="18"/>
              </w:rPr>
              <w:t> </w:t>
            </w:r>
            <w:r>
              <w:rPr>
                <w:sz w:val="18"/>
              </w:rPr>
              <w:t>Error </w:t>
            </w:r>
            <w:r>
              <w:rPr>
                <w:spacing w:val="-2"/>
                <w:sz w:val="18"/>
              </w:rPr>
              <w:t>Difference</w:t>
            </w:r>
          </w:p>
        </w:tc>
        <w:tc>
          <w:tcPr>
            <w:tcW w:w="1640" w:type="dxa"/>
            <w:gridSpan w:val="2"/>
            <w:tcBorders>
              <w:top w:val="single" w:sz="8" w:space="0" w:color="000000"/>
              <w:left w:val="single" w:sz="8" w:space="0" w:color="000000"/>
              <w:bottom w:val="single" w:sz="8" w:space="0" w:color="000000"/>
            </w:tcBorders>
          </w:tcPr>
          <w:p>
            <w:pPr>
              <w:pStyle w:val="TableParagraph"/>
              <w:spacing w:line="369" w:lineRule="auto" w:before="110"/>
              <w:ind w:left="41" w:right="3"/>
              <w:jc w:val="center"/>
              <w:rPr>
                <w:sz w:val="18"/>
              </w:rPr>
            </w:pPr>
            <w:r>
              <w:rPr>
                <w:sz w:val="18"/>
              </w:rPr>
              <w:t>95%</w:t>
            </w:r>
            <w:r>
              <w:rPr>
                <w:spacing w:val="-13"/>
                <w:sz w:val="18"/>
              </w:rPr>
              <w:t> </w:t>
            </w:r>
            <w:r>
              <w:rPr>
                <w:sz w:val="18"/>
              </w:rPr>
              <w:t>Confidence Interval of the</w:t>
            </w:r>
          </w:p>
          <w:p>
            <w:pPr>
              <w:pStyle w:val="TableParagraph"/>
              <w:spacing w:line="174" w:lineRule="exact" w:before="3"/>
              <w:ind w:left="41"/>
              <w:jc w:val="center"/>
              <w:rPr>
                <w:sz w:val="18"/>
              </w:rPr>
            </w:pPr>
            <w:r>
              <w:rPr>
                <w:spacing w:val="-2"/>
                <w:sz w:val="18"/>
              </w:rPr>
              <w:t>Difference</w:t>
            </w:r>
          </w:p>
        </w:tc>
      </w:tr>
      <w:tr>
        <w:trPr>
          <w:trHeight w:val="324" w:hRule="atLeast"/>
        </w:trPr>
        <w:tc>
          <w:tcPr>
            <w:tcW w:w="2121" w:type="dxa"/>
            <w:gridSpan w:val="2"/>
            <w:vMerge/>
            <w:tcBorders>
              <w:top w:val="nil"/>
            </w:tcBorders>
          </w:tcPr>
          <w:p>
            <w:pPr>
              <w:rPr>
                <w:sz w:val="2"/>
                <w:szCs w:val="2"/>
              </w:rPr>
            </w:pPr>
          </w:p>
        </w:tc>
        <w:tc>
          <w:tcPr>
            <w:tcW w:w="838" w:type="dxa"/>
            <w:vMerge/>
            <w:tcBorders>
              <w:top w:val="nil"/>
              <w:right w:val="single" w:sz="8" w:space="0" w:color="000000"/>
            </w:tcBorders>
          </w:tcPr>
          <w:p>
            <w:pPr>
              <w:rPr>
                <w:sz w:val="2"/>
                <w:szCs w:val="2"/>
              </w:rPr>
            </w:pPr>
          </w:p>
        </w:tc>
        <w:tc>
          <w:tcPr>
            <w:tcW w:w="595" w:type="dxa"/>
            <w:vMerge/>
            <w:tcBorders>
              <w:top w:val="nil"/>
              <w:left w:val="single" w:sz="8" w:space="0" w:color="000000"/>
              <w:right w:val="single" w:sz="8" w:space="0" w:color="000000"/>
            </w:tcBorders>
          </w:tcPr>
          <w:p>
            <w:pPr>
              <w:rPr>
                <w:sz w:val="2"/>
                <w:szCs w:val="2"/>
              </w:rPr>
            </w:pPr>
          </w:p>
        </w:tc>
        <w:tc>
          <w:tcPr>
            <w:tcW w:w="590" w:type="dxa"/>
            <w:vMerge/>
            <w:tcBorders>
              <w:top w:val="nil"/>
              <w:left w:val="single" w:sz="8" w:space="0" w:color="000000"/>
              <w:right w:val="single" w:sz="8" w:space="0" w:color="000000"/>
            </w:tcBorders>
          </w:tcPr>
          <w:p>
            <w:pPr>
              <w:rPr>
                <w:sz w:val="2"/>
                <w:szCs w:val="2"/>
              </w:rPr>
            </w:pPr>
          </w:p>
        </w:tc>
        <w:tc>
          <w:tcPr>
            <w:tcW w:w="792" w:type="dxa"/>
            <w:vMerge/>
            <w:tcBorders>
              <w:top w:val="nil"/>
              <w:left w:val="single" w:sz="8" w:space="0" w:color="000000"/>
              <w:right w:val="single" w:sz="8" w:space="0" w:color="000000"/>
            </w:tcBorders>
          </w:tcPr>
          <w:p>
            <w:pPr>
              <w:rPr>
                <w:sz w:val="2"/>
                <w:szCs w:val="2"/>
              </w:rPr>
            </w:pPr>
          </w:p>
        </w:tc>
        <w:tc>
          <w:tcPr>
            <w:tcW w:w="701" w:type="dxa"/>
            <w:vMerge/>
            <w:tcBorders>
              <w:top w:val="nil"/>
              <w:left w:val="single" w:sz="8" w:space="0" w:color="000000"/>
              <w:right w:val="single" w:sz="8" w:space="0" w:color="000000"/>
            </w:tcBorders>
          </w:tcPr>
          <w:p>
            <w:pPr>
              <w:rPr>
                <w:sz w:val="2"/>
                <w:szCs w:val="2"/>
              </w:rPr>
            </w:pPr>
          </w:p>
        </w:tc>
        <w:tc>
          <w:tcPr>
            <w:tcW w:w="1020" w:type="dxa"/>
            <w:vMerge/>
            <w:tcBorders>
              <w:top w:val="nil"/>
              <w:left w:val="single" w:sz="8" w:space="0" w:color="000000"/>
              <w:right w:val="single" w:sz="8" w:space="0" w:color="000000"/>
            </w:tcBorders>
          </w:tcPr>
          <w:p>
            <w:pPr>
              <w:rPr>
                <w:sz w:val="2"/>
                <w:szCs w:val="2"/>
              </w:rPr>
            </w:pPr>
          </w:p>
        </w:tc>
        <w:tc>
          <w:tcPr>
            <w:tcW w:w="1064" w:type="dxa"/>
            <w:vMerge/>
            <w:tcBorders>
              <w:top w:val="nil"/>
              <w:left w:val="single" w:sz="8" w:space="0" w:color="000000"/>
              <w:right w:val="single" w:sz="8" w:space="0" w:color="000000"/>
            </w:tcBorders>
          </w:tcPr>
          <w:p>
            <w:pPr>
              <w:rPr>
                <w:sz w:val="2"/>
                <w:szCs w:val="2"/>
              </w:rPr>
            </w:pPr>
          </w:p>
        </w:tc>
        <w:tc>
          <w:tcPr>
            <w:tcW w:w="821" w:type="dxa"/>
            <w:tcBorders>
              <w:top w:val="single" w:sz="8" w:space="0" w:color="000000"/>
              <w:left w:val="single" w:sz="8" w:space="0" w:color="000000"/>
              <w:right w:val="single" w:sz="8" w:space="0" w:color="000000"/>
            </w:tcBorders>
          </w:tcPr>
          <w:p>
            <w:pPr>
              <w:pStyle w:val="TableParagraph"/>
              <w:spacing w:line="184" w:lineRule="exact" w:before="120"/>
              <w:ind w:left="173"/>
              <w:rPr>
                <w:sz w:val="18"/>
              </w:rPr>
            </w:pPr>
            <w:r>
              <w:rPr>
                <w:spacing w:val="-4"/>
                <w:sz w:val="18"/>
              </w:rPr>
              <w:t>Lower</w:t>
            </w:r>
          </w:p>
        </w:tc>
        <w:tc>
          <w:tcPr>
            <w:tcW w:w="819" w:type="dxa"/>
            <w:tcBorders>
              <w:top w:val="single" w:sz="8" w:space="0" w:color="000000"/>
              <w:left w:val="single" w:sz="8" w:space="0" w:color="000000"/>
            </w:tcBorders>
          </w:tcPr>
          <w:p>
            <w:pPr>
              <w:pStyle w:val="TableParagraph"/>
              <w:spacing w:line="184" w:lineRule="exact" w:before="120"/>
              <w:ind w:left="168"/>
              <w:rPr>
                <w:sz w:val="18"/>
              </w:rPr>
            </w:pPr>
            <w:r>
              <w:rPr>
                <w:spacing w:val="-2"/>
                <w:sz w:val="18"/>
              </w:rPr>
              <w:t>Upper</w:t>
            </w:r>
          </w:p>
        </w:tc>
      </w:tr>
      <w:tr>
        <w:trPr>
          <w:trHeight w:val="958" w:hRule="atLeast"/>
        </w:trPr>
        <w:tc>
          <w:tcPr>
            <w:tcW w:w="1010" w:type="dxa"/>
            <w:tcBorders>
              <w:bottom w:val="single" w:sz="8" w:space="0" w:color="000000"/>
              <w:right w:val="nil"/>
            </w:tcBorders>
          </w:tcPr>
          <w:p>
            <w:pPr>
              <w:pStyle w:val="TableParagraph"/>
              <w:spacing w:before="111"/>
              <w:ind w:left="75"/>
              <w:rPr>
                <w:sz w:val="18"/>
              </w:rPr>
            </w:pPr>
            <w:r>
              <w:rPr>
                <w:spacing w:val="-2"/>
                <w:sz w:val="18"/>
              </w:rPr>
              <w:t>VAR00023</w:t>
            </w:r>
          </w:p>
        </w:tc>
        <w:tc>
          <w:tcPr>
            <w:tcW w:w="1111" w:type="dxa"/>
            <w:tcBorders>
              <w:left w:val="nil"/>
              <w:bottom w:val="nil"/>
            </w:tcBorders>
          </w:tcPr>
          <w:p>
            <w:pPr>
              <w:pStyle w:val="TableParagraph"/>
              <w:spacing w:line="320" w:lineRule="exact"/>
              <w:ind w:left="79"/>
              <w:rPr>
                <w:sz w:val="18"/>
              </w:rPr>
            </w:pPr>
            <w:r>
              <w:rPr>
                <w:spacing w:val="-2"/>
                <w:sz w:val="18"/>
              </w:rPr>
              <w:t>Equal variances assumed</w:t>
            </w:r>
          </w:p>
        </w:tc>
        <w:tc>
          <w:tcPr>
            <w:tcW w:w="838" w:type="dxa"/>
            <w:tcBorders>
              <w:bottom w:val="nil"/>
              <w:right w:val="single" w:sz="8" w:space="0" w:color="000000"/>
            </w:tcBorders>
          </w:tcPr>
          <w:p>
            <w:pPr>
              <w:pStyle w:val="TableParagraph"/>
              <w:spacing w:before="111"/>
              <w:ind w:left="215"/>
              <w:rPr>
                <w:sz w:val="18"/>
              </w:rPr>
            </w:pPr>
            <w:r>
              <w:rPr>
                <w:spacing w:val="-2"/>
                <w:sz w:val="18"/>
              </w:rPr>
              <w:t>58.467</w:t>
            </w:r>
          </w:p>
        </w:tc>
        <w:tc>
          <w:tcPr>
            <w:tcW w:w="595" w:type="dxa"/>
            <w:tcBorders>
              <w:left w:val="single" w:sz="8" w:space="0" w:color="000000"/>
              <w:bottom w:val="nil"/>
              <w:right w:val="single" w:sz="8" w:space="0" w:color="000000"/>
            </w:tcBorders>
          </w:tcPr>
          <w:p>
            <w:pPr>
              <w:pStyle w:val="TableParagraph"/>
              <w:spacing w:before="111"/>
              <w:ind w:left="185"/>
              <w:rPr>
                <w:sz w:val="18"/>
              </w:rPr>
            </w:pPr>
            <w:r>
              <w:rPr>
                <w:spacing w:val="-4"/>
                <w:sz w:val="18"/>
              </w:rPr>
              <w:t>.000</w:t>
            </w:r>
          </w:p>
        </w:tc>
        <w:tc>
          <w:tcPr>
            <w:tcW w:w="590" w:type="dxa"/>
            <w:tcBorders>
              <w:left w:val="single" w:sz="8" w:space="0" w:color="000000"/>
              <w:bottom w:val="nil"/>
              <w:right w:val="single" w:sz="8" w:space="0" w:color="000000"/>
            </w:tcBorders>
          </w:tcPr>
          <w:p>
            <w:pPr>
              <w:pStyle w:val="TableParagraph"/>
              <w:spacing w:before="111"/>
              <w:ind w:left="79"/>
              <w:rPr>
                <w:sz w:val="18"/>
              </w:rPr>
            </w:pPr>
            <w:r>
              <w:rPr>
                <w:spacing w:val="-2"/>
                <w:sz w:val="18"/>
              </w:rPr>
              <w:t>5.191</w:t>
            </w:r>
          </w:p>
        </w:tc>
        <w:tc>
          <w:tcPr>
            <w:tcW w:w="792" w:type="dxa"/>
            <w:tcBorders>
              <w:left w:val="single" w:sz="8" w:space="0" w:color="000000"/>
              <w:bottom w:val="nil"/>
              <w:right w:val="single" w:sz="8" w:space="0" w:color="000000"/>
            </w:tcBorders>
          </w:tcPr>
          <w:p>
            <w:pPr>
              <w:pStyle w:val="TableParagraph"/>
              <w:spacing w:before="111"/>
              <w:ind w:left="430"/>
              <w:rPr>
                <w:sz w:val="18"/>
              </w:rPr>
            </w:pPr>
            <w:r>
              <w:rPr>
                <w:spacing w:val="-5"/>
                <w:sz w:val="18"/>
              </w:rPr>
              <w:t>346</w:t>
            </w:r>
          </w:p>
        </w:tc>
        <w:tc>
          <w:tcPr>
            <w:tcW w:w="701" w:type="dxa"/>
            <w:tcBorders>
              <w:left w:val="single" w:sz="8" w:space="0" w:color="000000"/>
              <w:bottom w:val="nil"/>
              <w:right w:val="single" w:sz="8" w:space="0" w:color="000000"/>
            </w:tcBorders>
          </w:tcPr>
          <w:p>
            <w:pPr>
              <w:pStyle w:val="TableParagraph"/>
              <w:spacing w:before="111"/>
              <w:ind w:left="291"/>
              <w:rPr>
                <w:sz w:val="18"/>
              </w:rPr>
            </w:pPr>
            <w:r>
              <w:rPr>
                <w:spacing w:val="-4"/>
                <w:sz w:val="18"/>
              </w:rPr>
              <w:t>.000</w:t>
            </w:r>
          </w:p>
        </w:tc>
        <w:tc>
          <w:tcPr>
            <w:tcW w:w="1020" w:type="dxa"/>
            <w:tcBorders>
              <w:left w:val="single" w:sz="8" w:space="0" w:color="000000"/>
              <w:bottom w:val="nil"/>
              <w:right w:val="single" w:sz="8" w:space="0" w:color="000000"/>
            </w:tcBorders>
          </w:tcPr>
          <w:p>
            <w:pPr>
              <w:pStyle w:val="TableParagraph"/>
              <w:spacing w:before="111"/>
              <w:ind w:left="411"/>
              <w:rPr>
                <w:sz w:val="18"/>
              </w:rPr>
            </w:pPr>
            <w:r>
              <w:rPr>
                <w:spacing w:val="-2"/>
                <w:sz w:val="18"/>
              </w:rPr>
              <w:t>.49299</w:t>
            </w:r>
          </w:p>
        </w:tc>
        <w:tc>
          <w:tcPr>
            <w:tcW w:w="1064" w:type="dxa"/>
            <w:tcBorders>
              <w:left w:val="single" w:sz="8" w:space="0" w:color="000000"/>
              <w:bottom w:val="nil"/>
              <w:right w:val="single" w:sz="8" w:space="0" w:color="000000"/>
            </w:tcBorders>
          </w:tcPr>
          <w:p>
            <w:pPr>
              <w:pStyle w:val="TableParagraph"/>
              <w:spacing w:before="111"/>
              <w:ind w:left="449"/>
              <w:rPr>
                <w:sz w:val="18"/>
              </w:rPr>
            </w:pPr>
            <w:r>
              <w:rPr>
                <w:spacing w:val="-2"/>
                <w:sz w:val="18"/>
              </w:rPr>
              <w:t>.09497</w:t>
            </w:r>
          </w:p>
        </w:tc>
        <w:tc>
          <w:tcPr>
            <w:tcW w:w="821" w:type="dxa"/>
            <w:tcBorders>
              <w:left w:val="single" w:sz="8" w:space="0" w:color="000000"/>
              <w:bottom w:val="nil"/>
              <w:right w:val="single" w:sz="8" w:space="0" w:color="000000"/>
            </w:tcBorders>
          </w:tcPr>
          <w:p>
            <w:pPr>
              <w:pStyle w:val="TableParagraph"/>
              <w:spacing w:before="111"/>
              <w:ind w:left="212"/>
              <w:rPr>
                <w:sz w:val="18"/>
              </w:rPr>
            </w:pPr>
            <w:r>
              <w:rPr>
                <w:spacing w:val="-2"/>
                <w:sz w:val="18"/>
              </w:rPr>
              <w:t>.30620</w:t>
            </w:r>
          </w:p>
        </w:tc>
        <w:tc>
          <w:tcPr>
            <w:tcW w:w="819" w:type="dxa"/>
            <w:tcBorders>
              <w:left w:val="single" w:sz="8" w:space="0" w:color="000000"/>
              <w:bottom w:val="nil"/>
            </w:tcBorders>
          </w:tcPr>
          <w:p>
            <w:pPr>
              <w:pStyle w:val="TableParagraph"/>
              <w:spacing w:before="111"/>
              <w:ind w:left="199"/>
              <w:rPr>
                <w:sz w:val="18"/>
              </w:rPr>
            </w:pPr>
            <w:r>
              <w:rPr>
                <w:spacing w:val="-2"/>
                <w:sz w:val="18"/>
              </w:rPr>
              <w:t>.67979</w:t>
            </w:r>
          </w:p>
        </w:tc>
      </w:tr>
    </w:tbl>
    <w:p>
      <w:pPr>
        <w:spacing w:after="0"/>
        <w:rPr>
          <w:sz w:val="18"/>
        </w:rPr>
        <w:sectPr>
          <w:pgSz w:w="12240" w:h="15840"/>
          <w:pgMar w:header="761" w:footer="0" w:top="980" w:bottom="280" w:left="1220" w:right="160"/>
        </w:sectPr>
      </w:pPr>
    </w:p>
    <w:p>
      <w:pPr>
        <w:pStyle w:val="BodyText"/>
        <w:spacing w:before="46"/>
        <w:ind w:left="0"/>
        <w:jc w:val="left"/>
        <w:rPr>
          <w:rFonts w:ascii="Arial"/>
          <w:b/>
          <w:sz w:val="20"/>
        </w:rPr>
      </w:pP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10"/>
        <w:gridCol w:w="1101"/>
        <w:gridCol w:w="847"/>
        <w:gridCol w:w="594"/>
        <w:gridCol w:w="589"/>
        <w:gridCol w:w="791"/>
        <w:gridCol w:w="700"/>
        <w:gridCol w:w="1019"/>
        <w:gridCol w:w="1058"/>
        <w:gridCol w:w="825"/>
        <w:gridCol w:w="818"/>
      </w:tblGrid>
      <w:tr>
        <w:trPr>
          <w:trHeight w:val="1278" w:hRule="atLeast"/>
        </w:trPr>
        <w:tc>
          <w:tcPr>
            <w:tcW w:w="1010" w:type="dxa"/>
            <w:tcBorders>
              <w:bottom w:val="single" w:sz="8" w:space="0" w:color="000000"/>
              <w:right w:val="nil"/>
            </w:tcBorders>
          </w:tcPr>
          <w:p>
            <w:pPr>
              <w:pStyle w:val="TableParagraph"/>
              <w:rPr>
                <w:rFonts w:ascii="Times New Roman"/>
                <w:sz w:val="18"/>
              </w:rPr>
            </w:pPr>
          </w:p>
        </w:tc>
        <w:tc>
          <w:tcPr>
            <w:tcW w:w="1101" w:type="dxa"/>
            <w:tcBorders>
              <w:top w:val="nil"/>
              <w:left w:val="nil"/>
              <w:bottom w:val="single" w:sz="8" w:space="0" w:color="000000"/>
            </w:tcBorders>
          </w:tcPr>
          <w:p>
            <w:pPr>
              <w:pStyle w:val="TableParagraph"/>
              <w:spacing w:line="372" w:lineRule="auto" w:before="108"/>
              <w:ind w:left="79" w:right="30"/>
              <w:rPr>
                <w:sz w:val="18"/>
              </w:rPr>
            </w:pPr>
            <w:r>
              <w:rPr>
                <w:spacing w:val="-2"/>
                <w:sz w:val="18"/>
              </w:rPr>
              <w:t>Equal variances </w:t>
            </w:r>
            <w:r>
              <w:rPr>
                <w:spacing w:val="-4"/>
                <w:sz w:val="18"/>
              </w:rPr>
              <w:t>not</w:t>
            </w:r>
          </w:p>
          <w:p>
            <w:pPr>
              <w:pStyle w:val="TableParagraph"/>
              <w:spacing w:line="187" w:lineRule="exact"/>
              <w:ind w:left="79"/>
              <w:rPr>
                <w:sz w:val="18"/>
              </w:rPr>
            </w:pPr>
            <w:r>
              <w:rPr>
                <w:spacing w:val="-2"/>
                <w:sz w:val="18"/>
              </w:rPr>
              <w:t>assumed</w:t>
            </w:r>
          </w:p>
        </w:tc>
        <w:tc>
          <w:tcPr>
            <w:tcW w:w="847" w:type="dxa"/>
            <w:tcBorders>
              <w:top w:val="nil"/>
              <w:bottom w:val="single" w:sz="8" w:space="0" w:color="000000"/>
              <w:right w:val="single" w:sz="8" w:space="0" w:color="000000"/>
            </w:tcBorders>
          </w:tcPr>
          <w:p>
            <w:pPr>
              <w:pStyle w:val="TableParagraph"/>
              <w:rPr>
                <w:rFonts w:ascii="Times New Roman"/>
                <w:sz w:val="18"/>
              </w:rPr>
            </w:pPr>
          </w:p>
        </w:tc>
        <w:tc>
          <w:tcPr>
            <w:tcW w:w="594" w:type="dxa"/>
            <w:tcBorders>
              <w:top w:val="nil"/>
              <w:left w:val="single" w:sz="8" w:space="0" w:color="000000"/>
              <w:bottom w:val="single" w:sz="8" w:space="0" w:color="000000"/>
              <w:right w:val="single" w:sz="8" w:space="0" w:color="000000"/>
            </w:tcBorders>
          </w:tcPr>
          <w:p>
            <w:pPr>
              <w:pStyle w:val="TableParagraph"/>
              <w:rPr>
                <w:rFonts w:ascii="Times New Roman"/>
                <w:sz w:val="18"/>
              </w:rPr>
            </w:pPr>
          </w:p>
        </w:tc>
        <w:tc>
          <w:tcPr>
            <w:tcW w:w="589" w:type="dxa"/>
            <w:tcBorders>
              <w:top w:val="nil"/>
              <w:left w:val="single" w:sz="8" w:space="0" w:color="000000"/>
              <w:bottom w:val="single" w:sz="8" w:space="0" w:color="000000"/>
              <w:right w:val="single" w:sz="8" w:space="0" w:color="000000"/>
            </w:tcBorders>
          </w:tcPr>
          <w:p>
            <w:pPr>
              <w:pStyle w:val="TableParagraph"/>
              <w:spacing w:before="108"/>
              <w:ind w:left="48" w:right="2"/>
              <w:jc w:val="center"/>
              <w:rPr>
                <w:sz w:val="18"/>
              </w:rPr>
            </w:pPr>
            <w:r>
              <w:rPr>
                <w:spacing w:val="-2"/>
                <w:sz w:val="18"/>
              </w:rPr>
              <w:t>5.887</w:t>
            </w:r>
          </w:p>
        </w:tc>
        <w:tc>
          <w:tcPr>
            <w:tcW w:w="791" w:type="dxa"/>
            <w:tcBorders>
              <w:top w:val="nil"/>
              <w:left w:val="single" w:sz="8" w:space="0" w:color="000000"/>
              <w:bottom w:val="single" w:sz="8" w:space="0" w:color="000000"/>
              <w:right w:val="single" w:sz="8" w:space="0" w:color="000000"/>
            </w:tcBorders>
          </w:tcPr>
          <w:p>
            <w:pPr>
              <w:pStyle w:val="TableParagraph"/>
              <w:spacing w:before="108"/>
              <w:ind w:right="34"/>
              <w:jc w:val="right"/>
              <w:rPr>
                <w:sz w:val="18"/>
              </w:rPr>
            </w:pPr>
            <w:r>
              <w:rPr>
                <w:spacing w:val="-2"/>
                <w:sz w:val="18"/>
              </w:rPr>
              <w:t>314.581</w:t>
            </w:r>
          </w:p>
        </w:tc>
        <w:tc>
          <w:tcPr>
            <w:tcW w:w="700" w:type="dxa"/>
            <w:tcBorders>
              <w:top w:val="nil"/>
              <w:left w:val="single" w:sz="8" w:space="0" w:color="000000"/>
              <w:bottom w:val="single" w:sz="8" w:space="0" w:color="000000"/>
              <w:right w:val="single" w:sz="8" w:space="0" w:color="000000"/>
            </w:tcBorders>
          </w:tcPr>
          <w:p>
            <w:pPr>
              <w:pStyle w:val="TableParagraph"/>
              <w:spacing w:before="108"/>
              <w:ind w:right="30"/>
              <w:jc w:val="right"/>
              <w:rPr>
                <w:sz w:val="18"/>
              </w:rPr>
            </w:pPr>
            <w:r>
              <w:rPr>
                <w:spacing w:val="-4"/>
                <w:sz w:val="18"/>
              </w:rPr>
              <w:t>.000</w:t>
            </w:r>
          </w:p>
        </w:tc>
        <w:tc>
          <w:tcPr>
            <w:tcW w:w="1019" w:type="dxa"/>
            <w:tcBorders>
              <w:top w:val="nil"/>
              <w:left w:val="single" w:sz="8" w:space="0" w:color="000000"/>
              <w:bottom w:val="single" w:sz="8" w:space="0" w:color="000000"/>
              <w:right w:val="single" w:sz="8" w:space="0" w:color="000000"/>
            </w:tcBorders>
          </w:tcPr>
          <w:p>
            <w:pPr>
              <w:pStyle w:val="TableParagraph"/>
              <w:spacing w:before="108"/>
              <w:ind w:right="29"/>
              <w:jc w:val="right"/>
              <w:rPr>
                <w:sz w:val="18"/>
              </w:rPr>
            </w:pPr>
            <w:r>
              <w:rPr>
                <w:spacing w:val="-2"/>
                <w:sz w:val="18"/>
              </w:rPr>
              <w:t>.49299</w:t>
            </w:r>
          </w:p>
        </w:tc>
        <w:tc>
          <w:tcPr>
            <w:tcW w:w="1058" w:type="dxa"/>
            <w:tcBorders>
              <w:top w:val="nil"/>
              <w:left w:val="single" w:sz="8" w:space="0" w:color="000000"/>
              <w:bottom w:val="single" w:sz="8" w:space="0" w:color="000000"/>
              <w:right w:val="single" w:sz="8" w:space="0" w:color="000000"/>
            </w:tcBorders>
          </w:tcPr>
          <w:p>
            <w:pPr>
              <w:pStyle w:val="TableParagraph"/>
              <w:spacing w:before="108"/>
              <w:ind w:right="29"/>
              <w:jc w:val="right"/>
              <w:rPr>
                <w:sz w:val="18"/>
              </w:rPr>
            </w:pPr>
            <w:r>
              <w:rPr>
                <w:spacing w:val="-2"/>
                <w:sz w:val="18"/>
              </w:rPr>
              <w:t>.08375</w:t>
            </w:r>
          </w:p>
        </w:tc>
        <w:tc>
          <w:tcPr>
            <w:tcW w:w="825" w:type="dxa"/>
            <w:tcBorders>
              <w:top w:val="nil"/>
              <w:left w:val="single" w:sz="8" w:space="0" w:color="000000"/>
              <w:bottom w:val="single" w:sz="8" w:space="0" w:color="000000"/>
              <w:right w:val="single" w:sz="8" w:space="0" w:color="000000"/>
            </w:tcBorders>
          </w:tcPr>
          <w:p>
            <w:pPr>
              <w:pStyle w:val="TableParagraph"/>
              <w:spacing w:before="108"/>
              <w:ind w:left="194"/>
              <w:jc w:val="center"/>
              <w:rPr>
                <w:sz w:val="18"/>
              </w:rPr>
            </w:pPr>
            <w:r>
              <w:rPr>
                <w:spacing w:val="-2"/>
                <w:sz w:val="18"/>
              </w:rPr>
              <w:t>.32822</w:t>
            </w:r>
          </w:p>
        </w:tc>
        <w:tc>
          <w:tcPr>
            <w:tcW w:w="818" w:type="dxa"/>
            <w:tcBorders>
              <w:top w:val="nil"/>
              <w:left w:val="single" w:sz="8" w:space="0" w:color="000000"/>
              <w:bottom w:val="single" w:sz="8" w:space="0" w:color="000000"/>
            </w:tcBorders>
          </w:tcPr>
          <w:p>
            <w:pPr>
              <w:pStyle w:val="TableParagraph"/>
              <w:spacing w:before="108"/>
              <w:ind w:left="181"/>
              <w:jc w:val="center"/>
              <w:rPr>
                <w:sz w:val="18"/>
              </w:rPr>
            </w:pPr>
            <w:r>
              <w:rPr>
                <w:spacing w:val="-2"/>
                <w:sz w:val="18"/>
              </w:rPr>
              <w:t>.65777</w:t>
            </w:r>
          </w:p>
        </w:tc>
      </w:tr>
      <w:tr>
        <w:trPr>
          <w:trHeight w:val="1017" w:hRule="atLeast"/>
        </w:trPr>
        <w:tc>
          <w:tcPr>
            <w:tcW w:w="1010" w:type="dxa"/>
            <w:tcBorders>
              <w:top w:val="single" w:sz="8" w:space="0" w:color="000000"/>
              <w:bottom w:val="nil"/>
              <w:right w:val="nil"/>
            </w:tcBorders>
          </w:tcPr>
          <w:p>
            <w:pPr>
              <w:pStyle w:val="TableParagraph"/>
              <w:spacing w:before="111"/>
              <w:ind w:left="38" w:right="2"/>
              <w:jc w:val="center"/>
              <w:rPr>
                <w:sz w:val="18"/>
              </w:rPr>
            </w:pPr>
            <w:r>
              <w:rPr>
                <w:spacing w:val="-2"/>
                <w:sz w:val="18"/>
              </w:rPr>
              <w:t>VAR00024</w:t>
            </w:r>
          </w:p>
        </w:tc>
        <w:tc>
          <w:tcPr>
            <w:tcW w:w="1101" w:type="dxa"/>
            <w:tcBorders>
              <w:top w:val="single" w:sz="8" w:space="0" w:color="000000"/>
              <w:left w:val="nil"/>
              <w:bottom w:val="nil"/>
            </w:tcBorders>
          </w:tcPr>
          <w:p>
            <w:pPr>
              <w:pStyle w:val="TableParagraph"/>
              <w:spacing w:line="369" w:lineRule="auto" w:before="111"/>
              <w:ind w:left="79" w:right="30"/>
              <w:rPr>
                <w:sz w:val="18"/>
              </w:rPr>
            </w:pPr>
            <w:r>
              <w:rPr>
                <w:spacing w:val="-2"/>
                <w:sz w:val="18"/>
              </w:rPr>
              <w:t>Equal variances</w:t>
            </w:r>
          </w:p>
          <w:p>
            <w:pPr>
              <w:pStyle w:val="TableParagraph"/>
              <w:spacing w:before="4"/>
              <w:ind w:left="79"/>
              <w:rPr>
                <w:sz w:val="18"/>
              </w:rPr>
            </w:pPr>
            <w:r>
              <w:rPr>
                <w:spacing w:val="-2"/>
                <w:sz w:val="18"/>
              </w:rPr>
              <w:t>assumed</w:t>
            </w:r>
          </w:p>
        </w:tc>
        <w:tc>
          <w:tcPr>
            <w:tcW w:w="847" w:type="dxa"/>
            <w:vMerge w:val="restart"/>
            <w:tcBorders>
              <w:top w:val="single" w:sz="8" w:space="0" w:color="000000"/>
              <w:bottom w:val="single" w:sz="8" w:space="0" w:color="000000"/>
              <w:right w:val="single" w:sz="8" w:space="0" w:color="000000"/>
            </w:tcBorders>
          </w:tcPr>
          <w:p>
            <w:pPr>
              <w:pStyle w:val="TableParagraph"/>
              <w:spacing w:before="111"/>
              <w:ind w:left="225"/>
              <w:rPr>
                <w:sz w:val="18"/>
              </w:rPr>
            </w:pPr>
            <w:r>
              <w:rPr>
                <w:spacing w:val="-2"/>
                <w:sz w:val="18"/>
              </w:rPr>
              <w:t>24.829</w:t>
            </w:r>
          </w:p>
        </w:tc>
        <w:tc>
          <w:tcPr>
            <w:tcW w:w="594"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111"/>
              <w:ind w:left="186"/>
              <w:rPr>
                <w:sz w:val="18"/>
              </w:rPr>
            </w:pPr>
            <w:r>
              <w:rPr>
                <w:spacing w:val="-4"/>
                <w:sz w:val="18"/>
              </w:rPr>
              <w:t>.000</w:t>
            </w:r>
          </w:p>
        </w:tc>
        <w:tc>
          <w:tcPr>
            <w:tcW w:w="589" w:type="dxa"/>
            <w:tcBorders>
              <w:top w:val="single" w:sz="8" w:space="0" w:color="000000"/>
              <w:left w:val="single" w:sz="8" w:space="0" w:color="000000"/>
              <w:bottom w:val="nil"/>
              <w:right w:val="single" w:sz="8" w:space="0" w:color="000000"/>
            </w:tcBorders>
          </w:tcPr>
          <w:p>
            <w:pPr>
              <w:pStyle w:val="TableParagraph"/>
              <w:spacing w:before="111"/>
              <w:ind w:left="48" w:right="2"/>
              <w:jc w:val="center"/>
              <w:rPr>
                <w:sz w:val="18"/>
              </w:rPr>
            </w:pPr>
            <w:r>
              <w:rPr>
                <w:spacing w:val="-2"/>
                <w:sz w:val="18"/>
              </w:rPr>
              <w:t>4.283</w:t>
            </w:r>
          </w:p>
        </w:tc>
        <w:tc>
          <w:tcPr>
            <w:tcW w:w="791" w:type="dxa"/>
            <w:tcBorders>
              <w:top w:val="single" w:sz="8" w:space="0" w:color="000000"/>
              <w:left w:val="single" w:sz="8" w:space="0" w:color="000000"/>
              <w:bottom w:val="nil"/>
              <w:right w:val="single" w:sz="8" w:space="0" w:color="000000"/>
            </w:tcBorders>
          </w:tcPr>
          <w:p>
            <w:pPr>
              <w:pStyle w:val="TableParagraph"/>
              <w:spacing w:before="111"/>
              <w:ind w:right="33"/>
              <w:jc w:val="right"/>
              <w:rPr>
                <w:sz w:val="18"/>
              </w:rPr>
            </w:pPr>
            <w:r>
              <w:rPr>
                <w:spacing w:val="-5"/>
                <w:sz w:val="18"/>
              </w:rPr>
              <w:t>346</w:t>
            </w:r>
          </w:p>
        </w:tc>
        <w:tc>
          <w:tcPr>
            <w:tcW w:w="700" w:type="dxa"/>
            <w:tcBorders>
              <w:top w:val="single" w:sz="8" w:space="0" w:color="000000"/>
              <w:left w:val="single" w:sz="8" w:space="0" w:color="000000"/>
              <w:bottom w:val="nil"/>
              <w:right w:val="single" w:sz="8" w:space="0" w:color="000000"/>
            </w:tcBorders>
          </w:tcPr>
          <w:p>
            <w:pPr>
              <w:pStyle w:val="TableParagraph"/>
              <w:spacing w:before="111"/>
              <w:ind w:right="30"/>
              <w:jc w:val="right"/>
              <w:rPr>
                <w:sz w:val="18"/>
              </w:rPr>
            </w:pPr>
            <w:r>
              <w:rPr>
                <w:spacing w:val="-4"/>
                <w:sz w:val="18"/>
              </w:rPr>
              <w:t>.000</w:t>
            </w:r>
          </w:p>
        </w:tc>
        <w:tc>
          <w:tcPr>
            <w:tcW w:w="1019" w:type="dxa"/>
            <w:tcBorders>
              <w:top w:val="single" w:sz="8" w:space="0" w:color="000000"/>
              <w:left w:val="single" w:sz="8" w:space="0" w:color="000000"/>
              <w:bottom w:val="nil"/>
              <w:right w:val="single" w:sz="8" w:space="0" w:color="000000"/>
            </w:tcBorders>
          </w:tcPr>
          <w:p>
            <w:pPr>
              <w:pStyle w:val="TableParagraph"/>
              <w:spacing w:before="111"/>
              <w:ind w:right="29"/>
              <w:jc w:val="right"/>
              <w:rPr>
                <w:sz w:val="18"/>
              </w:rPr>
            </w:pPr>
            <w:r>
              <w:rPr>
                <w:spacing w:val="-2"/>
                <w:sz w:val="18"/>
              </w:rPr>
              <w:t>.48475</w:t>
            </w:r>
          </w:p>
        </w:tc>
        <w:tc>
          <w:tcPr>
            <w:tcW w:w="1058" w:type="dxa"/>
            <w:tcBorders>
              <w:top w:val="single" w:sz="8" w:space="0" w:color="000000"/>
              <w:left w:val="single" w:sz="8" w:space="0" w:color="000000"/>
              <w:bottom w:val="nil"/>
              <w:right w:val="single" w:sz="8" w:space="0" w:color="000000"/>
            </w:tcBorders>
          </w:tcPr>
          <w:p>
            <w:pPr>
              <w:pStyle w:val="TableParagraph"/>
              <w:spacing w:before="111"/>
              <w:ind w:right="29"/>
              <w:jc w:val="right"/>
              <w:rPr>
                <w:sz w:val="18"/>
              </w:rPr>
            </w:pPr>
            <w:r>
              <w:rPr>
                <w:spacing w:val="-2"/>
                <w:sz w:val="18"/>
              </w:rPr>
              <w:t>.11318</w:t>
            </w:r>
          </w:p>
        </w:tc>
        <w:tc>
          <w:tcPr>
            <w:tcW w:w="825" w:type="dxa"/>
            <w:tcBorders>
              <w:top w:val="single" w:sz="8" w:space="0" w:color="000000"/>
              <w:left w:val="single" w:sz="8" w:space="0" w:color="000000"/>
              <w:bottom w:val="nil"/>
              <w:right w:val="single" w:sz="8" w:space="0" w:color="000000"/>
            </w:tcBorders>
          </w:tcPr>
          <w:p>
            <w:pPr>
              <w:pStyle w:val="TableParagraph"/>
              <w:spacing w:before="111"/>
              <w:ind w:left="194"/>
              <w:jc w:val="center"/>
              <w:rPr>
                <w:sz w:val="18"/>
              </w:rPr>
            </w:pPr>
            <w:r>
              <w:rPr>
                <w:spacing w:val="-2"/>
                <w:sz w:val="18"/>
              </w:rPr>
              <w:t>.26215</w:t>
            </w:r>
          </w:p>
        </w:tc>
        <w:tc>
          <w:tcPr>
            <w:tcW w:w="818" w:type="dxa"/>
            <w:tcBorders>
              <w:top w:val="single" w:sz="8" w:space="0" w:color="000000"/>
              <w:left w:val="single" w:sz="8" w:space="0" w:color="000000"/>
              <w:bottom w:val="nil"/>
            </w:tcBorders>
          </w:tcPr>
          <w:p>
            <w:pPr>
              <w:pStyle w:val="TableParagraph"/>
              <w:spacing w:before="111"/>
              <w:ind w:left="181"/>
              <w:jc w:val="center"/>
              <w:rPr>
                <w:sz w:val="18"/>
              </w:rPr>
            </w:pPr>
            <w:r>
              <w:rPr>
                <w:spacing w:val="-2"/>
                <w:sz w:val="18"/>
              </w:rPr>
              <w:t>.70735</w:t>
            </w:r>
          </w:p>
        </w:tc>
      </w:tr>
      <w:tr>
        <w:trPr>
          <w:trHeight w:val="1222" w:hRule="atLeast"/>
        </w:trPr>
        <w:tc>
          <w:tcPr>
            <w:tcW w:w="1010" w:type="dxa"/>
            <w:tcBorders>
              <w:top w:val="nil"/>
              <w:bottom w:val="single" w:sz="8" w:space="0" w:color="000000"/>
              <w:right w:val="nil"/>
            </w:tcBorders>
          </w:tcPr>
          <w:p>
            <w:pPr>
              <w:pStyle w:val="TableParagraph"/>
              <w:rPr>
                <w:rFonts w:ascii="Times New Roman"/>
                <w:sz w:val="18"/>
              </w:rPr>
            </w:pPr>
          </w:p>
        </w:tc>
        <w:tc>
          <w:tcPr>
            <w:tcW w:w="1101" w:type="dxa"/>
            <w:tcBorders>
              <w:top w:val="nil"/>
              <w:left w:val="nil"/>
              <w:bottom w:val="single" w:sz="8" w:space="0" w:color="000000"/>
            </w:tcBorders>
          </w:tcPr>
          <w:p>
            <w:pPr>
              <w:pStyle w:val="TableParagraph"/>
              <w:spacing w:line="372" w:lineRule="auto" w:before="52"/>
              <w:ind w:left="79" w:right="30"/>
              <w:rPr>
                <w:sz w:val="18"/>
              </w:rPr>
            </w:pPr>
            <w:r>
              <w:rPr>
                <w:spacing w:val="-2"/>
                <w:sz w:val="18"/>
              </w:rPr>
              <w:t>Equal variances </w:t>
            </w:r>
            <w:r>
              <w:rPr>
                <w:spacing w:val="-4"/>
                <w:sz w:val="18"/>
              </w:rPr>
              <w:t>not</w:t>
            </w:r>
          </w:p>
          <w:p>
            <w:pPr>
              <w:pStyle w:val="TableParagraph"/>
              <w:spacing w:line="187" w:lineRule="exact"/>
              <w:ind w:left="79"/>
              <w:rPr>
                <w:sz w:val="18"/>
              </w:rPr>
            </w:pPr>
            <w:r>
              <w:rPr>
                <w:spacing w:val="-2"/>
                <w:sz w:val="18"/>
              </w:rPr>
              <w:t>assumed</w:t>
            </w:r>
          </w:p>
        </w:tc>
        <w:tc>
          <w:tcPr>
            <w:tcW w:w="847" w:type="dxa"/>
            <w:vMerge/>
            <w:tcBorders>
              <w:top w:val="nil"/>
              <w:bottom w:val="single" w:sz="8" w:space="0" w:color="000000"/>
              <w:right w:val="single" w:sz="8" w:space="0" w:color="000000"/>
            </w:tcBorders>
          </w:tcPr>
          <w:p>
            <w:pPr>
              <w:rPr>
                <w:sz w:val="2"/>
                <w:szCs w:val="2"/>
              </w:rPr>
            </w:pPr>
          </w:p>
        </w:tc>
        <w:tc>
          <w:tcPr>
            <w:tcW w:w="594" w:type="dxa"/>
            <w:vMerge/>
            <w:tcBorders>
              <w:top w:val="nil"/>
              <w:left w:val="single" w:sz="8" w:space="0" w:color="000000"/>
              <w:bottom w:val="single" w:sz="8" w:space="0" w:color="000000"/>
              <w:right w:val="single" w:sz="8" w:space="0" w:color="000000"/>
            </w:tcBorders>
          </w:tcPr>
          <w:p>
            <w:pPr>
              <w:rPr>
                <w:sz w:val="2"/>
                <w:szCs w:val="2"/>
              </w:rPr>
            </w:pPr>
          </w:p>
        </w:tc>
        <w:tc>
          <w:tcPr>
            <w:tcW w:w="589" w:type="dxa"/>
            <w:tcBorders>
              <w:top w:val="nil"/>
              <w:left w:val="single" w:sz="8" w:space="0" w:color="000000"/>
              <w:bottom w:val="single" w:sz="8" w:space="0" w:color="000000"/>
              <w:right w:val="single" w:sz="8" w:space="0" w:color="000000"/>
            </w:tcBorders>
          </w:tcPr>
          <w:p>
            <w:pPr>
              <w:pStyle w:val="TableParagraph"/>
              <w:spacing w:before="52"/>
              <w:ind w:left="48" w:right="2"/>
              <w:jc w:val="center"/>
              <w:rPr>
                <w:sz w:val="18"/>
              </w:rPr>
            </w:pPr>
            <w:r>
              <w:rPr>
                <w:spacing w:val="-2"/>
                <w:sz w:val="18"/>
              </w:rPr>
              <w:t>4.802</w:t>
            </w:r>
          </w:p>
        </w:tc>
        <w:tc>
          <w:tcPr>
            <w:tcW w:w="791" w:type="dxa"/>
            <w:tcBorders>
              <w:top w:val="nil"/>
              <w:left w:val="single" w:sz="8" w:space="0" w:color="000000"/>
              <w:bottom w:val="single" w:sz="8" w:space="0" w:color="000000"/>
              <w:right w:val="single" w:sz="8" w:space="0" w:color="000000"/>
            </w:tcBorders>
          </w:tcPr>
          <w:p>
            <w:pPr>
              <w:pStyle w:val="TableParagraph"/>
              <w:spacing w:before="52"/>
              <w:ind w:right="34"/>
              <w:jc w:val="right"/>
              <w:rPr>
                <w:sz w:val="18"/>
              </w:rPr>
            </w:pPr>
            <w:r>
              <w:rPr>
                <w:spacing w:val="-2"/>
                <w:sz w:val="18"/>
              </w:rPr>
              <w:t>326.607</w:t>
            </w:r>
          </w:p>
        </w:tc>
        <w:tc>
          <w:tcPr>
            <w:tcW w:w="700" w:type="dxa"/>
            <w:tcBorders>
              <w:top w:val="nil"/>
              <w:left w:val="single" w:sz="8" w:space="0" w:color="000000"/>
              <w:bottom w:val="single" w:sz="8" w:space="0" w:color="000000"/>
              <w:right w:val="single" w:sz="8" w:space="0" w:color="000000"/>
            </w:tcBorders>
          </w:tcPr>
          <w:p>
            <w:pPr>
              <w:pStyle w:val="TableParagraph"/>
              <w:spacing w:before="52"/>
              <w:ind w:right="30"/>
              <w:jc w:val="right"/>
              <w:rPr>
                <w:sz w:val="18"/>
              </w:rPr>
            </w:pPr>
            <w:r>
              <w:rPr>
                <w:spacing w:val="-4"/>
                <w:sz w:val="18"/>
              </w:rPr>
              <w:t>.000</w:t>
            </w:r>
          </w:p>
        </w:tc>
        <w:tc>
          <w:tcPr>
            <w:tcW w:w="1019" w:type="dxa"/>
            <w:tcBorders>
              <w:top w:val="nil"/>
              <w:left w:val="single" w:sz="8" w:space="0" w:color="000000"/>
              <w:bottom w:val="single" w:sz="8" w:space="0" w:color="000000"/>
              <w:right w:val="single" w:sz="8" w:space="0" w:color="000000"/>
            </w:tcBorders>
          </w:tcPr>
          <w:p>
            <w:pPr>
              <w:pStyle w:val="TableParagraph"/>
              <w:spacing w:before="52"/>
              <w:ind w:right="29"/>
              <w:jc w:val="right"/>
              <w:rPr>
                <w:sz w:val="18"/>
              </w:rPr>
            </w:pPr>
            <w:r>
              <w:rPr>
                <w:spacing w:val="-2"/>
                <w:sz w:val="18"/>
              </w:rPr>
              <w:t>.48475</w:t>
            </w:r>
          </w:p>
        </w:tc>
        <w:tc>
          <w:tcPr>
            <w:tcW w:w="1058" w:type="dxa"/>
            <w:tcBorders>
              <w:top w:val="nil"/>
              <w:left w:val="single" w:sz="8" w:space="0" w:color="000000"/>
              <w:bottom w:val="single" w:sz="8" w:space="0" w:color="000000"/>
              <w:right w:val="single" w:sz="8" w:space="0" w:color="000000"/>
            </w:tcBorders>
          </w:tcPr>
          <w:p>
            <w:pPr>
              <w:pStyle w:val="TableParagraph"/>
              <w:spacing w:before="52"/>
              <w:ind w:right="29"/>
              <w:jc w:val="right"/>
              <w:rPr>
                <w:sz w:val="18"/>
              </w:rPr>
            </w:pPr>
            <w:r>
              <w:rPr>
                <w:spacing w:val="-2"/>
                <w:sz w:val="18"/>
              </w:rPr>
              <w:t>.10094</w:t>
            </w:r>
          </w:p>
        </w:tc>
        <w:tc>
          <w:tcPr>
            <w:tcW w:w="825" w:type="dxa"/>
            <w:tcBorders>
              <w:top w:val="nil"/>
              <w:left w:val="single" w:sz="8" w:space="0" w:color="000000"/>
              <w:bottom w:val="single" w:sz="8" w:space="0" w:color="000000"/>
              <w:right w:val="single" w:sz="8" w:space="0" w:color="000000"/>
            </w:tcBorders>
          </w:tcPr>
          <w:p>
            <w:pPr>
              <w:pStyle w:val="TableParagraph"/>
              <w:spacing w:before="52"/>
              <w:ind w:left="194"/>
              <w:jc w:val="center"/>
              <w:rPr>
                <w:sz w:val="18"/>
              </w:rPr>
            </w:pPr>
            <w:r>
              <w:rPr>
                <w:spacing w:val="-2"/>
                <w:sz w:val="18"/>
              </w:rPr>
              <w:t>.28617</w:t>
            </w:r>
          </w:p>
        </w:tc>
        <w:tc>
          <w:tcPr>
            <w:tcW w:w="818" w:type="dxa"/>
            <w:tcBorders>
              <w:top w:val="nil"/>
              <w:left w:val="single" w:sz="8" w:space="0" w:color="000000"/>
              <w:bottom w:val="single" w:sz="8" w:space="0" w:color="000000"/>
            </w:tcBorders>
          </w:tcPr>
          <w:p>
            <w:pPr>
              <w:pStyle w:val="TableParagraph"/>
              <w:spacing w:before="52"/>
              <w:ind w:left="181"/>
              <w:jc w:val="center"/>
              <w:rPr>
                <w:sz w:val="18"/>
              </w:rPr>
            </w:pPr>
            <w:r>
              <w:rPr>
                <w:spacing w:val="-2"/>
                <w:sz w:val="18"/>
              </w:rPr>
              <w:t>.68333</w:t>
            </w:r>
          </w:p>
        </w:tc>
      </w:tr>
      <w:tr>
        <w:trPr>
          <w:trHeight w:val="1018" w:hRule="atLeast"/>
        </w:trPr>
        <w:tc>
          <w:tcPr>
            <w:tcW w:w="1010" w:type="dxa"/>
            <w:tcBorders>
              <w:top w:val="single" w:sz="8" w:space="0" w:color="000000"/>
              <w:bottom w:val="nil"/>
              <w:right w:val="nil"/>
            </w:tcBorders>
          </w:tcPr>
          <w:p>
            <w:pPr>
              <w:pStyle w:val="TableParagraph"/>
              <w:spacing w:before="112"/>
              <w:ind w:left="38" w:right="2"/>
              <w:jc w:val="center"/>
              <w:rPr>
                <w:sz w:val="18"/>
              </w:rPr>
            </w:pPr>
            <w:r>
              <w:rPr>
                <w:spacing w:val="-2"/>
                <w:sz w:val="18"/>
              </w:rPr>
              <w:t>VAR00025</w:t>
            </w:r>
          </w:p>
        </w:tc>
        <w:tc>
          <w:tcPr>
            <w:tcW w:w="1101" w:type="dxa"/>
            <w:tcBorders>
              <w:top w:val="single" w:sz="8" w:space="0" w:color="000000"/>
              <w:left w:val="nil"/>
              <w:bottom w:val="nil"/>
            </w:tcBorders>
          </w:tcPr>
          <w:p>
            <w:pPr>
              <w:pStyle w:val="TableParagraph"/>
              <w:spacing w:line="369" w:lineRule="auto" w:before="112"/>
              <w:ind w:left="79" w:right="30"/>
              <w:rPr>
                <w:sz w:val="18"/>
              </w:rPr>
            </w:pPr>
            <w:r>
              <w:rPr>
                <w:spacing w:val="-2"/>
                <w:sz w:val="18"/>
              </w:rPr>
              <w:t>Equal variances</w:t>
            </w:r>
          </w:p>
          <w:p>
            <w:pPr>
              <w:pStyle w:val="TableParagraph"/>
              <w:spacing w:before="3"/>
              <w:ind w:left="79"/>
              <w:rPr>
                <w:sz w:val="18"/>
              </w:rPr>
            </w:pPr>
            <w:r>
              <w:rPr>
                <w:spacing w:val="-2"/>
                <w:sz w:val="18"/>
              </w:rPr>
              <w:t>assumed</w:t>
            </w:r>
          </w:p>
        </w:tc>
        <w:tc>
          <w:tcPr>
            <w:tcW w:w="847" w:type="dxa"/>
            <w:vMerge w:val="restart"/>
            <w:tcBorders>
              <w:top w:val="single" w:sz="8" w:space="0" w:color="000000"/>
              <w:bottom w:val="single" w:sz="8" w:space="0" w:color="000000"/>
              <w:right w:val="single" w:sz="8" w:space="0" w:color="000000"/>
            </w:tcBorders>
          </w:tcPr>
          <w:p>
            <w:pPr>
              <w:pStyle w:val="TableParagraph"/>
              <w:spacing w:before="112"/>
              <w:ind w:left="324"/>
              <w:rPr>
                <w:sz w:val="18"/>
              </w:rPr>
            </w:pPr>
            <w:r>
              <w:rPr>
                <w:spacing w:val="-2"/>
                <w:sz w:val="18"/>
              </w:rPr>
              <w:t>4.873</w:t>
            </w:r>
          </w:p>
        </w:tc>
        <w:tc>
          <w:tcPr>
            <w:tcW w:w="594"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112"/>
              <w:ind w:left="186"/>
              <w:rPr>
                <w:sz w:val="18"/>
              </w:rPr>
            </w:pPr>
            <w:r>
              <w:rPr>
                <w:spacing w:val="-4"/>
                <w:sz w:val="18"/>
              </w:rPr>
              <w:t>.028</w:t>
            </w:r>
          </w:p>
        </w:tc>
        <w:tc>
          <w:tcPr>
            <w:tcW w:w="589" w:type="dxa"/>
            <w:tcBorders>
              <w:top w:val="single" w:sz="8" w:space="0" w:color="000000"/>
              <w:left w:val="single" w:sz="8" w:space="0" w:color="000000"/>
              <w:bottom w:val="nil"/>
              <w:right w:val="single" w:sz="8" w:space="0" w:color="000000"/>
            </w:tcBorders>
          </w:tcPr>
          <w:p>
            <w:pPr>
              <w:pStyle w:val="TableParagraph"/>
              <w:spacing w:before="112"/>
              <w:ind w:left="48" w:right="2"/>
              <w:jc w:val="center"/>
              <w:rPr>
                <w:sz w:val="18"/>
              </w:rPr>
            </w:pPr>
            <w:r>
              <w:rPr>
                <w:spacing w:val="-2"/>
                <w:sz w:val="18"/>
              </w:rPr>
              <w:t>2.179</w:t>
            </w:r>
          </w:p>
        </w:tc>
        <w:tc>
          <w:tcPr>
            <w:tcW w:w="791" w:type="dxa"/>
            <w:tcBorders>
              <w:top w:val="single" w:sz="8" w:space="0" w:color="000000"/>
              <w:left w:val="single" w:sz="8" w:space="0" w:color="000000"/>
              <w:bottom w:val="nil"/>
              <w:right w:val="single" w:sz="8" w:space="0" w:color="000000"/>
            </w:tcBorders>
          </w:tcPr>
          <w:p>
            <w:pPr>
              <w:pStyle w:val="TableParagraph"/>
              <w:spacing w:before="112"/>
              <w:ind w:right="33"/>
              <w:jc w:val="right"/>
              <w:rPr>
                <w:sz w:val="18"/>
              </w:rPr>
            </w:pPr>
            <w:r>
              <w:rPr>
                <w:spacing w:val="-5"/>
                <w:sz w:val="18"/>
              </w:rPr>
              <w:t>346</w:t>
            </w:r>
          </w:p>
        </w:tc>
        <w:tc>
          <w:tcPr>
            <w:tcW w:w="700" w:type="dxa"/>
            <w:tcBorders>
              <w:top w:val="single" w:sz="8" w:space="0" w:color="000000"/>
              <w:left w:val="single" w:sz="8" w:space="0" w:color="000000"/>
              <w:bottom w:val="nil"/>
              <w:right w:val="single" w:sz="8" w:space="0" w:color="000000"/>
            </w:tcBorders>
          </w:tcPr>
          <w:p>
            <w:pPr>
              <w:pStyle w:val="TableParagraph"/>
              <w:spacing w:before="112"/>
              <w:ind w:right="30"/>
              <w:jc w:val="right"/>
              <w:rPr>
                <w:sz w:val="18"/>
              </w:rPr>
            </w:pPr>
            <w:r>
              <w:rPr>
                <w:spacing w:val="-4"/>
                <w:sz w:val="18"/>
              </w:rPr>
              <w:t>.030</w:t>
            </w:r>
          </w:p>
        </w:tc>
        <w:tc>
          <w:tcPr>
            <w:tcW w:w="1019" w:type="dxa"/>
            <w:tcBorders>
              <w:top w:val="single" w:sz="8" w:space="0" w:color="000000"/>
              <w:left w:val="single" w:sz="8" w:space="0" w:color="000000"/>
              <w:bottom w:val="nil"/>
              <w:right w:val="single" w:sz="8" w:space="0" w:color="000000"/>
            </w:tcBorders>
          </w:tcPr>
          <w:p>
            <w:pPr>
              <w:pStyle w:val="TableParagraph"/>
              <w:spacing w:before="112"/>
              <w:ind w:right="29"/>
              <w:jc w:val="right"/>
              <w:rPr>
                <w:sz w:val="18"/>
              </w:rPr>
            </w:pPr>
            <w:r>
              <w:rPr>
                <w:spacing w:val="-2"/>
                <w:sz w:val="18"/>
              </w:rPr>
              <w:t>.21250</w:t>
            </w:r>
          </w:p>
        </w:tc>
        <w:tc>
          <w:tcPr>
            <w:tcW w:w="1058" w:type="dxa"/>
            <w:tcBorders>
              <w:top w:val="single" w:sz="8" w:space="0" w:color="000000"/>
              <w:left w:val="single" w:sz="8" w:space="0" w:color="000000"/>
              <w:bottom w:val="nil"/>
              <w:right w:val="single" w:sz="8" w:space="0" w:color="000000"/>
            </w:tcBorders>
          </w:tcPr>
          <w:p>
            <w:pPr>
              <w:pStyle w:val="TableParagraph"/>
              <w:spacing w:before="112"/>
              <w:ind w:right="29"/>
              <w:jc w:val="right"/>
              <w:rPr>
                <w:sz w:val="18"/>
              </w:rPr>
            </w:pPr>
            <w:r>
              <w:rPr>
                <w:spacing w:val="-2"/>
                <w:sz w:val="18"/>
              </w:rPr>
              <w:t>.09751</w:t>
            </w:r>
          </w:p>
        </w:tc>
        <w:tc>
          <w:tcPr>
            <w:tcW w:w="825" w:type="dxa"/>
            <w:tcBorders>
              <w:top w:val="single" w:sz="8" w:space="0" w:color="000000"/>
              <w:left w:val="single" w:sz="8" w:space="0" w:color="000000"/>
              <w:bottom w:val="nil"/>
              <w:right w:val="single" w:sz="8" w:space="0" w:color="000000"/>
            </w:tcBorders>
          </w:tcPr>
          <w:p>
            <w:pPr>
              <w:pStyle w:val="TableParagraph"/>
              <w:spacing w:before="112"/>
              <w:ind w:left="194"/>
              <w:jc w:val="center"/>
              <w:rPr>
                <w:sz w:val="18"/>
              </w:rPr>
            </w:pPr>
            <w:r>
              <w:rPr>
                <w:spacing w:val="-2"/>
                <w:sz w:val="18"/>
              </w:rPr>
              <w:t>.02071</w:t>
            </w:r>
          </w:p>
        </w:tc>
        <w:tc>
          <w:tcPr>
            <w:tcW w:w="818" w:type="dxa"/>
            <w:tcBorders>
              <w:top w:val="single" w:sz="8" w:space="0" w:color="000000"/>
              <w:left w:val="single" w:sz="8" w:space="0" w:color="000000"/>
              <w:bottom w:val="nil"/>
            </w:tcBorders>
          </w:tcPr>
          <w:p>
            <w:pPr>
              <w:pStyle w:val="TableParagraph"/>
              <w:spacing w:before="112"/>
              <w:ind w:left="181"/>
              <w:jc w:val="center"/>
              <w:rPr>
                <w:sz w:val="18"/>
              </w:rPr>
            </w:pPr>
            <w:r>
              <w:rPr>
                <w:spacing w:val="-2"/>
                <w:sz w:val="18"/>
              </w:rPr>
              <w:t>.40429</w:t>
            </w:r>
          </w:p>
        </w:tc>
      </w:tr>
      <w:tr>
        <w:trPr>
          <w:trHeight w:val="1222" w:hRule="atLeast"/>
        </w:trPr>
        <w:tc>
          <w:tcPr>
            <w:tcW w:w="1010" w:type="dxa"/>
            <w:tcBorders>
              <w:top w:val="nil"/>
              <w:bottom w:val="single" w:sz="8" w:space="0" w:color="000000"/>
              <w:right w:val="nil"/>
            </w:tcBorders>
          </w:tcPr>
          <w:p>
            <w:pPr>
              <w:pStyle w:val="TableParagraph"/>
              <w:rPr>
                <w:rFonts w:ascii="Times New Roman"/>
                <w:sz w:val="18"/>
              </w:rPr>
            </w:pPr>
          </w:p>
        </w:tc>
        <w:tc>
          <w:tcPr>
            <w:tcW w:w="1101" w:type="dxa"/>
            <w:tcBorders>
              <w:top w:val="nil"/>
              <w:left w:val="nil"/>
              <w:bottom w:val="single" w:sz="8" w:space="0" w:color="000000"/>
            </w:tcBorders>
          </w:tcPr>
          <w:p>
            <w:pPr>
              <w:pStyle w:val="TableParagraph"/>
              <w:spacing w:line="372" w:lineRule="auto" w:before="52"/>
              <w:ind w:left="79" w:right="30"/>
              <w:rPr>
                <w:sz w:val="18"/>
              </w:rPr>
            </w:pPr>
            <w:r>
              <w:rPr>
                <w:spacing w:val="-2"/>
                <w:sz w:val="18"/>
              </w:rPr>
              <w:t>Equal variances </w:t>
            </w:r>
            <w:r>
              <w:rPr>
                <w:spacing w:val="-4"/>
                <w:sz w:val="18"/>
              </w:rPr>
              <w:t>not</w:t>
            </w:r>
          </w:p>
          <w:p>
            <w:pPr>
              <w:pStyle w:val="TableParagraph"/>
              <w:spacing w:line="187" w:lineRule="exact"/>
              <w:ind w:left="79"/>
              <w:rPr>
                <w:sz w:val="18"/>
              </w:rPr>
            </w:pPr>
            <w:r>
              <w:rPr>
                <w:spacing w:val="-2"/>
                <w:sz w:val="18"/>
              </w:rPr>
              <w:t>assumed</w:t>
            </w:r>
          </w:p>
        </w:tc>
        <w:tc>
          <w:tcPr>
            <w:tcW w:w="847" w:type="dxa"/>
            <w:vMerge/>
            <w:tcBorders>
              <w:top w:val="nil"/>
              <w:bottom w:val="single" w:sz="8" w:space="0" w:color="000000"/>
              <w:right w:val="single" w:sz="8" w:space="0" w:color="000000"/>
            </w:tcBorders>
          </w:tcPr>
          <w:p>
            <w:pPr>
              <w:rPr>
                <w:sz w:val="2"/>
                <w:szCs w:val="2"/>
              </w:rPr>
            </w:pPr>
          </w:p>
        </w:tc>
        <w:tc>
          <w:tcPr>
            <w:tcW w:w="594" w:type="dxa"/>
            <w:vMerge/>
            <w:tcBorders>
              <w:top w:val="nil"/>
              <w:left w:val="single" w:sz="8" w:space="0" w:color="000000"/>
              <w:bottom w:val="single" w:sz="8" w:space="0" w:color="000000"/>
              <w:right w:val="single" w:sz="8" w:space="0" w:color="000000"/>
            </w:tcBorders>
          </w:tcPr>
          <w:p>
            <w:pPr>
              <w:rPr>
                <w:sz w:val="2"/>
                <w:szCs w:val="2"/>
              </w:rPr>
            </w:pPr>
          </w:p>
        </w:tc>
        <w:tc>
          <w:tcPr>
            <w:tcW w:w="589" w:type="dxa"/>
            <w:tcBorders>
              <w:top w:val="nil"/>
              <w:left w:val="single" w:sz="8" w:space="0" w:color="000000"/>
              <w:bottom w:val="single" w:sz="8" w:space="0" w:color="000000"/>
              <w:right w:val="single" w:sz="8" w:space="0" w:color="000000"/>
            </w:tcBorders>
          </w:tcPr>
          <w:p>
            <w:pPr>
              <w:pStyle w:val="TableParagraph"/>
              <w:spacing w:before="52"/>
              <w:ind w:left="48" w:right="2"/>
              <w:jc w:val="center"/>
              <w:rPr>
                <w:sz w:val="18"/>
              </w:rPr>
            </w:pPr>
            <w:r>
              <w:rPr>
                <w:spacing w:val="-2"/>
                <w:sz w:val="18"/>
              </w:rPr>
              <w:t>2.279</w:t>
            </w:r>
          </w:p>
        </w:tc>
        <w:tc>
          <w:tcPr>
            <w:tcW w:w="791" w:type="dxa"/>
            <w:tcBorders>
              <w:top w:val="nil"/>
              <w:left w:val="single" w:sz="8" w:space="0" w:color="000000"/>
              <w:bottom w:val="single" w:sz="8" w:space="0" w:color="000000"/>
              <w:right w:val="single" w:sz="8" w:space="0" w:color="000000"/>
            </w:tcBorders>
          </w:tcPr>
          <w:p>
            <w:pPr>
              <w:pStyle w:val="TableParagraph"/>
              <w:spacing w:before="52"/>
              <w:ind w:right="34"/>
              <w:jc w:val="right"/>
              <w:rPr>
                <w:sz w:val="18"/>
              </w:rPr>
            </w:pPr>
            <w:r>
              <w:rPr>
                <w:spacing w:val="-2"/>
                <w:sz w:val="18"/>
              </w:rPr>
              <w:t>336.871</w:t>
            </w:r>
          </w:p>
        </w:tc>
        <w:tc>
          <w:tcPr>
            <w:tcW w:w="700" w:type="dxa"/>
            <w:tcBorders>
              <w:top w:val="nil"/>
              <w:left w:val="single" w:sz="8" w:space="0" w:color="000000"/>
              <w:bottom w:val="single" w:sz="8" w:space="0" w:color="000000"/>
              <w:right w:val="single" w:sz="8" w:space="0" w:color="000000"/>
            </w:tcBorders>
          </w:tcPr>
          <w:p>
            <w:pPr>
              <w:pStyle w:val="TableParagraph"/>
              <w:spacing w:before="52"/>
              <w:ind w:right="30"/>
              <w:jc w:val="right"/>
              <w:rPr>
                <w:sz w:val="18"/>
              </w:rPr>
            </w:pPr>
            <w:r>
              <w:rPr>
                <w:spacing w:val="-4"/>
                <w:sz w:val="18"/>
              </w:rPr>
              <w:t>.023</w:t>
            </w:r>
          </w:p>
        </w:tc>
        <w:tc>
          <w:tcPr>
            <w:tcW w:w="1019" w:type="dxa"/>
            <w:tcBorders>
              <w:top w:val="nil"/>
              <w:left w:val="single" w:sz="8" w:space="0" w:color="000000"/>
              <w:bottom w:val="single" w:sz="8" w:space="0" w:color="000000"/>
              <w:right w:val="single" w:sz="8" w:space="0" w:color="000000"/>
            </w:tcBorders>
          </w:tcPr>
          <w:p>
            <w:pPr>
              <w:pStyle w:val="TableParagraph"/>
              <w:spacing w:before="52"/>
              <w:ind w:right="29"/>
              <w:jc w:val="right"/>
              <w:rPr>
                <w:sz w:val="18"/>
              </w:rPr>
            </w:pPr>
            <w:r>
              <w:rPr>
                <w:spacing w:val="-2"/>
                <w:sz w:val="18"/>
              </w:rPr>
              <w:t>.21250</w:t>
            </w:r>
          </w:p>
        </w:tc>
        <w:tc>
          <w:tcPr>
            <w:tcW w:w="1058" w:type="dxa"/>
            <w:tcBorders>
              <w:top w:val="nil"/>
              <w:left w:val="single" w:sz="8" w:space="0" w:color="000000"/>
              <w:bottom w:val="single" w:sz="8" w:space="0" w:color="000000"/>
              <w:right w:val="single" w:sz="8" w:space="0" w:color="000000"/>
            </w:tcBorders>
          </w:tcPr>
          <w:p>
            <w:pPr>
              <w:pStyle w:val="TableParagraph"/>
              <w:spacing w:before="52"/>
              <w:ind w:right="29"/>
              <w:jc w:val="right"/>
              <w:rPr>
                <w:sz w:val="18"/>
              </w:rPr>
            </w:pPr>
            <w:r>
              <w:rPr>
                <w:spacing w:val="-2"/>
                <w:sz w:val="18"/>
              </w:rPr>
              <w:t>.09323</w:t>
            </w:r>
          </w:p>
        </w:tc>
        <w:tc>
          <w:tcPr>
            <w:tcW w:w="825" w:type="dxa"/>
            <w:tcBorders>
              <w:top w:val="nil"/>
              <w:left w:val="single" w:sz="8" w:space="0" w:color="000000"/>
              <w:bottom w:val="single" w:sz="8" w:space="0" w:color="000000"/>
              <w:right w:val="single" w:sz="8" w:space="0" w:color="000000"/>
            </w:tcBorders>
          </w:tcPr>
          <w:p>
            <w:pPr>
              <w:pStyle w:val="TableParagraph"/>
              <w:spacing w:before="52"/>
              <w:ind w:left="194"/>
              <w:jc w:val="center"/>
              <w:rPr>
                <w:sz w:val="18"/>
              </w:rPr>
            </w:pPr>
            <w:r>
              <w:rPr>
                <w:spacing w:val="-2"/>
                <w:sz w:val="18"/>
              </w:rPr>
              <w:t>.02911</w:t>
            </w:r>
          </w:p>
        </w:tc>
        <w:tc>
          <w:tcPr>
            <w:tcW w:w="818" w:type="dxa"/>
            <w:tcBorders>
              <w:top w:val="nil"/>
              <w:left w:val="single" w:sz="8" w:space="0" w:color="000000"/>
              <w:bottom w:val="single" w:sz="8" w:space="0" w:color="000000"/>
            </w:tcBorders>
          </w:tcPr>
          <w:p>
            <w:pPr>
              <w:pStyle w:val="TableParagraph"/>
              <w:spacing w:before="52"/>
              <w:ind w:left="181"/>
              <w:jc w:val="center"/>
              <w:rPr>
                <w:sz w:val="18"/>
              </w:rPr>
            </w:pPr>
            <w:r>
              <w:rPr>
                <w:spacing w:val="-2"/>
                <w:sz w:val="18"/>
              </w:rPr>
              <w:t>.39589</w:t>
            </w:r>
          </w:p>
        </w:tc>
      </w:tr>
      <w:tr>
        <w:trPr>
          <w:trHeight w:val="1018" w:hRule="atLeast"/>
        </w:trPr>
        <w:tc>
          <w:tcPr>
            <w:tcW w:w="1010" w:type="dxa"/>
            <w:tcBorders>
              <w:top w:val="single" w:sz="8" w:space="0" w:color="000000"/>
              <w:bottom w:val="nil"/>
              <w:right w:val="nil"/>
            </w:tcBorders>
          </w:tcPr>
          <w:p>
            <w:pPr>
              <w:pStyle w:val="TableParagraph"/>
              <w:spacing w:before="111"/>
              <w:ind w:left="38" w:right="2"/>
              <w:jc w:val="center"/>
              <w:rPr>
                <w:sz w:val="18"/>
              </w:rPr>
            </w:pPr>
            <w:r>
              <w:rPr>
                <w:spacing w:val="-2"/>
                <w:sz w:val="18"/>
              </w:rPr>
              <w:t>VAR00026</w:t>
            </w:r>
          </w:p>
        </w:tc>
        <w:tc>
          <w:tcPr>
            <w:tcW w:w="1101" w:type="dxa"/>
            <w:tcBorders>
              <w:top w:val="single" w:sz="8" w:space="0" w:color="000000"/>
              <w:left w:val="nil"/>
              <w:bottom w:val="nil"/>
            </w:tcBorders>
          </w:tcPr>
          <w:p>
            <w:pPr>
              <w:pStyle w:val="TableParagraph"/>
              <w:spacing w:line="369" w:lineRule="auto" w:before="111"/>
              <w:ind w:left="79" w:right="30"/>
              <w:rPr>
                <w:sz w:val="18"/>
              </w:rPr>
            </w:pPr>
            <w:r>
              <w:rPr>
                <w:spacing w:val="-2"/>
                <w:sz w:val="18"/>
              </w:rPr>
              <w:t>Equal variances</w:t>
            </w:r>
          </w:p>
          <w:p>
            <w:pPr>
              <w:pStyle w:val="TableParagraph"/>
              <w:spacing w:before="4"/>
              <w:ind w:left="79"/>
              <w:rPr>
                <w:sz w:val="18"/>
              </w:rPr>
            </w:pPr>
            <w:r>
              <w:rPr>
                <w:spacing w:val="-2"/>
                <w:sz w:val="18"/>
              </w:rPr>
              <w:t>assumed</w:t>
            </w:r>
          </w:p>
        </w:tc>
        <w:tc>
          <w:tcPr>
            <w:tcW w:w="847" w:type="dxa"/>
            <w:vMerge w:val="restart"/>
            <w:tcBorders>
              <w:top w:val="single" w:sz="8" w:space="0" w:color="000000"/>
              <w:bottom w:val="single" w:sz="8" w:space="0" w:color="000000"/>
              <w:right w:val="single" w:sz="8" w:space="0" w:color="000000"/>
            </w:tcBorders>
          </w:tcPr>
          <w:p>
            <w:pPr>
              <w:pStyle w:val="TableParagraph"/>
              <w:spacing w:before="111"/>
              <w:ind w:left="225"/>
              <w:rPr>
                <w:sz w:val="18"/>
              </w:rPr>
            </w:pPr>
            <w:r>
              <w:rPr>
                <w:spacing w:val="-2"/>
                <w:sz w:val="18"/>
              </w:rPr>
              <w:t>17.740</w:t>
            </w:r>
          </w:p>
        </w:tc>
        <w:tc>
          <w:tcPr>
            <w:tcW w:w="594"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111"/>
              <w:ind w:left="186"/>
              <w:rPr>
                <w:sz w:val="18"/>
              </w:rPr>
            </w:pPr>
            <w:r>
              <w:rPr>
                <w:spacing w:val="-4"/>
                <w:sz w:val="18"/>
              </w:rPr>
              <w:t>.000</w:t>
            </w:r>
          </w:p>
        </w:tc>
        <w:tc>
          <w:tcPr>
            <w:tcW w:w="589" w:type="dxa"/>
            <w:tcBorders>
              <w:top w:val="single" w:sz="8" w:space="0" w:color="000000"/>
              <w:left w:val="single" w:sz="8" w:space="0" w:color="000000"/>
              <w:bottom w:val="nil"/>
              <w:right w:val="single" w:sz="8" w:space="0" w:color="000000"/>
            </w:tcBorders>
          </w:tcPr>
          <w:p>
            <w:pPr>
              <w:pStyle w:val="TableParagraph"/>
              <w:spacing w:before="111"/>
              <w:ind w:left="48" w:right="2"/>
              <w:jc w:val="center"/>
              <w:rPr>
                <w:sz w:val="18"/>
              </w:rPr>
            </w:pPr>
            <w:r>
              <w:rPr>
                <w:spacing w:val="-2"/>
                <w:sz w:val="18"/>
              </w:rPr>
              <w:t>3.128</w:t>
            </w:r>
          </w:p>
        </w:tc>
        <w:tc>
          <w:tcPr>
            <w:tcW w:w="791" w:type="dxa"/>
            <w:tcBorders>
              <w:top w:val="single" w:sz="8" w:space="0" w:color="000000"/>
              <w:left w:val="single" w:sz="8" w:space="0" w:color="000000"/>
              <w:bottom w:val="nil"/>
              <w:right w:val="single" w:sz="8" w:space="0" w:color="000000"/>
            </w:tcBorders>
          </w:tcPr>
          <w:p>
            <w:pPr>
              <w:pStyle w:val="TableParagraph"/>
              <w:spacing w:before="111"/>
              <w:ind w:right="33"/>
              <w:jc w:val="right"/>
              <w:rPr>
                <w:sz w:val="18"/>
              </w:rPr>
            </w:pPr>
            <w:r>
              <w:rPr>
                <w:spacing w:val="-5"/>
                <w:sz w:val="18"/>
              </w:rPr>
              <w:t>346</w:t>
            </w:r>
          </w:p>
        </w:tc>
        <w:tc>
          <w:tcPr>
            <w:tcW w:w="700" w:type="dxa"/>
            <w:tcBorders>
              <w:top w:val="single" w:sz="8" w:space="0" w:color="000000"/>
              <w:left w:val="single" w:sz="8" w:space="0" w:color="000000"/>
              <w:bottom w:val="nil"/>
              <w:right w:val="single" w:sz="8" w:space="0" w:color="000000"/>
            </w:tcBorders>
          </w:tcPr>
          <w:p>
            <w:pPr>
              <w:pStyle w:val="TableParagraph"/>
              <w:spacing w:before="111"/>
              <w:ind w:right="30"/>
              <w:jc w:val="right"/>
              <w:rPr>
                <w:sz w:val="18"/>
              </w:rPr>
            </w:pPr>
            <w:r>
              <w:rPr>
                <w:spacing w:val="-4"/>
                <w:sz w:val="18"/>
              </w:rPr>
              <w:t>.002</w:t>
            </w:r>
          </w:p>
        </w:tc>
        <w:tc>
          <w:tcPr>
            <w:tcW w:w="1019" w:type="dxa"/>
            <w:tcBorders>
              <w:top w:val="single" w:sz="8" w:space="0" w:color="000000"/>
              <w:left w:val="single" w:sz="8" w:space="0" w:color="000000"/>
              <w:bottom w:val="nil"/>
              <w:right w:val="single" w:sz="8" w:space="0" w:color="000000"/>
            </w:tcBorders>
          </w:tcPr>
          <w:p>
            <w:pPr>
              <w:pStyle w:val="TableParagraph"/>
              <w:spacing w:before="111"/>
              <w:ind w:right="29"/>
              <w:jc w:val="right"/>
              <w:rPr>
                <w:sz w:val="18"/>
              </w:rPr>
            </w:pPr>
            <w:r>
              <w:rPr>
                <w:spacing w:val="-2"/>
                <w:sz w:val="18"/>
              </w:rPr>
              <w:t>.31360</w:t>
            </w:r>
          </w:p>
        </w:tc>
        <w:tc>
          <w:tcPr>
            <w:tcW w:w="1058" w:type="dxa"/>
            <w:tcBorders>
              <w:top w:val="single" w:sz="8" w:space="0" w:color="000000"/>
              <w:left w:val="single" w:sz="8" w:space="0" w:color="000000"/>
              <w:bottom w:val="nil"/>
              <w:right w:val="single" w:sz="8" w:space="0" w:color="000000"/>
            </w:tcBorders>
          </w:tcPr>
          <w:p>
            <w:pPr>
              <w:pStyle w:val="TableParagraph"/>
              <w:spacing w:before="111"/>
              <w:ind w:right="29"/>
              <w:jc w:val="right"/>
              <w:rPr>
                <w:sz w:val="18"/>
              </w:rPr>
            </w:pPr>
            <w:r>
              <w:rPr>
                <w:spacing w:val="-2"/>
                <w:sz w:val="18"/>
              </w:rPr>
              <w:t>.10027</w:t>
            </w:r>
          </w:p>
        </w:tc>
        <w:tc>
          <w:tcPr>
            <w:tcW w:w="825" w:type="dxa"/>
            <w:tcBorders>
              <w:top w:val="single" w:sz="8" w:space="0" w:color="000000"/>
              <w:left w:val="single" w:sz="8" w:space="0" w:color="000000"/>
              <w:bottom w:val="nil"/>
              <w:right w:val="single" w:sz="8" w:space="0" w:color="000000"/>
            </w:tcBorders>
          </w:tcPr>
          <w:p>
            <w:pPr>
              <w:pStyle w:val="TableParagraph"/>
              <w:spacing w:before="111"/>
              <w:ind w:left="194"/>
              <w:jc w:val="center"/>
              <w:rPr>
                <w:sz w:val="18"/>
              </w:rPr>
            </w:pPr>
            <w:r>
              <w:rPr>
                <w:spacing w:val="-2"/>
                <w:sz w:val="18"/>
              </w:rPr>
              <w:t>.11638</w:t>
            </w:r>
          </w:p>
        </w:tc>
        <w:tc>
          <w:tcPr>
            <w:tcW w:w="818" w:type="dxa"/>
            <w:tcBorders>
              <w:top w:val="single" w:sz="8" w:space="0" w:color="000000"/>
              <w:left w:val="single" w:sz="8" w:space="0" w:color="000000"/>
              <w:bottom w:val="nil"/>
            </w:tcBorders>
          </w:tcPr>
          <w:p>
            <w:pPr>
              <w:pStyle w:val="TableParagraph"/>
              <w:spacing w:before="111"/>
              <w:ind w:left="181"/>
              <w:jc w:val="center"/>
              <w:rPr>
                <w:sz w:val="18"/>
              </w:rPr>
            </w:pPr>
            <w:r>
              <w:rPr>
                <w:spacing w:val="-2"/>
                <w:sz w:val="18"/>
              </w:rPr>
              <w:t>.51081</w:t>
            </w:r>
          </w:p>
        </w:tc>
      </w:tr>
      <w:tr>
        <w:trPr>
          <w:trHeight w:val="1222" w:hRule="atLeast"/>
        </w:trPr>
        <w:tc>
          <w:tcPr>
            <w:tcW w:w="1010" w:type="dxa"/>
            <w:tcBorders>
              <w:top w:val="nil"/>
              <w:bottom w:val="single" w:sz="8" w:space="0" w:color="000000"/>
              <w:right w:val="nil"/>
            </w:tcBorders>
          </w:tcPr>
          <w:p>
            <w:pPr>
              <w:pStyle w:val="TableParagraph"/>
              <w:rPr>
                <w:rFonts w:ascii="Times New Roman"/>
                <w:sz w:val="18"/>
              </w:rPr>
            </w:pPr>
          </w:p>
        </w:tc>
        <w:tc>
          <w:tcPr>
            <w:tcW w:w="1101" w:type="dxa"/>
            <w:tcBorders>
              <w:top w:val="nil"/>
              <w:left w:val="nil"/>
              <w:bottom w:val="single" w:sz="8" w:space="0" w:color="000000"/>
            </w:tcBorders>
          </w:tcPr>
          <w:p>
            <w:pPr>
              <w:pStyle w:val="TableParagraph"/>
              <w:spacing w:line="372" w:lineRule="auto" w:before="53"/>
              <w:ind w:left="79" w:right="30"/>
              <w:rPr>
                <w:sz w:val="18"/>
              </w:rPr>
            </w:pPr>
            <w:r>
              <w:rPr>
                <w:spacing w:val="-2"/>
                <w:sz w:val="18"/>
              </w:rPr>
              <w:t>Equal variances </w:t>
            </w:r>
            <w:r>
              <w:rPr>
                <w:spacing w:val="-4"/>
                <w:sz w:val="18"/>
              </w:rPr>
              <w:t>not</w:t>
            </w:r>
          </w:p>
          <w:p>
            <w:pPr>
              <w:pStyle w:val="TableParagraph"/>
              <w:spacing w:line="187" w:lineRule="exact"/>
              <w:ind w:left="79"/>
              <w:rPr>
                <w:sz w:val="18"/>
              </w:rPr>
            </w:pPr>
            <w:r>
              <w:rPr>
                <w:spacing w:val="-2"/>
                <w:sz w:val="18"/>
              </w:rPr>
              <w:t>assumed</w:t>
            </w:r>
          </w:p>
        </w:tc>
        <w:tc>
          <w:tcPr>
            <w:tcW w:w="847" w:type="dxa"/>
            <w:vMerge/>
            <w:tcBorders>
              <w:top w:val="nil"/>
              <w:bottom w:val="single" w:sz="8" w:space="0" w:color="000000"/>
              <w:right w:val="single" w:sz="8" w:space="0" w:color="000000"/>
            </w:tcBorders>
          </w:tcPr>
          <w:p>
            <w:pPr>
              <w:rPr>
                <w:sz w:val="2"/>
                <w:szCs w:val="2"/>
              </w:rPr>
            </w:pPr>
          </w:p>
        </w:tc>
        <w:tc>
          <w:tcPr>
            <w:tcW w:w="594" w:type="dxa"/>
            <w:vMerge/>
            <w:tcBorders>
              <w:top w:val="nil"/>
              <w:left w:val="single" w:sz="8" w:space="0" w:color="000000"/>
              <w:bottom w:val="single" w:sz="8" w:space="0" w:color="000000"/>
              <w:right w:val="single" w:sz="8" w:space="0" w:color="000000"/>
            </w:tcBorders>
          </w:tcPr>
          <w:p>
            <w:pPr>
              <w:rPr>
                <w:sz w:val="2"/>
                <w:szCs w:val="2"/>
              </w:rPr>
            </w:pPr>
          </w:p>
        </w:tc>
        <w:tc>
          <w:tcPr>
            <w:tcW w:w="589" w:type="dxa"/>
            <w:tcBorders>
              <w:top w:val="nil"/>
              <w:left w:val="single" w:sz="8" w:space="0" w:color="000000"/>
              <w:bottom w:val="single" w:sz="8" w:space="0" w:color="000000"/>
              <w:right w:val="single" w:sz="8" w:space="0" w:color="000000"/>
            </w:tcBorders>
          </w:tcPr>
          <w:p>
            <w:pPr>
              <w:pStyle w:val="TableParagraph"/>
              <w:spacing w:before="53"/>
              <w:ind w:left="48" w:right="2"/>
              <w:jc w:val="center"/>
              <w:rPr>
                <w:sz w:val="18"/>
              </w:rPr>
            </w:pPr>
            <w:r>
              <w:rPr>
                <w:spacing w:val="-2"/>
                <w:sz w:val="18"/>
              </w:rPr>
              <w:t>3.350</w:t>
            </w:r>
          </w:p>
        </w:tc>
        <w:tc>
          <w:tcPr>
            <w:tcW w:w="791" w:type="dxa"/>
            <w:tcBorders>
              <w:top w:val="nil"/>
              <w:left w:val="single" w:sz="8" w:space="0" w:color="000000"/>
              <w:bottom w:val="single" w:sz="8" w:space="0" w:color="000000"/>
              <w:right w:val="single" w:sz="8" w:space="0" w:color="000000"/>
            </w:tcBorders>
          </w:tcPr>
          <w:p>
            <w:pPr>
              <w:pStyle w:val="TableParagraph"/>
              <w:spacing w:before="53"/>
              <w:ind w:right="34"/>
              <w:jc w:val="right"/>
              <w:rPr>
                <w:sz w:val="18"/>
              </w:rPr>
            </w:pPr>
            <w:r>
              <w:rPr>
                <w:spacing w:val="-2"/>
                <w:sz w:val="18"/>
              </w:rPr>
              <w:t>345.653</w:t>
            </w:r>
          </w:p>
        </w:tc>
        <w:tc>
          <w:tcPr>
            <w:tcW w:w="700" w:type="dxa"/>
            <w:tcBorders>
              <w:top w:val="nil"/>
              <w:left w:val="single" w:sz="8" w:space="0" w:color="000000"/>
              <w:bottom w:val="single" w:sz="8" w:space="0" w:color="000000"/>
              <w:right w:val="single" w:sz="8" w:space="0" w:color="000000"/>
            </w:tcBorders>
          </w:tcPr>
          <w:p>
            <w:pPr>
              <w:pStyle w:val="TableParagraph"/>
              <w:spacing w:before="53"/>
              <w:ind w:right="30"/>
              <w:jc w:val="right"/>
              <w:rPr>
                <w:sz w:val="18"/>
              </w:rPr>
            </w:pPr>
            <w:r>
              <w:rPr>
                <w:spacing w:val="-4"/>
                <w:sz w:val="18"/>
              </w:rPr>
              <w:t>.001</w:t>
            </w:r>
          </w:p>
        </w:tc>
        <w:tc>
          <w:tcPr>
            <w:tcW w:w="1019" w:type="dxa"/>
            <w:tcBorders>
              <w:top w:val="nil"/>
              <w:left w:val="single" w:sz="8" w:space="0" w:color="000000"/>
              <w:bottom w:val="single" w:sz="8" w:space="0" w:color="000000"/>
              <w:right w:val="single" w:sz="8" w:space="0" w:color="000000"/>
            </w:tcBorders>
          </w:tcPr>
          <w:p>
            <w:pPr>
              <w:pStyle w:val="TableParagraph"/>
              <w:spacing w:before="53"/>
              <w:ind w:right="29"/>
              <w:jc w:val="right"/>
              <w:rPr>
                <w:sz w:val="18"/>
              </w:rPr>
            </w:pPr>
            <w:r>
              <w:rPr>
                <w:spacing w:val="-2"/>
                <w:sz w:val="18"/>
              </w:rPr>
              <w:t>.31360</w:t>
            </w:r>
          </w:p>
        </w:tc>
        <w:tc>
          <w:tcPr>
            <w:tcW w:w="1058" w:type="dxa"/>
            <w:tcBorders>
              <w:top w:val="nil"/>
              <w:left w:val="single" w:sz="8" w:space="0" w:color="000000"/>
              <w:bottom w:val="single" w:sz="8" w:space="0" w:color="000000"/>
              <w:right w:val="single" w:sz="8" w:space="0" w:color="000000"/>
            </w:tcBorders>
          </w:tcPr>
          <w:p>
            <w:pPr>
              <w:pStyle w:val="TableParagraph"/>
              <w:spacing w:before="53"/>
              <w:ind w:right="29"/>
              <w:jc w:val="right"/>
              <w:rPr>
                <w:sz w:val="18"/>
              </w:rPr>
            </w:pPr>
            <w:r>
              <w:rPr>
                <w:spacing w:val="-2"/>
                <w:sz w:val="18"/>
              </w:rPr>
              <w:t>.09362</w:t>
            </w:r>
          </w:p>
        </w:tc>
        <w:tc>
          <w:tcPr>
            <w:tcW w:w="825" w:type="dxa"/>
            <w:tcBorders>
              <w:top w:val="nil"/>
              <w:left w:val="single" w:sz="8" w:space="0" w:color="000000"/>
              <w:bottom w:val="single" w:sz="8" w:space="0" w:color="000000"/>
              <w:right w:val="single" w:sz="8" w:space="0" w:color="000000"/>
            </w:tcBorders>
          </w:tcPr>
          <w:p>
            <w:pPr>
              <w:pStyle w:val="TableParagraph"/>
              <w:spacing w:before="53"/>
              <w:ind w:left="194"/>
              <w:jc w:val="center"/>
              <w:rPr>
                <w:sz w:val="18"/>
              </w:rPr>
            </w:pPr>
            <w:r>
              <w:rPr>
                <w:spacing w:val="-2"/>
                <w:sz w:val="18"/>
              </w:rPr>
              <w:t>.12946</w:t>
            </w:r>
          </w:p>
        </w:tc>
        <w:tc>
          <w:tcPr>
            <w:tcW w:w="818" w:type="dxa"/>
            <w:tcBorders>
              <w:top w:val="nil"/>
              <w:left w:val="single" w:sz="8" w:space="0" w:color="000000"/>
              <w:bottom w:val="single" w:sz="8" w:space="0" w:color="000000"/>
            </w:tcBorders>
          </w:tcPr>
          <w:p>
            <w:pPr>
              <w:pStyle w:val="TableParagraph"/>
              <w:spacing w:before="53"/>
              <w:ind w:left="181"/>
              <w:jc w:val="center"/>
              <w:rPr>
                <w:sz w:val="18"/>
              </w:rPr>
            </w:pPr>
            <w:r>
              <w:rPr>
                <w:spacing w:val="-2"/>
                <w:sz w:val="18"/>
              </w:rPr>
              <w:t>.49774</w:t>
            </w:r>
          </w:p>
        </w:tc>
      </w:tr>
      <w:tr>
        <w:trPr>
          <w:trHeight w:val="1017" w:hRule="atLeast"/>
        </w:trPr>
        <w:tc>
          <w:tcPr>
            <w:tcW w:w="1010" w:type="dxa"/>
            <w:tcBorders>
              <w:top w:val="single" w:sz="8" w:space="0" w:color="000000"/>
              <w:bottom w:val="nil"/>
              <w:right w:val="nil"/>
            </w:tcBorders>
          </w:tcPr>
          <w:p>
            <w:pPr>
              <w:pStyle w:val="TableParagraph"/>
              <w:spacing w:before="111"/>
              <w:ind w:left="38" w:right="2"/>
              <w:jc w:val="center"/>
              <w:rPr>
                <w:sz w:val="18"/>
              </w:rPr>
            </w:pPr>
            <w:r>
              <w:rPr>
                <w:spacing w:val="-2"/>
                <w:sz w:val="18"/>
              </w:rPr>
              <w:t>VAR00027</w:t>
            </w:r>
          </w:p>
        </w:tc>
        <w:tc>
          <w:tcPr>
            <w:tcW w:w="1101" w:type="dxa"/>
            <w:tcBorders>
              <w:top w:val="single" w:sz="8" w:space="0" w:color="000000"/>
              <w:left w:val="nil"/>
              <w:bottom w:val="nil"/>
            </w:tcBorders>
          </w:tcPr>
          <w:p>
            <w:pPr>
              <w:pStyle w:val="TableParagraph"/>
              <w:spacing w:line="369" w:lineRule="auto" w:before="111"/>
              <w:ind w:left="79" w:right="30"/>
              <w:rPr>
                <w:sz w:val="18"/>
              </w:rPr>
            </w:pPr>
            <w:r>
              <w:rPr>
                <w:spacing w:val="-2"/>
                <w:sz w:val="18"/>
              </w:rPr>
              <w:t>Equal variances</w:t>
            </w:r>
          </w:p>
          <w:p>
            <w:pPr>
              <w:pStyle w:val="TableParagraph"/>
              <w:spacing w:before="4"/>
              <w:ind w:left="79"/>
              <w:rPr>
                <w:sz w:val="18"/>
              </w:rPr>
            </w:pPr>
            <w:r>
              <w:rPr>
                <w:spacing w:val="-2"/>
                <w:sz w:val="18"/>
              </w:rPr>
              <w:t>assumed</w:t>
            </w:r>
          </w:p>
        </w:tc>
        <w:tc>
          <w:tcPr>
            <w:tcW w:w="847" w:type="dxa"/>
            <w:vMerge w:val="restart"/>
            <w:tcBorders>
              <w:top w:val="single" w:sz="8" w:space="0" w:color="000000"/>
              <w:bottom w:val="single" w:sz="8" w:space="0" w:color="000000"/>
              <w:right w:val="single" w:sz="8" w:space="0" w:color="000000"/>
            </w:tcBorders>
          </w:tcPr>
          <w:p>
            <w:pPr>
              <w:pStyle w:val="TableParagraph"/>
              <w:spacing w:before="111"/>
              <w:ind w:left="324"/>
              <w:rPr>
                <w:sz w:val="18"/>
              </w:rPr>
            </w:pPr>
            <w:r>
              <w:rPr>
                <w:spacing w:val="-2"/>
                <w:sz w:val="18"/>
              </w:rPr>
              <w:t>5.505</w:t>
            </w:r>
          </w:p>
        </w:tc>
        <w:tc>
          <w:tcPr>
            <w:tcW w:w="594"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111"/>
              <w:ind w:left="186"/>
              <w:rPr>
                <w:sz w:val="18"/>
              </w:rPr>
            </w:pPr>
            <w:r>
              <w:rPr>
                <w:spacing w:val="-4"/>
                <w:sz w:val="18"/>
              </w:rPr>
              <w:t>.020</w:t>
            </w:r>
          </w:p>
        </w:tc>
        <w:tc>
          <w:tcPr>
            <w:tcW w:w="589" w:type="dxa"/>
            <w:tcBorders>
              <w:top w:val="single" w:sz="8" w:space="0" w:color="000000"/>
              <w:left w:val="single" w:sz="8" w:space="0" w:color="000000"/>
              <w:bottom w:val="nil"/>
              <w:right w:val="single" w:sz="8" w:space="0" w:color="000000"/>
            </w:tcBorders>
          </w:tcPr>
          <w:p>
            <w:pPr>
              <w:pStyle w:val="TableParagraph"/>
              <w:spacing w:before="111"/>
              <w:ind w:left="48" w:right="2"/>
              <w:jc w:val="center"/>
              <w:rPr>
                <w:sz w:val="18"/>
              </w:rPr>
            </w:pPr>
            <w:r>
              <w:rPr>
                <w:spacing w:val="-2"/>
                <w:sz w:val="18"/>
              </w:rPr>
              <w:t>1.220</w:t>
            </w:r>
          </w:p>
        </w:tc>
        <w:tc>
          <w:tcPr>
            <w:tcW w:w="791" w:type="dxa"/>
            <w:tcBorders>
              <w:top w:val="single" w:sz="8" w:space="0" w:color="000000"/>
              <w:left w:val="single" w:sz="8" w:space="0" w:color="000000"/>
              <w:bottom w:val="nil"/>
              <w:right w:val="single" w:sz="8" w:space="0" w:color="000000"/>
            </w:tcBorders>
          </w:tcPr>
          <w:p>
            <w:pPr>
              <w:pStyle w:val="TableParagraph"/>
              <w:spacing w:before="111"/>
              <w:ind w:right="33"/>
              <w:jc w:val="right"/>
              <w:rPr>
                <w:sz w:val="18"/>
              </w:rPr>
            </w:pPr>
            <w:r>
              <w:rPr>
                <w:spacing w:val="-5"/>
                <w:sz w:val="18"/>
              </w:rPr>
              <w:t>346</w:t>
            </w:r>
          </w:p>
        </w:tc>
        <w:tc>
          <w:tcPr>
            <w:tcW w:w="700" w:type="dxa"/>
            <w:tcBorders>
              <w:top w:val="single" w:sz="8" w:space="0" w:color="000000"/>
              <w:left w:val="single" w:sz="8" w:space="0" w:color="000000"/>
              <w:bottom w:val="nil"/>
              <w:right w:val="single" w:sz="8" w:space="0" w:color="000000"/>
            </w:tcBorders>
          </w:tcPr>
          <w:p>
            <w:pPr>
              <w:pStyle w:val="TableParagraph"/>
              <w:spacing w:before="111"/>
              <w:ind w:right="30"/>
              <w:jc w:val="right"/>
              <w:rPr>
                <w:sz w:val="18"/>
              </w:rPr>
            </w:pPr>
            <w:r>
              <w:rPr>
                <w:spacing w:val="-4"/>
                <w:sz w:val="18"/>
              </w:rPr>
              <w:t>.223</w:t>
            </w:r>
          </w:p>
        </w:tc>
        <w:tc>
          <w:tcPr>
            <w:tcW w:w="1019" w:type="dxa"/>
            <w:tcBorders>
              <w:top w:val="single" w:sz="8" w:space="0" w:color="000000"/>
              <w:left w:val="single" w:sz="8" w:space="0" w:color="000000"/>
              <w:bottom w:val="nil"/>
              <w:right w:val="single" w:sz="8" w:space="0" w:color="000000"/>
            </w:tcBorders>
          </w:tcPr>
          <w:p>
            <w:pPr>
              <w:pStyle w:val="TableParagraph"/>
              <w:spacing w:before="111"/>
              <w:ind w:right="29"/>
              <w:jc w:val="right"/>
              <w:rPr>
                <w:sz w:val="18"/>
              </w:rPr>
            </w:pPr>
            <w:r>
              <w:rPr>
                <w:spacing w:val="-2"/>
                <w:sz w:val="18"/>
              </w:rPr>
              <w:t>.14066</w:t>
            </w:r>
          </w:p>
        </w:tc>
        <w:tc>
          <w:tcPr>
            <w:tcW w:w="1058" w:type="dxa"/>
            <w:tcBorders>
              <w:top w:val="single" w:sz="8" w:space="0" w:color="000000"/>
              <w:left w:val="single" w:sz="8" w:space="0" w:color="000000"/>
              <w:bottom w:val="nil"/>
              <w:right w:val="single" w:sz="8" w:space="0" w:color="000000"/>
            </w:tcBorders>
          </w:tcPr>
          <w:p>
            <w:pPr>
              <w:pStyle w:val="TableParagraph"/>
              <w:spacing w:before="111"/>
              <w:ind w:right="29"/>
              <w:jc w:val="right"/>
              <w:rPr>
                <w:sz w:val="18"/>
              </w:rPr>
            </w:pPr>
            <w:r>
              <w:rPr>
                <w:spacing w:val="-2"/>
                <w:sz w:val="18"/>
              </w:rPr>
              <w:t>.11529</w:t>
            </w:r>
          </w:p>
        </w:tc>
        <w:tc>
          <w:tcPr>
            <w:tcW w:w="825" w:type="dxa"/>
            <w:tcBorders>
              <w:top w:val="single" w:sz="8" w:space="0" w:color="000000"/>
              <w:left w:val="single" w:sz="8" w:space="0" w:color="000000"/>
              <w:bottom w:val="nil"/>
              <w:right w:val="single" w:sz="8" w:space="0" w:color="000000"/>
            </w:tcBorders>
          </w:tcPr>
          <w:p>
            <w:pPr>
              <w:pStyle w:val="TableParagraph"/>
              <w:spacing w:before="111"/>
              <w:ind w:left="134"/>
              <w:jc w:val="center"/>
              <w:rPr>
                <w:sz w:val="18"/>
              </w:rPr>
            </w:pPr>
            <w:r>
              <w:rPr>
                <w:spacing w:val="-2"/>
                <w:sz w:val="18"/>
              </w:rPr>
              <w:t>-.08611</w:t>
            </w:r>
          </w:p>
        </w:tc>
        <w:tc>
          <w:tcPr>
            <w:tcW w:w="818" w:type="dxa"/>
            <w:tcBorders>
              <w:top w:val="single" w:sz="8" w:space="0" w:color="000000"/>
              <w:left w:val="single" w:sz="8" w:space="0" w:color="000000"/>
              <w:bottom w:val="nil"/>
            </w:tcBorders>
          </w:tcPr>
          <w:p>
            <w:pPr>
              <w:pStyle w:val="TableParagraph"/>
              <w:spacing w:before="111"/>
              <w:ind w:left="181"/>
              <w:jc w:val="center"/>
              <w:rPr>
                <w:sz w:val="18"/>
              </w:rPr>
            </w:pPr>
            <w:r>
              <w:rPr>
                <w:spacing w:val="-2"/>
                <w:sz w:val="18"/>
              </w:rPr>
              <w:t>.36742</w:t>
            </w:r>
          </w:p>
        </w:tc>
      </w:tr>
      <w:tr>
        <w:trPr>
          <w:trHeight w:val="1222" w:hRule="atLeast"/>
        </w:trPr>
        <w:tc>
          <w:tcPr>
            <w:tcW w:w="1010" w:type="dxa"/>
            <w:tcBorders>
              <w:top w:val="nil"/>
              <w:bottom w:val="single" w:sz="8" w:space="0" w:color="000000"/>
              <w:right w:val="nil"/>
            </w:tcBorders>
          </w:tcPr>
          <w:p>
            <w:pPr>
              <w:pStyle w:val="TableParagraph"/>
              <w:rPr>
                <w:rFonts w:ascii="Times New Roman"/>
                <w:sz w:val="18"/>
              </w:rPr>
            </w:pPr>
          </w:p>
        </w:tc>
        <w:tc>
          <w:tcPr>
            <w:tcW w:w="1101" w:type="dxa"/>
            <w:tcBorders>
              <w:top w:val="nil"/>
              <w:left w:val="nil"/>
              <w:bottom w:val="single" w:sz="8" w:space="0" w:color="000000"/>
            </w:tcBorders>
          </w:tcPr>
          <w:p>
            <w:pPr>
              <w:pStyle w:val="TableParagraph"/>
              <w:spacing w:line="372" w:lineRule="auto" w:before="52"/>
              <w:ind w:left="79" w:right="30"/>
              <w:rPr>
                <w:sz w:val="18"/>
              </w:rPr>
            </w:pPr>
            <w:r>
              <w:rPr>
                <w:spacing w:val="-2"/>
                <w:sz w:val="18"/>
              </w:rPr>
              <w:t>Equal variances </w:t>
            </w:r>
            <w:r>
              <w:rPr>
                <w:spacing w:val="-4"/>
                <w:sz w:val="18"/>
              </w:rPr>
              <w:t>not</w:t>
            </w:r>
          </w:p>
          <w:p>
            <w:pPr>
              <w:pStyle w:val="TableParagraph"/>
              <w:spacing w:line="187" w:lineRule="exact"/>
              <w:ind w:left="79"/>
              <w:rPr>
                <w:sz w:val="18"/>
              </w:rPr>
            </w:pPr>
            <w:r>
              <w:rPr>
                <w:spacing w:val="-2"/>
                <w:sz w:val="18"/>
              </w:rPr>
              <w:t>assumed</w:t>
            </w:r>
          </w:p>
        </w:tc>
        <w:tc>
          <w:tcPr>
            <w:tcW w:w="847" w:type="dxa"/>
            <w:vMerge/>
            <w:tcBorders>
              <w:top w:val="nil"/>
              <w:bottom w:val="single" w:sz="8" w:space="0" w:color="000000"/>
              <w:right w:val="single" w:sz="8" w:space="0" w:color="000000"/>
            </w:tcBorders>
          </w:tcPr>
          <w:p>
            <w:pPr>
              <w:rPr>
                <w:sz w:val="2"/>
                <w:szCs w:val="2"/>
              </w:rPr>
            </w:pPr>
          </w:p>
        </w:tc>
        <w:tc>
          <w:tcPr>
            <w:tcW w:w="594" w:type="dxa"/>
            <w:vMerge/>
            <w:tcBorders>
              <w:top w:val="nil"/>
              <w:left w:val="single" w:sz="8" w:space="0" w:color="000000"/>
              <w:bottom w:val="single" w:sz="8" w:space="0" w:color="000000"/>
              <w:right w:val="single" w:sz="8" w:space="0" w:color="000000"/>
            </w:tcBorders>
          </w:tcPr>
          <w:p>
            <w:pPr>
              <w:rPr>
                <w:sz w:val="2"/>
                <w:szCs w:val="2"/>
              </w:rPr>
            </w:pPr>
          </w:p>
        </w:tc>
        <w:tc>
          <w:tcPr>
            <w:tcW w:w="589" w:type="dxa"/>
            <w:tcBorders>
              <w:top w:val="nil"/>
              <w:left w:val="single" w:sz="8" w:space="0" w:color="000000"/>
              <w:bottom w:val="single" w:sz="8" w:space="0" w:color="000000"/>
              <w:right w:val="single" w:sz="8" w:space="0" w:color="000000"/>
            </w:tcBorders>
          </w:tcPr>
          <w:p>
            <w:pPr>
              <w:pStyle w:val="TableParagraph"/>
              <w:spacing w:before="52"/>
              <w:ind w:left="48" w:right="2"/>
              <w:jc w:val="center"/>
              <w:rPr>
                <w:sz w:val="18"/>
              </w:rPr>
            </w:pPr>
            <w:r>
              <w:rPr>
                <w:spacing w:val="-2"/>
                <w:sz w:val="18"/>
              </w:rPr>
              <w:t>1.296</w:t>
            </w:r>
          </w:p>
        </w:tc>
        <w:tc>
          <w:tcPr>
            <w:tcW w:w="791" w:type="dxa"/>
            <w:tcBorders>
              <w:top w:val="nil"/>
              <w:left w:val="single" w:sz="8" w:space="0" w:color="000000"/>
              <w:bottom w:val="single" w:sz="8" w:space="0" w:color="000000"/>
              <w:right w:val="single" w:sz="8" w:space="0" w:color="000000"/>
            </w:tcBorders>
          </w:tcPr>
          <w:p>
            <w:pPr>
              <w:pStyle w:val="TableParagraph"/>
              <w:spacing w:before="52"/>
              <w:ind w:right="34"/>
              <w:jc w:val="right"/>
              <w:rPr>
                <w:sz w:val="18"/>
              </w:rPr>
            </w:pPr>
            <w:r>
              <w:rPr>
                <w:spacing w:val="-2"/>
                <w:sz w:val="18"/>
              </w:rPr>
              <w:t>343.876</w:t>
            </w:r>
          </w:p>
        </w:tc>
        <w:tc>
          <w:tcPr>
            <w:tcW w:w="700" w:type="dxa"/>
            <w:tcBorders>
              <w:top w:val="nil"/>
              <w:left w:val="single" w:sz="8" w:space="0" w:color="000000"/>
              <w:bottom w:val="single" w:sz="8" w:space="0" w:color="000000"/>
              <w:right w:val="single" w:sz="8" w:space="0" w:color="000000"/>
            </w:tcBorders>
          </w:tcPr>
          <w:p>
            <w:pPr>
              <w:pStyle w:val="TableParagraph"/>
              <w:spacing w:before="52"/>
              <w:ind w:right="30"/>
              <w:jc w:val="right"/>
              <w:rPr>
                <w:sz w:val="18"/>
              </w:rPr>
            </w:pPr>
            <w:r>
              <w:rPr>
                <w:spacing w:val="-4"/>
                <w:sz w:val="18"/>
              </w:rPr>
              <w:t>.196</w:t>
            </w:r>
          </w:p>
        </w:tc>
        <w:tc>
          <w:tcPr>
            <w:tcW w:w="1019" w:type="dxa"/>
            <w:tcBorders>
              <w:top w:val="nil"/>
              <w:left w:val="single" w:sz="8" w:space="0" w:color="000000"/>
              <w:bottom w:val="single" w:sz="8" w:space="0" w:color="000000"/>
              <w:right w:val="single" w:sz="8" w:space="0" w:color="000000"/>
            </w:tcBorders>
          </w:tcPr>
          <w:p>
            <w:pPr>
              <w:pStyle w:val="TableParagraph"/>
              <w:spacing w:before="52"/>
              <w:ind w:right="29"/>
              <w:jc w:val="right"/>
              <w:rPr>
                <w:sz w:val="18"/>
              </w:rPr>
            </w:pPr>
            <w:r>
              <w:rPr>
                <w:spacing w:val="-2"/>
                <w:sz w:val="18"/>
              </w:rPr>
              <w:t>.14066</w:t>
            </w:r>
          </w:p>
        </w:tc>
        <w:tc>
          <w:tcPr>
            <w:tcW w:w="1058" w:type="dxa"/>
            <w:tcBorders>
              <w:top w:val="nil"/>
              <w:left w:val="single" w:sz="8" w:space="0" w:color="000000"/>
              <w:bottom w:val="single" w:sz="8" w:space="0" w:color="000000"/>
              <w:right w:val="single" w:sz="8" w:space="0" w:color="000000"/>
            </w:tcBorders>
          </w:tcPr>
          <w:p>
            <w:pPr>
              <w:pStyle w:val="TableParagraph"/>
              <w:spacing w:before="52"/>
              <w:ind w:right="29"/>
              <w:jc w:val="right"/>
              <w:rPr>
                <w:sz w:val="18"/>
              </w:rPr>
            </w:pPr>
            <w:r>
              <w:rPr>
                <w:spacing w:val="-2"/>
                <w:sz w:val="18"/>
              </w:rPr>
              <w:t>.10854</w:t>
            </w:r>
          </w:p>
        </w:tc>
        <w:tc>
          <w:tcPr>
            <w:tcW w:w="825" w:type="dxa"/>
            <w:tcBorders>
              <w:top w:val="nil"/>
              <w:left w:val="single" w:sz="8" w:space="0" w:color="000000"/>
              <w:bottom w:val="single" w:sz="8" w:space="0" w:color="000000"/>
              <w:right w:val="single" w:sz="8" w:space="0" w:color="000000"/>
            </w:tcBorders>
          </w:tcPr>
          <w:p>
            <w:pPr>
              <w:pStyle w:val="TableParagraph"/>
              <w:spacing w:before="52"/>
              <w:ind w:left="134"/>
              <w:jc w:val="center"/>
              <w:rPr>
                <w:sz w:val="18"/>
              </w:rPr>
            </w:pPr>
            <w:r>
              <w:rPr>
                <w:spacing w:val="-2"/>
                <w:sz w:val="18"/>
              </w:rPr>
              <w:t>-.07283</w:t>
            </w:r>
          </w:p>
        </w:tc>
        <w:tc>
          <w:tcPr>
            <w:tcW w:w="818" w:type="dxa"/>
            <w:tcBorders>
              <w:top w:val="nil"/>
              <w:left w:val="single" w:sz="8" w:space="0" w:color="000000"/>
              <w:bottom w:val="single" w:sz="8" w:space="0" w:color="000000"/>
            </w:tcBorders>
          </w:tcPr>
          <w:p>
            <w:pPr>
              <w:pStyle w:val="TableParagraph"/>
              <w:spacing w:before="52"/>
              <w:ind w:left="181"/>
              <w:jc w:val="center"/>
              <w:rPr>
                <w:sz w:val="18"/>
              </w:rPr>
            </w:pPr>
            <w:r>
              <w:rPr>
                <w:spacing w:val="-2"/>
                <w:sz w:val="18"/>
              </w:rPr>
              <w:t>.35415</w:t>
            </w:r>
          </w:p>
        </w:tc>
      </w:tr>
      <w:tr>
        <w:trPr>
          <w:trHeight w:val="1018" w:hRule="atLeast"/>
        </w:trPr>
        <w:tc>
          <w:tcPr>
            <w:tcW w:w="1010" w:type="dxa"/>
            <w:tcBorders>
              <w:top w:val="single" w:sz="8" w:space="0" w:color="000000"/>
              <w:bottom w:val="nil"/>
              <w:right w:val="nil"/>
            </w:tcBorders>
          </w:tcPr>
          <w:p>
            <w:pPr>
              <w:pStyle w:val="TableParagraph"/>
              <w:spacing w:before="112"/>
              <w:ind w:left="38" w:right="2"/>
              <w:jc w:val="center"/>
              <w:rPr>
                <w:sz w:val="18"/>
              </w:rPr>
            </w:pPr>
            <w:r>
              <w:rPr>
                <w:spacing w:val="-2"/>
                <w:sz w:val="18"/>
              </w:rPr>
              <w:t>VAR00028</w:t>
            </w:r>
          </w:p>
        </w:tc>
        <w:tc>
          <w:tcPr>
            <w:tcW w:w="1101" w:type="dxa"/>
            <w:tcBorders>
              <w:top w:val="single" w:sz="8" w:space="0" w:color="000000"/>
              <w:left w:val="nil"/>
              <w:bottom w:val="nil"/>
            </w:tcBorders>
          </w:tcPr>
          <w:p>
            <w:pPr>
              <w:pStyle w:val="TableParagraph"/>
              <w:spacing w:line="369" w:lineRule="auto" w:before="112"/>
              <w:ind w:left="79" w:right="30"/>
              <w:rPr>
                <w:sz w:val="18"/>
              </w:rPr>
            </w:pPr>
            <w:r>
              <w:rPr>
                <w:spacing w:val="-2"/>
                <w:sz w:val="18"/>
              </w:rPr>
              <w:t>Equal variances</w:t>
            </w:r>
          </w:p>
          <w:p>
            <w:pPr>
              <w:pStyle w:val="TableParagraph"/>
              <w:spacing w:before="3"/>
              <w:ind w:left="79"/>
              <w:rPr>
                <w:sz w:val="18"/>
              </w:rPr>
            </w:pPr>
            <w:r>
              <w:rPr>
                <w:spacing w:val="-2"/>
                <w:sz w:val="18"/>
              </w:rPr>
              <w:t>assumed</w:t>
            </w:r>
          </w:p>
        </w:tc>
        <w:tc>
          <w:tcPr>
            <w:tcW w:w="847" w:type="dxa"/>
            <w:vMerge w:val="restart"/>
            <w:tcBorders>
              <w:top w:val="single" w:sz="8" w:space="0" w:color="000000"/>
              <w:bottom w:val="single" w:sz="8" w:space="0" w:color="000000"/>
              <w:right w:val="single" w:sz="8" w:space="0" w:color="000000"/>
            </w:tcBorders>
          </w:tcPr>
          <w:p>
            <w:pPr>
              <w:pStyle w:val="TableParagraph"/>
              <w:spacing w:before="112"/>
              <w:ind w:left="225"/>
              <w:rPr>
                <w:sz w:val="18"/>
              </w:rPr>
            </w:pPr>
            <w:r>
              <w:rPr>
                <w:spacing w:val="-2"/>
                <w:sz w:val="18"/>
              </w:rPr>
              <w:t>14.615</w:t>
            </w:r>
          </w:p>
        </w:tc>
        <w:tc>
          <w:tcPr>
            <w:tcW w:w="594"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112"/>
              <w:ind w:left="186"/>
              <w:rPr>
                <w:sz w:val="18"/>
              </w:rPr>
            </w:pPr>
            <w:r>
              <w:rPr>
                <w:spacing w:val="-4"/>
                <w:sz w:val="18"/>
              </w:rPr>
              <w:t>.000</w:t>
            </w:r>
          </w:p>
        </w:tc>
        <w:tc>
          <w:tcPr>
            <w:tcW w:w="589" w:type="dxa"/>
            <w:tcBorders>
              <w:top w:val="single" w:sz="8" w:space="0" w:color="000000"/>
              <w:left w:val="single" w:sz="8" w:space="0" w:color="000000"/>
              <w:bottom w:val="nil"/>
              <w:right w:val="single" w:sz="8" w:space="0" w:color="000000"/>
            </w:tcBorders>
          </w:tcPr>
          <w:p>
            <w:pPr>
              <w:pStyle w:val="TableParagraph"/>
              <w:spacing w:before="112"/>
              <w:ind w:left="48" w:right="2"/>
              <w:jc w:val="center"/>
              <w:rPr>
                <w:sz w:val="18"/>
              </w:rPr>
            </w:pPr>
            <w:r>
              <w:rPr>
                <w:spacing w:val="-2"/>
                <w:sz w:val="18"/>
              </w:rPr>
              <w:t>2.256</w:t>
            </w:r>
          </w:p>
        </w:tc>
        <w:tc>
          <w:tcPr>
            <w:tcW w:w="791" w:type="dxa"/>
            <w:tcBorders>
              <w:top w:val="single" w:sz="8" w:space="0" w:color="000000"/>
              <w:left w:val="single" w:sz="8" w:space="0" w:color="000000"/>
              <w:bottom w:val="nil"/>
              <w:right w:val="single" w:sz="8" w:space="0" w:color="000000"/>
            </w:tcBorders>
          </w:tcPr>
          <w:p>
            <w:pPr>
              <w:pStyle w:val="TableParagraph"/>
              <w:spacing w:before="112"/>
              <w:ind w:right="33"/>
              <w:jc w:val="right"/>
              <w:rPr>
                <w:sz w:val="18"/>
              </w:rPr>
            </w:pPr>
            <w:r>
              <w:rPr>
                <w:spacing w:val="-5"/>
                <w:sz w:val="18"/>
              </w:rPr>
              <w:t>346</w:t>
            </w:r>
          </w:p>
        </w:tc>
        <w:tc>
          <w:tcPr>
            <w:tcW w:w="700" w:type="dxa"/>
            <w:tcBorders>
              <w:top w:val="single" w:sz="8" w:space="0" w:color="000000"/>
              <w:left w:val="single" w:sz="8" w:space="0" w:color="000000"/>
              <w:bottom w:val="nil"/>
              <w:right w:val="single" w:sz="8" w:space="0" w:color="000000"/>
            </w:tcBorders>
          </w:tcPr>
          <w:p>
            <w:pPr>
              <w:pStyle w:val="TableParagraph"/>
              <w:spacing w:before="112"/>
              <w:ind w:right="30"/>
              <w:jc w:val="right"/>
              <w:rPr>
                <w:sz w:val="18"/>
              </w:rPr>
            </w:pPr>
            <w:r>
              <w:rPr>
                <w:spacing w:val="-4"/>
                <w:sz w:val="18"/>
              </w:rPr>
              <w:t>.025</w:t>
            </w:r>
          </w:p>
        </w:tc>
        <w:tc>
          <w:tcPr>
            <w:tcW w:w="1019" w:type="dxa"/>
            <w:tcBorders>
              <w:top w:val="single" w:sz="8" w:space="0" w:color="000000"/>
              <w:left w:val="single" w:sz="8" w:space="0" w:color="000000"/>
              <w:bottom w:val="nil"/>
              <w:right w:val="single" w:sz="8" w:space="0" w:color="000000"/>
            </w:tcBorders>
          </w:tcPr>
          <w:p>
            <w:pPr>
              <w:pStyle w:val="TableParagraph"/>
              <w:spacing w:before="112"/>
              <w:ind w:right="29"/>
              <w:jc w:val="right"/>
              <w:rPr>
                <w:sz w:val="18"/>
              </w:rPr>
            </w:pPr>
            <w:r>
              <w:rPr>
                <w:spacing w:val="-2"/>
                <w:sz w:val="18"/>
              </w:rPr>
              <w:t>.27404</w:t>
            </w:r>
          </w:p>
        </w:tc>
        <w:tc>
          <w:tcPr>
            <w:tcW w:w="1058" w:type="dxa"/>
            <w:tcBorders>
              <w:top w:val="single" w:sz="8" w:space="0" w:color="000000"/>
              <w:left w:val="single" w:sz="8" w:space="0" w:color="000000"/>
              <w:bottom w:val="nil"/>
              <w:right w:val="single" w:sz="8" w:space="0" w:color="000000"/>
            </w:tcBorders>
          </w:tcPr>
          <w:p>
            <w:pPr>
              <w:pStyle w:val="TableParagraph"/>
              <w:spacing w:before="112"/>
              <w:ind w:right="29"/>
              <w:jc w:val="right"/>
              <w:rPr>
                <w:sz w:val="18"/>
              </w:rPr>
            </w:pPr>
            <w:r>
              <w:rPr>
                <w:spacing w:val="-2"/>
                <w:sz w:val="18"/>
              </w:rPr>
              <w:t>.12150</w:t>
            </w:r>
          </w:p>
        </w:tc>
        <w:tc>
          <w:tcPr>
            <w:tcW w:w="825" w:type="dxa"/>
            <w:tcBorders>
              <w:top w:val="single" w:sz="8" w:space="0" w:color="000000"/>
              <w:left w:val="single" w:sz="8" w:space="0" w:color="000000"/>
              <w:bottom w:val="nil"/>
              <w:right w:val="single" w:sz="8" w:space="0" w:color="000000"/>
            </w:tcBorders>
          </w:tcPr>
          <w:p>
            <w:pPr>
              <w:pStyle w:val="TableParagraph"/>
              <w:spacing w:before="112"/>
              <w:ind w:left="194"/>
              <w:jc w:val="center"/>
              <w:rPr>
                <w:sz w:val="18"/>
              </w:rPr>
            </w:pPr>
            <w:r>
              <w:rPr>
                <w:spacing w:val="-2"/>
                <w:sz w:val="18"/>
              </w:rPr>
              <w:t>.03507</w:t>
            </w:r>
          </w:p>
        </w:tc>
        <w:tc>
          <w:tcPr>
            <w:tcW w:w="818" w:type="dxa"/>
            <w:tcBorders>
              <w:top w:val="single" w:sz="8" w:space="0" w:color="000000"/>
              <w:left w:val="single" w:sz="8" w:space="0" w:color="000000"/>
              <w:bottom w:val="nil"/>
            </w:tcBorders>
          </w:tcPr>
          <w:p>
            <w:pPr>
              <w:pStyle w:val="TableParagraph"/>
              <w:spacing w:before="112"/>
              <w:ind w:left="181"/>
              <w:jc w:val="center"/>
              <w:rPr>
                <w:sz w:val="18"/>
              </w:rPr>
            </w:pPr>
            <w:r>
              <w:rPr>
                <w:spacing w:val="-2"/>
                <w:sz w:val="18"/>
              </w:rPr>
              <w:t>.51300</w:t>
            </w:r>
          </w:p>
        </w:tc>
      </w:tr>
      <w:tr>
        <w:trPr>
          <w:trHeight w:val="1221" w:hRule="atLeast"/>
        </w:trPr>
        <w:tc>
          <w:tcPr>
            <w:tcW w:w="1010" w:type="dxa"/>
            <w:tcBorders>
              <w:top w:val="nil"/>
              <w:bottom w:val="single" w:sz="8" w:space="0" w:color="000000"/>
              <w:right w:val="nil"/>
            </w:tcBorders>
          </w:tcPr>
          <w:p>
            <w:pPr>
              <w:pStyle w:val="TableParagraph"/>
              <w:rPr>
                <w:rFonts w:ascii="Times New Roman"/>
                <w:sz w:val="18"/>
              </w:rPr>
            </w:pPr>
          </w:p>
        </w:tc>
        <w:tc>
          <w:tcPr>
            <w:tcW w:w="1101" w:type="dxa"/>
            <w:tcBorders>
              <w:top w:val="nil"/>
              <w:left w:val="nil"/>
              <w:bottom w:val="single" w:sz="8" w:space="0" w:color="000000"/>
            </w:tcBorders>
          </w:tcPr>
          <w:p>
            <w:pPr>
              <w:pStyle w:val="TableParagraph"/>
              <w:spacing w:line="372" w:lineRule="auto" w:before="52"/>
              <w:ind w:left="79" w:right="30"/>
              <w:rPr>
                <w:sz w:val="18"/>
              </w:rPr>
            </w:pPr>
            <w:r>
              <w:rPr>
                <w:spacing w:val="-2"/>
                <w:sz w:val="18"/>
              </w:rPr>
              <w:t>Equal variances </w:t>
            </w:r>
            <w:r>
              <w:rPr>
                <w:spacing w:val="-4"/>
                <w:sz w:val="18"/>
              </w:rPr>
              <w:t>not</w:t>
            </w:r>
          </w:p>
          <w:p>
            <w:pPr>
              <w:pStyle w:val="TableParagraph"/>
              <w:spacing w:line="187" w:lineRule="exact"/>
              <w:ind w:left="79"/>
              <w:rPr>
                <w:sz w:val="18"/>
              </w:rPr>
            </w:pPr>
            <w:r>
              <w:rPr>
                <w:spacing w:val="-2"/>
                <w:sz w:val="18"/>
              </w:rPr>
              <w:t>assumed</w:t>
            </w:r>
          </w:p>
        </w:tc>
        <w:tc>
          <w:tcPr>
            <w:tcW w:w="847" w:type="dxa"/>
            <w:vMerge/>
            <w:tcBorders>
              <w:top w:val="nil"/>
              <w:bottom w:val="single" w:sz="8" w:space="0" w:color="000000"/>
              <w:right w:val="single" w:sz="8" w:space="0" w:color="000000"/>
            </w:tcBorders>
          </w:tcPr>
          <w:p>
            <w:pPr>
              <w:rPr>
                <w:sz w:val="2"/>
                <w:szCs w:val="2"/>
              </w:rPr>
            </w:pPr>
          </w:p>
        </w:tc>
        <w:tc>
          <w:tcPr>
            <w:tcW w:w="594" w:type="dxa"/>
            <w:vMerge/>
            <w:tcBorders>
              <w:top w:val="nil"/>
              <w:left w:val="single" w:sz="8" w:space="0" w:color="000000"/>
              <w:bottom w:val="single" w:sz="8" w:space="0" w:color="000000"/>
              <w:right w:val="single" w:sz="8" w:space="0" w:color="000000"/>
            </w:tcBorders>
          </w:tcPr>
          <w:p>
            <w:pPr>
              <w:rPr>
                <w:sz w:val="2"/>
                <w:szCs w:val="2"/>
              </w:rPr>
            </w:pPr>
          </w:p>
        </w:tc>
        <w:tc>
          <w:tcPr>
            <w:tcW w:w="589" w:type="dxa"/>
            <w:tcBorders>
              <w:top w:val="nil"/>
              <w:left w:val="single" w:sz="8" w:space="0" w:color="000000"/>
              <w:bottom w:val="single" w:sz="8" w:space="0" w:color="000000"/>
              <w:right w:val="single" w:sz="8" w:space="0" w:color="000000"/>
            </w:tcBorders>
          </w:tcPr>
          <w:p>
            <w:pPr>
              <w:pStyle w:val="TableParagraph"/>
              <w:spacing w:before="52"/>
              <w:ind w:left="48" w:right="2"/>
              <w:jc w:val="center"/>
              <w:rPr>
                <w:sz w:val="18"/>
              </w:rPr>
            </w:pPr>
            <w:r>
              <w:rPr>
                <w:spacing w:val="-2"/>
                <w:sz w:val="18"/>
              </w:rPr>
              <w:t>2.366</w:t>
            </w:r>
          </w:p>
        </w:tc>
        <w:tc>
          <w:tcPr>
            <w:tcW w:w="791" w:type="dxa"/>
            <w:tcBorders>
              <w:top w:val="nil"/>
              <w:left w:val="single" w:sz="8" w:space="0" w:color="000000"/>
              <w:bottom w:val="single" w:sz="8" w:space="0" w:color="000000"/>
              <w:right w:val="single" w:sz="8" w:space="0" w:color="000000"/>
            </w:tcBorders>
          </w:tcPr>
          <w:p>
            <w:pPr>
              <w:pStyle w:val="TableParagraph"/>
              <w:spacing w:before="52"/>
              <w:ind w:right="34"/>
              <w:jc w:val="right"/>
              <w:rPr>
                <w:sz w:val="18"/>
              </w:rPr>
            </w:pPr>
            <w:r>
              <w:rPr>
                <w:spacing w:val="-2"/>
                <w:sz w:val="18"/>
              </w:rPr>
              <w:t>338.465</w:t>
            </w:r>
          </w:p>
        </w:tc>
        <w:tc>
          <w:tcPr>
            <w:tcW w:w="700" w:type="dxa"/>
            <w:tcBorders>
              <w:top w:val="nil"/>
              <w:left w:val="single" w:sz="8" w:space="0" w:color="000000"/>
              <w:bottom w:val="single" w:sz="8" w:space="0" w:color="000000"/>
              <w:right w:val="single" w:sz="8" w:space="0" w:color="000000"/>
            </w:tcBorders>
          </w:tcPr>
          <w:p>
            <w:pPr>
              <w:pStyle w:val="TableParagraph"/>
              <w:spacing w:before="52"/>
              <w:ind w:right="30"/>
              <w:jc w:val="right"/>
              <w:rPr>
                <w:sz w:val="18"/>
              </w:rPr>
            </w:pPr>
            <w:r>
              <w:rPr>
                <w:spacing w:val="-4"/>
                <w:sz w:val="18"/>
              </w:rPr>
              <w:t>.019</w:t>
            </w:r>
          </w:p>
        </w:tc>
        <w:tc>
          <w:tcPr>
            <w:tcW w:w="1019" w:type="dxa"/>
            <w:tcBorders>
              <w:top w:val="nil"/>
              <w:left w:val="single" w:sz="8" w:space="0" w:color="000000"/>
              <w:bottom w:val="single" w:sz="8" w:space="0" w:color="000000"/>
              <w:right w:val="single" w:sz="8" w:space="0" w:color="000000"/>
            </w:tcBorders>
          </w:tcPr>
          <w:p>
            <w:pPr>
              <w:pStyle w:val="TableParagraph"/>
              <w:spacing w:before="52"/>
              <w:ind w:right="29"/>
              <w:jc w:val="right"/>
              <w:rPr>
                <w:sz w:val="18"/>
              </w:rPr>
            </w:pPr>
            <w:r>
              <w:rPr>
                <w:spacing w:val="-2"/>
                <w:sz w:val="18"/>
              </w:rPr>
              <w:t>.27404</w:t>
            </w:r>
          </w:p>
        </w:tc>
        <w:tc>
          <w:tcPr>
            <w:tcW w:w="1058" w:type="dxa"/>
            <w:tcBorders>
              <w:top w:val="nil"/>
              <w:left w:val="single" w:sz="8" w:space="0" w:color="000000"/>
              <w:bottom w:val="single" w:sz="8" w:space="0" w:color="000000"/>
              <w:right w:val="single" w:sz="8" w:space="0" w:color="000000"/>
            </w:tcBorders>
          </w:tcPr>
          <w:p>
            <w:pPr>
              <w:pStyle w:val="TableParagraph"/>
              <w:spacing w:before="52"/>
              <w:ind w:right="29"/>
              <w:jc w:val="right"/>
              <w:rPr>
                <w:sz w:val="18"/>
              </w:rPr>
            </w:pPr>
            <w:r>
              <w:rPr>
                <w:spacing w:val="-2"/>
                <w:sz w:val="18"/>
              </w:rPr>
              <w:t>.11584</w:t>
            </w:r>
          </w:p>
        </w:tc>
        <w:tc>
          <w:tcPr>
            <w:tcW w:w="825" w:type="dxa"/>
            <w:tcBorders>
              <w:top w:val="nil"/>
              <w:left w:val="single" w:sz="8" w:space="0" w:color="000000"/>
              <w:bottom w:val="single" w:sz="8" w:space="0" w:color="000000"/>
              <w:right w:val="single" w:sz="8" w:space="0" w:color="000000"/>
            </w:tcBorders>
          </w:tcPr>
          <w:p>
            <w:pPr>
              <w:pStyle w:val="TableParagraph"/>
              <w:spacing w:before="52"/>
              <w:ind w:left="194"/>
              <w:jc w:val="center"/>
              <w:rPr>
                <w:sz w:val="18"/>
              </w:rPr>
            </w:pPr>
            <w:r>
              <w:rPr>
                <w:spacing w:val="-2"/>
                <w:sz w:val="18"/>
              </w:rPr>
              <w:t>.04619</w:t>
            </w:r>
          </w:p>
        </w:tc>
        <w:tc>
          <w:tcPr>
            <w:tcW w:w="818" w:type="dxa"/>
            <w:tcBorders>
              <w:top w:val="nil"/>
              <w:left w:val="single" w:sz="8" w:space="0" w:color="000000"/>
              <w:bottom w:val="single" w:sz="8" w:space="0" w:color="000000"/>
            </w:tcBorders>
          </w:tcPr>
          <w:p>
            <w:pPr>
              <w:pStyle w:val="TableParagraph"/>
              <w:spacing w:before="52"/>
              <w:ind w:left="181"/>
              <w:jc w:val="center"/>
              <w:rPr>
                <w:sz w:val="18"/>
              </w:rPr>
            </w:pPr>
            <w:r>
              <w:rPr>
                <w:spacing w:val="-2"/>
                <w:sz w:val="18"/>
              </w:rPr>
              <w:t>.50189</w:t>
            </w:r>
          </w:p>
        </w:tc>
      </w:tr>
    </w:tbl>
    <w:p>
      <w:pPr>
        <w:spacing w:after="0"/>
        <w:jc w:val="center"/>
        <w:rPr>
          <w:sz w:val="18"/>
        </w:rPr>
        <w:sectPr>
          <w:pgSz w:w="12240" w:h="15840"/>
          <w:pgMar w:header="761" w:footer="0" w:top="980" w:bottom="280" w:left="1220" w:right="160"/>
        </w:sectPr>
      </w:pPr>
    </w:p>
    <w:p>
      <w:pPr>
        <w:pStyle w:val="BodyText"/>
        <w:spacing w:before="36"/>
        <w:ind w:left="0"/>
        <w:jc w:val="left"/>
        <w:rPr>
          <w:rFonts w:ascii="Arial"/>
          <w:b/>
          <w:sz w:val="20"/>
        </w:rPr>
      </w:pPr>
    </w:p>
    <w:tbl>
      <w:tblPr>
        <w:tblW w:w="0" w:type="auto"/>
        <w:jc w:val="left"/>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1"/>
        <w:gridCol w:w="1101"/>
        <w:gridCol w:w="848"/>
        <w:gridCol w:w="595"/>
        <w:gridCol w:w="590"/>
        <w:gridCol w:w="792"/>
        <w:gridCol w:w="701"/>
        <w:gridCol w:w="1020"/>
        <w:gridCol w:w="1059"/>
        <w:gridCol w:w="826"/>
        <w:gridCol w:w="819"/>
      </w:tblGrid>
      <w:tr>
        <w:trPr>
          <w:trHeight w:val="1018" w:hRule="atLeast"/>
        </w:trPr>
        <w:tc>
          <w:tcPr>
            <w:tcW w:w="1011" w:type="dxa"/>
            <w:tcBorders>
              <w:left w:val="single" w:sz="18" w:space="0" w:color="000000"/>
              <w:bottom w:val="nil"/>
              <w:right w:val="nil"/>
            </w:tcBorders>
          </w:tcPr>
          <w:p>
            <w:pPr>
              <w:pStyle w:val="TableParagraph"/>
              <w:spacing w:before="111"/>
              <w:ind w:left="38" w:right="3"/>
              <w:jc w:val="center"/>
              <w:rPr>
                <w:sz w:val="18"/>
              </w:rPr>
            </w:pPr>
            <w:r>
              <w:rPr>
                <w:spacing w:val="-2"/>
                <w:sz w:val="18"/>
              </w:rPr>
              <w:t>VAR00029</w:t>
            </w:r>
          </w:p>
        </w:tc>
        <w:tc>
          <w:tcPr>
            <w:tcW w:w="1101" w:type="dxa"/>
            <w:tcBorders>
              <w:left w:val="nil"/>
              <w:bottom w:val="nil"/>
              <w:right w:val="single" w:sz="18" w:space="0" w:color="000000"/>
            </w:tcBorders>
          </w:tcPr>
          <w:p>
            <w:pPr>
              <w:pStyle w:val="TableParagraph"/>
              <w:spacing w:line="369" w:lineRule="auto" w:before="111"/>
              <w:ind w:left="78" w:right="30"/>
              <w:rPr>
                <w:sz w:val="18"/>
              </w:rPr>
            </w:pPr>
            <w:r>
              <w:rPr>
                <w:spacing w:val="-2"/>
                <w:sz w:val="18"/>
              </w:rPr>
              <w:t>Equal variances</w:t>
            </w:r>
          </w:p>
          <w:p>
            <w:pPr>
              <w:pStyle w:val="TableParagraph"/>
              <w:spacing w:before="4"/>
              <w:ind w:left="78"/>
              <w:rPr>
                <w:sz w:val="18"/>
              </w:rPr>
            </w:pPr>
            <w:r>
              <w:rPr>
                <w:spacing w:val="-2"/>
                <w:sz w:val="18"/>
              </w:rPr>
              <w:t>assumed</w:t>
            </w:r>
          </w:p>
        </w:tc>
        <w:tc>
          <w:tcPr>
            <w:tcW w:w="848" w:type="dxa"/>
            <w:vMerge w:val="restart"/>
            <w:tcBorders>
              <w:left w:val="single" w:sz="18" w:space="0" w:color="000000"/>
            </w:tcBorders>
          </w:tcPr>
          <w:p>
            <w:pPr>
              <w:pStyle w:val="TableParagraph"/>
              <w:spacing w:before="111"/>
              <w:ind w:left="323"/>
              <w:rPr>
                <w:sz w:val="18"/>
              </w:rPr>
            </w:pPr>
            <w:r>
              <w:rPr>
                <w:spacing w:val="-2"/>
                <w:sz w:val="18"/>
              </w:rPr>
              <w:t>8.782</w:t>
            </w:r>
          </w:p>
        </w:tc>
        <w:tc>
          <w:tcPr>
            <w:tcW w:w="595" w:type="dxa"/>
            <w:vMerge w:val="restart"/>
          </w:tcPr>
          <w:p>
            <w:pPr>
              <w:pStyle w:val="TableParagraph"/>
              <w:spacing w:before="111"/>
              <w:ind w:left="184"/>
              <w:rPr>
                <w:sz w:val="18"/>
              </w:rPr>
            </w:pPr>
            <w:r>
              <w:rPr>
                <w:spacing w:val="-4"/>
                <w:sz w:val="18"/>
              </w:rPr>
              <w:t>.003</w:t>
            </w:r>
          </w:p>
        </w:tc>
        <w:tc>
          <w:tcPr>
            <w:tcW w:w="590" w:type="dxa"/>
            <w:tcBorders>
              <w:bottom w:val="nil"/>
            </w:tcBorders>
          </w:tcPr>
          <w:p>
            <w:pPr>
              <w:pStyle w:val="TableParagraph"/>
              <w:spacing w:before="111"/>
              <w:ind w:left="41" w:right="2"/>
              <w:jc w:val="center"/>
              <w:rPr>
                <w:sz w:val="18"/>
              </w:rPr>
            </w:pPr>
            <w:r>
              <w:rPr>
                <w:spacing w:val="-2"/>
                <w:sz w:val="18"/>
              </w:rPr>
              <w:t>2.410</w:t>
            </w:r>
          </w:p>
        </w:tc>
        <w:tc>
          <w:tcPr>
            <w:tcW w:w="792" w:type="dxa"/>
            <w:tcBorders>
              <w:bottom w:val="nil"/>
            </w:tcBorders>
          </w:tcPr>
          <w:p>
            <w:pPr>
              <w:pStyle w:val="TableParagraph"/>
              <w:spacing w:before="111"/>
              <w:ind w:right="38"/>
              <w:jc w:val="right"/>
              <w:rPr>
                <w:sz w:val="18"/>
              </w:rPr>
            </w:pPr>
            <w:r>
              <w:rPr>
                <w:spacing w:val="-5"/>
                <w:sz w:val="18"/>
              </w:rPr>
              <w:t>346</w:t>
            </w:r>
          </w:p>
        </w:tc>
        <w:tc>
          <w:tcPr>
            <w:tcW w:w="701" w:type="dxa"/>
            <w:tcBorders>
              <w:bottom w:val="nil"/>
            </w:tcBorders>
          </w:tcPr>
          <w:p>
            <w:pPr>
              <w:pStyle w:val="TableParagraph"/>
              <w:spacing w:before="111"/>
              <w:ind w:right="36"/>
              <w:jc w:val="right"/>
              <w:rPr>
                <w:sz w:val="18"/>
              </w:rPr>
            </w:pPr>
            <w:r>
              <w:rPr>
                <w:spacing w:val="-4"/>
                <w:sz w:val="18"/>
              </w:rPr>
              <w:t>.016</w:t>
            </w:r>
          </w:p>
        </w:tc>
        <w:tc>
          <w:tcPr>
            <w:tcW w:w="1020" w:type="dxa"/>
            <w:tcBorders>
              <w:bottom w:val="nil"/>
            </w:tcBorders>
          </w:tcPr>
          <w:p>
            <w:pPr>
              <w:pStyle w:val="TableParagraph"/>
              <w:spacing w:before="111"/>
              <w:ind w:right="36"/>
              <w:jc w:val="right"/>
              <w:rPr>
                <w:sz w:val="18"/>
              </w:rPr>
            </w:pPr>
            <w:r>
              <w:rPr>
                <w:spacing w:val="-2"/>
                <w:sz w:val="18"/>
              </w:rPr>
              <w:t>.25824</w:t>
            </w:r>
          </w:p>
        </w:tc>
        <w:tc>
          <w:tcPr>
            <w:tcW w:w="1059" w:type="dxa"/>
            <w:tcBorders>
              <w:bottom w:val="nil"/>
            </w:tcBorders>
          </w:tcPr>
          <w:p>
            <w:pPr>
              <w:pStyle w:val="TableParagraph"/>
              <w:spacing w:before="111"/>
              <w:ind w:right="37"/>
              <w:jc w:val="right"/>
              <w:rPr>
                <w:sz w:val="18"/>
              </w:rPr>
            </w:pPr>
            <w:r>
              <w:rPr>
                <w:spacing w:val="-2"/>
                <w:sz w:val="18"/>
              </w:rPr>
              <w:t>.10714</w:t>
            </w:r>
          </w:p>
        </w:tc>
        <w:tc>
          <w:tcPr>
            <w:tcW w:w="826" w:type="dxa"/>
            <w:tcBorders>
              <w:bottom w:val="nil"/>
            </w:tcBorders>
          </w:tcPr>
          <w:p>
            <w:pPr>
              <w:pStyle w:val="TableParagraph"/>
              <w:spacing w:before="111"/>
              <w:ind w:left="177"/>
              <w:jc w:val="center"/>
              <w:rPr>
                <w:sz w:val="18"/>
              </w:rPr>
            </w:pPr>
            <w:r>
              <w:rPr>
                <w:spacing w:val="-2"/>
                <w:sz w:val="18"/>
              </w:rPr>
              <w:t>.04751</w:t>
            </w:r>
          </w:p>
        </w:tc>
        <w:tc>
          <w:tcPr>
            <w:tcW w:w="819" w:type="dxa"/>
            <w:tcBorders>
              <w:bottom w:val="nil"/>
              <w:right w:val="single" w:sz="18" w:space="0" w:color="000000"/>
            </w:tcBorders>
          </w:tcPr>
          <w:p>
            <w:pPr>
              <w:pStyle w:val="TableParagraph"/>
              <w:spacing w:before="111"/>
              <w:ind w:left="162"/>
              <w:jc w:val="center"/>
              <w:rPr>
                <w:sz w:val="18"/>
              </w:rPr>
            </w:pPr>
            <w:r>
              <w:rPr>
                <w:spacing w:val="-2"/>
                <w:sz w:val="18"/>
              </w:rPr>
              <w:t>.46898</w:t>
            </w:r>
          </w:p>
        </w:tc>
      </w:tr>
      <w:tr>
        <w:trPr>
          <w:trHeight w:val="1222" w:hRule="atLeast"/>
        </w:trPr>
        <w:tc>
          <w:tcPr>
            <w:tcW w:w="1011" w:type="dxa"/>
            <w:tcBorders>
              <w:top w:val="nil"/>
              <w:left w:val="single" w:sz="18" w:space="0" w:color="000000"/>
              <w:right w:val="nil"/>
            </w:tcBorders>
          </w:tcPr>
          <w:p>
            <w:pPr>
              <w:pStyle w:val="TableParagraph"/>
              <w:rPr>
                <w:rFonts w:ascii="Times New Roman"/>
                <w:sz w:val="18"/>
              </w:rPr>
            </w:pPr>
          </w:p>
        </w:tc>
        <w:tc>
          <w:tcPr>
            <w:tcW w:w="1101" w:type="dxa"/>
            <w:tcBorders>
              <w:top w:val="nil"/>
              <w:left w:val="nil"/>
              <w:right w:val="single" w:sz="18" w:space="0" w:color="000000"/>
            </w:tcBorders>
          </w:tcPr>
          <w:p>
            <w:pPr>
              <w:pStyle w:val="TableParagraph"/>
              <w:spacing w:line="372" w:lineRule="auto" w:before="52"/>
              <w:ind w:left="78" w:right="30"/>
              <w:rPr>
                <w:sz w:val="18"/>
              </w:rPr>
            </w:pPr>
            <w:r>
              <w:rPr>
                <w:spacing w:val="-2"/>
                <w:sz w:val="18"/>
              </w:rPr>
              <w:t>Equal variances </w:t>
            </w:r>
            <w:r>
              <w:rPr>
                <w:spacing w:val="-4"/>
                <w:sz w:val="18"/>
              </w:rPr>
              <w:t>not</w:t>
            </w:r>
          </w:p>
          <w:p>
            <w:pPr>
              <w:pStyle w:val="TableParagraph"/>
              <w:spacing w:line="187" w:lineRule="exact"/>
              <w:ind w:left="78"/>
              <w:rPr>
                <w:sz w:val="18"/>
              </w:rPr>
            </w:pPr>
            <w:r>
              <w:rPr>
                <w:spacing w:val="-2"/>
                <w:sz w:val="18"/>
              </w:rPr>
              <w:t>assumed</w:t>
            </w:r>
          </w:p>
        </w:tc>
        <w:tc>
          <w:tcPr>
            <w:tcW w:w="848" w:type="dxa"/>
            <w:vMerge/>
            <w:tcBorders>
              <w:top w:val="nil"/>
              <w:left w:val="single" w:sz="18" w:space="0" w:color="000000"/>
            </w:tcBorders>
          </w:tcPr>
          <w:p>
            <w:pPr>
              <w:rPr>
                <w:sz w:val="2"/>
                <w:szCs w:val="2"/>
              </w:rPr>
            </w:pPr>
          </w:p>
        </w:tc>
        <w:tc>
          <w:tcPr>
            <w:tcW w:w="595" w:type="dxa"/>
            <w:vMerge/>
            <w:tcBorders>
              <w:top w:val="nil"/>
            </w:tcBorders>
          </w:tcPr>
          <w:p>
            <w:pPr>
              <w:rPr>
                <w:sz w:val="2"/>
                <w:szCs w:val="2"/>
              </w:rPr>
            </w:pPr>
          </w:p>
        </w:tc>
        <w:tc>
          <w:tcPr>
            <w:tcW w:w="590" w:type="dxa"/>
            <w:tcBorders>
              <w:top w:val="nil"/>
            </w:tcBorders>
          </w:tcPr>
          <w:p>
            <w:pPr>
              <w:pStyle w:val="TableParagraph"/>
              <w:spacing w:before="52"/>
              <w:ind w:left="41" w:right="2"/>
              <w:jc w:val="center"/>
              <w:rPr>
                <w:sz w:val="18"/>
              </w:rPr>
            </w:pPr>
            <w:r>
              <w:rPr>
                <w:spacing w:val="-2"/>
                <w:sz w:val="18"/>
              </w:rPr>
              <w:t>2.526</w:t>
            </w:r>
          </w:p>
        </w:tc>
        <w:tc>
          <w:tcPr>
            <w:tcW w:w="792" w:type="dxa"/>
            <w:tcBorders>
              <w:top w:val="nil"/>
            </w:tcBorders>
          </w:tcPr>
          <w:p>
            <w:pPr>
              <w:pStyle w:val="TableParagraph"/>
              <w:spacing w:before="52"/>
              <w:ind w:right="39"/>
              <w:jc w:val="right"/>
              <w:rPr>
                <w:sz w:val="18"/>
              </w:rPr>
            </w:pPr>
            <w:r>
              <w:rPr>
                <w:spacing w:val="-2"/>
                <w:sz w:val="18"/>
              </w:rPr>
              <w:t>337.938</w:t>
            </w:r>
          </w:p>
        </w:tc>
        <w:tc>
          <w:tcPr>
            <w:tcW w:w="701" w:type="dxa"/>
            <w:tcBorders>
              <w:top w:val="nil"/>
            </w:tcBorders>
          </w:tcPr>
          <w:p>
            <w:pPr>
              <w:pStyle w:val="TableParagraph"/>
              <w:spacing w:before="52"/>
              <w:ind w:right="36"/>
              <w:jc w:val="right"/>
              <w:rPr>
                <w:sz w:val="18"/>
              </w:rPr>
            </w:pPr>
            <w:r>
              <w:rPr>
                <w:spacing w:val="-4"/>
                <w:sz w:val="18"/>
              </w:rPr>
              <w:t>.012</w:t>
            </w:r>
          </w:p>
        </w:tc>
        <w:tc>
          <w:tcPr>
            <w:tcW w:w="1020" w:type="dxa"/>
            <w:tcBorders>
              <w:top w:val="nil"/>
            </w:tcBorders>
          </w:tcPr>
          <w:p>
            <w:pPr>
              <w:pStyle w:val="TableParagraph"/>
              <w:spacing w:before="52"/>
              <w:ind w:right="36"/>
              <w:jc w:val="right"/>
              <w:rPr>
                <w:sz w:val="18"/>
              </w:rPr>
            </w:pPr>
            <w:r>
              <w:rPr>
                <w:spacing w:val="-2"/>
                <w:sz w:val="18"/>
              </w:rPr>
              <w:t>.25824</w:t>
            </w:r>
          </w:p>
        </w:tc>
        <w:tc>
          <w:tcPr>
            <w:tcW w:w="1059" w:type="dxa"/>
            <w:tcBorders>
              <w:top w:val="nil"/>
            </w:tcBorders>
          </w:tcPr>
          <w:p>
            <w:pPr>
              <w:pStyle w:val="TableParagraph"/>
              <w:spacing w:before="52"/>
              <w:ind w:right="37"/>
              <w:jc w:val="right"/>
              <w:rPr>
                <w:sz w:val="18"/>
              </w:rPr>
            </w:pPr>
            <w:r>
              <w:rPr>
                <w:spacing w:val="-2"/>
                <w:sz w:val="18"/>
              </w:rPr>
              <w:t>.10225</w:t>
            </w:r>
          </w:p>
        </w:tc>
        <w:tc>
          <w:tcPr>
            <w:tcW w:w="826" w:type="dxa"/>
            <w:tcBorders>
              <w:top w:val="nil"/>
            </w:tcBorders>
          </w:tcPr>
          <w:p>
            <w:pPr>
              <w:pStyle w:val="TableParagraph"/>
              <w:spacing w:before="52"/>
              <w:ind w:left="177"/>
              <w:jc w:val="center"/>
              <w:rPr>
                <w:sz w:val="18"/>
              </w:rPr>
            </w:pPr>
            <w:r>
              <w:rPr>
                <w:spacing w:val="-2"/>
                <w:sz w:val="18"/>
              </w:rPr>
              <w:t>.05711</w:t>
            </w:r>
          </w:p>
        </w:tc>
        <w:tc>
          <w:tcPr>
            <w:tcW w:w="819" w:type="dxa"/>
            <w:tcBorders>
              <w:top w:val="nil"/>
              <w:right w:val="single" w:sz="18" w:space="0" w:color="000000"/>
            </w:tcBorders>
          </w:tcPr>
          <w:p>
            <w:pPr>
              <w:pStyle w:val="TableParagraph"/>
              <w:spacing w:before="52"/>
              <w:ind w:left="162"/>
              <w:jc w:val="center"/>
              <w:rPr>
                <w:sz w:val="18"/>
              </w:rPr>
            </w:pPr>
            <w:r>
              <w:rPr>
                <w:spacing w:val="-2"/>
                <w:sz w:val="18"/>
              </w:rPr>
              <w:t>.45937</w:t>
            </w:r>
          </w:p>
        </w:tc>
      </w:tr>
      <w:tr>
        <w:trPr>
          <w:trHeight w:val="1017" w:hRule="atLeast"/>
        </w:trPr>
        <w:tc>
          <w:tcPr>
            <w:tcW w:w="1011" w:type="dxa"/>
            <w:tcBorders>
              <w:left w:val="single" w:sz="18" w:space="0" w:color="000000"/>
              <w:bottom w:val="nil"/>
              <w:right w:val="nil"/>
            </w:tcBorders>
          </w:tcPr>
          <w:p>
            <w:pPr>
              <w:pStyle w:val="TableParagraph"/>
              <w:spacing w:before="111"/>
              <w:ind w:left="38" w:right="3"/>
              <w:jc w:val="center"/>
              <w:rPr>
                <w:sz w:val="18"/>
              </w:rPr>
            </w:pPr>
            <w:r>
              <w:rPr>
                <w:spacing w:val="-2"/>
                <w:sz w:val="18"/>
              </w:rPr>
              <w:t>VAR00030</w:t>
            </w:r>
          </w:p>
        </w:tc>
        <w:tc>
          <w:tcPr>
            <w:tcW w:w="1101" w:type="dxa"/>
            <w:tcBorders>
              <w:left w:val="nil"/>
              <w:bottom w:val="nil"/>
              <w:right w:val="single" w:sz="18" w:space="0" w:color="000000"/>
            </w:tcBorders>
          </w:tcPr>
          <w:p>
            <w:pPr>
              <w:pStyle w:val="TableParagraph"/>
              <w:spacing w:line="369" w:lineRule="auto" w:before="111"/>
              <w:ind w:left="78" w:right="30"/>
              <w:rPr>
                <w:sz w:val="18"/>
              </w:rPr>
            </w:pPr>
            <w:r>
              <w:rPr>
                <w:spacing w:val="-2"/>
                <w:sz w:val="18"/>
              </w:rPr>
              <w:t>Equal variances</w:t>
            </w:r>
          </w:p>
          <w:p>
            <w:pPr>
              <w:pStyle w:val="TableParagraph"/>
              <w:spacing w:before="4"/>
              <w:ind w:left="78"/>
              <w:rPr>
                <w:sz w:val="18"/>
              </w:rPr>
            </w:pPr>
            <w:r>
              <w:rPr>
                <w:spacing w:val="-2"/>
                <w:sz w:val="18"/>
              </w:rPr>
              <w:t>assumed</w:t>
            </w:r>
          </w:p>
        </w:tc>
        <w:tc>
          <w:tcPr>
            <w:tcW w:w="848" w:type="dxa"/>
            <w:vMerge w:val="restart"/>
            <w:tcBorders>
              <w:left w:val="single" w:sz="18" w:space="0" w:color="000000"/>
            </w:tcBorders>
          </w:tcPr>
          <w:p>
            <w:pPr>
              <w:pStyle w:val="TableParagraph"/>
              <w:spacing w:before="111"/>
              <w:ind w:left="323"/>
              <w:rPr>
                <w:sz w:val="18"/>
              </w:rPr>
            </w:pPr>
            <w:r>
              <w:rPr>
                <w:spacing w:val="-2"/>
                <w:sz w:val="18"/>
              </w:rPr>
              <w:t>4.648</w:t>
            </w:r>
          </w:p>
        </w:tc>
        <w:tc>
          <w:tcPr>
            <w:tcW w:w="595" w:type="dxa"/>
            <w:vMerge w:val="restart"/>
          </w:tcPr>
          <w:p>
            <w:pPr>
              <w:pStyle w:val="TableParagraph"/>
              <w:spacing w:before="111"/>
              <w:ind w:left="184"/>
              <w:rPr>
                <w:sz w:val="18"/>
              </w:rPr>
            </w:pPr>
            <w:r>
              <w:rPr>
                <w:spacing w:val="-4"/>
                <w:sz w:val="18"/>
              </w:rPr>
              <w:t>.032</w:t>
            </w:r>
          </w:p>
        </w:tc>
        <w:tc>
          <w:tcPr>
            <w:tcW w:w="590" w:type="dxa"/>
            <w:tcBorders>
              <w:bottom w:val="nil"/>
            </w:tcBorders>
          </w:tcPr>
          <w:p>
            <w:pPr>
              <w:pStyle w:val="TableParagraph"/>
              <w:spacing w:before="111"/>
              <w:ind w:left="41" w:right="2"/>
              <w:jc w:val="center"/>
              <w:rPr>
                <w:sz w:val="18"/>
              </w:rPr>
            </w:pPr>
            <w:r>
              <w:rPr>
                <w:spacing w:val="-2"/>
                <w:sz w:val="18"/>
              </w:rPr>
              <w:t>2.012</w:t>
            </w:r>
          </w:p>
        </w:tc>
        <w:tc>
          <w:tcPr>
            <w:tcW w:w="792" w:type="dxa"/>
            <w:tcBorders>
              <w:bottom w:val="nil"/>
            </w:tcBorders>
          </w:tcPr>
          <w:p>
            <w:pPr>
              <w:pStyle w:val="TableParagraph"/>
              <w:spacing w:before="111"/>
              <w:ind w:right="38"/>
              <w:jc w:val="right"/>
              <w:rPr>
                <w:sz w:val="18"/>
              </w:rPr>
            </w:pPr>
            <w:r>
              <w:rPr>
                <w:spacing w:val="-5"/>
                <w:sz w:val="18"/>
              </w:rPr>
              <w:t>346</w:t>
            </w:r>
          </w:p>
        </w:tc>
        <w:tc>
          <w:tcPr>
            <w:tcW w:w="701" w:type="dxa"/>
            <w:tcBorders>
              <w:bottom w:val="nil"/>
            </w:tcBorders>
          </w:tcPr>
          <w:p>
            <w:pPr>
              <w:pStyle w:val="TableParagraph"/>
              <w:spacing w:before="111"/>
              <w:ind w:right="36"/>
              <w:jc w:val="right"/>
              <w:rPr>
                <w:sz w:val="18"/>
              </w:rPr>
            </w:pPr>
            <w:r>
              <w:rPr>
                <w:spacing w:val="-4"/>
                <w:sz w:val="18"/>
              </w:rPr>
              <w:t>.045</w:t>
            </w:r>
          </w:p>
        </w:tc>
        <w:tc>
          <w:tcPr>
            <w:tcW w:w="1020" w:type="dxa"/>
            <w:tcBorders>
              <w:bottom w:val="nil"/>
            </w:tcBorders>
          </w:tcPr>
          <w:p>
            <w:pPr>
              <w:pStyle w:val="TableParagraph"/>
              <w:spacing w:before="111"/>
              <w:ind w:right="36"/>
              <w:jc w:val="right"/>
              <w:rPr>
                <w:sz w:val="18"/>
              </w:rPr>
            </w:pPr>
            <w:r>
              <w:rPr>
                <w:spacing w:val="-2"/>
                <w:sz w:val="18"/>
              </w:rPr>
              <w:t>.21648</w:t>
            </w:r>
          </w:p>
        </w:tc>
        <w:tc>
          <w:tcPr>
            <w:tcW w:w="1059" w:type="dxa"/>
            <w:tcBorders>
              <w:bottom w:val="nil"/>
            </w:tcBorders>
          </w:tcPr>
          <w:p>
            <w:pPr>
              <w:pStyle w:val="TableParagraph"/>
              <w:spacing w:before="111"/>
              <w:ind w:right="37"/>
              <w:jc w:val="right"/>
              <w:rPr>
                <w:sz w:val="18"/>
              </w:rPr>
            </w:pPr>
            <w:r>
              <w:rPr>
                <w:spacing w:val="-2"/>
                <w:sz w:val="18"/>
              </w:rPr>
              <w:t>.10759</w:t>
            </w:r>
          </w:p>
        </w:tc>
        <w:tc>
          <w:tcPr>
            <w:tcW w:w="826" w:type="dxa"/>
            <w:tcBorders>
              <w:bottom w:val="nil"/>
            </w:tcBorders>
          </w:tcPr>
          <w:p>
            <w:pPr>
              <w:pStyle w:val="TableParagraph"/>
              <w:spacing w:before="111"/>
              <w:ind w:left="177"/>
              <w:jc w:val="center"/>
              <w:rPr>
                <w:sz w:val="18"/>
              </w:rPr>
            </w:pPr>
            <w:r>
              <w:rPr>
                <w:spacing w:val="-2"/>
                <w:sz w:val="18"/>
              </w:rPr>
              <w:t>.00487</w:t>
            </w:r>
          </w:p>
        </w:tc>
        <w:tc>
          <w:tcPr>
            <w:tcW w:w="819" w:type="dxa"/>
            <w:tcBorders>
              <w:bottom w:val="nil"/>
              <w:right w:val="single" w:sz="18" w:space="0" w:color="000000"/>
            </w:tcBorders>
          </w:tcPr>
          <w:p>
            <w:pPr>
              <w:pStyle w:val="TableParagraph"/>
              <w:spacing w:before="111"/>
              <w:ind w:left="162"/>
              <w:jc w:val="center"/>
              <w:rPr>
                <w:sz w:val="18"/>
              </w:rPr>
            </w:pPr>
            <w:r>
              <w:rPr>
                <w:spacing w:val="-2"/>
                <w:sz w:val="18"/>
              </w:rPr>
              <w:t>.42810</w:t>
            </w:r>
          </w:p>
        </w:tc>
      </w:tr>
      <w:tr>
        <w:trPr>
          <w:trHeight w:val="1222" w:hRule="atLeast"/>
        </w:trPr>
        <w:tc>
          <w:tcPr>
            <w:tcW w:w="1011" w:type="dxa"/>
            <w:tcBorders>
              <w:top w:val="nil"/>
              <w:left w:val="single" w:sz="18" w:space="0" w:color="000000"/>
              <w:right w:val="nil"/>
            </w:tcBorders>
          </w:tcPr>
          <w:p>
            <w:pPr>
              <w:pStyle w:val="TableParagraph"/>
              <w:rPr>
                <w:rFonts w:ascii="Times New Roman"/>
                <w:sz w:val="18"/>
              </w:rPr>
            </w:pPr>
          </w:p>
        </w:tc>
        <w:tc>
          <w:tcPr>
            <w:tcW w:w="1101" w:type="dxa"/>
            <w:tcBorders>
              <w:top w:val="nil"/>
              <w:left w:val="nil"/>
              <w:right w:val="single" w:sz="18" w:space="0" w:color="000000"/>
            </w:tcBorders>
          </w:tcPr>
          <w:p>
            <w:pPr>
              <w:pStyle w:val="TableParagraph"/>
              <w:spacing w:line="372" w:lineRule="auto" w:before="52"/>
              <w:ind w:left="78" w:right="30"/>
              <w:rPr>
                <w:sz w:val="18"/>
              </w:rPr>
            </w:pPr>
            <w:r>
              <w:rPr>
                <w:spacing w:val="-2"/>
                <w:sz w:val="18"/>
              </w:rPr>
              <w:t>Equal variances </w:t>
            </w:r>
            <w:r>
              <w:rPr>
                <w:spacing w:val="-4"/>
                <w:sz w:val="18"/>
              </w:rPr>
              <w:t>not</w:t>
            </w:r>
          </w:p>
          <w:p>
            <w:pPr>
              <w:pStyle w:val="TableParagraph"/>
              <w:spacing w:line="187" w:lineRule="exact"/>
              <w:ind w:left="78"/>
              <w:rPr>
                <w:sz w:val="18"/>
              </w:rPr>
            </w:pPr>
            <w:r>
              <w:rPr>
                <w:spacing w:val="-2"/>
                <w:sz w:val="18"/>
              </w:rPr>
              <w:t>assumed</w:t>
            </w:r>
          </w:p>
        </w:tc>
        <w:tc>
          <w:tcPr>
            <w:tcW w:w="848" w:type="dxa"/>
            <w:vMerge/>
            <w:tcBorders>
              <w:top w:val="nil"/>
              <w:left w:val="single" w:sz="18" w:space="0" w:color="000000"/>
            </w:tcBorders>
          </w:tcPr>
          <w:p>
            <w:pPr>
              <w:rPr>
                <w:sz w:val="2"/>
                <w:szCs w:val="2"/>
              </w:rPr>
            </w:pPr>
          </w:p>
        </w:tc>
        <w:tc>
          <w:tcPr>
            <w:tcW w:w="595" w:type="dxa"/>
            <w:vMerge/>
            <w:tcBorders>
              <w:top w:val="nil"/>
            </w:tcBorders>
          </w:tcPr>
          <w:p>
            <w:pPr>
              <w:rPr>
                <w:sz w:val="2"/>
                <w:szCs w:val="2"/>
              </w:rPr>
            </w:pPr>
          </w:p>
        </w:tc>
        <w:tc>
          <w:tcPr>
            <w:tcW w:w="590" w:type="dxa"/>
            <w:tcBorders>
              <w:top w:val="nil"/>
            </w:tcBorders>
          </w:tcPr>
          <w:p>
            <w:pPr>
              <w:pStyle w:val="TableParagraph"/>
              <w:spacing w:before="52"/>
              <w:ind w:left="41" w:right="2"/>
              <w:jc w:val="center"/>
              <w:rPr>
                <w:sz w:val="18"/>
              </w:rPr>
            </w:pPr>
            <w:r>
              <w:rPr>
                <w:spacing w:val="-2"/>
                <w:sz w:val="18"/>
              </w:rPr>
              <w:t>2.122</w:t>
            </w:r>
          </w:p>
        </w:tc>
        <w:tc>
          <w:tcPr>
            <w:tcW w:w="792" w:type="dxa"/>
            <w:tcBorders>
              <w:top w:val="nil"/>
            </w:tcBorders>
          </w:tcPr>
          <w:p>
            <w:pPr>
              <w:pStyle w:val="TableParagraph"/>
              <w:spacing w:before="52"/>
              <w:ind w:right="39"/>
              <w:jc w:val="right"/>
              <w:rPr>
                <w:sz w:val="18"/>
              </w:rPr>
            </w:pPr>
            <w:r>
              <w:rPr>
                <w:spacing w:val="-2"/>
                <w:sz w:val="18"/>
              </w:rPr>
              <w:t>341.147</w:t>
            </w:r>
          </w:p>
        </w:tc>
        <w:tc>
          <w:tcPr>
            <w:tcW w:w="701" w:type="dxa"/>
            <w:tcBorders>
              <w:top w:val="nil"/>
            </w:tcBorders>
          </w:tcPr>
          <w:p>
            <w:pPr>
              <w:pStyle w:val="TableParagraph"/>
              <w:spacing w:before="52"/>
              <w:ind w:right="36"/>
              <w:jc w:val="right"/>
              <w:rPr>
                <w:sz w:val="18"/>
              </w:rPr>
            </w:pPr>
            <w:r>
              <w:rPr>
                <w:spacing w:val="-4"/>
                <w:sz w:val="18"/>
              </w:rPr>
              <w:t>.035</w:t>
            </w:r>
          </w:p>
        </w:tc>
        <w:tc>
          <w:tcPr>
            <w:tcW w:w="1020" w:type="dxa"/>
            <w:tcBorders>
              <w:top w:val="nil"/>
            </w:tcBorders>
          </w:tcPr>
          <w:p>
            <w:pPr>
              <w:pStyle w:val="TableParagraph"/>
              <w:spacing w:before="52"/>
              <w:ind w:right="36"/>
              <w:jc w:val="right"/>
              <w:rPr>
                <w:sz w:val="18"/>
              </w:rPr>
            </w:pPr>
            <w:r>
              <w:rPr>
                <w:spacing w:val="-2"/>
                <w:sz w:val="18"/>
              </w:rPr>
              <w:t>.21648</w:t>
            </w:r>
          </w:p>
        </w:tc>
        <w:tc>
          <w:tcPr>
            <w:tcW w:w="1059" w:type="dxa"/>
            <w:tcBorders>
              <w:top w:val="nil"/>
            </w:tcBorders>
          </w:tcPr>
          <w:p>
            <w:pPr>
              <w:pStyle w:val="TableParagraph"/>
              <w:spacing w:before="52"/>
              <w:ind w:right="37"/>
              <w:jc w:val="right"/>
              <w:rPr>
                <w:sz w:val="18"/>
              </w:rPr>
            </w:pPr>
            <w:r>
              <w:rPr>
                <w:spacing w:val="-2"/>
                <w:sz w:val="18"/>
              </w:rPr>
              <w:t>.10203</w:t>
            </w:r>
          </w:p>
        </w:tc>
        <w:tc>
          <w:tcPr>
            <w:tcW w:w="826" w:type="dxa"/>
            <w:tcBorders>
              <w:top w:val="nil"/>
            </w:tcBorders>
          </w:tcPr>
          <w:p>
            <w:pPr>
              <w:pStyle w:val="TableParagraph"/>
              <w:spacing w:before="52"/>
              <w:ind w:left="177"/>
              <w:jc w:val="center"/>
              <w:rPr>
                <w:sz w:val="18"/>
              </w:rPr>
            </w:pPr>
            <w:r>
              <w:rPr>
                <w:spacing w:val="-2"/>
                <w:sz w:val="18"/>
              </w:rPr>
              <w:t>.01581</w:t>
            </w:r>
          </w:p>
        </w:tc>
        <w:tc>
          <w:tcPr>
            <w:tcW w:w="819" w:type="dxa"/>
            <w:tcBorders>
              <w:top w:val="nil"/>
              <w:right w:val="single" w:sz="18" w:space="0" w:color="000000"/>
            </w:tcBorders>
          </w:tcPr>
          <w:p>
            <w:pPr>
              <w:pStyle w:val="TableParagraph"/>
              <w:spacing w:before="52"/>
              <w:ind w:left="162"/>
              <w:jc w:val="center"/>
              <w:rPr>
                <w:sz w:val="18"/>
              </w:rPr>
            </w:pPr>
            <w:r>
              <w:rPr>
                <w:spacing w:val="-2"/>
                <w:sz w:val="18"/>
              </w:rPr>
              <w:t>.41716</w:t>
            </w:r>
          </w:p>
        </w:tc>
      </w:tr>
      <w:tr>
        <w:trPr>
          <w:trHeight w:val="1017" w:hRule="atLeast"/>
        </w:trPr>
        <w:tc>
          <w:tcPr>
            <w:tcW w:w="1011" w:type="dxa"/>
            <w:tcBorders>
              <w:left w:val="single" w:sz="18" w:space="0" w:color="000000"/>
              <w:bottom w:val="nil"/>
              <w:right w:val="nil"/>
            </w:tcBorders>
          </w:tcPr>
          <w:p>
            <w:pPr>
              <w:pStyle w:val="TableParagraph"/>
              <w:spacing w:before="111"/>
              <w:ind w:left="38" w:right="3"/>
              <w:jc w:val="center"/>
              <w:rPr>
                <w:sz w:val="18"/>
              </w:rPr>
            </w:pPr>
            <w:r>
              <w:rPr>
                <w:spacing w:val="-2"/>
                <w:sz w:val="18"/>
              </w:rPr>
              <w:t>VAR00031</w:t>
            </w:r>
          </w:p>
        </w:tc>
        <w:tc>
          <w:tcPr>
            <w:tcW w:w="1101" w:type="dxa"/>
            <w:tcBorders>
              <w:left w:val="nil"/>
              <w:bottom w:val="nil"/>
              <w:right w:val="single" w:sz="18" w:space="0" w:color="000000"/>
            </w:tcBorders>
          </w:tcPr>
          <w:p>
            <w:pPr>
              <w:pStyle w:val="TableParagraph"/>
              <w:spacing w:line="369" w:lineRule="auto" w:before="111"/>
              <w:ind w:left="78" w:right="30"/>
              <w:rPr>
                <w:sz w:val="18"/>
              </w:rPr>
            </w:pPr>
            <w:r>
              <w:rPr>
                <w:spacing w:val="-2"/>
                <w:sz w:val="18"/>
              </w:rPr>
              <w:t>Equal variances</w:t>
            </w:r>
          </w:p>
          <w:p>
            <w:pPr>
              <w:pStyle w:val="TableParagraph"/>
              <w:spacing w:before="4"/>
              <w:ind w:left="78"/>
              <w:rPr>
                <w:sz w:val="18"/>
              </w:rPr>
            </w:pPr>
            <w:r>
              <w:rPr>
                <w:spacing w:val="-2"/>
                <w:sz w:val="18"/>
              </w:rPr>
              <w:t>assumed</w:t>
            </w:r>
          </w:p>
        </w:tc>
        <w:tc>
          <w:tcPr>
            <w:tcW w:w="848" w:type="dxa"/>
            <w:vMerge w:val="restart"/>
            <w:tcBorders>
              <w:left w:val="single" w:sz="18" w:space="0" w:color="000000"/>
            </w:tcBorders>
          </w:tcPr>
          <w:p>
            <w:pPr>
              <w:pStyle w:val="TableParagraph"/>
              <w:spacing w:before="111"/>
              <w:ind w:left="323"/>
              <w:rPr>
                <w:sz w:val="18"/>
              </w:rPr>
            </w:pPr>
            <w:r>
              <w:rPr>
                <w:spacing w:val="-2"/>
                <w:sz w:val="18"/>
              </w:rPr>
              <w:t>6.818</w:t>
            </w:r>
          </w:p>
        </w:tc>
        <w:tc>
          <w:tcPr>
            <w:tcW w:w="595" w:type="dxa"/>
            <w:vMerge w:val="restart"/>
          </w:tcPr>
          <w:p>
            <w:pPr>
              <w:pStyle w:val="TableParagraph"/>
              <w:spacing w:before="111"/>
              <w:ind w:left="184"/>
              <w:rPr>
                <w:sz w:val="18"/>
              </w:rPr>
            </w:pPr>
            <w:r>
              <w:rPr>
                <w:spacing w:val="-4"/>
                <w:sz w:val="18"/>
              </w:rPr>
              <w:t>.009</w:t>
            </w:r>
          </w:p>
        </w:tc>
        <w:tc>
          <w:tcPr>
            <w:tcW w:w="590" w:type="dxa"/>
            <w:tcBorders>
              <w:bottom w:val="nil"/>
            </w:tcBorders>
          </w:tcPr>
          <w:p>
            <w:pPr>
              <w:pStyle w:val="TableParagraph"/>
              <w:spacing w:before="111"/>
              <w:ind w:left="41" w:right="2"/>
              <w:jc w:val="center"/>
              <w:rPr>
                <w:sz w:val="18"/>
              </w:rPr>
            </w:pPr>
            <w:r>
              <w:rPr>
                <w:spacing w:val="-2"/>
                <w:sz w:val="18"/>
              </w:rPr>
              <w:t>1.879</w:t>
            </w:r>
          </w:p>
        </w:tc>
        <w:tc>
          <w:tcPr>
            <w:tcW w:w="792" w:type="dxa"/>
            <w:tcBorders>
              <w:bottom w:val="nil"/>
            </w:tcBorders>
          </w:tcPr>
          <w:p>
            <w:pPr>
              <w:pStyle w:val="TableParagraph"/>
              <w:spacing w:before="111"/>
              <w:ind w:right="38"/>
              <w:jc w:val="right"/>
              <w:rPr>
                <w:sz w:val="18"/>
              </w:rPr>
            </w:pPr>
            <w:r>
              <w:rPr>
                <w:spacing w:val="-5"/>
                <w:sz w:val="18"/>
              </w:rPr>
              <w:t>346</w:t>
            </w:r>
          </w:p>
        </w:tc>
        <w:tc>
          <w:tcPr>
            <w:tcW w:w="701" w:type="dxa"/>
            <w:tcBorders>
              <w:bottom w:val="nil"/>
            </w:tcBorders>
          </w:tcPr>
          <w:p>
            <w:pPr>
              <w:pStyle w:val="TableParagraph"/>
              <w:spacing w:before="111"/>
              <w:ind w:right="36"/>
              <w:jc w:val="right"/>
              <w:rPr>
                <w:sz w:val="18"/>
              </w:rPr>
            </w:pPr>
            <w:r>
              <w:rPr>
                <w:spacing w:val="-4"/>
                <w:sz w:val="18"/>
              </w:rPr>
              <w:t>.061</w:t>
            </w:r>
          </w:p>
        </w:tc>
        <w:tc>
          <w:tcPr>
            <w:tcW w:w="1020" w:type="dxa"/>
            <w:tcBorders>
              <w:bottom w:val="nil"/>
            </w:tcBorders>
          </w:tcPr>
          <w:p>
            <w:pPr>
              <w:pStyle w:val="TableParagraph"/>
              <w:spacing w:before="111"/>
              <w:ind w:right="36"/>
              <w:jc w:val="right"/>
              <w:rPr>
                <w:sz w:val="18"/>
              </w:rPr>
            </w:pPr>
            <w:r>
              <w:rPr>
                <w:spacing w:val="-2"/>
                <w:sz w:val="18"/>
              </w:rPr>
              <w:t>.17706</w:t>
            </w:r>
          </w:p>
        </w:tc>
        <w:tc>
          <w:tcPr>
            <w:tcW w:w="1059" w:type="dxa"/>
            <w:tcBorders>
              <w:bottom w:val="nil"/>
            </w:tcBorders>
          </w:tcPr>
          <w:p>
            <w:pPr>
              <w:pStyle w:val="TableParagraph"/>
              <w:spacing w:before="111"/>
              <w:ind w:right="37"/>
              <w:jc w:val="right"/>
              <w:rPr>
                <w:sz w:val="18"/>
              </w:rPr>
            </w:pPr>
            <w:r>
              <w:rPr>
                <w:spacing w:val="-2"/>
                <w:sz w:val="18"/>
              </w:rPr>
              <w:t>.09421</w:t>
            </w:r>
          </w:p>
        </w:tc>
        <w:tc>
          <w:tcPr>
            <w:tcW w:w="826" w:type="dxa"/>
            <w:tcBorders>
              <w:bottom w:val="nil"/>
            </w:tcBorders>
          </w:tcPr>
          <w:p>
            <w:pPr>
              <w:pStyle w:val="TableParagraph"/>
              <w:spacing w:before="111"/>
              <w:ind w:left="117"/>
              <w:jc w:val="center"/>
              <w:rPr>
                <w:sz w:val="18"/>
              </w:rPr>
            </w:pPr>
            <w:r>
              <w:rPr>
                <w:spacing w:val="-2"/>
                <w:sz w:val="18"/>
              </w:rPr>
              <w:t>-.00824</w:t>
            </w:r>
          </w:p>
        </w:tc>
        <w:tc>
          <w:tcPr>
            <w:tcW w:w="819" w:type="dxa"/>
            <w:tcBorders>
              <w:bottom w:val="nil"/>
              <w:right w:val="single" w:sz="18" w:space="0" w:color="000000"/>
            </w:tcBorders>
          </w:tcPr>
          <w:p>
            <w:pPr>
              <w:pStyle w:val="TableParagraph"/>
              <w:spacing w:before="111"/>
              <w:ind w:left="162"/>
              <w:jc w:val="center"/>
              <w:rPr>
                <w:sz w:val="18"/>
              </w:rPr>
            </w:pPr>
            <w:r>
              <w:rPr>
                <w:spacing w:val="-2"/>
                <w:sz w:val="18"/>
              </w:rPr>
              <w:t>.36236</w:t>
            </w:r>
          </w:p>
        </w:tc>
      </w:tr>
      <w:tr>
        <w:trPr>
          <w:trHeight w:val="1222" w:hRule="atLeast"/>
        </w:trPr>
        <w:tc>
          <w:tcPr>
            <w:tcW w:w="1011" w:type="dxa"/>
            <w:tcBorders>
              <w:top w:val="nil"/>
              <w:left w:val="single" w:sz="18" w:space="0" w:color="000000"/>
              <w:right w:val="nil"/>
            </w:tcBorders>
          </w:tcPr>
          <w:p>
            <w:pPr>
              <w:pStyle w:val="TableParagraph"/>
              <w:rPr>
                <w:rFonts w:ascii="Times New Roman"/>
                <w:sz w:val="18"/>
              </w:rPr>
            </w:pPr>
          </w:p>
        </w:tc>
        <w:tc>
          <w:tcPr>
            <w:tcW w:w="1101" w:type="dxa"/>
            <w:tcBorders>
              <w:top w:val="nil"/>
              <w:left w:val="nil"/>
              <w:right w:val="single" w:sz="18" w:space="0" w:color="000000"/>
            </w:tcBorders>
          </w:tcPr>
          <w:p>
            <w:pPr>
              <w:pStyle w:val="TableParagraph"/>
              <w:spacing w:line="372" w:lineRule="auto" w:before="52"/>
              <w:ind w:left="78" w:right="30"/>
              <w:rPr>
                <w:sz w:val="18"/>
              </w:rPr>
            </w:pPr>
            <w:r>
              <w:rPr>
                <w:spacing w:val="-2"/>
                <w:sz w:val="18"/>
              </w:rPr>
              <w:t>Equal variances </w:t>
            </w:r>
            <w:r>
              <w:rPr>
                <w:spacing w:val="-4"/>
                <w:sz w:val="18"/>
              </w:rPr>
              <w:t>not</w:t>
            </w:r>
          </w:p>
          <w:p>
            <w:pPr>
              <w:pStyle w:val="TableParagraph"/>
              <w:spacing w:line="187" w:lineRule="exact"/>
              <w:ind w:left="78"/>
              <w:rPr>
                <w:sz w:val="18"/>
              </w:rPr>
            </w:pPr>
            <w:r>
              <w:rPr>
                <w:spacing w:val="-2"/>
                <w:sz w:val="18"/>
              </w:rPr>
              <w:t>assumed</w:t>
            </w:r>
          </w:p>
        </w:tc>
        <w:tc>
          <w:tcPr>
            <w:tcW w:w="848" w:type="dxa"/>
            <w:vMerge/>
            <w:tcBorders>
              <w:top w:val="nil"/>
              <w:left w:val="single" w:sz="18" w:space="0" w:color="000000"/>
            </w:tcBorders>
          </w:tcPr>
          <w:p>
            <w:pPr>
              <w:rPr>
                <w:sz w:val="2"/>
                <w:szCs w:val="2"/>
              </w:rPr>
            </w:pPr>
          </w:p>
        </w:tc>
        <w:tc>
          <w:tcPr>
            <w:tcW w:w="595" w:type="dxa"/>
            <w:vMerge/>
            <w:tcBorders>
              <w:top w:val="nil"/>
            </w:tcBorders>
          </w:tcPr>
          <w:p>
            <w:pPr>
              <w:rPr>
                <w:sz w:val="2"/>
                <w:szCs w:val="2"/>
              </w:rPr>
            </w:pPr>
          </w:p>
        </w:tc>
        <w:tc>
          <w:tcPr>
            <w:tcW w:w="590" w:type="dxa"/>
            <w:tcBorders>
              <w:top w:val="nil"/>
            </w:tcBorders>
          </w:tcPr>
          <w:p>
            <w:pPr>
              <w:pStyle w:val="TableParagraph"/>
              <w:spacing w:before="52"/>
              <w:ind w:left="41" w:right="2"/>
              <w:jc w:val="center"/>
              <w:rPr>
                <w:sz w:val="18"/>
              </w:rPr>
            </w:pPr>
            <w:r>
              <w:rPr>
                <w:spacing w:val="-2"/>
                <w:sz w:val="18"/>
              </w:rPr>
              <w:t>1.949</w:t>
            </w:r>
          </w:p>
        </w:tc>
        <w:tc>
          <w:tcPr>
            <w:tcW w:w="792" w:type="dxa"/>
            <w:tcBorders>
              <w:top w:val="nil"/>
            </w:tcBorders>
          </w:tcPr>
          <w:p>
            <w:pPr>
              <w:pStyle w:val="TableParagraph"/>
              <w:spacing w:before="52"/>
              <w:ind w:right="39"/>
              <w:jc w:val="right"/>
              <w:rPr>
                <w:sz w:val="18"/>
              </w:rPr>
            </w:pPr>
            <w:r>
              <w:rPr>
                <w:spacing w:val="-2"/>
                <w:sz w:val="18"/>
              </w:rPr>
              <w:t>331.152</w:t>
            </w:r>
          </w:p>
        </w:tc>
        <w:tc>
          <w:tcPr>
            <w:tcW w:w="701" w:type="dxa"/>
            <w:tcBorders>
              <w:top w:val="nil"/>
            </w:tcBorders>
          </w:tcPr>
          <w:p>
            <w:pPr>
              <w:pStyle w:val="TableParagraph"/>
              <w:spacing w:before="52"/>
              <w:ind w:right="36"/>
              <w:jc w:val="right"/>
              <w:rPr>
                <w:sz w:val="18"/>
              </w:rPr>
            </w:pPr>
            <w:r>
              <w:rPr>
                <w:spacing w:val="-4"/>
                <w:sz w:val="18"/>
              </w:rPr>
              <w:t>.052</w:t>
            </w:r>
          </w:p>
        </w:tc>
        <w:tc>
          <w:tcPr>
            <w:tcW w:w="1020" w:type="dxa"/>
            <w:tcBorders>
              <w:top w:val="nil"/>
            </w:tcBorders>
          </w:tcPr>
          <w:p>
            <w:pPr>
              <w:pStyle w:val="TableParagraph"/>
              <w:spacing w:before="52"/>
              <w:ind w:right="36"/>
              <w:jc w:val="right"/>
              <w:rPr>
                <w:sz w:val="18"/>
              </w:rPr>
            </w:pPr>
            <w:r>
              <w:rPr>
                <w:spacing w:val="-2"/>
                <w:sz w:val="18"/>
              </w:rPr>
              <w:t>.17706</w:t>
            </w:r>
          </w:p>
        </w:tc>
        <w:tc>
          <w:tcPr>
            <w:tcW w:w="1059" w:type="dxa"/>
            <w:tcBorders>
              <w:top w:val="nil"/>
            </w:tcBorders>
          </w:tcPr>
          <w:p>
            <w:pPr>
              <w:pStyle w:val="TableParagraph"/>
              <w:spacing w:before="52"/>
              <w:ind w:right="37"/>
              <w:jc w:val="right"/>
              <w:rPr>
                <w:sz w:val="18"/>
              </w:rPr>
            </w:pPr>
            <w:r>
              <w:rPr>
                <w:spacing w:val="-2"/>
                <w:sz w:val="18"/>
              </w:rPr>
              <w:t>.09086</w:t>
            </w:r>
          </w:p>
        </w:tc>
        <w:tc>
          <w:tcPr>
            <w:tcW w:w="826" w:type="dxa"/>
            <w:tcBorders>
              <w:top w:val="nil"/>
            </w:tcBorders>
          </w:tcPr>
          <w:p>
            <w:pPr>
              <w:pStyle w:val="TableParagraph"/>
              <w:spacing w:before="52"/>
              <w:ind w:left="117"/>
              <w:jc w:val="center"/>
              <w:rPr>
                <w:sz w:val="18"/>
              </w:rPr>
            </w:pPr>
            <w:r>
              <w:rPr>
                <w:spacing w:val="-2"/>
                <w:sz w:val="18"/>
              </w:rPr>
              <w:t>-.00168</w:t>
            </w:r>
          </w:p>
        </w:tc>
        <w:tc>
          <w:tcPr>
            <w:tcW w:w="819" w:type="dxa"/>
            <w:tcBorders>
              <w:top w:val="nil"/>
              <w:right w:val="single" w:sz="18" w:space="0" w:color="000000"/>
            </w:tcBorders>
          </w:tcPr>
          <w:p>
            <w:pPr>
              <w:pStyle w:val="TableParagraph"/>
              <w:spacing w:before="52"/>
              <w:ind w:left="162"/>
              <w:jc w:val="center"/>
              <w:rPr>
                <w:sz w:val="18"/>
              </w:rPr>
            </w:pPr>
            <w:r>
              <w:rPr>
                <w:spacing w:val="-2"/>
                <w:sz w:val="18"/>
              </w:rPr>
              <w:t>.35580</w:t>
            </w:r>
          </w:p>
        </w:tc>
      </w:tr>
      <w:tr>
        <w:trPr>
          <w:trHeight w:val="1016" w:hRule="atLeast"/>
        </w:trPr>
        <w:tc>
          <w:tcPr>
            <w:tcW w:w="1011" w:type="dxa"/>
            <w:tcBorders>
              <w:left w:val="single" w:sz="18" w:space="0" w:color="000000"/>
              <w:bottom w:val="nil"/>
              <w:right w:val="nil"/>
            </w:tcBorders>
          </w:tcPr>
          <w:p>
            <w:pPr>
              <w:pStyle w:val="TableParagraph"/>
              <w:spacing w:before="111"/>
              <w:ind w:left="38" w:right="3"/>
              <w:jc w:val="center"/>
              <w:rPr>
                <w:sz w:val="18"/>
              </w:rPr>
            </w:pPr>
            <w:r>
              <w:rPr>
                <w:spacing w:val="-2"/>
                <w:sz w:val="18"/>
              </w:rPr>
              <w:t>VAR00032</w:t>
            </w:r>
          </w:p>
        </w:tc>
        <w:tc>
          <w:tcPr>
            <w:tcW w:w="1101" w:type="dxa"/>
            <w:tcBorders>
              <w:left w:val="nil"/>
              <w:bottom w:val="nil"/>
              <w:right w:val="single" w:sz="18" w:space="0" w:color="000000"/>
            </w:tcBorders>
          </w:tcPr>
          <w:p>
            <w:pPr>
              <w:pStyle w:val="TableParagraph"/>
              <w:spacing w:line="369" w:lineRule="auto" w:before="111"/>
              <w:ind w:left="78" w:right="30"/>
              <w:rPr>
                <w:sz w:val="18"/>
              </w:rPr>
            </w:pPr>
            <w:r>
              <w:rPr>
                <w:spacing w:val="-2"/>
                <w:sz w:val="18"/>
              </w:rPr>
              <w:t>Equal variances</w:t>
            </w:r>
          </w:p>
          <w:p>
            <w:pPr>
              <w:pStyle w:val="TableParagraph"/>
              <w:spacing w:before="4"/>
              <w:ind w:left="78"/>
              <w:rPr>
                <w:sz w:val="18"/>
              </w:rPr>
            </w:pPr>
            <w:r>
              <w:rPr>
                <w:spacing w:val="-2"/>
                <w:sz w:val="18"/>
              </w:rPr>
              <w:t>assumed</w:t>
            </w:r>
          </w:p>
        </w:tc>
        <w:tc>
          <w:tcPr>
            <w:tcW w:w="848" w:type="dxa"/>
            <w:vMerge w:val="restart"/>
            <w:tcBorders>
              <w:left w:val="single" w:sz="18" w:space="0" w:color="000000"/>
              <w:bottom w:val="single" w:sz="18" w:space="0" w:color="000000"/>
            </w:tcBorders>
          </w:tcPr>
          <w:p>
            <w:pPr>
              <w:pStyle w:val="TableParagraph"/>
              <w:spacing w:before="111"/>
              <w:ind w:left="224"/>
              <w:rPr>
                <w:sz w:val="18"/>
              </w:rPr>
            </w:pPr>
            <w:r>
              <w:rPr>
                <w:spacing w:val="-2"/>
                <w:sz w:val="18"/>
              </w:rPr>
              <w:t>46.881</w:t>
            </w:r>
          </w:p>
        </w:tc>
        <w:tc>
          <w:tcPr>
            <w:tcW w:w="595" w:type="dxa"/>
            <w:vMerge w:val="restart"/>
            <w:tcBorders>
              <w:bottom w:val="single" w:sz="18" w:space="0" w:color="000000"/>
            </w:tcBorders>
          </w:tcPr>
          <w:p>
            <w:pPr>
              <w:pStyle w:val="TableParagraph"/>
              <w:spacing w:before="111"/>
              <w:ind w:left="184"/>
              <w:rPr>
                <w:sz w:val="18"/>
              </w:rPr>
            </w:pPr>
            <w:r>
              <w:rPr>
                <w:spacing w:val="-4"/>
                <w:sz w:val="18"/>
              </w:rPr>
              <w:t>.000</w:t>
            </w:r>
          </w:p>
        </w:tc>
        <w:tc>
          <w:tcPr>
            <w:tcW w:w="590" w:type="dxa"/>
            <w:tcBorders>
              <w:bottom w:val="nil"/>
            </w:tcBorders>
          </w:tcPr>
          <w:p>
            <w:pPr>
              <w:pStyle w:val="TableParagraph"/>
              <w:spacing w:before="111"/>
              <w:ind w:left="41" w:right="2"/>
              <w:jc w:val="center"/>
              <w:rPr>
                <w:sz w:val="18"/>
              </w:rPr>
            </w:pPr>
            <w:r>
              <w:rPr>
                <w:spacing w:val="-2"/>
                <w:sz w:val="18"/>
              </w:rPr>
              <w:t>4.611</w:t>
            </w:r>
          </w:p>
        </w:tc>
        <w:tc>
          <w:tcPr>
            <w:tcW w:w="792" w:type="dxa"/>
            <w:tcBorders>
              <w:bottom w:val="nil"/>
            </w:tcBorders>
          </w:tcPr>
          <w:p>
            <w:pPr>
              <w:pStyle w:val="TableParagraph"/>
              <w:spacing w:before="111"/>
              <w:ind w:right="38"/>
              <w:jc w:val="right"/>
              <w:rPr>
                <w:sz w:val="18"/>
              </w:rPr>
            </w:pPr>
            <w:r>
              <w:rPr>
                <w:spacing w:val="-5"/>
                <w:sz w:val="18"/>
              </w:rPr>
              <w:t>346</w:t>
            </w:r>
          </w:p>
        </w:tc>
        <w:tc>
          <w:tcPr>
            <w:tcW w:w="701" w:type="dxa"/>
            <w:tcBorders>
              <w:bottom w:val="nil"/>
            </w:tcBorders>
          </w:tcPr>
          <w:p>
            <w:pPr>
              <w:pStyle w:val="TableParagraph"/>
              <w:spacing w:before="111"/>
              <w:ind w:right="36"/>
              <w:jc w:val="right"/>
              <w:rPr>
                <w:sz w:val="18"/>
              </w:rPr>
            </w:pPr>
            <w:r>
              <w:rPr>
                <w:spacing w:val="-4"/>
                <w:sz w:val="18"/>
              </w:rPr>
              <w:t>.000</w:t>
            </w:r>
          </w:p>
        </w:tc>
        <w:tc>
          <w:tcPr>
            <w:tcW w:w="1020" w:type="dxa"/>
            <w:tcBorders>
              <w:bottom w:val="nil"/>
            </w:tcBorders>
          </w:tcPr>
          <w:p>
            <w:pPr>
              <w:pStyle w:val="TableParagraph"/>
              <w:spacing w:before="111"/>
              <w:ind w:right="36"/>
              <w:jc w:val="right"/>
              <w:rPr>
                <w:sz w:val="18"/>
              </w:rPr>
            </w:pPr>
            <w:r>
              <w:rPr>
                <w:spacing w:val="-2"/>
                <w:sz w:val="18"/>
              </w:rPr>
              <w:t>.44396</w:t>
            </w:r>
          </w:p>
        </w:tc>
        <w:tc>
          <w:tcPr>
            <w:tcW w:w="1059" w:type="dxa"/>
            <w:tcBorders>
              <w:bottom w:val="nil"/>
            </w:tcBorders>
          </w:tcPr>
          <w:p>
            <w:pPr>
              <w:pStyle w:val="TableParagraph"/>
              <w:spacing w:before="111"/>
              <w:ind w:right="37"/>
              <w:jc w:val="right"/>
              <w:rPr>
                <w:sz w:val="18"/>
              </w:rPr>
            </w:pPr>
            <w:r>
              <w:rPr>
                <w:spacing w:val="-2"/>
                <w:sz w:val="18"/>
              </w:rPr>
              <w:t>.09628</w:t>
            </w:r>
          </w:p>
        </w:tc>
        <w:tc>
          <w:tcPr>
            <w:tcW w:w="826" w:type="dxa"/>
            <w:tcBorders>
              <w:bottom w:val="nil"/>
            </w:tcBorders>
          </w:tcPr>
          <w:p>
            <w:pPr>
              <w:pStyle w:val="TableParagraph"/>
              <w:spacing w:before="111"/>
              <w:ind w:left="177"/>
              <w:jc w:val="center"/>
              <w:rPr>
                <w:sz w:val="18"/>
              </w:rPr>
            </w:pPr>
            <w:r>
              <w:rPr>
                <w:spacing w:val="-2"/>
                <w:sz w:val="18"/>
              </w:rPr>
              <w:t>.25460</w:t>
            </w:r>
          </w:p>
        </w:tc>
        <w:tc>
          <w:tcPr>
            <w:tcW w:w="819" w:type="dxa"/>
            <w:tcBorders>
              <w:bottom w:val="nil"/>
              <w:right w:val="single" w:sz="18" w:space="0" w:color="000000"/>
            </w:tcBorders>
          </w:tcPr>
          <w:p>
            <w:pPr>
              <w:pStyle w:val="TableParagraph"/>
              <w:spacing w:before="111"/>
              <w:ind w:left="162"/>
              <w:jc w:val="center"/>
              <w:rPr>
                <w:sz w:val="18"/>
              </w:rPr>
            </w:pPr>
            <w:r>
              <w:rPr>
                <w:spacing w:val="-2"/>
                <w:sz w:val="18"/>
              </w:rPr>
              <w:t>.63332</w:t>
            </w:r>
          </w:p>
        </w:tc>
      </w:tr>
      <w:tr>
        <w:trPr>
          <w:trHeight w:val="1217" w:hRule="atLeast"/>
        </w:trPr>
        <w:tc>
          <w:tcPr>
            <w:tcW w:w="1011" w:type="dxa"/>
            <w:tcBorders>
              <w:top w:val="nil"/>
              <w:left w:val="single" w:sz="18" w:space="0" w:color="000000"/>
              <w:bottom w:val="single" w:sz="18" w:space="0" w:color="000000"/>
              <w:right w:val="nil"/>
            </w:tcBorders>
          </w:tcPr>
          <w:p>
            <w:pPr>
              <w:pStyle w:val="TableParagraph"/>
              <w:rPr>
                <w:rFonts w:ascii="Times New Roman"/>
                <w:sz w:val="18"/>
              </w:rPr>
            </w:pPr>
          </w:p>
        </w:tc>
        <w:tc>
          <w:tcPr>
            <w:tcW w:w="1101" w:type="dxa"/>
            <w:tcBorders>
              <w:top w:val="nil"/>
              <w:left w:val="nil"/>
              <w:bottom w:val="single" w:sz="18" w:space="0" w:color="000000"/>
              <w:right w:val="single" w:sz="18" w:space="0" w:color="000000"/>
            </w:tcBorders>
          </w:tcPr>
          <w:p>
            <w:pPr>
              <w:pStyle w:val="TableParagraph"/>
              <w:spacing w:line="369" w:lineRule="auto" w:before="51"/>
              <w:ind w:left="78" w:right="30"/>
              <w:rPr>
                <w:sz w:val="18"/>
              </w:rPr>
            </w:pPr>
            <w:r>
              <w:rPr>
                <w:spacing w:val="-2"/>
                <w:sz w:val="18"/>
              </w:rPr>
              <w:t>Equal variances </w:t>
            </w:r>
            <w:r>
              <w:rPr>
                <w:spacing w:val="-4"/>
                <w:sz w:val="18"/>
              </w:rPr>
              <w:t>not</w:t>
            </w:r>
          </w:p>
          <w:p>
            <w:pPr>
              <w:pStyle w:val="TableParagraph"/>
              <w:spacing w:line="186" w:lineRule="exact" w:before="4"/>
              <w:ind w:left="78"/>
              <w:rPr>
                <w:sz w:val="18"/>
              </w:rPr>
            </w:pPr>
            <w:r>
              <w:rPr>
                <w:spacing w:val="-2"/>
                <w:sz w:val="18"/>
              </w:rPr>
              <w:t>assumed</w:t>
            </w:r>
          </w:p>
        </w:tc>
        <w:tc>
          <w:tcPr>
            <w:tcW w:w="848" w:type="dxa"/>
            <w:vMerge/>
            <w:tcBorders>
              <w:top w:val="nil"/>
              <w:left w:val="single" w:sz="18" w:space="0" w:color="000000"/>
              <w:bottom w:val="single" w:sz="18" w:space="0" w:color="000000"/>
            </w:tcBorders>
          </w:tcPr>
          <w:p>
            <w:pPr>
              <w:rPr>
                <w:sz w:val="2"/>
                <w:szCs w:val="2"/>
              </w:rPr>
            </w:pPr>
          </w:p>
        </w:tc>
        <w:tc>
          <w:tcPr>
            <w:tcW w:w="595" w:type="dxa"/>
            <w:vMerge/>
            <w:tcBorders>
              <w:top w:val="nil"/>
              <w:bottom w:val="single" w:sz="18" w:space="0" w:color="000000"/>
            </w:tcBorders>
          </w:tcPr>
          <w:p>
            <w:pPr>
              <w:rPr>
                <w:sz w:val="2"/>
                <w:szCs w:val="2"/>
              </w:rPr>
            </w:pPr>
          </w:p>
        </w:tc>
        <w:tc>
          <w:tcPr>
            <w:tcW w:w="590" w:type="dxa"/>
            <w:tcBorders>
              <w:top w:val="nil"/>
              <w:bottom w:val="single" w:sz="18" w:space="0" w:color="000000"/>
            </w:tcBorders>
          </w:tcPr>
          <w:p>
            <w:pPr>
              <w:pStyle w:val="TableParagraph"/>
              <w:spacing w:before="51"/>
              <w:ind w:left="41" w:right="2"/>
              <w:jc w:val="center"/>
              <w:rPr>
                <w:sz w:val="18"/>
              </w:rPr>
            </w:pPr>
            <w:r>
              <w:rPr>
                <w:spacing w:val="-2"/>
                <w:sz w:val="18"/>
              </w:rPr>
              <w:t>4.969</w:t>
            </w:r>
          </w:p>
        </w:tc>
        <w:tc>
          <w:tcPr>
            <w:tcW w:w="792" w:type="dxa"/>
            <w:tcBorders>
              <w:top w:val="nil"/>
              <w:bottom w:val="single" w:sz="18" w:space="0" w:color="000000"/>
            </w:tcBorders>
          </w:tcPr>
          <w:p>
            <w:pPr>
              <w:pStyle w:val="TableParagraph"/>
              <w:spacing w:before="51"/>
              <w:ind w:right="39"/>
              <w:jc w:val="right"/>
              <w:rPr>
                <w:sz w:val="18"/>
              </w:rPr>
            </w:pPr>
            <w:r>
              <w:rPr>
                <w:spacing w:val="-2"/>
                <w:sz w:val="18"/>
              </w:rPr>
              <w:t>345.996</w:t>
            </w:r>
          </w:p>
        </w:tc>
        <w:tc>
          <w:tcPr>
            <w:tcW w:w="701" w:type="dxa"/>
            <w:tcBorders>
              <w:top w:val="nil"/>
              <w:bottom w:val="single" w:sz="18" w:space="0" w:color="000000"/>
            </w:tcBorders>
          </w:tcPr>
          <w:p>
            <w:pPr>
              <w:pStyle w:val="TableParagraph"/>
              <w:spacing w:before="51"/>
              <w:ind w:right="36"/>
              <w:jc w:val="right"/>
              <w:rPr>
                <w:sz w:val="18"/>
              </w:rPr>
            </w:pPr>
            <w:r>
              <w:rPr>
                <w:spacing w:val="-4"/>
                <w:sz w:val="18"/>
              </w:rPr>
              <w:t>.000</w:t>
            </w:r>
          </w:p>
        </w:tc>
        <w:tc>
          <w:tcPr>
            <w:tcW w:w="1020" w:type="dxa"/>
            <w:tcBorders>
              <w:top w:val="nil"/>
              <w:bottom w:val="single" w:sz="18" w:space="0" w:color="000000"/>
            </w:tcBorders>
          </w:tcPr>
          <w:p>
            <w:pPr>
              <w:pStyle w:val="TableParagraph"/>
              <w:spacing w:before="51"/>
              <w:ind w:right="36"/>
              <w:jc w:val="right"/>
              <w:rPr>
                <w:sz w:val="18"/>
              </w:rPr>
            </w:pPr>
            <w:r>
              <w:rPr>
                <w:spacing w:val="-2"/>
                <w:sz w:val="18"/>
              </w:rPr>
              <w:t>.44396</w:t>
            </w:r>
          </w:p>
        </w:tc>
        <w:tc>
          <w:tcPr>
            <w:tcW w:w="1059" w:type="dxa"/>
            <w:tcBorders>
              <w:top w:val="nil"/>
              <w:bottom w:val="single" w:sz="18" w:space="0" w:color="000000"/>
            </w:tcBorders>
          </w:tcPr>
          <w:p>
            <w:pPr>
              <w:pStyle w:val="TableParagraph"/>
              <w:spacing w:before="51"/>
              <w:ind w:right="37"/>
              <w:jc w:val="right"/>
              <w:rPr>
                <w:sz w:val="18"/>
              </w:rPr>
            </w:pPr>
            <w:r>
              <w:rPr>
                <w:spacing w:val="-2"/>
                <w:sz w:val="18"/>
              </w:rPr>
              <w:t>.08935</w:t>
            </w:r>
          </w:p>
        </w:tc>
        <w:tc>
          <w:tcPr>
            <w:tcW w:w="826" w:type="dxa"/>
            <w:tcBorders>
              <w:top w:val="nil"/>
              <w:bottom w:val="single" w:sz="18" w:space="0" w:color="000000"/>
            </w:tcBorders>
          </w:tcPr>
          <w:p>
            <w:pPr>
              <w:pStyle w:val="TableParagraph"/>
              <w:spacing w:before="51"/>
              <w:ind w:left="177"/>
              <w:jc w:val="center"/>
              <w:rPr>
                <w:sz w:val="18"/>
              </w:rPr>
            </w:pPr>
            <w:r>
              <w:rPr>
                <w:spacing w:val="-2"/>
                <w:sz w:val="18"/>
              </w:rPr>
              <w:t>.26823</w:t>
            </w:r>
          </w:p>
        </w:tc>
        <w:tc>
          <w:tcPr>
            <w:tcW w:w="819" w:type="dxa"/>
            <w:tcBorders>
              <w:top w:val="nil"/>
              <w:bottom w:val="single" w:sz="18" w:space="0" w:color="000000"/>
              <w:right w:val="single" w:sz="18" w:space="0" w:color="000000"/>
            </w:tcBorders>
          </w:tcPr>
          <w:p>
            <w:pPr>
              <w:pStyle w:val="TableParagraph"/>
              <w:spacing w:before="51"/>
              <w:ind w:left="162"/>
              <w:jc w:val="center"/>
              <w:rPr>
                <w:sz w:val="18"/>
              </w:rPr>
            </w:pPr>
            <w:r>
              <w:rPr>
                <w:spacing w:val="-2"/>
                <w:sz w:val="18"/>
              </w:rPr>
              <w:t>.61969</w:t>
            </w:r>
          </w:p>
        </w:tc>
      </w:tr>
    </w:tbl>
    <w:p>
      <w:pPr>
        <w:pStyle w:val="BodyText"/>
        <w:spacing w:before="254"/>
        <w:ind w:left="0"/>
        <w:jc w:val="left"/>
        <w:rPr>
          <w:rFonts w:ascii="Arial"/>
          <w:b/>
        </w:rPr>
      </w:pPr>
    </w:p>
    <w:p>
      <w:pPr>
        <w:pStyle w:val="Heading1"/>
        <w:jc w:val="left"/>
      </w:pPr>
      <w:r>
        <w:rPr/>
        <w:t>Null</w:t>
      </w:r>
      <w:r>
        <w:rPr>
          <w:spacing w:val="-8"/>
        </w:rPr>
        <w:t> </w:t>
      </w:r>
      <w:r>
        <w:rPr/>
        <w:t>Hypothesis</w:t>
      </w:r>
      <w:r>
        <w:rPr>
          <w:spacing w:val="-6"/>
        </w:rPr>
        <w:t> </w:t>
      </w:r>
      <w:r>
        <w:rPr>
          <w:spacing w:val="-10"/>
        </w:rPr>
        <w:t>6</w:t>
      </w:r>
    </w:p>
    <w:p>
      <w:pPr>
        <w:pStyle w:val="BodyText"/>
        <w:spacing w:before="152"/>
        <w:ind w:left="0"/>
        <w:jc w:val="left"/>
        <w:rPr>
          <w:b/>
          <w:sz w:val="18"/>
        </w:rPr>
      </w:pPr>
    </w:p>
    <w:p>
      <w:pPr>
        <w:spacing w:before="1" w:after="5"/>
        <w:ind w:left="3177" w:right="0" w:firstLine="0"/>
        <w:jc w:val="left"/>
        <w:rPr>
          <w:rFonts w:ascii="Arial"/>
          <w:b/>
          <w:sz w:val="18"/>
        </w:rPr>
      </w:pPr>
      <w:r>
        <w:rPr>
          <w:rFonts w:ascii="Arial"/>
          <w:b/>
          <w:sz w:val="18"/>
        </w:rPr>
        <w:t>Group</w:t>
      </w:r>
      <w:r>
        <w:rPr>
          <w:rFonts w:ascii="Arial"/>
          <w:b/>
          <w:spacing w:val="-1"/>
          <w:sz w:val="18"/>
        </w:rPr>
        <w:t> </w:t>
      </w:r>
      <w:r>
        <w:rPr>
          <w:rFonts w:ascii="Arial"/>
          <w:b/>
          <w:spacing w:val="-2"/>
          <w:sz w:val="18"/>
        </w:rPr>
        <w:t>Statistics</w:t>
      </w: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94"/>
        <w:gridCol w:w="1263"/>
        <w:gridCol w:w="1021"/>
        <w:gridCol w:w="1018"/>
        <w:gridCol w:w="1441"/>
        <w:gridCol w:w="1469"/>
      </w:tblGrid>
      <w:tr>
        <w:trPr>
          <w:trHeight w:val="315" w:hRule="atLeast"/>
        </w:trPr>
        <w:tc>
          <w:tcPr>
            <w:tcW w:w="2357" w:type="dxa"/>
            <w:gridSpan w:val="2"/>
          </w:tcPr>
          <w:p>
            <w:pPr>
              <w:pStyle w:val="TableParagraph"/>
              <w:spacing w:line="184" w:lineRule="exact" w:before="111"/>
              <w:ind w:left="1232"/>
              <w:rPr>
                <w:sz w:val="18"/>
              </w:rPr>
            </w:pPr>
            <w:r>
              <w:rPr>
                <w:spacing w:val="-2"/>
                <w:sz w:val="18"/>
              </w:rPr>
              <w:t>VAR00002</w:t>
            </w:r>
          </w:p>
        </w:tc>
        <w:tc>
          <w:tcPr>
            <w:tcW w:w="1021" w:type="dxa"/>
            <w:tcBorders>
              <w:right w:val="single" w:sz="8" w:space="0" w:color="000000"/>
            </w:tcBorders>
          </w:tcPr>
          <w:p>
            <w:pPr>
              <w:pStyle w:val="TableParagraph"/>
              <w:spacing w:line="184" w:lineRule="exact" w:before="111"/>
              <w:ind w:left="38" w:right="5"/>
              <w:jc w:val="center"/>
              <w:rPr>
                <w:sz w:val="18"/>
              </w:rPr>
            </w:pPr>
            <w:r>
              <w:rPr>
                <w:spacing w:val="-10"/>
                <w:sz w:val="18"/>
              </w:rPr>
              <w:t>N</w:t>
            </w:r>
          </w:p>
        </w:tc>
        <w:tc>
          <w:tcPr>
            <w:tcW w:w="1018" w:type="dxa"/>
            <w:tcBorders>
              <w:left w:val="single" w:sz="8" w:space="0" w:color="000000"/>
              <w:right w:val="single" w:sz="8" w:space="0" w:color="000000"/>
            </w:tcBorders>
          </w:tcPr>
          <w:p>
            <w:pPr>
              <w:pStyle w:val="TableParagraph"/>
              <w:spacing w:line="184" w:lineRule="exact" w:before="111"/>
              <w:ind w:left="291"/>
              <w:rPr>
                <w:sz w:val="18"/>
              </w:rPr>
            </w:pPr>
            <w:r>
              <w:rPr>
                <w:spacing w:val="-4"/>
                <w:sz w:val="18"/>
              </w:rPr>
              <w:t>Mean</w:t>
            </w:r>
          </w:p>
        </w:tc>
        <w:tc>
          <w:tcPr>
            <w:tcW w:w="1441" w:type="dxa"/>
            <w:tcBorders>
              <w:left w:val="single" w:sz="8" w:space="0" w:color="000000"/>
              <w:right w:val="single" w:sz="8" w:space="0" w:color="000000"/>
            </w:tcBorders>
          </w:tcPr>
          <w:p>
            <w:pPr>
              <w:pStyle w:val="TableParagraph"/>
              <w:spacing w:line="184" w:lineRule="exact" w:before="111"/>
              <w:ind w:left="166"/>
              <w:rPr>
                <w:sz w:val="18"/>
              </w:rPr>
            </w:pPr>
            <w:r>
              <w:rPr>
                <w:sz w:val="18"/>
              </w:rPr>
              <w:t>Std.</w:t>
            </w:r>
            <w:r>
              <w:rPr>
                <w:spacing w:val="-2"/>
                <w:sz w:val="18"/>
              </w:rPr>
              <w:t> Deviation</w:t>
            </w:r>
          </w:p>
        </w:tc>
        <w:tc>
          <w:tcPr>
            <w:tcW w:w="1469" w:type="dxa"/>
            <w:tcBorders>
              <w:left w:val="single" w:sz="8" w:space="0" w:color="000000"/>
            </w:tcBorders>
          </w:tcPr>
          <w:p>
            <w:pPr>
              <w:pStyle w:val="TableParagraph"/>
              <w:spacing w:line="184" w:lineRule="exact" w:before="111"/>
              <w:ind w:right="63"/>
              <w:jc w:val="right"/>
              <w:rPr>
                <w:sz w:val="18"/>
              </w:rPr>
            </w:pPr>
            <w:r>
              <w:rPr>
                <w:sz w:val="18"/>
              </w:rPr>
              <w:t>Std.</w:t>
            </w:r>
            <w:r>
              <w:rPr>
                <w:spacing w:val="-5"/>
                <w:sz w:val="18"/>
              </w:rPr>
              <w:t> </w:t>
            </w:r>
            <w:r>
              <w:rPr>
                <w:sz w:val="18"/>
              </w:rPr>
              <w:t>Error</w:t>
            </w:r>
            <w:r>
              <w:rPr>
                <w:spacing w:val="-2"/>
                <w:sz w:val="18"/>
              </w:rPr>
              <w:t> </w:t>
            </w:r>
            <w:r>
              <w:rPr>
                <w:spacing w:val="-4"/>
                <w:sz w:val="18"/>
              </w:rPr>
              <w:t>Mean</w:t>
            </w:r>
          </w:p>
        </w:tc>
      </w:tr>
      <w:tr>
        <w:trPr>
          <w:trHeight w:val="397" w:hRule="atLeast"/>
        </w:trPr>
        <w:tc>
          <w:tcPr>
            <w:tcW w:w="1094" w:type="dxa"/>
            <w:tcBorders>
              <w:bottom w:val="nil"/>
              <w:right w:val="nil"/>
            </w:tcBorders>
          </w:tcPr>
          <w:p>
            <w:pPr>
              <w:pStyle w:val="TableParagraph"/>
              <w:spacing w:before="111"/>
              <w:ind w:right="45"/>
              <w:jc w:val="center"/>
              <w:rPr>
                <w:sz w:val="18"/>
              </w:rPr>
            </w:pPr>
            <w:r>
              <w:rPr>
                <w:spacing w:val="-2"/>
                <w:sz w:val="18"/>
              </w:rPr>
              <w:t>VAR00023</w:t>
            </w:r>
          </w:p>
        </w:tc>
        <w:tc>
          <w:tcPr>
            <w:tcW w:w="1263" w:type="dxa"/>
            <w:tcBorders>
              <w:left w:val="nil"/>
              <w:bottom w:val="nil"/>
            </w:tcBorders>
          </w:tcPr>
          <w:p>
            <w:pPr>
              <w:pStyle w:val="TableParagraph"/>
              <w:spacing w:before="111"/>
              <w:ind w:left="161"/>
              <w:rPr>
                <w:sz w:val="18"/>
              </w:rPr>
            </w:pPr>
            <w:r>
              <w:rPr>
                <w:spacing w:val="-2"/>
                <w:sz w:val="18"/>
              </w:rPr>
              <w:t>Federal</w:t>
            </w:r>
          </w:p>
        </w:tc>
        <w:tc>
          <w:tcPr>
            <w:tcW w:w="1021" w:type="dxa"/>
            <w:tcBorders>
              <w:bottom w:val="nil"/>
              <w:right w:val="single" w:sz="8" w:space="0" w:color="000000"/>
            </w:tcBorders>
          </w:tcPr>
          <w:p>
            <w:pPr>
              <w:pStyle w:val="TableParagraph"/>
              <w:spacing w:before="111"/>
              <w:ind w:right="39"/>
              <w:jc w:val="right"/>
              <w:rPr>
                <w:sz w:val="18"/>
              </w:rPr>
            </w:pPr>
            <w:r>
              <w:rPr>
                <w:spacing w:val="-5"/>
                <w:sz w:val="18"/>
              </w:rPr>
              <w:t>125</w:t>
            </w:r>
          </w:p>
        </w:tc>
        <w:tc>
          <w:tcPr>
            <w:tcW w:w="1018" w:type="dxa"/>
            <w:tcBorders>
              <w:left w:val="single" w:sz="8" w:space="0" w:color="000000"/>
              <w:bottom w:val="nil"/>
              <w:right w:val="single" w:sz="8" w:space="0" w:color="000000"/>
            </w:tcBorders>
          </w:tcPr>
          <w:p>
            <w:pPr>
              <w:pStyle w:val="TableParagraph"/>
              <w:spacing w:before="111"/>
              <w:ind w:right="38"/>
              <w:jc w:val="right"/>
              <w:rPr>
                <w:sz w:val="18"/>
              </w:rPr>
            </w:pPr>
            <w:r>
              <w:rPr>
                <w:spacing w:val="-2"/>
                <w:sz w:val="18"/>
              </w:rPr>
              <w:t>4.7360</w:t>
            </w:r>
          </w:p>
        </w:tc>
        <w:tc>
          <w:tcPr>
            <w:tcW w:w="1441" w:type="dxa"/>
            <w:tcBorders>
              <w:left w:val="single" w:sz="8" w:space="0" w:color="000000"/>
              <w:bottom w:val="nil"/>
              <w:right w:val="single" w:sz="8" w:space="0" w:color="000000"/>
            </w:tcBorders>
          </w:tcPr>
          <w:p>
            <w:pPr>
              <w:pStyle w:val="TableParagraph"/>
              <w:spacing w:before="111"/>
              <w:ind w:right="38"/>
              <w:jc w:val="right"/>
              <w:rPr>
                <w:sz w:val="18"/>
              </w:rPr>
            </w:pPr>
            <w:r>
              <w:rPr>
                <w:spacing w:val="-2"/>
                <w:sz w:val="18"/>
              </w:rPr>
              <w:t>.49422</w:t>
            </w:r>
          </w:p>
        </w:tc>
        <w:tc>
          <w:tcPr>
            <w:tcW w:w="1469" w:type="dxa"/>
            <w:tcBorders>
              <w:left w:val="single" w:sz="8" w:space="0" w:color="000000"/>
              <w:bottom w:val="nil"/>
            </w:tcBorders>
          </w:tcPr>
          <w:p>
            <w:pPr>
              <w:pStyle w:val="TableParagraph"/>
              <w:spacing w:before="111"/>
              <w:ind w:right="36"/>
              <w:jc w:val="right"/>
              <w:rPr>
                <w:sz w:val="18"/>
              </w:rPr>
            </w:pPr>
            <w:r>
              <w:rPr>
                <w:spacing w:val="-2"/>
                <w:sz w:val="18"/>
              </w:rPr>
              <w:t>.04420</w:t>
            </w:r>
          </w:p>
        </w:tc>
      </w:tr>
      <w:tr>
        <w:trPr>
          <w:trHeight w:val="28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73"/>
              <w:ind w:left="161"/>
              <w:rPr>
                <w:sz w:val="18"/>
              </w:rPr>
            </w:pPr>
            <w:r>
              <w:rPr>
                <w:spacing w:val="-2"/>
                <w:sz w:val="18"/>
              </w:rPr>
              <w:t>State</w:t>
            </w:r>
          </w:p>
        </w:tc>
        <w:tc>
          <w:tcPr>
            <w:tcW w:w="1021" w:type="dxa"/>
            <w:tcBorders>
              <w:top w:val="nil"/>
              <w:bottom w:val="single" w:sz="8" w:space="0" w:color="000000"/>
              <w:right w:val="single" w:sz="8" w:space="0" w:color="000000"/>
            </w:tcBorders>
          </w:tcPr>
          <w:p>
            <w:pPr>
              <w:pStyle w:val="TableParagraph"/>
              <w:spacing w:line="187" w:lineRule="exact" w:before="73"/>
              <w:ind w:right="39"/>
              <w:jc w:val="right"/>
              <w:rPr>
                <w:sz w:val="18"/>
              </w:rPr>
            </w:pPr>
            <w:r>
              <w:rPr>
                <w:spacing w:val="-5"/>
                <w:sz w:val="18"/>
              </w:rPr>
              <w:t>223</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73"/>
              <w:ind w:right="38"/>
              <w:jc w:val="right"/>
              <w:rPr>
                <w:sz w:val="18"/>
              </w:rPr>
            </w:pPr>
            <w:r>
              <w:rPr>
                <w:spacing w:val="-2"/>
                <w:sz w:val="18"/>
              </w:rPr>
              <w:t>4.2646</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73"/>
              <w:ind w:right="39"/>
              <w:jc w:val="right"/>
              <w:rPr>
                <w:sz w:val="18"/>
              </w:rPr>
            </w:pPr>
            <w:r>
              <w:rPr>
                <w:spacing w:val="-2"/>
                <w:sz w:val="18"/>
              </w:rPr>
              <w:t>1.02533</w:t>
            </w:r>
          </w:p>
        </w:tc>
        <w:tc>
          <w:tcPr>
            <w:tcW w:w="1469" w:type="dxa"/>
            <w:tcBorders>
              <w:top w:val="nil"/>
              <w:left w:val="single" w:sz="8" w:space="0" w:color="000000"/>
              <w:bottom w:val="single" w:sz="8" w:space="0" w:color="000000"/>
            </w:tcBorders>
          </w:tcPr>
          <w:p>
            <w:pPr>
              <w:pStyle w:val="TableParagraph"/>
              <w:spacing w:line="187" w:lineRule="exact" w:before="73"/>
              <w:ind w:right="36"/>
              <w:jc w:val="right"/>
              <w:rPr>
                <w:sz w:val="18"/>
              </w:rPr>
            </w:pPr>
            <w:r>
              <w:rPr>
                <w:spacing w:val="-2"/>
                <w:sz w:val="18"/>
              </w:rPr>
              <w:t>.06866</w:t>
            </w:r>
          </w:p>
        </w:tc>
      </w:tr>
      <w:tr>
        <w:trPr>
          <w:trHeight w:val="389" w:hRule="atLeast"/>
        </w:trPr>
        <w:tc>
          <w:tcPr>
            <w:tcW w:w="1094" w:type="dxa"/>
            <w:tcBorders>
              <w:top w:val="single" w:sz="8" w:space="0" w:color="000000"/>
              <w:bottom w:val="nil"/>
              <w:right w:val="nil"/>
            </w:tcBorders>
          </w:tcPr>
          <w:p>
            <w:pPr>
              <w:pStyle w:val="TableParagraph"/>
              <w:spacing w:before="114"/>
              <w:ind w:right="45"/>
              <w:jc w:val="center"/>
              <w:rPr>
                <w:sz w:val="18"/>
              </w:rPr>
            </w:pPr>
            <w:r>
              <w:rPr>
                <w:spacing w:val="-2"/>
                <w:sz w:val="18"/>
              </w:rPr>
              <w:t>VAR00024</w:t>
            </w:r>
          </w:p>
        </w:tc>
        <w:tc>
          <w:tcPr>
            <w:tcW w:w="1263" w:type="dxa"/>
            <w:tcBorders>
              <w:top w:val="single" w:sz="8" w:space="0" w:color="000000"/>
              <w:left w:val="nil"/>
              <w:bottom w:val="nil"/>
            </w:tcBorders>
          </w:tcPr>
          <w:p>
            <w:pPr>
              <w:pStyle w:val="TableParagraph"/>
              <w:spacing w:before="114"/>
              <w:ind w:left="161"/>
              <w:rPr>
                <w:sz w:val="18"/>
              </w:rPr>
            </w:pPr>
            <w:r>
              <w:rPr>
                <w:spacing w:val="-2"/>
                <w:sz w:val="18"/>
              </w:rPr>
              <w:t>Federal</w:t>
            </w:r>
          </w:p>
        </w:tc>
        <w:tc>
          <w:tcPr>
            <w:tcW w:w="1021" w:type="dxa"/>
            <w:tcBorders>
              <w:top w:val="single" w:sz="8" w:space="0" w:color="000000"/>
              <w:bottom w:val="nil"/>
              <w:right w:val="single" w:sz="8" w:space="0" w:color="000000"/>
            </w:tcBorders>
          </w:tcPr>
          <w:p>
            <w:pPr>
              <w:pStyle w:val="TableParagraph"/>
              <w:spacing w:before="114"/>
              <w:ind w:right="39"/>
              <w:jc w:val="right"/>
              <w:rPr>
                <w:sz w:val="18"/>
              </w:rPr>
            </w:pPr>
            <w:r>
              <w:rPr>
                <w:spacing w:val="-5"/>
                <w:sz w:val="18"/>
              </w:rPr>
              <w:t>125</w:t>
            </w:r>
          </w:p>
        </w:tc>
        <w:tc>
          <w:tcPr>
            <w:tcW w:w="1018"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4.5680</w:t>
            </w:r>
          </w:p>
        </w:tc>
        <w:tc>
          <w:tcPr>
            <w:tcW w:w="1441"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.63925</w:t>
            </w:r>
          </w:p>
        </w:tc>
        <w:tc>
          <w:tcPr>
            <w:tcW w:w="1469" w:type="dxa"/>
            <w:tcBorders>
              <w:top w:val="single" w:sz="8" w:space="0" w:color="000000"/>
              <w:left w:val="single" w:sz="8" w:space="0" w:color="000000"/>
              <w:bottom w:val="nil"/>
            </w:tcBorders>
          </w:tcPr>
          <w:p>
            <w:pPr>
              <w:pStyle w:val="TableParagraph"/>
              <w:spacing w:before="114"/>
              <w:ind w:right="36"/>
              <w:jc w:val="right"/>
              <w:rPr>
                <w:sz w:val="18"/>
              </w:rPr>
            </w:pPr>
            <w:r>
              <w:rPr>
                <w:spacing w:val="-2"/>
                <w:sz w:val="18"/>
              </w:rPr>
              <w:t>.05718</w:t>
            </w:r>
          </w:p>
        </w:tc>
      </w:tr>
      <w:tr>
        <w:trPr>
          <w:trHeight w:val="272"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9" w:lineRule="exact" w:before="62"/>
              <w:ind w:left="161"/>
              <w:rPr>
                <w:sz w:val="18"/>
              </w:rPr>
            </w:pPr>
            <w:r>
              <w:rPr>
                <w:spacing w:val="-2"/>
                <w:sz w:val="18"/>
              </w:rPr>
              <w:t>State</w:t>
            </w:r>
          </w:p>
        </w:tc>
        <w:tc>
          <w:tcPr>
            <w:tcW w:w="1021" w:type="dxa"/>
            <w:tcBorders>
              <w:top w:val="nil"/>
              <w:bottom w:val="single" w:sz="8" w:space="0" w:color="000000"/>
              <w:right w:val="single" w:sz="8" w:space="0" w:color="000000"/>
            </w:tcBorders>
          </w:tcPr>
          <w:p>
            <w:pPr>
              <w:pStyle w:val="TableParagraph"/>
              <w:spacing w:line="189" w:lineRule="exact" w:before="62"/>
              <w:ind w:right="39"/>
              <w:jc w:val="right"/>
              <w:rPr>
                <w:sz w:val="18"/>
              </w:rPr>
            </w:pPr>
            <w:r>
              <w:rPr>
                <w:spacing w:val="-5"/>
                <w:sz w:val="18"/>
              </w:rPr>
              <w:t>223</w:t>
            </w:r>
          </w:p>
        </w:tc>
        <w:tc>
          <w:tcPr>
            <w:tcW w:w="1018" w:type="dxa"/>
            <w:tcBorders>
              <w:top w:val="nil"/>
              <w:left w:val="single" w:sz="8" w:space="0" w:color="000000"/>
              <w:bottom w:val="single" w:sz="8" w:space="0" w:color="000000"/>
              <w:right w:val="single" w:sz="8" w:space="0" w:color="000000"/>
            </w:tcBorders>
          </w:tcPr>
          <w:p>
            <w:pPr>
              <w:pStyle w:val="TableParagraph"/>
              <w:spacing w:line="189" w:lineRule="exact" w:before="62"/>
              <w:ind w:right="38"/>
              <w:jc w:val="right"/>
              <w:rPr>
                <w:sz w:val="18"/>
              </w:rPr>
            </w:pPr>
            <w:r>
              <w:rPr>
                <w:spacing w:val="-2"/>
                <w:sz w:val="18"/>
              </w:rPr>
              <w:t>4.1435</w:t>
            </w:r>
          </w:p>
        </w:tc>
        <w:tc>
          <w:tcPr>
            <w:tcW w:w="1441" w:type="dxa"/>
            <w:tcBorders>
              <w:top w:val="nil"/>
              <w:left w:val="single" w:sz="8" w:space="0" w:color="000000"/>
              <w:bottom w:val="single" w:sz="8" w:space="0" w:color="000000"/>
              <w:right w:val="single" w:sz="8" w:space="0" w:color="000000"/>
            </w:tcBorders>
          </w:tcPr>
          <w:p>
            <w:pPr>
              <w:pStyle w:val="TableParagraph"/>
              <w:spacing w:line="189" w:lineRule="exact" w:before="62"/>
              <w:ind w:right="39"/>
              <w:jc w:val="right"/>
              <w:rPr>
                <w:sz w:val="18"/>
              </w:rPr>
            </w:pPr>
            <w:r>
              <w:rPr>
                <w:spacing w:val="-2"/>
                <w:sz w:val="18"/>
              </w:rPr>
              <w:t>1.21070</w:t>
            </w:r>
          </w:p>
        </w:tc>
        <w:tc>
          <w:tcPr>
            <w:tcW w:w="1469" w:type="dxa"/>
            <w:tcBorders>
              <w:top w:val="nil"/>
              <w:left w:val="single" w:sz="8" w:space="0" w:color="000000"/>
              <w:bottom w:val="single" w:sz="8" w:space="0" w:color="000000"/>
            </w:tcBorders>
          </w:tcPr>
          <w:p>
            <w:pPr>
              <w:pStyle w:val="TableParagraph"/>
              <w:spacing w:line="189" w:lineRule="exact" w:before="62"/>
              <w:ind w:right="36"/>
              <w:jc w:val="right"/>
              <w:rPr>
                <w:sz w:val="18"/>
              </w:rPr>
            </w:pPr>
            <w:r>
              <w:rPr>
                <w:spacing w:val="-2"/>
                <w:sz w:val="18"/>
              </w:rPr>
              <w:t>.08107</w:t>
            </w:r>
          </w:p>
        </w:tc>
      </w:tr>
      <w:tr>
        <w:trPr>
          <w:trHeight w:val="388" w:hRule="atLeast"/>
        </w:trPr>
        <w:tc>
          <w:tcPr>
            <w:tcW w:w="1094" w:type="dxa"/>
            <w:tcBorders>
              <w:top w:val="single" w:sz="8" w:space="0" w:color="000000"/>
              <w:bottom w:val="nil"/>
              <w:right w:val="nil"/>
            </w:tcBorders>
          </w:tcPr>
          <w:p>
            <w:pPr>
              <w:pStyle w:val="TableParagraph"/>
              <w:spacing w:before="111"/>
              <w:ind w:right="45"/>
              <w:jc w:val="center"/>
              <w:rPr>
                <w:sz w:val="18"/>
              </w:rPr>
            </w:pPr>
            <w:r>
              <w:rPr>
                <w:spacing w:val="-2"/>
                <w:sz w:val="18"/>
              </w:rPr>
              <w:t>VAR00025</w:t>
            </w:r>
          </w:p>
        </w:tc>
        <w:tc>
          <w:tcPr>
            <w:tcW w:w="1263" w:type="dxa"/>
            <w:tcBorders>
              <w:top w:val="single" w:sz="8" w:space="0" w:color="000000"/>
              <w:left w:val="nil"/>
              <w:bottom w:val="nil"/>
            </w:tcBorders>
          </w:tcPr>
          <w:p>
            <w:pPr>
              <w:pStyle w:val="TableParagraph"/>
              <w:spacing w:before="111"/>
              <w:ind w:left="161"/>
              <w:rPr>
                <w:sz w:val="18"/>
              </w:rPr>
            </w:pPr>
            <w:r>
              <w:rPr>
                <w:spacing w:val="-2"/>
                <w:sz w:val="18"/>
              </w:rPr>
              <w:t>Federal</w:t>
            </w:r>
          </w:p>
        </w:tc>
        <w:tc>
          <w:tcPr>
            <w:tcW w:w="1021" w:type="dxa"/>
            <w:tcBorders>
              <w:top w:val="single" w:sz="8" w:space="0" w:color="000000"/>
              <w:bottom w:val="nil"/>
              <w:right w:val="single" w:sz="8" w:space="0" w:color="000000"/>
            </w:tcBorders>
          </w:tcPr>
          <w:p>
            <w:pPr>
              <w:pStyle w:val="TableParagraph"/>
              <w:spacing w:before="111"/>
              <w:ind w:right="39"/>
              <w:jc w:val="right"/>
              <w:rPr>
                <w:sz w:val="18"/>
              </w:rPr>
            </w:pPr>
            <w:r>
              <w:rPr>
                <w:spacing w:val="-5"/>
                <w:sz w:val="18"/>
              </w:rPr>
              <w:t>125</w:t>
            </w:r>
          </w:p>
        </w:tc>
        <w:tc>
          <w:tcPr>
            <w:tcW w:w="1018"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4.3920</w:t>
            </w:r>
          </w:p>
        </w:tc>
        <w:tc>
          <w:tcPr>
            <w:tcW w:w="1441"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.77143</w:t>
            </w:r>
          </w:p>
        </w:tc>
        <w:tc>
          <w:tcPr>
            <w:tcW w:w="1469" w:type="dxa"/>
            <w:tcBorders>
              <w:top w:val="single" w:sz="8" w:space="0" w:color="000000"/>
              <w:left w:val="single" w:sz="8" w:space="0" w:color="000000"/>
              <w:bottom w:val="nil"/>
            </w:tcBorders>
          </w:tcPr>
          <w:p>
            <w:pPr>
              <w:pStyle w:val="TableParagraph"/>
              <w:spacing w:before="111"/>
              <w:ind w:right="36"/>
              <w:jc w:val="right"/>
              <w:rPr>
                <w:sz w:val="18"/>
              </w:rPr>
            </w:pPr>
            <w:r>
              <w:rPr>
                <w:spacing w:val="-2"/>
                <w:sz w:val="18"/>
              </w:rPr>
              <w:t>.06900</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64"/>
              <w:ind w:left="161"/>
              <w:rPr>
                <w:sz w:val="18"/>
              </w:rPr>
            </w:pPr>
            <w:r>
              <w:rPr>
                <w:spacing w:val="-2"/>
                <w:sz w:val="18"/>
              </w:rPr>
              <w:t>State</w:t>
            </w:r>
          </w:p>
        </w:tc>
        <w:tc>
          <w:tcPr>
            <w:tcW w:w="1021" w:type="dxa"/>
            <w:tcBorders>
              <w:top w:val="nil"/>
              <w:bottom w:val="single" w:sz="8" w:space="0" w:color="000000"/>
              <w:right w:val="single" w:sz="8" w:space="0" w:color="000000"/>
            </w:tcBorders>
          </w:tcPr>
          <w:p>
            <w:pPr>
              <w:pStyle w:val="TableParagraph"/>
              <w:spacing w:line="187" w:lineRule="exact" w:before="64"/>
              <w:ind w:right="39"/>
              <w:jc w:val="right"/>
              <w:rPr>
                <w:sz w:val="18"/>
              </w:rPr>
            </w:pPr>
            <w:r>
              <w:rPr>
                <w:spacing w:val="-5"/>
                <w:sz w:val="18"/>
              </w:rPr>
              <w:t>223</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4.2063</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.95510</w:t>
            </w:r>
          </w:p>
        </w:tc>
        <w:tc>
          <w:tcPr>
            <w:tcW w:w="1469" w:type="dxa"/>
            <w:tcBorders>
              <w:top w:val="nil"/>
              <w:left w:val="single" w:sz="8" w:space="0" w:color="000000"/>
              <w:bottom w:val="single" w:sz="8" w:space="0" w:color="000000"/>
            </w:tcBorders>
          </w:tcPr>
          <w:p>
            <w:pPr>
              <w:pStyle w:val="TableParagraph"/>
              <w:spacing w:line="187" w:lineRule="exact" w:before="64"/>
              <w:ind w:right="36"/>
              <w:jc w:val="right"/>
              <w:rPr>
                <w:sz w:val="18"/>
              </w:rPr>
            </w:pPr>
            <w:r>
              <w:rPr>
                <w:spacing w:val="-2"/>
                <w:sz w:val="18"/>
              </w:rPr>
              <w:t>.06396</w:t>
            </w:r>
          </w:p>
        </w:tc>
      </w:tr>
    </w:tbl>
    <w:p>
      <w:pPr>
        <w:spacing w:after="0" w:line="187" w:lineRule="exact"/>
        <w:jc w:val="right"/>
        <w:rPr>
          <w:sz w:val="18"/>
        </w:rPr>
        <w:sectPr>
          <w:pgSz w:w="12240" w:h="15840"/>
          <w:pgMar w:header="761" w:footer="0" w:top="980" w:bottom="280" w:left="1220" w:right="160"/>
        </w:sectPr>
      </w:pPr>
    </w:p>
    <w:p>
      <w:pPr>
        <w:pStyle w:val="BodyText"/>
        <w:spacing w:before="36"/>
        <w:ind w:left="0"/>
        <w:jc w:val="left"/>
        <w:rPr>
          <w:rFonts w:ascii="Arial"/>
          <w:b/>
          <w:sz w:val="20"/>
        </w:rPr>
      </w:pPr>
    </w:p>
    <w:tbl>
      <w:tblPr>
        <w:tblW w:w="0" w:type="auto"/>
        <w:jc w:val="left"/>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94"/>
        <w:gridCol w:w="1263"/>
        <w:gridCol w:w="1021"/>
        <w:gridCol w:w="1018"/>
        <w:gridCol w:w="1441"/>
        <w:gridCol w:w="1469"/>
      </w:tblGrid>
      <w:tr>
        <w:trPr>
          <w:trHeight w:val="388" w:hRule="atLeast"/>
        </w:trPr>
        <w:tc>
          <w:tcPr>
            <w:tcW w:w="1094" w:type="dxa"/>
            <w:tcBorders>
              <w:left w:val="single" w:sz="18" w:space="0" w:color="000000"/>
              <w:bottom w:val="nil"/>
              <w:right w:val="nil"/>
            </w:tcBorders>
          </w:tcPr>
          <w:p>
            <w:pPr>
              <w:pStyle w:val="TableParagraph"/>
              <w:spacing w:before="111"/>
              <w:ind w:right="45"/>
              <w:jc w:val="center"/>
              <w:rPr>
                <w:sz w:val="18"/>
              </w:rPr>
            </w:pPr>
            <w:r>
              <w:rPr>
                <w:spacing w:val="-2"/>
                <w:sz w:val="18"/>
              </w:rPr>
              <w:t>VAR00026</w:t>
            </w:r>
          </w:p>
        </w:tc>
        <w:tc>
          <w:tcPr>
            <w:tcW w:w="1263" w:type="dxa"/>
            <w:tcBorders>
              <w:left w:val="nil"/>
              <w:bottom w:val="nil"/>
              <w:right w:val="single" w:sz="18" w:space="0" w:color="000000"/>
            </w:tcBorders>
          </w:tcPr>
          <w:p>
            <w:pPr>
              <w:pStyle w:val="TableParagraph"/>
              <w:spacing w:before="111"/>
              <w:ind w:left="161"/>
              <w:rPr>
                <w:sz w:val="18"/>
              </w:rPr>
            </w:pPr>
            <w:r>
              <w:rPr>
                <w:spacing w:val="-2"/>
                <w:sz w:val="18"/>
              </w:rPr>
              <w:t>Federal</w:t>
            </w:r>
          </w:p>
        </w:tc>
        <w:tc>
          <w:tcPr>
            <w:tcW w:w="1021" w:type="dxa"/>
            <w:tcBorders>
              <w:left w:val="single" w:sz="18" w:space="0" w:color="000000"/>
              <w:bottom w:val="nil"/>
            </w:tcBorders>
          </w:tcPr>
          <w:p>
            <w:pPr>
              <w:pStyle w:val="TableParagraph"/>
              <w:spacing w:before="111"/>
              <w:ind w:right="39"/>
              <w:jc w:val="right"/>
              <w:rPr>
                <w:sz w:val="18"/>
              </w:rPr>
            </w:pPr>
            <w:r>
              <w:rPr>
                <w:spacing w:val="-5"/>
                <w:sz w:val="18"/>
              </w:rPr>
              <w:t>125</w:t>
            </w:r>
          </w:p>
        </w:tc>
        <w:tc>
          <w:tcPr>
            <w:tcW w:w="1018" w:type="dxa"/>
            <w:tcBorders>
              <w:bottom w:val="nil"/>
            </w:tcBorders>
          </w:tcPr>
          <w:p>
            <w:pPr>
              <w:pStyle w:val="TableParagraph"/>
              <w:spacing w:before="111"/>
              <w:ind w:right="38"/>
              <w:jc w:val="right"/>
              <w:rPr>
                <w:sz w:val="18"/>
              </w:rPr>
            </w:pPr>
            <w:r>
              <w:rPr>
                <w:spacing w:val="-2"/>
                <w:sz w:val="18"/>
              </w:rPr>
              <w:t>4.3840</w:t>
            </w:r>
          </w:p>
        </w:tc>
        <w:tc>
          <w:tcPr>
            <w:tcW w:w="1441" w:type="dxa"/>
            <w:tcBorders>
              <w:bottom w:val="nil"/>
            </w:tcBorders>
          </w:tcPr>
          <w:p>
            <w:pPr>
              <w:pStyle w:val="TableParagraph"/>
              <w:spacing w:before="111"/>
              <w:ind w:right="38"/>
              <w:jc w:val="right"/>
              <w:rPr>
                <w:sz w:val="18"/>
              </w:rPr>
            </w:pPr>
            <w:r>
              <w:rPr>
                <w:spacing w:val="-2"/>
                <w:sz w:val="18"/>
              </w:rPr>
              <w:t>.71599</w:t>
            </w:r>
          </w:p>
        </w:tc>
        <w:tc>
          <w:tcPr>
            <w:tcW w:w="1469" w:type="dxa"/>
            <w:tcBorders>
              <w:bottom w:val="nil"/>
              <w:right w:val="single" w:sz="18" w:space="0" w:color="000000"/>
            </w:tcBorders>
          </w:tcPr>
          <w:p>
            <w:pPr>
              <w:pStyle w:val="TableParagraph"/>
              <w:spacing w:before="111"/>
              <w:ind w:right="36"/>
              <w:jc w:val="right"/>
              <w:rPr>
                <w:sz w:val="18"/>
              </w:rPr>
            </w:pPr>
            <w:r>
              <w:rPr>
                <w:spacing w:val="-2"/>
                <w:sz w:val="18"/>
              </w:rPr>
              <w:t>.06404</w:t>
            </w:r>
          </w:p>
        </w:tc>
      </w:tr>
      <w:tr>
        <w:trPr>
          <w:trHeight w:val="271" w:hRule="atLeast"/>
        </w:trPr>
        <w:tc>
          <w:tcPr>
            <w:tcW w:w="1094" w:type="dxa"/>
            <w:tcBorders>
              <w:top w:val="nil"/>
              <w:left w:val="single" w:sz="18" w:space="0" w:color="000000"/>
              <w:right w:val="nil"/>
            </w:tcBorders>
          </w:tcPr>
          <w:p>
            <w:pPr>
              <w:pStyle w:val="TableParagraph"/>
              <w:rPr>
                <w:rFonts w:ascii="Times New Roman"/>
                <w:sz w:val="18"/>
              </w:rPr>
            </w:pPr>
          </w:p>
        </w:tc>
        <w:tc>
          <w:tcPr>
            <w:tcW w:w="1263" w:type="dxa"/>
            <w:tcBorders>
              <w:top w:val="nil"/>
              <w:left w:val="nil"/>
              <w:right w:val="single" w:sz="18" w:space="0" w:color="000000"/>
            </w:tcBorders>
          </w:tcPr>
          <w:p>
            <w:pPr>
              <w:pStyle w:val="TableParagraph"/>
              <w:spacing w:line="187" w:lineRule="exact" w:before="64"/>
              <w:ind w:left="161"/>
              <w:rPr>
                <w:sz w:val="18"/>
              </w:rPr>
            </w:pPr>
            <w:r>
              <w:rPr>
                <w:spacing w:val="-2"/>
                <w:sz w:val="18"/>
              </w:rPr>
              <w:t>State</w:t>
            </w:r>
          </w:p>
        </w:tc>
        <w:tc>
          <w:tcPr>
            <w:tcW w:w="1021" w:type="dxa"/>
            <w:tcBorders>
              <w:top w:val="nil"/>
              <w:left w:val="single" w:sz="18" w:space="0" w:color="000000"/>
            </w:tcBorders>
          </w:tcPr>
          <w:p>
            <w:pPr>
              <w:pStyle w:val="TableParagraph"/>
              <w:spacing w:line="187" w:lineRule="exact" w:before="64"/>
              <w:ind w:right="39"/>
              <w:jc w:val="right"/>
              <w:rPr>
                <w:sz w:val="18"/>
              </w:rPr>
            </w:pPr>
            <w:r>
              <w:rPr>
                <w:spacing w:val="-5"/>
                <w:sz w:val="18"/>
              </w:rPr>
              <w:t>223</w:t>
            </w:r>
          </w:p>
        </w:tc>
        <w:tc>
          <w:tcPr>
            <w:tcW w:w="1018" w:type="dxa"/>
            <w:tcBorders>
              <w:top w:val="nil"/>
            </w:tcBorders>
          </w:tcPr>
          <w:p>
            <w:pPr>
              <w:pStyle w:val="TableParagraph"/>
              <w:spacing w:line="187" w:lineRule="exact" w:before="64"/>
              <w:ind w:right="38"/>
              <w:jc w:val="right"/>
              <w:rPr>
                <w:sz w:val="18"/>
              </w:rPr>
            </w:pPr>
            <w:r>
              <w:rPr>
                <w:spacing w:val="-2"/>
                <w:sz w:val="18"/>
              </w:rPr>
              <w:t>4.0942</w:t>
            </w:r>
          </w:p>
        </w:tc>
        <w:tc>
          <w:tcPr>
            <w:tcW w:w="1441" w:type="dxa"/>
            <w:tcBorders>
              <w:top w:val="nil"/>
            </w:tcBorders>
          </w:tcPr>
          <w:p>
            <w:pPr>
              <w:pStyle w:val="TableParagraph"/>
              <w:spacing w:line="187" w:lineRule="exact" w:before="64"/>
              <w:ind w:right="39"/>
              <w:jc w:val="right"/>
              <w:rPr>
                <w:sz w:val="18"/>
              </w:rPr>
            </w:pPr>
            <w:r>
              <w:rPr>
                <w:spacing w:val="-2"/>
                <w:sz w:val="18"/>
              </w:rPr>
              <w:t>1.01569</w:t>
            </w:r>
          </w:p>
        </w:tc>
        <w:tc>
          <w:tcPr>
            <w:tcW w:w="1469" w:type="dxa"/>
            <w:tcBorders>
              <w:top w:val="nil"/>
              <w:right w:val="single" w:sz="18" w:space="0" w:color="000000"/>
            </w:tcBorders>
          </w:tcPr>
          <w:p>
            <w:pPr>
              <w:pStyle w:val="TableParagraph"/>
              <w:spacing w:line="187" w:lineRule="exact" w:before="64"/>
              <w:ind w:right="36"/>
              <w:jc w:val="right"/>
              <w:rPr>
                <w:sz w:val="18"/>
              </w:rPr>
            </w:pPr>
            <w:r>
              <w:rPr>
                <w:spacing w:val="-2"/>
                <w:sz w:val="18"/>
              </w:rPr>
              <w:t>.06802</w:t>
            </w:r>
          </w:p>
        </w:tc>
      </w:tr>
      <w:tr>
        <w:trPr>
          <w:trHeight w:val="388" w:hRule="atLeast"/>
        </w:trPr>
        <w:tc>
          <w:tcPr>
            <w:tcW w:w="1094" w:type="dxa"/>
            <w:tcBorders>
              <w:left w:val="single" w:sz="18" w:space="0" w:color="000000"/>
              <w:bottom w:val="nil"/>
              <w:right w:val="nil"/>
            </w:tcBorders>
          </w:tcPr>
          <w:p>
            <w:pPr>
              <w:pStyle w:val="TableParagraph"/>
              <w:spacing w:before="111"/>
              <w:ind w:right="45"/>
              <w:jc w:val="center"/>
              <w:rPr>
                <w:sz w:val="18"/>
              </w:rPr>
            </w:pPr>
            <w:r>
              <w:rPr>
                <w:spacing w:val="-2"/>
                <w:sz w:val="18"/>
              </w:rPr>
              <w:t>VAR00027</w:t>
            </w:r>
          </w:p>
        </w:tc>
        <w:tc>
          <w:tcPr>
            <w:tcW w:w="1263" w:type="dxa"/>
            <w:tcBorders>
              <w:left w:val="nil"/>
              <w:bottom w:val="nil"/>
              <w:right w:val="single" w:sz="18" w:space="0" w:color="000000"/>
            </w:tcBorders>
          </w:tcPr>
          <w:p>
            <w:pPr>
              <w:pStyle w:val="TableParagraph"/>
              <w:spacing w:before="111"/>
              <w:ind w:left="161"/>
              <w:rPr>
                <w:sz w:val="18"/>
              </w:rPr>
            </w:pPr>
            <w:r>
              <w:rPr>
                <w:spacing w:val="-2"/>
                <w:sz w:val="18"/>
              </w:rPr>
              <w:t>Federal</w:t>
            </w:r>
          </w:p>
        </w:tc>
        <w:tc>
          <w:tcPr>
            <w:tcW w:w="1021" w:type="dxa"/>
            <w:tcBorders>
              <w:left w:val="single" w:sz="18" w:space="0" w:color="000000"/>
              <w:bottom w:val="nil"/>
            </w:tcBorders>
          </w:tcPr>
          <w:p>
            <w:pPr>
              <w:pStyle w:val="TableParagraph"/>
              <w:spacing w:before="111"/>
              <w:ind w:right="39"/>
              <w:jc w:val="right"/>
              <w:rPr>
                <w:sz w:val="18"/>
              </w:rPr>
            </w:pPr>
            <w:r>
              <w:rPr>
                <w:spacing w:val="-5"/>
                <w:sz w:val="18"/>
              </w:rPr>
              <w:t>125</w:t>
            </w:r>
          </w:p>
        </w:tc>
        <w:tc>
          <w:tcPr>
            <w:tcW w:w="1018" w:type="dxa"/>
            <w:tcBorders>
              <w:bottom w:val="nil"/>
            </w:tcBorders>
          </w:tcPr>
          <w:p>
            <w:pPr>
              <w:pStyle w:val="TableParagraph"/>
              <w:spacing w:before="111"/>
              <w:ind w:right="38"/>
              <w:jc w:val="right"/>
              <w:rPr>
                <w:sz w:val="18"/>
              </w:rPr>
            </w:pPr>
            <w:r>
              <w:rPr>
                <w:spacing w:val="-2"/>
                <w:sz w:val="18"/>
              </w:rPr>
              <w:t>4.1040</w:t>
            </w:r>
          </w:p>
        </w:tc>
        <w:tc>
          <w:tcPr>
            <w:tcW w:w="1441" w:type="dxa"/>
            <w:tcBorders>
              <w:bottom w:val="nil"/>
            </w:tcBorders>
          </w:tcPr>
          <w:p>
            <w:pPr>
              <w:pStyle w:val="TableParagraph"/>
              <w:spacing w:before="111"/>
              <w:ind w:right="38"/>
              <w:jc w:val="right"/>
              <w:rPr>
                <w:sz w:val="18"/>
              </w:rPr>
            </w:pPr>
            <w:r>
              <w:rPr>
                <w:spacing w:val="-2"/>
                <w:sz w:val="18"/>
              </w:rPr>
              <w:t>.85971</w:t>
            </w:r>
          </w:p>
        </w:tc>
        <w:tc>
          <w:tcPr>
            <w:tcW w:w="1469" w:type="dxa"/>
            <w:tcBorders>
              <w:bottom w:val="nil"/>
              <w:right w:val="single" w:sz="18" w:space="0" w:color="000000"/>
            </w:tcBorders>
          </w:tcPr>
          <w:p>
            <w:pPr>
              <w:pStyle w:val="TableParagraph"/>
              <w:spacing w:before="111"/>
              <w:ind w:right="36"/>
              <w:jc w:val="right"/>
              <w:rPr>
                <w:sz w:val="18"/>
              </w:rPr>
            </w:pPr>
            <w:r>
              <w:rPr>
                <w:spacing w:val="-2"/>
                <w:sz w:val="18"/>
              </w:rPr>
              <w:t>.07689</w:t>
            </w:r>
          </w:p>
        </w:tc>
      </w:tr>
      <w:tr>
        <w:trPr>
          <w:trHeight w:val="270" w:hRule="atLeast"/>
        </w:trPr>
        <w:tc>
          <w:tcPr>
            <w:tcW w:w="1094" w:type="dxa"/>
            <w:tcBorders>
              <w:top w:val="nil"/>
              <w:left w:val="single" w:sz="18" w:space="0" w:color="000000"/>
              <w:right w:val="nil"/>
            </w:tcBorders>
          </w:tcPr>
          <w:p>
            <w:pPr>
              <w:pStyle w:val="TableParagraph"/>
              <w:rPr>
                <w:rFonts w:ascii="Times New Roman"/>
                <w:sz w:val="18"/>
              </w:rPr>
            </w:pPr>
          </w:p>
        </w:tc>
        <w:tc>
          <w:tcPr>
            <w:tcW w:w="1263" w:type="dxa"/>
            <w:tcBorders>
              <w:top w:val="nil"/>
              <w:left w:val="nil"/>
              <w:right w:val="single" w:sz="18" w:space="0" w:color="000000"/>
            </w:tcBorders>
          </w:tcPr>
          <w:p>
            <w:pPr>
              <w:pStyle w:val="TableParagraph"/>
              <w:spacing w:line="187" w:lineRule="exact" w:before="64"/>
              <w:ind w:left="161"/>
              <w:rPr>
                <w:sz w:val="18"/>
              </w:rPr>
            </w:pPr>
            <w:r>
              <w:rPr>
                <w:spacing w:val="-2"/>
                <w:sz w:val="18"/>
              </w:rPr>
              <w:t>State</w:t>
            </w:r>
          </w:p>
        </w:tc>
        <w:tc>
          <w:tcPr>
            <w:tcW w:w="1021" w:type="dxa"/>
            <w:tcBorders>
              <w:top w:val="nil"/>
              <w:left w:val="single" w:sz="18" w:space="0" w:color="000000"/>
            </w:tcBorders>
          </w:tcPr>
          <w:p>
            <w:pPr>
              <w:pStyle w:val="TableParagraph"/>
              <w:spacing w:line="187" w:lineRule="exact" w:before="64"/>
              <w:ind w:right="39"/>
              <w:jc w:val="right"/>
              <w:rPr>
                <w:sz w:val="18"/>
              </w:rPr>
            </w:pPr>
            <w:r>
              <w:rPr>
                <w:spacing w:val="-5"/>
                <w:sz w:val="18"/>
              </w:rPr>
              <w:t>223</w:t>
            </w:r>
          </w:p>
        </w:tc>
        <w:tc>
          <w:tcPr>
            <w:tcW w:w="1018" w:type="dxa"/>
            <w:tcBorders>
              <w:top w:val="nil"/>
            </w:tcBorders>
          </w:tcPr>
          <w:p>
            <w:pPr>
              <w:pStyle w:val="TableParagraph"/>
              <w:spacing w:line="187" w:lineRule="exact" w:before="64"/>
              <w:ind w:right="38"/>
              <w:jc w:val="right"/>
              <w:rPr>
                <w:sz w:val="18"/>
              </w:rPr>
            </w:pPr>
            <w:r>
              <w:rPr>
                <w:spacing w:val="-2"/>
                <w:sz w:val="18"/>
              </w:rPr>
              <w:t>4.0000</w:t>
            </w:r>
          </w:p>
        </w:tc>
        <w:tc>
          <w:tcPr>
            <w:tcW w:w="1441" w:type="dxa"/>
            <w:tcBorders>
              <w:top w:val="nil"/>
            </w:tcBorders>
          </w:tcPr>
          <w:p>
            <w:pPr>
              <w:pStyle w:val="TableParagraph"/>
              <w:spacing w:line="187" w:lineRule="exact" w:before="64"/>
              <w:ind w:right="39"/>
              <w:jc w:val="right"/>
              <w:rPr>
                <w:sz w:val="18"/>
              </w:rPr>
            </w:pPr>
            <w:r>
              <w:rPr>
                <w:spacing w:val="-2"/>
                <w:sz w:val="18"/>
              </w:rPr>
              <w:t>1.15079</w:t>
            </w:r>
          </w:p>
        </w:tc>
        <w:tc>
          <w:tcPr>
            <w:tcW w:w="1469" w:type="dxa"/>
            <w:tcBorders>
              <w:top w:val="nil"/>
              <w:right w:val="single" w:sz="18" w:space="0" w:color="000000"/>
            </w:tcBorders>
          </w:tcPr>
          <w:p>
            <w:pPr>
              <w:pStyle w:val="TableParagraph"/>
              <w:spacing w:line="187" w:lineRule="exact" w:before="64"/>
              <w:ind w:right="36"/>
              <w:jc w:val="right"/>
              <w:rPr>
                <w:sz w:val="18"/>
              </w:rPr>
            </w:pPr>
            <w:r>
              <w:rPr>
                <w:spacing w:val="-2"/>
                <w:sz w:val="18"/>
              </w:rPr>
              <w:t>.07706</w:t>
            </w:r>
          </w:p>
        </w:tc>
      </w:tr>
      <w:tr>
        <w:trPr>
          <w:trHeight w:val="389" w:hRule="atLeast"/>
        </w:trPr>
        <w:tc>
          <w:tcPr>
            <w:tcW w:w="1094" w:type="dxa"/>
            <w:tcBorders>
              <w:left w:val="single" w:sz="18" w:space="0" w:color="000000"/>
              <w:bottom w:val="nil"/>
              <w:right w:val="nil"/>
            </w:tcBorders>
          </w:tcPr>
          <w:p>
            <w:pPr>
              <w:pStyle w:val="TableParagraph"/>
              <w:spacing w:before="114"/>
              <w:ind w:right="45"/>
              <w:jc w:val="center"/>
              <w:rPr>
                <w:sz w:val="18"/>
              </w:rPr>
            </w:pPr>
            <w:r>
              <w:rPr>
                <w:spacing w:val="-2"/>
                <w:sz w:val="18"/>
              </w:rPr>
              <w:t>VAR00028</w:t>
            </w:r>
          </w:p>
        </w:tc>
        <w:tc>
          <w:tcPr>
            <w:tcW w:w="1263" w:type="dxa"/>
            <w:tcBorders>
              <w:left w:val="nil"/>
              <w:bottom w:val="nil"/>
              <w:right w:val="single" w:sz="18" w:space="0" w:color="000000"/>
            </w:tcBorders>
          </w:tcPr>
          <w:p>
            <w:pPr>
              <w:pStyle w:val="TableParagraph"/>
              <w:spacing w:before="114"/>
              <w:ind w:left="161"/>
              <w:rPr>
                <w:sz w:val="18"/>
              </w:rPr>
            </w:pPr>
            <w:r>
              <w:rPr>
                <w:spacing w:val="-2"/>
                <w:sz w:val="18"/>
              </w:rPr>
              <w:t>Federal</w:t>
            </w:r>
          </w:p>
        </w:tc>
        <w:tc>
          <w:tcPr>
            <w:tcW w:w="1021" w:type="dxa"/>
            <w:tcBorders>
              <w:left w:val="single" w:sz="18" w:space="0" w:color="000000"/>
              <w:bottom w:val="nil"/>
            </w:tcBorders>
          </w:tcPr>
          <w:p>
            <w:pPr>
              <w:pStyle w:val="TableParagraph"/>
              <w:spacing w:before="114"/>
              <w:ind w:right="39"/>
              <w:jc w:val="right"/>
              <w:rPr>
                <w:sz w:val="18"/>
              </w:rPr>
            </w:pPr>
            <w:r>
              <w:rPr>
                <w:spacing w:val="-5"/>
                <w:sz w:val="18"/>
              </w:rPr>
              <w:t>125</w:t>
            </w:r>
          </w:p>
        </w:tc>
        <w:tc>
          <w:tcPr>
            <w:tcW w:w="1018" w:type="dxa"/>
            <w:tcBorders>
              <w:bottom w:val="nil"/>
            </w:tcBorders>
          </w:tcPr>
          <w:p>
            <w:pPr>
              <w:pStyle w:val="TableParagraph"/>
              <w:spacing w:before="114"/>
              <w:ind w:right="38"/>
              <w:jc w:val="right"/>
              <w:rPr>
                <w:sz w:val="18"/>
              </w:rPr>
            </w:pPr>
            <w:r>
              <w:rPr>
                <w:spacing w:val="-2"/>
                <w:sz w:val="18"/>
              </w:rPr>
              <w:t>3.9840</w:t>
            </w:r>
          </w:p>
        </w:tc>
        <w:tc>
          <w:tcPr>
            <w:tcW w:w="1441" w:type="dxa"/>
            <w:tcBorders>
              <w:bottom w:val="nil"/>
            </w:tcBorders>
          </w:tcPr>
          <w:p>
            <w:pPr>
              <w:pStyle w:val="TableParagraph"/>
              <w:spacing w:before="114"/>
              <w:ind w:right="38"/>
              <w:jc w:val="right"/>
              <w:rPr>
                <w:sz w:val="18"/>
              </w:rPr>
            </w:pPr>
            <w:r>
              <w:rPr>
                <w:spacing w:val="-2"/>
                <w:sz w:val="18"/>
              </w:rPr>
              <w:t>.94172</w:t>
            </w:r>
          </w:p>
        </w:tc>
        <w:tc>
          <w:tcPr>
            <w:tcW w:w="1469" w:type="dxa"/>
            <w:tcBorders>
              <w:bottom w:val="nil"/>
              <w:right w:val="single" w:sz="18" w:space="0" w:color="000000"/>
            </w:tcBorders>
          </w:tcPr>
          <w:p>
            <w:pPr>
              <w:pStyle w:val="TableParagraph"/>
              <w:spacing w:before="114"/>
              <w:ind w:right="36"/>
              <w:jc w:val="right"/>
              <w:rPr>
                <w:sz w:val="18"/>
              </w:rPr>
            </w:pPr>
            <w:r>
              <w:rPr>
                <w:spacing w:val="-2"/>
                <w:sz w:val="18"/>
              </w:rPr>
              <w:t>.08423</w:t>
            </w:r>
          </w:p>
        </w:tc>
      </w:tr>
      <w:tr>
        <w:trPr>
          <w:trHeight w:val="272" w:hRule="atLeast"/>
        </w:trPr>
        <w:tc>
          <w:tcPr>
            <w:tcW w:w="1094" w:type="dxa"/>
            <w:tcBorders>
              <w:top w:val="nil"/>
              <w:left w:val="single" w:sz="18" w:space="0" w:color="000000"/>
              <w:right w:val="nil"/>
            </w:tcBorders>
          </w:tcPr>
          <w:p>
            <w:pPr>
              <w:pStyle w:val="TableParagraph"/>
              <w:rPr>
                <w:rFonts w:ascii="Times New Roman"/>
                <w:sz w:val="18"/>
              </w:rPr>
            </w:pPr>
          </w:p>
        </w:tc>
        <w:tc>
          <w:tcPr>
            <w:tcW w:w="1263" w:type="dxa"/>
            <w:tcBorders>
              <w:top w:val="nil"/>
              <w:left w:val="nil"/>
              <w:right w:val="single" w:sz="18" w:space="0" w:color="000000"/>
            </w:tcBorders>
          </w:tcPr>
          <w:p>
            <w:pPr>
              <w:pStyle w:val="TableParagraph"/>
              <w:spacing w:line="189" w:lineRule="exact" w:before="62"/>
              <w:ind w:left="161"/>
              <w:rPr>
                <w:sz w:val="18"/>
              </w:rPr>
            </w:pPr>
            <w:r>
              <w:rPr>
                <w:spacing w:val="-2"/>
                <w:sz w:val="18"/>
              </w:rPr>
              <w:t>State</w:t>
            </w:r>
          </w:p>
        </w:tc>
        <w:tc>
          <w:tcPr>
            <w:tcW w:w="1021" w:type="dxa"/>
            <w:tcBorders>
              <w:top w:val="nil"/>
              <w:left w:val="single" w:sz="18" w:space="0" w:color="000000"/>
            </w:tcBorders>
          </w:tcPr>
          <w:p>
            <w:pPr>
              <w:pStyle w:val="TableParagraph"/>
              <w:spacing w:line="189" w:lineRule="exact" w:before="62"/>
              <w:ind w:right="39"/>
              <w:jc w:val="right"/>
              <w:rPr>
                <w:sz w:val="18"/>
              </w:rPr>
            </w:pPr>
            <w:r>
              <w:rPr>
                <w:spacing w:val="-5"/>
                <w:sz w:val="18"/>
              </w:rPr>
              <w:t>223</w:t>
            </w:r>
          </w:p>
        </w:tc>
        <w:tc>
          <w:tcPr>
            <w:tcW w:w="1018" w:type="dxa"/>
            <w:tcBorders>
              <w:top w:val="nil"/>
            </w:tcBorders>
          </w:tcPr>
          <w:p>
            <w:pPr>
              <w:pStyle w:val="TableParagraph"/>
              <w:spacing w:line="189" w:lineRule="exact" w:before="62"/>
              <w:ind w:right="38"/>
              <w:jc w:val="right"/>
              <w:rPr>
                <w:sz w:val="18"/>
              </w:rPr>
            </w:pPr>
            <w:r>
              <w:rPr>
                <w:spacing w:val="-2"/>
                <w:sz w:val="18"/>
              </w:rPr>
              <w:t>3.7534</w:t>
            </w:r>
          </w:p>
        </w:tc>
        <w:tc>
          <w:tcPr>
            <w:tcW w:w="1441" w:type="dxa"/>
            <w:tcBorders>
              <w:top w:val="nil"/>
            </w:tcBorders>
          </w:tcPr>
          <w:p>
            <w:pPr>
              <w:pStyle w:val="TableParagraph"/>
              <w:spacing w:line="189" w:lineRule="exact" w:before="62"/>
              <w:ind w:right="39"/>
              <w:jc w:val="right"/>
              <w:rPr>
                <w:sz w:val="18"/>
              </w:rPr>
            </w:pPr>
            <w:r>
              <w:rPr>
                <w:spacing w:val="-2"/>
                <w:sz w:val="18"/>
              </w:rPr>
              <w:t>1.19954</w:t>
            </w:r>
          </w:p>
        </w:tc>
        <w:tc>
          <w:tcPr>
            <w:tcW w:w="1469" w:type="dxa"/>
            <w:tcBorders>
              <w:top w:val="nil"/>
              <w:right w:val="single" w:sz="18" w:space="0" w:color="000000"/>
            </w:tcBorders>
          </w:tcPr>
          <w:p>
            <w:pPr>
              <w:pStyle w:val="TableParagraph"/>
              <w:spacing w:line="189" w:lineRule="exact" w:before="62"/>
              <w:ind w:right="36"/>
              <w:jc w:val="right"/>
              <w:rPr>
                <w:sz w:val="18"/>
              </w:rPr>
            </w:pPr>
            <w:r>
              <w:rPr>
                <w:spacing w:val="-2"/>
                <w:sz w:val="18"/>
              </w:rPr>
              <w:t>.08033</w:t>
            </w:r>
          </w:p>
        </w:tc>
      </w:tr>
      <w:tr>
        <w:trPr>
          <w:trHeight w:val="388" w:hRule="atLeast"/>
        </w:trPr>
        <w:tc>
          <w:tcPr>
            <w:tcW w:w="1094" w:type="dxa"/>
            <w:tcBorders>
              <w:left w:val="single" w:sz="18" w:space="0" w:color="000000"/>
              <w:bottom w:val="nil"/>
              <w:right w:val="nil"/>
            </w:tcBorders>
          </w:tcPr>
          <w:p>
            <w:pPr>
              <w:pStyle w:val="TableParagraph"/>
              <w:spacing w:before="111"/>
              <w:ind w:right="45"/>
              <w:jc w:val="center"/>
              <w:rPr>
                <w:sz w:val="18"/>
              </w:rPr>
            </w:pPr>
            <w:r>
              <w:rPr>
                <w:spacing w:val="-2"/>
                <w:sz w:val="18"/>
              </w:rPr>
              <w:t>VAR00029</w:t>
            </w:r>
          </w:p>
        </w:tc>
        <w:tc>
          <w:tcPr>
            <w:tcW w:w="1263" w:type="dxa"/>
            <w:tcBorders>
              <w:left w:val="nil"/>
              <w:bottom w:val="nil"/>
              <w:right w:val="single" w:sz="18" w:space="0" w:color="000000"/>
            </w:tcBorders>
          </w:tcPr>
          <w:p>
            <w:pPr>
              <w:pStyle w:val="TableParagraph"/>
              <w:spacing w:before="111"/>
              <w:ind w:left="161"/>
              <w:rPr>
                <w:sz w:val="18"/>
              </w:rPr>
            </w:pPr>
            <w:r>
              <w:rPr>
                <w:spacing w:val="-2"/>
                <w:sz w:val="18"/>
              </w:rPr>
              <w:t>Federal</w:t>
            </w:r>
          </w:p>
        </w:tc>
        <w:tc>
          <w:tcPr>
            <w:tcW w:w="1021" w:type="dxa"/>
            <w:tcBorders>
              <w:left w:val="single" w:sz="18" w:space="0" w:color="000000"/>
              <w:bottom w:val="nil"/>
            </w:tcBorders>
          </w:tcPr>
          <w:p>
            <w:pPr>
              <w:pStyle w:val="TableParagraph"/>
              <w:spacing w:before="111"/>
              <w:ind w:right="39"/>
              <w:jc w:val="right"/>
              <w:rPr>
                <w:sz w:val="18"/>
              </w:rPr>
            </w:pPr>
            <w:r>
              <w:rPr>
                <w:spacing w:val="-5"/>
                <w:sz w:val="18"/>
              </w:rPr>
              <w:t>125</w:t>
            </w:r>
          </w:p>
        </w:tc>
        <w:tc>
          <w:tcPr>
            <w:tcW w:w="1018" w:type="dxa"/>
            <w:tcBorders>
              <w:bottom w:val="nil"/>
            </w:tcBorders>
          </w:tcPr>
          <w:p>
            <w:pPr>
              <w:pStyle w:val="TableParagraph"/>
              <w:spacing w:before="111"/>
              <w:ind w:right="38"/>
              <w:jc w:val="right"/>
              <w:rPr>
                <w:sz w:val="18"/>
              </w:rPr>
            </w:pPr>
            <w:r>
              <w:rPr>
                <w:spacing w:val="-2"/>
                <w:sz w:val="18"/>
              </w:rPr>
              <w:t>4.1200</w:t>
            </w:r>
          </w:p>
        </w:tc>
        <w:tc>
          <w:tcPr>
            <w:tcW w:w="1441" w:type="dxa"/>
            <w:tcBorders>
              <w:bottom w:val="nil"/>
            </w:tcBorders>
          </w:tcPr>
          <w:p>
            <w:pPr>
              <w:pStyle w:val="TableParagraph"/>
              <w:spacing w:before="111"/>
              <w:ind w:right="38"/>
              <w:jc w:val="right"/>
              <w:rPr>
                <w:sz w:val="18"/>
              </w:rPr>
            </w:pPr>
            <w:r>
              <w:rPr>
                <w:spacing w:val="-2"/>
                <w:sz w:val="18"/>
              </w:rPr>
              <w:t>.83859</w:t>
            </w:r>
          </w:p>
        </w:tc>
        <w:tc>
          <w:tcPr>
            <w:tcW w:w="1469" w:type="dxa"/>
            <w:tcBorders>
              <w:bottom w:val="nil"/>
              <w:right w:val="single" w:sz="18" w:space="0" w:color="000000"/>
            </w:tcBorders>
          </w:tcPr>
          <w:p>
            <w:pPr>
              <w:pStyle w:val="TableParagraph"/>
              <w:spacing w:before="111"/>
              <w:ind w:right="36"/>
              <w:jc w:val="right"/>
              <w:rPr>
                <w:sz w:val="18"/>
              </w:rPr>
            </w:pPr>
            <w:r>
              <w:rPr>
                <w:spacing w:val="-2"/>
                <w:sz w:val="18"/>
              </w:rPr>
              <w:t>.07501</w:t>
            </w:r>
          </w:p>
        </w:tc>
      </w:tr>
      <w:tr>
        <w:trPr>
          <w:trHeight w:val="270" w:hRule="atLeast"/>
        </w:trPr>
        <w:tc>
          <w:tcPr>
            <w:tcW w:w="1094" w:type="dxa"/>
            <w:tcBorders>
              <w:top w:val="nil"/>
              <w:left w:val="single" w:sz="18" w:space="0" w:color="000000"/>
              <w:right w:val="nil"/>
            </w:tcBorders>
          </w:tcPr>
          <w:p>
            <w:pPr>
              <w:pStyle w:val="TableParagraph"/>
              <w:rPr>
                <w:rFonts w:ascii="Times New Roman"/>
                <w:sz w:val="18"/>
              </w:rPr>
            </w:pPr>
          </w:p>
        </w:tc>
        <w:tc>
          <w:tcPr>
            <w:tcW w:w="1263" w:type="dxa"/>
            <w:tcBorders>
              <w:top w:val="nil"/>
              <w:left w:val="nil"/>
              <w:right w:val="single" w:sz="18" w:space="0" w:color="000000"/>
            </w:tcBorders>
          </w:tcPr>
          <w:p>
            <w:pPr>
              <w:pStyle w:val="TableParagraph"/>
              <w:spacing w:line="187" w:lineRule="exact" w:before="64"/>
              <w:ind w:left="161"/>
              <w:rPr>
                <w:sz w:val="18"/>
              </w:rPr>
            </w:pPr>
            <w:r>
              <w:rPr>
                <w:spacing w:val="-2"/>
                <w:sz w:val="18"/>
              </w:rPr>
              <w:t>State</w:t>
            </w:r>
          </w:p>
        </w:tc>
        <w:tc>
          <w:tcPr>
            <w:tcW w:w="1021" w:type="dxa"/>
            <w:tcBorders>
              <w:top w:val="nil"/>
              <w:left w:val="single" w:sz="18" w:space="0" w:color="000000"/>
            </w:tcBorders>
          </w:tcPr>
          <w:p>
            <w:pPr>
              <w:pStyle w:val="TableParagraph"/>
              <w:spacing w:line="187" w:lineRule="exact" w:before="64"/>
              <w:ind w:right="39"/>
              <w:jc w:val="right"/>
              <w:rPr>
                <w:sz w:val="18"/>
              </w:rPr>
            </w:pPr>
            <w:r>
              <w:rPr>
                <w:spacing w:val="-5"/>
                <w:sz w:val="18"/>
              </w:rPr>
              <w:t>223</w:t>
            </w:r>
          </w:p>
        </w:tc>
        <w:tc>
          <w:tcPr>
            <w:tcW w:w="1018" w:type="dxa"/>
            <w:tcBorders>
              <w:top w:val="nil"/>
            </w:tcBorders>
          </w:tcPr>
          <w:p>
            <w:pPr>
              <w:pStyle w:val="TableParagraph"/>
              <w:spacing w:line="187" w:lineRule="exact" w:before="64"/>
              <w:ind w:right="38"/>
              <w:jc w:val="right"/>
              <w:rPr>
                <w:sz w:val="18"/>
              </w:rPr>
            </w:pPr>
            <w:r>
              <w:rPr>
                <w:spacing w:val="-2"/>
                <w:sz w:val="18"/>
              </w:rPr>
              <w:t>3.9148</w:t>
            </w:r>
          </w:p>
        </w:tc>
        <w:tc>
          <w:tcPr>
            <w:tcW w:w="1441" w:type="dxa"/>
            <w:tcBorders>
              <w:top w:val="nil"/>
            </w:tcBorders>
          </w:tcPr>
          <w:p>
            <w:pPr>
              <w:pStyle w:val="TableParagraph"/>
              <w:spacing w:line="187" w:lineRule="exact" w:before="64"/>
              <w:ind w:right="39"/>
              <w:jc w:val="right"/>
              <w:rPr>
                <w:sz w:val="18"/>
              </w:rPr>
            </w:pPr>
            <w:r>
              <w:rPr>
                <w:spacing w:val="-2"/>
                <w:sz w:val="18"/>
              </w:rPr>
              <w:t>1.05562</w:t>
            </w:r>
          </w:p>
        </w:tc>
        <w:tc>
          <w:tcPr>
            <w:tcW w:w="1469" w:type="dxa"/>
            <w:tcBorders>
              <w:top w:val="nil"/>
              <w:right w:val="single" w:sz="18" w:space="0" w:color="000000"/>
            </w:tcBorders>
          </w:tcPr>
          <w:p>
            <w:pPr>
              <w:pStyle w:val="TableParagraph"/>
              <w:spacing w:line="187" w:lineRule="exact" w:before="64"/>
              <w:ind w:right="36"/>
              <w:jc w:val="right"/>
              <w:rPr>
                <w:sz w:val="18"/>
              </w:rPr>
            </w:pPr>
            <w:r>
              <w:rPr>
                <w:spacing w:val="-2"/>
                <w:sz w:val="18"/>
              </w:rPr>
              <w:t>.07069</w:t>
            </w:r>
          </w:p>
        </w:tc>
      </w:tr>
      <w:tr>
        <w:trPr>
          <w:trHeight w:val="388" w:hRule="atLeast"/>
        </w:trPr>
        <w:tc>
          <w:tcPr>
            <w:tcW w:w="1094" w:type="dxa"/>
            <w:tcBorders>
              <w:left w:val="single" w:sz="18" w:space="0" w:color="000000"/>
              <w:bottom w:val="nil"/>
              <w:right w:val="nil"/>
            </w:tcBorders>
          </w:tcPr>
          <w:p>
            <w:pPr>
              <w:pStyle w:val="TableParagraph"/>
              <w:spacing w:before="111"/>
              <w:ind w:right="45"/>
              <w:jc w:val="center"/>
              <w:rPr>
                <w:sz w:val="18"/>
              </w:rPr>
            </w:pPr>
            <w:r>
              <w:rPr>
                <w:spacing w:val="-2"/>
                <w:sz w:val="18"/>
              </w:rPr>
              <w:t>VAR00030</w:t>
            </w:r>
          </w:p>
        </w:tc>
        <w:tc>
          <w:tcPr>
            <w:tcW w:w="1263" w:type="dxa"/>
            <w:tcBorders>
              <w:left w:val="nil"/>
              <w:bottom w:val="nil"/>
              <w:right w:val="single" w:sz="18" w:space="0" w:color="000000"/>
            </w:tcBorders>
          </w:tcPr>
          <w:p>
            <w:pPr>
              <w:pStyle w:val="TableParagraph"/>
              <w:spacing w:before="111"/>
              <w:ind w:left="161"/>
              <w:rPr>
                <w:sz w:val="18"/>
              </w:rPr>
            </w:pPr>
            <w:r>
              <w:rPr>
                <w:spacing w:val="-2"/>
                <w:sz w:val="18"/>
              </w:rPr>
              <w:t>Federal</w:t>
            </w:r>
          </w:p>
        </w:tc>
        <w:tc>
          <w:tcPr>
            <w:tcW w:w="1021" w:type="dxa"/>
            <w:tcBorders>
              <w:left w:val="single" w:sz="18" w:space="0" w:color="000000"/>
              <w:bottom w:val="nil"/>
            </w:tcBorders>
          </w:tcPr>
          <w:p>
            <w:pPr>
              <w:pStyle w:val="TableParagraph"/>
              <w:spacing w:before="111"/>
              <w:ind w:right="39"/>
              <w:jc w:val="right"/>
              <w:rPr>
                <w:sz w:val="18"/>
              </w:rPr>
            </w:pPr>
            <w:r>
              <w:rPr>
                <w:spacing w:val="-5"/>
                <w:sz w:val="18"/>
              </w:rPr>
              <w:t>125</w:t>
            </w:r>
          </w:p>
        </w:tc>
        <w:tc>
          <w:tcPr>
            <w:tcW w:w="1018" w:type="dxa"/>
            <w:tcBorders>
              <w:bottom w:val="nil"/>
            </w:tcBorders>
          </w:tcPr>
          <w:p>
            <w:pPr>
              <w:pStyle w:val="TableParagraph"/>
              <w:spacing w:before="111"/>
              <w:ind w:right="38"/>
              <w:jc w:val="right"/>
              <w:rPr>
                <w:sz w:val="18"/>
              </w:rPr>
            </w:pPr>
            <w:r>
              <w:rPr>
                <w:spacing w:val="-2"/>
                <w:sz w:val="18"/>
              </w:rPr>
              <w:t>4.1920</w:t>
            </w:r>
          </w:p>
        </w:tc>
        <w:tc>
          <w:tcPr>
            <w:tcW w:w="1441" w:type="dxa"/>
            <w:tcBorders>
              <w:bottom w:val="nil"/>
            </w:tcBorders>
          </w:tcPr>
          <w:p>
            <w:pPr>
              <w:pStyle w:val="TableParagraph"/>
              <w:spacing w:before="111"/>
              <w:ind w:right="38"/>
              <w:jc w:val="right"/>
              <w:rPr>
                <w:sz w:val="18"/>
              </w:rPr>
            </w:pPr>
            <w:r>
              <w:rPr>
                <w:spacing w:val="-2"/>
                <w:sz w:val="18"/>
              </w:rPr>
              <w:t>.82985</w:t>
            </w:r>
          </w:p>
        </w:tc>
        <w:tc>
          <w:tcPr>
            <w:tcW w:w="1469" w:type="dxa"/>
            <w:tcBorders>
              <w:bottom w:val="nil"/>
              <w:right w:val="single" w:sz="18" w:space="0" w:color="000000"/>
            </w:tcBorders>
          </w:tcPr>
          <w:p>
            <w:pPr>
              <w:pStyle w:val="TableParagraph"/>
              <w:spacing w:before="111"/>
              <w:ind w:right="36"/>
              <w:jc w:val="right"/>
              <w:rPr>
                <w:sz w:val="18"/>
              </w:rPr>
            </w:pPr>
            <w:r>
              <w:rPr>
                <w:spacing w:val="-2"/>
                <w:sz w:val="18"/>
              </w:rPr>
              <w:t>.07422</w:t>
            </w:r>
          </w:p>
        </w:tc>
      </w:tr>
      <w:tr>
        <w:trPr>
          <w:trHeight w:val="270" w:hRule="atLeast"/>
        </w:trPr>
        <w:tc>
          <w:tcPr>
            <w:tcW w:w="1094" w:type="dxa"/>
            <w:tcBorders>
              <w:top w:val="nil"/>
              <w:left w:val="single" w:sz="18" w:space="0" w:color="000000"/>
              <w:right w:val="nil"/>
            </w:tcBorders>
          </w:tcPr>
          <w:p>
            <w:pPr>
              <w:pStyle w:val="TableParagraph"/>
              <w:rPr>
                <w:rFonts w:ascii="Times New Roman"/>
                <w:sz w:val="18"/>
              </w:rPr>
            </w:pPr>
          </w:p>
        </w:tc>
        <w:tc>
          <w:tcPr>
            <w:tcW w:w="1263" w:type="dxa"/>
            <w:tcBorders>
              <w:top w:val="nil"/>
              <w:left w:val="nil"/>
              <w:right w:val="single" w:sz="18" w:space="0" w:color="000000"/>
            </w:tcBorders>
          </w:tcPr>
          <w:p>
            <w:pPr>
              <w:pStyle w:val="TableParagraph"/>
              <w:spacing w:line="187" w:lineRule="exact" w:before="64"/>
              <w:ind w:left="161"/>
              <w:rPr>
                <w:sz w:val="18"/>
              </w:rPr>
            </w:pPr>
            <w:r>
              <w:rPr>
                <w:spacing w:val="-2"/>
                <w:sz w:val="18"/>
              </w:rPr>
              <w:t>State</w:t>
            </w:r>
          </w:p>
        </w:tc>
        <w:tc>
          <w:tcPr>
            <w:tcW w:w="1021" w:type="dxa"/>
            <w:tcBorders>
              <w:top w:val="nil"/>
              <w:left w:val="single" w:sz="18" w:space="0" w:color="000000"/>
            </w:tcBorders>
          </w:tcPr>
          <w:p>
            <w:pPr>
              <w:pStyle w:val="TableParagraph"/>
              <w:spacing w:line="187" w:lineRule="exact" w:before="64"/>
              <w:ind w:right="39"/>
              <w:jc w:val="right"/>
              <w:rPr>
                <w:sz w:val="18"/>
              </w:rPr>
            </w:pPr>
            <w:r>
              <w:rPr>
                <w:spacing w:val="-5"/>
                <w:sz w:val="18"/>
              </w:rPr>
              <w:t>223</w:t>
            </w:r>
          </w:p>
        </w:tc>
        <w:tc>
          <w:tcPr>
            <w:tcW w:w="1018" w:type="dxa"/>
            <w:tcBorders>
              <w:top w:val="nil"/>
            </w:tcBorders>
          </w:tcPr>
          <w:p>
            <w:pPr>
              <w:pStyle w:val="TableParagraph"/>
              <w:spacing w:line="187" w:lineRule="exact" w:before="64"/>
              <w:ind w:right="38"/>
              <w:jc w:val="right"/>
              <w:rPr>
                <w:sz w:val="18"/>
              </w:rPr>
            </w:pPr>
            <w:r>
              <w:rPr>
                <w:spacing w:val="-2"/>
                <w:sz w:val="18"/>
              </w:rPr>
              <w:t>4.0583</w:t>
            </w:r>
          </w:p>
        </w:tc>
        <w:tc>
          <w:tcPr>
            <w:tcW w:w="1441" w:type="dxa"/>
            <w:tcBorders>
              <w:top w:val="nil"/>
            </w:tcBorders>
          </w:tcPr>
          <w:p>
            <w:pPr>
              <w:pStyle w:val="TableParagraph"/>
              <w:spacing w:line="187" w:lineRule="exact" w:before="64"/>
              <w:ind w:right="39"/>
              <w:jc w:val="right"/>
              <w:rPr>
                <w:sz w:val="18"/>
              </w:rPr>
            </w:pPr>
            <w:r>
              <w:rPr>
                <w:spacing w:val="-2"/>
                <w:sz w:val="18"/>
              </w:rPr>
              <w:t>1.06594</w:t>
            </w:r>
          </w:p>
        </w:tc>
        <w:tc>
          <w:tcPr>
            <w:tcW w:w="1469" w:type="dxa"/>
            <w:tcBorders>
              <w:top w:val="nil"/>
              <w:right w:val="single" w:sz="18" w:space="0" w:color="000000"/>
            </w:tcBorders>
          </w:tcPr>
          <w:p>
            <w:pPr>
              <w:pStyle w:val="TableParagraph"/>
              <w:spacing w:line="187" w:lineRule="exact" w:before="64"/>
              <w:ind w:right="36"/>
              <w:jc w:val="right"/>
              <w:rPr>
                <w:sz w:val="18"/>
              </w:rPr>
            </w:pPr>
            <w:r>
              <w:rPr>
                <w:spacing w:val="-2"/>
                <w:sz w:val="18"/>
              </w:rPr>
              <w:t>.07138</w:t>
            </w:r>
          </w:p>
        </w:tc>
      </w:tr>
      <w:tr>
        <w:trPr>
          <w:trHeight w:val="389" w:hRule="atLeast"/>
        </w:trPr>
        <w:tc>
          <w:tcPr>
            <w:tcW w:w="1094" w:type="dxa"/>
            <w:tcBorders>
              <w:left w:val="single" w:sz="18" w:space="0" w:color="000000"/>
              <w:bottom w:val="nil"/>
              <w:right w:val="nil"/>
            </w:tcBorders>
          </w:tcPr>
          <w:p>
            <w:pPr>
              <w:pStyle w:val="TableParagraph"/>
              <w:spacing w:before="114"/>
              <w:ind w:right="45"/>
              <w:jc w:val="center"/>
              <w:rPr>
                <w:sz w:val="18"/>
              </w:rPr>
            </w:pPr>
            <w:r>
              <w:rPr>
                <w:spacing w:val="-2"/>
                <w:sz w:val="18"/>
              </w:rPr>
              <w:t>VAR00031</w:t>
            </w:r>
          </w:p>
        </w:tc>
        <w:tc>
          <w:tcPr>
            <w:tcW w:w="1263" w:type="dxa"/>
            <w:tcBorders>
              <w:left w:val="nil"/>
              <w:bottom w:val="nil"/>
              <w:right w:val="single" w:sz="18" w:space="0" w:color="000000"/>
            </w:tcBorders>
          </w:tcPr>
          <w:p>
            <w:pPr>
              <w:pStyle w:val="TableParagraph"/>
              <w:spacing w:before="114"/>
              <w:ind w:left="161"/>
              <w:rPr>
                <w:sz w:val="18"/>
              </w:rPr>
            </w:pPr>
            <w:r>
              <w:rPr>
                <w:spacing w:val="-2"/>
                <w:sz w:val="18"/>
              </w:rPr>
              <w:t>Federal</w:t>
            </w:r>
          </w:p>
        </w:tc>
        <w:tc>
          <w:tcPr>
            <w:tcW w:w="1021" w:type="dxa"/>
            <w:tcBorders>
              <w:left w:val="single" w:sz="18" w:space="0" w:color="000000"/>
              <w:bottom w:val="nil"/>
            </w:tcBorders>
          </w:tcPr>
          <w:p>
            <w:pPr>
              <w:pStyle w:val="TableParagraph"/>
              <w:spacing w:before="114"/>
              <w:ind w:right="39"/>
              <w:jc w:val="right"/>
              <w:rPr>
                <w:sz w:val="18"/>
              </w:rPr>
            </w:pPr>
            <w:r>
              <w:rPr>
                <w:spacing w:val="-5"/>
                <w:sz w:val="18"/>
              </w:rPr>
              <w:t>125</w:t>
            </w:r>
          </w:p>
        </w:tc>
        <w:tc>
          <w:tcPr>
            <w:tcW w:w="1018" w:type="dxa"/>
            <w:tcBorders>
              <w:bottom w:val="nil"/>
            </w:tcBorders>
          </w:tcPr>
          <w:p>
            <w:pPr>
              <w:pStyle w:val="TableParagraph"/>
              <w:spacing w:before="114"/>
              <w:ind w:right="37"/>
              <w:jc w:val="right"/>
              <w:rPr>
                <w:sz w:val="18"/>
              </w:rPr>
            </w:pPr>
            <w:r>
              <w:rPr>
                <w:spacing w:val="-2"/>
                <w:sz w:val="18"/>
              </w:rPr>
              <w:t>4.3280</w:t>
            </w:r>
          </w:p>
        </w:tc>
        <w:tc>
          <w:tcPr>
            <w:tcW w:w="1441" w:type="dxa"/>
            <w:tcBorders>
              <w:bottom w:val="nil"/>
            </w:tcBorders>
          </w:tcPr>
          <w:p>
            <w:pPr>
              <w:pStyle w:val="TableParagraph"/>
              <w:spacing w:before="114"/>
              <w:ind w:right="38"/>
              <w:jc w:val="right"/>
              <w:rPr>
                <w:sz w:val="18"/>
              </w:rPr>
            </w:pPr>
            <w:r>
              <w:rPr>
                <w:spacing w:val="-2"/>
                <w:sz w:val="18"/>
              </w:rPr>
              <w:t>.78057</w:t>
            </w:r>
          </w:p>
        </w:tc>
        <w:tc>
          <w:tcPr>
            <w:tcW w:w="1469" w:type="dxa"/>
            <w:tcBorders>
              <w:bottom w:val="nil"/>
              <w:right w:val="single" w:sz="18" w:space="0" w:color="000000"/>
            </w:tcBorders>
          </w:tcPr>
          <w:p>
            <w:pPr>
              <w:pStyle w:val="TableParagraph"/>
              <w:spacing w:before="114"/>
              <w:ind w:right="36"/>
              <w:jc w:val="right"/>
              <w:rPr>
                <w:sz w:val="18"/>
              </w:rPr>
            </w:pPr>
            <w:r>
              <w:rPr>
                <w:spacing w:val="-2"/>
                <w:sz w:val="18"/>
              </w:rPr>
              <w:t>.06982</w:t>
            </w:r>
          </w:p>
        </w:tc>
      </w:tr>
      <w:tr>
        <w:trPr>
          <w:trHeight w:val="272" w:hRule="atLeast"/>
        </w:trPr>
        <w:tc>
          <w:tcPr>
            <w:tcW w:w="1094" w:type="dxa"/>
            <w:tcBorders>
              <w:top w:val="nil"/>
              <w:left w:val="single" w:sz="18" w:space="0" w:color="000000"/>
              <w:right w:val="nil"/>
            </w:tcBorders>
          </w:tcPr>
          <w:p>
            <w:pPr>
              <w:pStyle w:val="TableParagraph"/>
              <w:rPr>
                <w:rFonts w:ascii="Times New Roman"/>
                <w:sz w:val="18"/>
              </w:rPr>
            </w:pPr>
          </w:p>
        </w:tc>
        <w:tc>
          <w:tcPr>
            <w:tcW w:w="1263" w:type="dxa"/>
            <w:tcBorders>
              <w:top w:val="nil"/>
              <w:left w:val="nil"/>
              <w:right w:val="single" w:sz="18" w:space="0" w:color="000000"/>
            </w:tcBorders>
          </w:tcPr>
          <w:p>
            <w:pPr>
              <w:pStyle w:val="TableParagraph"/>
              <w:spacing w:line="189" w:lineRule="exact" w:before="63"/>
              <w:ind w:left="161"/>
              <w:rPr>
                <w:sz w:val="18"/>
              </w:rPr>
            </w:pPr>
            <w:r>
              <w:rPr>
                <w:spacing w:val="-2"/>
                <w:sz w:val="18"/>
              </w:rPr>
              <w:t>State</w:t>
            </w:r>
          </w:p>
        </w:tc>
        <w:tc>
          <w:tcPr>
            <w:tcW w:w="1021" w:type="dxa"/>
            <w:tcBorders>
              <w:top w:val="nil"/>
              <w:left w:val="single" w:sz="18" w:space="0" w:color="000000"/>
            </w:tcBorders>
          </w:tcPr>
          <w:p>
            <w:pPr>
              <w:pStyle w:val="TableParagraph"/>
              <w:spacing w:line="189" w:lineRule="exact" w:before="63"/>
              <w:ind w:right="39"/>
              <w:jc w:val="right"/>
              <w:rPr>
                <w:sz w:val="18"/>
              </w:rPr>
            </w:pPr>
            <w:r>
              <w:rPr>
                <w:spacing w:val="-5"/>
                <w:sz w:val="18"/>
              </w:rPr>
              <w:t>223</w:t>
            </w:r>
          </w:p>
        </w:tc>
        <w:tc>
          <w:tcPr>
            <w:tcW w:w="1018" w:type="dxa"/>
            <w:tcBorders>
              <w:top w:val="nil"/>
            </w:tcBorders>
          </w:tcPr>
          <w:p>
            <w:pPr>
              <w:pStyle w:val="TableParagraph"/>
              <w:spacing w:line="189" w:lineRule="exact" w:before="63"/>
              <w:ind w:right="38"/>
              <w:jc w:val="right"/>
              <w:rPr>
                <w:sz w:val="18"/>
              </w:rPr>
            </w:pPr>
            <w:r>
              <w:rPr>
                <w:spacing w:val="-2"/>
                <w:sz w:val="18"/>
              </w:rPr>
              <w:t>4.1749</w:t>
            </w:r>
          </w:p>
        </w:tc>
        <w:tc>
          <w:tcPr>
            <w:tcW w:w="1441" w:type="dxa"/>
            <w:tcBorders>
              <w:top w:val="nil"/>
            </w:tcBorders>
          </w:tcPr>
          <w:p>
            <w:pPr>
              <w:pStyle w:val="TableParagraph"/>
              <w:spacing w:line="189" w:lineRule="exact" w:before="63"/>
              <w:ind w:right="38"/>
              <w:jc w:val="right"/>
              <w:rPr>
                <w:sz w:val="18"/>
              </w:rPr>
            </w:pPr>
            <w:r>
              <w:rPr>
                <w:spacing w:val="-2"/>
                <w:sz w:val="18"/>
              </w:rPr>
              <w:t>.90589</w:t>
            </w:r>
          </w:p>
        </w:tc>
        <w:tc>
          <w:tcPr>
            <w:tcW w:w="1469" w:type="dxa"/>
            <w:tcBorders>
              <w:top w:val="nil"/>
              <w:right w:val="single" w:sz="18" w:space="0" w:color="000000"/>
            </w:tcBorders>
          </w:tcPr>
          <w:p>
            <w:pPr>
              <w:pStyle w:val="TableParagraph"/>
              <w:spacing w:line="189" w:lineRule="exact" w:before="63"/>
              <w:ind w:right="36"/>
              <w:jc w:val="right"/>
              <w:rPr>
                <w:sz w:val="18"/>
              </w:rPr>
            </w:pPr>
            <w:r>
              <w:rPr>
                <w:spacing w:val="-2"/>
                <w:sz w:val="18"/>
              </w:rPr>
              <w:t>.06066</w:t>
            </w:r>
          </w:p>
        </w:tc>
      </w:tr>
      <w:tr>
        <w:trPr>
          <w:trHeight w:val="397" w:hRule="atLeast"/>
        </w:trPr>
        <w:tc>
          <w:tcPr>
            <w:tcW w:w="1094" w:type="dxa"/>
            <w:tcBorders>
              <w:left w:val="single" w:sz="18" w:space="0" w:color="000000"/>
              <w:bottom w:val="nil"/>
              <w:right w:val="nil"/>
            </w:tcBorders>
          </w:tcPr>
          <w:p>
            <w:pPr>
              <w:pStyle w:val="TableParagraph"/>
              <w:spacing w:before="111"/>
              <w:ind w:right="45"/>
              <w:jc w:val="center"/>
              <w:rPr>
                <w:sz w:val="18"/>
              </w:rPr>
            </w:pPr>
            <w:r>
              <w:rPr>
                <w:spacing w:val="-2"/>
                <w:sz w:val="18"/>
              </w:rPr>
              <w:t>VAR00032</w:t>
            </w:r>
          </w:p>
        </w:tc>
        <w:tc>
          <w:tcPr>
            <w:tcW w:w="1263" w:type="dxa"/>
            <w:tcBorders>
              <w:left w:val="nil"/>
              <w:bottom w:val="nil"/>
              <w:right w:val="single" w:sz="18" w:space="0" w:color="000000"/>
            </w:tcBorders>
          </w:tcPr>
          <w:p>
            <w:pPr>
              <w:pStyle w:val="TableParagraph"/>
              <w:spacing w:before="111"/>
              <w:ind w:left="161"/>
              <w:rPr>
                <w:sz w:val="18"/>
              </w:rPr>
            </w:pPr>
            <w:r>
              <w:rPr>
                <w:spacing w:val="-2"/>
                <w:sz w:val="18"/>
              </w:rPr>
              <w:t>Federal</w:t>
            </w:r>
          </w:p>
        </w:tc>
        <w:tc>
          <w:tcPr>
            <w:tcW w:w="1021" w:type="dxa"/>
            <w:tcBorders>
              <w:left w:val="single" w:sz="18" w:space="0" w:color="000000"/>
              <w:bottom w:val="nil"/>
            </w:tcBorders>
          </w:tcPr>
          <w:p>
            <w:pPr>
              <w:pStyle w:val="TableParagraph"/>
              <w:spacing w:before="111"/>
              <w:ind w:right="39"/>
              <w:jc w:val="right"/>
              <w:rPr>
                <w:sz w:val="18"/>
              </w:rPr>
            </w:pPr>
            <w:r>
              <w:rPr>
                <w:spacing w:val="-5"/>
                <w:sz w:val="18"/>
              </w:rPr>
              <w:t>125</w:t>
            </w:r>
          </w:p>
        </w:tc>
        <w:tc>
          <w:tcPr>
            <w:tcW w:w="1018" w:type="dxa"/>
            <w:tcBorders>
              <w:bottom w:val="nil"/>
            </w:tcBorders>
          </w:tcPr>
          <w:p>
            <w:pPr>
              <w:pStyle w:val="TableParagraph"/>
              <w:spacing w:before="111"/>
              <w:ind w:right="38"/>
              <w:jc w:val="right"/>
              <w:rPr>
                <w:sz w:val="18"/>
              </w:rPr>
            </w:pPr>
            <w:r>
              <w:rPr>
                <w:spacing w:val="-2"/>
                <w:sz w:val="18"/>
              </w:rPr>
              <w:t>4.5760</w:t>
            </w:r>
          </w:p>
        </w:tc>
        <w:tc>
          <w:tcPr>
            <w:tcW w:w="1441" w:type="dxa"/>
            <w:tcBorders>
              <w:bottom w:val="nil"/>
            </w:tcBorders>
          </w:tcPr>
          <w:p>
            <w:pPr>
              <w:pStyle w:val="TableParagraph"/>
              <w:spacing w:before="111"/>
              <w:ind w:right="38"/>
              <w:jc w:val="right"/>
              <w:rPr>
                <w:sz w:val="18"/>
              </w:rPr>
            </w:pPr>
            <w:r>
              <w:rPr>
                <w:spacing w:val="-2"/>
                <w:sz w:val="18"/>
              </w:rPr>
              <w:t>.67518</w:t>
            </w:r>
          </w:p>
        </w:tc>
        <w:tc>
          <w:tcPr>
            <w:tcW w:w="1469" w:type="dxa"/>
            <w:tcBorders>
              <w:bottom w:val="nil"/>
              <w:right w:val="single" w:sz="18" w:space="0" w:color="000000"/>
            </w:tcBorders>
          </w:tcPr>
          <w:p>
            <w:pPr>
              <w:pStyle w:val="TableParagraph"/>
              <w:spacing w:before="111"/>
              <w:ind w:right="36"/>
              <w:jc w:val="right"/>
              <w:rPr>
                <w:sz w:val="18"/>
              </w:rPr>
            </w:pPr>
            <w:r>
              <w:rPr>
                <w:spacing w:val="-2"/>
                <w:sz w:val="18"/>
              </w:rPr>
              <w:t>.06039</w:t>
            </w:r>
          </w:p>
        </w:tc>
      </w:tr>
      <w:tr>
        <w:trPr>
          <w:trHeight w:val="279" w:hRule="atLeast"/>
        </w:trPr>
        <w:tc>
          <w:tcPr>
            <w:tcW w:w="1094" w:type="dxa"/>
            <w:tcBorders>
              <w:top w:val="nil"/>
              <w:left w:val="single" w:sz="18" w:space="0" w:color="000000"/>
              <w:bottom w:val="single" w:sz="18" w:space="0" w:color="000000"/>
              <w:right w:val="nil"/>
            </w:tcBorders>
          </w:tcPr>
          <w:p>
            <w:pPr>
              <w:pStyle w:val="TableParagraph"/>
              <w:rPr>
                <w:rFonts w:ascii="Times New Roman"/>
                <w:sz w:val="18"/>
              </w:rPr>
            </w:pPr>
          </w:p>
        </w:tc>
        <w:tc>
          <w:tcPr>
            <w:tcW w:w="1263" w:type="dxa"/>
            <w:tcBorders>
              <w:top w:val="nil"/>
              <w:left w:val="nil"/>
              <w:bottom w:val="single" w:sz="18" w:space="0" w:color="000000"/>
              <w:right w:val="single" w:sz="18" w:space="0" w:color="000000"/>
            </w:tcBorders>
          </w:tcPr>
          <w:p>
            <w:pPr>
              <w:pStyle w:val="TableParagraph"/>
              <w:spacing w:line="186" w:lineRule="exact" w:before="73"/>
              <w:ind w:left="161"/>
              <w:rPr>
                <w:sz w:val="18"/>
              </w:rPr>
            </w:pPr>
            <w:r>
              <w:rPr>
                <w:spacing w:val="-2"/>
                <w:sz w:val="18"/>
              </w:rPr>
              <w:t>State</w:t>
            </w:r>
          </w:p>
        </w:tc>
        <w:tc>
          <w:tcPr>
            <w:tcW w:w="1021" w:type="dxa"/>
            <w:tcBorders>
              <w:top w:val="nil"/>
              <w:left w:val="single" w:sz="18" w:space="0" w:color="000000"/>
              <w:bottom w:val="single" w:sz="18" w:space="0" w:color="000000"/>
            </w:tcBorders>
          </w:tcPr>
          <w:p>
            <w:pPr>
              <w:pStyle w:val="TableParagraph"/>
              <w:spacing w:line="186" w:lineRule="exact" w:before="73"/>
              <w:ind w:right="39"/>
              <w:jc w:val="right"/>
              <w:rPr>
                <w:sz w:val="18"/>
              </w:rPr>
            </w:pPr>
            <w:r>
              <w:rPr>
                <w:spacing w:val="-5"/>
                <w:sz w:val="18"/>
              </w:rPr>
              <w:t>223</w:t>
            </w:r>
          </w:p>
        </w:tc>
        <w:tc>
          <w:tcPr>
            <w:tcW w:w="1018" w:type="dxa"/>
            <w:tcBorders>
              <w:top w:val="nil"/>
              <w:bottom w:val="single" w:sz="18" w:space="0" w:color="000000"/>
            </w:tcBorders>
          </w:tcPr>
          <w:p>
            <w:pPr>
              <w:pStyle w:val="TableParagraph"/>
              <w:spacing w:line="186" w:lineRule="exact" w:before="73"/>
              <w:ind w:right="38"/>
              <w:jc w:val="right"/>
              <w:rPr>
                <w:sz w:val="18"/>
              </w:rPr>
            </w:pPr>
            <w:r>
              <w:rPr>
                <w:spacing w:val="-2"/>
                <w:sz w:val="18"/>
              </w:rPr>
              <w:t>4.1659</w:t>
            </w:r>
          </w:p>
        </w:tc>
        <w:tc>
          <w:tcPr>
            <w:tcW w:w="1441" w:type="dxa"/>
            <w:tcBorders>
              <w:top w:val="nil"/>
              <w:bottom w:val="single" w:sz="18" w:space="0" w:color="000000"/>
            </w:tcBorders>
          </w:tcPr>
          <w:p>
            <w:pPr>
              <w:pStyle w:val="TableParagraph"/>
              <w:spacing w:line="186" w:lineRule="exact" w:before="73"/>
              <w:ind w:right="38"/>
              <w:jc w:val="right"/>
              <w:rPr>
                <w:sz w:val="18"/>
              </w:rPr>
            </w:pPr>
            <w:r>
              <w:rPr>
                <w:spacing w:val="-2"/>
                <w:sz w:val="18"/>
              </w:rPr>
              <w:t>.98379</w:t>
            </w:r>
          </w:p>
        </w:tc>
        <w:tc>
          <w:tcPr>
            <w:tcW w:w="1469" w:type="dxa"/>
            <w:tcBorders>
              <w:top w:val="nil"/>
              <w:bottom w:val="single" w:sz="18" w:space="0" w:color="000000"/>
              <w:right w:val="single" w:sz="18" w:space="0" w:color="000000"/>
            </w:tcBorders>
          </w:tcPr>
          <w:p>
            <w:pPr>
              <w:pStyle w:val="TableParagraph"/>
              <w:spacing w:line="186" w:lineRule="exact" w:before="73"/>
              <w:ind w:right="36"/>
              <w:jc w:val="right"/>
              <w:rPr>
                <w:sz w:val="18"/>
              </w:rPr>
            </w:pPr>
            <w:r>
              <w:rPr>
                <w:spacing w:val="-2"/>
                <w:sz w:val="18"/>
              </w:rPr>
              <w:t>.06588</w:t>
            </w:r>
          </w:p>
        </w:tc>
      </w:tr>
    </w:tbl>
    <w:p>
      <w:pPr>
        <w:pStyle w:val="BodyText"/>
        <w:ind w:left="0"/>
        <w:jc w:val="left"/>
        <w:rPr>
          <w:rFonts w:ascii="Arial"/>
          <w:b/>
          <w:sz w:val="18"/>
        </w:rPr>
      </w:pPr>
    </w:p>
    <w:p>
      <w:pPr>
        <w:pStyle w:val="BodyText"/>
        <w:spacing w:before="107"/>
        <w:ind w:left="0"/>
        <w:jc w:val="left"/>
        <w:rPr>
          <w:rFonts w:ascii="Arial"/>
          <w:b/>
          <w:sz w:val="18"/>
        </w:rPr>
      </w:pPr>
    </w:p>
    <w:p>
      <w:pPr>
        <w:spacing w:before="0" w:after="6"/>
        <w:ind w:left="0" w:right="1055" w:firstLine="0"/>
        <w:jc w:val="center"/>
        <w:rPr>
          <w:rFonts w:ascii="Arial"/>
          <w:b/>
          <w:sz w:val="18"/>
        </w:rPr>
      </w:pPr>
      <w:r>
        <w:rPr>
          <w:rFonts w:ascii="Arial"/>
          <w:b/>
          <w:sz w:val="18"/>
        </w:rPr>
        <w:t>Independent</w:t>
      </w:r>
      <w:r>
        <w:rPr>
          <w:rFonts w:ascii="Arial"/>
          <w:b/>
          <w:spacing w:val="-4"/>
          <w:sz w:val="18"/>
        </w:rPr>
        <w:t> </w:t>
      </w:r>
      <w:r>
        <w:rPr>
          <w:rFonts w:ascii="Arial"/>
          <w:b/>
          <w:sz w:val="18"/>
        </w:rPr>
        <w:t>Samples</w:t>
      </w:r>
      <w:r>
        <w:rPr>
          <w:rFonts w:ascii="Arial"/>
          <w:b/>
          <w:spacing w:val="-3"/>
          <w:sz w:val="18"/>
        </w:rPr>
        <w:t> </w:t>
      </w:r>
      <w:r>
        <w:rPr>
          <w:rFonts w:ascii="Arial"/>
          <w:b/>
          <w:spacing w:val="-4"/>
          <w:sz w:val="18"/>
        </w:rPr>
        <w:t>Test</w:t>
      </w: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11"/>
        <w:gridCol w:w="1111"/>
        <w:gridCol w:w="839"/>
        <w:gridCol w:w="596"/>
        <w:gridCol w:w="591"/>
        <w:gridCol w:w="793"/>
        <w:gridCol w:w="702"/>
        <w:gridCol w:w="1021"/>
        <w:gridCol w:w="1065"/>
        <w:gridCol w:w="822"/>
        <w:gridCol w:w="820"/>
      </w:tblGrid>
      <w:tr>
        <w:trPr>
          <w:trHeight w:val="946" w:hRule="atLeast"/>
        </w:trPr>
        <w:tc>
          <w:tcPr>
            <w:tcW w:w="2122" w:type="dxa"/>
            <w:gridSpan w:val="2"/>
            <w:vMerge w:val="restart"/>
          </w:tcPr>
          <w:p>
            <w:pPr>
              <w:pStyle w:val="TableParagraph"/>
              <w:rPr>
                <w:rFonts w:ascii="Times New Roman"/>
                <w:sz w:val="18"/>
              </w:rPr>
            </w:pPr>
          </w:p>
        </w:tc>
        <w:tc>
          <w:tcPr>
            <w:tcW w:w="1435" w:type="dxa"/>
            <w:gridSpan w:val="2"/>
            <w:tcBorders>
              <w:bottom w:val="single" w:sz="8" w:space="0" w:color="000000"/>
              <w:right w:val="single" w:sz="8" w:space="0" w:color="000000"/>
            </w:tcBorders>
          </w:tcPr>
          <w:p>
            <w:pPr>
              <w:pStyle w:val="TableParagraph"/>
              <w:spacing w:line="320" w:lineRule="exact"/>
              <w:ind w:left="154" w:right="129"/>
              <w:jc w:val="center"/>
              <w:rPr>
                <w:sz w:val="18"/>
              </w:rPr>
            </w:pPr>
            <w:r>
              <w:rPr>
                <w:sz w:val="18"/>
              </w:rPr>
              <w:t>Levene's</w:t>
            </w:r>
            <w:r>
              <w:rPr>
                <w:spacing w:val="-13"/>
                <w:sz w:val="18"/>
              </w:rPr>
              <w:t> </w:t>
            </w:r>
            <w:r>
              <w:rPr>
                <w:sz w:val="18"/>
              </w:rPr>
              <w:t>Test for</w:t>
            </w:r>
            <w:r>
              <w:rPr>
                <w:spacing w:val="-11"/>
                <w:sz w:val="18"/>
              </w:rPr>
              <w:t> </w:t>
            </w:r>
            <w:r>
              <w:rPr>
                <w:sz w:val="18"/>
              </w:rPr>
              <w:t>Equality</w:t>
            </w:r>
            <w:r>
              <w:rPr>
                <w:spacing w:val="-12"/>
                <w:sz w:val="18"/>
              </w:rPr>
              <w:t> </w:t>
            </w:r>
            <w:r>
              <w:rPr>
                <w:sz w:val="18"/>
              </w:rPr>
              <w:t>of </w:t>
            </w:r>
            <w:r>
              <w:rPr>
                <w:spacing w:val="-2"/>
                <w:sz w:val="18"/>
              </w:rPr>
              <w:t>Variances</w:t>
            </w:r>
          </w:p>
        </w:tc>
        <w:tc>
          <w:tcPr>
            <w:tcW w:w="5814" w:type="dxa"/>
            <w:gridSpan w:val="7"/>
            <w:tcBorders>
              <w:left w:val="single" w:sz="8" w:space="0" w:color="000000"/>
              <w:bottom w:val="single" w:sz="8" w:space="0" w:color="000000"/>
            </w:tcBorders>
          </w:tcPr>
          <w:p>
            <w:pPr>
              <w:pStyle w:val="TableParagraph"/>
              <w:rPr>
                <w:rFonts w:ascii="Arial"/>
                <w:b/>
                <w:sz w:val="18"/>
              </w:rPr>
            </w:pPr>
          </w:p>
          <w:p>
            <w:pPr>
              <w:pStyle w:val="TableParagraph"/>
              <w:rPr>
                <w:rFonts w:ascii="Arial"/>
                <w:b/>
                <w:sz w:val="18"/>
              </w:rPr>
            </w:pPr>
          </w:p>
          <w:p>
            <w:pPr>
              <w:pStyle w:val="TableParagraph"/>
              <w:spacing w:before="128"/>
              <w:rPr>
                <w:rFonts w:ascii="Arial"/>
                <w:b/>
                <w:sz w:val="18"/>
              </w:rPr>
            </w:pPr>
          </w:p>
          <w:p>
            <w:pPr>
              <w:pStyle w:val="TableParagraph"/>
              <w:spacing w:line="177" w:lineRule="exact"/>
              <w:ind w:left="1833"/>
              <w:rPr>
                <w:sz w:val="18"/>
              </w:rPr>
            </w:pPr>
            <w:r>
              <w:rPr>
                <w:sz w:val="18"/>
              </w:rPr>
              <w:t>t-test</w:t>
            </w:r>
            <w:r>
              <w:rPr>
                <w:spacing w:val="-4"/>
                <w:sz w:val="18"/>
              </w:rPr>
              <w:t> </w:t>
            </w:r>
            <w:r>
              <w:rPr>
                <w:sz w:val="18"/>
              </w:rPr>
              <w:t>for</w:t>
            </w:r>
            <w:r>
              <w:rPr>
                <w:spacing w:val="-1"/>
                <w:sz w:val="18"/>
              </w:rPr>
              <w:t> </w:t>
            </w:r>
            <w:r>
              <w:rPr>
                <w:sz w:val="18"/>
              </w:rPr>
              <w:t>Equality</w:t>
            </w:r>
            <w:r>
              <w:rPr>
                <w:spacing w:val="-3"/>
                <w:sz w:val="18"/>
              </w:rPr>
              <w:t> </w:t>
            </w:r>
            <w:r>
              <w:rPr>
                <w:sz w:val="18"/>
              </w:rPr>
              <w:t>of</w:t>
            </w:r>
            <w:r>
              <w:rPr>
                <w:spacing w:val="-1"/>
                <w:sz w:val="18"/>
              </w:rPr>
              <w:t> </w:t>
            </w:r>
            <w:r>
              <w:rPr>
                <w:spacing w:val="-2"/>
                <w:sz w:val="18"/>
              </w:rPr>
              <w:t>Means</w:t>
            </w:r>
          </w:p>
        </w:tc>
      </w:tr>
      <w:tr>
        <w:trPr>
          <w:trHeight w:val="939" w:hRule="atLeast"/>
        </w:trPr>
        <w:tc>
          <w:tcPr>
            <w:tcW w:w="2122" w:type="dxa"/>
            <w:gridSpan w:val="2"/>
            <w:vMerge/>
            <w:tcBorders>
              <w:top w:val="nil"/>
            </w:tcBorders>
          </w:tcPr>
          <w:p>
            <w:pPr>
              <w:rPr>
                <w:sz w:val="2"/>
                <w:szCs w:val="2"/>
              </w:rPr>
            </w:pPr>
          </w:p>
        </w:tc>
        <w:tc>
          <w:tcPr>
            <w:tcW w:w="839" w:type="dxa"/>
            <w:vMerge w:val="restart"/>
            <w:tcBorders>
              <w:top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0"/>
              <w:rPr>
                <w:rFonts w:ascii="Arial"/>
                <w:b/>
                <w:sz w:val="18"/>
              </w:rPr>
            </w:pPr>
          </w:p>
          <w:p>
            <w:pPr>
              <w:pStyle w:val="TableParagraph"/>
              <w:spacing w:line="184" w:lineRule="exact"/>
              <w:ind w:left="26"/>
              <w:jc w:val="center"/>
              <w:rPr>
                <w:sz w:val="18"/>
              </w:rPr>
            </w:pPr>
            <w:r>
              <w:rPr>
                <w:spacing w:val="-10"/>
                <w:sz w:val="18"/>
              </w:rPr>
              <w:t>F</w:t>
            </w:r>
          </w:p>
        </w:tc>
        <w:tc>
          <w:tcPr>
            <w:tcW w:w="596"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0"/>
              <w:rPr>
                <w:rFonts w:ascii="Arial"/>
                <w:b/>
                <w:sz w:val="18"/>
              </w:rPr>
            </w:pPr>
          </w:p>
          <w:p>
            <w:pPr>
              <w:pStyle w:val="TableParagraph"/>
              <w:spacing w:line="184" w:lineRule="exact"/>
              <w:ind w:left="151"/>
              <w:rPr>
                <w:sz w:val="18"/>
              </w:rPr>
            </w:pPr>
            <w:r>
              <w:rPr>
                <w:spacing w:val="-4"/>
                <w:sz w:val="18"/>
              </w:rPr>
              <w:t>Sig.</w:t>
            </w:r>
          </w:p>
        </w:tc>
        <w:tc>
          <w:tcPr>
            <w:tcW w:w="591"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0"/>
              <w:rPr>
                <w:rFonts w:ascii="Arial"/>
                <w:b/>
                <w:sz w:val="18"/>
              </w:rPr>
            </w:pPr>
          </w:p>
          <w:p>
            <w:pPr>
              <w:pStyle w:val="TableParagraph"/>
              <w:spacing w:line="184" w:lineRule="exact"/>
              <w:ind w:left="34" w:right="4"/>
              <w:jc w:val="center"/>
              <w:rPr>
                <w:sz w:val="18"/>
              </w:rPr>
            </w:pPr>
            <w:r>
              <w:rPr>
                <w:spacing w:val="-10"/>
                <w:sz w:val="18"/>
              </w:rPr>
              <w:t>t</w:t>
            </w:r>
          </w:p>
        </w:tc>
        <w:tc>
          <w:tcPr>
            <w:tcW w:w="793"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0"/>
              <w:rPr>
                <w:rFonts w:ascii="Arial"/>
                <w:b/>
                <w:sz w:val="18"/>
              </w:rPr>
            </w:pPr>
          </w:p>
          <w:p>
            <w:pPr>
              <w:pStyle w:val="TableParagraph"/>
              <w:spacing w:line="184" w:lineRule="exact"/>
              <w:ind w:left="28"/>
              <w:jc w:val="center"/>
              <w:rPr>
                <w:sz w:val="18"/>
              </w:rPr>
            </w:pPr>
            <w:r>
              <w:rPr>
                <w:spacing w:val="-5"/>
                <w:sz w:val="18"/>
              </w:rPr>
              <w:t>Df</w:t>
            </w:r>
          </w:p>
        </w:tc>
        <w:tc>
          <w:tcPr>
            <w:tcW w:w="702"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spacing w:before="50"/>
              <w:rPr>
                <w:rFonts w:ascii="Arial"/>
                <w:b/>
                <w:sz w:val="18"/>
              </w:rPr>
            </w:pPr>
          </w:p>
          <w:p>
            <w:pPr>
              <w:pStyle w:val="TableParagraph"/>
              <w:spacing w:line="372" w:lineRule="auto" w:before="1"/>
              <w:ind w:left="245" w:right="168" w:hanging="46"/>
              <w:rPr>
                <w:sz w:val="18"/>
              </w:rPr>
            </w:pPr>
            <w:r>
              <w:rPr>
                <w:spacing w:val="-4"/>
                <w:sz w:val="18"/>
              </w:rPr>
              <w:t>Sig. (2-</w:t>
            </w:r>
          </w:p>
          <w:p>
            <w:pPr>
              <w:pStyle w:val="TableParagraph"/>
              <w:spacing w:line="183" w:lineRule="exact"/>
              <w:ind w:left="111"/>
              <w:rPr>
                <w:sz w:val="18"/>
              </w:rPr>
            </w:pPr>
            <w:r>
              <w:rPr>
                <w:spacing w:val="-2"/>
                <w:sz w:val="18"/>
              </w:rPr>
              <w:t>tailed)</w:t>
            </w:r>
          </w:p>
        </w:tc>
        <w:tc>
          <w:tcPr>
            <w:tcW w:w="1021"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spacing w:before="28"/>
              <w:rPr>
                <w:rFonts w:ascii="Arial"/>
                <w:b/>
                <w:sz w:val="18"/>
              </w:rPr>
            </w:pPr>
          </w:p>
          <w:p>
            <w:pPr>
              <w:pStyle w:val="TableParagraph"/>
              <w:spacing w:line="320" w:lineRule="atLeast"/>
              <w:ind w:left="103" w:firstLine="187"/>
              <w:rPr>
                <w:sz w:val="18"/>
              </w:rPr>
            </w:pPr>
            <w:r>
              <w:rPr>
                <w:spacing w:val="-4"/>
                <w:sz w:val="18"/>
              </w:rPr>
              <w:t>Mean </w:t>
            </w:r>
            <w:r>
              <w:rPr>
                <w:spacing w:val="-2"/>
                <w:sz w:val="18"/>
              </w:rPr>
              <w:t>Difference</w:t>
            </w:r>
          </w:p>
        </w:tc>
        <w:tc>
          <w:tcPr>
            <w:tcW w:w="1065"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spacing w:before="28"/>
              <w:rPr>
                <w:rFonts w:ascii="Arial"/>
                <w:b/>
                <w:sz w:val="18"/>
              </w:rPr>
            </w:pPr>
          </w:p>
          <w:p>
            <w:pPr>
              <w:pStyle w:val="TableParagraph"/>
              <w:spacing w:line="320" w:lineRule="atLeast"/>
              <w:ind w:left="121" w:firstLine="24"/>
              <w:rPr>
                <w:sz w:val="18"/>
              </w:rPr>
            </w:pPr>
            <w:r>
              <w:rPr>
                <w:sz w:val="18"/>
              </w:rPr>
              <w:t>Std.</w:t>
            </w:r>
            <w:r>
              <w:rPr>
                <w:spacing w:val="-10"/>
                <w:sz w:val="18"/>
              </w:rPr>
              <w:t> </w:t>
            </w:r>
            <w:r>
              <w:rPr>
                <w:sz w:val="18"/>
              </w:rPr>
              <w:t>Error </w:t>
            </w:r>
            <w:r>
              <w:rPr>
                <w:spacing w:val="-2"/>
                <w:sz w:val="18"/>
              </w:rPr>
              <w:t>Difference</w:t>
            </w:r>
          </w:p>
        </w:tc>
        <w:tc>
          <w:tcPr>
            <w:tcW w:w="1642" w:type="dxa"/>
            <w:gridSpan w:val="2"/>
            <w:tcBorders>
              <w:top w:val="single" w:sz="8" w:space="0" w:color="000000"/>
              <w:left w:val="single" w:sz="8" w:space="0" w:color="000000"/>
              <w:bottom w:val="single" w:sz="8" w:space="0" w:color="000000"/>
            </w:tcBorders>
          </w:tcPr>
          <w:p>
            <w:pPr>
              <w:pStyle w:val="TableParagraph"/>
              <w:spacing w:before="104"/>
              <w:ind w:left="20" w:right="2"/>
              <w:jc w:val="center"/>
              <w:rPr>
                <w:sz w:val="18"/>
              </w:rPr>
            </w:pPr>
            <w:r>
              <w:rPr>
                <w:sz w:val="18"/>
              </w:rPr>
              <w:t>95%</w:t>
            </w:r>
            <w:r>
              <w:rPr>
                <w:spacing w:val="-4"/>
                <w:sz w:val="18"/>
              </w:rPr>
              <w:t> </w:t>
            </w:r>
            <w:r>
              <w:rPr>
                <w:spacing w:val="-2"/>
                <w:sz w:val="18"/>
              </w:rPr>
              <w:t>Confidence</w:t>
            </w:r>
          </w:p>
          <w:p>
            <w:pPr>
              <w:pStyle w:val="TableParagraph"/>
              <w:spacing w:line="320" w:lineRule="atLeast"/>
              <w:ind w:left="20"/>
              <w:jc w:val="center"/>
              <w:rPr>
                <w:sz w:val="18"/>
              </w:rPr>
            </w:pPr>
            <w:r>
              <w:rPr>
                <w:sz w:val="18"/>
              </w:rPr>
              <w:t>Interval</w:t>
            </w:r>
            <w:r>
              <w:rPr>
                <w:spacing w:val="-15"/>
                <w:sz w:val="18"/>
              </w:rPr>
              <w:t> </w:t>
            </w:r>
            <w:r>
              <w:rPr>
                <w:sz w:val="18"/>
              </w:rPr>
              <w:t>of</w:t>
            </w:r>
            <w:r>
              <w:rPr>
                <w:spacing w:val="-12"/>
                <w:sz w:val="18"/>
              </w:rPr>
              <w:t> </w:t>
            </w:r>
            <w:r>
              <w:rPr>
                <w:sz w:val="18"/>
              </w:rPr>
              <w:t>the </w:t>
            </w:r>
            <w:r>
              <w:rPr>
                <w:spacing w:val="-2"/>
                <w:sz w:val="18"/>
              </w:rPr>
              <w:t>Difference</w:t>
            </w:r>
          </w:p>
        </w:tc>
      </w:tr>
      <w:tr>
        <w:trPr>
          <w:trHeight w:val="313" w:hRule="atLeast"/>
        </w:trPr>
        <w:tc>
          <w:tcPr>
            <w:tcW w:w="2122" w:type="dxa"/>
            <w:gridSpan w:val="2"/>
            <w:vMerge/>
            <w:tcBorders>
              <w:top w:val="nil"/>
            </w:tcBorders>
          </w:tcPr>
          <w:p>
            <w:pPr>
              <w:rPr>
                <w:sz w:val="2"/>
                <w:szCs w:val="2"/>
              </w:rPr>
            </w:pPr>
          </w:p>
        </w:tc>
        <w:tc>
          <w:tcPr>
            <w:tcW w:w="839" w:type="dxa"/>
            <w:vMerge/>
            <w:tcBorders>
              <w:top w:val="nil"/>
              <w:right w:val="single" w:sz="8" w:space="0" w:color="000000"/>
            </w:tcBorders>
          </w:tcPr>
          <w:p>
            <w:pPr>
              <w:rPr>
                <w:sz w:val="2"/>
                <w:szCs w:val="2"/>
              </w:rPr>
            </w:pPr>
          </w:p>
        </w:tc>
        <w:tc>
          <w:tcPr>
            <w:tcW w:w="596" w:type="dxa"/>
            <w:vMerge/>
            <w:tcBorders>
              <w:top w:val="nil"/>
              <w:left w:val="single" w:sz="8" w:space="0" w:color="000000"/>
              <w:right w:val="single" w:sz="8" w:space="0" w:color="000000"/>
            </w:tcBorders>
          </w:tcPr>
          <w:p>
            <w:pPr>
              <w:rPr>
                <w:sz w:val="2"/>
                <w:szCs w:val="2"/>
              </w:rPr>
            </w:pPr>
          </w:p>
        </w:tc>
        <w:tc>
          <w:tcPr>
            <w:tcW w:w="591" w:type="dxa"/>
            <w:vMerge/>
            <w:tcBorders>
              <w:top w:val="nil"/>
              <w:left w:val="single" w:sz="8" w:space="0" w:color="000000"/>
              <w:right w:val="single" w:sz="8" w:space="0" w:color="000000"/>
            </w:tcBorders>
          </w:tcPr>
          <w:p>
            <w:pPr>
              <w:rPr>
                <w:sz w:val="2"/>
                <w:szCs w:val="2"/>
              </w:rPr>
            </w:pPr>
          </w:p>
        </w:tc>
        <w:tc>
          <w:tcPr>
            <w:tcW w:w="793" w:type="dxa"/>
            <w:vMerge/>
            <w:tcBorders>
              <w:top w:val="nil"/>
              <w:left w:val="single" w:sz="8" w:space="0" w:color="000000"/>
              <w:right w:val="single" w:sz="8" w:space="0" w:color="000000"/>
            </w:tcBorders>
          </w:tcPr>
          <w:p>
            <w:pPr>
              <w:rPr>
                <w:sz w:val="2"/>
                <w:szCs w:val="2"/>
              </w:rPr>
            </w:pPr>
          </w:p>
        </w:tc>
        <w:tc>
          <w:tcPr>
            <w:tcW w:w="702" w:type="dxa"/>
            <w:vMerge/>
            <w:tcBorders>
              <w:top w:val="nil"/>
              <w:left w:val="single" w:sz="8" w:space="0" w:color="000000"/>
              <w:right w:val="single" w:sz="8" w:space="0" w:color="000000"/>
            </w:tcBorders>
          </w:tcPr>
          <w:p>
            <w:pPr>
              <w:rPr>
                <w:sz w:val="2"/>
                <w:szCs w:val="2"/>
              </w:rPr>
            </w:pPr>
          </w:p>
        </w:tc>
        <w:tc>
          <w:tcPr>
            <w:tcW w:w="1021" w:type="dxa"/>
            <w:vMerge/>
            <w:tcBorders>
              <w:top w:val="nil"/>
              <w:left w:val="single" w:sz="8" w:space="0" w:color="000000"/>
              <w:right w:val="single" w:sz="8" w:space="0" w:color="000000"/>
            </w:tcBorders>
          </w:tcPr>
          <w:p>
            <w:pPr>
              <w:rPr>
                <w:sz w:val="2"/>
                <w:szCs w:val="2"/>
              </w:rPr>
            </w:pPr>
          </w:p>
        </w:tc>
        <w:tc>
          <w:tcPr>
            <w:tcW w:w="1065" w:type="dxa"/>
            <w:vMerge/>
            <w:tcBorders>
              <w:top w:val="nil"/>
              <w:left w:val="single" w:sz="8" w:space="0" w:color="000000"/>
              <w:right w:val="single" w:sz="8" w:space="0" w:color="000000"/>
            </w:tcBorders>
          </w:tcPr>
          <w:p>
            <w:pPr>
              <w:rPr>
                <w:sz w:val="2"/>
                <w:szCs w:val="2"/>
              </w:rPr>
            </w:pPr>
          </w:p>
        </w:tc>
        <w:tc>
          <w:tcPr>
            <w:tcW w:w="822" w:type="dxa"/>
            <w:tcBorders>
              <w:top w:val="single" w:sz="8" w:space="0" w:color="000000"/>
              <w:left w:val="single" w:sz="8" w:space="0" w:color="000000"/>
              <w:right w:val="single" w:sz="8" w:space="0" w:color="000000"/>
            </w:tcBorders>
          </w:tcPr>
          <w:p>
            <w:pPr>
              <w:pStyle w:val="TableParagraph"/>
              <w:spacing w:line="184" w:lineRule="exact" w:before="109"/>
              <w:ind w:left="165"/>
              <w:rPr>
                <w:sz w:val="18"/>
              </w:rPr>
            </w:pPr>
            <w:r>
              <w:rPr>
                <w:spacing w:val="-4"/>
                <w:sz w:val="18"/>
              </w:rPr>
              <w:t>Lower</w:t>
            </w:r>
          </w:p>
        </w:tc>
        <w:tc>
          <w:tcPr>
            <w:tcW w:w="820" w:type="dxa"/>
            <w:tcBorders>
              <w:top w:val="single" w:sz="8" w:space="0" w:color="000000"/>
              <w:left w:val="single" w:sz="8" w:space="0" w:color="000000"/>
            </w:tcBorders>
          </w:tcPr>
          <w:p>
            <w:pPr>
              <w:pStyle w:val="TableParagraph"/>
              <w:spacing w:line="184" w:lineRule="exact" w:before="109"/>
              <w:ind w:left="159"/>
              <w:rPr>
                <w:sz w:val="18"/>
              </w:rPr>
            </w:pPr>
            <w:r>
              <w:rPr>
                <w:spacing w:val="-2"/>
                <w:sz w:val="18"/>
              </w:rPr>
              <w:t>Upper</w:t>
            </w:r>
          </w:p>
        </w:tc>
      </w:tr>
      <w:tr>
        <w:trPr>
          <w:trHeight w:val="1028" w:hRule="atLeast"/>
        </w:trPr>
        <w:tc>
          <w:tcPr>
            <w:tcW w:w="1011" w:type="dxa"/>
            <w:tcBorders>
              <w:bottom w:val="nil"/>
              <w:right w:val="nil"/>
            </w:tcBorders>
          </w:tcPr>
          <w:p>
            <w:pPr>
              <w:pStyle w:val="TableParagraph"/>
              <w:spacing w:before="111"/>
              <w:ind w:left="38" w:right="3"/>
              <w:jc w:val="center"/>
              <w:rPr>
                <w:sz w:val="18"/>
              </w:rPr>
            </w:pPr>
            <w:r>
              <w:rPr>
                <w:spacing w:val="-2"/>
                <w:sz w:val="18"/>
              </w:rPr>
              <w:t>VAR00023</w:t>
            </w:r>
          </w:p>
        </w:tc>
        <w:tc>
          <w:tcPr>
            <w:tcW w:w="1111" w:type="dxa"/>
            <w:tcBorders>
              <w:left w:val="nil"/>
              <w:bottom w:val="nil"/>
            </w:tcBorders>
          </w:tcPr>
          <w:p>
            <w:pPr>
              <w:pStyle w:val="TableParagraph"/>
              <w:spacing w:line="369" w:lineRule="auto" w:before="111"/>
              <w:ind w:left="78"/>
              <w:rPr>
                <w:sz w:val="18"/>
              </w:rPr>
            </w:pPr>
            <w:r>
              <w:rPr>
                <w:spacing w:val="-2"/>
                <w:sz w:val="18"/>
              </w:rPr>
              <w:t>Equal variances</w:t>
            </w:r>
          </w:p>
          <w:p>
            <w:pPr>
              <w:pStyle w:val="TableParagraph"/>
              <w:spacing w:before="3"/>
              <w:ind w:left="78"/>
              <w:rPr>
                <w:sz w:val="18"/>
              </w:rPr>
            </w:pPr>
            <w:r>
              <w:rPr>
                <w:spacing w:val="-2"/>
                <w:sz w:val="18"/>
              </w:rPr>
              <w:t>assumed</w:t>
            </w:r>
          </w:p>
        </w:tc>
        <w:tc>
          <w:tcPr>
            <w:tcW w:w="839" w:type="dxa"/>
            <w:vMerge w:val="restart"/>
            <w:tcBorders>
              <w:bottom w:val="single" w:sz="8" w:space="0" w:color="000000"/>
              <w:right w:val="single" w:sz="8" w:space="0" w:color="000000"/>
            </w:tcBorders>
          </w:tcPr>
          <w:p>
            <w:pPr>
              <w:pStyle w:val="TableParagraph"/>
              <w:spacing w:before="111"/>
              <w:ind w:left="214"/>
              <w:rPr>
                <w:sz w:val="18"/>
              </w:rPr>
            </w:pPr>
            <w:r>
              <w:rPr>
                <w:spacing w:val="-2"/>
                <w:sz w:val="18"/>
              </w:rPr>
              <w:t>50.962</w:t>
            </w:r>
          </w:p>
        </w:tc>
        <w:tc>
          <w:tcPr>
            <w:tcW w:w="596" w:type="dxa"/>
            <w:vMerge w:val="restart"/>
            <w:tcBorders>
              <w:left w:val="single" w:sz="8" w:space="0" w:color="000000"/>
              <w:bottom w:val="single" w:sz="8" w:space="0" w:color="000000"/>
              <w:right w:val="single" w:sz="8" w:space="0" w:color="000000"/>
            </w:tcBorders>
          </w:tcPr>
          <w:p>
            <w:pPr>
              <w:pStyle w:val="TableParagraph"/>
              <w:spacing w:before="111"/>
              <w:ind w:left="183"/>
              <w:rPr>
                <w:sz w:val="18"/>
              </w:rPr>
            </w:pPr>
            <w:r>
              <w:rPr>
                <w:spacing w:val="-4"/>
                <w:sz w:val="18"/>
              </w:rPr>
              <w:t>.000</w:t>
            </w:r>
          </w:p>
        </w:tc>
        <w:tc>
          <w:tcPr>
            <w:tcW w:w="591" w:type="dxa"/>
            <w:tcBorders>
              <w:left w:val="single" w:sz="8" w:space="0" w:color="000000"/>
              <w:bottom w:val="nil"/>
              <w:right w:val="single" w:sz="8" w:space="0" w:color="000000"/>
            </w:tcBorders>
          </w:tcPr>
          <w:p>
            <w:pPr>
              <w:pStyle w:val="TableParagraph"/>
              <w:spacing w:before="111"/>
              <w:ind w:left="34"/>
              <w:jc w:val="center"/>
              <w:rPr>
                <w:sz w:val="18"/>
              </w:rPr>
            </w:pPr>
            <w:r>
              <w:rPr>
                <w:spacing w:val="-2"/>
                <w:sz w:val="18"/>
              </w:rPr>
              <w:t>4.833</w:t>
            </w:r>
          </w:p>
        </w:tc>
        <w:tc>
          <w:tcPr>
            <w:tcW w:w="793" w:type="dxa"/>
            <w:tcBorders>
              <w:left w:val="single" w:sz="8" w:space="0" w:color="000000"/>
              <w:bottom w:val="nil"/>
              <w:right w:val="single" w:sz="8" w:space="0" w:color="000000"/>
            </w:tcBorders>
          </w:tcPr>
          <w:p>
            <w:pPr>
              <w:pStyle w:val="TableParagraph"/>
              <w:spacing w:before="111"/>
              <w:ind w:right="42"/>
              <w:jc w:val="right"/>
              <w:rPr>
                <w:sz w:val="18"/>
              </w:rPr>
            </w:pPr>
            <w:r>
              <w:rPr>
                <w:spacing w:val="-5"/>
                <w:sz w:val="18"/>
              </w:rPr>
              <w:t>346</w:t>
            </w:r>
          </w:p>
        </w:tc>
        <w:tc>
          <w:tcPr>
            <w:tcW w:w="702" w:type="dxa"/>
            <w:tcBorders>
              <w:left w:val="single" w:sz="8" w:space="0" w:color="000000"/>
              <w:bottom w:val="nil"/>
              <w:right w:val="single" w:sz="8" w:space="0" w:color="000000"/>
            </w:tcBorders>
          </w:tcPr>
          <w:p>
            <w:pPr>
              <w:pStyle w:val="TableParagraph"/>
              <w:spacing w:before="111"/>
              <w:ind w:right="41"/>
              <w:jc w:val="right"/>
              <w:rPr>
                <w:sz w:val="18"/>
              </w:rPr>
            </w:pPr>
            <w:r>
              <w:rPr>
                <w:spacing w:val="-4"/>
                <w:sz w:val="18"/>
              </w:rPr>
              <w:t>.000</w:t>
            </w:r>
          </w:p>
        </w:tc>
        <w:tc>
          <w:tcPr>
            <w:tcW w:w="1021" w:type="dxa"/>
            <w:tcBorders>
              <w:left w:val="single" w:sz="8" w:space="0" w:color="000000"/>
              <w:bottom w:val="nil"/>
              <w:right w:val="single" w:sz="8" w:space="0" w:color="000000"/>
            </w:tcBorders>
          </w:tcPr>
          <w:p>
            <w:pPr>
              <w:pStyle w:val="TableParagraph"/>
              <w:spacing w:before="111"/>
              <w:ind w:right="42"/>
              <w:jc w:val="right"/>
              <w:rPr>
                <w:sz w:val="18"/>
              </w:rPr>
            </w:pPr>
            <w:r>
              <w:rPr>
                <w:spacing w:val="-2"/>
                <w:sz w:val="18"/>
              </w:rPr>
              <w:t>.47143</w:t>
            </w:r>
          </w:p>
        </w:tc>
        <w:tc>
          <w:tcPr>
            <w:tcW w:w="1065" w:type="dxa"/>
            <w:tcBorders>
              <w:left w:val="single" w:sz="8" w:space="0" w:color="000000"/>
              <w:bottom w:val="nil"/>
              <w:right w:val="single" w:sz="8" w:space="0" w:color="000000"/>
            </w:tcBorders>
          </w:tcPr>
          <w:p>
            <w:pPr>
              <w:pStyle w:val="TableParagraph"/>
              <w:spacing w:before="111"/>
              <w:ind w:right="49"/>
              <w:jc w:val="right"/>
              <w:rPr>
                <w:sz w:val="18"/>
              </w:rPr>
            </w:pPr>
            <w:r>
              <w:rPr>
                <w:spacing w:val="-2"/>
                <w:sz w:val="18"/>
              </w:rPr>
              <w:t>.09754</w:t>
            </w:r>
          </w:p>
        </w:tc>
        <w:tc>
          <w:tcPr>
            <w:tcW w:w="822" w:type="dxa"/>
            <w:tcBorders>
              <w:left w:val="single" w:sz="8" w:space="0" w:color="000000"/>
              <w:bottom w:val="nil"/>
              <w:right w:val="single" w:sz="8" w:space="0" w:color="000000"/>
            </w:tcBorders>
          </w:tcPr>
          <w:p>
            <w:pPr>
              <w:pStyle w:val="TableParagraph"/>
              <w:spacing w:before="111"/>
              <w:ind w:left="204"/>
              <w:rPr>
                <w:sz w:val="18"/>
              </w:rPr>
            </w:pPr>
            <w:r>
              <w:rPr>
                <w:spacing w:val="-2"/>
                <w:sz w:val="18"/>
              </w:rPr>
              <w:t>.27958</w:t>
            </w:r>
          </w:p>
        </w:tc>
        <w:tc>
          <w:tcPr>
            <w:tcW w:w="820" w:type="dxa"/>
            <w:tcBorders>
              <w:left w:val="single" w:sz="8" w:space="0" w:color="000000"/>
              <w:bottom w:val="nil"/>
            </w:tcBorders>
          </w:tcPr>
          <w:p>
            <w:pPr>
              <w:pStyle w:val="TableParagraph"/>
              <w:spacing w:before="111"/>
              <w:ind w:left="190"/>
              <w:rPr>
                <w:sz w:val="18"/>
              </w:rPr>
            </w:pPr>
            <w:r>
              <w:rPr>
                <w:spacing w:val="-2"/>
                <w:sz w:val="18"/>
              </w:rPr>
              <w:t>.66327</w:t>
            </w:r>
          </w:p>
        </w:tc>
      </w:tr>
      <w:tr>
        <w:trPr>
          <w:trHeight w:val="1230" w:hRule="atLeast"/>
        </w:trPr>
        <w:tc>
          <w:tcPr>
            <w:tcW w:w="1011" w:type="dxa"/>
            <w:tcBorders>
              <w:top w:val="nil"/>
              <w:bottom w:val="single" w:sz="8" w:space="0" w:color="000000"/>
              <w:right w:val="nil"/>
            </w:tcBorders>
          </w:tcPr>
          <w:p>
            <w:pPr>
              <w:pStyle w:val="TableParagraph"/>
              <w:rPr>
                <w:rFonts w:ascii="Times New Roman"/>
                <w:sz w:val="18"/>
              </w:rPr>
            </w:pPr>
          </w:p>
        </w:tc>
        <w:tc>
          <w:tcPr>
            <w:tcW w:w="1111" w:type="dxa"/>
            <w:tcBorders>
              <w:top w:val="nil"/>
              <w:left w:val="nil"/>
              <w:bottom w:val="single" w:sz="8" w:space="0" w:color="000000"/>
            </w:tcBorders>
          </w:tcPr>
          <w:p>
            <w:pPr>
              <w:pStyle w:val="TableParagraph"/>
              <w:spacing w:line="369" w:lineRule="auto" w:before="63"/>
              <w:ind w:left="78" w:right="39"/>
              <w:rPr>
                <w:sz w:val="18"/>
              </w:rPr>
            </w:pPr>
            <w:r>
              <w:rPr>
                <w:spacing w:val="-2"/>
                <w:sz w:val="18"/>
              </w:rPr>
              <w:t>Equal variances </w:t>
            </w:r>
            <w:r>
              <w:rPr>
                <w:spacing w:val="-4"/>
                <w:sz w:val="18"/>
              </w:rPr>
              <w:t>not</w:t>
            </w:r>
          </w:p>
          <w:p>
            <w:pPr>
              <w:pStyle w:val="TableParagraph"/>
              <w:spacing w:line="187" w:lineRule="exact" w:before="4"/>
              <w:ind w:left="78"/>
              <w:rPr>
                <w:sz w:val="18"/>
              </w:rPr>
            </w:pPr>
            <w:r>
              <w:rPr>
                <w:spacing w:val="-2"/>
                <w:sz w:val="18"/>
              </w:rPr>
              <w:t>assumed</w:t>
            </w:r>
          </w:p>
        </w:tc>
        <w:tc>
          <w:tcPr>
            <w:tcW w:w="839" w:type="dxa"/>
            <w:vMerge/>
            <w:tcBorders>
              <w:top w:val="nil"/>
              <w:bottom w:val="single" w:sz="8" w:space="0" w:color="000000"/>
              <w:right w:val="single" w:sz="8" w:space="0" w:color="000000"/>
            </w:tcBorders>
          </w:tcPr>
          <w:p>
            <w:pPr>
              <w:rPr>
                <w:sz w:val="2"/>
                <w:szCs w:val="2"/>
              </w:rPr>
            </w:pPr>
          </w:p>
        </w:tc>
        <w:tc>
          <w:tcPr>
            <w:tcW w:w="596" w:type="dxa"/>
            <w:vMerge/>
            <w:tcBorders>
              <w:top w:val="nil"/>
              <w:left w:val="single" w:sz="8" w:space="0" w:color="000000"/>
              <w:bottom w:val="single" w:sz="8" w:space="0" w:color="000000"/>
              <w:right w:val="single" w:sz="8" w:space="0" w:color="000000"/>
            </w:tcBorders>
          </w:tcPr>
          <w:p>
            <w:pPr>
              <w:rPr>
                <w:sz w:val="2"/>
                <w:szCs w:val="2"/>
              </w:rPr>
            </w:pPr>
          </w:p>
        </w:tc>
        <w:tc>
          <w:tcPr>
            <w:tcW w:w="591" w:type="dxa"/>
            <w:tcBorders>
              <w:top w:val="nil"/>
              <w:left w:val="single" w:sz="8" w:space="0" w:color="000000"/>
              <w:bottom w:val="single" w:sz="8" w:space="0" w:color="000000"/>
              <w:right w:val="single" w:sz="8" w:space="0" w:color="000000"/>
            </w:tcBorders>
          </w:tcPr>
          <w:p>
            <w:pPr>
              <w:pStyle w:val="TableParagraph"/>
              <w:spacing w:before="63"/>
              <w:ind w:left="34"/>
              <w:jc w:val="center"/>
              <w:rPr>
                <w:sz w:val="18"/>
              </w:rPr>
            </w:pPr>
            <w:r>
              <w:rPr>
                <w:spacing w:val="-2"/>
                <w:sz w:val="18"/>
              </w:rPr>
              <w:t>5.773</w:t>
            </w:r>
          </w:p>
        </w:tc>
        <w:tc>
          <w:tcPr>
            <w:tcW w:w="793" w:type="dxa"/>
            <w:tcBorders>
              <w:top w:val="nil"/>
              <w:left w:val="single" w:sz="8" w:space="0" w:color="000000"/>
              <w:bottom w:val="single" w:sz="8" w:space="0" w:color="000000"/>
              <w:right w:val="single" w:sz="8" w:space="0" w:color="000000"/>
            </w:tcBorders>
          </w:tcPr>
          <w:p>
            <w:pPr>
              <w:pStyle w:val="TableParagraph"/>
              <w:spacing w:before="63"/>
              <w:ind w:right="43"/>
              <w:jc w:val="right"/>
              <w:rPr>
                <w:sz w:val="18"/>
              </w:rPr>
            </w:pPr>
            <w:r>
              <w:rPr>
                <w:spacing w:val="-2"/>
                <w:sz w:val="18"/>
              </w:rPr>
              <w:t>339.691</w:t>
            </w:r>
          </w:p>
        </w:tc>
        <w:tc>
          <w:tcPr>
            <w:tcW w:w="702" w:type="dxa"/>
            <w:tcBorders>
              <w:top w:val="nil"/>
              <w:left w:val="single" w:sz="8" w:space="0" w:color="000000"/>
              <w:bottom w:val="single" w:sz="8" w:space="0" w:color="000000"/>
              <w:right w:val="single" w:sz="8" w:space="0" w:color="000000"/>
            </w:tcBorders>
          </w:tcPr>
          <w:p>
            <w:pPr>
              <w:pStyle w:val="TableParagraph"/>
              <w:spacing w:before="63"/>
              <w:ind w:right="41"/>
              <w:jc w:val="right"/>
              <w:rPr>
                <w:sz w:val="18"/>
              </w:rPr>
            </w:pPr>
            <w:r>
              <w:rPr>
                <w:spacing w:val="-4"/>
                <w:sz w:val="18"/>
              </w:rPr>
              <w:t>.000</w:t>
            </w:r>
          </w:p>
        </w:tc>
        <w:tc>
          <w:tcPr>
            <w:tcW w:w="1021" w:type="dxa"/>
            <w:tcBorders>
              <w:top w:val="nil"/>
              <w:left w:val="single" w:sz="8" w:space="0" w:color="000000"/>
              <w:bottom w:val="single" w:sz="8" w:space="0" w:color="000000"/>
              <w:right w:val="single" w:sz="8" w:space="0" w:color="000000"/>
            </w:tcBorders>
          </w:tcPr>
          <w:p>
            <w:pPr>
              <w:pStyle w:val="TableParagraph"/>
              <w:spacing w:before="63"/>
              <w:ind w:right="42"/>
              <w:jc w:val="right"/>
              <w:rPr>
                <w:sz w:val="18"/>
              </w:rPr>
            </w:pPr>
            <w:r>
              <w:rPr>
                <w:spacing w:val="-2"/>
                <w:sz w:val="18"/>
              </w:rPr>
              <w:t>.47143</w:t>
            </w:r>
          </w:p>
        </w:tc>
        <w:tc>
          <w:tcPr>
            <w:tcW w:w="1065" w:type="dxa"/>
            <w:tcBorders>
              <w:top w:val="nil"/>
              <w:left w:val="single" w:sz="8" w:space="0" w:color="000000"/>
              <w:bottom w:val="single" w:sz="8" w:space="0" w:color="000000"/>
              <w:right w:val="single" w:sz="8" w:space="0" w:color="000000"/>
            </w:tcBorders>
          </w:tcPr>
          <w:p>
            <w:pPr>
              <w:pStyle w:val="TableParagraph"/>
              <w:spacing w:before="63"/>
              <w:ind w:right="49"/>
              <w:jc w:val="right"/>
              <w:rPr>
                <w:sz w:val="18"/>
              </w:rPr>
            </w:pPr>
            <w:r>
              <w:rPr>
                <w:spacing w:val="-2"/>
                <w:sz w:val="18"/>
              </w:rPr>
              <w:t>.08166</w:t>
            </w:r>
          </w:p>
        </w:tc>
        <w:tc>
          <w:tcPr>
            <w:tcW w:w="822" w:type="dxa"/>
            <w:tcBorders>
              <w:top w:val="nil"/>
              <w:left w:val="single" w:sz="8" w:space="0" w:color="000000"/>
              <w:bottom w:val="single" w:sz="8" w:space="0" w:color="000000"/>
              <w:right w:val="single" w:sz="8" w:space="0" w:color="000000"/>
            </w:tcBorders>
          </w:tcPr>
          <w:p>
            <w:pPr>
              <w:pStyle w:val="TableParagraph"/>
              <w:spacing w:before="63"/>
              <w:ind w:left="204"/>
              <w:rPr>
                <w:sz w:val="18"/>
              </w:rPr>
            </w:pPr>
            <w:r>
              <w:rPr>
                <w:spacing w:val="-2"/>
                <w:sz w:val="18"/>
              </w:rPr>
              <w:t>.31080</w:t>
            </w:r>
          </w:p>
        </w:tc>
        <w:tc>
          <w:tcPr>
            <w:tcW w:w="820" w:type="dxa"/>
            <w:tcBorders>
              <w:top w:val="nil"/>
              <w:left w:val="single" w:sz="8" w:space="0" w:color="000000"/>
              <w:bottom w:val="single" w:sz="8" w:space="0" w:color="000000"/>
            </w:tcBorders>
          </w:tcPr>
          <w:p>
            <w:pPr>
              <w:pStyle w:val="TableParagraph"/>
              <w:spacing w:before="63"/>
              <w:ind w:left="190"/>
              <w:rPr>
                <w:sz w:val="18"/>
              </w:rPr>
            </w:pPr>
            <w:r>
              <w:rPr>
                <w:spacing w:val="-2"/>
                <w:sz w:val="18"/>
              </w:rPr>
              <w:t>.63205</w:t>
            </w:r>
          </w:p>
        </w:tc>
      </w:tr>
      <w:tr>
        <w:trPr>
          <w:trHeight w:val="1019" w:hRule="atLeast"/>
        </w:trPr>
        <w:tc>
          <w:tcPr>
            <w:tcW w:w="1011" w:type="dxa"/>
            <w:tcBorders>
              <w:top w:val="single" w:sz="8" w:space="0" w:color="000000"/>
              <w:bottom w:val="nil"/>
              <w:right w:val="nil"/>
            </w:tcBorders>
          </w:tcPr>
          <w:p>
            <w:pPr>
              <w:pStyle w:val="TableParagraph"/>
              <w:spacing w:before="112"/>
              <w:ind w:left="38" w:right="3"/>
              <w:jc w:val="center"/>
              <w:rPr>
                <w:sz w:val="18"/>
              </w:rPr>
            </w:pPr>
            <w:r>
              <w:rPr>
                <w:spacing w:val="-2"/>
                <w:sz w:val="18"/>
              </w:rPr>
              <w:t>VAR00024</w:t>
            </w:r>
          </w:p>
        </w:tc>
        <w:tc>
          <w:tcPr>
            <w:tcW w:w="1111" w:type="dxa"/>
            <w:tcBorders>
              <w:top w:val="single" w:sz="8" w:space="0" w:color="000000"/>
              <w:left w:val="nil"/>
              <w:bottom w:val="nil"/>
            </w:tcBorders>
          </w:tcPr>
          <w:p>
            <w:pPr>
              <w:pStyle w:val="TableParagraph"/>
              <w:spacing w:before="112"/>
              <w:ind w:left="78"/>
              <w:rPr>
                <w:sz w:val="18"/>
              </w:rPr>
            </w:pPr>
            <w:r>
              <w:rPr>
                <w:spacing w:val="-2"/>
                <w:sz w:val="18"/>
              </w:rPr>
              <w:t>Equal</w:t>
            </w:r>
          </w:p>
          <w:p>
            <w:pPr>
              <w:pStyle w:val="TableParagraph"/>
              <w:spacing w:line="320" w:lineRule="atLeast" w:before="1"/>
              <w:ind w:left="78"/>
              <w:rPr>
                <w:sz w:val="18"/>
              </w:rPr>
            </w:pPr>
            <w:r>
              <w:rPr>
                <w:spacing w:val="-2"/>
                <w:sz w:val="18"/>
              </w:rPr>
              <w:t>variances assumed</w:t>
            </w:r>
          </w:p>
        </w:tc>
        <w:tc>
          <w:tcPr>
            <w:tcW w:w="839" w:type="dxa"/>
            <w:vMerge w:val="restart"/>
            <w:tcBorders>
              <w:top w:val="single" w:sz="8" w:space="0" w:color="000000"/>
              <w:bottom w:val="single" w:sz="8" w:space="0" w:color="000000"/>
              <w:right w:val="single" w:sz="8" w:space="0" w:color="000000"/>
            </w:tcBorders>
          </w:tcPr>
          <w:p>
            <w:pPr>
              <w:pStyle w:val="TableParagraph"/>
              <w:spacing w:before="112"/>
              <w:ind w:left="214"/>
              <w:rPr>
                <w:sz w:val="18"/>
              </w:rPr>
            </w:pPr>
            <w:r>
              <w:rPr>
                <w:spacing w:val="-2"/>
                <w:sz w:val="18"/>
              </w:rPr>
              <w:t>21.727</w:t>
            </w:r>
          </w:p>
        </w:tc>
        <w:tc>
          <w:tcPr>
            <w:tcW w:w="596"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112"/>
              <w:ind w:left="183"/>
              <w:rPr>
                <w:sz w:val="18"/>
              </w:rPr>
            </w:pPr>
            <w:r>
              <w:rPr>
                <w:spacing w:val="-4"/>
                <w:sz w:val="18"/>
              </w:rPr>
              <w:t>.000</w:t>
            </w:r>
          </w:p>
        </w:tc>
        <w:tc>
          <w:tcPr>
            <w:tcW w:w="591" w:type="dxa"/>
            <w:tcBorders>
              <w:top w:val="single" w:sz="8" w:space="0" w:color="000000"/>
              <w:left w:val="single" w:sz="8" w:space="0" w:color="000000"/>
              <w:bottom w:val="nil"/>
              <w:right w:val="single" w:sz="8" w:space="0" w:color="000000"/>
            </w:tcBorders>
          </w:tcPr>
          <w:p>
            <w:pPr>
              <w:pStyle w:val="TableParagraph"/>
              <w:spacing w:before="112"/>
              <w:ind w:left="34"/>
              <w:jc w:val="center"/>
              <w:rPr>
                <w:sz w:val="18"/>
              </w:rPr>
            </w:pPr>
            <w:r>
              <w:rPr>
                <w:spacing w:val="-2"/>
                <w:sz w:val="18"/>
              </w:rPr>
              <w:t>3.644</w:t>
            </w:r>
          </w:p>
        </w:tc>
        <w:tc>
          <w:tcPr>
            <w:tcW w:w="793" w:type="dxa"/>
            <w:tcBorders>
              <w:top w:val="single" w:sz="8" w:space="0" w:color="000000"/>
              <w:left w:val="single" w:sz="8" w:space="0" w:color="000000"/>
              <w:bottom w:val="nil"/>
              <w:right w:val="single" w:sz="8" w:space="0" w:color="000000"/>
            </w:tcBorders>
          </w:tcPr>
          <w:p>
            <w:pPr>
              <w:pStyle w:val="TableParagraph"/>
              <w:spacing w:before="112"/>
              <w:ind w:right="42"/>
              <w:jc w:val="right"/>
              <w:rPr>
                <w:sz w:val="18"/>
              </w:rPr>
            </w:pPr>
            <w:r>
              <w:rPr>
                <w:spacing w:val="-5"/>
                <w:sz w:val="18"/>
              </w:rPr>
              <w:t>346</w:t>
            </w:r>
          </w:p>
        </w:tc>
        <w:tc>
          <w:tcPr>
            <w:tcW w:w="702" w:type="dxa"/>
            <w:tcBorders>
              <w:top w:val="single" w:sz="8" w:space="0" w:color="000000"/>
              <w:left w:val="single" w:sz="8" w:space="0" w:color="000000"/>
              <w:bottom w:val="nil"/>
              <w:right w:val="single" w:sz="8" w:space="0" w:color="000000"/>
            </w:tcBorders>
          </w:tcPr>
          <w:p>
            <w:pPr>
              <w:pStyle w:val="TableParagraph"/>
              <w:spacing w:before="112"/>
              <w:ind w:right="41"/>
              <w:jc w:val="right"/>
              <w:rPr>
                <w:sz w:val="18"/>
              </w:rPr>
            </w:pPr>
            <w:r>
              <w:rPr>
                <w:spacing w:val="-4"/>
                <w:sz w:val="18"/>
              </w:rPr>
              <w:t>.000</w:t>
            </w:r>
          </w:p>
        </w:tc>
        <w:tc>
          <w:tcPr>
            <w:tcW w:w="1021" w:type="dxa"/>
            <w:tcBorders>
              <w:top w:val="single" w:sz="8" w:space="0" w:color="000000"/>
              <w:left w:val="single" w:sz="8" w:space="0" w:color="000000"/>
              <w:bottom w:val="nil"/>
              <w:right w:val="single" w:sz="8" w:space="0" w:color="000000"/>
            </w:tcBorders>
          </w:tcPr>
          <w:p>
            <w:pPr>
              <w:pStyle w:val="TableParagraph"/>
              <w:spacing w:before="112"/>
              <w:ind w:right="42"/>
              <w:jc w:val="right"/>
              <w:rPr>
                <w:sz w:val="18"/>
              </w:rPr>
            </w:pPr>
            <w:r>
              <w:rPr>
                <w:spacing w:val="-2"/>
                <w:sz w:val="18"/>
              </w:rPr>
              <w:t>.42450</w:t>
            </w:r>
          </w:p>
        </w:tc>
        <w:tc>
          <w:tcPr>
            <w:tcW w:w="1065" w:type="dxa"/>
            <w:tcBorders>
              <w:top w:val="single" w:sz="8" w:space="0" w:color="000000"/>
              <w:left w:val="single" w:sz="8" w:space="0" w:color="000000"/>
              <w:bottom w:val="nil"/>
              <w:right w:val="single" w:sz="8" w:space="0" w:color="000000"/>
            </w:tcBorders>
          </w:tcPr>
          <w:p>
            <w:pPr>
              <w:pStyle w:val="TableParagraph"/>
              <w:spacing w:before="112"/>
              <w:ind w:right="49"/>
              <w:jc w:val="right"/>
              <w:rPr>
                <w:sz w:val="18"/>
              </w:rPr>
            </w:pPr>
            <w:r>
              <w:rPr>
                <w:spacing w:val="-2"/>
                <w:sz w:val="18"/>
              </w:rPr>
              <w:t>.11649</w:t>
            </w:r>
          </w:p>
        </w:tc>
        <w:tc>
          <w:tcPr>
            <w:tcW w:w="822" w:type="dxa"/>
            <w:tcBorders>
              <w:top w:val="single" w:sz="8" w:space="0" w:color="000000"/>
              <w:left w:val="single" w:sz="8" w:space="0" w:color="000000"/>
              <w:bottom w:val="nil"/>
              <w:right w:val="single" w:sz="8" w:space="0" w:color="000000"/>
            </w:tcBorders>
          </w:tcPr>
          <w:p>
            <w:pPr>
              <w:pStyle w:val="TableParagraph"/>
              <w:spacing w:before="112"/>
              <w:ind w:left="204"/>
              <w:rPr>
                <w:sz w:val="18"/>
              </w:rPr>
            </w:pPr>
            <w:r>
              <w:rPr>
                <w:spacing w:val="-2"/>
                <w:sz w:val="18"/>
              </w:rPr>
              <w:t>.19539</w:t>
            </w:r>
          </w:p>
        </w:tc>
        <w:tc>
          <w:tcPr>
            <w:tcW w:w="820" w:type="dxa"/>
            <w:tcBorders>
              <w:top w:val="single" w:sz="8" w:space="0" w:color="000000"/>
              <w:left w:val="single" w:sz="8" w:space="0" w:color="000000"/>
              <w:bottom w:val="nil"/>
            </w:tcBorders>
          </w:tcPr>
          <w:p>
            <w:pPr>
              <w:pStyle w:val="TableParagraph"/>
              <w:spacing w:before="112"/>
              <w:ind w:left="190"/>
              <w:rPr>
                <w:sz w:val="18"/>
              </w:rPr>
            </w:pPr>
            <w:r>
              <w:rPr>
                <w:spacing w:val="-2"/>
                <w:sz w:val="18"/>
              </w:rPr>
              <w:t>.65362</w:t>
            </w:r>
          </w:p>
        </w:tc>
      </w:tr>
      <w:tr>
        <w:trPr>
          <w:trHeight w:val="1220" w:hRule="atLeast"/>
        </w:trPr>
        <w:tc>
          <w:tcPr>
            <w:tcW w:w="1011" w:type="dxa"/>
            <w:tcBorders>
              <w:top w:val="nil"/>
              <w:bottom w:val="single" w:sz="8" w:space="0" w:color="000000"/>
              <w:right w:val="nil"/>
            </w:tcBorders>
          </w:tcPr>
          <w:p>
            <w:pPr>
              <w:pStyle w:val="TableParagraph"/>
              <w:rPr>
                <w:rFonts w:ascii="Times New Roman"/>
                <w:sz w:val="18"/>
              </w:rPr>
            </w:pPr>
          </w:p>
        </w:tc>
        <w:tc>
          <w:tcPr>
            <w:tcW w:w="1111" w:type="dxa"/>
            <w:tcBorders>
              <w:top w:val="nil"/>
              <w:left w:val="nil"/>
              <w:bottom w:val="single" w:sz="8" w:space="0" w:color="000000"/>
            </w:tcBorders>
          </w:tcPr>
          <w:p>
            <w:pPr>
              <w:pStyle w:val="TableParagraph"/>
              <w:spacing w:line="369" w:lineRule="auto" w:before="54"/>
              <w:ind w:left="78" w:right="39"/>
              <w:rPr>
                <w:sz w:val="18"/>
              </w:rPr>
            </w:pPr>
            <w:r>
              <w:rPr>
                <w:spacing w:val="-2"/>
                <w:sz w:val="18"/>
              </w:rPr>
              <w:t>Equal variances </w:t>
            </w:r>
            <w:r>
              <w:rPr>
                <w:spacing w:val="-4"/>
                <w:sz w:val="18"/>
              </w:rPr>
              <w:t>not</w:t>
            </w:r>
          </w:p>
          <w:p>
            <w:pPr>
              <w:pStyle w:val="TableParagraph"/>
              <w:spacing w:line="187" w:lineRule="exact" w:before="3"/>
              <w:ind w:left="78"/>
              <w:rPr>
                <w:sz w:val="18"/>
              </w:rPr>
            </w:pPr>
            <w:r>
              <w:rPr>
                <w:spacing w:val="-2"/>
                <w:sz w:val="18"/>
              </w:rPr>
              <w:t>assumed</w:t>
            </w:r>
          </w:p>
        </w:tc>
        <w:tc>
          <w:tcPr>
            <w:tcW w:w="839" w:type="dxa"/>
            <w:vMerge/>
            <w:tcBorders>
              <w:top w:val="nil"/>
              <w:bottom w:val="single" w:sz="8" w:space="0" w:color="000000"/>
              <w:right w:val="single" w:sz="8" w:space="0" w:color="000000"/>
            </w:tcBorders>
          </w:tcPr>
          <w:p>
            <w:pPr>
              <w:rPr>
                <w:sz w:val="2"/>
                <w:szCs w:val="2"/>
              </w:rPr>
            </w:pPr>
          </w:p>
        </w:tc>
        <w:tc>
          <w:tcPr>
            <w:tcW w:w="596" w:type="dxa"/>
            <w:vMerge/>
            <w:tcBorders>
              <w:top w:val="nil"/>
              <w:left w:val="single" w:sz="8" w:space="0" w:color="000000"/>
              <w:bottom w:val="single" w:sz="8" w:space="0" w:color="000000"/>
              <w:right w:val="single" w:sz="8" w:space="0" w:color="000000"/>
            </w:tcBorders>
          </w:tcPr>
          <w:p>
            <w:pPr>
              <w:rPr>
                <w:sz w:val="2"/>
                <w:szCs w:val="2"/>
              </w:rPr>
            </w:pPr>
          </w:p>
        </w:tc>
        <w:tc>
          <w:tcPr>
            <w:tcW w:w="591" w:type="dxa"/>
            <w:tcBorders>
              <w:top w:val="nil"/>
              <w:left w:val="single" w:sz="8" w:space="0" w:color="000000"/>
              <w:bottom w:val="single" w:sz="8" w:space="0" w:color="000000"/>
              <w:right w:val="single" w:sz="8" w:space="0" w:color="000000"/>
            </w:tcBorders>
          </w:tcPr>
          <w:p>
            <w:pPr>
              <w:pStyle w:val="TableParagraph"/>
              <w:spacing w:before="54"/>
              <w:ind w:left="34"/>
              <w:jc w:val="center"/>
              <w:rPr>
                <w:sz w:val="18"/>
              </w:rPr>
            </w:pPr>
            <w:r>
              <w:rPr>
                <w:spacing w:val="-2"/>
                <w:sz w:val="18"/>
              </w:rPr>
              <w:t>4.279</w:t>
            </w:r>
          </w:p>
        </w:tc>
        <w:tc>
          <w:tcPr>
            <w:tcW w:w="793" w:type="dxa"/>
            <w:tcBorders>
              <w:top w:val="nil"/>
              <w:left w:val="single" w:sz="8" w:space="0" w:color="000000"/>
              <w:bottom w:val="single" w:sz="8" w:space="0" w:color="000000"/>
              <w:right w:val="single" w:sz="8" w:space="0" w:color="000000"/>
            </w:tcBorders>
          </w:tcPr>
          <w:p>
            <w:pPr>
              <w:pStyle w:val="TableParagraph"/>
              <w:spacing w:before="54"/>
              <w:ind w:right="43"/>
              <w:jc w:val="right"/>
              <w:rPr>
                <w:sz w:val="18"/>
              </w:rPr>
            </w:pPr>
            <w:r>
              <w:rPr>
                <w:spacing w:val="-2"/>
                <w:sz w:val="18"/>
              </w:rPr>
              <w:t>344.968</w:t>
            </w:r>
          </w:p>
        </w:tc>
        <w:tc>
          <w:tcPr>
            <w:tcW w:w="702" w:type="dxa"/>
            <w:tcBorders>
              <w:top w:val="nil"/>
              <w:left w:val="single" w:sz="8" w:space="0" w:color="000000"/>
              <w:bottom w:val="single" w:sz="8" w:space="0" w:color="000000"/>
              <w:right w:val="single" w:sz="8" w:space="0" w:color="000000"/>
            </w:tcBorders>
          </w:tcPr>
          <w:p>
            <w:pPr>
              <w:pStyle w:val="TableParagraph"/>
              <w:spacing w:before="54"/>
              <w:ind w:right="41"/>
              <w:jc w:val="right"/>
              <w:rPr>
                <w:sz w:val="18"/>
              </w:rPr>
            </w:pPr>
            <w:r>
              <w:rPr>
                <w:spacing w:val="-4"/>
                <w:sz w:val="18"/>
              </w:rPr>
              <w:t>.000</w:t>
            </w:r>
          </w:p>
        </w:tc>
        <w:tc>
          <w:tcPr>
            <w:tcW w:w="1021" w:type="dxa"/>
            <w:tcBorders>
              <w:top w:val="nil"/>
              <w:left w:val="single" w:sz="8" w:space="0" w:color="000000"/>
              <w:bottom w:val="single" w:sz="8" w:space="0" w:color="000000"/>
              <w:right w:val="single" w:sz="8" w:space="0" w:color="000000"/>
            </w:tcBorders>
          </w:tcPr>
          <w:p>
            <w:pPr>
              <w:pStyle w:val="TableParagraph"/>
              <w:spacing w:before="54"/>
              <w:ind w:right="42"/>
              <w:jc w:val="right"/>
              <w:rPr>
                <w:sz w:val="18"/>
              </w:rPr>
            </w:pPr>
            <w:r>
              <w:rPr>
                <w:spacing w:val="-2"/>
                <w:sz w:val="18"/>
              </w:rPr>
              <w:t>.42450</w:t>
            </w:r>
          </w:p>
        </w:tc>
        <w:tc>
          <w:tcPr>
            <w:tcW w:w="1065" w:type="dxa"/>
            <w:tcBorders>
              <w:top w:val="nil"/>
              <w:left w:val="single" w:sz="8" w:space="0" w:color="000000"/>
              <w:bottom w:val="single" w:sz="8" w:space="0" w:color="000000"/>
              <w:right w:val="single" w:sz="8" w:space="0" w:color="000000"/>
            </w:tcBorders>
          </w:tcPr>
          <w:p>
            <w:pPr>
              <w:pStyle w:val="TableParagraph"/>
              <w:spacing w:before="54"/>
              <w:ind w:right="49"/>
              <w:jc w:val="right"/>
              <w:rPr>
                <w:sz w:val="18"/>
              </w:rPr>
            </w:pPr>
            <w:r>
              <w:rPr>
                <w:spacing w:val="-2"/>
                <w:sz w:val="18"/>
              </w:rPr>
              <w:t>.09921</w:t>
            </w:r>
          </w:p>
        </w:tc>
        <w:tc>
          <w:tcPr>
            <w:tcW w:w="822" w:type="dxa"/>
            <w:tcBorders>
              <w:top w:val="nil"/>
              <w:left w:val="single" w:sz="8" w:space="0" w:color="000000"/>
              <w:bottom w:val="single" w:sz="8" w:space="0" w:color="000000"/>
              <w:right w:val="single" w:sz="8" w:space="0" w:color="000000"/>
            </w:tcBorders>
          </w:tcPr>
          <w:p>
            <w:pPr>
              <w:pStyle w:val="TableParagraph"/>
              <w:spacing w:before="54"/>
              <w:ind w:left="204"/>
              <w:rPr>
                <w:sz w:val="18"/>
              </w:rPr>
            </w:pPr>
            <w:r>
              <w:rPr>
                <w:spacing w:val="-2"/>
                <w:sz w:val="18"/>
              </w:rPr>
              <w:t>.22937</w:t>
            </w:r>
          </w:p>
        </w:tc>
        <w:tc>
          <w:tcPr>
            <w:tcW w:w="820" w:type="dxa"/>
            <w:tcBorders>
              <w:top w:val="nil"/>
              <w:left w:val="single" w:sz="8" w:space="0" w:color="000000"/>
              <w:bottom w:val="single" w:sz="8" w:space="0" w:color="000000"/>
            </w:tcBorders>
          </w:tcPr>
          <w:p>
            <w:pPr>
              <w:pStyle w:val="TableParagraph"/>
              <w:spacing w:before="54"/>
              <w:ind w:left="190"/>
              <w:rPr>
                <w:sz w:val="18"/>
              </w:rPr>
            </w:pPr>
            <w:r>
              <w:rPr>
                <w:spacing w:val="-2"/>
                <w:sz w:val="18"/>
              </w:rPr>
              <w:t>.61963</w:t>
            </w:r>
          </w:p>
        </w:tc>
      </w:tr>
    </w:tbl>
    <w:p>
      <w:pPr>
        <w:spacing w:after="0"/>
        <w:rPr>
          <w:sz w:val="18"/>
        </w:rPr>
        <w:sectPr>
          <w:pgSz w:w="12240" w:h="15840"/>
          <w:pgMar w:header="761" w:footer="0" w:top="980" w:bottom="280" w:left="1220" w:right="160"/>
        </w:sectPr>
      </w:pPr>
    </w:p>
    <w:p>
      <w:pPr>
        <w:pStyle w:val="BodyText"/>
        <w:spacing w:before="46"/>
        <w:ind w:left="0"/>
        <w:jc w:val="left"/>
        <w:rPr>
          <w:rFonts w:ascii="Arial"/>
          <w:b/>
          <w:sz w:val="20"/>
        </w:rPr>
      </w:pPr>
    </w:p>
    <w:tbl>
      <w:tblPr>
        <w:tblW w:w="0" w:type="auto"/>
        <w:jc w:val="left"/>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0"/>
        <w:gridCol w:w="1101"/>
        <w:gridCol w:w="847"/>
        <w:gridCol w:w="594"/>
        <w:gridCol w:w="589"/>
        <w:gridCol w:w="791"/>
        <w:gridCol w:w="700"/>
        <w:gridCol w:w="1019"/>
        <w:gridCol w:w="1058"/>
        <w:gridCol w:w="825"/>
        <w:gridCol w:w="818"/>
      </w:tblGrid>
      <w:tr>
        <w:trPr>
          <w:trHeight w:val="1018" w:hRule="atLeast"/>
        </w:trPr>
        <w:tc>
          <w:tcPr>
            <w:tcW w:w="1010" w:type="dxa"/>
            <w:tcBorders>
              <w:left w:val="single" w:sz="18" w:space="0" w:color="000000"/>
              <w:bottom w:val="nil"/>
              <w:right w:val="nil"/>
            </w:tcBorders>
          </w:tcPr>
          <w:p>
            <w:pPr>
              <w:pStyle w:val="TableParagraph"/>
              <w:spacing w:before="111"/>
              <w:ind w:left="38" w:right="2"/>
              <w:jc w:val="center"/>
              <w:rPr>
                <w:sz w:val="18"/>
              </w:rPr>
            </w:pPr>
            <w:r>
              <w:rPr>
                <w:spacing w:val="-2"/>
                <w:sz w:val="18"/>
              </w:rPr>
              <w:t>VAR00025</w:t>
            </w:r>
          </w:p>
        </w:tc>
        <w:tc>
          <w:tcPr>
            <w:tcW w:w="1101" w:type="dxa"/>
            <w:tcBorders>
              <w:left w:val="nil"/>
              <w:bottom w:val="nil"/>
              <w:right w:val="single" w:sz="18" w:space="0" w:color="000000"/>
            </w:tcBorders>
          </w:tcPr>
          <w:p>
            <w:pPr>
              <w:pStyle w:val="TableParagraph"/>
              <w:spacing w:line="369" w:lineRule="auto" w:before="111"/>
              <w:ind w:left="79" w:right="30"/>
              <w:rPr>
                <w:sz w:val="18"/>
              </w:rPr>
            </w:pPr>
            <w:r>
              <w:rPr>
                <w:spacing w:val="-2"/>
                <w:sz w:val="18"/>
              </w:rPr>
              <w:t>Equal variances</w:t>
            </w:r>
          </w:p>
          <w:p>
            <w:pPr>
              <w:pStyle w:val="TableParagraph"/>
              <w:spacing w:before="4"/>
              <w:ind w:left="79"/>
              <w:rPr>
                <w:sz w:val="18"/>
              </w:rPr>
            </w:pPr>
            <w:r>
              <w:rPr>
                <w:spacing w:val="-2"/>
                <w:sz w:val="18"/>
              </w:rPr>
              <w:t>assumed</w:t>
            </w:r>
          </w:p>
        </w:tc>
        <w:tc>
          <w:tcPr>
            <w:tcW w:w="847" w:type="dxa"/>
            <w:vMerge w:val="restart"/>
            <w:tcBorders>
              <w:left w:val="single" w:sz="18" w:space="0" w:color="000000"/>
            </w:tcBorders>
          </w:tcPr>
          <w:p>
            <w:pPr>
              <w:pStyle w:val="TableParagraph"/>
              <w:spacing w:before="111"/>
              <w:ind w:left="324"/>
              <w:rPr>
                <w:sz w:val="18"/>
              </w:rPr>
            </w:pPr>
            <w:r>
              <w:rPr>
                <w:spacing w:val="-2"/>
                <w:sz w:val="18"/>
              </w:rPr>
              <w:t>4.154</w:t>
            </w:r>
          </w:p>
        </w:tc>
        <w:tc>
          <w:tcPr>
            <w:tcW w:w="594" w:type="dxa"/>
            <w:vMerge w:val="restart"/>
          </w:tcPr>
          <w:p>
            <w:pPr>
              <w:pStyle w:val="TableParagraph"/>
              <w:spacing w:before="111"/>
              <w:ind w:left="186"/>
              <w:rPr>
                <w:sz w:val="18"/>
              </w:rPr>
            </w:pPr>
            <w:r>
              <w:rPr>
                <w:spacing w:val="-4"/>
                <w:sz w:val="18"/>
              </w:rPr>
              <w:t>.042</w:t>
            </w:r>
          </w:p>
        </w:tc>
        <w:tc>
          <w:tcPr>
            <w:tcW w:w="589" w:type="dxa"/>
            <w:tcBorders>
              <w:bottom w:val="nil"/>
            </w:tcBorders>
          </w:tcPr>
          <w:p>
            <w:pPr>
              <w:pStyle w:val="TableParagraph"/>
              <w:spacing w:before="111"/>
              <w:ind w:left="48" w:right="2"/>
              <w:jc w:val="center"/>
              <w:rPr>
                <w:sz w:val="18"/>
              </w:rPr>
            </w:pPr>
            <w:r>
              <w:rPr>
                <w:spacing w:val="-2"/>
                <w:sz w:val="18"/>
              </w:rPr>
              <w:t>1.860</w:t>
            </w:r>
          </w:p>
        </w:tc>
        <w:tc>
          <w:tcPr>
            <w:tcW w:w="791" w:type="dxa"/>
            <w:tcBorders>
              <w:bottom w:val="nil"/>
            </w:tcBorders>
          </w:tcPr>
          <w:p>
            <w:pPr>
              <w:pStyle w:val="TableParagraph"/>
              <w:spacing w:before="111"/>
              <w:ind w:right="33"/>
              <w:jc w:val="right"/>
              <w:rPr>
                <w:sz w:val="18"/>
              </w:rPr>
            </w:pPr>
            <w:r>
              <w:rPr>
                <w:spacing w:val="-5"/>
                <w:sz w:val="18"/>
              </w:rPr>
              <w:t>346</w:t>
            </w:r>
          </w:p>
        </w:tc>
        <w:tc>
          <w:tcPr>
            <w:tcW w:w="700" w:type="dxa"/>
            <w:tcBorders>
              <w:bottom w:val="nil"/>
            </w:tcBorders>
          </w:tcPr>
          <w:p>
            <w:pPr>
              <w:pStyle w:val="TableParagraph"/>
              <w:spacing w:before="111"/>
              <w:ind w:right="30"/>
              <w:jc w:val="right"/>
              <w:rPr>
                <w:sz w:val="18"/>
              </w:rPr>
            </w:pPr>
            <w:r>
              <w:rPr>
                <w:spacing w:val="-4"/>
                <w:sz w:val="18"/>
              </w:rPr>
              <w:t>.064</w:t>
            </w:r>
          </w:p>
        </w:tc>
        <w:tc>
          <w:tcPr>
            <w:tcW w:w="1019" w:type="dxa"/>
            <w:tcBorders>
              <w:bottom w:val="nil"/>
            </w:tcBorders>
          </w:tcPr>
          <w:p>
            <w:pPr>
              <w:pStyle w:val="TableParagraph"/>
              <w:spacing w:before="111"/>
              <w:ind w:right="29"/>
              <w:jc w:val="right"/>
              <w:rPr>
                <w:sz w:val="18"/>
              </w:rPr>
            </w:pPr>
            <w:r>
              <w:rPr>
                <w:spacing w:val="-2"/>
                <w:sz w:val="18"/>
              </w:rPr>
              <w:t>.18572</w:t>
            </w:r>
          </w:p>
        </w:tc>
        <w:tc>
          <w:tcPr>
            <w:tcW w:w="1058" w:type="dxa"/>
            <w:tcBorders>
              <w:bottom w:val="nil"/>
            </w:tcBorders>
          </w:tcPr>
          <w:p>
            <w:pPr>
              <w:pStyle w:val="TableParagraph"/>
              <w:spacing w:before="111"/>
              <w:ind w:right="29"/>
              <w:jc w:val="right"/>
              <w:rPr>
                <w:sz w:val="18"/>
              </w:rPr>
            </w:pPr>
            <w:r>
              <w:rPr>
                <w:spacing w:val="-2"/>
                <w:sz w:val="18"/>
              </w:rPr>
              <w:t>.09985</w:t>
            </w:r>
          </w:p>
        </w:tc>
        <w:tc>
          <w:tcPr>
            <w:tcW w:w="825" w:type="dxa"/>
            <w:tcBorders>
              <w:bottom w:val="nil"/>
            </w:tcBorders>
          </w:tcPr>
          <w:p>
            <w:pPr>
              <w:pStyle w:val="TableParagraph"/>
              <w:spacing w:before="111"/>
              <w:ind w:left="134"/>
              <w:jc w:val="center"/>
              <w:rPr>
                <w:sz w:val="18"/>
              </w:rPr>
            </w:pPr>
            <w:r>
              <w:rPr>
                <w:spacing w:val="-2"/>
                <w:sz w:val="18"/>
              </w:rPr>
              <w:t>-.01066</w:t>
            </w:r>
          </w:p>
        </w:tc>
        <w:tc>
          <w:tcPr>
            <w:tcW w:w="818" w:type="dxa"/>
            <w:tcBorders>
              <w:bottom w:val="nil"/>
              <w:right w:val="single" w:sz="18" w:space="0" w:color="000000"/>
            </w:tcBorders>
          </w:tcPr>
          <w:p>
            <w:pPr>
              <w:pStyle w:val="TableParagraph"/>
              <w:spacing w:before="111"/>
              <w:ind w:left="181"/>
              <w:jc w:val="center"/>
              <w:rPr>
                <w:sz w:val="18"/>
              </w:rPr>
            </w:pPr>
            <w:r>
              <w:rPr>
                <w:spacing w:val="-2"/>
                <w:sz w:val="18"/>
              </w:rPr>
              <w:t>.38211</w:t>
            </w:r>
          </w:p>
        </w:tc>
      </w:tr>
      <w:tr>
        <w:trPr>
          <w:trHeight w:val="1222" w:hRule="atLeast"/>
        </w:trPr>
        <w:tc>
          <w:tcPr>
            <w:tcW w:w="1010" w:type="dxa"/>
            <w:tcBorders>
              <w:top w:val="nil"/>
              <w:left w:val="single" w:sz="18" w:space="0" w:color="000000"/>
              <w:right w:val="nil"/>
            </w:tcBorders>
          </w:tcPr>
          <w:p>
            <w:pPr>
              <w:pStyle w:val="TableParagraph"/>
              <w:rPr>
                <w:rFonts w:ascii="Times New Roman"/>
                <w:sz w:val="18"/>
              </w:rPr>
            </w:pPr>
          </w:p>
        </w:tc>
        <w:tc>
          <w:tcPr>
            <w:tcW w:w="1101" w:type="dxa"/>
            <w:tcBorders>
              <w:top w:val="nil"/>
              <w:left w:val="nil"/>
              <w:right w:val="single" w:sz="18" w:space="0" w:color="000000"/>
            </w:tcBorders>
          </w:tcPr>
          <w:p>
            <w:pPr>
              <w:pStyle w:val="TableParagraph"/>
              <w:spacing w:line="372" w:lineRule="auto" w:before="52"/>
              <w:ind w:left="79" w:right="30"/>
              <w:rPr>
                <w:sz w:val="18"/>
              </w:rPr>
            </w:pPr>
            <w:r>
              <w:rPr>
                <w:spacing w:val="-2"/>
                <w:sz w:val="18"/>
              </w:rPr>
              <w:t>Equal variances </w:t>
            </w:r>
            <w:r>
              <w:rPr>
                <w:spacing w:val="-4"/>
                <w:sz w:val="18"/>
              </w:rPr>
              <w:t>not</w:t>
            </w:r>
          </w:p>
          <w:p>
            <w:pPr>
              <w:pStyle w:val="TableParagraph"/>
              <w:spacing w:line="187" w:lineRule="exact"/>
              <w:ind w:left="79"/>
              <w:rPr>
                <w:sz w:val="18"/>
              </w:rPr>
            </w:pPr>
            <w:r>
              <w:rPr>
                <w:spacing w:val="-2"/>
                <w:sz w:val="18"/>
              </w:rPr>
              <w:t>assumed</w:t>
            </w:r>
          </w:p>
        </w:tc>
        <w:tc>
          <w:tcPr>
            <w:tcW w:w="847" w:type="dxa"/>
            <w:vMerge/>
            <w:tcBorders>
              <w:top w:val="nil"/>
              <w:left w:val="single" w:sz="18" w:space="0" w:color="000000"/>
            </w:tcBorders>
          </w:tcPr>
          <w:p>
            <w:pPr>
              <w:rPr>
                <w:sz w:val="2"/>
                <w:szCs w:val="2"/>
              </w:rPr>
            </w:pPr>
          </w:p>
        </w:tc>
        <w:tc>
          <w:tcPr>
            <w:tcW w:w="594" w:type="dxa"/>
            <w:vMerge/>
            <w:tcBorders>
              <w:top w:val="nil"/>
            </w:tcBorders>
          </w:tcPr>
          <w:p>
            <w:pPr>
              <w:rPr>
                <w:sz w:val="2"/>
                <w:szCs w:val="2"/>
              </w:rPr>
            </w:pPr>
          </w:p>
        </w:tc>
        <w:tc>
          <w:tcPr>
            <w:tcW w:w="589" w:type="dxa"/>
            <w:tcBorders>
              <w:top w:val="nil"/>
            </w:tcBorders>
          </w:tcPr>
          <w:p>
            <w:pPr>
              <w:pStyle w:val="TableParagraph"/>
              <w:spacing w:before="52"/>
              <w:ind w:left="48" w:right="2"/>
              <w:jc w:val="center"/>
              <w:rPr>
                <w:sz w:val="18"/>
              </w:rPr>
            </w:pPr>
            <w:r>
              <w:rPr>
                <w:spacing w:val="-2"/>
                <w:sz w:val="18"/>
              </w:rPr>
              <w:t>1.974</w:t>
            </w:r>
          </w:p>
        </w:tc>
        <w:tc>
          <w:tcPr>
            <w:tcW w:w="791" w:type="dxa"/>
            <w:tcBorders>
              <w:top w:val="nil"/>
            </w:tcBorders>
          </w:tcPr>
          <w:p>
            <w:pPr>
              <w:pStyle w:val="TableParagraph"/>
              <w:spacing w:before="52"/>
              <w:ind w:right="34"/>
              <w:jc w:val="right"/>
              <w:rPr>
                <w:sz w:val="18"/>
              </w:rPr>
            </w:pPr>
            <w:r>
              <w:rPr>
                <w:spacing w:val="-2"/>
                <w:sz w:val="18"/>
              </w:rPr>
              <w:t>303.487</w:t>
            </w:r>
          </w:p>
        </w:tc>
        <w:tc>
          <w:tcPr>
            <w:tcW w:w="700" w:type="dxa"/>
            <w:tcBorders>
              <w:top w:val="nil"/>
            </w:tcBorders>
          </w:tcPr>
          <w:p>
            <w:pPr>
              <w:pStyle w:val="TableParagraph"/>
              <w:spacing w:before="52"/>
              <w:ind w:right="30"/>
              <w:jc w:val="right"/>
              <w:rPr>
                <w:sz w:val="18"/>
              </w:rPr>
            </w:pPr>
            <w:r>
              <w:rPr>
                <w:spacing w:val="-4"/>
                <w:sz w:val="18"/>
              </w:rPr>
              <w:t>.049</w:t>
            </w:r>
          </w:p>
        </w:tc>
        <w:tc>
          <w:tcPr>
            <w:tcW w:w="1019" w:type="dxa"/>
            <w:tcBorders>
              <w:top w:val="nil"/>
            </w:tcBorders>
          </w:tcPr>
          <w:p>
            <w:pPr>
              <w:pStyle w:val="TableParagraph"/>
              <w:spacing w:before="52"/>
              <w:ind w:right="29"/>
              <w:jc w:val="right"/>
              <w:rPr>
                <w:sz w:val="18"/>
              </w:rPr>
            </w:pPr>
            <w:r>
              <w:rPr>
                <w:spacing w:val="-2"/>
                <w:sz w:val="18"/>
              </w:rPr>
              <w:t>.18572</w:t>
            </w:r>
          </w:p>
        </w:tc>
        <w:tc>
          <w:tcPr>
            <w:tcW w:w="1058" w:type="dxa"/>
            <w:tcBorders>
              <w:top w:val="nil"/>
            </w:tcBorders>
          </w:tcPr>
          <w:p>
            <w:pPr>
              <w:pStyle w:val="TableParagraph"/>
              <w:spacing w:before="52"/>
              <w:ind w:right="29"/>
              <w:jc w:val="right"/>
              <w:rPr>
                <w:sz w:val="18"/>
              </w:rPr>
            </w:pPr>
            <w:r>
              <w:rPr>
                <w:spacing w:val="-2"/>
                <w:sz w:val="18"/>
              </w:rPr>
              <w:t>.09408</w:t>
            </w:r>
          </w:p>
        </w:tc>
        <w:tc>
          <w:tcPr>
            <w:tcW w:w="825" w:type="dxa"/>
            <w:tcBorders>
              <w:top w:val="nil"/>
            </w:tcBorders>
          </w:tcPr>
          <w:p>
            <w:pPr>
              <w:pStyle w:val="TableParagraph"/>
              <w:spacing w:before="52"/>
              <w:ind w:left="194"/>
              <w:jc w:val="center"/>
              <w:rPr>
                <w:sz w:val="18"/>
              </w:rPr>
            </w:pPr>
            <w:r>
              <w:rPr>
                <w:spacing w:val="-2"/>
                <w:sz w:val="18"/>
              </w:rPr>
              <w:t>.00059</w:t>
            </w:r>
          </w:p>
        </w:tc>
        <w:tc>
          <w:tcPr>
            <w:tcW w:w="818" w:type="dxa"/>
            <w:tcBorders>
              <w:top w:val="nil"/>
              <w:right w:val="single" w:sz="18" w:space="0" w:color="000000"/>
            </w:tcBorders>
          </w:tcPr>
          <w:p>
            <w:pPr>
              <w:pStyle w:val="TableParagraph"/>
              <w:spacing w:before="52"/>
              <w:ind w:left="181"/>
              <w:jc w:val="center"/>
              <w:rPr>
                <w:sz w:val="18"/>
              </w:rPr>
            </w:pPr>
            <w:r>
              <w:rPr>
                <w:spacing w:val="-2"/>
                <w:sz w:val="18"/>
              </w:rPr>
              <w:t>.37086</w:t>
            </w:r>
          </w:p>
        </w:tc>
      </w:tr>
      <w:tr>
        <w:trPr>
          <w:trHeight w:val="1017" w:hRule="atLeast"/>
        </w:trPr>
        <w:tc>
          <w:tcPr>
            <w:tcW w:w="1010" w:type="dxa"/>
            <w:tcBorders>
              <w:left w:val="single" w:sz="18" w:space="0" w:color="000000"/>
              <w:bottom w:val="nil"/>
              <w:right w:val="nil"/>
            </w:tcBorders>
          </w:tcPr>
          <w:p>
            <w:pPr>
              <w:pStyle w:val="TableParagraph"/>
              <w:spacing w:before="111"/>
              <w:ind w:left="38" w:right="2"/>
              <w:jc w:val="center"/>
              <w:rPr>
                <w:sz w:val="18"/>
              </w:rPr>
            </w:pPr>
            <w:r>
              <w:rPr>
                <w:spacing w:val="-2"/>
                <w:sz w:val="18"/>
              </w:rPr>
              <w:t>VAR00026</w:t>
            </w:r>
          </w:p>
        </w:tc>
        <w:tc>
          <w:tcPr>
            <w:tcW w:w="1101" w:type="dxa"/>
            <w:tcBorders>
              <w:left w:val="nil"/>
              <w:bottom w:val="nil"/>
              <w:right w:val="single" w:sz="18" w:space="0" w:color="000000"/>
            </w:tcBorders>
          </w:tcPr>
          <w:p>
            <w:pPr>
              <w:pStyle w:val="TableParagraph"/>
              <w:spacing w:line="369" w:lineRule="auto" w:before="111"/>
              <w:ind w:left="79" w:right="30"/>
              <w:rPr>
                <w:sz w:val="18"/>
              </w:rPr>
            </w:pPr>
            <w:r>
              <w:rPr>
                <w:spacing w:val="-2"/>
                <w:sz w:val="18"/>
              </w:rPr>
              <w:t>Equal variances</w:t>
            </w:r>
          </w:p>
          <w:p>
            <w:pPr>
              <w:pStyle w:val="TableParagraph"/>
              <w:spacing w:before="4"/>
              <w:ind w:left="79"/>
              <w:rPr>
                <w:sz w:val="18"/>
              </w:rPr>
            </w:pPr>
            <w:r>
              <w:rPr>
                <w:spacing w:val="-2"/>
                <w:sz w:val="18"/>
              </w:rPr>
              <w:t>assumed</w:t>
            </w:r>
          </w:p>
        </w:tc>
        <w:tc>
          <w:tcPr>
            <w:tcW w:w="847" w:type="dxa"/>
            <w:vMerge w:val="restart"/>
            <w:tcBorders>
              <w:left w:val="single" w:sz="18" w:space="0" w:color="000000"/>
            </w:tcBorders>
          </w:tcPr>
          <w:p>
            <w:pPr>
              <w:pStyle w:val="TableParagraph"/>
              <w:spacing w:before="111"/>
              <w:ind w:left="225"/>
              <w:rPr>
                <w:sz w:val="18"/>
              </w:rPr>
            </w:pPr>
            <w:r>
              <w:rPr>
                <w:spacing w:val="-2"/>
                <w:sz w:val="18"/>
              </w:rPr>
              <w:t>15.727</w:t>
            </w:r>
          </w:p>
        </w:tc>
        <w:tc>
          <w:tcPr>
            <w:tcW w:w="594" w:type="dxa"/>
            <w:vMerge w:val="restart"/>
          </w:tcPr>
          <w:p>
            <w:pPr>
              <w:pStyle w:val="TableParagraph"/>
              <w:spacing w:before="111"/>
              <w:ind w:left="186"/>
              <w:rPr>
                <w:sz w:val="18"/>
              </w:rPr>
            </w:pPr>
            <w:r>
              <w:rPr>
                <w:spacing w:val="-4"/>
                <w:sz w:val="18"/>
              </w:rPr>
              <w:t>.000</w:t>
            </w:r>
          </w:p>
        </w:tc>
        <w:tc>
          <w:tcPr>
            <w:tcW w:w="589" w:type="dxa"/>
            <w:tcBorders>
              <w:bottom w:val="nil"/>
            </w:tcBorders>
          </w:tcPr>
          <w:p>
            <w:pPr>
              <w:pStyle w:val="TableParagraph"/>
              <w:spacing w:before="111"/>
              <w:ind w:left="48" w:right="2"/>
              <w:jc w:val="center"/>
              <w:rPr>
                <w:sz w:val="18"/>
              </w:rPr>
            </w:pPr>
            <w:r>
              <w:rPr>
                <w:spacing w:val="-2"/>
                <w:sz w:val="18"/>
              </w:rPr>
              <w:t>2.821</w:t>
            </w:r>
          </w:p>
        </w:tc>
        <w:tc>
          <w:tcPr>
            <w:tcW w:w="791" w:type="dxa"/>
            <w:tcBorders>
              <w:bottom w:val="nil"/>
            </w:tcBorders>
          </w:tcPr>
          <w:p>
            <w:pPr>
              <w:pStyle w:val="TableParagraph"/>
              <w:spacing w:before="111"/>
              <w:ind w:right="33"/>
              <w:jc w:val="right"/>
              <w:rPr>
                <w:sz w:val="18"/>
              </w:rPr>
            </w:pPr>
            <w:r>
              <w:rPr>
                <w:spacing w:val="-5"/>
                <w:sz w:val="18"/>
              </w:rPr>
              <w:t>346</w:t>
            </w:r>
          </w:p>
        </w:tc>
        <w:tc>
          <w:tcPr>
            <w:tcW w:w="700" w:type="dxa"/>
            <w:tcBorders>
              <w:bottom w:val="nil"/>
            </w:tcBorders>
          </w:tcPr>
          <w:p>
            <w:pPr>
              <w:pStyle w:val="TableParagraph"/>
              <w:spacing w:before="111"/>
              <w:ind w:right="30"/>
              <w:jc w:val="right"/>
              <w:rPr>
                <w:sz w:val="18"/>
              </w:rPr>
            </w:pPr>
            <w:r>
              <w:rPr>
                <w:spacing w:val="-4"/>
                <w:sz w:val="18"/>
              </w:rPr>
              <w:t>.005</w:t>
            </w:r>
          </w:p>
        </w:tc>
        <w:tc>
          <w:tcPr>
            <w:tcW w:w="1019" w:type="dxa"/>
            <w:tcBorders>
              <w:bottom w:val="nil"/>
            </w:tcBorders>
          </w:tcPr>
          <w:p>
            <w:pPr>
              <w:pStyle w:val="TableParagraph"/>
              <w:spacing w:before="111"/>
              <w:ind w:right="29"/>
              <w:jc w:val="right"/>
              <w:rPr>
                <w:sz w:val="18"/>
              </w:rPr>
            </w:pPr>
            <w:r>
              <w:rPr>
                <w:spacing w:val="-2"/>
                <w:sz w:val="18"/>
              </w:rPr>
              <w:t>.28983</w:t>
            </w:r>
          </w:p>
        </w:tc>
        <w:tc>
          <w:tcPr>
            <w:tcW w:w="1058" w:type="dxa"/>
            <w:tcBorders>
              <w:bottom w:val="nil"/>
            </w:tcBorders>
          </w:tcPr>
          <w:p>
            <w:pPr>
              <w:pStyle w:val="TableParagraph"/>
              <w:spacing w:before="111"/>
              <w:ind w:right="29"/>
              <w:jc w:val="right"/>
              <w:rPr>
                <w:sz w:val="18"/>
              </w:rPr>
            </w:pPr>
            <w:r>
              <w:rPr>
                <w:spacing w:val="-2"/>
                <w:sz w:val="18"/>
              </w:rPr>
              <w:t>.10275</w:t>
            </w:r>
          </w:p>
        </w:tc>
        <w:tc>
          <w:tcPr>
            <w:tcW w:w="825" w:type="dxa"/>
            <w:tcBorders>
              <w:bottom w:val="nil"/>
            </w:tcBorders>
          </w:tcPr>
          <w:p>
            <w:pPr>
              <w:pStyle w:val="TableParagraph"/>
              <w:spacing w:before="111"/>
              <w:ind w:left="194"/>
              <w:jc w:val="center"/>
              <w:rPr>
                <w:sz w:val="18"/>
              </w:rPr>
            </w:pPr>
            <w:r>
              <w:rPr>
                <w:spacing w:val="-2"/>
                <w:sz w:val="18"/>
              </w:rPr>
              <w:t>.08774</w:t>
            </w:r>
          </w:p>
        </w:tc>
        <w:tc>
          <w:tcPr>
            <w:tcW w:w="818" w:type="dxa"/>
            <w:tcBorders>
              <w:bottom w:val="nil"/>
              <w:right w:val="single" w:sz="18" w:space="0" w:color="000000"/>
            </w:tcBorders>
          </w:tcPr>
          <w:p>
            <w:pPr>
              <w:pStyle w:val="TableParagraph"/>
              <w:spacing w:before="111"/>
              <w:ind w:left="181"/>
              <w:jc w:val="center"/>
              <w:rPr>
                <w:sz w:val="18"/>
              </w:rPr>
            </w:pPr>
            <w:r>
              <w:rPr>
                <w:spacing w:val="-2"/>
                <w:sz w:val="18"/>
              </w:rPr>
              <w:t>.49192</w:t>
            </w:r>
          </w:p>
        </w:tc>
      </w:tr>
      <w:tr>
        <w:trPr>
          <w:trHeight w:val="1222" w:hRule="atLeast"/>
        </w:trPr>
        <w:tc>
          <w:tcPr>
            <w:tcW w:w="1010" w:type="dxa"/>
            <w:tcBorders>
              <w:top w:val="nil"/>
              <w:left w:val="single" w:sz="18" w:space="0" w:color="000000"/>
              <w:right w:val="nil"/>
            </w:tcBorders>
          </w:tcPr>
          <w:p>
            <w:pPr>
              <w:pStyle w:val="TableParagraph"/>
              <w:rPr>
                <w:rFonts w:ascii="Times New Roman"/>
                <w:sz w:val="18"/>
              </w:rPr>
            </w:pPr>
          </w:p>
        </w:tc>
        <w:tc>
          <w:tcPr>
            <w:tcW w:w="1101" w:type="dxa"/>
            <w:tcBorders>
              <w:top w:val="nil"/>
              <w:left w:val="nil"/>
              <w:right w:val="single" w:sz="18" w:space="0" w:color="000000"/>
            </w:tcBorders>
          </w:tcPr>
          <w:p>
            <w:pPr>
              <w:pStyle w:val="TableParagraph"/>
              <w:spacing w:line="372" w:lineRule="auto" w:before="52"/>
              <w:ind w:left="79" w:right="30"/>
              <w:rPr>
                <w:sz w:val="18"/>
              </w:rPr>
            </w:pPr>
            <w:r>
              <w:rPr>
                <w:spacing w:val="-2"/>
                <w:sz w:val="18"/>
              </w:rPr>
              <w:t>Equal variances </w:t>
            </w:r>
            <w:r>
              <w:rPr>
                <w:spacing w:val="-4"/>
                <w:sz w:val="18"/>
              </w:rPr>
              <w:t>not</w:t>
            </w:r>
          </w:p>
          <w:p>
            <w:pPr>
              <w:pStyle w:val="TableParagraph"/>
              <w:spacing w:line="187" w:lineRule="exact"/>
              <w:ind w:left="79"/>
              <w:rPr>
                <w:sz w:val="18"/>
              </w:rPr>
            </w:pPr>
            <w:r>
              <w:rPr>
                <w:spacing w:val="-2"/>
                <w:sz w:val="18"/>
              </w:rPr>
              <w:t>assumed</w:t>
            </w:r>
          </w:p>
        </w:tc>
        <w:tc>
          <w:tcPr>
            <w:tcW w:w="847" w:type="dxa"/>
            <w:vMerge/>
            <w:tcBorders>
              <w:top w:val="nil"/>
              <w:left w:val="single" w:sz="18" w:space="0" w:color="000000"/>
            </w:tcBorders>
          </w:tcPr>
          <w:p>
            <w:pPr>
              <w:rPr>
                <w:sz w:val="2"/>
                <w:szCs w:val="2"/>
              </w:rPr>
            </w:pPr>
          </w:p>
        </w:tc>
        <w:tc>
          <w:tcPr>
            <w:tcW w:w="594" w:type="dxa"/>
            <w:vMerge/>
            <w:tcBorders>
              <w:top w:val="nil"/>
            </w:tcBorders>
          </w:tcPr>
          <w:p>
            <w:pPr>
              <w:rPr>
                <w:sz w:val="2"/>
                <w:szCs w:val="2"/>
              </w:rPr>
            </w:pPr>
          </w:p>
        </w:tc>
        <w:tc>
          <w:tcPr>
            <w:tcW w:w="589" w:type="dxa"/>
            <w:tcBorders>
              <w:top w:val="nil"/>
            </w:tcBorders>
          </w:tcPr>
          <w:p>
            <w:pPr>
              <w:pStyle w:val="TableParagraph"/>
              <w:spacing w:before="52"/>
              <w:ind w:left="48" w:right="2"/>
              <w:jc w:val="center"/>
              <w:rPr>
                <w:sz w:val="18"/>
              </w:rPr>
            </w:pPr>
            <w:r>
              <w:rPr>
                <w:spacing w:val="-2"/>
                <w:sz w:val="18"/>
              </w:rPr>
              <w:t>3.102</w:t>
            </w:r>
          </w:p>
        </w:tc>
        <w:tc>
          <w:tcPr>
            <w:tcW w:w="791" w:type="dxa"/>
            <w:tcBorders>
              <w:top w:val="nil"/>
            </w:tcBorders>
          </w:tcPr>
          <w:p>
            <w:pPr>
              <w:pStyle w:val="TableParagraph"/>
              <w:spacing w:before="52"/>
              <w:ind w:right="34"/>
              <w:jc w:val="right"/>
              <w:rPr>
                <w:sz w:val="18"/>
              </w:rPr>
            </w:pPr>
            <w:r>
              <w:rPr>
                <w:spacing w:val="-2"/>
                <w:sz w:val="18"/>
              </w:rPr>
              <w:t>328.240</w:t>
            </w:r>
          </w:p>
        </w:tc>
        <w:tc>
          <w:tcPr>
            <w:tcW w:w="700" w:type="dxa"/>
            <w:tcBorders>
              <w:top w:val="nil"/>
            </w:tcBorders>
          </w:tcPr>
          <w:p>
            <w:pPr>
              <w:pStyle w:val="TableParagraph"/>
              <w:spacing w:before="52"/>
              <w:ind w:right="30"/>
              <w:jc w:val="right"/>
              <w:rPr>
                <w:sz w:val="18"/>
              </w:rPr>
            </w:pPr>
            <w:r>
              <w:rPr>
                <w:spacing w:val="-4"/>
                <w:sz w:val="18"/>
              </w:rPr>
              <w:t>.002</w:t>
            </w:r>
          </w:p>
        </w:tc>
        <w:tc>
          <w:tcPr>
            <w:tcW w:w="1019" w:type="dxa"/>
            <w:tcBorders>
              <w:top w:val="nil"/>
            </w:tcBorders>
          </w:tcPr>
          <w:p>
            <w:pPr>
              <w:pStyle w:val="TableParagraph"/>
              <w:spacing w:before="52"/>
              <w:ind w:right="29"/>
              <w:jc w:val="right"/>
              <w:rPr>
                <w:sz w:val="18"/>
              </w:rPr>
            </w:pPr>
            <w:r>
              <w:rPr>
                <w:spacing w:val="-2"/>
                <w:sz w:val="18"/>
              </w:rPr>
              <w:t>.28983</w:t>
            </w:r>
          </w:p>
        </w:tc>
        <w:tc>
          <w:tcPr>
            <w:tcW w:w="1058" w:type="dxa"/>
            <w:tcBorders>
              <w:top w:val="nil"/>
            </w:tcBorders>
          </w:tcPr>
          <w:p>
            <w:pPr>
              <w:pStyle w:val="TableParagraph"/>
              <w:spacing w:before="52"/>
              <w:ind w:right="29"/>
              <w:jc w:val="right"/>
              <w:rPr>
                <w:sz w:val="18"/>
              </w:rPr>
            </w:pPr>
            <w:r>
              <w:rPr>
                <w:spacing w:val="-2"/>
                <w:sz w:val="18"/>
              </w:rPr>
              <w:t>.09342</w:t>
            </w:r>
          </w:p>
        </w:tc>
        <w:tc>
          <w:tcPr>
            <w:tcW w:w="825" w:type="dxa"/>
            <w:tcBorders>
              <w:top w:val="nil"/>
            </w:tcBorders>
          </w:tcPr>
          <w:p>
            <w:pPr>
              <w:pStyle w:val="TableParagraph"/>
              <w:spacing w:before="52"/>
              <w:ind w:left="194"/>
              <w:jc w:val="center"/>
              <w:rPr>
                <w:sz w:val="18"/>
              </w:rPr>
            </w:pPr>
            <w:r>
              <w:rPr>
                <w:spacing w:val="-2"/>
                <w:sz w:val="18"/>
              </w:rPr>
              <w:t>.10605</w:t>
            </w:r>
          </w:p>
        </w:tc>
        <w:tc>
          <w:tcPr>
            <w:tcW w:w="818" w:type="dxa"/>
            <w:tcBorders>
              <w:top w:val="nil"/>
              <w:right w:val="single" w:sz="18" w:space="0" w:color="000000"/>
            </w:tcBorders>
          </w:tcPr>
          <w:p>
            <w:pPr>
              <w:pStyle w:val="TableParagraph"/>
              <w:spacing w:before="52"/>
              <w:ind w:left="181"/>
              <w:jc w:val="center"/>
              <w:rPr>
                <w:sz w:val="18"/>
              </w:rPr>
            </w:pPr>
            <w:r>
              <w:rPr>
                <w:spacing w:val="-2"/>
                <w:sz w:val="18"/>
              </w:rPr>
              <w:t>.47361</w:t>
            </w:r>
          </w:p>
        </w:tc>
      </w:tr>
      <w:tr>
        <w:trPr>
          <w:trHeight w:val="1017" w:hRule="atLeast"/>
        </w:trPr>
        <w:tc>
          <w:tcPr>
            <w:tcW w:w="1010" w:type="dxa"/>
            <w:tcBorders>
              <w:left w:val="single" w:sz="18" w:space="0" w:color="000000"/>
              <w:bottom w:val="nil"/>
              <w:right w:val="nil"/>
            </w:tcBorders>
          </w:tcPr>
          <w:p>
            <w:pPr>
              <w:pStyle w:val="TableParagraph"/>
              <w:spacing w:before="111"/>
              <w:ind w:left="38" w:right="2"/>
              <w:jc w:val="center"/>
              <w:rPr>
                <w:sz w:val="18"/>
              </w:rPr>
            </w:pPr>
            <w:r>
              <w:rPr>
                <w:spacing w:val="-2"/>
                <w:sz w:val="18"/>
              </w:rPr>
              <w:t>VAR00027</w:t>
            </w:r>
          </w:p>
        </w:tc>
        <w:tc>
          <w:tcPr>
            <w:tcW w:w="1101" w:type="dxa"/>
            <w:tcBorders>
              <w:left w:val="nil"/>
              <w:bottom w:val="nil"/>
              <w:right w:val="single" w:sz="18" w:space="0" w:color="000000"/>
            </w:tcBorders>
          </w:tcPr>
          <w:p>
            <w:pPr>
              <w:pStyle w:val="TableParagraph"/>
              <w:spacing w:line="369" w:lineRule="auto" w:before="111"/>
              <w:ind w:left="79" w:right="30"/>
              <w:rPr>
                <w:sz w:val="18"/>
              </w:rPr>
            </w:pPr>
            <w:r>
              <w:rPr>
                <w:spacing w:val="-2"/>
                <w:sz w:val="18"/>
              </w:rPr>
              <w:t>Equal variances</w:t>
            </w:r>
          </w:p>
          <w:p>
            <w:pPr>
              <w:pStyle w:val="TableParagraph"/>
              <w:spacing w:before="4"/>
              <w:ind w:left="79"/>
              <w:rPr>
                <w:sz w:val="18"/>
              </w:rPr>
            </w:pPr>
            <w:r>
              <w:rPr>
                <w:spacing w:val="-2"/>
                <w:sz w:val="18"/>
              </w:rPr>
              <w:t>assumed</w:t>
            </w:r>
          </w:p>
        </w:tc>
        <w:tc>
          <w:tcPr>
            <w:tcW w:w="847" w:type="dxa"/>
            <w:vMerge w:val="restart"/>
            <w:tcBorders>
              <w:left w:val="single" w:sz="18" w:space="0" w:color="000000"/>
            </w:tcBorders>
          </w:tcPr>
          <w:p>
            <w:pPr>
              <w:pStyle w:val="TableParagraph"/>
              <w:spacing w:before="111"/>
              <w:ind w:left="324"/>
              <w:rPr>
                <w:sz w:val="18"/>
              </w:rPr>
            </w:pPr>
            <w:r>
              <w:rPr>
                <w:spacing w:val="-2"/>
                <w:sz w:val="18"/>
              </w:rPr>
              <w:t>4.524</w:t>
            </w:r>
          </w:p>
        </w:tc>
        <w:tc>
          <w:tcPr>
            <w:tcW w:w="594" w:type="dxa"/>
            <w:vMerge w:val="restart"/>
          </w:tcPr>
          <w:p>
            <w:pPr>
              <w:pStyle w:val="TableParagraph"/>
              <w:spacing w:before="111"/>
              <w:ind w:left="186"/>
              <w:rPr>
                <w:sz w:val="18"/>
              </w:rPr>
            </w:pPr>
            <w:r>
              <w:rPr>
                <w:spacing w:val="-4"/>
                <w:sz w:val="18"/>
              </w:rPr>
              <w:t>.034</w:t>
            </w:r>
          </w:p>
        </w:tc>
        <w:tc>
          <w:tcPr>
            <w:tcW w:w="589" w:type="dxa"/>
            <w:tcBorders>
              <w:bottom w:val="nil"/>
            </w:tcBorders>
          </w:tcPr>
          <w:p>
            <w:pPr>
              <w:pStyle w:val="TableParagraph"/>
              <w:spacing w:before="111"/>
              <w:ind w:left="147"/>
              <w:jc w:val="center"/>
              <w:rPr>
                <w:sz w:val="18"/>
              </w:rPr>
            </w:pPr>
            <w:r>
              <w:rPr>
                <w:spacing w:val="-4"/>
                <w:sz w:val="18"/>
              </w:rPr>
              <w:t>.882</w:t>
            </w:r>
          </w:p>
        </w:tc>
        <w:tc>
          <w:tcPr>
            <w:tcW w:w="791" w:type="dxa"/>
            <w:tcBorders>
              <w:bottom w:val="nil"/>
            </w:tcBorders>
          </w:tcPr>
          <w:p>
            <w:pPr>
              <w:pStyle w:val="TableParagraph"/>
              <w:spacing w:before="111"/>
              <w:ind w:right="33"/>
              <w:jc w:val="right"/>
              <w:rPr>
                <w:sz w:val="18"/>
              </w:rPr>
            </w:pPr>
            <w:r>
              <w:rPr>
                <w:spacing w:val="-5"/>
                <w:sz w:val="18"/>
              </w:rPr>
              <w:t>346</w:t>
            </w:r>
          </w:p>
        </w:tc>
        <w:tc>
          <w:tcPr>
            <w:tcW w:w="700" w:type="dxa"/>
            <w:tcBorders>
              <w:bottom w:val="nil"/>
            </w:tcBorders>
          </w:tcPr>
          <w:p>
            <w:pPr>
              <w:pStyle w:val="TableParagraph"/>
              <w:spacing w:before="111"/>
              <w:ind w:right="30"/>
              <w:jc w:val="right"/>
              <w:rPr>
                <w:sz w:val="18"/>
              </w:rPr>
            </w:pPr>
            <w:r>
              <w:rPr>
                <w:spacing w:val="-4"/>
                <w:sz w:val="18"/>
              </w:rPr>
              <w:t>.379</w:t>
            </w:r>
          </w:p>
        </w:tc>
        <w:tc>
          <w:tcPr>
            <w:tcW w:w="1019" w:type="dxa"/>
            <w:tcBorders>
              <w:bottom w:val="nil"/>
            </w:tcBorders>
          </w:tcPr>
          <w:p>
            <w:pPr>
              <w:pStyle w:val="TableParagraph"/>
              <w:spacing w:before="111"/>
              <w:ind w:right="29"/>
              <w:jc w:val="right"/>
              <w:rPr>
                <w:sz w:val="18"/>
              </w:rPr>
            </w:pPr>
            <w:r>
              <w:rPr>
                <w:spacing w:val="-2"/>
                <w:sz w:val="18"/>
              </w:rPr>
              <w:t>.10400</w:t>
            </w:r>
          </w:p>
        </w:tc>
        <w:tc>
          <w:tcPr>
            <w:tcW w:w="1058" w:type="dxa"/>
            <w:tcBorders>
              <w:bottom w:val="nil"/>
            </w:tcBorders>
          </w:tcPr>
          <w:p>
            <w:pPr>
              <w:pStyle w:val="TableParagraph"/>
              <w:spacing w:before="111"/>
              <w:ind w:right="29"/>
              <w:jc w:val="right"/>
              <w:rPr>
                <w:sz w:val="18"/>
              </w:rPr>
            </w:pPr>
            <w:r>
              <w:rPr>
                <w:spacing w:val="-2"/>
                <w:sz w:val="18"/>
              </w:rPr>
              <w:t>.11796</w:t>
            </w:r>
          </w:p>
        </w:tc>
        <w:tc>
          <w:tcPr>
            <w:tcW w:w="825" w:type="dxa"/>
            <w:tcBorders>
              <w:bottom w:val="nil"/>
            </w:tcBorders>
          </w:tcPr>
          <w:p>
            <w:pPr>
              <w:pStyle w:val="TableParagraph"/>
              <w:spacing w:before="111"/>
              <w:ind w:left="134"/>
              <w:jc w:val="center"/>
              <w:rPr>
                <w:sz w:val="18"/>
              </w:rPr>
            </w:pPr>
            <w:r>
              <w:rPr>
                <w:spacing w:val="-2"/>
                <w:sz w:val="18"/>
              </w:rPr>
              <w:t>-.12801</w:t>
            </w:r>
          </w:p>
        </w:tc>
        <w:tc>
          <w:tcPr>
            <w:tcW w:w="818" w:type="dxa"/>
            <w:tcBorders>
              <w:bottom w:val="nil"/>
              <w:right w:val="single" w:sz="18" w:space="0" w:color="000000"/>
            </w:tcBorders>
          </w:tcPr>
          <w:p>
            <w:pPr>
              <w:pStyle w:val="TableParagraph"/>
              <w:spacing w:before="111"/>
              <w:ind w:left="181"/>
              <w:jc w:val="center"/>
              <w:rPr>
                <w:sz w:val="18"/>
              </w:rPr>
            </w:pPr>
            <w:r>
              <w:rPr>
                <w:spacing w:val="-2"/>
                <w:sz w:val="18"/>
              </w:rPr>
              <w:t>.33601</w:t>
            </w:r>
          </w:p>
        </w:tc>
      </w:tr>
      <w:tr>
        <w:trPr>
          <w:trHeight w:val="1222" w:hRule="atLeast"/>
        </w:trPr>
        <w:tc>
          <w:tcPr>
            <w:tcW w:w="1010" w:type="dxa"/>
            <w:tcBorders>
              <w:top w:val="nil"/>
              <w:left w:val="single" w:sz="18" w:space="0" w:color="000000"/>
              <w:right w:val="nil"/>
            </w:tcBorders>
          </w:tcPr>
          <w:p>
            <w:pPr>
              <w:pStyle w:val="TableParagraph"/>
              <w:rPr>
                <w:rFonts w:ascii="Times New Roman"/>
                <w:sz w:val="18"/>
              </w:rPr>
            </w:pPr>
          </w:p>
        </w:tc>
        <w:tc>
          <w:tcPr>
            <w:tcW w:w="1101" w:type="dxa"/>
            <w:tcBorders>
              <w:top w:val="nil"/>
              <w:left w:val="nil"/>
              <w:right w:val="single" w:sz="18" w:space="0" w:color="000000"/>
            </w:tcBorders>
          </w:tcPr>
          <w:p>
            <w:pPr>
              <w:pStyle w:val="TableParagraph"/>
              <w:spacing w:line="372" w:lineRule="auto" w:before="52"/>
              <w:ind w:left="79" w:right="30"/>
              <w:rPr>
                <w:sz w:val="18"/>
              </w:rPr>
            </w:pPr>
            <w:r>
              <w:rPr>
                <w:spacing w:val="-2"/>
                <w:sz w:val="18"/>
              </w:rPr>
              <w:t>Equal variances </w:t>
            </w:r>
            <w:r>
              <w:rPr>
                <w:spacing w:val="-4"/>
                <w:sz w:val="18"/>
              </w:rPr>
              <w:t>not</w:t>
            </w:r>
          </w:p>
          <w:p>
            <w:pPr>
              <w:pStyle w:val="TableParagraph"/>
              <w:spacing w:line="187" w:lineRule="exact"/>
              <w:ind w:left="79"/>
              <w:rPr>
                <w:sz w:val="18"/>
              </w:rPr>
            </w:pPr>
            <w:r>
              <w:rPr>
                <w:spacing w:val="-2"/>
                <w:sz w:val="18"/>
              </w:rPr>
              <w:t>assumed</w:t>
            </w:r>
          </w:p>
        </w:tc>
        <w:tc>
          <w:tcPr>
            <w:tcW w:w="847" w:type="dxa"/>
            <w:vMerge/>
            <w:tcBorders>
              <w:top w:val="nil"/>
              <w:left w:val="single" w:sz="18" w:space="0" w:color="000000"/>
            </w:tcBorders>
          </w:tcPr>
          <w:p>
            <w:pPr>
              <w:rPr>
                <w:sz w:val="2"/>
                <w:szCs w:val="2"/>
              </w:rPr>
            </w:pPr>
          </w:p>
        </w:tc>
        <w:tc>
          <w:tcPr>
            <w:tcW w:w="594" w:type="dxa"/>
            <w:vMerge/>
            <w:tcBorders>
              <w:top w:val="nil"/>
            </w:tcBorders>
          </w:tcPr>
          <w:p>
            <w:pPr>
              <w:rPr>
                <w:sz w:val="2"/>
                <w:szCs w:val="2"/>
              </w:rPr>
            </w:pPr>
          </w:p>
        </w:tc>
        <w:tc>
          <w:tcPr>
            <w:tcW w:w="589" w:type="dxa"/>
            <w:tcBorders>
              <w:top w:val="nil"/>
            </w:tcBorders>
          </w:tcPr>
          <w:p>
            <w:pPr>
              <w:pStyle w:val="TableParagraph"/>
              <w:spacing w:before="52"/>
              <w:ind w:left="147"/>
              <w:jc w:val="center"/>
              <w:rPr>
                <w:sz w:val="18"/>
              </w:rPr>
            </w:pPr>
            <w:r>
              <w:rPr>
                <w:spacing w:val="-4"/>
                <w:sz w:val="18"/>
              </w:rPr>
              <w:t>.955</w:t>
            </w:r>
          </w:p>
        </w:tc>
        <w:tc>
          <w:tcPr>
            <w:tcW w:w="791" w:type="dxa"/>
            <w:tcBorders>
              <w:top w:val="nil"/>
            </w:tcBorders>
          </w:tcPr>
          <w:p>
            <w:pPr>
              <w:pStyle w:val="TableParagraph"/>
              <w:spacing w:before="52"/>
              <w:ind w:right="34"/>
              <w:jc w:val="right"/>
              <w:rPr>
                <w:sz w:val="18"/>
              </w:rPr>
            </w:pPr>
            <w:r>
              <w:rPr>
                <w:spacing w:val="-2"/>
                <w:sz w:val="18"/>
              </w:rPr>
              <w:t>318.636</w:t>
            </w:r>
          </w:p>
        </w:tc>
        <w:tc>
          <w:tcPr>
            <w:tcW w:w="700" w:type="dxa"/>
            <w:tcBorders>
              <w:top w:val="nil"/>
            </w:tcBorders>
          </w:tcPr>
          <w:p>
            <w:pPr>
              <w:pStyle w:val="TableParagraph"/>
              <w:spacing w:before="52"/>
              <w:ind w:right="30"/>
              <w:jc w:val="right"/>
              <w:rPr>
                <w:sz w:val="18"/>
              </w:rPr>
            </w:pPr>
            <w:r>
              <w:rPr>
                <w:spacing w:val="-4"/>
                <w:sz w:val="18"/>
              </w:rPr>
              <w:t>.340</w:t>
            </w:r>
          </w:p>
        </w:tc>
        <w:tc>
          <w:tcPr>
            <w:tcW w:w="1019" w:type="dxa"/>
            <w:tcBorders>
              <w:top w:val="nil"/>
            </w:tcBorders>
          </w:tcPr>
          <w:p>
            <w:pPr>
              <w:pStyle w:val="TableParagraph"/>
              <w:spacing w:before="52"/>
              <w:ind w:right="29"/>
              <w:jc w:val="right"/>
              <w:rPr>
                <w:sz w:val="18"/>
              </w:rPr>
            </w:pPr>
            <w:r>
              <w:rPr>
                <w:spacing w:val="-2"/>
                <w:sz w:val="18"/>
              </w:rPr>
              <w:t>.10400</w:t>
            </w:r>
          </w:p>
        </w:tc>
        <w:tc>
          <w:tcPr>
            <w:tcW w:w="1058" w:type="dxa"/>
            <w:tcBorders>
              <w:top w:val="nil"/>
            </w:tcBorders>
          </w:tcPr>
          <w:p>
            <w:pPr>
              <w:pStyle w:val="TableParagraph"/>
              <w:spacing w:before="52"/>
              <w:ind w:right="29"/>
              <w:jc w:val="right"/>
              <w:rPr>
                <w:sz w:val="18"/>
              </w:rPr>
            </w:pPr>
            <w:r>
              <w:rPr>
                <w:spacing w:val="-2"/>
                <w:sz w:val="18"/>
              </w:rPr>
              <w:t>.10886</w:t>
            </w:r>
          </w:p>
        </w:tc>
        <w:tc>
          <w:tcPr>
            <w:tcW w:w="825" w:type="dxa"/>
            <w:tcBorders>
              <w:top w:val="nil"/>
            </w:tcBorders>
          </w:tcPr>
          <w:p>
            <w:pPr>
              <w:pStyle w:val="TableParagraph"/>
              <w:spacing w:before="52"/>
              <w:ind w:left="134"/>
              <w:jc w:val="center"/>
              <w:rPr>
                <w:sz w:val="18"/>
              </w:rPr>
            </w:pPr>
            <w:r>
              <w:rPr>
                <w:spacing w:val="-2"/>
                <w:sz w:val="18"/>
              </w:rPr>
              <w:t>-.11018</w:t>
            </w:r>
          </w:p>
        </w:tc>
        <w:tc>
          <w:tcPr>
            <w:tcW w:w="818" w:type="dxa"/>
            <w:tcBorders>
              <w:top w:val="nil"/>
              <w:right w:val="single" w:sz="18" w:space="0" w:color="000000"/>
            </w:tcBorders>
          </w:tcPr>
          <w:p>
            <w:pPr>
              <w:pStyle w:val="TableParagraph"/>
              <w:spacing w:before="52"/>
              <w:ind w:left="181"/>
              <w:jc w:val="center"/>
              <w:rPr>
                <w:sz w:val="18"/>
              </w:rPr>
            </w:pPr>
            <w:r>
              <w:rPr>
                <w:spacing w:val="-2"/>
                <w:sz w:val="18"/>
              </w:rPr>
              <w:t>.31818</w:t>
            </w:r>
          </w:p>
        </w:tc>
      </w:tr>
      <w:tr>
        <w:trPr>
          <w:trHeight w:val="1018" w:hRule="atLeast"/>
        </w:trPr>
        <w:tc>
          <w:tcPr>
            <w:tcW w:w="1010" w:type="dxa"/>
            <w:tcBorders>
              <w:left w:val="single" w:sz="18" w:space="0" w:color="000000"/>
              <w:bottom w:val="nil"/>
              <w:right w:val="nil"/>
            </w:tcBorders>
          </w:tcPr>
          <w:p>
            <w:pPr>
              <w:pStyle w:val="TableParagraph"/>
              <w:spacing w:before="111"/>
              <w:ind w:left="38" w:right="2"/>
              <w:jc w:val="center"/>
              <w:rPr>
                <w:sz w:val="18"/>
              </w:rPr>
            </w:pPr>
            <w:r>
              <w:rPr>
                <w:spacing w:val="-2"/>
                <w:sz w:val="18"/>
              </w:rPr>
              <w:t>VAR00028</w:t>
            </w:r>
          </w:p>
        </w:tc>
        <w:tc>
          <w:tcPr>
            <w:tcW w:w="1101" w:type="dxa"/>
            <w:tcBorders>
              <w:left w:val="nil"/>
              <w:bottom w:val="nil"/>
              <w:right w:val="single" w:sz="18" w:space="0" w:color="000000"/>
            </w:tcBorders>
          </w:tcPr>
          <w:p>
            <w:pPr>
              <w:pStyle w:val="TableParagraph"/>
              <w:spacing w:line="369" w:lineRule="auto" w:before="111"/>
              <w:ind w:left="79" w:right="30"/>
              <w:rPr>
                <w:sz w:val="18"/>
              </w:rPr>
            </w:pPr>
            <w:r>
              <w:rPr>
                <w:spacing w:val="-2"/>
                <w:sz w:val="18"/>
              </w:rPr>
              <w:t>Equal variances</w:t>
            </w:r>
          </w:p>
          <w:p>
            <w:pPr>
              <w:pStyle w:val="TableParagraph"/>
              <w:spacing w:before="4"/>
              <w:ind w:left="79"/>
              <w:rPr>
                <w:sz w:val="18"/>
              </w:rPr>
            </w:pPr>
            <w:r>
              <w:rPr>
                <w:spacing w:val="-2"/>
                <w:sz w:val="18"/>
              </w:rPr>
              <w:t>assumed</w:t>
            </w:r>
          </w:p>
        </w:tc>
        <w:tc>
          <w:tcPr>
            <w:tcW w:w="847" w:type="dxa"/>
            <w:vMerge w:val="restart"/>
            <w:tcBorders>
              <w:left w:val="single" w:sz="18" w:space="0" w:color="000000"/>
            </w:tcBorders>
          </w:tcPr>
          <w:p>
            <w:pPr>
              <w:pStyle w:val="TableParagraph"/>
              <w:spacing w:before="111"/>
              <w:ind w:left="225"/>
              <w:rPr>
                <w:sz w:val="18"/>
              </w:rPr>
            </w:pPr>
            <w:r>
              <w:rPr>
                <w:spacing w:val="-2"/>
                <w:sz w:val="18"/>
              </w:rPr>
              <w:t>13.276</w:t>
            </w:r>
          </w:p>
        </w:tc>
        <w:tc>
          <w:tcPr>
            <w:tcW w:w="594" w:type="dxa"/>
            <w:vMerge w:val="restart"/>
          </w:tcPr>
          <w:p>
            <w:pPr>
              <w:pStyle w:val="TableParagraph"/>
              <w:spacing w:before="111"/>
              <w:ind w:left="186"/>
              <w:rPr>
                <w:sz w:val="18"/>
              </w:rPr>
            </w:pPr>
            <w:r>
              <w:rPr>
                <w:spacing w:val="-4"/>
                <w:sz w:val="18"/>
              </w:rPr>
              <w:t>.000</w:t>
            </w:r>
          </w:p>
        </w:tc>
        <w:tc>
          <w:tcPr>
            <w:tcW w:w="589" w:type="dxa"/>
            <w:tcBorders>
              <w:bottom w:val="nil"/>
            </w:tcBorders>
          </w:tcPr>
          <w:p>
            <w:pPr>
              <w:pStyle w:val="TableParagraph"/>
              <w:spacing w:before="111"/>
              <w:ind w:left="48" w:right="2"/>
              <w:jc w:val="center"/>
              <w:rPr>
                <w:sz w:val="18"/>
              </w:rPr>
            </w:pPr>
            <w:r>
              <w:rPr>
                <w:spacing w:val="-2"/>
                <w:sz w:val="18"/>
              </w:rPr>
              <w:t>1.853</w:t>
            </w:r>
          </w:p>
        </w:tc>
        <w:tc>
          <w:tcPr>
            <w:tcW w:w="791" w:type="dxa"/>
            <w:tcBorders>
              <w:bottom w:val="nil"/>
            </w:tcBorders>
          </w:tcPr>
          <w:p>
            <w:pPr>
              <w:pStyle w:val="TableParagraph"/>
              <w:spacing w:before="111"/>
              <w:ind w:right="33"/>
              <w:jc w:val="right"/>
              <w:rPr>
                <w:sz w:val="18"/>
              </w:rPr>
            </w:pPr>
            <w:r>
              <w:rPr>
                <w:spacing w:val="-5"/>
                <w:sz w:val="18"/>
              </w:rPr>
              <w:t>346</w:t>
            </w:r>
          </w:p>
        </w:tc>
        <w:tc>
          <w:tcPr>
            <w:tcW w:w="700" w:type="dxa"/>
            <w:tcBorders>
              <w:bottom w:val="nil"/>
            </w:tcBorders>
          </w:tcPr>
          <w:p>
            <w:pPr>
              <w:pStyle w:val="TableParagraph"/>
              <w:spacing w:before="111"/>
              <w:ind w:right="30"/>
              <w:jc w:val="right"/>
              <w:rPr>
                <w:sz w:val="18"/>
              </w:rPr>
            </w:pPr>
            <w:r>
              <w:rPr>
                <w:spacing w:val="-4"/>
                <w:sz w:val="18"/>
              </w:rPr>
              <w:t>.065</w:t>
            </w:r>
          </w:p>
        </w:tc>
        <w:tc>
          <w:tcPr>
            <w:tcW w:w="1019" w:type="dxa"/>
            <w:tcBorders>
              <w:bottom w:val="nil"/>
            </w:tcBorders>
          </w:tcPr>
          <w:p>
            <w:pPr>
              <w:pStyle w:val="TableParagraph"/>
              <w:spacing w:before="111"/>
              <w:ind w:right="29"/>
              <w:jc w:val="right"/>
              <w:rPr>
                <w:sz w:val="18"/>
              </w:rPr>
            </w:pPr>
            <w:r>
              <w:rPr>
                <w:spacing w:val="-2"/>
                <w:sz w:val="18"/>
              </w:rPr>
              <w:t>.23064</w:t>
            </w:r>
          </w:p>
        </w:tc>
        <w:tc>
          <w:tcPr>
            <w:tcW w:w="1058" w:type="dxa"/>
            <w:tcBorders>
              <w:bottom w:val="nil"/>
            </w:tcBorders>
          </w:tcPr>
          <w:p>
            <w:pPr>
              <w:pStyle w:val="TableParagraph"/>
              <w:spacing w:before="111"/>
              <w:ind w:right="29"/>
              <w:jc w:val="right"/>
              <w:rPr>
                <w:sz w:val="18"/>
              </w:rPr>
            </w:pPr>
            <w:r>
              <w:rPr>
                <w:spacing w:val="-2"/>
                <w:sz w:val="18"/>
              </w:rPr>
              <w:t>.12447</w:t>
            </w:r>
          </w:p>
        </w:tc>
        <w:tc>
          <w:tcPr>
            <w:tcW w:w="825" w:type="dxa"/>
            <w:tcBorders>
              <w:bottom w:val="nil"/>
            </w:tcBorders>
          </w:tcPr>
          <w:p>
            <w:pPr>
              <w:pStyle w:val="TableParagraph"/>
              <w:spacing w:before="111"/>
              <w:ind w:left="134"/>
              <w:jc w:val="center"/>
              <w:rPr>
                <w:sz w:val="18"/>
              </w:rPr>
            </w:pPr>
            <w:r>
              <w:rPr>
                <w:spacing w:val="-2"/>
                <w:sz w:val="18"/>
              </w:rPr>
              <w:t>-.01418</w:t>
            </w:r>
          </w:p>
        </w:tc>
        <w:tc>
          <w:tcPr>
            <w:tcW w:w="818" w:type="dxa"/>
            <w:tcBorders>
              <w:bottom w:val="nil"/>
              <w:right w:val="single" w:sz="18" w:space="0" w:color="000000"/>
            </w:tcBorders>
          </w:tcPr>
          <w:p>
            <w:pPr>
              <w:pStyle w:val="TableParagraph"/>
              <w:spacing w:before="111"/>
              <w:ind w:left="181"/>
              <w:jc w:val="center"/>
              <w:rPr>
                <w:sz w:val="18"/>
              </w:rPr>
            </w:pPr>
            <w:r>
              <w:rPr>
                <w:spacing w:val="-2"/>
                <w:sz w:val="18"/>
              </w:rPr>
              <w:t>.47546</w:t>
            </w:r>
          </w:p>
        </w:tc>
      </w:tr>
      <w:tr>
        <w:trPr>
          <w:trHeight w:val="1222" w:hRule="atLeast"/>
        </w:trPr>
        <w:tc>
          <w:tcPr>
            <w:tcW w:w="1010" w:type="dxa"/>
            <w:tcBorders>
              <w:top w:val="nil"/>
              <w:left w:val="single" w:sz="18" w:space="0" w:color="000000"/>
              <w:right w:val="nil"/>
            </w:tcBorders>
          </w:tcPr>
          <w:p>
            <w:pPr>
              <w:pStyle w:val="TableParagraph"/>
              <w:rPr>
                <w:rFonts w:ascii="Times New Roman"/>
                <w:sz w:val="18"/>
              </w:rPr>
            </w:pPr>
          </w:p>
        </w:tc>
        <w:tc>
          <w:tcPr>
            <w:tcW w:w="1101" w:type="dxa"/>
            <w:tcBorders>
              <w:top w:val="nil"/>
              <w:left w:val="nil"/>
              <w:right w:val="single" w:sz="18" w:space="0" w:color="000000"/>
            </w:tcBorders>
          </w:tcPr>
          <w:p>
            <w:pPr>
              <w:pStyle w:val="TableParagraph"/>
              <w:spacing w:line="372" w:lineRule="auto" w:before="52"/>
              <w:ind w:left="79" w:right="30"/>
              <w:rPr>
                <w:sz w:val="18"/>
              </w:rPr>
            </w:pPr>
            <w:r>
              <w:rPr>
                <w:spacing w:val="-2"/>
                <w:sz w:val="18"/>
              </w:rPr>
              <w:t>Equal variances </w:t>
            </w:r>
            <w:r>
              <w:rPr>
                <w:spacing w:val="-4"/>
                <w:sz w:val="18"/>
              </w:rPr>
              <w:t>not</w:t>
            </w:r>
          </w:p>
          <w:p>
            <w:pPr>
              <w:pStyle w:val="TableParagraph"/>
              <w:spacing w:line="187" w:lineRule="exact"/>
              <w:ind w:left="79"/>
              <w:rPr>
                <w:sz w:val="18"/>
              </w:rPr>
            </w:pPr>
            <w:r>
              <w:rPr>
                <w:spacing w:val="-2"/>
                <w:sz w:val="18"/>
              </w:rPr>
              <w:t>assumed</w:t>
            </w:r>
          </w:p>
        </w:tc>
        <w:tc>
          <w:tcPr>
            <w:tcW w:w="847" w:type="dxa"/>
            <w:vMerge/>
            <w:tcBorders>
              <w:top w:val="nil"/>
              <w:left w:val="single" w:sz="18" w:space="0" w:color="000000"/>
            </w:tcBorders>
          </w:tcPr>
          <w:p>
            <w:pPr>
              <w:rPr>
                <w:sz w:val="2"/>
                <w:szCs w:val="2"/>
              </w:rPr>
            </w:pPr>
          </w:p>
        </w:tc>
        <w:tc>
          <w:tcPr>
            <w:tcW w:w="594" w:type="dxa"/>
            <w:vMerge/>
            <w:tcBorders>
              <w:top w:val="nil"/>
            </w:tcBorders>
          </w:tcPr>
          <w:p>
            <w:pPr>
              <w:rPr>
                <w:sz w:val="2"/>
                <w:szCs w:val="2"/>
              </w:rPr>
            </w:pPr>
          </w:p>
        </w:tc>
        <w:tc>
          <w:tcPr>
            <w:tcW w:w="589" w:type="dxa"/>
            <w:tcBorders>
              <w:top w:val="nil"/>
            </w:tcBorders>
          </w:tcPr>
          <w:p>
            <w:pPr>
              <w:pStyle w:val="TableParagraph"/>
              <w:spacing w:before="52"/>
              <w:ind w:left="48" w:right="2"/>
              <w:jc w:val="center"/>
              <w:rPr>
                <w:sz w:val="18"/>
              </w:rPr>
            </w:pPr>
            <w:r>
              <w:rPr>
                <w:spacing w:val="-2"/>
                <w:sz w:val="18"/>
              </w:rPr>
              <w:t>1.982</w:t>
            </w:r>
          </w:p>
        </w:tc>
        <w:tc>
          <w:tcPr>
            <w:tcW w:w="791" w:type="dxa"/>
            <w:tcBorders>
              <w:top w:val="nil"/>
            </w:tcBorders>
          </w:tcPr>
          <w:p>
            <w:pPr>
              <w:pStyle w:val="TableParagraph"/>
              <w:spacing w:before="52"/>
              <w:ind w:right="34"/>
              <w:jc w:val="right"/>
              <w:rPr>
                <w:sz w:val="18"/>
              </w:rPr>
            </w:pPr>
            <w:r>
              <w:rPr>
                <w:spacing w:val="-2"/>
                <w:sz w:val="18"/>
              </w:rPr>
              <w:t>309.243</w:t>
            </w:r>
          </w:p>
        </w:tc>
        <w:tc>
          <w:tcPr>
            <w:tcW w:w="700" w:type="dxa"/>
            <w:tcBorders>
              <w:top w:val="nil"/>
            </w:tcBorders>
          </w:tcPr>
          <w:p>
            <w:pPr>
              <w:pStyle w:val="TableParagraph"/>
              <w:spacing w:before="52"/>
              <w:ind w:right="30"/>
              <w:jc w:val="right"/>
              <w:rPr>
                <w:sz w:val="18"/>
              </w:rPr>
            </w:pPr>
            <w:r>
              <w:rPr>
                <w:spacing w:val="-4"/>
                <w:sz w:val="18"/>
              </w:rPr>
              <w:t>.048</w:t>
            </w:r>
          </w:p>
        </w:tc>
        <w:tc>
          <w:tcPr>
            <w:tcW w:w="1019" w:type="dxa"/>
            <w:tcBorders>
              <w:top w:val="nil"/>
            </w:tcBorders>
          </w:tcPr>
          <w:p>
            <w:pPr>
              <w:pStyle w:val="TableParagraph"/>
              <w:spacing w:before="52"/>
              <w:ind w:right="29"/>
              <w:jc w:val="right"/>
              <w:rPr>
                <w:sz w:val="18"/>
              </w:rPr>
            </w:pPr>
            <w:r>
              <w:rPr>
                <w:spacing w:val="-2"/>
                <w:sz w:val="18"/>
              </w:rPr>
              <w:t>.23064</w:t>
            </w:r>
          </w:p>
        </w:tc>
        <w:tc>
          <w:tcPr>
            <w:tcW w:w="1058" w:type="dxa"/>
            <w:tcBorders>
              <w:top w:val="nil"/>
            </w:tcBorders>
          </w:tcPr>
          <w:p>
            <w:pPr>
              <w:pStyle w:val="TableParagraph"/>
              <w:spacing w:before="52"/>
              <w:ind w:right="29"/>
              <w:jc w:val="right"/>
              <w:rPr>
                <w:sz w:val="18"/>
              </w:rPr>
            </w:pPr>
            <w:r>
              <w:rPr>
                <w:spacing w:val="-2"/>
                <w:sz w:val="18"/>
              </w:rPr>
              <w:t>.11639</w:t>
            </w:r>
          </w:p>
        </w:tc>
        <w:tc>
          <w:tcPr>
            <w:tcW w:w="825" w:type="dxa"/>
            <w:tcBorders>
              <w:top w:val="nil"/>
            </w:tcBorders>
          </w:tcPr>
          <w:p>
            <w:pPr>
              <w:pStyle w:val="TableParagraph"/>
              <w:spacing w:before="52"/>
              <w:ind w:left="194"/>
              <w:jc w:val="center"/>
              <w:rPr>
                <w:sz w:val="18"/>
              </w:rPr>
            </w:pPr>
            <w:r>
              <w:rPr>
                <w:spacing w:val="-2"/>
                <w:sz w:val="18"/>
              </w:rPr>
              <w:t>.00162</w:t>
            </w:r>
          </w:p>
        </w:tc>
        <w:tc>
          <w:tcPr>
            <w:tcW w:w="818" w:type="dxa"/>
            <w:tcBorders>
              <w:top w:val="nil"/>
              <w:right w:val="single" w:sz="18" w:space="0" w:color="000000"/>
            </w:tcBorders>
          </w:tcPr>
          <w:p>
            <w:pPr>
              <w:pStyle w:val="TableParagraph"/>
              <w:spacing w:before="52"/>
              <w:ind w:left="181"/>
              <w:jc w:val="center"/>
              <w:rPr>
                <w:sz w:val="18"/>
              </w:rPr>
            </w:pPr>
            <w:r>
              <w:rPr>
                <w:spacing w:val="-2"/>
                <w:sz w:val="18"/>
              </w:rPr>
              <w:t>.45966</w:t>
            </w:r>
          </w:p>
        </w:tc>
      </w:tr>
      <w:tr>
        <w:trPr>
          <w:trHeight w:val="1017" w:hRule="atLeast"/>
        </w:trPr>
        <w:tc>
          <w:tcPr>
            <w:tcW w:w="1010" w:type="dxa"/>
            <w:tcBorders>
              <w:left w:val="single" w:sz="18" w:space="0" w:color="000000"/>
              <w:bottom w:val="nil"/>
              <w:right w:val="nil"/>
            </w:tcBorders>
          </w:tcPr>
          <w:p>
            <w:pPr>
              <w:pStyle w:val="TableParagraph"/>
              <w:spacing w:before="111"/>
              <w:ind w:left="38" w:right="2"/>
              <w:jc w:val="center"/>
              <w:rPr>
                <w:sz w:val="18"/>
              </w:rPr>
            </w:pPr>
            <w:r>
              <w:rPr>
                <w:spacing w:val="-2"/>
                <w:sz w:val="18"/>
              </w:rPr>
              <w:t>VAR00029</w:t>
            </w:r>
          </w:p>
        </w:tc>
        <w:tc>
          <w:tcPr>
            <w:tcW w:w="1101" w:type="dxa"/>
            <w:tcBorders>
              <w:left w:val="nil"/>
              <w:bottom w:val="nil"/>
              <w:right w:val="single" w:sz="18" w:space="0" w:color="000000"/>
            </w:tcBorders>
          </w:tcPr>
          <w:p>
            <w:pPr>
              <w:pStyle w:val="TableParagraph"/>
              <w:spacing w:line="369" w:lineRule="auto" w:before="111"/>
              <w:ind w:left="79" w:right="30"/>
              <w:rPr>
                <w:sz w:val="18"/>
              </w:rPr>
            </w:pPr>
            <w:r>
              <w:rPr>
                <w:spacing w:val="-2"/>
                <w:sz w:val="18"/>
              </w:rPr>
              <w:t>Equal variances</w:t>
            </w:r>
          </w:p>
          <w:p>
            <w:pPr>
              <w:pStyle w:val="TableParagraph"/>
              <w:spacing w:before="4"/>
              <w:ind w:left="79"/>
              <w:rPr>
                <w:sz w:val="18"/>
              </w:rPr>
            </w:pPr>
            <w:r>
              <w:rPr>
                <w:spacing w:val="-2"/>
                <w:sz w:val="18"/>
              </w:rPr>
              <w:t>assumed</w:t>
            </w:r>
          </w:p>
        </w:tc>
        <w:tc>
          <w:tcPr>
            <w:tcW w:w="847" w:type="dxa"/>
            <w:vMerge w:val="restart"/>
            <w:tcBorders>
              <w:left w:val="single" w:sz="18" w:space="0" w:color="000000"/>
            </w:tcBorders>
          </w:tcPr>
          <w:p>
            <w:pPr>
              <w:pStyle w:val="TableParagraph"/>
              <w:spacing w:before="111"/>
              <w:ind w:left="324"/>
              <w:rPr>
                <w:sz w:val="18"/>
              </w:rPr>
            </w:pPr>
            <w:r>
              <w:rPr>
                <w:spacing w:val="-2"/>
                <w:sz w:val="18"/>
              </w:rPr>
              <w:t>7.933</w:t>
            </w:r>
          </w:p>
        </w:tc>
        <w:tc>
          <w:tcPr>
            <w:tcW w:w="594" w:type="dxa"/>
            <w:vMerge w:val="restart"/>
          </w:tcPr>
          <w:p>
            <w:pPr>
              <w:pStyle w:val="TableParagraph"/>
              <w:spacing w:before="111"/>
              <w:ind w:left="186"/>
              <w:rPr>
                <w:sz w:val="18"/>
              </w:rPr>
            </w:pPr>
            <w:r>
              <w:rPr>
                <w:spacing w:val="-4"/>
                <w:sz w:val="18"/>
              </w:rPr>
              <w:t>.005</w:t>
            </w:r>
          </w:p>
        </w:tc>
        <w:tc>
          <w:tcPr>
            <w:tcW w:w="589" w:type="dxa"/>
            <w:tcBorders>
              <w:bottom w:val="nil"/>
            </w:tcBorders>
          </w:tcPr>
          <w:p>
            <w:pPr>
              <w:pStyle w:val="TableParagraph"/>
              <w:spacing w:before="111"/>
              <w:ind w:left="48" w:right="2"/>
              <w:jc w:val="center"/>
              <w:rPr>
                <w:sz w:val="18"/>
              </w:rPr>
            </w:pPr>
            <w:r>
              <w:rPr>
                <w:spacing w:val="-2"/>
                <w:sz w:val="18"/>
              </w:rPr>
              <w:t>1.868</w:t>
            </w:r>
          </w:p>
        </w:tc>
        <w:tc>
          <w:tcPr>
            <w:tcW w:w="791" w:type="dxa"/>
            <w:tcBorders>
              <w:bottom w:val="nil"/>
            </w:tcBorders>
          </w:tcPr>
          <w:p>
            <w:pPr>
              <w:pStyle w:val="TableParagraph"/>
              <w:spacing w:before="111"/>
              <w:ind w:right="33"/>
              <w:jc w:val="right"/>
              <w:rPr>
                <w:sz w:val="18"/>
              </w:rPr>
            </w:pPr>
            <w:r>
              <w:rPr>
                <w:spacing w:val="-5"/>
                <w:sz w:val="18"/>
              </w:rPr>
              <w:t>346</w:t>
            </w:r>
          </w:p>
        </w:tc>
        <w:tc>
          <w:tcPr>
            <w:tcW w:w="700" w:type="dxa"/>
            <w:tcBorders>
              <w:bottom w:val="nil"/>
            </w:tcBorders>
          </w:tcPr>
          <w:p>
            <w:pPr>
              <w:pStyle w:val="TableParagraph"/>
              <w:spacing w:before="111"/>
              <w:ind w:right="30"/>
              <w:jc w:val="right"/>
              <w:rPr>
                <w:sz w:val="18"/>
              </w:rPr>
            </w:pPr>
            <w:r>
              <w:rPr>
                <w:spacing w:val="-4"/>
                <w:sz w:val="18"/>
              </w:rPr>
              <w:t>.063</w:t>
            </w:r>
          </w:p>
        </w:tc>
        <w:tc>
          <w:tcPr>
            <w:tcW w:w="1019" w:type="dxa"/>
            <w:tcBorders>
              <w:bottom w:val="nil"/>
            </w:tcBorders>
          </w:tcPr>
          <w:p>
            <w:pPr>
              <w:pStyle w:val="TableParagraph"/>
              <w:spacing w:before="111"/>
              <w:ind w:right="29"/>
              <w:jc w:val="right"/>
              <w:rPr>
                <w:sz w:val="18"/>
              </w:rPr>
            </w:pPr>
            <w:r>
              <w:rPr>
                <w:spacing w:val="-2"/>
                <w:sz w:val="18"/>
              </w:rPr>
              <w:t>.20520</w:t>
            </w:r>
          </w:p>
        </w:tc>
        <w:tc>
          <w:tcPr>
            <w:tcW w:w="1058" w:type="dxa"/>
            <w:tcBorders>
              <w:bottom w:val="nil"/>
            </w:tcBorders>
          </w:tcPr>
          <w:p>
            <w:pPr>
              <w:pStyle w:val="TableParagraph"/>
              <w:spacing w:before="111"/>
              <w:ind w:right="29"/>
              <w:jc w:val="right"/>
              <w:rPr>
                <w:sz w:val="18"/>
              </w:rPr>
            </w:pPr>
            <w:r>
              <w:rPr>
                <w:spacing w:val="-2"/>
                <w:sz w:val="18"/>
              </w:rPr>
              <w:t>.10987</w:t>
            </w:r>
          </w:p>
        </w:tc>
        <w:tc>
          <w:tcPr>
            <w:tcW w:w="825" w:type="dxa"/>
            <w:tcBorders>
              <w:bottom w:val="nil"/>
            </w:tcBorders>
          </w:tcPr>
          <w:p>
            <w:pPr>
              <w:pStyle w:val="TableParagraph"/>
              <w:spacing w:before="111"/>
              <w:ind w:left="134"/>
              <w:jc w:val="center"/>
              <w:rPr>
                <w:sz w:val="18"/>
              </w:rPr>
            </w:pPr>
            <w:r>
              <w:rPr>
                <w:spacing w:val="-2"/>
                <w:sz w:val="18"/>
              </w:rPr>
              <w:t>-.01090</w:t>
            </w:r>
          </w:p>
        </w:tc>
        <w:tc>
          <w:tcPr>
            <w:tcW w:w="818" w:type="dxa"/>
            <w:tcBorders>
              <w:bottom w:val="nil"/>
              <w:right w:val="single" w:sz="18" w:space="0" w:color="000000"/>
            </w:tcBorders>
          </w:tcPr>
          <w:p>
            <w:pPr>
              <w:pStyle w:val="TableParagraph"/>
              <w:spacing w:before="111"/>
              <w:ind w:left="181"/>
              <w:jc w:val="center"/>
              <w:rPr>
                <w:sz w:val="18"/>
              </w:rPr>
            </w:pPr>
            <w:r>
              <w:rPr>
                <w:spacing w:val="-2"/>
                <w:sz w:val="18"/>
              </w:rPr>
              <w:t>.42131</w:t>
            </w:r>
          </w:p>
        </w:tc>
      </w:tr>
      <w:tr>
        <w:trPr>
          <w:trHeight w:val="1222" w:hRule="atLeast"/>
        </w:trPr>
        <w:tc>
          <w:tcPr>
            <w:tcW w:w="1010" w:type="dxa"/>
            <w:tcBorders>
              <w:top w:val="nil"/>
              <w:left w:val="single" w:sz="18" w:space="0" w:color="000000"/>
              <w:right w:val="nil"/>
            </w:tcBorders>
          </w:tcPr>
          <w:p>
            <w:pPr>
              <w:pStyle w:val="TableParagraph"/>
              <w:rPr>
                <w:rFonts w:ascii="Times New Roman"/>
                <w:sz w:val="18"/>
              </w:rPr>
            </w:pPr>
          </w:p>
        </w:tc>
        <w:tc>
          <w:tcPr>
            <w:tcW w:w="1101" w:type="dxa"/>
            <w:tcBorders>
              <w:top w:val="nil"/>
              <w:left w:val="nil"/>
              <w:right w:val="single" w:sz="18" w:space="0" w:color="000000"/>
            </w:tcBorders>
          </w:tcPr>
          <w:p>
            <w:pPr>
              <w:pStyle w:val="TableParagraph"/>
              <w:spacing w:line="372" w:lineRule="auto" w:before="52"/>
              <w:ind w:left="79" w:right="30"/>
              <w:rPr>
                <w:sz w:val="18"/>
              </w:rPr>
            </w:pPr>
            <w:r>
              <w:rPr>
                <w:spacing w:val="-2"/>
                <w:sz w:val="18"/>
              </w:rPr>
              <w:t>Equal variances </w:t>
            </w:r>
            <w:r>
              <w:rPr>
                <w:spacing w:val="-4"/>
                <w:sz w:val="18"/>
              </w:rPr>
              <w:t>not</w:t>
            </w:r>
          </w:p>
          <w:p>
            <w:pPr>
              <w:pStyle w:val="TableParagraph"/>
              <w:spacing w:line="187" w:lineRule="exact"/>
              <w:ind w:left="79"/>
              <w:rPr>
                <w:sz w:val="18"/>
              </w:rPr>
            </w:pPr>
            <w:r>
              <w:rPr>
                <w:spacing w:val="-2"/>
                <w:sz w:val="18"/>
              </w:rPr>
              <w:t>assumed</w:t>
            </w:r>
          </w:p>
        </w:tc>
        <w:tc>
          <w:tcPr>
            <w:tcW w:w="847" w:type="dxa"/>
            <w:vMerge/>
            <w:tcBorders>
              <w:top w:val="nil"/>
              <w:left w:val="single" w:sz="18" w:space="0" w:color="000000"/>
            </w:tcBorders>
          </w:tcPr>
          <w:p>
            <w:pPr>
              <w:rPr>
                <w:sz w:val="2"/>
                <w:szCs w:val="2"/>
              </w:rPr>
            </w:pPr>
          </w:p>
        </w:tc>
        <w:tc>
          <w:tcPr>
            <w:tcW w:w="594" w:type="dxa"/>
            <w:vMerge/>
            <w:tcBorders>
              <w:top w:val="nil"/>
            </w:tcBorders>
          </w:tcPr>
          <w:p>
            <w:pPr>
              <w:rPr>
                <w:sz w:val="2"/>
                <w:szCs w:val="2"/>
              </w:rPr>
            </w:pPr>
          </w:p>
        </w:tc>
        <w:tc>
          <w:tcPr>
            <w:tcW w:w="589" w:type="dxa"/>
            <w:tcBorders>
              <w:top w:val="nil"/>
            </w:tcBorders>
          </w:tcPr>
          <w:p>
            <w:pPr>
              <w:pStyle w:val="TableParagraph"/>
              <w:spacing w:before="52"/>
              <w:ind w:left="48" w:right="2"/>
              <w:jc w:val="center"/>
              <w:rPr>
                <w:sz w:val="18"/>
              </w:rPr>
            </w:pPr>
            <w:r>
              <w:rPr>
                <w:spacing w:val="-2"/>
                <w:sz w:val="18"/>
              </w:rPr>
              <w:t>1.991</w:t>
            </w:r>
          </w:p>
        </w:tc>
        <w:tc>
          <w:tcPr>
            <w:tcW w:w="791" w:type="dxa"/>
            <w:tcBorders>
              <w:top w:val="nil"/>
            </w:tcBorders>
          </w:tcPr>
          <w:p>
            <w:pPr>
              <w:pStyle w:val="TableParagraph"/>
              <w:spacing w:before="52"/>
              <w:ind w:right="34"/>
              <w:jc w:val="right"/>
              <w:rPr>
                <w:sz w:val="18"/>
              </w:rPr>
            </w:pPr>
            <w:r>
              <w:rPr>
                <w:spacing w:val="-2"/>
                <w:sz w:val="18"/>
              </w:rPr>
              <w:t>306.877</w:t>
            </w:r>
          </w:p>
        </w:tc>
        <w:tc>
          <w:tcPr>
            <w:tcW w:w="700" w:type="dxa"/>
            <w:tcBorders>
              <w:top w:val="nil"/>
            </w:tcBorders>
          </w:tcPr>
          <w:p>
            <w:pPr>
              <w:pStyle w:val="TableParagraph"/>
              <w:spacing w:before="52"/>
              <w:ind w:right="30"/>
              <w:jc w:val="right"/>
              <w:rPr>
                <w:sz w:val="18"/>
              </w:rPr>
            </w:pPr>
            <w:r>
              <w:rPr>
                <w:spacing w:val="-4"/>
                <w:sz w:val="18"/>
              </w:rPr>
              <w:t>.047</w:t>
            </w:r>
          </w:p>
        </w:tc>
        <w:tc>
          <w:tcPr>
            <w:tcW w:w="1019" w:type="dxa"/>
            <w:tcBorders>
              <w:top w:val="nil"/>
            </w:tcBorders>
          </w:tcPr>
          <w:p>
            <w:pPr>
              <w:pStyle w:val="TableParagraph"/>
              <w:spacing w:before="52"/>
              <w:ind w:right="29"/>
              <w:jc w:val="right"/>
              <w:rPr>
                <w:sz w:val="18"/>
              </w:rPr>
            </w:pPr>
            <w:r>
              <w:rPr>
                <w:spacing w:val="-2"/>
                <w:sz w:val="18"/>
              </w:rPr>
              <w:t>.20520</w:t>
            </w:r>
          </w:p>
        </w:tc>
        <w:tc>
          <w:tcPr>
            <w:tcW w:w="1058" w:type="dxa"/>
            <w:tcBorders>
              <w:top w:val="nil"/>
            </w:tcBorders>
          </w:tcPr>
          <w:p>
            <w:pPr>
              <w:pStyle w:val="TableParagraph"/>
              <w:spacing w:before="52"/>
              <w:ind w:right="29"/>
              <w:jc w:val="right"/>
              <w:rPr>
                <w:sz w:val="18"/>
              </w:rPr>
            </w:pPr>
            <w:r>
              <w:rPr>
                <w:spacing w:val="-2"/>
                <w:sz w:val="18"/>
              </w:rPr>
              <w:t>.10307</w:t>
            </w:r>
          </w:p>
        </w:tc>
        <w:tc>
          <w:tcPr>
            <w:tcW w:w="825" w:type="dxa"/>
            <w:tcBorders>
              <w:top w:val="nil"/>
            </w:tcBorders>
          </w:tcPr>
          <w:p>
            <w:pPr>
              <w:pStyle w:val="TableParagraph"/>
              <w:spacing w:before="52"/>
              <w:ind w:left="194"/>
              <w:jc w:val="center"/>
              <w:rPr>
                <w:sz w:val="18"/>
              </w:rPr>
            </w:pPr>
            <w:r>
              <w:rPr>
                <w:spacing w:val="-2"/>
                <w:sz w:val="18"/>
              </w:rPr>
              <w:t>.00239</w:t>
            </w:r>
          </w:p>
        </w:tc>
        <w:tc>
          <w:tcPr>
            <w:tcW w:w="818" w:type="dxa"/>
            <w:tcBorders>
              <w:top w:val="nil"/>
              <w:right w:val="single" w:sz="18" w:space="0" w:color="000000"/>
            </w:tcBorders>
          </w:tcPr>
          <w:p>
            <w:pPr>
              <w:pStyle w:val="TableParagraph"/>
              <w:spacing w:before="52"/>
              <w:ind w:left="181"/>
              <w:jc w:val="center"/>
              <w:rPr>
                <w:sz w:val="18"/>
              </w:rPr>
            </w:pPr>
            <w:r>
              <w:rPr>
                <w:spacing w:val="-2"/>
                <w:sz w:val="18"/>
              </w:rPr>
              <w:t>.40801</w:t>
            </w:r>
          </w:p>
        </w:tc>
      </w:tr>
      <w:tr>
        <w:trPr>
          <w:trHeight w:val="959" w:hRule="atLeast"/>
        </w:trPr>
        <w:tc>
          <w:tcPr>
            <w:tcW w:w="1010" w:type="dxa"/>
            <w:tcBorders>
              <w:left w:val="single" w:sz="18" w:space="0" w:color="000000"/>
              <w:right w:val="nil"/>
            </w:tcBorders>
          </w:tcPr>
          <w:p>
            <w:pPr>
              <w:pStyle w:val="TableParagraph"/>
              <w:spacing w:before="111"/>
              <w:ind w:left="38" w:right="1"/>
              <w:jc w:val="center"/>
              <w:rPr>
                <w:sz w:val="18"/>
              </w:rPr>
            </w:pPr>
            <w:r>
              <w:rPr>
                <w:spacing w:val="-2"/>
                <w:sz w:val="18"/>
              </w:rPr>
              <w:t>VAR00030</w:t>
            </w:r>
          </w:p>
        </w:tc>
        <w:tc>
          <w:tcPr>
            <w:tcW w:w="1101" w:type="dxa"/>
            <w:tcBorders>
              <w:left w:val="nil"/>
              <w:bottom w:val="nil"/>
              <w:right w:val="single" w:sz="18" w:space="0" w:color="000000"/>
            </w:tcBorders>
          </w:tcPr>
          <w:p>
            <w:pPr>
              <w:pStyle w:val="TableParagraph"/>
              <w:spacing w:line="369" w:lineRule="auto" w:before="111"/>
              <w:ind w:left="79" w:right="30"/>
              <w:rPr>
                <w:sz w:val="18"/>
              </w:rPr>
            </w:pPr>
            <w:r>
              <w:rPr>
                <w:spacing w:val="-2"/>
                <w:sz w:val="18"/>
              </w:rPr>
              <w:t>Equal variances</w:t>
            </w:r>
          </w:p>
          <w:p>
            <w:pPr>
              <w:pStyle w:val="TableParagraph"/>
              <w:spacing w:line="187" w:lineRule="exact" w:before="4"/>
              <w:ind w:left="79"/>
              <w:rPr>
                <w:sz w:val="18"/>
              </w:rPr>
            </w:pPr>
            <w:r>
              <w:rPr>
                <w:spacing w:val="-2"/>
                <w:sz w:val="18"/>
              </w:rPr>
              <w:t>assumed</w:t>
            </w:r>
          </w:p>
        </w:tc>
        <w:tc>
          <w:tcPr>
            <w:tcW w:w="847" w:type="dxa"/>
            <w:tcBorders>
              <w:left w:val="single" w:sz="18" w:space="0" w:color="000000"/>
              <w:bottom w:val="nil"/>
            </w:tcBorders>
          </w:tcPr>
          <w:p>
            <w:pPr>
              <w:pStyle w:val="TableParagraph"/>
              <w:spacing w:before="111"/>
              <w:ind w:left="324"/>
              <w:rPr>
                <w:sz w:val="18"/>
              </w:rPr>
            </w:pPr>
            <w:r>
              <w:rPr>
                <w:spacing w:val="-2"/>
                <w:sz w:val="18"/>
              </w:rPr>
              <w:t>4.460</w:t>
            </w:r>
          </w:p>
        </w:tc>
        <w:tc>
          <w:tcPr>
            <w:tcW w:w="594" w:type="dxa"/>
            <w:tcBorders>
              <w:bottom w:val="nil"/>
            </w:tcBorders>
          </w:tcPr>
          <w:p>
            <w:pPr>
              <w:pStyle w:val="TableParagraph"/>
              <w:spacing w:before="111"/>
              <w:ind w:left="186"/>
              <w:rPr>
                <w:sz w:val="18"/>
              </w:rPr>
            </w:pPr>
            <w:r>
              <w:rPr>
                <w:spacing w:val="-4"/>
                <w:sz w:val="18"/>
              </w:rPr>
              <w:t>.035</w:t>
            </w:r>
          </w:p>
        </w:tc>
        <w:tc>
          <w:tcPr>
            <w:tcW w:w="589" w:type="dxa"/>
            <w:tcBorders>
              <w:bottom w:val="nil"/>
            </w:tcBorders>
          </w:tcPr>
          <w:p>
            <w:pPr>
              <w:pStyle w:val="TableParagraph"/>
              <w:spacing w:before="111"/>
              <w:ind w:left="48" w:right="2"/>
              <w:jc w:val="center"/>
              <w:rPr>
                <w:sz w:val="18"/>
              </w:rPr>
            </w:pPr>
            <w:r>
              <w:rPr>
                <w:spacing w:val="-2"/>
                <w:sz w:val="18"/>
              </w:rPr>
              <w:t>1.211</w:t>
            </w:r>
          </w:p>
        </w:tc>
        <w:tc>
          <w:tcPr>
            <w:tcW w:w="791" w:type="dxa"/>
            <w:tcBorders>
              <w:bottom w:val="nil"/>
            </w:tcBorders>
          </w:tcPr>
          <w:p>
            <w:pPr>
              <w:pStyle w:val="TableParagraph"/>
              <w:spacing w:before="111"/>
              <w:ind w:right="33"/>
              <w:jc w:val="right"/>
              <w:rPr>
                <w:sz w:val="18"/>
              </w:rPr>
            </w:pPr>
            <w:r>
              <w:rPr>
                <w:spacing w:val="-5"/>
                <w:sz w:val="18"/>
              </w:rPr>
              <w:t>346</w:t>
            </w:r>
          </w:p>
        </w:tc>
        <w:tc>
          <w:tcPr>
            <w:tcW w:w="700" w:type="dxa"/>
            <w:tcBorders>
              <w:bottom w:val="nil"/>
            </w:tcBorders>
          </w:tcPr>
          <w:p>
            <w:pPr>
              <w:pStyle w:val="TableParagraph"/>
              <w:spacing w:before="111"/>
              <w:ind w:right="30"/>
              <w:jc w:val="right"/>
              <w:rPr>
                <w:sz w:val="18"/>
              </w:rPr>
            </w:pPr>
            <w:r>
              <w:rPr>
                <w:spacing w:val="-4"/>
                <w:sz w:val="18"/>
              </w:rPr>
              <w:t>.227</w:t>
            </w:r>
          </w:p>
        </w:tc>
        <w:tc>
          <w:tcPr>
            <w:tcW w:w="1019" w:type="dxa"/>
            <w:tcBorders>
              <w:bottom w:val="nil"/>
            </w:tcBorders>
          </w:tcPr>
          <w:p>
            <w:pPr>
              <w:pStyle w:val="TableParagraph"/>
              <w:spacing w:before="111"/>
              <w:ind w:right="29"/>
              <w:jc w:val="right"/>
              <w:rPr>
                <w:sz w:val="18"/>
              </w:rPr>
            </w:pPr>
            <w:r>
              <w:rPr>
                <w:spacing w:val="-2"/>
                <w:sz w:val="18"/>
              </w:rPr>
              <w:t>.13370</w:t>
            </w:r>
          </w:p>
        </w:tc>
        <w:tc>
          <w:tcPr>
            <w:tcW w:w="1058" w:type="dxa"/>
            <w:tcBorders>
              <w:bottom w:val="nil"/>
            </w:tcBorders>
          </w:tcPr>
          <w:p>
            <w:pPr>
              <w:pStyle w:val="TableParagraph"/>
              <w:spacing w:before="111"/>
              <w:ind w:right="29"/>
              <w:jc w:val="right"/>
              <w:rPr>
                <w:sz w:val="18"/>
              </w:rPr>
            </w:pPr>
            <w:r>
              <w:rPr>
                <w:spacing w:val="-2"/>
                <w:sz w:val="18"/>
              </w:rPr>
              <w:t>.11037</w:t>
            </w:r>
          </w:p>
        </w:tc>
        <w:tc>
          <w:tcPr>
            <w:tcW w:w="825" w:type="dxa"/>
            <w:tcBorders>
              <w:bottom w:val="nil"/>
            </w:tcBorders>
          </w:tcPr>
          <w:p>
            <w:pPr>
              <w:pStyle w:val="TableParagraph"/>
              <w:spacing w:before="111"/>
              <w:ind w:left="134"/>
              <w:jc w:val="center"/>
              <w:rPr>
                <w:sz w:val="18"/>
              </w:rPr>
            </w:pPr>
            <w:r>
              <w:rPr>
                <w:spacing w:val="-2"/>
                <w:sz w:val="18"/>
              </w:rPr>
              <w:t>-.08338</w:t>
            </w:r>
          </w:p>
        </w:tc>
        <w:tc>
          <w:tcPr>
            <w:tcW w:w="818" w:type="dxa"/>
            <w:tcBorders>
              <w:bottom w:val="nil"/>
              <w:right w:val="single" w:sz="18" w:space="0" w:color="000000"/>
            </w:tcBorders>
          </w:tcPr>
          <w:p>
            <w:pPr>
              <w:pStyle w:val="TableParagraph"/>
              <w:spacing w:before="111"/>
              <w:ind w:left="181"/>
              <w:jc w:val="center"/>
              <w:rPr>
                <w:sz w:val="18"/>
              </w:rPr>
            </w:pPr>
            <w:r>
              <w:rPr>
                <w:spacing w:val="-2"/>
                <w:sz w:val="18"/>
              </w:rPr>
              <w:t>.35079</w:t>
            </w:r>
          </w:p>
        </w:tc>
      </w:tr>
    </w:tbl>
    <w:p>
      <w:pPr>
        <w:spacing w:after="0"/>
        <w:jc w:val="center"/>
        <w:rPr>
          <w:sz w:val="18"/>
        </w:rPr>
        <w:sectPr>
          <w:pgSz w:w="12240" w:h="15840"/>
          <w:pgMar w:header="761" w:footer="0" w:top="980" w:bottom="280" w:left="1220" w:right="160"/>
        </w:sectPr>
      </w:pPr>
    </w:p>
    <w:p>
      <w:pPr>
        <w:pStyle w:val="BodyText"/>
        <w:spacing w:before="36"/>
        <w:ind w:left="0"/>
        <w:jc w:val="left"/>
        <w:rPr>
          <w:rFonts w:ascii="Arial"/>
          <w:b/>
          <w:sz w:val="20"/>
        </w:rPr>
      </w:pPr>
    </w:p>
    <w:tbl>
      <w:tblPr>
        <w:tblW w:w="0" w:type="auto"/>
        <w:jc w:val="left"/>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1"/>
        <w:gridCol w:w="1101"/>
        <w:gridCol w:w="848"/>
        <w:gridCol w:w="595"/>
        <w:gridCol w:w="590"/>
        <w:gridCol w:w="792"/>
        <w:gridCol w:w="701"/>
        <w:gridCol w:w="1020"/>
        <w:gridCol w:w="1059"/>
        <w:gridCol w:w="826"/>
        <w:gridCol w:w="819"/>
      </w:tblGrid>
      <w:tr>
        <w:trPr>
          <w:trHeight w:val="1278" w:hRule="atLeast"/>
        </w:trPr>
        <w:tc>
          <w:tcPr>
            <w:tcW w:w="2112" w:type="dxa"/>
            <w:gridSpan w:val="2"/>
            <w:tcBorders>
              <w:left w:val="single" w:sz="18" w:space="0" w:color="000000"/>
              <w:right w:val="single" w:sz="18" w:space="0" w:color="000000"/>
            </w:tcBorders>
          </w:tcPr>
          <w:p>
            <w:pPr>
              <w:pStyle w:val="TableParagraph"/>
              <w:spacing w:line="372" w:lineRule="auto" w:before="111"/>
              <w:ind w:left="1067" w:right="29"/>
              <w:rPr>
                <w:sz w:val="18"/>
              </w:rPr>
            </w:pPr>
            <w:r>
              <w:rPr>
                <w:spacing w:val="-2"/>
                <w:sz w:val="18"/>
              </w:rPr>
              <w:t>Equal variances </w:t>
            </w:r>
            <w:r>
              <w:rPr>
                <w:spacing w:val="-4"/>
                <w:sz w:val="18"/>
              </w:rPr>
              <w:t>not</w:t>
            </w:r>
          </w:p>
          <w:p>
            <w:pPr>
              <w:pStyle w:val="TableParagraph"/>
              <w:spacing w:line="185" w:lineRule="exact"/>
              <w:ind w:left="1067"/>
              <w:rPr>
                <w:sz w:val="18"/>
              </w:rPr>
            </w:pPr>
            <w:r>
              <w:rPr>
                <w:spacing w:val="-2"/>
                <w:sz w:val="18"/>
              </w:rPr>
              <w:t>assumed</w:t>
            </w:r>
          </w:p>
        </w:tc>
        <w:tc>
          <w:tcPr>
            <w:tcW w:w="848" w:type="dxa"/>
            <w:tcBorders>
              <w:top w:val="single" w:sz="8" w:space="0" w:color="FFFFFF"/>
              <w:left w:val="single" w:sz="18" w:space="0" w:color="000000"/>
            </w:tcBorders>
          </w:tcPr>
          <w:p>
            <w:pPr>
              <w:pStyle w:val="TableParagraph"/>
              <w:rPr>
                <w:rFonts w:ascii="Times New Roman"/>
                <w:sz w:val="18"/>
              </w:rPr>
            </w:pPr>
          </w:p>
        </w:tc>
        <w:tc>
          <w:tcPr>
            <w:tcW w:w="595" w:type="dxa"/>
            <w:tcBorders>
              <w:top w:val="single" w:sz="8" w:space="0" w:color="FFFFFF"/>
            </w:tcBorders>
          </w:tcPr>
          <w:p>
            <w:pPr>
              <w:pStyle w:val="TableParagraph"/>
              <w:rPr>
                <w:rFonts w:ascii="Times New Roman"/>
                <w:sz w:val="18"/>
              </w:rPr>
            </w:pPr>
          </w:p>
        </w:tc>
        <w:tc>
          <w:tcPr>
            <w:tcW w:w="590" w:type="dxa"/>
            <w:tcBorders>
              <w:top w:val="single" w:sz="8" w:space="0" w:color="FFFFFF"/>
            </w:tcBorders>
          </w:tcPr>
          <w:p>
            <w:pPr>
              <w:pStyle w:val="TableParagraph"/>
              <w:spacing w:before="111"/>
              <w:ind w:left="41" w:right="2"/>
              <w:jc w:val="center"/>
              <w:rPr>
                <w:sz w:val="18"/>
              </w:rPr>
            </w:pPr>
            <w:r>
              <w:rPr>
                <w:spacing w:val="-2"/>
                <w:sz w:val="18"/>
              </w:rPr>
              <w:t>1.298</w:t>
            </w:r>
          </w:p>
        </w:tc>
        <w:tc>
          <w:tcPr>
            <w:tcW w:w="792" w:type="dxa"/>
            <w:tcBorders>
              <w:top w:val="single" w:sz="8" w:space="0" w:color="FFFFFF"/>
            </w:tcBorders>
          </w:tcPr>
          <w:p>
            <w:pPr>
              <w:pStyle w:val="TableParagraph"/>
              <w:spacing w:before="111"/>
              <w:ind w:right="39"/>
              <w:jc w:val="right"/>
              <w:rPr>
                <w:sz w:val="18"/>
              </w:rPr>
            </w:pPr>
            <w:r>
              <w:rPr>
                <w:spacing w:val="-2"/>
                <w:sz w:val="18"/>
              </w:rPr>
              <w:t>310.894</w:t>
            </w:r>
          </w:p>
        </w:tc>
        <w:tc>
          <w:tcPr>
            <w:tcW w:w="701" w:type="dxa"/>
            <w:tcBorders>
              <w:top w:val="single" w:sz="8" w:space="0" w:color="FFFFFF"/>
            </w:tcBorders>
          </w:tcPr>
          <w:p>
            <w:pPr>
              <w:pStyle w:val="TableParagraph"/>
              <w:spacing w:before="111"/>
              <w:ind w:right="36"/>
              <w:jc w:val="right"/>
              <w:rPr>
                <w:sz w:val="18"/>
              </w:rPr>
            </w:pPr>
            <w:r>
              <w:rPr>
                <w:spacing w:val="-4"/>
                <w:sz w:val="18"/>
              </w:rPr>
              <w:t>.195</w:t>
            </w:r>
          </w:p>
        </w:tc>
        <w:tc>
          <w:tcPr>
            <w:tcW w:w="1020" w:type="dxa"/>
            <w:tcBorders>
              <w:top w:val="single" w:sz="8" w:space="0" w:color="FFFFFF"/>
            </w:tcBorders>
          </w:tcPr>
          <w:p>
            <w:pPr>
              <w:pStyle w:val="TableParagraph"/>
              <w:spacing w:before="111"/>
              <w:ind w:right="36"/>
              <w:jc w:val="right"/>
              <w:rPr>
                <w:sz w:val="18"/>
              </w:rPr>
            </w:pPr>
            <w:r>
              <w:rPr>
                <w:spacing w:val="-2"/>
                <w:sz w:val="18"/>
              </w:rPr>
              <w:t>.13370</w:t>
            </w:r>
          </w:p>
        </w:tc>
        <w:tc>
          <w:tcPr>
            <w:tcW w:w="1059" w:type="dxa"/>
            <w:tcBorders>
              <w:top w:val="single" w:sz="8" w:space="0" w:color="FFFFFF"/>
            </w:tcBorders>
          </w:tcPr>
          <w:p>
            <w:pPr>
              <w:pStyle w:val="TableParagraph"/>
              <w:spacing w:before="111"/>
              <w:ind w:right="37"/>
              <w:jc w:val="right"/>
              <w:rPr>
                <w:sz w:val="18"/>
              </w:rPr>
            </w:pPr>
            <w:r>
              <w:rPr>
                <w:spacing w:val="-2"/>
                <w:sz w:val="18"/>
              </w:rPr>
              <w:t>.10298</w:t>
            </w:r>
          </w:p>
        </w:tc>
        <w:tc>
          <w:tcPr>
            <w:tcW w:w="826" w:type="dxa"/>
            <w:tcBorders>
              <w:top w:val="single" w:sz="8" w:space="0" w:color="FFFFFF"/>
            </w:tcBorders>
          </w:tcPr>
          <w:p>
            <w:pPr>
              <w:pStyle w:val="TableParagraph"/>
              <w:spacing w:before="111"/>
              <w:ind w:left="117"/>
              <w:jc w:val="center"/>
              <w:rPr>
                <w:sz w:val="18"/>
              </w:rPr>
            </w:pPr>
            <w:r>
              <w:rPr>
                <w:spacing w:val="-2"/>
                <w:sz w:val="18"/>
              </w:rPr>
              <w:t>-.06892</w:t>
            </w:r>
          </w:p>
        </w:tc>
        <w:tc>
          <w:tcPr>
            <w:tcW w:w="819" w:type="dxa"/>
            <w:tcBorders>
              <w:top w:val="single" w:sz="8" w:space="0" w:color="FFFFFF"/>
              <w:right w:val="single" w:sz="18" w:space="0" w:color="000000"/>
            </w:tcBorders>
          </w:tcPr>
          <w:p>
            <w:pPr>
              <w:pStyle w:val="TableParagraph"/>
              <w:spacing w:before="111"/>
              <w:ind w:left="162"/>
              <w:jc w:val="center"/>
              <w:rPr>
                <w:sz w:val="18"/>
              </w:rPr>
            </w:pPr>
            <w:r>
              <w:rPr>
                <w:spacing w:val="-2"/>
                <w:sz w:val="18"/>
              </w:rPr>
              <w:t>.33632</w:t>
            </w:r>
          </w:p>
        </w:tc>
      </w:tr>
      <w:tr>
        <w:trPr>
          <w:trHeight w:val="1019" w:hRule="atLeast"/>
        </w:trPr>
        <w:tc>
          <w:tcPr>
            <w:tcW w:w="1011" w:type="dxa"/>
            <w:tcBorders>
              <w:left w:val="single" w:sz="18" w:space="0" w:color="000000"/>
              <w:bottom w:val="nil"/>
              <w:right w:val="nil"/>
            </w:tcBorders>
          </w:tcPr>
          <w:p>
            <w:pPr>
              <w:pStyle w:val="TableParagraph"/>
              <w:spacing w:before="114"/>
              <w:ind w:left="38" w:right="3"/>
              <w:jc w:val="center"/>
              <w:rPr>
                <w:sz w:val="18"/>
              </w:rPr>
            </w:pPr>
            <w:r>
              <w:rPr>
                <w:spacing w:val="-2"/>
                <w:sz w:val="18"/>
              </w:rPr>
              <w:t>VAR00031</w:t>
            </w:r>
          </w:p>
        </w:tc>
        <w:tc>
          <w:tcPr>
            <w:tcW w:w="1101" w:type="dxa"/>
            <w:tcBorders>
              <w:left w:val="nil"/>
              <w:bottom w:val="nil"/>
              <w:right w:val="single" w:sz="18" w:space="0" w:color="000000"/>
            </w:tcBorders>
          </w:tcPr>
          <w:p>
            <w:pPr>
              <w:pStyle w:val="TableParagraph"/>
              <w:spacing w:line="320" w:lineRule="atLeast" w:before="1"/>
              <w:ind w:left="78" w:right="30"/>
              <w:rPr>
                <w:sz w:val="18"/>
              </w:rPr>
            </w:pPr>
            <w:r>
              <w:rPr>
                <w:spacing w:val="-2"/>
                <w:sz w:val="18"/>
              </w:rPr>
              <w:t>Equal variances assumed</w:t>
            </w:r>
          </w:p>
        </w:tc>
        <w:tc>
          <w:tcPr>
            <w:tcW w:w="848" w:type="dxa"/>
            <w:vMerge w:val="restart"/>
            <w:tcBorders>
              <w:left w:val="single" w:sz="18" w:space="0" w:color="000000"/>
            </w:tcBorders>
          </w:tcPr>
          <w:p>
            <w:pPr>
              <w:pStyle w:val="TableParagraph"/>
              <w:spacing w:before="114"/>
              <w:ind w:left="323"/>
              <w:rPr>
                <w:sz w:val="18"/>
              </w:rPr>
            </w:pPr>
            <w:r>
              <w:rPr>
                <w:spacing w:val="-2"/>
                <w:sz w:val="18"/>
              </w:rPr>
              <w:t>4.212</w:t>
            </w:r>
          </w:p>
        </w:tc>
        <w:tc>
          <w:tcPr>
            <w:tcW w:w="595" w:type="dxa"/>
            <w:vMerge w:val="restart"/>
          </w:tcPr>
          <w:p>
            <w:pPr>
              <w:pStyle w:val="TableParagraph"/>
              <w:spacing w:before="114"/>
              <w:ind w:left="184"/>
              <w:rPr>
                <w:sz w:val="18"/>
              </w:rPr>
            </w:pPr>
            <w:r>
              <w:rPr>
                <w:spacing w:val="-4"/>
                <w:sz w:val="18"/>
              </w:rPr>
              <w:t>.041</w:t>
            </w:r>
          </w:p>
        </w:tc>
        <w:tc>
          <w:tcPr>
            <w:tcW w:w="590" w:type="dxa"/>
            <w:tcBorders>
              <w:bottom w:val="nil"/>
            </w:tcBorders>
          </w:tcPr>
          <w:p>
            <w:pPr>
              <w:pStyle w:val="TableParagraph"/>
              <w:spacing w:before="114"/>
              <w:ind w:left="41" w:right="2"/>
              <w:jc w:val="center"/>
              <w:rPr>
                <w:sz w:val="18"/>
              </w:rPr>
            </w:pPr>
            <w:r>
              <w:rPr>
                <w:spacing w:val="-2"/>
                <w:sz w:val="18"/>
              </w:rPr>
              <w:t>1.588</w:t>
            </w:r>
          </w:p>
        </w:tc>
        <w:tc>
          <w:tcPr>
            <w:tcW w:w="792" w:type="dxa"/>
            <w:tcBorders>
              <w:bottom w:val="nil"/>
            </w:tcBorders>
          </w:tcPr>
          <w:p>
            <w:pPr>
              <w:pStyle w:val="TableParagraph"/>
              <w:spacing w:before="114"/>
              <w:ind w:right="38"/>
              <w:jc w:val="right"/>
              <w:rPr>
                <w:sz w:val="18"/>
              </w:rPr>
            </w:pPr>
            <w:r>
              <w:rPr>
                <w:spacing w:val="-5"/>
                <w:sz w:val="18"/>
              </w:rPr>
              <w:t>346</w:t>
            </w:r>
          </w:p>
        </w:tc>
        <w:tc>
          <w:tcPr>
            <w:tcW w:w="701" w:type="dxa"/>
            <w:tcBorders>
              <w:bottom w:val="nil"/>
            </w:tcBorders>
          </w:tcPr>
          <w:p>
            <w:pPr>
              <w:pStyle w:val="TableParagraph"/>
              <w:spacing w:before="114"/>
              <w:ind w:right="36"/>
              <w:jc w:val="right"/>
              <w:rPr>
                <w:sz w:val="18"/>
              </w:rPr>
            </w:pPr>
            <w:r>
              <w:rPr>
                <w:spacing w:val="-4"/>
                <w:sz w:val="18"/>
              </w:rPr>
              <w:t>.113</w:t>
            </w:r>
          </w:p>
        </w:tc>
        <w:tc>
          <w:tcPr>
            <w:tcW w:w="1020" w:type="dxa"/>
            <w:tcBorders>
              <w:bottom w:val="nil"/>
            </w:tcBorders>
          </w:tcPr>
          <w:p>
            <w:pPr>
              <w:pStyle w:val="TableParagraph"/>
              <w:spacing w:before="114"/>
              <w:ind w:right="36"/>
              <w:jc w:val="right"/>
              <w:rPr>
                <w:sz w:val="18"/>
              </w:rPr>
            </w:pPr>
            <w:r>
              <w:rPr>
                <w:spacing w:val="-2"/>
                <w:sz w:val="18"/>
              </w:rPr>
              <w:t>.15311</w:t>
            </w:r>
          </w:p>
        </w:tc>
        <w:tc>
          <w:tcPr>
            <w:tcW w:w="1059" w:type="dxa"/>
            <w:tcBorders>
              <w:bottom w:val="nil"/>
            </w:tcBorders>
          </w:tcPr>
          <w:p>
            <w:pPr>
              <w:pStyle w:val="TableParagraph"/>
              <w:spacing w:before="114"/>
              <w:ind w:right="37"/>
              <w:jc w:val="right"/>
              <w:rPr>
                <w:sz w:val="18"/>
              </w:rPr>
            </w:pPr>
            <w:r>
              <w:rPr>
                <w:spacing w:val="-2"/>
                <w:sz w:val="18"/>
              </w:rPr>
              <w:t>.09643</w:t>
            </w:r>
          </w:p>
        </w:tc>
        <w:tc>
          <w:tcPr>
            <w:tcW w:w="826" w:type="dxa"/>
            <w:tcBorders>
              <w:bottom w:val="nil"/>
            </w:tcBorders>
          </w:tcPr>
          <w:p>
            <w:pPr>
              <w:pStyle w:val="TableParagraph"/>
              <w:spacing w:before="114"/>
              <w:ind w:left="117"/>
              <w:jc w:val="center"/>
              <w:rPr>
                <w:sz w:val="18"/>
              </w:rPr>
            </w:pPr>
            <w:r>
              <w:rPr>
                <w:spacing w:val="-2"/>
                <w:sz w:val="18"/>
              </w:rPr>
              <w:t>-.03656</w:t>
            </w:r>
          </w:p>
        </w:tc>
        <w:tc>
          <w:tcPr>
            <w:tcW w:w="819" w:type="dxa"/>
            <w:tcBorders>
              <w:bottom w:val="nil"/>
              <w:right w:val="single" w:sz="18" w:space="0" w:color="000000"/>
            </w:tcBorders>
          </w:tcPr>
          <w:p>
            <w:pPr>
              <w:pStyle w:val="TableParagraph"/>
              <w:spacing w:before="114"/>
              <w:ind w:left="162"/>
              <w:jc w:val="center"/>
              <w:rPr>
                <w:sz w:val="18"/>
              </w:rPr>
            </w:pPr>
            <w:r>
              <w:rPr>
                <w:spacing w:val="-2"/>
                <w:sz w:val="18"/>
              </w:rPr>
              <w:t>.34278</w:t>
            </w:r>
          </w:p>
        </w:tc>
      </w:tr>
      <w:tr>
        <w:trPr>
          <w:trHeight w:val="1220" w:hRule="atLeast"/>
        </w:trPr>
        <w:tc>
          <w:tcPr>
            <w:tcW w:w="1011" w:type="dxa"/>
            <w:tcBorders>
              <w:top w:val="nil"/>
              <w:left w:val="single" w:sz="18" w:space="0" w:color="000000"/>
              <w:right w:val="nil"/>
            </w:tcBorders>
          </w:tcPr>
          <w:p>
            <w:pPr>
              <w:pStyle w:val="TableParagraph"/>
              <w:rPr>
                <w:rFonts w:ascii="Times New Roman"/>
                <w:sz w:val="18"/>
              </w:rPr>
            </w:pPr>
          </w:p>
        </w:tc>
        <w:tc>
          <w:tcPr>
            <w:tcW w:w="1101" w:type="dxa"/>
            <w:tcBorders>
              <w:top w:val="nil"/>
              <w:left w:val="nil"/>
              <w:right w:val="single" w:sz="18" w:space="0" w:color="000000"/>
            </w:tcBorders>
          </w:tcPr>
          <w:p>
            <w:pPr>
              <w:pStyle w:val="TableParagraph"/>
              <w:spacing w:line="372" w:lineRule="auto" w:before="54"/>
              <w:ind w:left="78" w:right="30"/>
              <w:rPr>
                <w:sz w:val="18"/>
              </w:rPr>
            </w:pPr>
            <w:r>
              <w:rPr>
                <w:spacing w:val="-2"/>
                <w:sz w:val="18"/>
              </w:rPr>
              <w:t>Equal variances </w:t>
            </w:r>
            <w:r>
              <w:rPr>
                <w:spacing w:val="-4"/>
                <w:sz w:val="18"/>
              </w:rPr>
              <w:t>not</w:t>
            </w:r>
          </w:p>
          <w:p>
            <w:pPr>
              <w:pStyle w:val="TableParagraph"/>
              <w:spacing w:line="184" w:lineRule="exact"/>
              <w:ind w:left="78"/>
              <w:rPr>
                <w:sz w:val="18"/>
              </w:rPr>
            </w:pPr>
            <w:r>
              <w:rPr>
                <w:spacing w:val="-2"/>
                <w:sz w:val="18"/>
              </w:rPr>
              <w:t>assumed</w:t>
            </w:r>
          </w:p>
        </w:tc>
        <w:tc>
          <w:tcPr>
            <w:tcW w:w="848" w:type="dxa"/>
            <w:vMerge/>
            <w:tcBorders>
              <w:top w:val="nil"/>
              <w:left w:val="single" w:sz="18" w:space="0" w:color="000000"/>
            </w:tcBorders>
          </w:tcPr>
          <w:p>
            <w:pPr>
              <w:rPr>
                <w:sz w:val="2"/>
                <w:szCs w:val="2"/>
              </w:rPr>
            </w:pPr>
          </w:p>
        </w:tc>
        <w:tc>
          <w:tcPr>
            <w:tcW w:w="595" w:type="dxa"/>
            <w:vMerge/>
            <w:tcBorders>
              <w:top w:val="nil"/>
            </w:tcBorders>
          </w:tcPr>
          <w:p>
            <w:pPr>
              <w:rPr>
                <w:sz w:val="2"/>
                <w:szCs w:val="2"/>
              </w:rPr>
            </w:pPr>
          </w:p>
        </w:tc>
        <w:tc>
          <w:tcPr>
            <w:tcW w:w="590" w:type="dxa"/>
            <w:tcBorders>
              <w:top w:val="nil"/>
            </w:tcBorders>
          </w:tcPr>
          <w:p>
            <w:pPr>
              <w:pStyle w:val="TableParagraph"/>
              <w:spacing w:before="54"/>
              <w:ind w:left="41" w:right="2"/>
              <w:jc w:val="center"/>
              <w:rPr>
                <w:sz w:val="18"/>
              </w:rPr>
            </w:pPr>
            <w:r>
              <w:rPr>
                <w:spacing w:val="-2"/>
                <w:sz w:val="18"/>
              </w:rPr>
              <w:t>1.655</w:t>
            </w:r>
          </w:p>
        </w:tc>
        <w:tc>
          <w:tcPr>
            <w:tcW w:w="792" w:type="dxa"/>
            <w:tcBorders>
              <w:top w:val="nil"/>
            </w:tcBorders>
          </w:tcPr>
          <w:p>
            <w:pPr>
              <w:pStyle w:val="TableParagraph"/>
              <w:spacing w:before="54"/>
              <w:ind w:right="39"/>
              <w:jc w:val="right"/>
              <w:rPr>
                <w:sz w:val="18"/>
              </w:rPr>
            </w:pPr>
            <w:r>
              <w:rPr>
                <w:spacing w:val="-2"/>
                <w:sz w:val="18"/>
              </w:rPr>
              <w:t>289.684</w:t>
            </w:r>
          </w:p>
        </w:tc>
        <w:tc>
          <w:tcPr>
            <w:tcW w:w="701" w:type="dxa"/>
            <w:tcBorders>
              <w:top w:val="nil"/>
            </w:tcBorders>
          </w:tcPr>
          <w:p>
            <w:pPr>
              <w:pStyle w:val="TableParagraph"/>
              <w:spacing w:before="54"/>
              <w:ind w:right="36"/>
              <w:jc w:val="right"/>
              <w:rPr>
                <w:sz w:val="18"/>
              </w:rPr>
            </w:pPr>
            <w:r>
              <w:rPr>
                <w:spacing w:val="-4"/>
                <w:sz w:val="18"/>
              </w:rPr>
              <w:t>.099</w:t>
            </w:r>
          </w:p>
        </w:tc>
        <w:tc>
          <w:tcPr>
            <w:tcW w:w="1020" w:type="dxa"/>
            <w:tcBorders>
              <w:top w:val="nil"/>
            </w:tcBorders>
          </w:tcPr>
          <w:p>
            <w:pPr>
              <w:pStyle w:val="TableParagraph"/>
              <w:spacing w:before="54"/>
              <w:ind w:right="36"/>
              <w:jc w:val="right"/>
              <w:rPr>
                <w:sz w:val="18"/>
              </w:rPr>
            </w:pPr>
            <w:r>
              <w:rPr>
                <w:spacing w:val="-2"/>
                <w:sz w:val="18"/>
              </w:rPr>
              <w:t>.15311</w:t>
            </w:r>
          </w:p>
        </w:tc>
        <w:tc>
          <w:tcPr>
            <w:tcW w:w="1059" w:type="dxa"/>
            <w:tcBorders>
              <w:top w:val="nil"/>
            </w:tcBorders>
          </w:tcPr>
          <w:p>
            <w:pPr>
              <w:pStyle w:val="TableParagraph"/>
              <w:spacing w:before="54"/>
              <w:ind w:right="37"/>
              <w:jc w:val="right"/>
              <w:rPr>
                <w:sz w:val="18"/>
              </w:rPr>
            </w:pPr>
            <w:r>
              <w:rPr>
                <w:spacing w:val="-2"/>
                <w:sz w:val="18"/>
              </w:rPr>
              <w:t>.09249</w:t>
            </w:r>
          </w:p>
        </w:tc>
        <w:tc>
          <w:tcPr>
            <w:tcW w:w="826" w:type="dxa"/>
            <w:tcBorders>
              <w:top w:val="nil"/>
            </w:tcBorders>
          </w:tcPr>
          <w:p>
            <w:pPr>
              <w:pStyle w:val="TableParagraph"/>
              <w:spacing w:before="54"/>
              <w:ind w:left="117"/>
              <w:jc w:val="center"/>
              <w:rPr>
                <w:sz w:val="18"/>
              </w:rPr>
            </w:pPr>
            <w:r>
              <w:rPr>
                <w:spacing w:val="-2"/>
                <w:sz w:val="18"/>
              </w:rPr>
              <w:t>-.02892</w:t>
            </w:r>
          </w:p>
        </w:tc>
        <w:tc>
          <w:tcPr>
            <w:tcW w:w="819" w:type="dxa"/>
            <w:tcBorders>
              <w:top w:val="nil"/>
              <w:right w:val="single" w:sz="18" w:space="0" w:color="000000"/>
            </w:tcBorders>
          </w:tcPr>
          <w:p>
            <w:pPr>
              <w:pStyle w:val="TableParagraph"/>
              <w:spacing w:before="54"/>
              <w:ind w:left="162"/>
              <w:jc w:val="center"/>
              <w:rPr>
                <w:sz w:val="18"/>
              </w:rPr>
            </w:pPr>
            <w:r>
              <w:rPr>
                <w:spacing w:val="-2"/>
                <w:sz w:val="18"/>
              </w:rPr>
              <w:t>.33515</w:t>
            </w:r>
          </w:p>
        </w:tc>
      </w:tr>
      <w:tr>
        <w:trPr>
          <w:trHeight w:val="1016" w:hRule="atLeast"/>
        </w:trPr>
        <w:tc>
          <w:tcPr>
            <w:tcW w:w="1011" w:type="dxa"/>
            <w:tcBorders>
              <w:left w:val="single" w:sz="18" w:space="0" w:color="000000"/>
              <w:bottom w:val="nil"/>
              <w:right w:val="nil"/>
            </w:tcBorders>
          </w:tcPr>
          <w:p>
            <w:pPr>
              <w:pStyle w:val="TableParagraph"/>
              <w:spacing w:before="114"/>
              <w:ind w:left="38" w:right="3"/>
              <w:jc w:val="center"/>
              <w:rPr>
                <w:sz w:val="18"/>
              </w:rPr>
            </w:pPr>
            <w:r>
              <w:rPr>
                <w:spacing w:val="-2"/>
                <w:sz w:val="18"/>
              </w:rPr>
              <w:t>VAR00032</w:t>
            </w:r>
          </w:p>
        </w:tc>
        <w:tc>
          <w:tcPr>
            <w:tcW w:w="1101" w:type="dxa"/>
            <w:tcBorders>
              <w:left w:val="nil"/>
              <w:bottom w:val="nil"/>
              <w:right w:val="single" w:sz="18" w:space="0" w:color="000000"/>
            </w:tcBorders>
          </w:tcPr>
          <w:p>
            <w:pPr>
              <w:pStyle w:val="TableParagraph"/>
              <w:spacing w:line="320" w:lineRule="atLeast" w:before="1"/>
              <w:ind w:left="78" w:right="30"/>
              <w:rPr>
                <w:sz w:val="18"/>
              </w:rPr>
            </w:pPr>
            <w:r>
              <w:rPr>
                <w:spacing w:val="-2"/>
                <w:sz w:val="18"/>
              </w:rPr>
              <w:t>Equal variances assumed</w:t>
            </w:r>
          </w:p>
        </w:tc>
        <w:tc>
          <w:tcPr>
            <w:tcW w:w="848" w:type="dxa"/>
            <w:vMerge w:val="restart"/>
            <w:tcBorders>
              <w:left w:val="single" w:sz="18" w:space="0" w:color="000000"/>
              <w:bottom w:val="single" w:sz="18" w:space="0" w:color="000000"/>
            </w:tcBorders>
          </w:tcPr>
          <w:p>
            <w:pPr>
              <w:pStyle w:val="TableParagraph"/>
              <w:spacing w:before="114"/>
              <w:ind w:left="224"/>
              <w:rPr>
                <w:sz w:val="18"/>
              </w:rPr>
            </w:pPr>
            <w:r>
              <w:rPr>
                <w:spacing w:val="-2"/>
                <w:sz w:val="18"/>
              </w:rPr>
              <w:t>39.110</w:t>
            </w:r>
          </w:p>
        </w:tc>
        <w:tc>
          <w:tcPr>
            <w:tcW w:w="595" w:type="dxa"/>
            <w:vMerge w:val="restart"/>
            <w:tcBorders>
              <w:bottom w:val="single" w:sz="18" w:space="0" w:color="000000"/>
            </w:tcBorders>
          </w:tcPr>
          <w:p>
            <w:pPr>
              <w:pStyle w:val="TableParagraph"/>
              <w:spacing w:before="114"/>
              <w:ind w:left="184"/>
              <w:rPr>
                <w:sz w:val="18"/>
              </w:rPr>
            </w:pPr>
            <w:r>
              <w:rPr>
                <w:spacing w:val="-4"/>
                <w:sz w:val="18"/>
              </w:rPr>
              <w:t>.000</w:t>
            </w:r>
          </w:p>
        </w:tc>
        <w:tc>
          <w:tcPr>
            <w:tcW w:w="590" w:type="dxa"/>
            <w:tcBorders>
              <w:bottom w:val="nil"/>
            </w:tcBorders>
          </w:tcPr>
          <w:p>
            <w:pPr>
              <w:pStyle w:val="TableParagraph"/>
              <w:spacing w:before="114"/>
              <w:ind w:left="41" w:right="2"/>
              <w:jc w:val="center"/>
              <w:rPr>
                <w:sz w:val="18"/>
              </w:rPr>
            </w:pPr>
            <w:r>
              <w:rPr>
                <w:spacing w:val="-2"/>
                <w:sz w:val="18"/>
              </w:rPr>
              <w:t>4.144</w:t>
            </w:r>
          </w:p>
        </w:tc>
        <w:tc>
          <w:tcPr>
            <w:tcW w:w="792" w:type="dxa"/>
            <w:tcBorders>
              <w:bottom w:val="nil"/>
            </w:tcBorders>
          </w:tcPr>
          <w:p>
            <w:pPr>
              <w:pStyle w:val="TableParagraph"/>
              <w:spacing w:before="114"/>
              <w:ind w:right="38"/>
              <w:jc w:val="right"/>
              <w:rPr>
                <w:sz w:val="18"/>
              </w:rPr>
            </w:pPr>
            <w:r>
              <w:rPr>
                <w:spacing w:val="-5"/>
                <w:sz w:val="18"/>
              </w:rPr>
              <w:t>346</w:t>
            </w:r>
          </w:p>
        </w:tc>
        <w:tc>
          <w:tcPr>
            <w:tcW w:w="701" w:type="dxa"/>
            <w:tcBorders>
              <w:bottom w:val="nil"/>
            </w:tcBorders>
          </w:tcPr>
          <w:p>
            <w:pPr>
              <w:pStyle w:val="TableParagraph"/>
              <w:spacing w:before="114"/>
              <w:ind w:right="36"/>
              <w:jc w:val="right"/>
              <w:rPr>
                <w:sz w:val="18"/>
              </w:rPr>
            </w:pPr>
            <w:r>
              <w:rPr>
                <w:spacing w:val="-4"/>
                <w:sz w:val="18"/>
              </w:rPr>
              <w:t>.000</w:t>
            </w:r>
          </w:p>
        </w:tc>
        <w:tc>
          <w:tcPr>
            <w:tcW w:w="1020" w:type="dxa"/>
            <w:tcBorders>
              <w:bottom w:val="nil"/>
            </w:tcBorders>
          </w:tcPr>
          <w:p>
            <w:pPr>
              <w:pStyle w:val="TableParagraph"/>
              <w:spacing w:before="114"/>
              <w:ind w:right="36"/>
              <w:jc w:val="right"/>
              <w:rPr>
                <w:sz w:val="18"/>
              </w:rPr>
            </w:pPr>
            <w:r>
              <w:rPr>
                <w:spacing w:val="-2"/>
                <w:sz w:val="18"/>
              </w:rPr>
              <w:t>.41008</w:t>
            </w:r>
          </w:p>
        </w:tc>
        <w:tc>
          <w:tcPr>
            <w:tcW w:w="1059" w:type="dxa"/>
            <w:tcBorders>
              <w:bottom w:val="nil"/>
            </w:tcBorders>
          </w:tcPr>
          <w:p>
            <w:pPr>
              <w:pStyle w:val="TableParagraph"/>
              <w:spacing w:before="114"/>
              <w:ind w:right="37"/>
              <w:jc w:val="right"/>
              <w:rPr>
                <w:sz w:val="18"/>
              </w:rPr>
            </w:pPr>
            <w:r>
              <w:rPr>
                <w:spacing w:val="-2"/>
                <w:sz w:val="18"/>
              </w:rPr>
              <w:t>.09896</w:t>
            </w:r>
          </w:p>
        </w:tc>
        <w:tc>
          <w:tcPr>
            <w:tcW w:w="826" w:type="dxa"/>
            <w:tcBorders>
              <w:bottom w:val="nil"/>
            </w:tcBorders>
          </w:tcPr>
          <w:p>
            <w:pPr>
              <w:pStyle w:val="TableParagraph"/>
              <w:spacing w:before="114"/>
              <w:ind w:left="177"/>
              <w:jc w:val="center"/>
              <w:rPr>
                <w:sz w:val="18"/>
              </w:rPr>
            </w:pPr>
            <w:r>
              <w:rPr>
                <w:spacing w:val="-2"/>
                <w:sz w:val="18"/>
              </w:rPr>
              <w:t>.21545</w:t>
            </w:r>
          </w:p>
        </w:tc>
        <w:tc>
          <w:tcPr>
            <w:tcW w:w="819" w:type="dxa"/>
            <w:tcBorders>
              <w:bottom w:val="nil"/>
              <w:right w:val="single" w:sz="18" w:space="0" w:color="000000"/>
            </w:tcBorders>
          </w:tcPr>
          <w:p>
            <w:pPr>
              <w:pStyle w:val="TableParagraph"/>
              <w:spacing w:before="114"/>
              <w:ind w:left="162"/>
              <w:jc w:val="center"/>
              <w:rPr>
                <w:sz w:val="18"/>
              </w:rPr>
            </w:pPr>
            <w:r>
              <w:rPr>
                <w:spacing w:val="-2"/>
                <w:sz w:val="18"/>
              </w:rPr>
              <w:t>.60471</w:t>
            </w:r>
          </w:p>
        </w:tc>
      </w:tr>
      <w:tr>
        <w:trPr>
          <w:trHeight w:val="1217" w:hRule="atLeast"/>
        </w:trPr>
        <w:tc>
          <w:tcPr>
            <w:tcW w:w="1011" w:type="dxa"/>
            <w:tcBorders>
              <w:top w:val="nil"/>
              <w:left w:val="single" w:sz="18" w:space="0" w:color="000000"/>
              <w:bottom w:val="single" w:sz="18" w:space="0" w:color="000000"/>
              <w:right w:val="nil"/>
            </w:tcBorders>
          </w:tcPr>
          <w:p>
            <w:pPr>
              <w:pStyle w:val="TableParagraph"/>
              <w:rPr>
                <w:rFonts w:ascii="Times New Roman"/>
                <w:sz w:val="18"/>
              </w:rPr>
            </w:pPr>
          </w:p>
        </w:tc>
        <w:tc>
          <w:tcPr>
            <w:tcW w:w="1101" w:type="dxa"/>
            <w:tcBorders>
              <w:top w:val="nil"/>
              <w:left w:val="nil"/>
              <w:bottom w:val="single" w:sz="18" w:space="0" w:color="000000"/>
              <w:right w:val="single" w:sz="18" w:space="0" w:color="000000"/>
            </w:tcBorders>
          </w:tcPr>
          <w:p>
            <w:pPr>
              <w:pStyle w:val="TableParagraph"/>
              <w:spacing w:line="372" w:lineRule="auto" w:before="51"/>
              <w:ind w:left="78" w:right="30"/>
              <w:rPr>
                <w:sz w:val="18"/>
              </w:rPr>
            </w:pPr>
            <w:r>
              <w:rPr>
                <w:spacing w:val="-2"/>
                <w:sz w:val="18"/>
              </w:rPr>
              <w:t>Equal variances </w:t>
            </w:r>
            <w:r>
              <w:rPr>
                <w:spacing w:val="-4"/>
                <w:sz w:val="18"/>
              </w:rPr>
              <w:t>not</w:t>
            </w:r>
          </w:p>
          <w:p>
            <w:pPr>
              <w:pStyle w:val="TableParagraph"/>
              <w:spacing w:line="184" w:lineRule="exact"/>
              <w:ind w:left="78"/>
              <w:rPr>
                <w:sz w:val="18"/>
              </w:rPr>
            </w:pPr>
            <w:r>
              <w:rPr>
                <w:spacing w:val="-2"/>
                <w:sz w:val="18"/>
              </w:rPr>
              <w:t>assumed</w:t>
            </w:r>
          </w:p>
        </w:tc>
        <w:tc>
          <w:tcPr>
            <w:tcW w:w="848" w:type="dxa"/>
            <w:vMerge/>
            <w:tcBorders>
              <w:top w:val="nil"/>
              <w:left w:val="single" w:sz="18" w:space="0" w:color="000000"/>
              <w:bottom w:val="single" w:sz="18" w:space="0" w:color="000000"/>
            </w:tcBorders>
          </w:tcPr>
          <w:p>
            <w:pPr>
              <w:rPr>
                <w:sz w:val="2"/>
                <w:szCs w:val="2"/>
              </w:rPr>
            </w:pPr>
          </w:p>
        </w:tc>
        <w:tc>
          <w:tcPr>
            <w:tcW w:w="595" w:type="dxa"/>
            <w:vMerge/>
            <w:tcBorders>
              <w:top w:val="nil"/>
              <w:bottom w:val="single" w:sz="18" w:space="0" w:color="000000"/>
            </w:tcBorders>
          </w:tcPr>
          <w:p>
            <w:pPr>
              <w:rPr>
                <w:sz w:val="2"/>
                <w:szCs w:val="2"/>
              </w:rPr>
            </w:pPr>
          </w:p>
        </w:tc>
        <w:tc>
          <w:tcPr>
            <w:tcW w:w="590" w:type="dxa"/>
            <w:tcBorders>
              <w:top w:val="nil"/>
              <w:bottom w:val="single" w:sz="18" w:space="0" w:color="000000"/>
            </w:tcBorders>
          </w:tcPr>
          <w:p>
            <w:pPr>
              <w:pStyle w:val="TableParagraph"/>
              <w:spacing w:before="51"/>
              <w:ind w:left="41" w:right="2"/>
              <w:jc w:val="center"/>
              <w:rPr>
                <w:sz w:val="18"/>
              </w:rPr>
            </w:pPr>
            <w:r>
              <w:rPr>
                <w:spacing w:val="-2"/>
                <w:sz w:val="18"/>
              </w:rPr>
              <w:t>4.589</w:t>
            </w:r>
          </w:p>
        </w:tc>
        <w:tc>
          <w:tcPr>
            <w:tcW w:w="792" w:type="dxa"/>
            <w:tcBorders>
              <w:top w:val="nil"/>
              <w:bottom w:val="single" w:sz="18" w:space="0" w:color="000000"/>
            </w:tcBorders>
          </w:tcPr>
          <w:p>
            <w:pPr>
              <w:pStyle w:val="TableParagraph"/>
              <w:spacing w:before="51"/>
              <w:ind w:right="39"/>
              <w:jc w:val="right"/>
              <w:rPr>
                <w:sz w:val="18"/>
              </w:rPr>
            </w:pPr>
            <w:r>
              <w:rPr>
                <w:spacing w:val="-2"/>
                <w:sz w:val="18"/>
              </w:rPr>
              <w:t>332.066</w:t>
            </w:r>
          </w:p>
        </w:tc>
        <w:tc>
          <w:tcPr>
            <w:tcW w:w="701" w:type="dxa"/>
            <w:tcBorders>
              <w:top w:val="nil"/>
              <w:bottom w:val="single" w:sz="18" w:space="0" w:color="000000"/>
            </w:tcBorders>
          </w:tcPr>
          <w:p>
            <w:pPr>
              <w:pStyle w:val="TableParagraph"/>
              <w:spacing w:before="51"/>
              <w:ind w:right="36"/>
              <w:jc w:val="right"/>
              <w:rPr>
                <w:sz w:val="18"/>
              </w:rPr>
            </w:pPr>
            <w:r>
              <w:rPr>
                <w:spacing w:val="-4"/>
                <w:sz w:val="18"/>
              </w:rPr>
              <w:t>.000</w:t>
            </w:r>
          </w:p>
        </w:tc>
        <w:tc>
          <w:tcPr>
            <w:tcW w:w="1020" w:type="dxa"/>
            <w:tcBorders>
              <w:top w:val="nil"/>
              <w:bottom w:val="single" w:sz="18" w:space="0" w:color="000000"/>
            </w:tcBorders>
          </w:tcPr>
          <w:p>
            <w:pPr>
              <w:pStyle w:val="TableParagraph"/>
              <w:spacing w:before="51"/>
              <w:ind w:right="36"/>
              <w:jc w:val="right"/>
              <w:rPr>
                <w:sz w:val="18"/>
              </w:rPr>
            </w:pPr>
            <w:r>
              <w:rPr>
                <w:spacing w:val="-2"/>
                <w:sz w:val="18"/>
              </w:rPr>
              <w:t>.41008</w:t>
            </w:r>
          </w:p>
        </w:tc>
        <w:tc>
          <w:tcPr>
            <w:tcW w:w="1059" w:type="dxa"/>
            <w:tcBorders>
              <w:top w:val="nil"/>
              <w:bottom w:val="single" w:sz="18" w:space="0" w:color="000000"/>
            </w:tcBorders>
          </w:tcPr>
          <w:p>
            <w:pPr>
              <w:pStyle w:val="TableParagraph"/>
              <w:spacing w:before="51"/>
              <w:ind w:right="37"/>
              <w:jc w:val="right"/>
              <w:rPr>
                <w:sz w:val="18"/>
              </w:rPr>
            </w:pPr>
            <w:r>
              <w:rPr>
                <w:spacing w:val="-2"/>
                <w:sz w:val="18"/>
              </w:rPr>
              <w:t>.08937</w:t>
            </w:r>
          </w:p>
        </w:tc>
        <w:tc>
          <w:tcPr>
            <w:tcW w:w="826" w:type="dxa"/>
            <w:tcBorders>
              <w:top w:val="nil"/>
              <w:bottom w:val="single" w:sz="18" w:space="0" w:color="000000"/>
            </w:tcBorders>
          </w:tcPr>
          <w:p>
            <w:pPr>
              <w:pStyle w:val="TableParagraph"/>
              <w:spacing w:before="51"/>
              <w:ind w:left="177"/>
              <w:jc w:val="center"/>
              <w:rPr>
                <w:sz w:val="18"/>
              </w:rPr>
            </w:pPr>
            <w:r>
              <w:rPr>
                <w:spacing w:val="-2"/>
                <w:sz w:val="18"/>
              </w:rPr>
              <w:t>.23428</w:t>
            </w:r>
          </w:p>
        </w:tc>
        <w:tc>
          <w:tcPr>
            <w:tcW w:w="819" w:type="dxa"/>
            <w:tcBorders>
              <w:top w:val="nil"/>
              <w:bottom w:val="single" w:sz="18" w:space="0" w:color="000000"/>
              <w:right w:val="single" w:sz="18" w:space="0" w:color="000000"/>
            </w:tcBorders>
          </w:tcPr>
          <w:p>
            <w:pPr>
              <w:pStyle w:val="TableParagraph"/>
              <w:spacing w:before="51"/>
              <w:ind w:left="162"/>
              <w:jc w:val="center"/>
              <w:rPr>
                <w:sz w:val="18"/>
              </w:rPr>
            </w:pPr>
            <w:r>
              <w:rPr>
                <w:spacing w:val="-2"/>
                <w:sz w:val="18"/>
              </w:rPr>
              <w:t>.58588</w:t>
            </w:r>
          </w:p>
        </w:tc>
      </w:tr>
    </w:tbl>
    <w:p>
      <w:pPr>
        <w:pStyle w:val="BodyText"/>
        <w:spacing w:before="85"/>
        <w:ind w:left="0"/>
        <w:jc w:val="left"/>
        <w:rPr>
          <w:rFonts w:ascii="Arial"/>
          <w:b/>
        </w:rPr>
      </w:pPr>
    </w:p>
    <w:p>
      <w:pPr>
        <w:pStyle w:val="Heading1"/>
        <w:jc w:val="left"/>
      </w:pPr>
      <w:r>
        <w:rPr/>
        <w:t>Null</w:t>
      </w:r>
      <w:r>
        <w:rPr>
          <w:spacing w:val="-6"/>
        </w:rPr>
        <w:t> </w:t>
      </w:r>
      <w:r>
        <w:rPr/>
        <w:t>Hypothesis</w:t>
      </w:r>
      <w:r>
        <w:rPr>
          <w:spacing w:val="-5"/>
        </w:rPr>
        <w:t> </w:t>
      </w:r>
      <w:r>
        <w:rPr>
          <w:spacing w:val="-10"/>
        </w:rPr>
        <w:t>7</w:t>
      </w:r>
    </w:p>
    <w:p>
      <w:pPr>
        <w:pStyle w:val="BodyText"/>
        <w:ind w:left="0"/>
        <w:jc w:val="left"/>
        <w:rPr>
          <w:b/>
          <w:sz w:val="18"/>
        </w:rPr>
      </w:pPr>
    </w:p>
    <w:p>
      <w:pPr>
        <w:pStyle w:val="BodyText"/>
        <w:ind w:left="0"/>
        <w:jc w:val="left"/>
        <w:rPr>
          <w:b/>
          <w:sz w:val="18"/>
        </w:rPr>
      </w:pPr>
    </w:p>
    <w:p>
      <w:pPr>
        <w:pStyle w:val="BodyText"/>
        <w:spacing w:before="14"/>
        <w:ind w:left="0"/>
        <w:jc w:val="left"/>
        <w:rPr>
          <w:b/>
          <w:sz w:val="18"/>
        </w:rPr>
      </w:pPr>
    </w:p>
    <w:p>
      <w:pPr>
        <w:spacing w:before="0" w:after="6"/>
        <w:ind w:left="3177" w:right="0" w:firstLine="0"/>
        <w:jc w:val="left"/>
        <w:rPr>
          <w:rFonts w:ascii="Arial"/>
          <w:b/>
          <w:sz w:val="18"/>
        </w:rPr>
      </w:pPr>
      <w:r>
        <w:rPr>
          <w:rFonts w:ascii="Arial"/>
          <w:b/>
          <w:sz w:val="18"/>
        </w:rPr>
        <w:t>Group</w:t>
      </w:r>
      <w:r>
        <w:rPr>
          <w:rFonts w:ascii="Arial"/>
          <w:b/>
          <w:spacing w:val="-1"/>
          <w:sz w:val="18"/>
        </w:rPr>
        <w:t> </w:t>
      </w:r>
      <w:r>
        <w:rPr>
          <w:rFonts w:ascii="Arial"/>
          <w:b/>
          <w:spacing w:val="-2"/>
          <w:sz w:val="18"/>
        </w:rPr>
        <w:t>Statistics</w:t>
      </w: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94"/>
        <w:gridCol w:w="1263"/>
        <w:gridCol w:w="1021"/>
        <w:gridCol w:w="1018"/>
        <w:gridCol w:w="1441"/>
        <w:gridCol w:w="1469"/>
      </w:tblGrid>
      <w:tr>
        <w:trPr>
          <w:trHeight w:val="315" w:hRule="atLeast"/>
        </w:trPr>
        <w:tc>
          <w:tcPr>
            <w:tcW w:w="2357" w:type="dxa"/>
            <w:gridSpan w:val="2"/>
          </w:tcPr>
          <w:p>
            <w:pPr>
              <w:pStyle w:val="TableParagraph"/>
              <w:spacing w:line="184" w:lineRule="exact" w:before="111"/>
              <w:ind w:left="1232"/>
              <w:rPr>
                <w:sz w:val="18"/>
              </w:rPr>
            </w:pPr>
            <w:r>
              <w:rPr>
                <w:spacing w:val="-2"/>
                <w:sz w:val="18"/>
              </w:rPr>
              <w:t>VAR00001</w:t>
            </w:r>
          </w:p>
        </w:tc>
        <w:tc>
          <w:tcPr>
            <w:tcW w:w="1021" w:type="dxa"/>
            <w:tcBorders>
              <w:right w:val="single" w:sz="8" w:space="0" w:color="000000"/>
            </w:tcBorders>
          </w:tcPr>
          <w:p>
            <w:pPr>
              <w:pStyle w:val="TableParagraph"/>
              <w:spacing w:line="184" w:lineRule="exact" w:before="111"/>
              <w:ind w:left="38" w:right="5"/>
              <w:jc w:val="center"/>
              <w:rPr>
                <w:sz w:val="18"/>
              </w:rPr>
            </w:pPr>
            <w:r>
              <w:rPr>
                <w:spacing w:val="-10"/>
                <w:sz w:val="18"/>
              </w:rPr>
              <w:t>N</w:t>
            </w:r>
          </w:p>
        </w:tc>
        <w:tc>
          <w:tcPr>
            <w:tcW w:w="1018" w:type="dxa"/>
            <w:tcBorders>
              <w:left w:val="single" w:sz="8" w:space="0" w:color="000000"/>
              <w:right w:val="single" w:sz="8" w:space="0" w:color="000000"/>
            </w:tcBorders>
          </w:tcPr>
          <w:p>
            <w:pPr>
              <w:pStyle w:val="TableParagraph"/>
              <w:spacing w:line="184" w:lineRule="exact" w:before="111"/>
              <w:ind w:left="291"/>
              <w:rPr>
                <w:sz w:val="18"/>
              </w:rPr>
            </w:pPr>
            <w:r>
              <w:rPr>
                <w:spacing w:val="-4"/>
                <w:sz w:val="18"/>
              </w:rPr>
              <w:t>Mean</w:t>
            </w:r>
          </w:p>
        </w:tc>
        <w:tc>
          <w:tcPr>
            <w:tcW w:w="1441" w:type="dxa"/>
            <w:tcBorders>
              <w:left w:val="single" w:sz="8" w:space="0" w:color="000000"/>
              <w:right w:val="single" w:sz="8" w:space="0" w:color="000000"/>
            </w:tcBorders>
          </w:tcPr>
          <w:p>
            <w:pPr>
              <w:pStyle w:val="TableParagraph"/>
              <w:spacing w:line="184" w:lineRule="exact" w:before="111"/>
              <w:ind w:left="166"/>
              <w:rPr>
                <w:sz w:val="18"/>
              </w:rPr>
            </w:pPr>
            <w:r>
              <w:rPr>
                <w:sz w:val="18"/>
              </w:rPr>
              <w:t>Std.</w:t>
            </w:r>
            <w:r>
              <w:rPr>
                <w:spacing w:val="-2"/>
                <w:sz w:val="18"/>
              </w:rPr>
              <w:t> Deviation</w:t>
            </w:r>
          </w:p>
        </w:tc>
        <w:tc>
          <w:tcPr>
            <w:tcW w:w="1469" w:type="dxa"/>
            <w:tcBorders>
              <w:left w:val="single" w:sz="8" w:space="0" w:color="000000"/>
            </w:tcBorders>
          </w:tcPr>
          <w:p>
            <w:pPr>
              <w:pStyle w:val="TableParagraph"/>
              <w:spacing w:line="184" w:lineRule="exact" w:before="111"/>
              <w:ind w:right="63"/>
              <w:jc w:val="right"/>
              <w:rPr>
                <w:sz w:val="18"/>
              </w:rPr>
            </w:pPr>
            <w:r>
              <w:rPr>
                <w:sz w:val="18"/>
              </w:rPr>
              <w:t>Std.</w:t>
            </w:r>
            <w:r>
              <w:rPr>
                <w:spacing w:val="-5"/>
                <w:sz w:val="18"/>
              </w:rPr>
              <w:t> </w:t>
            </w:r>
            <w:r>
              <w:rPr>
                <w:sz w:val="18"/>
              </w:rPr>
              <w:t>Error</w:t>
            </w:r>
            <w:r>
              <w:rPr>
                <w:spacing w:val="-2"/>
                <w:sz w:val="18"/>
              </w:rPr>
              <w:t> </w:t>
            </w:r>
            <w:r>
              <w:rPr>
                <w:spacing w:val="-4"/>
                <w:sz w:val="18"/>
              </w:rPr>
              <w:t>Mean</w:t>
            </w:r>
          </w:p>
        </w:tc>
      </w:tr>
      <w:tr>
        <w:trPr>
          <w:trHeight w:val="397" w:hRule="atLeast"/>
        </w:trPr>
        <w:tc>
          <w:tcPr>
            <w:tcW w:w="1094" w:type="dxa"/>
            <w:tcBorders>
              <w:bottom w:val="nil"/>
              <w:right w:val="nil"/>
            </w:tcBorders>
          </w:tcPr>
          <w:p>
            <w:pPr>
              <w:pStyle w:val="TableParagraph"/>
              <w:spacing w:before="111"/>
              <w:ind w:left="75"/>
              <w:rPr>
                <w:sz w:val="18"/>
              </w:rPr>
            </w:pPr>
            <w:r>
              <w:rPr>
                <w:spacing w:val="-2"/>
                <w:sz w:val="18"/>
              </w:rPr>
              <w:t>VAR00033</w:t>
            </w:r>
          </w:p>
        </w:tc>
        <w:tc>
          <w:tcPr>
            <w:tcW w:w="1263" w:type="dxa"/>
            <w:tcBorders>
              <w:left w:val="nil"/>
              <w:bottom w:val="nil"/>
            </w:tcBorders>
          </w:tcPr>
          <w:p>
            <w:pPr>
              <w:pStyle w:val="TableParagraph"/>
              <w:spacing w:before="111"/>
              <w:ind w:left="161"/>
              <w:rPr>
                <w:sz w:val="18"/>
              </w:rPr>
            </w:pPr>
            <w:r>
              <w:rPr>
                <w:spacing w:val="-4"/>
                <w:sz w:val="18"/>
              </w:rPr>
              <w:t>Male</w:t>
            </w:r>
          </w:p>
        </w:tc>
        <w:tc>
          <w:tcPr>
            <w:tcW w:w="1021" w:type="dxa"/>
            <w:tcBorders>
              <w:bottom w:val="nil"/>
              <w:right w:val="single" w:sz="8" w:space="0" w:color="000000"/>
            </w:tcBorders>
          </w:tcPr>
          <w:p>
            <w:pPr>
              <w:pStyle w:val="TableParagraph"/>
              <w:spacing w:before="111"/>
              <w:ind w:right="39"/>
              <w:jc w:val="right"/>
              <w:rPr>
                <w:sz w:val="18"/>
              </w:rPr>
            </w:pPr>
            <w:r>
              <w:rPr>
                <w:spacing w:val="-5"/>
                <w:sz w:val="18"/>
              </w:rPr>
              <w:t>140</w:t>
            </w:r>
          </w:p>
        </w:tc>
        <w:tc>
          <w:tcPr>
            <w:tcW w:w="1018" w:type="dxa"/>
            <w:tcBorders>
              <w:left w:val="single" w:sz="8" w:space="0" w:color="000000"/>
              <w:bottom w:val="nil"/>
              <w:right w:val="single" w:sz="8" w:space="0" w:color="000000"/>
            </w:tcBorders>
          </w:tcPr>
          <w:p>
            <w:pPr>
              <w:pStyle w:val="TableParagraph"/>
              <w:spacing w:before="111"/>
              <w:ind w:right="38"/>
              <w:jc w:val="right"/>
              <w:rPr>
                <w:sz w:val="18"/>
              </w:rPr>
            </w:pPr>
            <w:r>
              <w:rPr>
                <w:spacing w:val="-2"/>
                <w:sz w:val="18"/>
              </w:rPr>
              <w:t>4.4571</w:t>
            </w:r>
          </w:p>
        </w:tc>
        <w:tc>
          <w:tcPr>
            <w:tcW w:w="1441" w:type="dxa"/>
            <w:tcBorders>
              <w:left w:val="single" w:sz="8" w:space="0" w:color="000000"/>
              <w:bottom w:val="nil"/>
              <w:right w:val="single" w:sz="8" w:space="0" w:color="000000"/>
            </w:tcBorders>
          </w:tcPr>
          <w:p>
            <w:pPr>
              <w:pStyle w:val="TableParagraph"/>
              <w:spacing w:before="111"/>
              <w:ind w:right="38"/>
              <w:jc w:val="right"/>
              <w:rPr>
                <w:sz w:val="18"/>
              </w:rPr>
            </w:pPr>
            <w:r>
              <w:rPr>
                <w:spacing w:val="-2"/>
                <w:sz w:val="18"/>
              </w:rPr>
              <w:t>.81683</w:t>
            </w:r>
          </w:p>
        </w:tc>
        <w:tc>
          <w:tcPr>
            <w:tcW w:w="1469" w:type="dxa"/>
            <w:tcBorders>
              <w:left w:val="single" w:sz="8" w:space="0" w:color="000000"/>
              <w:bottom w:val="nil"/>
            </w:tcBorders>
          </w:tcPr>
          <w:p>
            <w:pPr>
              <w:pStyle w:val="TableParagraph"/>
              <w:spacing w:before="111"/>
              <w:ind w:right="36"/>
              <w:jc w:val="right"/>
              <w:rPr>
                <w:sz w:val="18"/>
              </w:rPr>
            </w:pPr>
            <w:r>
              <w:rPr>
                <w:spacing w:val="-2"/>
                <w:sz w:val="18"/>
              </w:rPr>
              <w:t>.06903</w:t>
            </w:r>
          </w:p>
        </w:tc>
      </w:tr>
      <w:tr>
        <w:trPr>
          <w:trHeight w:val="28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73"/>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7" w:lineRule="exact" w:before="73"/>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73"/>
              <w:ind w:right="38"/>
              <w:jc w:val="right"/>
              <w:rPr>
                <w:sz w:val="18"/>
              </w:rPr>
            </w:pPr>
            <w:r>
              <w:rPr>
                <w:spacing w:val="-2"/>
                <w:sz w:val="18"/>
              </w:rPr>
              <w:t>4.1971</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73"/>
              <w:ind w:right="39"/>
              <w:jc w:val="right"/>
              <w:rPr>
                <w:sz w:val="18"/>
              </w:rPr>
            </w:pPr>
            <w:r>
              <w:rPr>
                <w:spacing w:val="-2"/>
                <w:sz w:val="18"/>
              </w:rPr>
              <w:t>1.03774</w:t>
            </w:r>
          </w:p>
        </w:tc>
        <w:tc>
          <w:tcPr>
            <w:tcW w:w="1469" w:type="dxa"/>
            <w:tcBorders>
              <w:top w:val="nil"/>
              <w:left w:val="single" w:sz="8" w:space="0" w:color="000000"/>
              <w:bottom w:val="single" w:sz="8" w:space="0" w:color="000000"/>
            </w:tcBorders>
          </w:tcPr>
          <w:p>
            <w:pPr>
              <w:pStyle w:val="TableParagraph"/>
              <w:spacing w:line="187" w:lineRule="exact" w:before="73"/>
              <w:ind w:right="36"/>
              <w:jc w:val="right"/>
              <w:rPr>
                <w:sz w:val="18"/>
              </w:rPr>
            </w:pPr>
            <w:r>
              <w:rPr>
                <w:spacing w:val="-2"/>
                <w:sz w:val="18"/>
              </w:rPr>
              <w:t>.07195</w:t>
            </w:r>
          </w:p>
        </w:tc>
      </w:tr>
      <w:tr>
        <w:trPr>
          <w:trHeight w:val="388" w:hRule="atLeast"/>
        </w:trPr>
        <w:tc>
          <w:tcPr>
            <w:tcW w:w="1094" w:type="dxa"/>
            <w:tcBorders>
              <w:top w:val="single" w:sz="8" w:space="0" w:color="000000"/>
              <w:bottom w:val="nil"/>
              <w:right w:val="nil"/>
            </w:tcBorders>
          </w:tcPr>
          <w:p>
            <w:pPr>
              <w:pStyle w:val="TableParagraph"/>
              <w:spacing w:before="111"/>
              <w:ind w:left="75"/>
              <w:rPr>
                <w:sz w:val="18"/>
              </w:rPr>
            </w:pPr>
            <w:r>
              <w:rPr>
                <w:spacing w:val="-2"/>
                <w:sz w:val="18"/>
              </w:rPr>
              <w:t>VAR00034</w:t>
            </w:r>
          </w:p>
        </w:tc>
        <w:tc>
          <w:tcPr>
            <w:tcW w:w="1263" w:type="dxa"/>
            <w:tcBorders>
              <w:top w:val="single" w:sz="8" w:space="0" w:color="000000"/>
              <w:left w:val="nil"/>
              <w:bottom w:val="nil"/>
            </w:tcBorders>
          </w:tcPr>
          <w:p>
            <w:pPr>
              <w:pStyle w:val="TableParagraph"/>
              <w:spacing w:before="111"/>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1"/>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4.1643</w:t>
            </w:r>
          </w:p>
        </w:tc>
        <w:tc>
          <w:tcPr>
            <w:tcW w:w="1441"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.81010</w:t>
            </w:r>
          </w:p>
        </w:tc>
        <w:tc>
          <w:tcPr>
            <w:tcW w:w="1469" w:type="dxa"/>
            <w:tcBorders>
              <w:top w:val="single" w:sz="8" w:space="0" w:color="000000"/>
              <w:left w:val="single" w:sz="8" w:space="0" w:color="000000"/>
              <w:bottom w:val="nil"/>
            </w:tcBorders>
          </w:tcPr>
          <w:p>
            <w:pPr>
              <w:pStyle w:val="TableParagraph"/>
              <w:spacing w:before="111"/>
              <w:ind w:right="36"/>
              <w:jc w:val="right"/>
              <w:rPr>
                <w:sz w:val="18"/>
              </w:rPr>
            </w:pPr>
            <w:r>
              <w:rPr>
                <w:spacing w:val="-2"/>
                <w:sz w:val="18"/>
              </w:rPr>
              <w:t>.06847</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64"/>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7" w:lineRule="exact" w:before="64"/>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4.0721</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64"/>
              <w:ind w:right="39"/>
              <w:jc w:val="right"/>
              <w:rPr>
                <w:sz w:val="18"/>
              </w:rPr>
            </w:pPr>
            <w:r>
              <w:rPr>
                <w:spacing w:val="-2"/>
                <w:sz w:val="18"/>
              </w:rPr>
              <w:t>1.04006</w:t>
            </w:r>
          </w:p>
        </w:tc>
        <w:tc>
          <w:tcPr>
            <w:tcW w:w="1469" w:type="dxa"/>
            <w:tcBorders>
              <w:top w:val="nil"/>
              <w:left w:val="single" w:sz="8" w:space="0" w:color="000000"/>
              <w:bottom w:val="single" w:sz="8" w:space="0" w:color="000000"/>
            </w:tcBorders>
          </w:tcPr>
          <w:p>
            <w:pPr>
              <w:pStyle w:val="TableParagraph"/>
              <w:spacing w:line="187" w:lineRule="exact" w:before="64"/>
              <w:ind w:right="36"/>
              <w:jc w:val="right"/>
              <w:rPr>
                <w:sz w:val="18"/>
              </w:rPr>
            </w:pPr>
            <w:r>
              <w:rPr>
                <w:spacing w:val="-2"/>
                <w:sz w:val="18"/>
              </w:rPr>
              <w:t>.07212</w:t>
            </w:r>
          </w:p>
        </w:tc>
      </w:tr>
      <w:tr>
        <w:trPr>
          <w:trHeight w:val="389" w:hRule="atLeast"/>
        </w:trPr>
        <w:tc>
          <w:tcPr>
            <w:tcW w:w="1094" w:type="dxa"/>
            <w:tcBorders>
              <w:top w:val="single" w:sz="8" w:space="0" w:color="000000"/>
              <w:bottom w:val="nil"/>
              <w:right w:val="nil"/>
            </w:tcBorders>
          </w:tcPr>
          <w:p>
            <w:pPr>
              <w:pStyle w:val="TableParagraph"/>
              <w:spacing w:before="114"/>
              <w:ind w:left="75"/>
              <w:rPr>
                <w:sz w:val="18"/>
              </w:rPr>
            </w:pPr>
            <w:r>
              <w:rPr>
                <w:spacing w:val="-2"/>
                <w:sz w:val="18"/>
              </w:rPr>
              <w:t>VAR00035</w:t>
            </w:r>
          </w:p>
        </w:tc>
        <w:tc>
          <w:tcPr>
            <w:tcW w:w="1263" w:type="dxa"/>
            <w:tcBorders>
              <w:top w:val="single" w:sz="8" w:space="0" w:color="000000"/>
              <w:left w:val="nil"/>
              <w:bottom w:val="nil"/>
            </w:tcBorders>
          </w:tcPr>
          <w:p>
            <w:pPr>
              <w:pStyle w:val="TableParagraph"/>
              <w:spacing w:before="114"/>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4"/>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4.2500</w:t>
            </w:r>
          </w:p>
        </w:tc>
        <w:tc>
          <w:tcPr>
            <w:tcW w:w="1441"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.87429</w:t>
            </w:r>
          </w:p>
        </w:tc>
        <w:tc>
          <w:tcPr>
            <w:tcW w:w="1469" w:type="dxa"/>
            <w:tcBorders>
              <w:top w:val="single" w:sz="8" w:space="0" w:color="000000"/>
              <w:left w:val="single" w:sz="8" w:space="0" w:color="000000"/>
              <w:bottom w:val="nil"/>
            </w:tcBorders>
          </w:tcPr>
          <w:p>
            <w:pPr>
              <w:pStyle w:val="TableParagraph"/>
              <w:spacing w:before="114"/>
              <w:ind w:right="36"/>
              <w:jc w:val="right"/>
              <w:rPr>
                <w:sz w:val="18"/>
              </w:rPr>
            </w:pPr>
            <w:r>
              <w:rPr>
                <w:spacing w:val="-2"/>
                <w:sz w:val="18"/>
              </w:rPr>
              <w:t>.07389</w:t>
            </w:r>
          </w:p>
        </w:tc>
      </w:tr>
      <w:tr>
        <w:trPr>
          <w:trHeight w:val="272"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9" w:lineRule="exact" w:before="62"/>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9" w:lineRule="exact" w:before="62"/>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9" w:lineRule="exact" w:before="62"/>
              <w:ind w:right="38"/>
              <w:jc w:val="right"/>
              <w:rPr>
                <w:sz w:val="18"/>
              </w:rPr>
            </w:pPr>
            <w:r>
              <w:rPr>
                <w:spacing w:val="-2"/>
                <w:sz w:val="18"/>
              </w:rPr>
              <w:t>4.1731</w:t>
            </w:r>
          </w:p>
        </w:tc>
        <w:tc>
          <w:tcPr>
            <w:tcW w:w="1441" w:type="dxa"/>
            <w:tcBorders>
              <w:top w:val="nil"/>
              <w:left w:val="single" w:sz="8" w:space="0" w:color="000000"/>
              <w:bottom w:val="single" w:sz="8" w:space="0" w:color="000000"/>
              <w:right w:val="single" w:sz="8" w:space="0" w:color="000000"/>
            </w:tcBorders>
          </w:tcPr>
          <w:p>
            <w:pPr>
              <w:pStyle w:val="TableParagraph"/>
              <w:spacing w:line="189" w:lineRule="exact" w:before="62"/>
              <w:ind w:right="39"/>
              <w:jc w:val="right"/>
              <w:rPr>
                <w:sz w:val="18"/>
              </w:rPr>
            </w:pPr>
            <w:r>
              <w:rPr>
                <w:spacing w:val="-2"/>
                <w:sz w:val="18"/>
              </w:rPr>
              <w:t>1.00667</w:t>
            </w:r>
          </w:p>
        </w:tc>
        <w:tc>
          <w:tcPr>
            <w:tcW w:w="1469" w:type="dxa"/>
            <w:tcBorders>
              <w:top w:val="nil"/>
              <w:left w:val="single" w:sz="8" w:space="0" w:color="000000"/>
              <w:bottom w:val="single" w:sz="8" w:space="0" w:color="000000"/>
            </w:tcBorders>
          </w:tcPr>
          <w:p>
            <w:pPr>
              <w:pStyle w:val="TableParagraph"/>
              <w:spacing w:line="189" w:lineRule="exact" w:before="62"/>
              <w:ind w:right="36"/>
              <w:jc w:val="right"/>
              <w:rPr>
                <w:sz w:val="18"/>
              </w:rPr>
            </w:pPr>
            <w:r>
              <w:rPr>
                <w:spacing w:val="-2"/>
                <w:sz w:val="18"/>
              </w:rPr>
              <w:t>.06980</w:t>
            </w:r>
          </w:p>
        </w:tc>
      </w:tr>
      <w:tr>
        <w:trPr>
          <w:trHeight w:val="388" w:hRule="atLeast"/>
        </w:trPr>
        <w:tc>
          <w:tcPr>
            <w:tcW w:w="1094" w:type="dxa"/>
            <w:tcBorders>
              <w:top w:val="single" w:sz="8" w:space="0" w:color="000000"/>
              <w:bottom w:val="nil"/>
              <w:right w:val="nil"/>
            </w:tcBorders>
          </w:tcPr>
          <w:p>
            <w:pPr>
              <w:pStyle w:val="TableParagraph"/>
              <w:spacing w:before="111"/>
              <w:ind w:left="75"/>
              <w:rPr>
                <w:sz w:val="18"/>
              </w:rPr>
            </w:pPr>
            <w:r>
              <w:rPr>
                <w:spacing w:val="-2"/>
                <w:sz w:val="18"/>
              </w:rPr>
              <w:t>VAR00036</w:t>
            </w:r>
          </w:p>
        </w:tc>
        <w:tc>
          <w:tcPr>
            <w:tcW w:w="1263" w:type="dxa"/>
            <w:tcBorders>
              <w:top w:val="single" w:sz="8" w:space="0" w:color="000000"/>
              <w:left w:val="nil"/>
              <w:bottom w:val="nil"/>
            </w:tcBorders>
          </w:tcPr>
          <w:p>
            <w:pPr>
              <w:pStyle w:val="TableParagraph"/>
              <w:spacing w:before="111"/>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1"/>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4.2714</w:t>
            </w:r>
          </w:p>
        </w:tc>
        <w:tc>
          <w:tcPr>
            <w:tcW w:w="1441"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.82097</w:t>
            </w:r>
          </w:p>
        </w:tc>
        <w:tc>
          <w:tcPr>
            <w:tcW w:w="1469" w:type="dxa"/>
            <w:tcBorders>
              <w:top w:val="single" w:sz="8" w:space="0" w:color="000000"/>
              <w:left w:val="single" w:sz="8" w:space="0" w:color="000000"/>
              <w:bottom w:val="nil"/>
            </w:tcBorders>
          </w:tcPr>
          <w:p>
            <w:pPr>
              <w:pStyle w:val="TableParagraph"/>
              <w:spacing w:before="111"/>
              <w:ind w:right="36"/>
              <w:jc w:val="right"/>
              <w:rPr>
                <w:sz w:val="18"/>
              </w:rPr>
            </w:pPr>
            <w:r>
              <w:rPr>
                <w:spacing w:val="-2"/>
                <w:sz w:val="18"/>
              </w:rPr>
              <w:t>.06938</w:t>
            </w:r>
          </w:p>
        </w:tc>
      </w:tr>
      <w:tr>
        <w:trPr>
          <w:trHeight w:val="271"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64"/>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7" w:lineRule="exact" w:before="64"/>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4.2740</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.90458</w:t>
            </w:r>
          </w:p>
        </w:tc>
        <w:tc>
          <w:tcPr>
            <w:tcW w:w="1469" w:type="dxa"/>
            <w:tcBorders>
              <w:top w:val="nil"/>
              <w:left w:val="single" w:sz="8" w:space="0" w:color="000000"/>
              <w:bottom w:val="single" w:sz="8" w:space="0" w:color="000000"/>
            </w:tcBorders>
          </w:tcPr>
          <w:p>
            <w:pPr>
              <w:pStyle w:val="TableParagraph"/>
              <w:spacing w:line="187" w:lineRule="exact" w:before="64"/>
              <w:ind w:right="36"/>
              <w:jc w:val="right"/>
              <w:rPr>
                <w:sz w:val="18"/>
              </w:rPr>
            </w:pPr>
            <w:r>
              <w:rPr>
                <w:spacing w:val="-2"/>
                <w:sz w:val="18"/>
              </w:rPr>
              <w:t>.06272</w:t>
            </w:r>
          </w:p>
        </w:tc>
      </w:tr>
      <w:tr>
        <w:trPr>
          <w:trHeight w:val="388" w:hRule="atLeast"/>
        </w:trPr>
        <w:tc>
          <w:tcPr>
            <w:tcW w:w="1094" w:type="dxa"/>
            <w:tcBorders>
              <w:top w:val="single" w:sz="8" w:space="0" w:color="000000"/>
              <w:bottom w:val="nil"/>
              <w:right w:val="nil"/>
            </w:tcBorders>
          </w:tcPr>
          <w:p>
            <w:pPr>
              <w:pStyle w:val="TableParagraph"/>
              <w:spacing w:before="111"/>
              <w:ind w:left="75"/>
              <w:rPr>
                <w:sz w:val="18"/>
              </w:rPr>
            </w:pPr>
            <w:r>
              <w:rPr>
                <w:spacing w:val="-2"/>
                <w:sz w:val="18"/>
              </w:rPr>
              <w:t>VAR00037</w:t>
            </w:r>
          </w:p>
        </w:tc>
        <w:tc>
          <w:tcPr>
            <w:tcW w:w="1263" w:type="dxa"/>
            <w:tcBorders>
              <w:top w:val="single" w:sz="8" w:space="0" w:color="000000"/>
              <w:left w:val="nil"/>
              <w:bottom w:val="nil"/>
            </w:tcBorders>
          </w:tcPr>
          <w:p>
            <w:pPr>
              <w:pStyle w:val="TableParagraph"/>
              <w:spacing w:before="111"/>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1"/>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4.2071</w:t>
            </w:r>
          </w:p>
        </w:tc>
        <w:tc>
          <w:tcPr>
            <w:tcW w:w="1441"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.94066</w:t>
            </w:r>
          </w:p>
        </w:tc>
        <w:tc>
          <w:tcPr>
            <w:tcW w:w="1469" w:type="dxa"/>
            <w:tcBorders>
              <w:top w:val="single" w:sz="8" w:space="0" w:color="000000"/>
              <w:left w:val="single" w:sz="8" w:space="0" w:color="000000"/>
              <w:bottom w:val="nil"/>
            </w:tcBorders>
          </w:tcPr>
          <w:p>
            <w:pPr>
              <w:pStyle w:val="TableParagraph"/>
              <w:spacing w:before="111"/>
              <w:ind w:right="36"/>
              <w:jc w:val="right"/>
              <w:rPr>
                <w:sz w:val="18"/>
              </w:rPr>
            </w:pPr>
            <w:r>
              <w:rPr>
                <w:spacing w:val="-2"/>
                <w:sz w:val="18"/>
              </w:rPr>
              <w:t>.07950</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64"/>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7" w:lineRule="exact" w:before="64"/>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4.2548</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.77240</w:t>
            </w:r>
          </w:p>
        </w:tc>
        <w:tc>
          <w:tcPr>
            <w:tcW w:w="1469" w:type="dxa"/>
            <w:tcBorders>
              <w:top w:val="nil"/>
              <w:left w:val="single" w:sz="8" w:space="0" w:color="000000"/>
              <w:bottom w:val="single" w:sz="8" w:space="0" w:color="000000"/>
            </w:tcBorders>
          </w:tcPr>
          <w:p>
            <w:pPr>
              <w:pStyle w:val="TableParagraph"/>
              <w:spacing w:line="187" w:lineRule="exact" w:before="64"/>
              <w:ind w:right="36"/>
              <w:jc w:val="right"/>
              <w:rPr>
                <w:sz w:val="18"/>
              </w:rPr>
            </w:pPr>
            <w:r>
              <w:rPr>
                <w:spacing w:val="-2"/>
                <w:sz w:val="18"/>
              </w:rPr>
              <w:t>.05356</w:t>
            </w:r>
          </w:p>
        </w:tc>
      </w:tr>
      <w:tr>
        <w:trPr>
          <w:trHeight w:val="389" w:hRule="atLeast"/>
        </w:trPr>
        <w:tc>
          <w:tcPr>
            <w:tcW w:w="1094" w:type="dxa"/>
            <w:tcBorders>
              <w:top w:val="single" w:sz="8" w:space="0" w:color="000000"/>
              <w:bottom w:val="nil"/>
              <w:right w:val="nil"/>
            </w:tcBorders>
          </w:tcPr>
          <w:p>
            <w:pPr>
              <w:pStyle w:val="TableParagraph"/>
              <w:spacing w:before="114"/>
              <w:ind w:left="75"/>
              <w:rPr>
                <w:sz w:val="18"/>
              </w:rPr>
            </w:pPr>
            <w:r>
              <w:rPr>
                <w:spacing w:val="-2"/>
                <w:sz w:val="18"/>
              </w:rPr>
              <w:t>VAR00038</w:t>
            </w:r>
          </w:p>
        </w:tc>
        <w:tc>
          <w:tcPr>
            <w:tcW w:w="1263" w:type="dxa"/>
            <w:tcBorders>
              <w:top w:val="single" w:sz="8" w:space="0" w:color="000000"/>
              <w:left w:val="nil"/>
              <w:bottom w:val="nil"/>
            </w:tcBorders>
          </w:tcPr>
          <w:p>
            <w:pPr>
              <w:pStyle w:val="TableParagraph"/>
              <w:spacing w:before="114"/>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4"/>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4.2143</w:t>
            </w:r>
          </w:p>
        </w:tc>
        <w:tc>
          <w:tcPr>
            <w:tcW w:w="1441" w:type="dxa"/>
            <w:tcBorders>
              <w:top w:val="single" w:sz="8" w:space="0" w:color="000000"/>
              <w:left w:val="single" w:sz="8" w:space="0" w:color="000000"/>
              <w:bottom w:val="nil"/>
              <w:right w:val="single" w:sz="8" w:space="0" w:color="000000"/>
            </w:tcBorders>
          </w:tcPr>
          <w:p>
            <w:pPr>
              <w:pStyle w:val="TableParagraph"/>
              <w:spacing w:before="114"/>
              <w:ind w:right="39"/>
              <w:jc w:val="right"/>
              <w:rPr>
                <w:sz w:val="18"/>
              </w:rPr>
            </w:pPr>
            <w:r>
              <w:rPr>
                <w:spacing w:val="-2"/>
                <w:sz w:val="18"/>
              </w:rPr>
              <w:t>1.00921</w:t>
            </w:r>
          </w:p>
        </w:tc>
        <w:tc>
          <w:tcPr>
            <w:tcW w:w="1469" w:type="dxa"/>
            <w:tcBorders>
              <w:top w:val="single" w:sz="8" w:space="0" w:color="000000"/>
              <w:left w:val="single" w:sz="8" w:space="0" w:color="000000"/>
              <w:bottom w:val="nil"/>
            </w:tcBorders>
          </w:tcPr>
          <w:p>
            <w:pPr>
              <w:pStyle w:val="TableParagraph"/>
              <w:spacing w:before="114"/>
              <w:ind w:right="36"/>
              <w:jc w:val="right"/>
              <w:rPr>
                <w:sz w:val="18"/>
              </w:rPr>
            </w:pPr>
            <w:r>
              <w:rPr>
                <w:spacing w:val="-2"/>
                <w:sz w:val="18"/>
              </w:rPr>
              <w:t>.08529</w:t>
            </w:r>
          </w:p>
        </w:tc>
      </w:tr>
      <w:tr>
        <w:trPr>
          <w:trHeight w:val="272"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9" w:lineRule="exact" w:before="62"/>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9" w:lineRule="exact" w:before="62"/>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9" w:lineRule="exact" w:before="62"/>
              <w:ind w:right="38"/>
              <w:jc w:val="right"/>
              <w:rPr>
                <w:sz w:val="18"/>
              </w:rPr>
            </w:pPr>
            <w:r>
              <w:rPr>
                <w:spacing w:val="-2"/>
                <w:sz w:val="18"/>
              </w:rPr>
              <w:t>4.0529</w:t>
            </w:r>
          </w:p>
        </w:tc>
        <w:tc>
          <w:tcPr>
            <w:tcW w:w="1441" w:type="dxa"/>
            <w:tcBorders>
              <w:top w:val="nil"/>
              <w:left w:val="single" w:sz="8" w:space="0" w:color="000000"/>
              <w:bottom w:val="single" w:sz="8" w:space="0" w:color="000000"/>
              <w:right w:val="single" w:sz="8" w:space="0" w:color="000000"/>
            </w:tcBorders>
          </w:tcPr>
          <w:p>
            <w:pPr>
              <w:pStyle w:val="TableParagraph"/>
              <w:spacing w:line="189" w:lineRule="exact" w:before="62"/>
              <w:ind w:right="38"/>
              <w:jc w:val="right"/>
              <w:rPr>
                <w:sz w:val="18"/>
              </w:rPr>
            </w:pPr>
            <w:r>
              <w:rPr>
                <w:spacing w:val="-2"/>
                <w:sz w:val="18"/>
              </w:rPr>
              <w:t>1.16805</w:t>
            </w:r>
          </w:p>
        </w:tc>
        <w:tc>
          <w:tcPr>
            <w:tcW w:w="1469" w:type="dxa"/>
            <w:tcBorders>
              <w:top w:val="nil"/>
              <w:left w:val="single" w:sz="8" w:space="0" w:color="000000"/>
              <w:bottom w:val="single" w:sz="8" w:space="0" w:color="000000"/>
            </w:tcBorders>
          </w:tcPr>
          <w:p>
            <w:pPr>
              <w:pStyle w:val="TableParagraph"/>
              <w:spacing w:line="189" w:lineRule="exact" w:before="62"/>
              <w:ind w:right="36"/>
              <w:jc w:val="right"/>
              <w:rPr>
                <w:sz w:val="18"/>
              </w:rPr>
            </w:pPr>
            <w:r>
              <w:rPr>
                <w:spacing w:val="-2"/>
                <w:sz w:val="18"/>
              </w:rPr>
              <w:t>.08099</w:t>
            </w:r>
          </w:p>
        </w:tc>
      </w:tr>
      <w:tr>
        <w:trPr>
          <w:trHeight w:val="388" w:hRule="atLeast"/>
        </w:trPr>
        <w:tc>
          <w:tcPr>
            <w:tcW w:w="1094" w:type="dxa"/>
            <w:tcBorders>
              <w:top w:val="single" w:sz="8" w:space="0" w:color="000000"/>
              <w:bottom w:val="nil"/>
              <w:right w:val="nil"/>
            </w:tcBorders>
          </w:tcPr>
          <w:p>
            <w:pPr>
              <w:pStyle w:val="TableParagraph"/>
              <w:spacing w:before="111"/>
              <w:ind w:left="75"/>
              <w:rPr>
                <w:sz w:val="18"/>
              </w:rPr>
            </w:pPr>
            <w:r>
              <w:rPr>
                <w:spacing w:val="-2"/>
                <w:sz w:val="18"/>
              </w:rPr>
              <w:t>VAR00039</w:t>
            </w:r>
          </w:p>
        </w:tc>
        <w:tc>
          <w:tcPr>
            <w:tcW w:w="1263" w:type="dxa"/>
            <w:tcBorders>
              <w:top w:val="single" w:sz="8" w:space="0" w:color="000000"/>
              <w:left w:val="nil"/>
              <w:bottom w:val="nil"/>
            </w:tcBorders>
          </w:tcPr>
          <w:p>
            <w:pPr>
              <w:pStyle w:val="TableParagraph"/>
              <w:spacing w:before="111"/>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1"/>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4.2286</w:t>
            </w:r>
          </w:p>
        </w:tc>
        <w:tc>
          <w:tcPr>
            <w:tcW w:w="1441"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.84260</w:t>
            </w:r>
          </w:p>
        </w:tc>
        <w:tc>
          <w:tcPr>
            <w:tcW w:w="1469" w:type="dxa"/>
            <w:tcBorders>
              <w:top w:val="single" w:sz="8" w:space="0" w:color="000000"/>
              <w:left w:val="single" w:sz="8" w:space="0" w:color="000000"/>
              <w:bottom w:val="nil"/>
            </w:tcBorders>
          </w:tcPr>
          <w:p>
            <w:pPr>
              <w:pStyle w:val="TableParagraph"/>
              <w:spacing w:before="111"/>
              <w:ind w:right="36"/>
              <w:jc w:val="right"/>
              <w:rPr>
                <w:sz w:val="18"/>
              </w:rPr>
            </w:pPr>
            <w:r>
              <w:rPr>
                <w:spacing w:val="-2"/>
                <w:sz w:val="18"/>
              </w:rPr>
              <w:t>.07121</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64"/>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7" w:lineRule="exact" w:before="64"/>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3.9663</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64"/>
              <w:ind w:right="39"/>
              <w:jc w:val="right"/>
              <w:rPr>
                <w:sz w:val="18"/>
              </w:rPr>
            </w:pPr>
            <w:r>
              <w:rPr>
                <w:spacing w:val="-2"/>
                <w:sz w:val="18"/>
              </w:rPr>
              <w:t>1.09183</w:t>
            </w:r>
          </w:p>
        </w:tc>
        <w:tc>
          <w:tcPr>
            <w:tcW w:w="1469" w:type="dxa"/>
            <w:tcBorders>
              <w:top w:val="nil"/>
              <w:left w:val="single" w:sz="8" w:space="0" w:color="000000"/>
              <w:bottom w:val="single" w:sz="8" w:space="0" w:color="000000"/>
            </w:tcBorders>
          </w:tcPr>
          <w:p>
            <w:pPr>
              <w:pStyle w:val="TableParagraph"/>
              <w:spacing w:line="187" w:lineRule="exact" w:before="64"/>
              <w:ind w:right="36"/>
              <w:jc w:val="right"/>
              <w:rPr>
                <w:sz w:val="18"/>
              </w:rPr>
            </w:pPr>
            <w:r>
              <w:rPr>
                <w:spacing w:val="-2"/>
                <w:sz w:val="18"/>
              </w:rPr>
              <w:t>.07570</w:t>
            </w:r>
          </w:p>
        </w:tc>
      </w:tr>
      <w:tr>
        <w:trPr>
          <w:trHeight w:val="321" w:hRule="atLeast"/>
        </w:trPr>
        <w:tc>
          <w:tcPr>
            <w:tcW w:w="1094" w:type="dxa"/>
            <w:tcBorders>
              <w:top w:val="single" w:sz="8" w:space="0" w:color="000000"/>
              <w:bottom w:val="nil"/>
              <w:right w:val="nil"/>
            </w:tcBorders>
          </w:tcPr>
          <w:p>
            <w:pPr>
              <w:pStyle w:val="TableParagraph"/>
              <w:tabs>
                <w:tab w:pos="1172" w:val="left" w:leader="none"/>
              </w:tabs>
              <w:spacing w:line="190" w:lineRule="exact" w:before="111"/>
              <w:ind w:left="-23" w:right="-116"/>
              <w:rPr>
                <w:sz w:val="18"/>
              </w:rPr>
            </w:pPr>
            <w:r>
              <w:rPr>
                <w:spacing w:val="48"/>
                <w:sz w:val="18"/>
                <w:u w:val="single"/>
              </w:rPr>
              <w:t> </w:t>
            </w:r>
            <w:r>
              <w:rPr>
                <w:spacing w:val="-2"/>
                <w:sz w:val="18"/>
                <w:u w:val="single"/>
              </w:rPr>
              <w:t>VAR00040</w:t>
            </w:r>
            <w:r>
              <w:rPr>
                <w:sz w:val="18"/>
                <w:u w:val="single"/>
              </w:rPr>
              <w:tab/>
            </w:r>
          </w:p>
        </w:tc>
        <w:tc>
          <w:tcPr>
            <w:tcW w:w="1263" w:type="dxa"/>
            <w:tcBorders>
              <w:top w:val="single" w:sz="8" w:space="0" w:color="000000"/>
              <w:left w:val="nil"/>
              <w:bottom w:val="nil"/>
            </w:tcBorders>
          </w:tcPr>
          <w:p>
            <w:pPr>
              <w:pStyle w:val="TableParagraph"/>
              <w:spacing w:line="190" w:lineRule="exact" w:before="111"/>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line="190" w:lineRule="exact" w:before="111"/>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line="190" w:lineRule="exact" w:before="111"/>
              <w:ind w:right="38"/>
              <w:jc w:val="right"/>
              <w:rPr>
                <w:sz w:val="18"/>
              </w:rPr>
            </w:pPr>
            <w:r>
              <w:rPr>
                <w:spacing w:val="-2"/>
                <w:sz w:val="18"/>
              </w:rPr>
              <w:t>4.1571</w:t>
            </w:r>
          </w:p>
        </w:tc>
        <w:tc>
          <w:tcPr>
            <w:tcW w:w="1441" w:type="dxa"/>
            <w:tcBorders>
              <w:top w:val="single" w:sz="8" w:space="0" w:color="000000"/>
              <w:left w:val="single" w:sz="8" w:space="0" w:color="000000"/>
              <w:bottom w:val="nil"/>
              <w:right w:val="single" w:sz="8" w:space="0" w:color="000000"/>
            </w:tcBorders>
          </w:tcPr>
          <w:p>
            <w:pPr>
              <w:pStyle w:val="TableParagraph"/>
              <w:spacing w:line="190" w:lineRule="exact" w:before="111"/>
              <w:ind w:right="38"/>
              <w:jc w:val="right"/>
              <w:rPr>
                <w:sz w:val="18"/>
              </w:rPr>
            </w:pPr>
            <w:r>
              <w:rPr>
                <w:spacing w:val="-2"/>
                <w:sz w:val="18"/>
              </w:rPr>
              <w:t>.90777</w:t>
            </w:r>
          </w:p>
        </w:tc>
        <w:tc>
          <w:tcPr>
            <w:tcW w:w="1469" w:type="dxa"/>
            <w:tcBorders>
              <w:top w:val="single" w:sz="8" w:space="0" w:color="000000"/>
              <w:left w:val="single" w:sz="8" w:space="0" w:color="000000"/>
              <w:bottom w:val="nil"/>
            </w:tcBorders>
          </w:tcPr>
          <w:p>
            <w:pPr>
              <w:pStyle w:val="TableParagraph"/>
              <w:spacing w:line="190" w:lineRule="exact" w:before="111"/>
              <w:ind w:right="36"/>
              <w:jc w:val="right"/>
              <w:rPr>
                <w:sz w:val="18"/>
              </w:rPr>
            </w:pPr>
            <w:r>
              <w:rPr>
                <w:spacing w:val="-2"/>
                <w:sz w:val="18"/>
              </w:rPr>
              <w:t>.07672</w:t>
            </w:r>
          </w:p>
        </w:tc>
      </w:tr>
    </w:tbl>
    <w:p>
      <w:pPr>
        <w:spacing w:after="0" w:line="190" w:lineRule="exact"/>
        <w:jc w:val="right"/>
        <w:rPr>
          <w:sz w:val="18"/>
        </w:rPr>
        <w:sectPr>
          <w:pgSz w:w="12240" w:h="15840"/>
          <w:pgMar w:header="761" w:footer="0" w:top="980" w:bottom="280" w:left="1220" w:right="160"/>
        </w:sectPr>
      </w:pPr>
    </w:p>
    <w:p>
      <w:pPr>
        <w:pStyle w:val="BodyText"/>
        <w:spacing w:before="36"/>
        <w:ind w:left="0"/>
        <w:jc w:val="left"/>
        <w:rPr>
          <w:rFonts w:ascii="Arial"/>
          <w:b/>
          <w:sz w:val="20"/>
        </w:rPr>
      </w:pPr>
    </w:p>
    <w:tbl>
      <w:tblPr>
        <w:tblW w:w="0" w:type="auto"/>
        <w:jc w:val="left"/>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94"/>
        <w:gridCol w:w="1263"/>
        <w:gridCol w:w="1021"/>
        <w:gridCol w:w="1018"/>
        <w:gridCol w:w="1441"/>
        <w:gridCol w:w="1469"/>
      </w:tblGrid>
      <w:tr>
        <w:trPr>
          <w:trHeight w:val="318" w:hRule="atLeast"/>
        </w:trPr>
        <w:tc>
          <w:tcPr>
            <w:tcW w:w="2357" w:type="dxa"/>
            <w:gridSpan w:val="2"/>
            <w:tcBorders>
              <w:left w:val="single" w:sz="18" w:space="0" w:color="000000"/>
              <w:right w:val="single" w:sz="18" w:space="0" w:color="000000"/>
            </w:tcBorders>
          </w:tcPr>
          <w:p>
            <w:pPr>
              <w:pStyle w:val="TableParagraph"/>
              <w:spacing w:line="187" w:lineRule="exact" w:before="111"/>
              <w:ind w:left="1232"/>
              <w:rPr>
                <w:sz w:val="18"/>
              </w:rPr>
            </w:pPr>
            <w:r>
              <w:rPr>
                <w:spacing w:val="-2"/>
                <w:sz w:val="18"/>
              </w:rPr>
              <w:t>Female</w:t>
            </w:r>
          </w:p>
        </w:tc>
        <w:tc>
          <w:tcPr>
            <w:tcW w:w="1021" w:type="dxa"/>
            <w:tcBorders>
              <w:top w:val="single" w:sz="8" w:space="0" w:color="FFFFFF"/>
              <w:left w:val="single" w:sz="18" w:space="0" w:color="000000"/>
            </w:tcBorders>
          </w:tcPr>
          <w:p>
            <w:pPr>
              <w:pStyle w:val="TableParagraph"/>
              <w:spacing w:line="187" w:lineRule="exact" w:before="111"/>
              <w:ind w:right="39"/>
              <w:jc w:val="right"/>
              <w:rPr>
                <w:sz w:val="18"/>
              </w:rPr>
            </w:pPr>
            <w:r>
              <w:rPr>
                <w:spacing w:val="-5"/>
                <w:sz w:val="18"/>
              </w:rPr>
              <w:t>208</w:t>
            </w:r>
          </w:p>
        </w:tc>
        <w:tc>
          <w:tcPr>
            <w:tcW w:w="1018" w:type="dxa"/>
            <w:tcBorders>
              <w:top w:val="single" w:sz="8" w:space="0" w:color="FFFFFF"/>
            </w:tcBorders>
          </w:tcPr>
          <w:p>
            <w:pPr>
              <w:pStyle w:val="TableParagraph"/>
              <w:spacing w:line="187" w:lineRule="exact" w:before="111"/>
              <w:ind w:right="38"/>
              <w:jc w:val="right"/>
              <w:rPr>
                <w:sz w:val="18"/>
              </w:rPr>
            </w:pPr>
            <w:r>
              <w:rPr>
                <w:spacing w:val="-2"/>
                <w:sz w:val="18"/>
              </w:rPr>
              <w:t>3.9567</w:t>
            </w:r>
          </w:p>
        </w:tc>
        <w:tc>
          <w:tcPr>
            <w:tcW w:w="1441" w:type="dxa"/>
            <w:tcBorders>
              <w:top w:val="single" w:sz="8" w:space="0" w:color="FFFFFF"/>
            </w:tcBorders>
          </w:tcPr>
          <w:p>
            <w:pPr>
              <w:pStyle w:val="TableParagraph"/>
              <w:spacing w:line="187" w:lineRule="exact" w:before="111"/>
              <w:ind w:right="39"/>
              <w:jc w:val="right"/>
              <w:rPr>
                <w:sz w:val="18"/>
              </w:rPr>
            </w:pPr>
            <w:r>
              <w:rPr>
                <w:spacing w:val="-2"/>
                <w:sz w:val="18"/>
              </w:rPr>
              <w:t>1.12634</w:t>
            </w:r>
          </w:p>
        </w:tc>
        <w:tc>
          <w:tcPr>
            <w:tcW w:w="1469" w:type="dxa"/>
            <w:tcBorders>
              <w:top w:val="single" w:sz="8" w:space="0" w:color="FFFFFF"/>
              <w:right w:val="single" w:sz="18" w:space="0" w:color="000000"/>
            </w:tcBorders>
          </w:tcPr>
          <w:p>
            <w:pPr>
              <w:pStyle w:val="TableParagraph"/>
              <w:spacing w:line="187" w:lineRule="exact" w:before="111"/>
              <w:ind w:right="36"/>
              <w:jc w:val="right"/>
              <w:rPr>
                <w:sz w:val="18"/>
              </w:rPr>
            </w:pPr>
            <w:r>
              <w:rPr>
                <w:spacing w:val="-2"/>
                <w:sz w:val="18"/>
              </w:rPr>
              <w:t>.07810</w:t>
            </w:r>
          </w:p>
        </w:tc>
      </w:tr>
      <w:tr>
        <w:trPr>
          <w:trHeight w:val="389" w:hRule="atLeast"/>
        </w:trPr>
        <w:tc>
          <w:tcPr>
            <w:tcW w:w="1094" w:type="dxa"/>
            <w:tcBorders>
              <w:left w:val="single" w:sz="18" w:space="0" w:color="000000"/>
              <w:bottom w:val="nil"/>
              <w:right w:val="nil"/>
            </w:tcBorders>
          </w:tcPr>
          <w:p>
            <w:pPr>
              <w:pStyle w:val="TableParagraph"/>
              <w:spacing w:before="114"/>
              <w:ind w:right="45"/>
              <w:jc w:val="center"/>
              <w:rPr>
                <w:sz w:val="18"/>
              </w:rPr>
            </w:pPr>
            <w:r>
              <w:rPr>
                <w:spacing w:val="-2"/>
                <w:sz w:val="18"/>
              </w:rPr>
              <w:t>VAR00041</w:t>
            </w:r>
          </w:p>
        </w:tc>
        <w:tc>
          <w:tcPr>
            <w:tcW w:w="1263" w:type="dxa"/>
            <w:tcBorders>
              <w:left w:val="nil"/>
              <w:bottom w:val="nil"/>
              <w:right w:val="single" w:sz="18" w:space="0" w:color="000000"/>
            </w:tcBorders>
          </w:tcPr>
          <w:p>
            <w:pPr>
              <w:pStyle w:val="TableParagraph"/>
              <w:spacing w:before="114"/>
              <w:ind w:left="161"/>
              <w:rPr>
                <w:sz w:val="18"/>
              </w:rPr>
            </w:pPr>
            <w:r>
              <w:rPr>
                <w:spacing w:val="-4"/>
                <w:sz w:val="18"/>
              </w:rPr>
              <w:t>Male</w:t>
            </w:r>
          </w:p>
        </w:tc>
        <w:tc>
          <w:tcPr>
            <w:tcW w:w="1021" w:type="dxa"/>
            <w:tcBorders>
              <w:left w:val="single" w:sz="18" w:space="0" w:color="000000"/>
              <w:bottom w:val="nil"/>
            </w:tcBorders>
          </w:tcPr>
          <w:p>
            <w:pPr>
              <w:pStyle w:val="TableParagraph"/>
              <w:spacing w:before="114"/>
              <w:ind w:right="39"/>
              <w:jc w:val="right"/>
              <w:rPr>
                <w:sz w:val="18"/>
              </w:rPr>
            </w:pPr>
            <w:r>
              <w:rPr>
                <w:spacing w:val="-5"/>
                <w:sz w:val="18"/>
              </w:rPr>
              <w:t>140</w:t>
            </w:r>
          </w:p>
        </w:tc>
        <w:tc>
          <w:tcPr>
            <w:tcW w:w="1018" w:type="dxa"/>
            <w:tcBorders>
              <w:bottom w:val="nil"/>
            </w:tcBorders>
          </w:tcPr>
          <w:p>
            <w:pPr>
              <w:pStyle w:val="TableParagraph"/>
              <w:spacing w:before="114"/>
              <w:ind w:right="38"/>
              <w:jc w:val="right"/>
              <w:rPr>
                <w:sz w:val="18"/>
              </w:rPr>
            </w:pPr>
            <w:r>
              <w:rPr>
                <w:spacing w:val="-2"/>
                <w:sz w:val="18"/>
              </w:rPr>
              <w:t>4.1143</w:t>
            </w:r>
          </w:p>
        </w:tc>
        <w:tc>
          <w:tcPr>
            <w:tcW w:w="1441" w:type="dxa"/>
            <w:tcBorders>
              <w:bottom w:val="nil"/>
            </w:tcBorders>
          </w:tcPr>
          <w:p>
            <w:pPr>
              <w:pStyle w:val="TableParagraph"/>
              <w:spacing w:before="114"/>
              <w:ind w:right="38"/>
              <w:jc w:val="right"/>
              <w:rPr>
                <w:sz w:val="18"/>
              </w:rPr>
            </w:pPr>
            <w:r>
              <w:rPr>
                <w:spacing w:val="-2"/>
                <w:sz w:val="18"/>
              </w:rPr>
              <w:t>.97513</w:t>
            </w:r>
          </w:p>
        </w:tc>
        <w:tc>
          <w:tcPr>
            <w:tcW w:w="1469" w:type="dxa"/>
            <w:tcBorders>
              <w:bottom w:val="nil"/>
              <w:right w:val="single" w:sz="18" w:space="0" w:color="000000"/>
            </w:tcBorders>
          </w:tcPr>
          <w:p>
            <w:pPr>
              <w:pStyle w:val="TableParagraph"/>
              <w:spacing w:before="114"/>
              <w:ind w:right="36"/>
              <w:jc w:val="right"/>
              <w:rPr>
                <w:sz w:val="18"/>
              </w:rPr>
            </w:pPr>
            <w:r>
              <w:rPr>
                <w:spacing w:val="-2"/>
                <w:sz w:val="18"/>
              </w:rPr>
              <w:t>.08241</w:t>
            </w:r>
          </w:p>
        </w:tc>
      </w:tr>
      <w:tr>
        <w:trPr>
          <w:trHeight w:val="272" w:hRule="atLeast"/>
        </w:trPr>
        <w:tc>
          <w:tcPr>
            <w:tcW w:w="1094" w:type="dxa"/>
            <w:tcBorders>
              <w:top w:val="nil"/>
              <w:left w:val="single" w:sz="18" w:space="0" w:color="000000"/>
              <w:right w:val="nil"/>
            </w:tcBorders>
          </w:tcPr>
          <w:p>
            <w:pPr>
              <w:pStyle w:val="TableParagraph"/>
              <w:rPr>
                <w:rFonts w:ascii="Times New Roman"/>
                <w:sz w:val="18"/>
              </w:rPr>
            </w:pPr>
          </w:p>
        </w:tc>
        <w:tc>
          <w:tcPr>
            <w:tcW w:w="1263" w:type="dxa"/>
            <w:tcBorders>
              <w:top w:val="nil"/>
              <w:left w:val="nil"/>
              <w:right w:val="single" w:sz="18" w:space="0" w:color="000000"/>
            </w:tcBorders>
          </w:tcPr>
          <w:p>
            <w:pPr>
              <w:pStyle w:val="TableParagraph"/>
              <w:spacing w:line="189" w:lineRule="exact" w:before="62"/>
              <w:ind w:left="161"/>
              <w:rPr>
                <w:sz w:val="18"/>
              </w:rPr>
            </w:pPr>
            <w:r>
              <w:rPr>
                <w:spacing w:val="-2"/>
                <w:sz w:val="18"/>
              </w:rPr>
              <w:t>Female</w:t>
            </w:r>
          </w:p>
        </w:tc>
        <w:tc>
          <w:tcPr>
            <w:tcW w:w="1021" w:type="dxa"/>
            <w:tcBorders>
              <w:top w:val="nil"/>
              <w:left w:val="single" w:sz="18" w:space="0" w:color="000000"/>
            </w:tcBorders>
          </w:tcPr>
          <w:p>
            <w:pPr>
              <w:pStyle w:val="TableParagraph"/>
              <w:spacing w:line="189" w:lineRule="exact" w:before="62"/>
              <w:ind w:right="39"/>
              <w:jc w:val="right"/>
              <w:rPr>
                <w:sz w:val="18"/>
              </w:rPr>
            </w:pPr>
            <w:r>
              <w:rPr>
                <w:spacing w:val="-5"/>
                <w:sz w:val="18"/>
              </w:rPr>
              <w:t>208</w:t>
            </w:r>
          </w:p>
        </w:tc>
        <w:tc>
          <w:tcPr>
            <w:tcW w:w="1018" w:type="dxa"/>
            <w:tcBorders>
              <w:top w:val="nil"/>
            </w:tcBorders>
          </w:tcPr>
          <w:p>
            <w:pPr>
              <w:pStyle w:val="TableParagraph"/>
              <w:spacing w:line="189" w:lineRule="exact" w:before="62"/>
              <w:ind w:right="38"/>
              <w:jc w:val="right"/>
              <w:rPr>
                <w:sz w:val="18"/>
              </w:rPr>
            </w:pPr>
            <w:r>
              <w:rPr>
                <w:spacing w:val="-2"/>
                <w:sz w:val="18"/>
              </w:rPr>
              <w:t>4.1250</w:t>
            </w:r>
          </w:p>
        </w:tc>
        <w:tc>
          <w:tcPr>
            <w:tcW w:w="1441" w:type="dxa"/>
            <w:tcBorders>
              <w:top w:val="nil"/>
            </w:tcBorders>
          </w:tcPr>
          <w:p>
            <w:pPr>
              <w:pStyle w:val="TableParagraph"/>
              <w:spacing w:line="189" w:lineRule="exact" w:before="62"/>
              <w:ind w:right="39"/>
              <w:jc w:val="right"/>
              <w:rPr>
                <w:sz w:val="18"/>
              </w:rPr>
            </w:pPr>
            <w:r>
              <w:rPr>
                <w:spacing w:val="-2"/>
                <w:sz w:val="18"/>
              </w:rPr>
              <w:t>1.04662</w:t>
            </w:r>
          </w:p>
        </w:tc>
        <w:tc>
          <w:tcPr>
            <w:tcW w:w="1469" w:type="dxa"/>
            <w:tcBorders>
              <w:top w:val="nil"/>
              <w:right w:val="single" w:sz="18" w:space="0" w:color="000000"/>
            </w:tcBorders>
          </w:tcPr>
          <w:p>
            <w:pPr>
              <w:pStyle w:val="TableParagraph"/>
              <w:spacing w:line="189" w:lineRule="exact" w:before="62"/>
              <w:ind w:right="36"/>
              <w:jc w:val="right"/>
              <w:rPr>
                <w:sz w:val="18"/>
              </w:rPr>
            </w:pPr>
            <w:r>
              <w:rPr>
                <w:spacing w:val="-2"/>
                <w:sz w:val="18"/>
              </w:rPr>
              <w:t>.07257</w:t>
            </w:r>
          </w:p>
        </w:tc>
      </w:tr>
      <w:tr>
        <w:trPr>
          <w:trHeight w:val="397" w:hRule="atLeast"/>
        </w:trPr>
        <w:tc>
          <w:tcPr>
            <w:tcW w:w="1094" w:type="dxa"/>
            <w:tcBorders>
              <w:left w:val="single" w:sz="18" w:space="0" w:color="000000"/>
              <w:bottom w:val="nil"/>
              <w:right w:val="nil"/>
            </w:tcBorders>
          </w:tcPr>
          <w:p>
            <w:pPr>
              <w:pStyle w:val="TableParagraph"/>
              <w:spacing w:before="111"/>
              <w:ind w:right="45"/>
              <w:jc w:val="center"/>
              <w:rPr>
                <w:sz w:val="18"/>
              </w:rPr>
            </w:pPr>
            <w:r>
              <w:rPr>
                <w:spacing w:val="-2"/>
                <w:sz w:val="18"/>
              </w:rPr>
              <w:t>VAR00042</w:t>
            </w:r>
          </w:p>
        </w:tc>
        <w:tc>
          <w:tcPr>
            <w:tcW w:w="1263" w:type="dxa"/>
            <w:tcBorders>
              <w:left w:val="nil"/>
              <w:bottom w:val="nil"/>
              <w:right w:val="single" w:sz="18" w:space="0" w:color="000000"/>
            </w:tcBorders>
          </w:tcPr>
          <w:p>
            <w:pPr>
              <w:pStyle w:val="TableParagraph"/>
              <w:spacing w:before="111"/>
              <w:ind w:left="161"/>
              <w:rPr>
                <w:sz w:val="18"/>
              </w:rPr>
            </w:pPr>
            <w:r>
              <w:rPr>
                <w:spacing w:val="-4"/>
                <w:sz w:val="18"/>
              </w:rPr>
              <w:t>Male</w:t>
            </w:r>
          </w:p>
        </w:tc>
        <w:tc>
          <w:tcPr>
            <w:tcW w:w="1021" w:type="dxa"/>
            <w:tcBorders>
              <w:left w:val="single" w:sz="18" w:space="0" w:color="000000"/>
              <w:bottom w:val="nil"/>
            </w:tcBorders>
          </w:tcPr>
          <w:p>
            <w:pPr>
              <w:pStyle w:val="TableParagraph"/>
              <w:spacing w:before="111"/>
              <w:ind w:right="39"/>
              <w:jc w:val="right"/>
              <w:rPr>
                <w:sz w:val="18"/>
              </w:rPr>
            </w:pPr>
            <w:r>
              <w:rPr>
                <w:spacing w:val="-5"/>
                <w:sz w:val="18"/>
              </w:rPr>
              <w:t>140</w:t>
            </w:r>
          </w:p>
        </w:tc>
        <w:tc>
          <w:tcPr>
            <w:tcW w:w="1018" w:type="dxa"/>
            <w:tcBorders>
              <w:bottom w:val="nil"/>
            </w:tcBorders>
          </w:tcPr>
          <w:p>
            <w:pPr>
              <w:pStyle w:val="TableParagraph"/>
              <w:spacing w:before="111"/>
              <w:ind w:right="38"/>
              <w:jc w:val="right"/>
              <w:rPr>
                <w:sz w:val="18"/>
              </w:rPr>
            </w:pPr>
            <w:r>
              <w:rPr>
                <w:spacing w:val="-2"/>
                <w:sz w:val="18"/>
              </w:rPr>
              <w:t>4.1929</w:t>
            </w:r>
          </w:p>
        </w:tc>
        <w:tc>
          <w:tcPr>
            <w:tcW w:w="1441" w:type="dxa"/>
            <w:tcBorders>
              <w:bottom w:val="nil"/>
            </w:tcBorders>
          </w:tcPr>
          <w:p>
            <w:pPr>
              <w:pStyle w:val="TableParagraph"/>
              <w:spacing w:before="111"/>
              <w:ind w:right="38"/>
              <w:jc w:val="right"/>
              <w:rPr>
                <w:sz w:val="18"/>
              </w:rPr>
            </w:pPr>
            <w:r>
              <w:rPr>
                <w:spacing w:val="-2"/>
                <w:sz w:val="18"/>
              </w:rPr>
              <w:t>.90479</w:t>
            </w:r>
          </w:p>
        </w:tc>
        <w:tc>
          <w:tcPr>
            <w:tcW w:w="1469" w:type="dxa"/>
            <w:tcBorders>
              <w:bottom w:val="nil"/>
              <w:right w:val="single" w:sz="18" w:space="0" w:color="000000"/>
            </w:tcBorders>
          </w:tcPr>
          <w:p>
            <w:pPr>
              <w:pStyle w:val="TableParagraph"/>
              <w:spacing w:before="111"/>
              <w:ind w:right="36"/>
              <w:jc w:val="right"/>
              <w:rPr>
                <w:sz w:val="18"/>
              </w:rPr>
            </w:pPr>
            <w:r>
              <w:rPr>
                <w:spacing w:val="-2"/>
                <w:sz w:val="18"/>
              </w:rPr>
              <w:t>.07647</w:t>
            </w:r>
          </w:p>
        </w:tc>
      </w:tr>
      <w:tr>
        <w:trPr>
          <w:trHeight w:val="279" w:hRule="atLeast"/>
        </w:trPr>
        <w:tc>
          <w:tcPr>
            <w:tcW w:w="1094" w:type="dxa"/>
            <w:tcBorders>
              <w:top w:val="nil"/>
              <w:left w:val="single" w:sz="18" w:space="0" w:color="000000"/>
              <w:bottom w:val="single" w:sz="18" w:space="0" w:color="000000"/>
              <w:right w:val="nil"/>
            </w:tcBorders>
          </w:tcPr>
          <w:p>
            <w:pPr>
              <w:pStyle w:val="TableParagraph"/>
              <w:rPr>
                <w:rFonts w:ascii="Times New Roman"/>
                <w:sz w:val="18"/>
              </w:rPr>
            </w:pPr>
          </w:p>
        </w:tc>
        <w:tc>
          <w:tcPr>
            <w:tcW w:w="1263" w:type="dxa"/>
            <w:tcBorders>
              <w:top w:val="nil"/>
              <w:left w:val="nil"/>
              <w:bottom w:val="single" w:sz="18" w:space="0" w:color="000000"/>
              <w:right w:val="single" w:sz="18" w:space="0" w:color="000000"/>
            </w:tcBorders>
          </w:tcPr>
          <w:p>
            <w:pPr>
              <w:pStyle w:val="TableParagraph"/>
              <w:spacing w:line="186" w:lineRule="exact" w:before="73"/>
              <w:ind w:left="161"/>
              <w:rPr>
                <w:sz w:val="18"/>
              </w:rPr>
            </w:pPr>
            <w:r>
              <w:rPr>
                <w:spacing w:val="-2"/>
                <w:sz w:val="18"/>
              </w:rPr>
              <w:t>Female</w:t>
            </w:r>
          </w:p>
        </w:tc>
        <w:tc>
          <w:tcPr>
            <w:tcW w:w="1021" w:type="dxa"/>
            <w:tcBorders>
              <w:top w:val="nil"/>
              <w:left w:val="single" w:sz="18" w:space="0" w:color="000000"/>
              <w:bottom w:val="single" w:sz="18" w:space="0" w:color="000000"/>
            </w:tcBorders>
          </w:tcPr>
          <w:p>
            <w:pPr>
              <w:pStyle w:val="TableParagraph"/>
              <w:spacing w:line="186" w:lineRule="exact" w:before="73"/>
              <w:ind w:right="39"/>
              <w:jc w:val="right"/>
              <w:rPr>
                <w:sz w:val="18"/>
              </w:rPr>
            </w:pPr>
            <w:r>
              <w:rPr>
                <w:spacing w:val="-5"/>
                <w:sz w:val="18"/>
              </w:rPr>
              <w:t>208</w:t>
            </w:r>
          </w:p>
        </w:tc>
        <w:tc>
          <w:tcPr>
            <w:tcW w:w="1018" w:type="dxa"/>
            <w:tcBorders>
              <w:top w:val="nil"/>
              <w:bottom w:val="single" w:sz="18" w:space="0" w:color="000000"/>
            </w:tcBorders>
          </w:tcPr>
          <w:p>
            <w:pPr>
              <w:pStyle w:val="TableParagraph"/>
              <w:spacing w:line="186" w:lineRule="exact" w:before="73"/>
              <w:ind w:right="38"/>
              <w:jc w:val="right"/>
              <w:rPr>
                <w:sz w:val="18"/>
              </w:rPr>
            </w:pPr>
            <w:r>
              <w:rPr>
                <w:spacing w:val="-2"/>
                <w:sz w:val="18"/>
              </w:rPr>
              <w:t>3.9615</w:t>
            </w:r>
          </w:p>
        </w:tc>
        <w:tc>
          <w:tcPr>
            <w:tcW w:w="1441" w:type="dxa"/>
            <w:tcBorders>
              <w:top w:val="nil"/>
              <w:bottom w:val="single" w:sz="18" w:space="0" w:color="000000"/>
            </w:tcBorders>
          </w:tcPr>
          <w:p>
            <w:pPr>
              <w:pStyle w:val="TableParagraph"/>
              <w:spacing w:line="186" w:lineRule="exact" w:before="73"/>
              <w:ind w:right="39"/>
              <w:jc w:val="right"/>
              <w:rPr>
                <w:sz w:val="18"/>
              </w:rPr>
            </w:pPr>
            <w:r>
              <w:rPr>
                <w:spacing w:val="-2"/>
                <w:sz w:val="18"/>
              </w:rPr>
              <w:t>1.06706</w:t>
            </w:r>
          </w:p>
        </w:tc>
        <w:tc>
          <w:tcPr>
            <w:tcW w:w="1469" w:type="dxa"/>
            <w:tcBorders>
              <w:top w:val="nil"/>
              <w:bottom w:val="single" w:sz="18" w:space="0" w:color="000000"/>
              <w:right w:val="single" w:sz="18" w:space="0" w:color="000000"/>
            </w:tcBorders>
          </w:tcPr>
          <w:p>
            <w:pPr>
              <w:pStyle w:val="TableParagraph"/>
              <w:spacing w:line="186" w:lineRule="exact" w:before="73"/>
              <w:ind w:right="36"/>
              <w:jc w:val="right"/>
              <w:rPr>
                <w:sz w:val="18"/>
              </w:rPr>
            </w:pPr>
            <w:r>
              <w:rPr>
                <w:spacing w:val="-2"/>
                <w:sz w:val="18"/>
              </w:rPr>
              <w:t>.07399</w:t>
            </w:r>
          </w:p>
        </w:tc>
      </w:tr>
    </w:tbl>
    <w:p>
      <w:pPr>
        <w:pStyle w:val="BodyText"/>
        <w:ind w:left="0"/>
        <w:jc w:val="left"/>
        <w:rPr>
          <w:rFonts w:ascii="Arial"/>
          <w:b/>
          <w:sz w:val="18"/>
        </w:rPr>
      </w:pPr>
    </w:p>
    <w:p>
      <w:pPr>
        <w:pStyle w:val="BodyText"/>
        <w:spacing w:before="103"/>
        <w:ind w:left="0"/>
        <w:jc w:val="left"/>
        <w:rPr>
          <w:rFonts w:ascii="Arial"/>
          <w:b/>
          <w:sz w:val="18"/>
        </w:rPr>
      </w:pPr>
    </w:p>
    <w:p>
      <w:pPr>
        <w:spacing w:before="0" w:after="5"/>
        <w:ind w:left="0" w:right="1055" w:firstLine="0"/>
        <w:jc w:val="center"/>
        <w:rPr>
          <w:rFonts w:ascii="Arial"/>
          <w:b/>
          <w:sz w:val="18"/>
        </w:rPr>
      </w:pPr>
      <w:r>
        <w:rPr>
          <w:rFonts w:ascii="Arial"/>
          <w:b/>
          <w:sz w:val="18"/>
        </w:rPr>
        <w:t>Independent</w:t>
      </w:r>
      <w:r>
        <w:rPr>
          <w:rFonts w:ascii="Arial"/>
          <w:b/>
          <w:spacing w:val="-4"/>
          <w:sz w:val="18"/>
        </w:rPr>
        <w:t> </w:t>
      </w:r>
      <w:r>
        <w:rPr>
          <w:rFonts w:ascii="Arial"/>
          <w:b/>
          <w:sz w:val="18"/>
        </w:rPr>
        <w:t>Samples</w:t>
      </w:r>
      <w:r>
        <w:rPr>
          <w:rFonts w:ascii="Arial"/>
          <w:b/>
          <w:spacing w:val="-3"/>
          <w:sz w:val="18"/>
        </w:rPr>
        <w:t> </w:t>
      </w:r>
      <w:r>
        <w:rPr>
          <w:rFonts w:ascii="Arial"/>
          <w:b/>
          <w:spacing w:val="-4"/>
          <w:sz w:val="18"/>
        </w:rPr>
        <w:t>Test</w:t>
      </w: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10"/>
        <w:gridCol w:w="1111"/>
        <w:gridCol w:w="838"/>
        <w:gridCol w:w="595"/>
        <w:gridCol w:w="590"/>
        <w:gridCol w:w="792"/>
        <w:gridCol w:w="701"/>
        <w:gridCol w:w="1020"/>
        <w:gridCol w:w="1064"/>
        <w:gridCol w:w="821"/>
        <w:gridCol w:w="819"/>
      </w:tblGrid>
      <w:tr>
        <w:trPr>
          <w:trHeight w:val="946" w:hRule="atLeast"/>
        </w:trPr>
        <w:tc>
          <w:tcPr>
            <w:tcW w:w="2121" w:type="dxa"/>
            <w:gridSpan w:val="2"/>
            <w:vMerge w:val="restart"/>
          </w:tcPr>
          <w:p>
            <w:pPr>
              <w:pStyle w:val="TableParagraph"/>
              <w:rPr>
                <w:rFonts w:ascii="Times New Roman"/>
                <w:sz w:val="18"/>
              </w:rPr>
            </w:pPr>
          </w:p>
        </w:tc>
        <w:tc>
          <w:tcPr>
            <w:tcW w:w="1433" w:type="dxa"/>
            <w:gridSpan w:val="2"/>
            <w:tcBorders>
              <w:bottom w:val="single" w:sz="8" w:space="0" w:color="000000"/>
              <w:right w:val="single" w:sz="8" w:space="0" w:color="000000"/>
            </w:tcBorders>
          </w:tcPr>
          <w:p>
            <w:pPr>
              <w:pStyle w:val="TableParagraph"/>
              <w:spacing w:line="320" w:lineRule="exact"/>
              <w:ind w:left="78" w:right="49"/>
              <w:jc w:val="center"/>
              <w:rPr>
                <w:sz w:val="18"/>
              </w:rPr>
            </w:pPr>
            <w:r>
              <w:rPr>
                <w:sz w:val="18"/>
              </w:rPr>
              <w:t>Levene's</w:t>
            </w:r>
            <w:r>
              <w:rPr>
                <w:spacing w:val="-13"/>
                <w:sz w:val="18"/>
              </w:rPr>
              <w:t> </w:t>
            </w:r>
            <w:r>
              <w:rPr>
                <w:sz w:val="18"/>
              </w:rPr>
              <w:t>Test for</w:t>
            </w:r>
            <w:r>
              <w:rPr>
                <w:spacing w:val="-11"/>
                <w:sz w:val="18"/>
              </w:rPr>
              <w:t> </w:t>
            </w:r>
            <w:r>
              <w:rPr>
                <w:sz w:val="18"/>
              </w:rPr>
              <w:t>Equality</w:t>
            </w:r>
            <w:r>
              <w:rPr>
                <w:spacing w:val="-12"/>
                <w:sz w:val="18"/>
              </w:rPr>
              <w:t> </w:t>
            </w:r>
            <w:r>
              <w:rPr>
                <w:sz w:val="18"/>
              </w:rPr>
              <w:t>of </w:t>
            </w:r>
            <w:r>
              <w:rPr>
                <w:spacing w:val="-2"/>
                <w:sz w:val="18"/>
              </w:rPr>
              <w:t>Variances</w:t>
            </w:r>
          </w:p>
        </w:tc>
        <w:tc>
          <w:tcPr>
            <w:tcW w:w="5807" w:type="dxa"/>
            <w:gridSpan w:val="7"/>
            <w:tcBorders>
              <w:left w:val="single" w:sz="8" w:space="0" w:color="000000"/>
              <w:bottom w:val="single" w:sz="8" w:space="0" w:color="000000"/>
            </w:tcBorders>
          </w:tcPr>
          <w:p>
            <w:pPr>
              <w:pStyle w:val="TableParagraph"/>
              <w:rPr>
                <w:rFonts w:ascii="Arial"/>
                <w:b/>
                <w:sz w:val="18"/>
              </w:rPr>
            </w:pPr>
          </w:p>
          <w:p>
            <w:pPr>
              <w:pStyle w:val="TableParagraph"/>
              <w:rPr>
                <w:rFonts w:ascii="Arial"/>
                <w:b/>
                <w:sz w:val="18"/>
              </w:rPr>
            </w:pPr>
          </w:p>
          <w:p>
            <w:pPr>
              <w:pStyle w:val="TableParagraph"/>
              <w:spacing w:before="128"/>
              <w:rPr>
                <w:rFonts w:ascii="Arial"/>
                <w:b/>
                <w:sz w:val="18"/>
              </w:rPr>
            </w:pPr>
          </w:p>
          <w:p>
            <w:pPr>
              <w:pStyle w:val="TableParagraph"/>
              <w:spacing w:line="177" w:lineRule="exact"/>
              <w:ind w:left="1836"/>
              <w:rPr>
                <w:sz w:val="18"/>
              </w:rPr>
            </w:pPr>
            <w:r>
              <w:rPr>
                <w:sz w:val="18"/>
              </w:rPr>
              <w:t>t-test</w:t>
            </w:r>
            <w:r>
              <w:rPr>
                <w:spacing w:val="-4"/>
                <w:sz w:val="18"/>
              </w:rPr>
              <w:t> </w:t>
            </w:r>
            <w:r>
              <w:rPr>
                <w:sz w:val="18"/>
              </w:rPr>
              <w:t>for</w:t>
            </w:r>
            <w:r>
              <w:rPr>
                <w:spacing w:val="-1"/>
                <w:sz w:val="18"/>
              </w:rPr>
              <w:t> </w:t>
            </w:r>
            <w:r>
              <w:rPr>
                <w:sz w:val="18"/>
              </w:rPr>
              <w:t>Equality</w:t>
            </w:r>
            <w:r>
              <w:rPr>
                <w:spacing w:val="-3"/>
                <w:sz w:val="18"/>
              </w:rPr>
              <w:t> </w:t>
            </w:r>
            <w:r>
              <w:rPr>
                <w:sz w:val="18"/>
              </w:rPr>
              <w:t>of</w:t>
            </w:r>
            <w:r>
              <w:rPr>
                <w:spacing w:val="-1"/>
                <w:sz w:val="18"/>
              </w:rPr>
              <w:t> </w:t>
            </w:r>
            <w:r>
              <w:rPr>
                <w:spacing w:val="-2"/>
                <w:sz w:val="18"/>
              </w:rPr>
              <w:t>Means</w:t>
            </w:r>
          </w:p>
        </w:tc>
      </w:tr>
      <w:tr>
        <w:trPr>
          <w:trHeight w:val="939" w:hRule="atLeast"/>
        </w:trPr>
        <w:tc>
          <w:tcPr>
            <w:tcW w:w="2121" w:type="dxa"/>
            <w:gridSpan w:val="2"/>
            <w:vMerge/>
            <w:tcBorders>
              <w:top w:val="nil"/>
            </w:tcBorders>
          </w:tcPr>
          <w:p>
            <w:pPr>
              <w:rPr>
                <w:sz w:val="2"/>
                <w:szCs w:val="2"/>
              </w:rPr>
            </w:pPr>
          </w:p>
        </w:tc>
        <w:tc>
          <w:tcPr>
            <w:tcW w:w="838" w:type="dxa"/>
            <w:vMerge w:val="restart"/>
            <w:tcBorders>
              <w:top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0"/>
              <w:rPr>
                <w:rFonts w:ascii="Arial"/>
                <w:b/>
                <w:sz w:val="18"/>
              </w:rPr>
            </w:pPr>
          </w:p>
          <w:p>
            <w:pPr>
              <w:pStyle w:val="TableParagraph"/>
              <w:spacing w:line="184" w:lineRule="exact" w:before="1"/>
              <w:ind w:left="29"/>
              <w:jc w:val="center"/>
              <w:rPr>
                <w:sz w:val="18"/>
              </w:rPr>
            </w:pPr>
            <w:r>
              <w:rPr>
                <w:spacing w:val="-10"/>
                <w:sz w:val="18"/>
              </w:rPr>
              <w:t>F</w:t>
            </w:r>
          </w:p>
        </w:tc>
        <w:tc>
          <w:tcPr>
            <w:tcW w:w="595"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0"/>
              <w:rPr>
                <w:rFonts w:ascii="Arial"/>
                <w:b/>
                <w:sz w:val="18"/>
              </w:rPr>
            </w:pPr>
          </w:p>
          <w:p>
            <w:pPr>
              <w:pStyle w:val="TableParagraph"/>
              <w:spacing w:line="184" w:lineRule="exact" w:before="1"/>
              <w:ind w:left="153"/>
              <w:rPr>
                <w:sz w:val="18"/>
              </w:rPr>
            </w:pPr>
            <w:r>
              <w:rPr>
                <w:spacing w:val="-4"/>
                <w:sz w:val="18"/>
              </w:rPr>
              <w:t>Sig.</w:t>
            </w:r>
          </w:p>
        </w:tc>
        <w:tc>
          <w:tcPr>
            <w:tcW w:w="590"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0"/>
              <w:rPr>
                <w:rFonts w:ascii="Arial"/>
                <w:b/>
                <w:sz w:val="18"/>
              </w:rPr>
            </w:pPr>
          </w:p>
          <w:p>
            <w:pPr>
              <w:pStyle w:val="TableParagraph"/>
              <w:spacing w:line="184" w:lineRule="exact" w:before="1"/>
              <w:ind w:left="41" w:right="4"/>
              <w:jc w:val="center"/>
              <w:rPr>
                <w:sz w:val="18"/>
              </w:rPr>
            </w:pPr>
            <w:r>
              <w:rPr>
                <w:spacing w:val="-10"/>
                <w:sz w:val="18"/>
              </w:rPr>
              <w:t>t</w:t>
            </w:r>
          </w:p>
        </w:tc>
        <w:tc>
          <w:tcPr>
            <w:tcW w:w="792"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0"/>
              <w:rPr>
                <w:rFonts w:ascii="Arial"/>
                <w:b/>
                <w:sz w:val="18"/>
              </w:rPr>
            </w:pPr>
          </w:p>
          <w:p>
            <w:pPr>
              <w:pStyle w:val="TableParagraph"/>
              <w:spacing w:line="184" w:lineRule="exact" w:before="1"/>
              <w:ind w:left="37"/>
              <w:jc w:val="center"/>
              <w:rPr>
                <w:sz w:val="18"/>
              </w:rPr>
            </w:pPr>
            <w:r>
              <w:rPr>
                <w:spacing w:val="-5"/>
                <w:sz w:val="18"/>
              </w:rPr>
              <w:t>Df</w:t>
            </w:r>
          </w:p>
        </w:tc>
        <w:tc>
          <w:tcPr>
            <w:tcW w:w="701"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spacing w:before="51"/>
              <w:rPr>
                <w:rFonts w:ascii="Arial"/>
                <w:b/>
                <w:sz w:val="18"/>
              </w:rPr>
            </w:pPr>
          </w:p>
          <w:p>
            <w:pPr>
              <w:pStyle w:val="TableParagraph"/>
              <w:spacing w:line="372" w:lineRule="auto"/>
              <w:ind w:left="250" w:right="162" w:hanging="46"/>
              <w:rPr>
                <w:sz w:val="18"/>
              </w:rPr>
            </w:pPr>
            <w:r>
              <w:rPr>
                <w:spacing w:val="-4"/>
                <w:sz w:val="18"/>
              </w:rPr>
              <w:t>Sig. (2-</w:t>
            </w:r>
          </w:p>
          <w:p>
            <w:pPr>
              <w:pStyle w:val="TableParagraph"/>
              <w:spacing w:line="183" w:lineRule="exact"/>
              <w:ind w:left="116"/>
              <w:rPr>
                <w:sz w:val="18"/>
              </w:rPr>
            </w:pPr>
            <w:r>
              <w:rPr>
                <w:spacing w:val="-2"/>
                <w:sz w:val="18"/>
              </w:rPr>
              <w:t>tailed)</w:t>
            </w:r>
          </w:p>
        </w:tc>
        <w:tc>
          <w:tcPr>
            <w:tcW w:w="1020"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spacing w:before="28"/>
              <w:rPr>
                <w:rFonts w:ascii="Arial"/>
                <w:b/>
                <w:sz w:val="18"/>
              </w:rPr>
            </w:pPr>
          </w:p>
          <w:p>
            <w:pPr>
              <w:pStyle w:val="TableParagraph"/>
              <w:spacing w:line="320" w:lineRule="atLeast" w:before="1"/>
              <w:ind w:left="109" w:firstLine="187"/>
              <w:rPr>
                <w:sz w:val="18"/>
              </w:rPr>
            </w:pPr>
            <w:r>
              <w:rPr>
                <w:spacing w:val="-4"/>
                <w:sz w:val="18"/>
              </w:rPr>
              <w:t>Mean </w:t>
            </w:r>
            <w:r>
              <w:rPr>
                <w:spacing w:val="-2"/>
                <w:sz w:val="18"/>
              </w:rPr>
              <w:t>Difference</w:t>
            </w:r>
          </w:p>
        </w:tc>
        <w:tc>
          <w:tcPr>
            <w:tcW w:w="1064"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spacing w:before="28"/>
              <w:rPr>
                <w:rFonts w:ascii="Arial"/>
                <w:b/>
                <w:sz w:val="18"/>
              </w:rPr>
            </w:pPr>
          </w:p>
          <w:p>
            <w:pPr>
              <w:pStyle w:val="TableParagraph"/>
              <w:spacing w:line="320" w:lineRule="atLeast" w:before="1"/>
              <w:ind w:left="128" w:firstLine="24"/>
              <w:rPr>
                <w:sz w:val="18"/>
              </w:rPr>
            </w:pPr>
            <w:r>
              <w:rPr>
                <w:sz w:val="18"/>
              </w:rPr>
              <w:t>Std.</w:t>
            </w:r>
            <w:r>
              <w:rPr>
                <w:spacing w:val="-10"/>
                <w:sz w:val="18"/>
              </w:rPr>
              <w:t> </w:t>
            </w:r>
            <w:r>
              <w:rPr>
                <w:sz w:val="18"/>
              </w:rPr>
              <w:t>Error </w:t>
            </w:r>
            <w:r>
              <w:rPr>
                <w:spacing w:val="-2"/>
                <w:sz w:val="18"/>
              </w:rPr>
              <w:t>Difference</w:t>
            </w:r>
          </w:p>
        </w:tc>
        <w:tc>
          <w:tcPr>
            <w:tcW w:w="1640" w:type="dxa"/>
            <w:gridSpan w:val="2"/>
            <w:tcBorders>
              <w:top w:val="single" w:sz="8" w:space="0" w:color="000000"/>
              <w:left w:val="single" w:sz="8" w:space="0" w:color="000000"/>
              <w:bottom w:val="single" w:sz="8" w:space="0" w:color="000000"/>
            </w:tcBorders>
          </w:tcPr>
          <w:p>
            <w:pPr>
              <w:pStyle w:val="TableParagraph"/>
              <w:spacing w:before="105"/>
              <w:ind w:left="41" w:right="5"/>
              <w:jc w:val="center"/>
              <w:rPr>
                <w:sz w:val="18"/>
              </w:rPr>
            </w:pPr>
            <w:r>
              <w:rPr>
                <w:sz w:val="18"/>
              </w:rPr>
              <w:t>95%</w:t>
            </w:r>
            <w:r>
              <w:rPr>
                <w:spacing w:val="-4"/>
                <w:sz w:val="18"/>
              </w:rPr>
              <w:t> </w:t>
            </w:r>
            <w:r>
              <w:rPr>
                <w:spacing w:val="-2"/>
                <w:sz w:val="18"/>
              </w:rPr>
              <w:t>Confidence</w:t>
            </w:r>
          </w:p>
          <w:p>
            <w:pPr>
              <w:pStyle w:val="TableParagraph"/>
              <w:spacing w:line="320" w:lineRule="atLeast"/>
              <w:ind w:left="41" w:right="3"/>
              <w:jc w:val="center"/>
              <w:rPr>
                <w:sz w:val="18"/>
              </w:rPr>
            </w:pPr>
            <w:r>
              <w:rPr>
                <w:sz w:val="18"/>
              </w:rPr>
              <w:t>Interval</w:t>
            </w:r>
            <w:r>
              <w:rPr>
                <w:spacing w:val="-15"/>
                <w:sz w:val="18"/>
              </w:rPr>
              <w:t> </w:t>
            </w:r>
            <w:r>
              <w:rPr>
                <w:sz w:val="18"/>
              </w:rPr>
              <w:t>of</w:t>
            </w:r>
            <w:r>
              <w:rPr>
                <w:spacing w:val="-12"/>
                <w:sz w:val="18"/>
              </w:rPr>
              <w:t> </w:t>
            </w:r>
            <w:r>
              <w:rPr>
                <w:sz w:val="18"/>
              </w:rPr>
              <w:t>the </w:t>
            </w:r>
            <w:r>
              <w:rPr>
                <w:spacing w:val="-2"/>
                <w:sz w:val="18"/>
              </w:rPr>
              <w:t>Difference</w:t>
            </w:r>
          </w:p>
        </w:tc>
      </w:tr>
      <w:tr>
        <w:trPr>
          <w:trHeight w:val="312" w:hRule="atLeast"/>
        </w:trPr>
        <w:tc>
          <w:tcPr>
            <w:tcW w:w="2121" w:type="dxa"/>
            <w:gridSpan w:val="2"/>
            <w:vMerge/>
            <w:tcBorders>
              <w:top w:val="nil"/>
            </w:tcBorders>
          </w:tcPr>
          <w:p>
            <w:pPr>
              <w:rPr>
                <w:sz w:val="2"/>
                <w:szCs w:val="2"/>
              </w:rPr>
            </w:pPr>
          </w:p>
        </w:tc>
        <w:tc>
          <w:tcPr>
            <w:tcW w:w="838" w:type="dxa"/>
            <w:vMerge/>
            <w:tcBorders>
              <w:top w:val="nil"/>
              <w:right w:val="single" w:sz="8" w:space="0" w:color="000000"/>
            </w:tcBorders>
          </w:tcPr>
          <w:p>
            <w:pPr>
              <w:rPr>
                <w:sz w:val="2"/>
                <w:szCs w:val="2"/>
              </w:rPr>
            </w:pPr>
          </w:p>
        </w:tc>
        <w:tc>
          <w:tcPr>
            <w:tcW w:w="595" w:type="dxa"/>
            <w:vMerge/>
            <w:tcBorders>
              <w:top w:val="nil"/>
              <w:left w:val="single" w:sz="8" w:space="0" w:color="000000"/>
              <w:right w:val="single" w:sz="8" w:space="0" w:color="000000"/>
            </w:tcBorders>
          </w:tcPr>
          <w:p>
            <w:pPr>
              <w:rPr>
                <w:sz w:val="2"/>
                <w:szCs w:val="2"/>
              </w:rPr>
            </w:pPr>
          </w:p>
        </w:tc>
        <w:tc>
          <w:tcPr>
            <w:tcW w:w="590" w:type="dxa"/>
            <w:vMerge/>
            <w:tcBorders>
              <w:top w:val="nil"/>
              <w:left w:val="single" w:sz="8" w:space="0" w:color="000000"/>
              <w:right w:val="single" w:sz="8" w:space="0" w:color="000000"/>
            </w:tcBorders>
          </w:tcPr>
          <w:p>
            <w:pPr>
              <w:rPr>
                <w:sz w:val="2"/>
                <w:szCs w:val="2"/>
              </w:rPr>
            </w:pPr>
          </w:p>
        </w:tc>
        <w:tc>
          <w:tcPr>
            <w:tcW w:w="792" w:type="dxa"/>
            <w:vMerge/>
            <w:tcBorders>
              <w:top w:val="nil"/>
              <w:left w:val="single" w:sz="8" w:space="0" w:color="000000"/>
              <w:right w:val="single" w:sz="8" w:space="0" w:color="000000"/>
            </w:tcBorders>
          </w:tcPr>
          <w:p>
            <w:pPr>
              <w:rPr>
                <w:sz w:val="2"/>
                <w:szCs w:val="2"/>
              </w:rPr>
            </w:pPr>
          </w:p>
        </w:tc>
        <w:tc>
          <w:tcPr>
            <w:tcW w:w="701" w:type="dxa"/>
            <w:vMerge/>
            <w:tcBorders>
              <w:top w:val="nil"/>
              <w:left w:val="single" w:sz="8" w:space="0" w:color="000000"/>
              <w:right w:val="single" w:sz="8" w:space="0" w:color="000000"/>
            </w:tcBorders>
          </w:tcPr>
          <w:p>
            <w:pPr>
              <w:rPr>
                <w:sz w:val="2"/>
                <w:szCs w:val="2"/>
              </w:rPr>
            </w:pPr>
          </w:p>
        </w:tc>
        <w:tc>
          <w:tcPr>
            <w:tcW w:w="1020" w:type="dxa"/>
            <w:vMerge/>
            <w:tcBorders>
              <w:top w:val="nil"/>
              <w:left w:val="single" w:sz="8" w:space="0" w:color="000000"/>
              <w:right w:val="single" w:sz="8" w:space="0" w:color="000000"/>
            </w:tcBorders>
          </w:tcPr>
          <w:p>
            <w:pPr>
              <w:rPr>
                <w:sz w:val="2"/>
                <w:szCs w:val="2"/>
              </w:rPr>
            </w:pPr>
          </w:p>
        </w:tc>
        <w:tc>
          <w:tcPr>
            <w:tcW w:w="1064" w:type="dxa"/>
            <w:vMerge/>
            <w:tcBorders>
              <w:top w:val="nil"/>
              <w:left w:val="single" w:sz="8" w:space="0" w:color="000000"/>
              <w:right w:val="single" w:sz="8" w:space="0" w:color="000000"/>
            </w:tcBorders>
          </w:tcPr>
          <w:p>
            <w:pPr>
              <w:rPr>
                <w:sz w:val="2"/>
                <w:szCs w:val="2"/>
              </w:rPr>
            </w:pPr>
          </w:p>
        </w:tc>
        <w:tc>
          <w:tcPr>
            <w:tcW w:w="821" w:type="dxa"/>
            <w:tcBorders>
              <w:top w:val="single" w:sz="8" w:space="0" w:color="000000"/>
              <w:left w:val="single" w:sz="8" w:space="0" w:color="000000"/>
              <w:right w:val="single" w:sz="8" w:space="0" w:color="000000"/>
            </w:tcBorders>
          </w:tcPr>
          <w:p>
            <w:pPr>
              <w:pStyle w:val="TableParagraph"/>
              <w:spacing w:line="184" w:lineRule="exact" w:before="109"/>
              <w:ind w:left="35"/>
              <w:jc w:val="center"/>
              <w:rPr>
                <w:sz w:val="18"/>
              </w:rPr>
            </w:pPr>
            <w:r>
              <w:rPr>
                <w:spacing w:val="-4"/>
                <w:sz w:val="18"/>
              </w:rPr>
              <w:t>Lower</w:t>
            </w:r>
          </w:p>
        </w:tc>
        <w:tc>
          <w:tcPr>
            <w:tcW w:w="819" w:type="dxa"/>
            <w:tcBorders>
              <w:top w:val="single" w:sz="8" w:space="0" w:color="000000"/>
              <w:left w:val="single" w:sz="8" w:space="0" w:color="000000"/>
            </w:tcBorders>
          </w:tcPr>
          <w:p>
            <w:pPr>
              <w:pStyle w:val="TableParagraph"/>
              <w:spacing w:line="184" w:lineRule="exact" w:before="109"/>
              <w:ind w:left="168"/>
              <w:rPr>
                <w:sz w:val="18"/>
              </w:rPr>
            </w:pPr>
            <w:r>
              <w:rPr>
                <w:spacing w:val="-2"/>
                <w:sz w:val="18"/>
              </w:rPr>
              <w:t>Upper</w:t>
            </w:r>
          </w:p>
        </w:tc>
      </w:tr>
      <w:tr>
        <w:trPr>
          <w:trHeight w:val="1028" w:hRule="atLeast"/>
        </w:trPr>
        <w:tc>
          <w:tcPr>
            <w:tcW w:w="1010" w:type="dxa"/>
            <w:tcBorders>
              <w:bottom w:val="nil"/>
              <w:right w:val="nil"/>
            </w:tcBorders>
          </w:tcPr>
          <w:p>
            <w:pPr>
              <w:pStyle w:val="TableParagraph"/>
              <w:spacing w:before="111"/>
              <w:ind w:left="38" w:right="2"/>
              <w:jc w:val="center"/>
              <w:rPr>
                <w:sz w:val="18"/>
              </w:rPr>
            </w:pPr>
            <w:r>
              <w:rPr>
                <w:spacing w:val="-2"/>
                <w:sz w:val="18"/>
              </w:rPr>
              <w:t>VAR00033</w:t>
            </w:r>
          </w:p>
        </w:tc>
        <w:tc>
          <w:tcPr>
            <w:tcW w:w="1111" w:type="dxa"/>
            <w:tcBorders>
              <w:left w:val="nil"/>
              <w:bottom w:val="nil"/>
            </w:tcBorders>
          </w:tcPr>
          <w:p>
            <w:pPr>
              <w:pStyle w:val="TableParagraph"/>
              <w:spacing w:line="369" w:lineRule="auto" w:before="111"/>
              <w:ind w:left="79"/>
              <w:rPr>
                <w:sz w:val="18"/>
              </w:rPr>
            </w:pPr>
            <w:r>
              <w:rPr>
                <w:spacing w:val="-2"/>
                <w:sz w:val="18"/>
              </w:rPr>
              <w:t>Equal variances</w:t>
            </w:r>
          </w:p>
          <w:p>
            <w:pPr>
              <w:pStyle w:val="TableParagraph"/>
              <w:spacing w:before="3"/>
              <w:ind w:left="79"/>
              <w:rPr>
                <w:sz w:val="18"/>
              </w:rPr>
            </w:pPr>
            <w:r>
              <w:rPr>
                <w:spacing w:val="-2"/>
                <w:sz w:val="18"/>
              </w:rPr>
              <w:t>assumed</w:t>
            </w:r>
          </w:p>
        </w:tc>
        <w:tc>
          <w:tcPr>
            <w:tcW w:w="838" w:type="dxa"/>
            <w:vMerge w:val="restart"/>
            <w:tcBorders>
              <w:bottom w:val="single" w:sz="8" w:space="0" w:color="000000"/>
              <w:right w:val="single" w:sz="8" w:space="0" w:color="000000"/>
            </w:tcBorders>
          </w:tcPr>
          <w:p>
            <w:pPr>
              <w:pStyle w:val="TableParagraph"/>
              <w:spacing w:before="111"/>
              <w:ind w:left="215"/>
              <w:rPr>
                <w:sz w:val="18"/>
              </w:rPr>
            </w:pPr>
            <w:r>
              <w:rPr>
                <w:spacing w:val="-2"/>
                <w:sz w:val="18"/>
              </w:rPr>
              <w:t>20.232</w:t>
            </w:r>
          </w:p>
        </w:tc>
        <w:tc>
          <w:tcPr>
            <w:tcW w:w="595" w:type="dxa"/>
            <w:vMerge w:val="restart"/>
            <w:tcBorders>
              <w:left w:val="single" w:sz="8" w:space="0" w:color="000000"/>
              <w:bottom w:val="single" w:sz="8" w:space="0" w:color="000000"/>
              <w:right w:val="single" w:sz="8" w:space="0" w:color="000000"/>
            </w:tcBorders>
          </w:tcPr>
          <w:p>
            <w:pPr>
              <w:pStyle w:val="TableParagraph"/>
              <w:spacing w:before="111"/>
              <w:ind w:left="185"/>
              <w:rPr>
                <w:sz w:val="18"/>
              </w:rPr>
            </w:pPr>
            <w:r>
              <w:rPr>
                <w:spacing w:val="-4"/>
                <w:sz w:val="18"/>
              </w:rPr>
              <w:t>.000</w:t>
            </w:r>
          </w:p>
        </w:tc>
        <w:tc>
          <w:tcPr>
            <w:tcW w:w="590" w:type="dxa"/>
            <w:tcBorders>
              <w:left w:val="single" w:sz="8" w:space="0" w:color="000000"/>
              <w:bottom w:val="nil"/>
              <w:right w:val="single" w:sz="8" w:space="0" w:color="000000"/>
            </w:tcBorders>
          </w:tcPr>
          <w:p>
            <w:pPr>
              <w:pStyle w:val="TableParagraph"/>
              <w:spacing w:before="111"/>
              <w:ind w:left="41"/>
              <w:jc w:val="center"/>
              <w:rPr>
                <w:sz w:val="18"/>
              </w:rPr>
            </w:pPr>
            <w:r>
              <w:rPr>
                <w:spacing w:val="-2"/>
                <w:sz w:val="18"/>
              </w:rPr>
              <w:t>2.490</w:t>
            </w:r>
          </w:p>
        </w:tc>
        <w:tc>
          <w:tcPr>
            <w:tcW w:w="792" w:type="dxa"/>
            <w:tcBorders>
              <w:left w:val="single" w:sz="8" w:space="0" w:color="000000"/>
              <w:bottom w:val="nil"/>
              <w:right w:val="single" w:sz="8" w:space="0" w:color="000000"/>
            </w:tcBorders>
          </w:tcPr>
          <w:p>
            <w:pPr>
              <w:pStyle w:val="TableParagraph"/>
              <w:spacing w:before="111"/>
              <w:ind w:right="37"/>
              <w:jc w:val="right"/>
              <w:rPr>
                <w:sz w:val="18"/>
              </w:rPr>
            </w:pPr>
            <w:r>
              <w:rPr>
                <w:spacing w:val="-5"/>
                <w:sz w:val="18"/>
              </w:rPr>
              <w:t>346</w:t>
            </w:r>
          </w:p>
        </w:tc>
        <w:tc>
          <w:tcPr>
            <w:tcW w:w="701" w:type="dxa"/>
            <w:tcBorders>
              <w:left w:val="single" w:sz="8" w:space="0" w:color="000000"/>
              <w:bottom w:val="nil"/>
              <w:right w:val="single" w:sz="8" w:space="0" w:color="000000"/>
            </w:tcBorders>
          </w:tcPr>
          <w:p>
            <w:pPr>
              <w:pStyle w:val="TableParagraph"/>
              <w:spacing w:before="111"/>
              <w:ind w:right="35"/>
              <w:jc w:val="right"/>
              <w:rPr>
                <w:sz w:val="18"/>
              </w:rPr>
            </w:pPr>
            <w:r>
              <w:rPr>
                <w:spacing w:val="-4"/>
                <w:sz w:val="18"/>
              </w:rPr>
              <w:t>.013</w:t>
            </w:r>
          </w:p>
        </w:tc>
        <w:tc>
          <w:tcPr>
            <w:tcW w:w="1020" w:type="dxa"/>
            <w:tcBorders>
              <w:left w:val="single" w:sz="8" w:space="0" w:color="000000"/>
              <w:bottom w:val="nil"/>
              <w:right w:val="single" w:sz="8" w:space="0" w:color="000000"/>
            </w:tcBorders>
          </w:tcPr>
          <w:p>
            <w:pPr>
              <w:pStyle w:val="TableParagraph"/>
              <w:spacing w:before="111"/>
              <w:ind w:right="35"/>
              <w:jc w:val="right"/>
              <w:rPr>
                <w:sz w:val="18"/>
              </w:rPr>
            </w:pPr>
            <w:r>
              <w:rPr>
                <w:spacing w:val="-2"/>
                <w:sz w:val="18"/>
              </w:rPr>
              <w:t>.26003</w:t>
            </w:r>
          </w:p>
        </w:tc>
        <w:tc>
          <w:tcPr>
            <w:tcW w:w="1064" w:type="dxa"/>
            <w:tcBorders>
              <w:left w:val="single" w:sz="8" w:space="0" w:color="000000"/>
              <w:bottom w:val="nil"/>
              <w:right w:val="single" w:sz="8" w:space="0" w:color="000000"/>
            </w:tcBorders>
          </w:tcPr>
          <w:p>
            <w:pPr>
              <w:pStyle w:val="TableParagraph"/>
              <w:spacing w:before="111"/>
              <w:ind w:right="41"/>
              <w:jc w:val="right"/>
              <w:rPr>
                <w:sz w:val="18"/>
              </w:rPr>
            </w:pPr>
            <w:r>
              <w:rPr>
                <w:spacing w:val="-2"/>
                <w:sz w:val="18"/>
              </w:rPr>
              <w:t>.10442</w:t>
            </w:r>
          </w:p>
        </w:tc>
        <w:tc>
          <w:tcPr>
            <w:tcW w:w="821" w:type="dxa"/>
            <w:tcBorders>
              <w:left w:val="single" w:sz="8" w:space="0" w:color="000000"/>
              <w:bottom w:val="nil"/>
              <w:right w:val="single" w:sz="8" w:space="0" w:color="000000"/>
            </w:tcBorders>
          </w:tcPr>
          <w:p>
            <w:pPr>
              <w:pStyle w:val="TableParagraph"/>
              <w:spacing w:before="111"/>
              <w:ind w:left="174"/>
              <w:jc w:val="center"/>
              <w:rPr>
                <w:sz w:val="18"/>
              </w:rPr>
            </w:pPr>
            <w:r>
              <w:rPr>
                <w:spacing w:val="-2"/>
                <w:sz w:val="18"/>
              </w:rPr>
              <w:t>.05466</w:t>
            </w:r>
          </w:p>
        </w:tc>
        <w:tc>
          <w:tcPr>
            <w:tcW w:w="819" w:type="dxa"/>
            <w:tcBorders>
              <w:left w:val="single" w:sz="8" w:space="0" w:color="000000"/>
              <w:bottom w:val="nil"/>
            </w:tcBorders>
          </w:tcPr>
          <w:p>
            <w:pPr>
              <w:pStyle w:val="TableParagraph"/>
              <w:spacing w:before="111"/>
              <w:ind w:left="199"/>
              <w:rPr>
                <w:sz w:val="18"/>
              </w:rPr>
            </w:pPr>
            <w:r>
              <w:rPr>
                <w:spacing w:val="-2"/>
                <w:sz w:val="18"/>
              </w:rPr>
              <w:t>.46540</w:t>
            </w:r>
          </w:p>
        </w:tc>
      </w:tr>
      <w:tr>
        <w:trPr>
          <w:trHeight w:val="1230" w:hRule="atLeast"/>
        </w:trPr>
        <w:tc>
          <w:tcPr>
            <w:tcW w:w="1010" w:type="dxa"/>
            <w:tcBorders>
              <w:top w:val="nil"/>
              <w:bottom w:val="single" w:sz="8" w:space="0" w:color="000000"/>
              <w:right w:val="nil"/>
            </w:tcBorders>
          </w:tcPr>
          <w:p>
            <w:pPr>
              <w:pStyle w:val="TableParagraph"/>
              <w:rPr>
                <w:rFonts w:ascii="Times New Roman"/>
                <w:sz w:val="18"/>
              </w:rPr>
            </w:pPr>
          </w:p>
        </w:tc>
        <w:tc>
          <w:tcPr>
            <w:tcW w:w="1111" w:type="dxa"/>
            <w:tcBorders>
              <w:top w:val="nil"/>
              <w:left w:val="nil"/>
              <w:bottom w:val="single" w:sz="8" w:space="0" w:color="000000"/>
            </w:tcBorders>
          </w:tcPr>
          <w:p>
            <w:pPr>
              <w:pStyle w:val="TableParagraph"/>
              <w:spacing w:line="369" w:lineRule="auto" w:before="63"/>
              <w:ind w:left="79" w:right="39"/>
              <w:rPr>
                <w:sz w:val="18"/>
              </w:rPr>
            </w:pPr>
            <w:r>
              <w:rPr>
                <w:spacing w:val="-2"/>
                <w:sz w:val="18"/>
              </w:rPr>
              <w:t>Equal variances </w:t>
            </w:r>
            <w:r>
              <w:rPr>
                <w:spacing w:val="-4"/>
                <w:sz w:val="18"/>
              </w:rPr>
              <w:t>not</w:t>
            </w:r>
          </w:p>
          <w:p>
            <w:pPr>
              <w:pStyle w:val="TableParagraph"/>
              <w:spacing w:line="187" w:lineRule="exact" w:before="4"/>
              <w:ind w:left="79"/>
              <w:rPr>
                <w:sz w:val="18"/>
              </w:rPr>
            </w:pPr>
            <w:r>
              <w:rPr>
                <w:spacing w:val="-2"/>
                <w:sz w:val="18"/>
              </w:rPr>
              <w:t>assumed</w:t>
            </w:r>
          </w:p>
        </w:tc>
        <w:tc>
          <w:tcPr>
            <w:tcW w:w="838" w:type="dxa"/>
            <w:vMerge/>
            <w:tcBorders>
              <w:top w:val="nil"/>
              <w:bottom w:val="single" w:sz="8" w:space="0" w:color="000000"/>
              <w:right w:val="single" w:sz="8" w:space="0" w:color="000000"/>
            </w:tcBorders>
          </w:tcPr>
          <w:p>
            <w:pPr>
              <w:rPr>
                <w:sz w:val="2"/>
                <w:szCs w:val="2"/>
              </w:rPr>
            </w:pPr>
          </w:p>
        </w:tc>
        <w:tc>
          <w:tcPr>
            <w:tcW w:w="595" w:type="dxa"/>
            <w:vMerge/>
            <w:tcBorders>
              <w:top w:val="nil"/>
              <w:left w:val="single" w:sz="8" w:space="0" w:color="000000"/>
              <w:bottom w:val="single" w:sz="8" w:space="0" w:color="000000"/>
              <w:right w:val="single" w:sz="8" w:space="0" w:color="000000"/>
            </w:tcBorders>
          </w:tcPr>
          <w:p>
            <w:pPr>
              <w:rPr>
                <w:sz w:val="2"/>
                <w:szCs w:val="2"/>
              </w:rPr>
            </w:pPr>
          </w:p>
        </w:tc>
        <w:tc>
          <w:tcPr>
            <w:tcW w:w="590" w:type="dxa"/>
            <w:tcBorders>
              <w:top w:val="nil"/>
              <w:left w:val="single" w:sz="8" w:space="0" w:color="000000"/>
              <w:bottom w:val="single" w:sz="8" w:space="0" w:color="000000"/>
              <w:right w:val="single" w:sz="8" w:space="0" w:color="000000"/>
            </w:tcBorders>
          </w:tcPr>
          <w:p>
            <w:pPr>
              <w:pStyle w:val="TableParagraph"/>
              <w:spacing w:before="63"/>
              <w:ind w:left="41"/>
              <w:jc w:val="center"/>
              <w:rPr>
                <w:sz w:val="18"/>
              </w:rPr>
            </w:pPr>
            <w:r>
              <w:rPr>
                <w:spacing w:val="-2"/>
                <w:sz w:val="18"/>
              </w:rPr>
              <w:t>2.608</w:t>
            </w:r>
          </w:p>
        </w:tc>
        <w:tc>
          <w:tcPr>
            <w:tcW w:w="792" w:type="dxa"/>
            <w:tcBorders>
              <w:top w:val="nil"/>
              <w:left w:val="single" w:sz="8" w:space="0" w:color="000000"/>
              <w:bottom w:val="single" w:sz="8" w:space="0" w:color="000000"/>
              <w:right w:val="single" w:sz="8" w:space="0" w:color="000000"/>
            </w:tcBorders>
          </w:tcPr>
          <w:p>
            <w:pPr>
              <w:pStyle w:val="TableParagraph"/>
              <w:spacing w:before="63"/>
              <w:ind w:right="38"/>
              <w:jc w:val="right"/>
              <w:rPr>
                <w:sz w:val="18"/>
              </w:rPr>
            </w:pPr>
            <w:r>
              <w:rPr>
                <w:spacing w:val="-2"/>
                <w:sz w:val="18"/>
              </w:rPr>
              <w:t>337.549</w:t>
            </w:r>
          </w:p>
        </w:tc>
        <w:tc>
          <w:tcPr>
            <w:tcW w:w="701" w:type="dxa"/>
            <w:tcBorders>
              <w:top w:val="nil"/>
              <w:left w:val="single" w:sz="8" w:space="0" w:color="000000"/>
              <w:bottom w:val="single" w:sz="8" w:space="0" w:color="000000"/>
              <w:right w:val="single" w:sz="8" w:space="0" w:color="000000"/>
            </w:tcBorders>
          </w:tcPr>
          <w:p>
            <w:pPr>
              <w:pStyle w:val="TableParagraph"/>
              <w:spacing w:before="63"/>
              <w:ind w:right="35"/>
              <w:jc w:val="right"/>
              <w:rPr>
                <w:sz w:val="18"/>
              </w:rPr>
            </w:pPr>
            <w:r>
              <w:rPr>
                <w:spacing w:val="-4"/>
                <w:sz w:val="18"/>
              </w:rPr>
              <w:t>.010</w:t>
            </w:r>
          </w:p>
        </w:tc>
        <w:tc>
          <w:tcPr>
            <w:tcW w:w="1020" w:type="dxa"/>
            <w:tcBorders>
              <w:top w:val="nil"/>
              <w:left w:val="single" w:sz="8" w:space="0" w:color="000000"/>
              <w:bottom w:val="single" w:sz="8" w:space="0" w:color="000000"/>
              <w:right w:val="single" w:sz="8" w:space="0" w:color="000000"/>
            </w:tcBorders>
          </w:tcPr>
          <w:p>
            <w:pPr>
              <w:pStyle w:val="TableParagraph"/>
              <w:spacing w:before="63"/>
              <w:ind w:right="35"/>
              <w:jc w:val="right"/>
              <w:rPr>
                <w:sz w:val="18"/>
              </w:rPr>
            </w:pPr>
            <w:r>
              <w:rPr>
                <w:spacing w:val="-2"/>
                <w:sz w:val="18"/>
              </w:rPr>
              <w:t>.26003</w:t>
            </w:r>
          </w:p>
        </w:tc>
        <w:tc>
          <w:tcPr>
            <w:tcW w:w="1064" w:type="dxa"/>
            <w:tcBorders>
              <w:top w:val="nil"/>
              <w:left w:val="single" w:sz="8" w:space="0" w:color="000000"/>
              <w:bottom w:val="single" w:sz="8" w:space="0" w:color="000000"/>
              <w:right w:val="single" w:sz="8" w:space="0" w:color="000000"/>
            </w:tcBorders>
          </w:tcPr>
          <w:p>
            <w:pPr>
              <w:pStyle w:val="TableParagraph"/>
              <w:spacing w:before="63"/>
              <w:ind w:right="41"/>
              <w:jc w:val="right"/>
              <w:rPr>
                <w:sz w:val="18"/>
              </w:rPr>
            </w:pPr>
            <w:r>
              <w:rPr>
                <w:spacing w:val="-2"/>
                <w:sz w:val="18"/>
              </w:rPr>
              <w:t>.09972</w:t>
            </w:r>
          </w:p>
        </w:tc>
        <w:tc>
          <w:tcPr>
            <w:tcW w:w="821" w:type="dxa"/>
            <w:tcBorders>
              <w:top w:val="nil"/>
              <w:left w:val="single" w:sz="8" w:space="0" w:color="000000"/>
              <w:bottom w:val="single" w:sz="8" w:space="0" w:color="000000"/>
              <w:right w:val="single" w:sz="8" w:space="0" w:color="000000"/>
            </w:tcBorders>
          </w:tcPr>
          <w:p>
            <w:pPr>
              <w:pStyle w:val="TableParagraph"/>
              <w:spacing w:before="63"/>
              <w:ind w:left="174"/>
              <w:jc w:val="center"/>
              <w:rPr>
                <w:sz w:val="18"/>
              </w:rPr>
            </w:pPr>
            <w:r>
              <w:rPr>
                <w:spacing w:val="-2"/>
                <w:sz w:val="18"/>
              </w:rPr>
              <w:t>.06388</w:t>
            </w:r>
          </w:p>
        </w:tc>
        <w:tc>
          <w:tcPr>
            <w:tcW w:w="819" w:type="dxa"/>
            <w:tcBorders>
              <w:top w:val="nil"/>
              <w:left w:val="single" w:sz="8" w:space="0" w:color="000000"/>
              <w:bottom w:val="single" w:sz="8" w:space="0" w:color="000000"/>
            </w:tcBorders>
          </w:tcPr>
          <w:p>
            <w:pPr>
              <w:pStyle w:val="TableParagraph"/>
              <w:spacing w:before="63"/>
              <w:ind w:left="199"/>
              <w:rPr>
                <w:sz w:val="18"/>
              </w:rPr>
            </w:pPr>
            <w:r>
              <w:rPr>
                <w:spacing w:val="-2"/>
                <w:sz w:val="18"/>
              </w:rPr>
              <w:t>.45617</w:t>
            </w:r>
          </w:p>
        </w:tc>
      </w:tr>
      <w:tr>
        <w:trPr>
          <w:trHeight w:val="1019" w:hRule="atLeast"/>
        </w:trPr>
        <w:tc>
          <w:tcPr>
            <w:tcW w:w="1010" w:type="dxa"/>
            <w:tcBorders>
              <w:top w:val="single" w:sz="8" w:space="0" w:color="000000"/>
              <w:bottom w:val="nil"/>
              <w:right w:val="nil"/>
            </w:tcBorders>
          </w:tcPr>
          <w:p>
            <w:pPr>
              <w:pStyle w:val="TableParagraph"/>
              <w:spacing w:before="111"/>
              <w:ind w:left="38" w:right="2"/>
              <w:jc w:val="center"/>
              <w:rPr>
                <w:sz w:val="18"/>
              </w:rPr>
            </w:pPr>
            <w:r>
              <w:rPr>
                <w:spacing w:val="-2"/>
                <w:sz w:val="18"/>
              </w:rPr>
              <w:t>VAR00034</w:t>
            </w:r>
          </w:p>
        </w:tc>
        <w:tc>
          <w:tcPr>
            <w:tcW w:w="1111" w:type="dxa"/>
            <w:tcBorders>
              <w:top w:val="single" w:sz="8" w:space="0" w:color="000000"/>
              <w:left w:val="nil"/>
              <w:bottom w:val="nil"/>
            </w:tcBorders>
          </w:tcPr>
          <w:p>
            <w:pPr>
              <w:pStyle w:val="TableParagraph"/>
              <w:spacing w:before="111"/>
              <w:ind w:left="79"/>
              <w:rPr>
                <w:sz w:val="18"/>
              </w:rPr>
            </w:pPr>
            <w:r>
              <w:rPr>
                <w:spacing w:val="-2"/>
                <w:sz w:val="18"/>
              </w:rPr>
              <w:t>Equal</w:t>
            </w:r>
          </w:p>
          <w:p>
            <w:pPr>
              <w:pStyle w:val="TableParagraph"/>
              <w:spacing w:line="320" w:lineRule="atLeast" w:before="2"/>
              <w:ind w:left="79"/>
              <w:rPr>
                <w:sz w:val="18"/>
              </w:rPr>
            </w:pPr>
            <w:r>
              <w:rPr>
                <w:spacing w:val="-2"/>
                <w:sz w:val="18"/>
              </w:rPr>
              <w:t>variances assumed</w:t>
            </w:r>
          </w:p>
        </w:tc>
        <w:tc>
          <w:tcPr>
            <w:tcW w:w="838" w:type="dxa"/>
            <w:vMerge w:val="restart"/>
            <w:tcBorders>
              <w:top w:val="single" w:sz="8" w:space="0" w:color="000000"/>
              <w:bottom w:val="single" w:sz="8" w:space="0" w:color="000000"/>
              <w:right w:val="single" w:sz="8" w:space="0" w:color="000000"/>
            </w:tcBorders>
          </w:tcPr>
          <w:p>
            <w:pPr>
              <w:pStyle w:val="TableParagraph"/>
              <w:spacing w:before="111"/>
              <w:ind w:left="314"/>
              <w:rPr>
                <w:sz w:val="18"/>
              </w:rPr>
            </w:pPr>
            <w:r>
              <w:rPr>
                <w:spacing w:val="-2"/>
                <w:sz w:val="18"/>
              </w:rPr>
              <w:t>2.820</w:t>
            </w:r>
          </w:p>
        </w:tc>
        <w:tc>
          <w:tcPr>
            <w:tcW w:w="595"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111"/>
              <w:ind w:left="185"/>
              <w:rPr>
                <w:sz w:val="18"/>
              </w:rPr>
            </w:pPr>
            <w:r>
              <w:rPr>
                <w:spacing w:val="-4"/>
                <w:sz w:val="18"/>
              </w:rPr>
              <w:t>.094</w:t>
            </w:r>
          </w:p>
        </w:tc>
        <w:tc>
          <w:tcPr>
            <w:tcW w:w="590" w:type="dxa"/>
            <w:tcBorders>
              <w:top w:val="single" w:sz="8" w:space="0" w:color="000000"/>
              <w:left w:val="single" w:sz="8" w:space="0" w:color="000000"/>
              <w:bottom w:val="nil"/>
              <w:right w:val="single" w:sz="8" w:space="0" w:color="000000"/>
            </w:tcBorders>
          </w:tcPr>
          <w:p>
            <w:pPr>
              <w:pStyle w:val="TableParagraph"/>
              <w:spacing w:before="111"/>
              <w:ind w:left="142"/>
              <w:jc w:val="center"/>
              <w:rPr>
                <w:sz w:val="18"/>
              </w:rPr>
            </w:pPr>
            <w:r>
              <w:rPr>
                <w:spacing w:val="-4"/>
                <w:sz w:val="18"/>
              </w:rPr>
              <w:t>.883</w:t>
            </w:r>
          </w:p>
        </w:tc>
        <w:tc>
          <w:tcPr>
            <w:tcW w:w="792" w:type="dxa"/>
            <w:tcBorders>
              <w:top w:val="single" w:sz="8" w:space="0" w:color="000000"/>
              <w:left w:val="single" w:sz="8" w:space="0" w:color="000000"/>
              <w:bottom w:val="nil"/>
              <w:right w:val="single" w:sz="8" w:space="0" w:color="000000"/>
            </w:tcBorders>
          </w:tcPr>
          <w:p>
            <w:pPr>
              <w:pStyle w:val="TableParagraph"/>
              <w:spacing w:before="111"/>
              <w:ind w:right="37"/>
              <w:jc w:val="right"/>
              <w:rPr>
                <w:sz w:val="18"/>
              </w:rPr>
            </w:pPr>
            <w:r>
              <w:rPr>
                <w:spacing w:val="-5"/>
                <w:sz w:val="18"/>
              </w:rPr>
              <w:t>346</w:t>
            </w:r>
          </w:p>
        </w:tc>
        <w:tc>
          <w:tcPr>
            <w:tcW w:w="701" w:type="dxa"/>
            <w:tcBorders>
              <w:top w:val="single" w:sz="8" w:space="0" w:color="000000"/>
              <w:left w:val="single" w:sz="8" w:space="0" w:color="000000"/>
              <w:bottom w:val="nil"/>
              <w:right w:val="single" w:sz="8" w:space="0" w:color="000000"/>
            </w:tcBorders>
          </w:tcPr>
          <w:p>
            <w:pPr>
              <w:pStyle w:val="TableParagraph"/>
              <w:spacing w:before="111"/>
              <w:ind w:right="35"/>
              <w:jc w:val="right"/>
              <w:rPr>
                <w:sz w:val="18"/>
              </w:rPr>
            </w:pPr>
            <w:r>
              <w:rPr>
                <w:spacing w:val="-4"/>
                <w:sz w:val="18"/>
              </w:rPr>
              <w:t>.378</w:t>
            </w:r>
          </w:p>
        </w:tc>
        <w:tc>
          <w:tcPr>
            <w:tcW w:w="1020" w:type="dxa"/>
            <w:tcBorders>
              <w:top w:val="single" w:sz="8" w:space="0" w:color="000000"/>
              <w:left w:val="single" w:sz="8" w:space="0" w:color="000000"/>
              <w:bottom w:val="nil"/>
              <w:right w:val="single" w:sz="8" w:space="0" w:color="000000"/>
            </w:tcBorders>
          </w:tcPr>
          <w:p>
            <w:pPr>
              <w:pStyle w:val="TableParagraph"/>
              <w:spacing w:before="111"/>
              <w:ind w:right="35"/>
              <w:jc w:val="right"/>
              <w:rPr>
                <w:sz w:val="18"/>
              </w:rPr>
            </w:pPr>
            <w:r>
              <w:rPr>
                <w:spacing w:val="-2"/>
                <w:sz w:val="18"/>
              </w:rPr>
              <w:t>.09217</w:t>
            </w:r>
          </w:p>
        </w:tc>
        <w:tc>
          <w:tcPr>
            <w:tcW w:w="1064" w:type="dxa"/>
            <w:tcBorders>
              <w:top w:val="single" w:sz="8" w:space="0" w:color="000000"/>
              <w:left w:val="single" w:sz="8" w:space="0" w:color="000000"/>
              <w:bottom w:val="nil"/>
              <w:right w:val="single" w:sz="8" w:space="0" w:color="000000"/>
            </w:tcBorders>
          </w:tcPr>
          <w:p>
            <w:pPr>
              <w:pStyle w:val="TableParagraph"/>
              <w:spacing w:before="111"/>
              <w:ind w:right="41"/>
              <w:jc w:val="right"/>
              <w:rPr>
                <w:sz w:val="18"/>
              </w:rPr>
            </w:pPr>
            <w:r>
              <w:rPr>
                <w:spacing w:val="-2"/>
                <w:sz w:val="18"/>
              </w:rPr>
              <w:t>.10433</w:t>
            </w:r>
          </w:p>
        </w:tc>
        <w:tc>
          <w:tcPr>
            <w:tcW w:w="821" w:type="dxa"/>
            <w:tcBorders>
              <w:top w:val="single" w:sz="8" w:space="0" w:color="000000"/>
              <w:left w:val="single" w:sz="8" w:space="0" w:color="000000"/>
              <w:bottom w:val="nil"/>
              <w:right w:val="single" w:sz="8" w:space="0" w:color="000000"/>
            </w:tcBorders>
          </w:tcPr>
          <w:p>
            <w:pPr>
              <w:pStyle w:val="TableParagraph"/>
              <w:spacing w:before="111"/>
              <w:ind w:left="114"/>
              <w:jc w:val="center"/>
              <w:rPr>
                <w:sz w:val="18"/>
              </w:rPr>
            </w:pPr>
            <w:r>
              <w:rPr>
                <w:spacing w:val="-2"/>
                <w:sz w:val="18"/>
              </w:rPr>
              <w:t>-.11303</w:t>
            </w:r>
          </w:p>
        </w:tc>
        <w:tc>
          <w:tcPr>
            <w:tcW w:w="819" w:type="dxa"/>
            <w:tcBorders>
              <w:top w:val="single" w:sz="8" w:space="0" w:color="000000"/>
              <w:left w:val="single" w:sz="8" w:space="0" w:color="000000"/>
              <w:bottom w:val="nil"/>
            </w:tcBorders>
          </w:tcPr>
          <w:p>
            <w:pPr>
              <w:pStyle w:val="TableParagraph"/>
              <w:spacing w:before="111"/>
              <w:ind w:left="199"/>
              <w:rPr>
                <w:sz w:val="18"/>
              </w:rPr>
            </w:pPr>
            <w:r>
              <w:rPr>
                <w:spacing w:val="-2"/>
                <w:sz w:val="18"/>
              </w:rPr>
              <w:t>.29737</w:t>
            </w:r>
          </w:p>
        </w:tc>
      </w:tr>
      <w:tr>
        <w:trPr>
          <w:trHeight w:val="1220" w:hRule="atLeast"/>
        </w:trPr>
        <w:tc>
          <w:tcPr>
            <w:tcW w:w="1010" w:type="dxa"/>
            <w:tcBorders>
              <w:top w:val="nil"/>
              <w:bottom w:val="single" w:sz="8" w:space="0" w:color="000000"/>
              <w:right w:val="nil"/>
            </w:tcBorders>
          </w:tcPr>
          <w:p>
            <w:pPr>
              <w:pStyle w:val="TableParagraph"/>
              <w:rPr>
                <w:rFonts w:ascii="Times New Roman"/>
                <w:sz w:val="18"/>
              </w:rPr>
            </w:pPr>
          </w:p>
        </w:tc>
        <w:tc>
          <w:tcPr>
            <w:tcW w:w="1111" w:type="dxa"/>
            <w:tcBorders>
              <w:top w:val="nil"/>
              <w:left w:val="nil"/>
              <w:bottom w:val="single" w:sz="8" w:space="0" w:color="000000"/>
            </w:tcBorders>
          </w:tcPr>
          <w:p>
            <w:pPr>
              <w:pStyle w:val="TableParagraph"/>
              <w:spacing w:line="369" w:lineRule="auto" w:before="54"/>
              <w:ind w:left="79" w:right="39"/>
              <w:rPr>
                <w:sz w:val="18"/>
              </w:rPr>
            </w:pPr>
            <w:r>
              <w:rPr>
                <w:spacing w:val="-2"/>
                <w:sz w:val="18"/>
              </w:rPr>
              <w:t>Equal variances </w:t>
            </w:r>
            <w:r>
              <w:rPr>
                <w:spacing w:val="-4"/>
                <w:sz w:val="18"/>
              </w:rPr>
              <w:t>not</w:t>
            </w:r>
          </w:p>
          <w:p>
            <w:pPr>
              <w:pStyle w:val="TableParagraph"/>
              <w:spacing w:line="187" w:lineRule="exact" w:before="3"/>
              <w:ind w:left="79"/>
              <w:rPr>
                <w:sz w:val="18"/>
              </w:rPr>
            </w:pPr>
            <w:r>
              <w:rPr>
                <w:spacing w:val="-2"/>
                <w:sz w:val="18"/>
              </w:rPr>
              <w:t>assumed</w:t>
            </w:r>
          </w:p>
        </w:tc>
        <w:tc>
          <w:tcPr>
            <w:tcW w:w="838" w:type="dxa"/>
            <w:vMerge/>
            <w:tcBorders>
              <w:top w:val="nil"/>
              <w:bottom w:val="single" w:sz="8" w:space="0" w:color="000000"/>
              <w:right w:val="single" w:sz="8" w:space="0" w:color="000000"/>
            </w:tcBorders>
          </w:tcPr>
          <w:p>
            <w:pPr>
              <w:rPr>
                <w:sz w:val="2"/>
                <w:szCs w:val="2"/>
              </w:rPr>
            </w:pPr>
          </w:p>
        </w:tc>
        <w:tc>
          <w:tcPr>
            <w:tcW w:w="595" w:type="dxa"/>
            <w:vMerge/>
            <w:tcBorders>
              <w:top w:val="nil"/>
              <w:left w:val="single" w:sz="8" w:space="0" w:color="000000"/>
              <w:bottom w:val="single" w:sz="8" w:space="0" w:color="000000"/>
              <w:right w:val="single" w:sz="8" w:space="0" w:color="000000"/>
            </w:tcBorders>
          </w:tcPr>
          <w:p>
            <w:pPr>
              <w:rPr>
                <w:sz w:val="2"/>
                <w:szCs w:val="2"/>
              </w:rPr>
            </w:pPr>
          </w:p>
        </w:tc>
        <w:tc>
          <w:tcPr>
            <w:tcW w:w="590" w:type="dxa"/>
            <w:tcBorders>
              <w:top w:val="nil"/>
              <w:left w:val="single" w:sz="8" w:space="0" w:color="000000"/>
              <w:bottom w:val="single" w:sz="8" w:space="0" w:color="000000"/>
              <w:right w:val="single" w:sz="8" w:space="0" w:color="000000"/>
            </w:tcBorders>
          </w:tcPr>
          <w:p>
            <w:pPr>
              <w:pStyle w:val="TableParagraph"/>
              <w:spacing w:before="54"/>
              <w:ind w:left="142"/>
              <w:jc w:val="center"/>
              <w:rPr>
                <w:sz w:val="18"/>
              </w:rPr>
            </w:pPr>
            <w:r>
              <w:rPr>
                <w:spacing w:val="-4"/>
                <w:sz w:val="18"/>
              </w:rPr>
              <w:t>.927</w:t>
            </w:r>
          </w:p>
        </w:tc>
        <w:tc>
          <w:tcPr>
            <w:tcW w:w="792" w:type="dxa"/>
            <w:tcBorders>
              <w:top w:val="nil"/>
              <w:left w:val="single" w:sz="8" w:space="0" w:color="000000"/>
              <w:bottom w:val="single" w:sz="8" w:space="0" w:color="000000"/>
              <w:right w:val="single" w:sz="8" w:space="0" w:color="000000"/>
            </w:tcBorders>
          </w:tcPr>
          <w:p>
            <w:pPr>
              <w:pStyle w:val="TableParagraph"/>
              <w:spacing w:before="54"/>
              <w:ind w:right="38"/>
              <w:jc w:val="right"/>
              <w:rPr>
                <w:sz w:val="18"/>
              </w:rPr>
            </w:pPr>
            <w:r>
              <w:rPr>
                <w:spacing w:val="-2"/>
                <w:sz w:val="18"/>
              </w:rPr>
              <w:t>338.630</w:t>
            </w:r>
          </w:p>
        </w:tc>
        <w:tc>
          <w:tcPr>
            <w:tcW w:w="701" w:type="dxa"/>
            <w:tcBorders>
              <w:top w:val="nil"/>
              <w:left w:val="single" w:sz="8" w:space="0" w:color="000000"/>
              <w:bottom w:val="single" w:sz="8" w:space="0" w:color="000000"/>
              <w:right w:val="single" w:sz="8" w:space="0" w:color="000000"/>
            </w:tcBorders>
          </w:tcPr>
          <w:p>
            <w:pPr>
              <w:pStyle w:val="TableParagraph"/>
              <w:spacing w:before="54"/>
              <w:ind w:right="35"/>
              <w:jc w:val="right"/>
              <w:rPr>
                <w:sz w:val="18"/>
              </w:rPr>
            </w:pPr>
            <w:r>
              <w:rPr>
                <w:spacing w:val="-4"/>
                <w:sz w:val="18"/>
              </w:rPr>
              <w:t>.355</w:t>
            </w:r>
          </w:p>
        </w:tc>
        <w:tc>
          <w:tcPr>
            <w:tcW w:w="1020" w:type="dxa"/>
            <w:tcBorders>
              <w:top w:val="nil"/>
              <w:left w:val="single" w:sz="8" w:space="0" w:color="000000"/>
              <w:bottom w:val="single" w:sz="8" w:space="0" w:color="000000"/>
              <w:right w:val="single" w:sz="8" w:space="0" w:color="000000"/>
            </w:tcBorders>
          </w:tcPr>
          <w:p>
            <w:pPr>
              <w:pStyle w:val="TableParagraph"/>
              <w:spacing w:before="54"/>
              <w:ind w:right="35"/>
              <w:jc w:val="right"/>
              <w:rPr>
                <w:sz w:val="18"/>
              </w:rPr>
            </w:pPr>
            <w:r>
              <w:rPr>
                <w:spacing w:val="-2"/>
                <w:sz w:val="18"/>
              </w:rPr>
              <w:t>.09217</w:t>
            </w:r>
          </w:p>
        </w:tc>
        <w:tc>
          <w:tcPr>
            <w:tcW w:w="1064" w:type="dxa"/>
            <w:tcBorders>
              <w:top w:val="nil"/>
              <w:left w:val="single" w:sz="8" w:space="0" w:color="000000"/>
              <w:bottom w:val="single" w:sz="8" w:space="0" w:color="000000"/>
              <w:right w:val="single" w:sz="8" w:space="0" w:color="000000"/>
            </w:tcBorders>
          </w:tcPr>
          <w:p>
            <w:pPr>
              <w:pStyle w:val="TableParagraph"/>
              <w:spacing w:before="54"/>
              <w:ind w:right="41"/>
              <w:jc w:val="right"/>
              <w:rPr>
                <w:sz w:val="18"/>
              </w:rPr>
            </w:pPr>
            <w:r>
              <w:rPr>
                <w:spacing w:val="-2"/>
                <w:sz w:val="18"/>
              </w:rPr>
              <w:t>.09944</w:t>
            </w:r>
          </w:p>
        </w:tc>
        <w:tc>
          <w:tcPr>
            <w:tcW w:w="821" w:type="dxa"/>
            <w:tcBorders>
              <w:top w:val="nil"/>
              <w:left w:val="single" w:sz="8" w:space="0" w:color="000000"/>
              <w:bottom w:val="single" w:sz="8" w:space="0" w:color="000000"/>
              <w:right w:val="single" w:sz="8" w:space="0" w:color="000000"/>
            </w:tcBorders>
          </w:tcPr>
          <w:p>
            <w:pPr>
              <w:pStyle w:val="TableParagraph"/>
              <w:spacing w:before="54"/>
              <w:ind w:left="114"/>
              <w:jc w:val="center"/>
              <w:rPr>
                <w:sz w:val="18"/>
              </w:rPr>
            </w:pPr>
            <w:r>
              <w:rPr>
                <w:spacing w:val="-2"/>
                <w:sz w:val="18"/>
              </w:rPr>
              <w:t>-.10343</w:t>
            </w:r>
          </w:p>
        </w:tc>
        <w:tc>
          <w:tcPr>
            <w:tcW w:w="819" w:type="dxa"/>
            <w:tcBorders>
              <w:top w:val="nil"/>
              <w:left w:val="single" w:sz="8" w:space="0" w:color="000000"/>
              <w:bottom w:val="single" w:sz="8" w:space="0" w:color="000000"/>
            </w:tcBorders>
          </w:tcPr>
          <w:p>
            <w:pPr>
              <w:pStyle w:val="TableParagraph"/>
              <w:spacing w:before="54"/>
              <w:ind w:left="199"/>
              <w:rPr>
                <w:sz w:val="18"/>
              </w:rPr>
            </w:pPr>
            <w:r>
              <w:rPr>
                <w:spacing w:val="-2"/>
                <w:sz w:val="18"/>
              </w:rPr>
              <w:t>.28777</w:t>
            </w:r>
          </w:p>
        </w:tc>
      </w:tr>
      <w:tr>
        <w:trPr>
          <w:trHeight w:val="1019" w:hRule="atLeast"/>
        </w:trPr>
        <w:tc>
          <w:tcPr>
            <w:tcW w:w="1010" w:type="dxa"/>
            <w:tcBorders>
              <w:top w:val="single" w:sz="8" w:space="0" w:color="000000"/>
              <w:bottom w:val="nil"/>
              <w:right w:val="nil"/>
            </w:tcBorders>
          </w:tcPr>
          <w:p>
            <w:pPr>
              <w:pStyle w:val="TableParagraph"/>
              <w:spacing w:before="111"/>
              <w:ind w:left="38" w:right="2"/>
              <w:jc w:val="center"/>
              <w:rPr>
                <w:sz w:val="18"/>
              </w:rPr>
            </w:pPr>
            <w:r>
              <w:rPr>
                <w:spacing w:val="-2"/>
                <w:sz w:val="18"/>
              </w:rPr>
              <w:t>VAR00035</w:t>
            </w:r>
          </w:p>
        </w:tc>
        <w:tc>
          <w:tcPr>
            <w:tcW w:w="1111" w:type="dxa"/>
            <w:tcBorders>
              <w:top w:val="single" w:sz="8" w:space="0" w:color="000000"/>
              <w:left w:val="nil"/>
              <w:bottom w:val="nil"/>
            </w:tcBorders>
          </w:tcPr>
          <w:p>
            <w:pPr>
              <w:pStyle w:val="TableParagraph"/>
              <w:spacing w:before="111"/>
              <w:ind w:left="79"/>
              <w:rPr>
                <w:sz w:val="18"/>
              </w:rPr>
            </w:pPr>
            <w:r>
              <w:rPr>
                <w:spacing w:val="-2"/>
                <w:sz w:val="18"/>
              </w:rPr>
              <w:t>Equal</w:t>
            </w:r>
          </w:p>
          <w:p>
            <w:pPr>
              <w:pStyle w:val="TableParagraph"/>
              <w:spacing w:line="320" w:lineRule="atLeast" w:before="2"/>
              <w:ind w:left="79"/>
              <w:rPr>
                <w:sz w:val="18"/>
              </w:rPr>
            </w:pPr>
            <w:r>
              <w:rPr>
                <w:spacing w:val="-2"/>
                <w:sz w:val="18"/>
              </w:rPr>
              <w:t>variances assumed</w:t>
            </w:r>
          </w:p>
        </w:tc>
        <w:tc>
          <w:tcPr>
            <w:tcW w:w="838" w:type="dxa"/>
            <w:vMerge w:val="restart"/>
            <w:tcBorders>
              <w:top w:val="single" w:sz="8" w:space="0" w:color="000000"/>
              <w:bottom w:val="single" w:sz="8" w:space="0" w:color="000000"/>
              <w:right w:val="single" w:sz="8" w:space="0" w:color="000000"/>
            </w:tcBorders>
          </w:tcPr>
          <w:p>
            <w:pPr>
              <w:pStyle w:val="TableParagraph"/>
              <w:spacing w:before="111"/>
              <w:ind w:left="415"/>
              <w:rPr>
                <w:sz w:val="18"/>
              </w:rPr>
            </w:pPr>
            <w:r>
              <w:rPr>
                <w:spacing w:val="-4"/>
                <w:sz w:val="18"/>
              </w:rPr>
              <w:t>.973</w:t>
            </w:r>
          </w:p>
        </w:tc>
        <w:tc>
          <w:tcPr>
            <w:tcW w:w="595"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111"/>
              <w:ind w:left="185"/>
              <w:rPr>
                <w:sz w:val="18"/>
              </w:rPr>
            </w:pPr>
            <w:r>
              <w:rPr>
                <w:spacing w:val="-4"/>
                <w:sz w:val="18"/>
              </w:rPr>
              <w:t>.324</w:t>
            </w:r>
          </w:p>
        </w:tc>
        <w:tc>
          <w:tcPr>
            <w:tcW w:w="590" w:type="dxa"/>
            <w:tcBorders>
              <w:top w:val="single" w:sz="8" w:space="0" w:color="000000"/>
              <w:left w:val="single" w:sz="8" w:space="0" w:color="000000"/>
              <w:bottom w:val="nil"/>
              <w:right w:val="single" w:sz="8" w:space="0" w:color="000000"/>
            </w:tcBorders>
          </w:tcPr>
          <w:p>
            <w:pPr>
              <w:pStyle w:val="TableParagraph"/>
              <w:spacing w:before="111"/>
              <w:ind w:left="142"/>
              <w:jc w:val="center"/>
              <w:rPr>
                <w:sz w:val="18"/>
              </w:rPr>
            </w:pPr>
            <w:r>
              <w:rPr>
                <w:spacing w:val="-4"/>
                <w:sz w:val="18"/>
              </w:rPr>
              <w:t>.736</w:t>
            </w:r>
          </w:p>
        </w:tc>
        <w:tc>
          <w:tcPr>
            <w:tcW w:w="792" w:type="dxa"/>
            <w:tcBorders>
              <w:top w:val="single" w:sz="8" w:space="0" w:color="000000"/>
              <w:left w:val="single" w:sz="8" w:space="0" w:color="000000"/>
              <w:bottom w:val="nil"/>
              <w:right w:val="single" w:sz="8" w:space="0" w:color="000000"/>
            </w:tcBorders>
          </w:tcPr>
          <w:p>
            <w:pPr>
              <w:pStyle w:val="TableParagraph"/>
              <w:spacing w:before="111"/>
              <w:ind w:right="37"/>
              <w:jc w:val="right"/>
              <w:rPr>
                <w:sz w:val="18"/>
              </w:rPr>
            </w:pPr>
            <w:r>
              <w:rPr>
                <w:spacing w:val="-5"/>
                <w:sz w:val="18"/>
              </w:rPr>
              <w:t>346</w:t>
            </w:r>
          </w:p>
        </w:tc>
        <w:tc>
          <w:tcPr>
            <w:tcW w:w="701" w:type="dxa"/>
            <w:tcBorders>
              <w:top w:val="single" w:sz="8" w:space="0" w:color="000000"/>
              <w:left w:val="single" w:sz="8" w:space="0" w:color="000000"/>
              <w:bottom w:val="nil"/>
              <w:right w:val="single" w:sz="8" w:space="0" w:color="000000"/>
            </w:tcBorders>
          </w:tcPr>
          <w:p>
            <w:pPr>
              <w:pStyle w:val="TableParagraph"/>
              <w:spacing w:before="111"/>
              <w:ind w:right="35"/>
              <w:jc w:val="right"/>
              <w:rPr>
                <w:sz w:val="18"/>
              </w:rPr>
            </w:pPr>
            <w:r>
              <w:rPr>
                <w:spacing w:val="-4"/>
                <w:sz w:val="18"/>
              </w:rPr>
              <w:t>.462</w:t>
            </w:r>
          </w:p>
        </w:tc>
        <w:tc>
          <w:tcPr>
            <w:tcW w:w="1020" w:type="dxa"/>
            <w:tcBorders>
              <w:top w:val="single" w:sz="8" w:space="0" w:color="000000"/>
              <w:left w:val="single" w:sz="8" w:space="0" w:color="000000"/>
              <w:bottom w:val="nil"/>
              <w:right w:val="single" w:sz="8" w:space="0" w:color="000000"/>
            </w:tcBorders>
          </w:tcPr>
          <w:p>
            <w:pPr>
              <w:pStyle w:val="TableParagraph"/>
              <w:spacing w:before="111"/>
              <w:ind w:right="35"/>
              <w:jc w:val="right"/>
              <w:rPr>
                <w:sz w:val="18"/>
              </w:rPr>
            </w:pPr>
            <w:r>
              <w:rPr>
                <w:spacing w:val="-2"/>
                <w:sz w:val="18"/>
              </w:rPr>
              <w:t>.07692</w:t>
            </w:r>
          </w:p>
        </w:tc>
        <w:tc>
          <w:tcPr>
            <w:tcW w:w="1064" w:type="dxa"/>
            <w:tcBorders>
              <w:top w:val="single" w:sz="8" w:space="0" w:color="000000"/>
              <w:left w:val="single" w:sz="8" w:space="0" w:color="000000"/>
              <w:bottom w:val="nil"/>
              <w:right w:val="single" w:sz="8" w:space="0" w:color="000000"/>
            </w:tcBorders>
          </w:tcPr>
          <w:p>
            <w:pPr>
              <w:pStyle w:val="TableParagraph"/>
              <w:spacing w:before="111"/>
              <w:ind w:right="41"/>
              <w:jc w:val="right"/>
              <w:rPr>
                <w:sz w:val="18"/>
              </w:rPr>
            </w:pPr>
            <w:r>
              <w:rPr>
                <w:spacing w:val="-2"/>
                <w:sz w:val="18"/>
              </w:rPr>
              <w:t>.10448</w:t>
            </w:r>
          </w:p>
        </w:tc>
        <w:tc>
          <w:tcPr>
            <w:tcW w:w="821" w:type="dxa"/>
            <w:tcBorders>
              <w:top w:val="single" w:sz="8" w:space="0" w:color="000000"/>
              <w:left w:val="single" w:sz="8" w:space="0" w:color="000000"/>
              <w:bottom w:val="nil"/>
              <w:right w:val="single" w:sz="8" w:space="0" w:color="000000"/>
            </w:tcBorders>
          </w:tcPr>
          <w:p>
            <w:pPr>
              <w:pStyle w:val="TableParagraph"/>
              <w:spacing w:before="111"/>
              <w:ind w:left="114"/>
              <w:jc w:val="center"/>
              <w:rPr>
                <w:sz w:val="18"/>
              </w:rPr>
            </w:pPr>
            <w:r>
              <w:rPr>
                <w:spacing w:val="-2"/>
                <w:sz w:val="18"/>
              </w:rPr>
              <w:t>-.12856</w:t>
            </w:r>
          </w:p>
        </w:tc>
        <w:tc>
          <w:tcPr>
            <w:tcW w:w="819" w:type="dxa"/>
            <w:tcBorders>
              <w:top w:val="single" w:sz="8" w:space="0" w:color="000000"/>
              <w:left w:val="single" w:sz="8" w:space="0" w:color="000000"/>
              <w:bottom w:val="nil"/>
            </w:tcBorders>
          </w:tcPr>
          <w:p>
            <w:pPr>
              <w:pStyle w:val="TableParagraph"/>
              <w:spacing w:before="111"/>
              <w:ind w:left="199"/>
              <w:rPr>
                <w:sz w:val="18"/>
              </w:rPr>
            </w:pPr>
            <w:r>
              <w:rPr>
                <w:spacing w:val="-2"/>
                <w:sz w:val="18"/>
              </w:rPr>
              <w:t>.28241</w:t>
            </w:r>
          </w:p>
        </w:tc>
      </w:tr>
      <w:tr>
        <w:trPr>
          <w:trHeight w:val="1221" w:hRule="atLeast"/>
        </w:trPr>
        <w:tc>
          <w:tcPr>
            <w:tcW w:w="1010" w:type="dxa"/>
            <w:tcBorders>
              <w:top w:val="nil"/>
              <w:bottom w:val="single" w:sz="8" w:space="0" w:color="000000"/>
              <w:right w:val="nil"/>
            </w:tcBorders>
          </w:tcPr>
          <w:p>
            <w:pPr>
              <w:pStyle w:val="TableParagraph"/>
              <w:rPr>
                <w:rFonts w:ascii="Times New Roman"/>
                <w:sz w:val="18"/>
              </w:rPr>
            </w:pPr>
          </w:p>
        </w:tc>
        <w:tc>
          <w:tcPr>
            <w:tcW w:w="1111" w:type="dxa"/>
            <w:tcBorders>
              <w:top w:val="nil"/>
              <w:left w:val="nil"/>
              <w:bottom w:val="single" w:sz="8" w:space="0" w:color="000000"/>
            </w:tcBorders>
          </w:tcPr>
          <w:p>
            <w:pPr>
              <w:pStyle w:val="TableParagraph"/>
              <w:spacing w:line="369" w:lineRule="auto" w:before="54"/>
              <w:ind w:left="79" w:right="39"/>
              <w:rPr>
                <w:sz w:val="18"/>
              </w:rPr>
            </w:pPr>
            <w:r>
              <w:rPr>
                <w:spacing w:val="-2"/>
                <w:sz w:val="18"/>
              </w:rPr>
              <w:t>Equal variances </w:t>
            </w:r>
            <w:r>
              <w:rPr>
                <w:spacing w:val="-4"/>
                <w:sz w:val="18"/>
              </w:rPr>
              <w:t>not</w:t>
            </w:r>
          </w:p>
          <w:p>
            <w:pPr>
              <w:pStyle w:val="TableParagraph"/>
              <w:spacing w:line="187" w:lineRule="exact" w:before="4"/>
              <w:ind w:left="79"/>
              <w:rPr>
                <w:sz w:val="18"/>
              </w:rPr>
            </w:pPr>
            <w:r>
              <w:rPr>
                <w:spacing w:val="-2"/>
                <w:sz w:val="18"/>
              </w:rPr>
              <w:t>assumed</w:t>
            </w:r>
          </w:p>
        </w:tc>
        <w:tc>
          <w:tcPr>
            <w:tcW w:w="838" w:type="dxa"/>
            <w:vMerge/>
            <w:tcBorders>
              <w:top w:val="nil"/>
              <w:bottom w:val="single" w:sz="8" w:space="0" w:color="000000"/>
              <w:right w:val="single" w:sz="8" w:space="0" w:color="000000"/>
            </w:tcBorders>
          </w:tcPr>
          <w:p>
            <w:pPr>
              <w:rPr>
                <w:sz w:val="2"/>
                <w:szCs w:val="2"/>
              </w:rPr>
            </w:pPr>
          </w:p>
        </w:tc>
        <w:tc>
          <w:tcPr>
            <w:tcW w:w="595" w:type="dxa"/>
            <w:vMerge/>
            <w:tcBorders>
              <w:top w:val="nil"/>
              <w:left w:val="single" w:sz="8" w:space="0" w:color="000000"/>
              <w:bottom w:val="single" w:sz="8" w:space="0" w:color="000000"/>
              <w:right w:val="single" w:sz="8" w:space="0" w:color="000000"/>
            </w:tcBorders>
          </w:tcPr>
          <w:p>
            <w:pPr>
              <w:rPr>
                <w:sz w:val="2"/>
                <w:szCs w:val="2"/>
              </w:rPr>
            </w:pPr>
          </w:p>
        </w:tc>
        <w:tc>
          <w:tcPr>
            <w:tcW w:w="590" w:type="dxa"/>
            <w:tcBorders>
              <w:top w:val="nil"/>
              <w:left w:val="single" w:sz="8" w:space="0" w:color="000000"/>
              <w:bottom w:val="single" w:sz="8" w:space="0" w:color="000000"/>
              <w:right w:val="single" w:sz="8" w:space="0" w:color="000000"/>
            </w:tcBorders>
          </w:tcPr>
          <w:p>
            <w:pPr>
              <w:pStyle w:val="TableParagraph"/>
              <w:spacing w:before="54"/>
              <w:ind w:left="142"/>
              <w:jc w:val="center"/>
              <w:rPr>
                <w:sz w:val="18"/>
              </w:rPr>
            </w:pPr>
            <w:r>
              <w:rPr>
                <w:spacing w:val="-4"/>
                <w:sz w:val="18"/>
              </w:rPr>
              <w:t>.757</w:t>
            </w:r>
          </w:p>
        </w:tc>
        <w:tc>
          <w:tcPr>
            <w:tcW w:w="792" w:type="dxa"/>
            <w:tcBorders>
              <w:top w:val="nil"/>
              <w:left w:val="single" w:sz="8" w:space="0" w:color="000000"/>
              <w:bottom w:val="single" w:sz="8" w:space="0" w:color="000000"/>
              <w:right w:val="single" w:sz="8" w:space="0" w:color="000000"/>
            </w:tcBorders>
          </w:tcPr>
          <w:p>
            <w:pPr>
              <w:pStyle w:val="TableParagraph"/>
              <w:spacing w:before="54"/>
              <w:ind w:right="38"/>
              <w:jc w:val="right"/>
              <w:rPr>
                <w:sz w:val="18"/>
              </w:rPr>
            </w:pPr>
            <w:r>
              <w:rPr>
                <w:spacing w:val="-2"/>
                <w:sz w:val="18"/>
              </w:rPr>
              <w:t>324.332</w:t>
            </w:r>
          </w:p>
        </w:tc>
        <w:tc>
          <w:tcPr>
            <w:tcW w:w="701" w:type="dxa"/>
            <w:tcBorders>
              <w:top w:val="nil"/>
              <w:left w:val="single" w:sz="8" w:space="0" w:color="000000"/>
              <w:bottom w:val="single" w:sz="8" w:space="0" w:color="000000"/>
              <w:right w:val="single" w:sz="8" w:space="0" w:color="000000"/>
            </w:tcBorders>
          </w:tcPr>
          <w:p>
            <w:pPr>
              <w:pStyle w:val="TableParagraph"/>
              <w:spacing w:before="54"/>
              <w:ind w:right="35"/>
              <w:jc w:val="right"/>
              <w:rPr>
                <w:sz w:val="18"/>
              </w:rPr>
            </w:pPr>
            <w:r>
              <w:rPr>
                <w:spacing w:val="-4"/>
                <w:sz w:val="18"/>
              </w:rPr>
              <w:t>.450</w:t>
            </w:r>
          </w:p>
        </w:tc>
        <w:tc>
          <w:tcPr>
            <w:tcW w:w="1020" w:type="dxa"/>
            <w:tcBorders>
              <w:top w:val="nil"/>
              <w:left w:val="single" w:sz="8" w:space="0" w:color="000000"/>
              <w:bottom w:val="single" w:sz="8" w:space="0" w:color="000000"/>
              <w:right w:val="single" w:sz="8" w:space="0" w:color="000000"/>
            </w:tcBorders>
          </w:tcPr>
          <w:p>
            <w:pPr>
              <w:pStyle w:val="TableParagraph"/>
              <w:spacing w:before="54"/>
              <w:ind w:right="35"/>
              <w:jc w:val="right"/>
              <w:rPr>
                <w:sz w:val="18"/>
              </w:rPr>
            </w:pPr>
            <w:r>
              <w:rPr>
                <w:spacing w:val="-2"/>
                <w:sz w:val="18"/>
              </w:rPr>
              <w:t>.07692</w:t>
            </w:r>
          </w:p>
        </w:tc>
        <w:tc>
          <w:tcPr>
            <w:tcW w:w="1064" w:type="dxa"/>
            <w:tcBorders>
              <w:top w:val="nil"/>
              <w:left w:val="single" w:sz="8" w:space="0" w:color="000000"/>
              <w:bottom w:val="single" w:sz="8" w:space="0" w:color="000000"/>
              <w:right w:val="single" w:sz="8" w:space="0" w:color="000000"/>
            </w:tcBorders>
          </w:tcPr>
          <w:p>
            <w:pPr>
              <w:pStyle w:val="TableParagraph"/>
              <w:spacing w:before="54"/>
              <w:ind w:right="41"/>
              <w:jc w:val="right"/>
              <w:rPr>
                <w:sz w:val="18"/>
              </w:rPr>
            </w:pPr>
            <w:r>
              <w:rPr>
                <w:spacing w:val="-2"/>
                <w:sz w:val="18"/>
              </w:rPr>
              <w:t>.10165</w:t>
            </w:r>
          </w:p>
        </w:tc>
        <w:tc>
          <w:tcPr>
            <w:tcW w:w="821" w:type="dxa"/>
            <w:tcBorders>
              <w:top w:val="nil"/>
              <w:left w:val="single" w:sz="8" w:space="0" w:color="000000"/>
              <w:bottom w:val="single" w:sz="8" w:space="0" w:color="000000"/>
              <w:right w:val="single" w:sz="8" w:space="0" w:color="000000"/>
            </w:tcBorders>
          </w:tcPr>
          <w:p>
            <w:pPr>
              <w:pStyle w:val="TableParagraph"/>
              <w:spacing w:before="54"/>
              <w:ind w:left="114"/>
              <w:jc w:val="center"/>
              <w:rPr>
                <w:sz w:val="18"/>
              </w:rPr>
            </w:pPr>
            <w:r>
              <w:rPr>
                <w:spacing w:val="-2"/>
                <w:sz w:val="18"/>
              </w:rPr>
              <w:t>-.12305</w:t>
            </w:r>
          </w:p>
        </w:tc>
        <w:tc>
          <w:tcPr>
            <w:tcW w:w="819" w:type="dxa"/>
            <w:tcBorders>
              <w:top w:val="nil"/>
              <w:left w:val="single" w:sz="8" w:space="0" w:color="000000"/>
              <w:bottom w:val="single" w:sz="8" w:space="0" w:color="000000"/>
            </w:tcBorders>
          </w:tcPr>
          <w:p>
            <w:pPr>
              <w:pStyle w:val="TableParagraph"/>
              <w:spacing w:before="54"/>
              <w:ind w:left="199"/>
              <w:rPr>
                <w:sz w:val="18"/>
              </w:rPr>
            </w:pPr>
            <w:r>
              <w:rPr>
                <w:spacing w:val="-2"/>
                <w:sz w:val="18"/>
              </w:rPr>
              <w:t>.27689</w:t>
            </w:r>
          </w:p>
        </w:tc>
      </w:tr>
      <w:tr>
        <w:trPr>
          <w:trHeight w:val="961" w:hRule="atLeast"/>
        </w:trPr>
        <w:tc>
          <w:tcPr>
            <w:tcW w:w="1010" w:type="dxa"/>
            <w:tcBorders>
              <w:top w:val="single" w:sz="8" w:space="0" w:color="000000"/>
              <w:bottom w:val="single" w:sz="8" w:space="0" w:color="000000"/>
              <w:right w:val="nil"/>
            </w:tcBorders>
          </w:tcPr>
          <w:p>
            <w:pPr>
              <w:pStyle w:val="TableParagraph"/>
              <w:spacing w:before="111"/>
              <w:ind w:left="38" w:right="2"/>
              <w:jc w:val="center"/>
              <w:rPr>
                <w:sz w:val="18"/>
              </w:rPr>
            </w:pPr>
            <w:r>
              <w:rPr>
                <w:spacing w:val="-2"/>
                <w:sz w:val="18"/>
              </w:rPr>
              <w:t>VAR00036</w:t>
            </w:r>
          </w:p>
        </w:tc>
        <w:tc>
          <w:tcPr>
            <w:tcW w:w="1111" w:type="dxa"/>
            <w:tcBorders>
              <w:top w:val="single" w:sz="8" w:space="0" w:color="000000"/>
              <w:left w:val="nil"/>
              <w:bottom w:val="nil"/>
            </w:tcBorders>
          </w:tcPr>
          <w:p>
            <w:pPr>
              <w:pStyle w:val="TableParagraph"/>
              <w:spacing w:before="111"/>
              <w:ind w:left="79"/>
              <w:rPr>
                <w:sz w:val="18"/>
              </w:rPr>
            </w:pPr>
            <w:r>
              <w:rPr>
                <w:spacing w:val="-2"/>
                <w:sz w:val="18"/>
              </w:rPr>
              <w:t>Equal</w:t>
            </w:r>
          </w:p>
          <w:p>
            <w:pPr>
              <w:pStyle w:val="TableParagraph"/>
              <w:spacing w:line="320" w:lineRule="atLeast"/>
              <w:ind w:left="79"/>
              <w:rPr>
                <w:sz w:val="18"/>
              </w:rPr>
            </w:pPr>
            <w:r>
              <w:rPr>
                <w:spacing w:val="-2"/>
                <w:sz w:val="18"/>
              </w:rPr>
              <w:t>variances assumed</w:t>
            </w:r>
          </w:p>
        </w:tc>
        <w:tc>
          <w:tcPr>
            <w:tcW w:w="838" w:type="dxa"/>
            <w:tcBorders>
              <w:top w:val="single" w:sz="8" w:space="0" w:color="000000"/>
              <w:bottom w:val="nil"/>
              <w:right w:val="single" w:sz="8" w:space="0" w:color="000000"/>
            </w:tcBorders>
          </w:tcPr>
          <w:p>
            <w:pPr>
              <w:pStyle w:val="TableParagraph"/>
              <w:spacing w:before="111"/>
              <w:ind w:left="415"/>
              <w:rPr>
                <w:sz w:val="18"/>
              </w:rPr>
            </w:pPr>
            <w:r>
              <w:rPr>
                <w:spacing w:val="-4"/>
                <w:sz w:val="18"/>
              </w:rPr>
              <w:t>.267</w:t>
            </w:r>
          </w:p>
        </w:tc>
        <w:tc>
          <w:tcPr>
            <w:tcW w:w="595" w:type="dxa"/>
            <w:tcBorders>
              <w:top w:val="single" w:sz="8" w:space="0" w:color="000000"/>
              <w:left w:val="single" w:sz="8" w:space="0" w:color="000000"/>
              <w:bottom w:val="nil"/>
              <w:right w:val="single" w:sz="8" w:space="0" w:color="000000"/>
            </w:tcBorders>
          </w:tcPr>
          <w:p>
            <w:pPr>
              <w:pStyle w:val="TableParagraph"/>
              <w:spacing w:before="111"/>
              <w:ind w:left="185"/>
              <w:rPr>
                <w:sz w:val="18"/>
              </w:rPr>
            </w:pPr>
            <w:r>
              <w:rPr>
                <w:spacing w:val="-4"/>
                <w:sz w:val="18"/>
              </w:rPr>
              <w:t>.605</w:t>
            </w:r>
          </w:p>
        </w:tc>
        <w:tc>
          <w:tcPr>
            <w:tcW w:w="590" w:type="dxa"/>
            <w:tcBorders>
              <w:top w:val="single" w:sz="8" w:space="0" w:color="000000"/>
              <w:left w:val="single" w:sz="8" w:space="0" w:color="000000"/>
              <w:bottom w:val="nil"/>
              <w:right w:val="single" w:sz="8" w:space="0" w:color="000000"/>
            </w:tcBorders>
          </w:tcPr>
          <w:p>
            <w:pPr>
              <w:pStyle w:val="TableParagraph"/>
              <w:spacing w:before="111"/>
              <w:ind w:left="82"/>
              <w:jc w:val="center"/>
              <w:rPr>
                <w:sz w:val="18"/>
              </w:rPr>
            </w:pPr>
            <w:r>
              <w:rPr>
                <w:spacing w:val="-2"/>
                <w:sz w:val="18"/>
              </w:rPr>
              <w:t>-</w:t>
            </w:r>
            <w:r>
              <w:rPr>
                <w:spacing w:val="-4"/>
                <w:sz w:val="18"/>
              </w:rPr>
              <w:t>.027</w:t>
            </w:r>
          </w:p>
        </w:tc>
        <w:tc>
          <w:tcPr>
            <w:tcW w:w="792" w:type="dxa"/>
            <w:tcBorders>
              <w:top w:val="single" w:sz="8" w:space="0" w:color="000000"/>
              <w:left w:val="single" w:sz="8" w:space="0" w:color="000000"/>
              <w:bottom w:val="nil"/>
              <w:right w:val="single" w:sz="8" w:space="0" w:color="000000"/>
            </w:tcBorders>
          </w:tcPr>
          <w:p>
            <w:pPr>
              <w:pStyle w:val="TableParagraph"/>
              <w:spacing w:before="111"/>
              <w:ind w:right="37"/>
              <w:jc w:val="right"/>
              <w:rPr>
                <w:sz w:val="18"/>
              </w:rPr>
            </w:pPr>
            <w:r>
              <w:rPr>
                <w:spacing w:val="-5"/>
                <w:sz w:val="18"/>
              </w:rPr>
              <w:t>346</w:t>
            </w:r>
          </w:p>
        </w:tc>
        <w:tc>
          <w:tcPr>
            <w:tcW w:w="701" w:type="dxa"/>
            <w:tcBorders>
              <w:top w:val="single" w:sz="8" w:space="0" w:color="000000"/>
              <w:left w:val="single" w:sz="8" w:space="0" w:color="000000"/>
              <w:bottom w:val="nil"/>
              <w:right w:val="single" w:sz="8" w:space="0" w:color="000000"/>
            </w:tcBorders>
          </w:tcPr>
          <w:p>
            <w:pPr>
              <w:pStyle w:val="TableParagraph"/>
              <w:spacing w:before="111"/>
              <w:ind w:right="35"/>
              <w:jc w:val="right"/>
              <w:rPr>
                <w:sz w:val="18"/>
              </w:rPr>
            </w:pPr>
            <w:r>
              <w:rPr>
                <w:spacing w:val="-4"/>
                <w:sz w:val="18"/>
              </w:rPr>
              <w:t>.978</w:t>
            </w:r>
          </w:p>
        </w:tc>
        <w:tc>
          <w:tcPr>
            <w:tcW w:w="1020" w:type="dxa"/>
            <w:tcBorders>
              <w:top w:val="single" w:sz="8" w:space="0" w:color="000000"/>
              <w:left w:val="single" w:sz="8" w:space="0" w:color="000000"/>
              <w:bottom w:val="nil"/>
              <w:right w:val="single" w:sz="8" w:space="0" w:color="000000"/>
            </w:tcBorders>
          </w:tcPr>
          <w:p>
            <w:pPr>
              <w:pStyle w:val="TableParagraph"/>
              <w:spacing w:before="111"/>
              <w:ind w:right="35"/>
              <w:jc w:val="right"/>
              <w:rPr>
                <w:sz w:val="18"/>
              </w:rPr>
            </w:pPr>
            <w:r>
              <w:rPr>
                <w:spacing w:val="-2"/>
                <w:sz w:val="18"/>
              </w:rPr>
              <w:t>-.00261</w:t>
            </w:r>
          </w:p>
        </w:tc>
        <w:tc>
          <w:tcPr>
            <w:tcW w:w="1064" w:type="dxa"/>
            <w:tcBorders>
              <w:top w:val="single" w:sz="8" w:space="0" w:color="000000"/>
              <w:left w:val="single" w:sz="8" w:space="0" w:color="000000"/>
              <w:bottom w:val="nil"/>
              <w:right w:val="single" w:sz="8" w:space="0" w:color="000000"/>
            </w:tcBorders>
          </w:tcPr>
          <w:p>
            <w:pPr>
              <w:pStyle w:val="TableParagraph"/>
              <w:spacing w:before="111"/>
              <w:ind w:right="41"/>
              <w:jc w:val="right"/>
              <w:rPr>
                <w:sz w:val="18"/>
              </w:rPr>
            </w:pPr>
            <w:r>
              <w:rPr>
                <w:spacing w:val="-2"/>
                <w:sz w:val="18"/>
              </w:rPr>
              <w:t>.09532</w:t>
            </w:r>
          </w:p>
        </w:tc>
        <w:tc>
          <w:tcPr>
            <w:tcW w:w="821" w:type="dxa"/>
            <w:tcBorders>
              <w:top w:val="single" w:sz="8" w:space="0" w:color="000000"/>
              <w:left w:val="single" w:sz="8" w:space="0" w:color="000000"/>
              <w:bottom w:val="nil"/>
              <w:right w:val="single" w:sz="8" w:space="0" w:color="000000"/>
            </w:tcBorders>
          </w:tcPr>
          <w:p>
            <w:pPr>
              <w:pStyle w:val="TableParagraph"/>
              <w:spacing w:before="111"/>
              <w:ind w:left="114"/>
              <w:jc w:val="center"/>
              <w:rPr>
                <w:sz w:val="18"/>
              </w:rPr>
            </w:pPr>
            <w:r>
              <w:rPr>
                <w:spacing w:val="-2"/>
                <w:sz w:val="18"/>
              </w:rPr>
              <w:t>-.19009</w:t>
            </w:r>
          </w:p>
        </w:tc>
        <w:tc>
          <w:tcPr>
            <w:tcW w:w="819" w:type="dxa"/>
            <w:tcBorders>
              <w:top w:val="single" w:sz="8" w:space="0" w:color="000000"/>
              <w:left w:val="single" w:sz="8" w:space="0" w:color="000000"/>
              <w:bottom w:val="nil"/>
            </w:tcBorders>
          </w:tcPr>
          <w:p>
            <w:pPr>
              <w:pStyle w:val="TableParagraph"/>
              <w:spacing w:before="111"/>
              <w:ind w:left="199"/>
              <w:rPr>
                <w:sz w:val="18"/>
              </w:rPr>
            </w:pPr>
            <w:r>
              <w:rPr>
                <w:spacing w:val="-2"/>
                <w:sz w:val="18"/>
              </w:rPr>
              <w:t>.18487</w:t>
            </w:r>
          </w:p>
        </w:tc>
      </w:tr>
    </w:tbl>
    <w:p>
      <w:pPr>
        <w:spacing w:after="0"/>
        <w:rPr>
          <w:sz w:val="18"/>
        </w:rPr>
        <w:sectPr>
          <w:pgSz w:w="12240" w:h="15840"/>
          <w:pgMar w:header="761" w:footer="0" w:top="980" w:bottom="280" w:left="1220" w:right="160"/>
        </w:sectPr>
      </w:pPr>
    </w:p>
    <w:p>
      <w:pPr>
        <w:pStyle w:val="BodyText"/>
        <w:spacing w:before="46"/>
        <w:ind w:left="0"/>
        <w:jc w:val="left"/>
        <w:rPr>
          <w:rFonts w:ascii="Arial"/>
          <w:b/>
          <w:sz w:val="20"/>
        </w:rPr>
      </w:pPr>
    </w:p>
    <w:tbl>
      <w:tblPr>
        <w:tblW w:w="0" w:type="auto"/>
        <w:jc w:val="left"/>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1"/>
        <w:gridCol w:w="1101"/>
        <w:gridCol w:w="848"/>
        <w:gridCol w:w="595"/>
        <w:gridCol w:w="590"/>
        <w:gridCol w:w="792"/>
        <w:gridCol w:w="701"/>
        <w:gridCol w:w="1020"/>
        <w:gridCol w:w="1059"/>
        <w:gridCol w:w="826"/>
        <w:gridCol w:w="819"/>
      </w:tblGrid>
      <w:tr>
        <w:trPr>
          <w:trHeight w:val="1278" w:hRule="atLeast"/>
        </w:trPr>
        <w:tc>
          <w:tcPr>
            <w:tcW w:w="2112" w:type="dxa"/>
            <w:gridSpan w:val="2"/>
            <w:tcBorders>
              <w:left w:val="single" w:sz="18" w:space="0" w:color="000000"/>
              <w:right w:val="single" w:sz="18" w:space="0" w:color="000000"/>
            </w:tcBorders>
          </w:tcPr>
          <w:p>
            <w:pPr>
              <w:pStyle w:val="TableParagraph"/>
              <w:spacing w:line="372" w:lineRule="auto" w:before="111"/>
              <w:ind w:left="1067" w:right="29"/>
              <w:rPr>
                <w:sz w:val="18"/>
              </w:rPr>
            </w:pPr>
            <w:r>
              <w:rPr>
                <w:spacing w:val="-2"/>
                <w:sz w:val="18"/>
              </w:rPr>
              <w:t>Equal variances </w:t>
            </w:r>
            <w:r>
              <w:rPr>
                <w:spacing w:val="-4"/>
                <w:sz w:val="18"/>
              </w:rPr>
              <w:t>not</w:t>
            </w:r>
          </w:p>
          <w:p>
            <w:pPr>
              <w:pStyle w:val="TableParagraph"/>
              <w:spacing w:line="185" w:lineRule="exact"/>
              <w:ind w:left="1067"/>
              <w:rPr>
                <w:sz w:val="18"/>
              </w:rPr>
            </w:pPr>
            <w:r>
              <w:rPr>
                <w:spacing w:val="-2"/>
                <w:sz w:val="18"/>
              </w:rPr>
              <w:t>assumed</w:t>
            </w:r>
          </w:p>
        </w:tc>
        <w:tc>
          <w:tcPr>
            <w:tcW w:w="848" w:type="dxa"/>
            <w:tcBorders>
              <w:top w:val="single" w:sz="8" w:space="0" w:color="FFFFFF"/>
              <w:left w:val="single" w:sz="18" w:space="0" w:color="000000"/>
            </w:tcBorders>
          </w:tcPr>
          <w:p>
            <w:pPr>
              <w:pStyle w:val="TableParagraph"/>
              <w:rPr>
                <w:rFonts w:ascii="Times New Roman"/>
                <w:sz w:val="18"/>
              </w:rPr>
            </w:pPr>
          </w:p>
        </w:tc>
        <w:tc>
          <w:tcPr>
            <w:tcW w:w="595" w:type="dxa"/>
            <w:tcBorders>
              <w:top w:val="single" w:sz="8" w:space="0" w:color="FFFFFF"/>
            </w:tcBorders>
          </w:tcPr>
          <w:p>
            <w:pPr>
              <w:pStyle w:val="TableParagraph"/>
              <w:rPr>
                <w:rFonts w:ascii="Times New Roman"/>
                <w:sz w:val="18"/>
              </w:rPr>
            </w:pPr>
          </w:p>
        </w:tc>
        <w:tc>
          <w:tcPr>
            <w:tcW w:w="590" w:type="dxa"/>
            <w:tcBorders>
              <w:top w:val="single" w:sz="8" w:space="0" w:color="FFFFFF"/>
            </w:tcBorders>
          </w:tcPr>
          <w:p>
            <w:pPr>
              <w:pStyle w:val="TableParagraph"/>
              <w:spacing w:before="111"/>
              <w:ind w:left="82" w:right="2"/>
              <w:jc w:val="center"/>
              <w:rPr>
                <w:sz w:val="18"/>
              </w:rPr>
            </w:pPr>
            <w:r>
              <w:rPr>
                <w:spacing w:val="-2"/>
                <w:sz w:val="18"/>
              </w:rPr>
              <w:t>-</w:t>
            </w:r>
            <w:r>
              <w:rPr>
                <w:spacing w:val="-4"/>
                <w:sz w:val="18"/>
              </w:rPr>
              <w:t>.028</w:t>
            </w:r>
          </w:p>
        </w:tc>
        <w:tc>
          <w:tcPr>
            <w:tcW w:w="792" w:type="dxa"/>
            <w:tcBorders>
              <w:top w:val="single" w:sz="8" w:space="0" w:color="FFFFFF"/>
            </w:tcBorders>
          </w:tcPr>
          <w:p>
            <w:pPr>
              <w:pStyle w:val="TableParagraph"/>
              <w:spacing w:before="111"/>
              <w:ind w:right="39"/>
              <w:jc w:val="right"/>
              <w:rPr>
                <w:sz w:val="18"/>
              </w:rPr>
            </w:pPr>
            <w:r>
              <w:rPr>
                <w:spacing w:val="-2"/>
                <w:sz w:val="18"/>
              </w:rPr>
              <w:t>316.893</w:t>
            </w:r>
          </w:p>
        </w:tc>
        <w:tc>
          <w:tcPr>
            <w:tcW w:w="701" w:type="dxa"/>
            <w:tcBorders>
              <w:top w:val="single" w:sz="8" w:space="0" w:color="FFFFFF"/>
            </w:tcBorders>
          </w:tcPr>
          <w:p>
            <w:pPr>
              <w:pStyle w:val="TableParagraph"/>
              <w:spacing w:before="111"/>
              <w:ind w:right="36"/>
              <w:jc w:val="right"/>
              <w:rPr>
                <w:sz w:val="18"/>
              </w:rPr>
            </w:pPr>
            <w:r>
              <w:rPr>
                <w:spacing w:val="-4"/>
                <w:sz w:val="18"/>
              </w:rPr>
              <w:t>.978</w:t>
            </w:r>
          </w:p>
        </w:tc>
        <w:tc>
          <w:tcPr>
            <w:tcW w:w="1020" w:type="dxa"/>
            <w:tcBorders>
              <w:top w:val="single" w:sz="8" w:space="0" w:color="FFFFFF"/>
            </w:tcBorders>
          </w:tcPr>
          <w:p>
            <w:pPr>
              <w:pStyle w:val="TableParagraph"/>
              <w:spacing w:before="111"/>
              <w:ind w:right="36"/>
              <w:jc w:val="right"/>
              <w:rPr>
                <w:sz w:val="18"/>
              </w:rPr>
            </w:pPr>
            <w:r>
              <w:rPr>
                <w:spacing w:val="-2"/>
                <w:sz w:val="18"/>
              </w:rPr>
              <w:t>-.00261</w:t>
            </w:r>
          </w:p>
        </w:tc>
        <w:tc>
          <w:tcPr>
            <w:tcW w:w="1059" w:type="dxa"/>
            <w:tcBorders>
              <w:top w:val="single" w:sz="8" w:space="0" w:color="FFFFFF"/>
            </w:tcBorders>
          </w:tcPr>
          <w:p>
            <w:pPr>
              <w:pStyle w:val="TableParagraph"/>
              <w:spacing w:before="111"/>
              <w:ind w:right="37"/>
              <w:jc w:val="right"/>
              <w:rPr>
                <w:sz w:val="18"/>
              </w:rPr>
            </w:pPr>
            <w:r>
              <w:rPr>
                <w:spacing w:val="-2"/>
                <w:sz w:val="18"/>
              </w:rPr>
              <w:t>.09353</w:t>
            </w:r>
          </w:p>
        </w:tc>
        <w:tc>
          <w:tcPr>
            <w:tcW w:w="826" w:type="dxa"/>
            <w:tcBorders>
              <w:top w:val="single" w:sz="8" w:space="0" w:color="FFFFFF"/>
            </w:tcBorders>
          </w:tcPr>
          <w:p>
            <w:pPr>
              <w:pStyle w:val="TableParagraph"/>
              <w:spacing w:before="111"/>
              <w:ind w:left="117"/>
              <w:jc w:val="center"/>
              <w:rPr>
                <w:sz w:val="18"/>
              </w:rPr>
            </w:pPr>
            <w:r>
              <w:rPr>
                <w:spacing w:val="-2"/>
                <w:sz w:val="18"/>
              </w:rPr>
              <w:t>-.18663</w:t>
            </w:r>
          </w:p>
        </w:tc>
        <w:tc>
          <w:tcPr>
            <w:tcW w:w="819" w:type="dxa"/>
            <w:tcBorders>
              <w:top w:val="single" w:sz="8" w:space="0" w:color="FFFFFF"/>
              <w:right w:val="single" w:sz="18" w:space="0" w:color="000000"/>
            </w:tcBorders>
          </w:tcPr>
          <w:p>
            <w:pPr>
              <w:pStyle w:val="TableParagraph"/>
              <w:spacing w:before="111"/>
              <w:ind w:left="162"/>
              <w:jc w:val="center"/>
              <w:rPr>
                <w:sz w:val="18"/>
              </w:rPr>
            </w:pPr>
            <w:r>
              <w:rPr>
                <w:spacing w:val="-2"/>
                <w:sz w:val="18"/>
              </w:rPr>
              <w:t>.18141</w:t>
            </w:r>
          </w:p>
        </w:tc>
      </w:tr>
      <w:tr>
        <w:trPr>
          <w:trHeight w:val="1019" w:hRule="atLeast"/>
        </w:trPr>
        <w:tc>
          <w:tcPr>
            <w:tcW w:w="1011" w:type="dxa"/>
            <w:tcBorders>
              <w:left w:val="single" w:sz="18" w:space="0" w:color="000000"/>
              <w:bottom w:val="nil"/>
              <w:right w:val="nil"/>
            </w:tcBorders>
          </w:tcPr>
          <w:p>
            <w:pPr>
              <w:pStyle w:val="TableParagraph"/>
              <w:spacing w:before="114"/>
              <w:ind w:left="38" w:right="3"/>
              <w:jc w:val="center"/>
              <w:rPr>
                <w:sz w:val="18"/>
              </w:rPr>
            </w:pPr>
            <w:r>
              <w:rPr>
                <w:spacing w:val="-2"/>
                <w:sz w:val="18"/>
              </w:rPr>
              <w:t>VAR00037</w:t>
            </w:r>
          </w:p>
        </w:tc>
        <w:tc>
          <w:tcPr>
            <w:tcW w:w="1101" w:type="dxa"/>
            <w:tcBorders>
              <w:left w:val="nil"/>
              <w:bottom w:val="nil"/>
              <w:right w:val="single" w:sz="18" w:space="0" w:color="000000"/>
            </w:tcBorders>
          </w:tcPr>
          <w:p>
            <w:pPr>
              <w:pStyle w:val="TableParagraph"/>
              <w:spacing w:line="320" w:lineRule="atLeast" w:before="1"/>
              <w:ind w:left="78" w:right="30"/>
              <w:rPr>
                <w:sz w:val="18"/>
              </w:rPr>
            </w:pPr>
            <w:r>
              <w:rPr>
                <w:spacing w:val="-2"/>
                <w:sz w:val="18"/>
              </w:rPr>
              <w:t>Equal variances assumed</w:t>
            </w:r>
          </w:p>
        </w:tc>
        <w:tc>
          <w:tcPr>
            <w:tcW w:w="848" w:type="dxa"/>
            <w:vMerge w:val="restart"/>
            <w:tcBorders>
              <w:left w:val="single" w:sz="18" w:space="0" w:color="000000"/>
            </w:tcBorders>
          </w:tcPr>
          <w:p>
            <w:pPr>
              <w:pStyle w:val="TableParagraph"/>
              <w:spacing w:before="114"/>
              <w:ind w:left="323"/>
              <w:rPr>
                <w:sz w:val="18"/>
              </w:rPr>
            </w:pPr>
            <w:r>
              <w:rPr>
                <w:spacing w:val="-2"/>
                <w:sz w:val="18"/>
              </w:rPr>
              <w:t>2.497</w:t>
            </w:r>
          </w:p>
        </w:tc>
        <w:tc>
          <w:tcPr>
            <w:tcW w:w="595" w:type="dxa"/>
            <w:vMerge w:val="restart"/>
          </w:tcPr>
          <w:p>
            <w:pPr>
              <w:pStyle w:val="TableParagraph"/>
              <w:spacing w:before="114"/>
              <w:ind w:left="184"/>
              <w:rPr>
                <w:sz w:val="18"/>
              </w:rPr>
            </w:pPr>
            <w:r>
              <w:rPr>
                <w:spacing w:val="-4"/>
                <w:sz w:val="18"/>
              </w:rPr>
              <w:t>.115</w:t>
            </w:r>
          </w:p>
        </w:tc>
        <w:tc>
          <w:tcPr>
            <w:tcW w:w="590" w:type="dxa"/>
            <w:tcBorders>
              <w:bottom w:val="nil"/>
            </w:tcBorders>
          </w:tcPr>
          <w:p>
            <w:pPr>
              <w:pStyle w:val="TableParagraph"/>
              <w:spacing w:before="114"/>
              <w:ind w:left="82" w:right="2"/>
              <w:jc w:val="center"/>
              <w:rPr>
                <w:sz w:val="18"/>
              </w:rPr>
            </w:pPr>
            <w:r>
              <w:rPr>
                <w:spacing w:val="-2"/>
                <w:sz w:val="18"/>
              </w:rPr>
              <w:t>-</w:t>
            </w:r>
            <w:r>
              <w:rPr>
                <w:spacing w:val="-4"/>
                <w:sz w:val="18"/>
              </w:rPr>
              <w:t>.517</w:t>
            </w:r>
          </w:p>
        </w:tc>
        <w:tc>
          <w:tcPr>
            <w:tcW w:w="792" w:type="dxa"/>
            <w:tcBorders>
              <w:bottom w:val="nil"/>
            </w:tcBorders>
          </w:tcPr>
          <w:p>
            <w:pPr>
              <w:pStyle w:val="TableParagraph"/>
              <w:spacing w:before="114"/>
              <w:ind w:right="38"/>
              <w:jc w:val="right"/>
              <w:rPr>
                <w:sz w:val="18"/>
              </w:rPr>
            </w:pPr>
            <w:r>
              <w:rPr>
                <w:spacing w:val="-5"/>
                <w:sz w:val="18"/>
              </w:rPr>
              <w:t>346</w:t>
            </w:r>
          </w:p>
        </w:tc>
        <w:tc>
          <w:tcPr>
            <w:tcW w:w="701" w:type="dxa"/>
            <w:tcBorders>
              <w:bottom w:val="nil"/>
            </w:tcBorders>
          </w:tcPr>
          <w:p>
            <w:pPr>
              <w:pStyle w:val="TableParagraph"/>
              <w:spacing w:before="114"/>
              <w:ind w:right="36"/>
              <w:jc w:val="right"/>
              <w:rPr>
                <w:sz w:val="18"/>
              </w:rPr>
            </w:pPr>
            <w:r>
              <w:rPr>
                <w:spacing w:val="-4"/>
                <w:sz w:val="18"/>
              </w:rPr>
              <w:t>.606</w:t>
            </w:r>
          </w:p>
        </w:tc>
        <w:tc>
          <w:tcPr>
            <w:tcW w:w="1020" w:type="dxa"/>
            <w:tcBorders>
              <w:bottom w:val="nil"/>
            </w:tcBorders>
          </w:tcPr>
          <w:p>
            <w:pPr>
              <w:pStyle w:val="TableParagraph"/>
              <w:spacing w:before="114"/>
              <w:ind w:right="36"/>
              <w:jc w:val="right"/>
              <w:rPr>
                <w:sz w:val="18"/>
              </w:rPr>
            </w:pPr>
            <w:r>
              <w:rPr>
                <w:spacing w:val="-2"/>
                <w:sz w:val="18"/>
              </w:rPr>
              <w:t>-.04766</w:t>
            </w:r>
          </w:p>
        </w:tc>
        <w:tc>
          <w:tcPr>
            <w:tcW w:w="1059" w:type="dxa"/>
            <w:tcBorders>
              <w:bottom w:val="nil"/>
            </w:tcBorders>
          </w:tcPr>
          <w:p>
            <w:pPr>
              <w:pStyle w:val="TableParagraph"/>
              <w:spacing w:before="114"/>
              <w:ind w:right="37"/>
              <w:jc w:val="right"/>
              <w:rPr>
                <w:sz w:val="18"/>
              </w:rPr>
            </w:pPr>
            <w:r>
              <w:rPr>
                <w:spacing w:val="-2"/>
                <w:sz w:val="18"/>
              </w:rPr>
              <w:t>.09227</w:t>
            </w:r>
          </w:p>
        </w:tc>
        <w:tc>
          <w:tcPr>
            <w:tcW w:w="826" w:type="dxa"/>
            <w:tcBorders>
              <w:bottom w:val="nil"/>
            </w:tcBorders>
          </w:tcPr>
          <w:p>
            <w:pPr>
              <w:pStyle w:val="TableParagraph"/>
              <w:spacing w:before="114"/>
              <w:ind w:left="117"/>
              <w:jc w:val="center"/>
              <w:rPr>
                <w:sz w:val="18"/>
              </w:rPr>
            </w:pPr>
            <w:r>
              <w:rPr>
                <w:spacing w:val="-2"/>
                <w:sz w:val="18"/>
              </w:rPr>
              <w:t>-.22914</w:t>
            </w:r>
          </w:p>
        </w:tc>
        <w:tc>
          <w:tcPr>
            <w:tcW w:w="819" w:type="dxa"/>
            <w:tcBorders>
              <w:bottom w:val="nil"/>
              <w:right w:val="single" w:sz="18" w:space="0" w:color="000000"/>
            </w:tcBorders>
          </w:tcPr>
          <w:p>
            <w:pPr>
              <w:pStyle w:val="TableParagraph"/>
              <w:spacing w:before="114"/>
              <w:ind w:left="162"/>
              <w:jc w:val="center"/>
              <w:rPr>
                <w:sz w:val="18"/>
              </w:rPr>
            </w:pPr>
            <w:r>
              <w:rPr>
                <w:spacing w:val="-2"/>
                <w:sz w:val="18"/>
              </w:rPr>
              <w:t>.13381</w:t>
            </w:r>
          </w:p>
        </w:tc>
      </w:tr>
      <w:tr>
        <w:trPr>
          <w:trHeight w:val="1220" w:hRule="atLeast"/>
        </w:trPr>
        <w:tc>
          <w:tcPr>
            <w:tcW w:w="1011" w:type="dxa"/>
            <w:tcBorders>
              <w:top w:val="nil"/>
              <w:left w:val="single" w:sz="18" w:space="0" w:color="000000"/>
              <w:right w:val="nil"/>
            </w:tcBorders>
          </w:tcPr>
          <w:p>
            <w:pPr>
              <w:pStyle w:val="TableParagraph"/>
              <w:rPr>
                <w:rFonts w:ascii="Times New Roman"/>
                <w:sz w:val="18"/>
              </w:rPr>
            </w:pPr>
          </w:p>
        </w:tc>
        <w:tc>
          <w:tcPr>
            <w:tcW w:w="1101" w:type="dxa"/>
            <w:tcBorders>
              <w:top w:val="nil"/>
              <w:left w:val="nil"/>
              <w:right w:val="single" w:sz="18" w:space="0" w:color="000000"/>
            </w:tcBorders>
          </w:tcPr>
          <w:p>
            <w:pPr>
              <w:pStyle w:val="TableParagraph"/>
              <w:spacing w:line="372" w:lineRule="auto" w:before="54"/>
              <w:ind w:left="78" w:right="30"/>
              <w:rPr>
                <w:sz w:val="18"/>
              </w:rPr>
            </w:pPr>
            <w:r>
              <w:rPr>
                <w:spacing w:val="-2"/>
                <w:sz w:val="18"/>
              </w:rPr>
              <w:t>Equal variances </w:t>
            </w:r>
            <w:r>
              <w:rPr>
                <w:spacing w:val="-4"/>
                <w:sz w:val="18"/>
              </w:rPr>
              <w:t>not</w:t>
            </w:r>
          </w:p>
          <w:p>
            <w:pPr>
              <w:pStyle w:val="TableParagraph"/>
              <w:spacing w:line="184" w:lineRule="exact"/>
              <w:ind w:left="78"/>
              <w:rPr>
                <w:sz w:val="18"/>
              </w:rPr>
            </w:pPr>
            <w:r>
              <w:rPr>
                <w:spacing w:val="-2"/>
                <w:sz w:val="18"/>
              </w:rPr>
              <w:t>assumed</w:t>
            </w:r>
          </w:p>
        </w:tc>
        <w:tc>
          <w:tcPr>
            <w:tcW w:w="848" w:type="dxa"/>
            <w:vMerge/>
            <w:tcBorders>
              <w:top w:val="nil"/>
              <w:left w:val="single" w:sz="18" w:space="0" w:color="000000"/>
            </w:tcBorders>
          </w:tcPr>
          <w:p>
            <w:pPr>
              <w:rPr>
                <w:sz w:val="2"/>
                <w:szCs w:val="2"/>
              </w:rPr>
            </w:pPr>
          </w:p>
        </w:tc>
        <w:tc>
          <w:tcPr>
            <w:tcW w:w="595" w:type="dxa"/>
            <w:vMerge/>
            <w:tcBorders>
              <w:top w:val="nil"/>
            </w:tcBorders>
          </w:tcPr>
          <w:p>
            <w:pPr>
              <w:rPr>
                <w:sz w:val="2"/>
                <w:szCs w:val="2"/>
              </w:rPr>
            </w:pPr>
          </w:p>
        </w:tc>
        <w:tc>
          <w:tcPr>
            <w:tcW w:w="590" w:type="dxa"/>
            <w:tcBorders>
              <w:top w:val="nil"/>
            </w:tcBorders>
          </w:tcPr>
          <w:p>
            <w:pPr>
              <w:pStyle w:val="TableParagraph"/>
              <w:spacing w:before="54"/>
              <w:ind w:left="82" w:right="2"/>
              <w:jc w:val="center"/>
              <w:rPr>
                <w:sz w:val="18"/>
              </w:rPr>
            </w:pPr>
            <w:r>
              <w:rPr>
                <w:spacing w:val="-2"/>
                <w:sz w:val="18"/>
              </w:rPr>
              <w:t>-</w:t>
            </w:r>
            <w:r>
              <w:rPr>
                <w:spacing w:val="-4"/>
                <w:sz w:val="18"/>
              </w:rPr>
              <w:t>.497</w:t>
            </w:r>
          </w:p>
        </w:tc>
        <w:tc>
          <w:tcPr>
            <w:tcW w:w="792" w:type="dxa"/>
            <w:tcBorders>
              <w:top w:val="nil"/>
            </w:tcBorders>
          </w:tcPr>
          <w:p>
            <w:pPr>
              <w:pStyle w:val="TableParagraph"/>
              <w:spacing w:before="54"/>
              <w:ind w:right="39"/>
              <w:jc w:val="right"/>
              <w:rPr>
                <w:sz w:val="18"/>
              </w:rPr>
            </w:pPr>
            <w:r>
              <w:rPr>
                <w:spacing w:val="-2"/>
                <w:sz w:val="18"/>
              </w:rPr>
              <w:t>258.095</w:t>
            </w:r>
          </w:p>
        </w:tc>
        <w:tc>
          <w:tcPr>
            <w:tcW w:w="701" w:type="dxa"/>
            <w:tcBorders>
              <w:top w:val="nil"/>
            </w:tcBorders>
          </w:tcPr>
          <w:p>
            <w:pPr>
              <w:pStyle w:val="TableParagraph"/>
              <w:spacing w:before="54"/>
              <w:ind w:right="36"/>
              <w:jc w:val="right"/>
              <w:rPr>
                <w:sz w:val="18"/>
              </w:rPr>
            </w:pPr>
            <w:r>
              <w:rPr>
                <w:spacing w:val="-4"/>
                <w:sz w:val="18"/>
              </w:rPr>
              <w:t>.619</w:t>
            </w:r>
          </w:p>
        </w:tc>
        <w:tc>
          <w:tcPr>
            <w:tcW w:w="1020" w:type="dxa"/>
            <w:tcBorders>
              <w:top w:val="nil"/>
            </w:tcBorders>
          </w:tcPr>
          <w:p>
            <w:pPr>
              <w:pStyle w:val="TableParagraph"/>
              <w:spacing w:before="54"/>
              <w:ind w:right="36"/>
              <w:jc w:val="right"/>
              <w:rPr>
                <w:sz w:val="18"/>
              </w:rPr>
            </w:pPr>
            <w:r>
              <w:rPr>
                <w:spacing w:val="-2"/>
                <w:sz w:val="18"/>
              </w:rPr>
              <w:t>-.04766</w:t>
            </w:r>
          </w:p>
        </w:tc>
        <w:tc>
          <w:tcPr>
            <w:tcW w:w="1059" w:type="dxa"/>
            <w:tcBorders>
              <w:top w:val="nil"/>
            </w:tcBorders>
          </w:tcPr>
          <w:p>
            <w:pPr>
              <w:pStyle w:val="TableParagraph"/>
              <w:spacing w:before="54"/>
              <w:ind w:right="37"/>
              <w:jc w:val="right"/>
              <w:rPr>
                <w:sz w:val="18"/>
              </w:rPr>
            </w:pPr>
            <w:r>
              <w:rPr>
                <w:spacing w:val="-2"/>
                <w:sz w:val="18"/>
              </w:rPr>
              <w:t>.09586</w:t>
            </w:r>
          </w:p>
        </w:tc>
        <w:tc>
          <w:tcPr>
            <w:tcW w:w="826" w:type="dxa"/>
            <w:tcBorders>
              <w:top w:val="nil"/>
            </w:tcBorders>
          </w:tcPr>
          <w:p>
            <w:pPr>
              <w:pStyle w:val="TableParagraph"/>
              <w:spacing w:before="54"/>
              <w:ind w:left="117"/>
              <w:jc w:val="center"/>
              <w:rPr>
                <w:sz w:val="18"/>
              </w:rPr>
            </w:pPr>
            <w:r>
              <w:rPr>
                <w:spacing w:val="-2"/>
                <w:sz w:val="18"/>
              </w:rPr>
              <w:t>-.23643</w:t>
            </w:r>
          </w:p>
        </w:tc>
        <w:tc>
          <w:tcPr>
            <w:tcW w:w="819" w:type="dxa"/>
            <w:tcBorders>
              <w:top w:val="nil"/>
              <w:right w:val="single" w:sz="18" w:space="0" w:color="000000"/>
            </w:tcBorders>
          </w:tcPr>
          <w:p>
            <w:pPr>
              <w:pStyle w:val="TableParagraph"/>
              <w:spacing w:before="54"/>
              <w:ind w:left="162"/>
              <w:jc w:val="center"/>
              <w:rPr>
                <w:sz w:val="18"/>
              </w:rPr>
            </w:pPr>
            <w:r>
              <w:rPr>
                <w:spacing w:val="-2"/>
                <w:sz w:val="18"/>
              </w:rPr>
              <w:t>.14110</w:t>
            </w:r>
          </w:p>
        </w:tc>
      </w:tr>
      <w:tr>
        <w:trPr>
          <w:trHeight w:val="1019" w:hRule="atLeast"/>
        </w:trPr>
        <w:tc>
          <w:tcPr>
            <w:tcW w:w="1011" w:type="dxa"/>
            <w:tcBorders>
              <w:left w:val="single" w:sz="18" w:space="0" w:color="000000"/>
              <w:bottom w:val="nil"/>
              <w:right w:val="nil"/>
            </w:tcBorders>
          </w:tcPr>
          <w:p>
            <w:pPr>
              <w:pStyle w:val="TableParagraph"/>
              <w:spacing w:before="114"/>
              <w:ind w:left="38" w:right="3"/>
              <w:jc w:val="center"/>
              <w:rPr>
                <w:sz w:val="18"/>
              </w:rPr>
            </w:pPr>
            <w:r>
              <w:rPr>
                <w:spacing w:val="-2"/>
                <w:sz w:val="18"/>
              </w:rPr>
              <w:t>VAR00038</w:t>
            </w:r>
          </w:p>
        </w:tc>
        <w:tc>
          <w:tcPr>
            <w:tcW w:w="1101" w:type="dxa"/>
            <w:tcBorders>
              <w:left w:val="nil"/>
              <w:bottom w:val="nil"/>
              <w:right w:val="single" w:sz="18" w:space="0" w:color="000000"/>
            </w:tcBorders>
          </w:tcPr>
          <w:p>
            <w:pPr>
              <w:pStyle w:val="TableParagraph"/>
              <w:spacing w:line="320" w:lineRule="atLeast" w:before="1"/>
              <w:ind w:left="78" w:right="30"/>
              <w:rPr>
                <w:sz w:val="18"/>
              </w:rPr>
            </w:pPr>
            <w:r>
              <w:rPr>
                <w:spacing w:val="-2"/>
                <w:sz w:val="18"/>
              </w:rPr>
              <w:t>Equal variances assumed</w:t>
            </w:r>
          </w:p>
        </w:tc>
        <w:tc>
          <w:tcPr>
            <w:tcW w:w="848" w:type="dxa"/>
            <w:vMerge w:val="restart"/>
            <w:tcBorders>
              <w:left w:val="single" w:sz="18" w:space="0" w:color="000000"/>
            </w:tcBorders>
          </w:tcPr>
          <w:p>
            <w:pPr>
              <w:pStyle w:val="TableParagraph"/>
              <w:spacing w:before="114"/>
              <w:ind w:left="323"/>
              <w:rPr>
                <w:sz w:val="18"/>
              </w:rPr>
            </w:pPr>
            <w:r>
              <w:rPr>
                <w:spacing w:val="-2"/>
                <w:sz w:val="18"/>
              </w:rPr>
              <w:t>3.221</w:t>
            </w:r>
          </w:p>
        </w:tc>
        <w:tc>
          <w:tcPr>
            <w:tcW w:w="595" w:type="dxa"/>
            <w:vMerge w:val="restart"/>
          </w:tcPr>
          <w:p>
            <w:pPr>
              <w:pStyle w:val="TableParagraph"/>
              <w:spacing w:before="114"/>
              <w:ind w:left="184"/>
              <w:rPr>
                <w:sz w:val="18"/>
              </w:rPr>
            </w:pPr>
            <w:r>
              <w:rPr>
                <w:spacing w:val="-4"/>
                <w:sz w:val="18"/>
              </w:rPr>
              <w:t>.074</w:t>
            </w:r>
          </w:p>
        </w:tc>
        <w:tc>
          <w:tcPr>
            <w:tcW w:w="590" w:type="dxa"/>
            <w:tcBorders>
              <w:bottom w:val="nil"/>
            </w:tcBorders>
          </w:tcPr>
          <w:p>
            <w:pPr>
              <w:pStyle w:val="TableParagraph"/>
              <w:spacing w:before="114"/>
              <w:ind w:left="41" w:right="2"/>
              <w:jc w:val="center"/>
              <w:rPr>
                <w:sz w:val="18"/>
              </w:rPr>
            </w:pPr>
            <w:r>
              <w:rPr>
                <w:spacing w:val="-2"/>
                <w:sz w:val="18"/>
              </w:rPr>
              <w:t>1.334</w:t>
            </w:r>
          </w:p>
        </w:tc>
        <w:tc>
          <w:tcPr>
            <w:tcW w:w="792" w:type="dxa"/>
            <w:tcBorders>
              <w:bottom w:val="nil"/>
            </w:tcBorders>
          </w:tcPr>
          <w:p>
            <w:pPr>
              <w:pStyle w:val="TableParagraph"/>
              <w:spacing w:before="114"/>
              <w:ind w:right="38"/>
              <w:jc w:val="right"/>
              <w:rPr>
                <w:sz w:val="18"/>
              </w:rPr>
            </w:pPr>
            <w:r>
              <w:rPr>
                <w:spacing w:val="-5"/>
                <w:sz w:val="18"/>
              </w:rPr>
              <w:t>346</w:t>
            </w:r>
          </w:p>
        </w:tc>
        <w:tc>
          <w:tcPr>
            <w:tcW w:w="701" w:type="dxa"/>
            <w:tcBorders>
              <w:bottom w:val="nil"/>
            </w:tcBorders>
          </w:tcPr>
          <w:p>
            <w:pPr>
              <w:pStyle w:val="TableParagraph"/>
              <w:spacing w:before="114"/>
              <w:ind w:right="36"/>
              <w:jc w:val="right"/>
              <w:rPr>
                <w:sz w:val="18"/>
              </w:rPr>
            </w:pPr>
            <w:r>
              <w:rPr>
                <w:spacing w:val="-4"/>
                <w:sz w:val="18"/>
              </w:rPr>
              <w:t>.183</w:t>
            </w:r>
          </w:p>
        </w:tc>
        <w:tc>
          <w:tcPr>
            <w:tcW w:w="1020" w:type="dxa"/>
            <w:tcBorders>
              <w:bottom w:val="nil"/>
            </w:tcBorders>
          </w:tcPr>
          <w:p>
            <w:pPr>
              <w:pStyle w:val="TableParagraph"/>
              <w:spacing w:before="114"/>
              <w:ind w:right="36"/>
              <w:jc w:val="right"/>
              <w:rPr>
                <w:sz w:val="18"/>
              </w:rPr>
            </w:pPr>
            <w:r>
              <w:rPr>
                <w:spacing w:val="-2"/>
                <w:sz w:val="18"/>
              </w:rPr>
              <w:t>.16140</w:t>
            </w:r>
          </w:p>
        </w:tc>
        <w:tc>
          <w:tcPr>
            <w:tcW w:w="1059" w:type="dxa"/>
            <w:tcBorders>
              <w:bottom w:val="nil"/>
            </w:tcBorders>
          </w:tcPr>
          <w:p>
            <w:pPr>
              <w:pStyle w:val="TableParagraph"/>
              <w:spacing w:before="114"/>
              <w:ind w:right="37"/>
              <w:jc w:val="right"/>
              <w:rPr>
                <w:sz w:val="18"/>
              </w:rPr>
            </w:pPr>
            <w:r>
              <w:rPr>
                <w:spacing w:val="-2"/>
                <w:sz w:val="18"/>
              </w:rPr>
              <w:t>.12101</w:t>
            </w:r>
          </w:p>
        </w:tc>
        <w:tc>
          <w:tcPr>
            <w:tcW w:w="826" w:type="dxa"/>
            <w:tcBorders>
              <w:bottom w:val="nil"/>
            </w:tcBorders>
          </w:tcPr>
          <w:p>
            <w:pPr>
              <w:pStyle w:val="TableParagraph"/>
              <w:spacing w:before="114"/>
              <w:ind w:left="117"/>
              <w:jc w:val="center"/>
              <w:rPr>
                <w:sz w:val="18"/>
              </w:rPr>
            </w:pPr>
            <w:r>
              <w:rPr>
                <w:spacing w:val="-2"/>
                <w:sz w:val="18"/>
              </w:rPr>
              <w:t>-.07661</w:t>
            </w:r>
          </w:p>
        </w:tc>
        <w:tc>
          <w:tcPr>
            <w:tcW w:w="819" w:type="dxa"/>
            <w:tcBorders>
              <w:bottom w:val="nil"/>
              <w:right w:val="single" w:sz="18" w:space="0" w:color="000000"/>
            </w:tcBorders>
          </w:tcPr>
          <w:p>
            <w:pPr>
              <w:pStyle w:val="TableParagraph"/>
              <w:spacing w:before="114"/>
              <w:ind w:left="162"/>
              <w:jc w:val="center"/>
              <w:rPr>
                <w:sz w:val="18"/>
              </w:rPr>
            </w:pPr>
            <w:r>
              <w:rPr>
                <w:spacing w:val="-2"/>
                <w:sz w:val="18"/>
              </w:rPr>
              <w:t>.39942</w:t>
            </w:r>
          </w:p>
        </w:tc>
      </w:tr>
      <w:tr>
        <w:trPr>
          <w:trHeight w:val="1220" w:hRule="atLeast"/>
        </w:trPr>
        <w:tc>
          <w:tcPr>
            <w:tcW w:w="1011" w:type="dxa"/>
            <w:tcBorders>
              <w:top w:val="nil"/>
              <w:left w:val="single" w:sz="18" w:space="0" w:color="000000"/>
              <w:right w:val="nil"/>
            </w:tcBorders>
          </w:tcPr>
          <w:p>
            <w:pPr>
              <w:pStyle w:val="TableParagraph"/>
              <w:rPr>
                <w:rFonts w:ascii="Times New Roman"/>
                <w:sz w:val="18"/>
              </w:rPr>
            </w:pPr>
          </w:p>
        </w:tc>
        <w:tc>
          <w:tcPr>
            <w:tcW w:w="1101" w:type="dxa"/>
            <w:tcBorders>
              <w:top w:val="nil"/>
              <w:left w:val="nil"/>
              <w:right w:val="single" w:sz="18" w:space="0" w:color="000000"/>
            </w:tcBorders>
          </w:tcPr>
          <w:p>
            <w:pPr>
              <w:pStyle w:val="TableParagraph"/>
              <w:spacing w:line="372" w:lineRule="auto" w:before="54"/>
              <w:ind w:left="78" w:right="30"/>
              <w:rPr>
                <w:sz w:val="18"/>
              </w:rPr>
            </w:pPr>
            <w:r>
              <w:rPr>
                <w:spacing w:val="-2"/>
                <w:sz w:val="18"/>
              </w:rPr>
              <w:t>Equal variances </w:t>
            </w:r>
            <w:r>
              <w:rPr>
                <w:spacing w:val="-4"/>
                <w:sz w:val="18"/>
              </w:rPr>
              <w:t>not</w:t>
            </w:r>
          </w:p>
          <w:p>
            <w:pPr>
              <w:pStyle w:val="TableParagraph"/>
              <w:spacing w:line="184" w:lineRule="exact"/>
              <w:ind w:left="78"/>
              <w:rPr>
                <w:sz w:val="18"/>
              </w:rPr>
            </w:pPr>
            <w:r>
              <w:rPr>
                <w:spacing w:val="-2"/>
                <w:sz w:val="18"/>
              </w:rPr>
              <w:t>assumed</w:t>
            </w:r>
          </w:p>
        </w:tc>
        <w:tc>
          <w:tcPr>
            <w:tcW w:w="848" w:type="dxa"/>
            <w:vMerge/>
            <w:tcBorders>
              <w:top w:val="nil"/>
              <w:left w:val="single" w:sz="18" w:space="0" w:color="000000"/>
            </w:tcBorders>
          </w:tcPr>
          <w:p>
            <w:pPr>
              <w:rPr>
                <w:sz w:val="2"/>
                <w:szCs w:val="2"/>
              </w:rPr>
            </w:pPr>
          </w:p>
        </w:tc>
        <w:tc>
          <w:tcPr>
            <w:tcW w:w="595" w:type="dxa"/>
            <w:vMerge/>
            <w:tcBorders>
              <w:top w:val="nil"/>
            </w:tcBorders>
          </w:tcPr>
          <w:p>
            <w:pPr>
              <w:rPr>
                <w:sz w:val="2"/>
                <w:szCs w:val="2"/>
              </w:rPr>
            </w:pPr>
          </w:p>
        </w:tc>
        <w:tc>
          <w:tcPr>
            <w:tcW w:w="590" w:type="dxa"/>
            <w:tcBorders>
              <w:top w:val="nil"/>
            </w:tcBorders>
          </w:tcPr>
          <w:p>
            <w:pPr>
              <w:pStyle w:val="TableParagraph"/>
              <w:spacing w:before="54"/>
              <w:ind w:left="41" w:right="2"/>
              <w:jc w:val="center"/>
              <w:rPr>
                <w:sz w:val="18"/>
              </w:rPr>
            </w:pPr>
            <w:r>
              <w:rPr>
                <w:spacing w:val="-2"/>
                <w:sz w:val="18"/>
              </w:rPr>
              <w:t>1.372</w:t>
            </w:r>
          </w:p>
        </w:tc>
        <w:tc>
          <w:tcPr>
            <w:tcW w:w="792" w:type="dxa"/>
            <w:tcBorders>
              <w:top w:val="nil"/>
            </w:tcBorders>
          </w:tcPr>
          <w:p>
            <w:pPr>
              <w:pStyle w:val="TableParagraph"/>
              <w:spacing w:before="54"/>
              <w:ind w:right="39"/>
              <w:jc w:val="right"/>
              <w:rPr>
                <w:sz w:val="18"/>
              </w:rPr>
            </w:pPr>
            <w:r>
              <w:rPr>
                <w:spacing w:val="-2"/>
                <w:sz w:val="18"/>
              </w:rPr>
              <w:t>325.154</w:t>
            </w:r>
          </w:p>
        </w:tc>
        <w:tc>
          <w:tcPr>
            <w:tcW w:w="701" w:type="dxa"/>
            <w:tcBorders>
              <w:top w:val="nil"/>
            </w:tcBorders>
          </w:tcPr>
          <w:p>
            <w:pPr>
              <w:pStyle w:val="TableParagraph"/>
              <w:spacing w:before="54"/>
              <w:ind w:right="36"/>
              <w:jc w:val="right"/>
              <w:rPr>
                <w:sz w:val="18"/>
              </w:rPr>
            </w:pPr>
            <w:r>
              <w:rPr>
                <w:spacing w:val="-4"/>
                <w:sz w:val="18"/>
              </w:rPr>
              <w:t>.171</w:t>
            </w:r>
          </w:p>
        </w:tc>
        <w:tc>
          <w:tcPr>
            <w:tcW w:w="1020" w:type="dxa"/>
            <w:tcBorders>
              <w:top w:val="nil"/>
            </w:tcBorders>
          </w:tcPr>
          <w:p>
            <w:pPr>
              <w:pStyle w:val="TableParagraph"/>
              <w:spacing w:before="54"/>
              <w:ind w:right="36"/>
              <w:jc w:val="right"/>
              <w:rPr>
                <w:sz w:val="18"/>
              </w:rPr>
            </w:pPr>
            <w:r>
              <w:rPr>
                <w:spacing w:val="-2"/>
                <w:sz w:val="18"/>
              </w:rPr>
              <w:t>.16140</w:t>
            </w:r>
          </w:p>
        </w:tc>
        <w:tc>
          <w:tcPr>
            <w:tcW w:w="1059" w:type="dxa"/>
            <w:tcBorders>
              <w:top w:val="nil"/>
            </w:tcBorders>
          </w:tcPr>
          <w:p>
            <w:pPr>
              <w:pStyle w:val="TableParagraph"/>
              <w:spacing w:before="54"/>
              <w:ind w:right="38"/>
              <w:jc w:val="right"/>
              <w:rPr>
                <w:sz w:val="18"/>
              </w:rPr>
            </w:pPr>
            <w:r>
              <w:rPr>
                <w:spacing w:val="-2"/>
                <w:sz w:val="18"/>
              </w:rPr>
              <w:t>.11762</w:t>
            </w:r>
          </w:p>
        </w:tc>
        <w:tc>
          <w:tcPr>
            <w:tcW w:w="826" w:type="dxa"/>
            <w:tcBorders>
              <w:top w:val="nil"/>
            </w:tcBorders>
          </w:tcPr>
          <w:p>
            <w:pPr>
              <w:pStyle w:val="TableParagraph"/>
              <w:spacing w:before="54"/>
              <w:ind w:left="117"/>
              <w:jc w:val="center"/>
              <w:rPr>
                <w:sz w:val="18"/>
              </w:rPr>
            </w:pPr>
            <w:r>
              <w:rPr>
                <w:spacing w:val="-2"/>
                <w:sz w:val="18"/>
              </w:rPr>
              <w:t>-.06999</w:t>
            </w:r>
          </w:p>
        </w:tc>
        <w:tc>
          <w:tcPr>
            <w:tcW w:w="819" w:type="dxa"/>
            <w:tcBorders>
              <w:top w:val="nil"/>
              <w:right w:val="single" w:sz="18" w:space="0" w:color="000000"/>
            </w:tcBorders>
          </w:tcPr>
          <w:p>
            <w:pPr>
              <w:pStyle w:val="TableParagraph"/>
              <w:spacing w:before="54"/>
              <w:ind w:left="162"/>
              <w:jc w:val="center"/>
              <w:rPr>
                <w:sz w:val="18"/>
              </w:rPr>
            </w:pPr>
            <w:r>
              <w:rPr>
                <w:spacing w:val="-2"/>
                <w:sz w:val="18"/>
              </w:rPr>
              <w:t>.39279</w:t>
            </w:r>
          </w:p>
        </w:tc>
      </w:tr>
      <w:tr>
        <w:trPr>
          <w:trHeight w:val="1019" w:hRule="atLeast"/>
        </w:trPr>
        <w:tc>
          <w:tcPr>
            <w:tcW w:w="1011" w:type="dxa"/>
            <w:tcBorders>
              <w:left w:val="single" w:sz="18" w:space="0" w:color="000000"/>
              <w:bottom w:val="nil"/>
              <w:right w:val="nil"/>
            </w:tcBorders>
          </w:tcPr>
          <w:p>
            <w:pPr>
              <w:pStyle w:val="TableParagraph"/>
              <w:spacing w:before="114"/>
              <w:ind w:left="38" w:right="3"/>
              <w:jc w:val="center"/>
              <w:rPr>
                <w:sz w:val="18"/>
              </w:rPr>
            </w:pPr>
            <w:r>
              <w:rPr>
                <w:spacing w:val="-2"/>
                <w:sz w:val="18"/>
              </w:rPr>
              <w:t>VAR00039</w:t>
            </w:r>
          </w:p>
        </w:tc>
        <w:tc>
          <w:tcPr>
            <w:tcW w:w="1101" w:type="dxa"/>
            <w:tcBorders>
              <w:left w:val="nil"/>
              <w:bottom w:val="nil"/>
              <w:right w:val="single" w:sz="18" w:space="0" w:color="000000"/>
            </w:tcBorders>
          </w:tcPr>
          <w:p>
            <w:pPr>
              <w:pStyle w:val="TableParagraph"/>
              <w:spacing w:line="320" w:lineRule="atLeast" w:before="1"/>
              <w:ind w:left="78" w:right="30"/>
              <w:rPr>
                <w:sz w:val="18"/>
              </w:rPr>
            </w:pPr>
            <w:r>
              <w:rPr>
                <w:spacing w:val="-2"/>
                <w:sz w:val="18"/>
              </w:rPr>
              <w:t>Equal variances assumed</w:t>
            </w:r>
          </w:p>
        </w:tc>
        <w:tc>
          <w:tcPr>
            <w:tcW w:w="848" w:type="dxa"/>
            <w:vMerge w:val="restart"/>
            <w:tcBorders>
              <w:left w:val="single" w:sz="18" w:space="0" w:color="000000"/>
            </w:tcBorders>
          </w:tcPr>
          <w:p>
            <w:pPr>
              <w:pStyle w:val="TableParagraph"/>
              <w:spacing w:before="114"/>
              <w:ind w:left="224"/>
              <w:rPr>
                <w:sz w:val="18"/>
              </w:rPr>
            </w:pPr>
            <w:r>
              <w:rPr>
                <w:spacing w:val="-2"/>
                <w:sz w:val="18"/>
              </w:rPr>
              <w:t>16.810</w:t>
            </w:r>
          </w:p>
        </w:tc>
        <w:tc>
          <w:tcPr>
            <w:tcW w:w="595" w:type="dxa"/>
            <w:vMerge w:val="restart"/>
          </w:tcPr>
          <w:p>
            <w:pPr>
              <w:pStyle w:val="TableParagraph"/>
              <w:spacing w:before="114"/>
              <w:ind w:left="184"/>
              <w:rPr>
                <w:sz w:val="18"/>
              </w:rPr>
            </w:pPr>
            <w:r>
              <w:rPr>
                <w:spacing w:val="-4"/>
                <w:sz w:val="18"/>
              </w:rPr>
              <w:t>.000</w:t>
            </w:r>
          </w:p>
        </w:tc>
        <w:tc>
          <w:tcPr>
            <w:tcW w:w="590" w:type="dxa"/>
            <w:tcBorders>
              <w:bottom w:val="nil"/>
            </w:tcBorders>
          </w:tcPr>
          <w:p>
            <w:pPr>
              <w:pStyle w:val="TableParagraph"/>
              <w:spacing w:before="114"/>
              <w:ind w:left="41" w:right="2"/>
              <w:jc w:val="center"/>
              <w:rPr>
                <w:sz w:val="18"/>
              </w:rPr>
            </w:pPr>
            <w:r>
              <w:rPr>
                <w:spacing w:val="-2"/>
                <w:sz w:val="18"/>
              </w:rPr>
              <w:t>2.401</w:t>
            </w:r>
          </w:p>
        </w:tc>
        <w:tc>
          <w:tcPr>
            <w:tcW w:w="792" w:type="dxa"/>
            <w:tcBorders>
              <w:bottom w:val="nil"/>
            </w:tcBorders>
          </w:tcPr>
          <w:p>
            <w:pPr>
              <w:pStyle w:val="TableParagraph"/>
              <w:spacing w:before="114"/>
              <w:ind w:right="38"/>
              <w:jc w:val="right"/>
              <w:rPr>
                <w:sz w:val="18"/>
              </w:rPr>
            </w:pPr>
            <w:r>
              <w:rPr>
                <w:spacing w:val="-5"/>
                <w:sz w:val="18"/>
              </w:rPr>
              <w:t>346</w:t>
            </w:r>
          </w:p>
        </w:tc>
        <w:tc>
          <w:tcPr>
            <w:tcW w:w="701" w:type="dxa"/>
            <w:tcBorders>
              <w:bottom w:val="nil"/>
            </w:tcBorders>
          </w:tcPr>
          <w:p>
            <w:pPr>
              <w:pStyle w:val="TableParagraph"/>
              <w:spacing w:before="114"/>
              <w:ind w:right="36"/>
              <w:jc w:val="right"/>
              <w:rPr>
                <w:sz w:val="18"/>
              </w:rPr>
            </w:pPr>
            <w:r>
              <w:rPr>
                <w:spacing w:val="-4"/>
                <w:sz w:val="18"/>
              </w:rPr>
              <w:t>.017</w:t>
            </w:r>
          </w:p>
        </w:tc>
        <w:tc>
          <w:tcPr>
            <w:tcW w:w="1020" w:type="dxa"/>
            <w:tcBorders>
              <w:bottom w:val="nil"/>
            </w:tcBorders>
          </w:tcPr>
          <w:p>
            <w:pPr>
              <w:pStyle w:val="TableParagraph"/>
              <w:spacing w:before="114"/>
              <w:ind w:right="36"/>
              <w:jc w:val="right"/>
              <w:rPr>
                <w:sz w:val="18"/>
              </w:rPr>
            </w:pPr>
            <w:r>
              <w:rPr>
                <w:spacing w:val="-2"/>
                <w:sz w:val="18"/>
              </w:rPr>
              <w:t>.26223</w:t>
            </w:r>
          </w:p>
        </w:tc>
        <w:tc>
          <w:tcPr>
            <w:tcW w:w="1059" w:type="dxa"/>
            <w:tcBorders>
              <w:bottom w:val="nil"/>
            </w:tcBorders>
          </w:tcPr>
          <w:p>
            <w:pPr>
              <w:pStyle w:val="TableParagraph"/>
              <w:spacing w:before="114"/>
              <w:ind w:right="37"/>
              <w:jc w:val="right"/>
              <w:rPr>
                <w:sz w:val="18"/>
              </w:rPr>
            </w:pPr>
            <w:r>
              <w:rPr>
                <w:spacing w:val="-2"/>
                <w:sz w:val="18"/>
              </w:rPr>
              <w:t>.10923</w:t>
            </w:r>
          </w:p>
        </w:tc>
        <w:tc>
          <w:tcPr>
            <w:tcW w:w="826" w:type="dxa"/>
            <w:tcBorders>
              <w:bottom w:val="nil"/>
            </w:tcBorders>
          </w:tcPr>
          <w:p>
            <w:pPr>
              <w:pStyle w:val="TableParagraph"/>
              <w:spacing w:before="114"/>
              <w:ind w:left="177"/>
              <w:jc w:val="center"/>
              <w:rPr>
                <w:sz w:val="18"/>
              </w:rPr>
            </w:pPr>
            <w:r>
              <w:rPr>
                <w:spacing w:val="-2"/>
                <w:sz w:val="18"/>
              </w:rPr>
              <w:t>.04738</w:t>
            </w:r>
          </w:p>
        </w:tc>
        <w:tc>
          <w:tcPr>
            <w:tcW w:w="819" w:type="dxa"/>
            <w:tcBorders>
              <w:bottom w:val="nil"/>
              <w:right w:val="single" w:sz="18" w:space="0" w:color="000000"/>
            </w:tcBorders>
          </w:tcPr>
          <w:p>
            <w:pPr>
              <w:pStyle w:val="TableParagraph"/>
              <w:spacing w:before="114"/>
              <w:ind w:left="162"/>
              <w:jc w:val="center"/>
              <w:rPr>
                <w:sz w:val="18"/>
              </w:rPr>
            </w:pPr>
            <w:r>
              <w:rPr>
                <w:spacing w:val="-2"/>
                <w:sz w:val="18"/>
              </w:rPr>
              <w:t>.47707</w:t>
            </w:r>
          </w:p>
        </w:tc>
      </w:tr>
      <w:tr>
        <w:trPr>
          <w:trHeight w:val="1221" w:hRule="atLeast"/>
        </w:trPr>
        <w:tc>
          <w:tcPr>
            <w:tcW w:w="1011" w:type="dxa"/>
            <w:tcBorders>
              <w:top w:val="nil"/>
              <w:left w:val="single" w:sz="18" w:space="0" w:color="000000"/>
              <w:right w:val="nil"/>
            </w:tcBorders>
          </w:tcPr>
          <w:p>
            <w:pPr>
              <w:pStyle w:val="TableParagraph"/>
              <w:rPr>
                <w:rFonts w:ascii="Times New Roman"/>
                <w:sz w:val="18"/>
              </w:rPr>
            </w:pPr>
          </w:p>
        </w:tc>
        <w:tc>
          <w:tcPr>
            <w:tcW w:w="1101" w:type="dxa"/>
            <w:tcBorders>
              <w:top w:val="nil"/>
              <w:left w:val="nil"/>
              <w:right w:val="single" w:sz="18" w:space="0" w:color="000000"/>
            </w:tcBorders>
          </w:tcPr>
          <w:p>
            <w:pPr>
              <w:pStyle w:val="TableParagraph"/>
              <w:spacing w:line="372" w:lineRule="auto" w:before="54"/>
              <w:ind w:left="78" w:right="30"/>
              <w:rPr>
                <w:sz w:val="18"/>
              </w:rPr>
            </w:pPr>
            <w:r>
              <w:rPr>
                <w:spacing w:val="-2"/>
                <w:sz w:val="18"/>
              </w:rPr>
              <w:t>Equal variances </w:t>
            </w:r>
            <w:r>
              <w:rPr>
                <w:spacing w:val="-4"/>
                <w:sz w:val="18"/>
              </w:rPr>
              <w:t>not</w:t>
            </w:r>
          </w:p>
          <w:p>
            <w:pPr>
              <w:pStyle w:val="TableParagraph"/>
              <w:spacing w:line="185" w:lineRule="exact"/>
              <w:ind w:left="78"/>
              <w:rPr>
                <w:sz w:val="18"/>
              </w:rPr>
            </w:pPr>
            <w:r>
              <w:rPr>
                <w:spacing w:val="-2"/>
                <w:sz w:val="18"/>
              </w:rPr>
              <w:t>assumed</w:t>
            </w:r>
          </w:p>
        </w:tc>
        <w:tc>
          <w:tcPr>
            <w:tcW w:w="848" w:type="dxa"/>
            <w:vMerge/>
            <w:tcBorders>
              <w:top w:val="nil"/>
              <w:left w:val="single" w:sz="18" w:space="0" w:color="000000"/>
            </w:tcBorders>
          </w:tcPr>
          <w:p>
            <w:pPr>
              <w:rPr>
                <w:sz w:val="2"/>
                <w:szCs w:val="2"/>
              </w:rPr>
            </w:pPr>
          </w:p>
        </w:tc>
        <w:tc>
          <w:tcPr>
            <w:tcW w:w="595" w:type="dxa"/>
            <w:vMerge/>
            <w:tcBorders>
              <w:top w:val="nil"/>
            </w:tcBorders>
          </w:tcPr>
          <w:p>
            <w:pPr>
              <w:rPr>
                <w:sz w:val="2"/>
                <w:szCs w:val="2"/>
              </w:rPr>
            </w:pPr>
          </w:p>
        </w:tc>
        <w:tc>
          <w:tcPr>
            <w:tcW w:w="590" w:type="dxa"/>
            <w:tcBorders>
              <w:top w:val="nil"/>
            </w:tcBorders>
          </w:tcPr>
          <w:p>
            <w:pPr>
              <w:pStyle w:val="TableParagraph"/>
              <w:spacing w:before="54"/>
              <w:ind w:left="41" w:right="2"/>
              <w:jc w:val="center"/>
              <w:rPr>
                <w:sz w:val="18"/>
              </w:rPr>
            </w:pPr>
            <w:r>
              <w:rPr>
                <w:spacing w:val="-2"/>
                <w:sz w:val="18"/>
              </w:rPr>
              <w:t>2.523</w:t>
            </w:r>
          </w:p>
        </w:tc>
        <w:tc>
          <w:tcPr>
            <w:tcW w:w="792" w:type="dxa"/>
            <w:tcBorders>
              <w:top w:val="nil"/>
            </w:tcBorders>
          </w:tcPr>
          <w:p>
            <w:pPr>
              <w:pStyle w:val="TableParagraph"/>
              <w:spacing w:before="54"/>
              <w:ind w:right="39"/>
              <w:jc w:val="right"/>
              <w:rPr>
                <w:sz w:val="18"/>
              </w:rPr>
            </w:pPr>
            <w:r>
              <w:rPr>
                <w:spacing w:val="-2"/>
                <w:sz w:val="18"/>
              </w:rPr>
              <w:t>339.522</w:t>
            </w:r>
          </w:p>
        </w:tc>
        <w:tc>
          <w:tcPr>
            <w:tcW w:w="701" w:type="dxa"/>
            <w:tcBorders>
              <w:top w:val="nil"/>
            </w:tcBorders>
          </w:tcPr>
          <w:p>
            <w:pPr>
              <w:pStyle w:val="TableParagraph"/>
              <w:spacing w:before="54"/>
              <w:ind w:right="36"/>
              <w:jc w:val="right"/>
              <w:rPr>
                <w:sz w:val="18"/>
              </w:rPr>
            </w:pPr>
            <w:r>
              <w:rPr>
                <w:spacing w:val="-4"/>
                <w:sz w:val="18"/>
              </w:rPr>
              <w:t>.012</w:t>
            </w:r>
          </w:p>
        </w:tc>
        <w:tc>
          <w:tcPr>
            <w:tcW w:w="1020" w:type="dxa"/>
            <w:tcBorders>
              <w:top w:val="nil"/>
            </w:tcBorders>
          </w:tcPr>
          <w:p>
            <w:pPr>
              <w:pStyle w:val="TableParagraph"/>
              <w:spacing w:before="54"/>
              <w:ind w:right="36"/>
              <w:jc w:val="right"/>
              <w:rPr>
                <w:sz w:val="18"/>
              </w:rPr>
            </w:pPr>
            <w:r>
              <w:rPr>
                <w:spacing w:val="-2"/>
                <w:sz w:val="18"/>
              </w:rPr>
              <w:t>.26223</w:t>
            </w:r>
          </w:p>
        </w:tc>
        <w:tc>
          <w:tcPr>
            <w:tcW w:w="1059" w:type="dxa"/>
            <w:tcBorders>
              <w:top w:val="nil"/>
            </w:tcBorders>
          </w:tcPr>
          <w:p>
            <w:pPr>
              <w:pStyle w:val="TableParagraph"/>
              <w:spacing w:before="54"/>
              <w:ind w:right="37"/>
              <w:jc w:val="right"/>
              <w:rPr>
                <w:sz w:val="18"/>
              </w:rPr>
            </w:pPr>
            <w:r>
              <w:rPr>
                <w:spacing w:val="-2"/>
                <w:sz w:val="18"/>
              </w:rPr>
              <w:t>.10393</w:t>
            </w:r>
          </w:p>
        </w:tc>
        <w:tc>
          <w:tcPr>
            <w:tcW w:w="826" w:type="dxa"/>
            <w:tcBorders>
              <w:top w:val="nil"/>
            </w:tcBorders>
          </w:tcPr>
          <w:p>
            <w:pPr>
              <w:pStyle w:val="TableParagraph"/>
              <w:spacing w:before="54"/>
              <w:ind w:left="177"/>
              <w:jc w:val="center"/>
              <w:rPr>
                <w:sz w:val="18"/>
              </w:rPr>
            </w:pPr>
            <w:r>
              <w:rPr>
                <w:spacing w:val="-2"/>
                <w:sz w:val="18"/>
              </w:rPr>
              <w:t>.05779</w:t>
            </w:r>
          </w:p>
        </w:tc>
        <w:tc>
          <w:tcPr>
            <w:tcW w:w="819" w:type="dxa"/>
            <w:tcBorders>
              <w:top w:val="nil"/>
              <w:right w:val="single" w:sz="18" w:space="0" w:color="000000"/>
            </w:tcBorders>
          </w:tcPr>
          <w:p>
            <w:pPr>
              <w:pStyle w:val="TableParagraph"/>
              <w:spacing w:before="54"/>
              <w:ind w:left="162"/>
              <w:jc w:val="center"/>
              <w:rPr>
                <w:sz w:val="18"/>
              </w:rPr>
            </w:pPr>
            <w:r>
              <w:rPr>
                <w:spacing w:val="-2"/>
                <w:sz w:val="18"/>
              </w:rPr>
              <w:t>.46666</w:t>
            </w:r>
          </w:p>
        </w:tc>
      </w:tr>
      <w:tr>
        <w:trPr>
          <w:trHeight w:val="1019" w:hRule="atLeast"/>
        </w:trPr>
        <w:tc>
          <w:tcPr>
            <w:tcW w:w="1011" w:type="dxa"/>
            <w:tcBorders>
              <w:left w:val="single" w:sz="18" w:space="0" w:color="000000"/>
              <w:bottom w:val="nil"/>
              <w:right w:val="nil"/>
            </w:tcBorders>
          </w:tcPr>
          <w:p>
            <w:pPr>
              <w:pStyle w:val="TableParagraph"/>
              <w:spacing w:before="114"/>
              <w:ind w:left="38" w:right="3"/>
              <w:jc w:val="center"/>
              <w:rPr>
                <w:sz w:val="18"/>
              </w:rPr>
            </w:pPr>
            <w:r>
              <w:rPr>
                <w:spacing w:val="-2"/>
                <w:sz w:val="18"/>
              </w:rPr>
              <w:t>VAR00040</w:t>
            </w:r>
          </w:p>
        </w:tc>
        <w:tc>
          <w:tcPr>
            <w:tcW w:w="1101" w:type="dxa"/>
            <w:tcBorders>
              <w:left w:val="nil"/>
              <w:bottom w:val="nil"/>
              <w:right w:val="single" w:sz="18" w:space="0" w:color="000000"/>
            </w:tcBorders>
          </w:tcPr>
          <w:p>
            <w:pPr>
              <w:pStyle w:val="TableParagraph"/>
              <w:spacing w:line="320" w:lineRule="atLeast" w:before="1"/>
              <w:ind w:left="78" w:right="30"/>
              <w:rPr>
                <w:sz w:val="18"/>
              </w:rPr>
            </w:pPr>
            <w:r>
              <w:rPr>
                <w:spacing w:val="-2"/>
                <w:sz w:val="18"/>
              </w:rPr>
              <w:t>Equal variances assumed</w:t>
            </w:r>
          </w:p>
        </w:tc>
        <w:tc>
          <w:tcPr>
            <w:tcW w:w="848" w:type="dxa"/>
            <w:vMerge w:val="restart"/>
            <w:tcBorders>
              <w:left w:val="single" w:sz="18" w:space="0" w:color="000000"/>
            </w:tcBorders>
          </w:tcPr>
          <w:p>
            <w:pPr>
              <w:pStyle w:val="TableParagraph"/>
              <w:spacing w:before="114"/>
              <w:ind w:left="224"/>
              <w:rPr>
                <w:sz w:val="18"/>
              </w:rPr>
            </w:pPr>
            <w:r>
              <w:rPr>
                <w:spacing w:val="-2"/>
                <w:sz w:val="18"/>
              </w:rPr>
              <w:t>17.289</w:t>
            </w:r>
          </w:p>
        </w:tc>
        <w:tc>
          <w:tcPr>
            <w:tcW w:w="595" w:type="dxa"/>
            <w:vMerge w:val="restart"/>
          </w:tcPr>
          <w:p>
            <w:pPr>
              <w:pStyle w:val="TableParagraph"/>
              <w:spacing w:before="114"/>
              <w:ind w:left="184"/>
              <w:rPr>
                <w:sz w:val="18"/>
              </w:rPr>
            </w:pPr>
            <w:r>
              <w:rPr>
                <w:spacing w:val="-4"/>
                <w:sz w:val="18"/>
              </w:rPr>
              <w:t>.000</w:t>
            </w:r>
          </w:p>
        </w:tc>
        <w:tc>
          <w:tcPr>
            <w:tcW w:w="590" w:type="dxa"/>
            <w:tcBorders>
              <w:bottom w:val="nil"/>
            </w:tcBorders>
          </w:tcPr>
          <w:p>
            <w:pPr>
              <w:pStyle w:val="TableParagraph"/>
              <w:spacing w:before="114"/>
              <w:ind w:left="41" w:right="2"/>
              <w:jc w:val="center"/>
              <w:rPr>
                <w:sz w:val="18"/>
              </w:rPr>
            </w:pPr>
            <w:r>
              <w:rPr>
                <w:spacing w:val="-2"/>
                <w:sz w:val="18"/>
              </w:rPr>
              <w:t>1.756</w:t>
            </w:r>
          </w:p>
        </w:tc>
        <w:tc>
          <w:tcPr>
            <w:tcW w:w="792" w:type="dxa"/>
            <w:tcBorders>
              <w:bottom w:val="nil"/>
            </w:tcBorders>
          </w:tcPr>
          <w:p>
            <w:pPr>
              <w:pStyle w:val="TableParagraph"/>
              <w:spacing w:before="114"/>
              <w:ind w:right="38"/>
              <w:jc w:val="right"/>
              <w:rPr>
                <w:sz w:val="18"/>
              </w:rPr>
            </w:pPr>
            <w:r>
              <w:rPr>
                <w:spacing w:val="-5"/>
                <w:sz w:val="18"/>
              </w:rPr>
              <w:t>346</w:t>
            </w:r>
          </w:p>
        </w:tc>
        <w:tc>
          <w:tcPr>
            <w:tcW w:w="701" w:type="dxa"/>
            <w:tcBorders>
              <w:bottom w:val="nil"/>
            </w:tcBorders>
          </w:tcPr>
          <w:p>
            <w:pPr>
              <w:pStyle w:val="TableParagraph"/>
              <w:spacing w:before="114"/>
              <w:ind w:right="36"/>
              <w:jc w:val="right"/>
              <w:rPr>
                <w:sz w:val="18"/>
              </w:rPr>
            </w:pPr>
            <w:r>
              <w:rPr>
                <w:spacing w:val="-4"/>
                <w:sz w:val="18"/>
              </w:rPr>
              <w:t>.080</w:t>
            </w:r>
          </w:p>
        </w:tc>
        <w:tc>
          <w:tcPr>
            <w:tcW w:w="1020" w:type="dxa"/>
            <w:tcBorders>
              <w:bottom w:val="nil"/>
            </w:tcBorders>
          </w:tcPr>
          <w:p>
            <w:pPr>
              <w:pStyle w:val="TableParagraph"/>
              <w:spacing w:before="114"/>
              <w:ind w:right="36"/>
              <w:jc w:val="right"/>
              <w:rPr>
                <w:sz w:val="18"/>
              </w:rPr>
            </w:pPr>
            <w:r>
              <w:rPr>
                <w:spacing w:val="-2"/>
                <w:sz w:val="18"/>
              </w:rPr>
              <w:t>.20041</w:t>
            </w:r>
          </w:p>
        </w:tc>
        <w:tc>
          <w:tcPr>
            <w:tcW w:w="1059" w:type="dxa"/>
            <w:tcBorders>
              <w:bottom w:val="nil"/>
            </w:tcBorders>
          </w:tcPr>
          <w:p>
            <w:pPr>
              <w:pStyle w:val="TableParagraph"/>
              <w:spacing w:before="114"/>
              <w:ind w:right="37"/>
              <w:jc w:val="right"/>
              <w:rPr>
                <w:sz w:val="18"/>
              </w:rPr>
            </w:pPr>
            <w:r>
              <w:rPr>
                <w:spacing w:val="-2"/>
                <w:sz w:val="18"/>
              </w:rPr>
              <w:t>.11413</w:t>
            </w:r>
          </w:p>
        </w:tc>
        <w:tc>
          <w:tcPr>
            <w:tcW w:w="826" w:type="dxa"/>
            <w:tcBorders>
              <w:bottom w:val="nil"/>
            </w:tcBorders>
          </w:tcPr>
          <w:p>
            <w:pPr>
              <w:pStyle w:val="TableParagraph"/>
              <w:spacing w:before="114"/>
              <w:ind w:left="117"/>
              <w:jc w:val="center"/>
              <w:rPr>
                <w:sz w:val="18"/>
              </w:rPr>
            </w:pPr>
            <w:r>
              <w:rPr>
                <w:spacing w:val="-2"/>
                <w:sz w:val="18"/>
              </w:rPr>
              <w:t>-.02407</w:t>
            </w:r>
          </w:p>
        </w:tc>
        <w:tc>
          <w:tcPr>
            <w:tcW w:w="819" w:type="dxa"/>
            <w:tcBorders>
              <w:bottom w:val="nil"/>
              <w:right w:val="single" w:sz="18" w:space="0" w:color="000000"/>
            </w:tcBorders>
          </w:tcPr>
          <w:p>
            <w:pPr>
              <w:pStyle w:val="TableParagraph"/>
              <w:spacing w:before="114"/>
              <w:ind w:left="162"/>
              <w:jc w:val="center"/>
              <w:rPr>
                <w:sz w:val="18"/>
              </w:rPr>
            </w:pPr>
            <w:r>
              <w:rPr>
                <w:spacing w:val="-2"/>
                <w:sz w:val="18"/>
              </w:rPr>
              <w:t>.42490</w:t>
            </w:r>
          </w:p>
        </w:tc>
      </w:tr>
      <w:tr>
        <w:trPr>
          <w:trHeight w:val="1220" w:hRule="atLeast"/>
        </w:trPr>
        <w:tc>
          <w:tcPr>
            <w:tcW w:w="1011" w:type="dxa"/>
            <w:tcBorders>
              <w:top w:val="nil"/>
              <w:left w:val="single" w:sz="18" w:space="0" w:color="000000"/>
              <w:right w:val="nil"/>
            </w:tcBorders>
          </w:tcPr>
          <w:p>
            <w:pPr>
              <w:pStyle w:val="TableParagraph"/>
              <w:rPr>
                <w:rFonts w:ascii="Times New Roman"/>
                <w:sz w:val="18"/>
              </w:rPr>
            </w:pPr>
          </w:p>
        </w:tc>
        <w:tc>
          <w:tcPr>
            <w:tcW w:w="1101" w:type="dxa"/>
            <w:tcBorders>
              <w:top w:val="nil"/>
              <w:left w:val="nil"/>
              <w:right w:val="single" w:sz="18" w:space="0" w:color="000000"/>
            </w:tcBorders>
          </w:tcPr>
          <w:p>
            <w:pPr>
              <w:pStyle w:val="TableParagraph"/>
              <w:spacing w:line="372" w:lineRule="auto" w:before="54"/>
              <w:ind w:left="78" w:right="30"/>
              <w:rPr>
                <w:sz w:val="18"/>
              </w:rPr>
            </w:pPr>
            <w:r>
              <w:rPr>
                <w:spacing w:val="-2"/>
                <w:sz w:val="18"/>
              </w:rPr>
              <w:t>Equal variances </w:t>
            </w:r>
            <w:r>
              <w:rPr>
                <w:spacing w:val="-4"/>
                <w:sz w:val="18"/>
              </w:rPr>
              <w:t>not</w:t>
            </w:r>
          </w:p>
          <w:p>
            <w:pPr>
              <w:pStyle w:val="TableParagraph"/>
              <w:spacing w:line="184" w:lineRule="exact"/>
              <w:ind w:left="78"/>
              <w:rPr>
                <w:sz w:val="18"/>
              </w:rPr>
            </w:pPr>
            <w:r>
              <w:rPr>
                <w:spacing w:val="-2"/>
                <w:sz w:val="18"/>
              </w:rPr>
              <w:t>assumed</w:t>
            </w:r>
          </w:p>
        </w:tc>
        <w:tc>
          <w:tcPr>
            <w:tcW w:w="848" w:type="dxa"/>
            <w:vMerge/>
            <w:tcBorders>
              <w:top w:val="nil"/>
              <w:left w:val="single" w:sz="18" w:space="0" w:color="000000"/>
            </w:tcBorders>
          </w:tcPr>
          <w:p>
            <w:pPr>
              <w:rPr>
                <w:sz w:val="2"/>
                <w:szCs w:val="2"/>
              </w:rPr>
            </w:pPr>
          </w:p>
        </w:tc>
        <w:tc>
          <w:tcPr>
            <w:tcW w:w="595" w:type="dxa"/>
            <w:vMerge/>
            <w:tcBorders>
              <w:top w:val="nil"/>
            </w:tcBorders>
          </w:tcPr>
          <w:p>
            <w:pPr>
              <w:rPr>
                <w:sz w:val="2"/>
                <w:szCs w:val="2"/>
              </w:rPr>
            </w:pPr>
          </w:p>
        </w:tc>
        <w:tc>
          <w:tcPr>
            <w:tcW w:w="590" w:type="dxa"/>
            <w:tcBorders>
              <w:top w:val="nil"/>
            </w:tcBorders>
          </w:tcPr>
          <w:p>
            <w:pPr>
              <w:pStyle w:val="TableParagraph"/>
              <w:spacing w:before="54"/>
              <w:ind w:left="41" w:right="2"/>
              <w:jc w:val="center"/>
              <w:rPr>
                <w:sz w:val="18"/>
              </w:rPr>
            </w:pPr>
            <w:r>
              <w:rPr>
                <w:spacing w:val="-2"/>
                <w:sz w:val="18"/>
              </w:rPr>
              <w:t>1.831</w:t>
            </w:r>
          </w:p>
        </w:tc>
        <w:tc>
          <w:tcPr>
            <w:tcW w:w="792" w:type="dxa"/>
            <w:tcBorders>
              <w:top w:val="nil"/>
            </w:tcBorders>
          </w:tcPr>
          <w:p>
            <w:pPr>
              <w:pStyle w:val="TableParagraph"/>
              <w:spacing w:before="54"/>
              <w:ind w:right="39"/>
              <w:jc w:val="right"/>
              <w:rPr>
                <w:sz w:val="18"/>
              </w:rPr>
            </w:pPr>
            <w:r>
              <w:rPr>
                <w:spacing w:val="-2"/>
                <w:sz w:val="18"/>
              </w:rPr>
              <w:t>334.871</w:t>
            </w:r>
          </w:p>
        </w:tc>
        <w:tc>
          <w:tcPr>
            <w:tcW w:w="701" w:type="dxa"/>
            <w:tcBorders>
              <w:top w:val="nil"/>
            </w:tcBorders>
          </w:tcPr>
          <w:p>
            <w:pPr>
              <w:pStyle w:val="TableParagraph"/>
              <w:spacing w:before="54"/>
              <w:ind w:right="36"/>
              <w:jc w:val="right"/>
              <w:rPr>
                <w:sz w:val="18"/>
              </w:rPr>
            </w:pPr>
            <w:r>
              <w:rPr>
                <w:spacing w:val="-4"/>
                <w:sz w:val="18"/>
              </w:rPr>
              <w:t>.068</w:t>
            </w:r>
          </w:p>
        </w:tc>
        <w:tc>
          <w:tcPr>
            <w:tcW w:w="1020" w:type="dxa"/>
            <w:tcBorders>
              <w:top w:val="nil"/>
            </w:tcBorders>
          </w:tcPr>
          <w:p>
            <w:pPr>
              <w:pStyle w:val="TableParagraph"/>
              <w:spacing w:before="54"/>
              <w:ind w:right="36"/>
              <w:jc w:val="right"/>
              <w:rPr>
                <w:sz w:val="18"/>
              </w:rPr>
            </w:pPr>
            <w:r>
              <w:rPr>
                <w:spacing w:val="-2"/>
                <w:sz w:val="18"/>
              </w:rPr>
              <w:t>.20041</w:t>
            </w:r>
          </w:p>
        </w:tc>
        <w:tc>
          <w:tcPr>
            <w:tcW w:w="1059" w:type="dxa"/>
            <w:tcBorders>
              <w:top w:val="nil"/>
            </w:tcBorders>
          </w:tcPr>
          <w:p>
            <w:pPr>
              <w:pStyle w:val="TableParagraph"/>
              <w:spacing w:before="54"/>
              <w:ind w:right="37"/>
              <w:jc w:val="right"/>
              <w:rPr>
                <w:sz w:val="18"/>
              </w:rPr>
            </w:pPr>
            <w:r>
              <w:rPr>
                <w:spacing w:val="-2"/>
                <w:sz w:val="18"/>
              </w:rPr>
              <w:t>.10948</w:t>
            </w:r>
          </w:p>
        </w:tc>
        <w:tc>
          <w:tcPr>
            <w:tcW w:w="826" w:type="dxa"/>
            <w:tcBorders>
              <w:top w:val="nil"/>
            </w:tcBorders>
          </w:tcPr>
          <w:p>
            <w:pPr>
              <w:pStyle w:val="TableParagraph"/>
              <w:spacing w:before="54"/>
              <w:ind w:left="117"/>
              <w:jc w:val="center"/>
              <w:rPr>
                <w:sz w:val="18"/>
              </w:rPr>
            </w:pPr>
            <w:r>
              <w:rPr>
                <w:spacing w:val="-2"/>
                <w:sz w:val="18"/>
              </w:rPr>
              <w:t>-.01494</w:t>
            </w:r>
          </w:p>
        </w:tc>
        <w:tc>
          <w:tcPr>
            <w:tcW w:w="819" w:type="dxa"/>
            <w:tcBorders>
              <w:top w:val="nil"/>
              <w:right w:val="single" w:sz="18" w:space="0" w:color="000000"/>
            </w:tcBorders>
          </w:tcPr>
          <w:p>
            <w:pPr>
              <w:pStyle w:val="TableParagraph"/>
              <w:spacing w:before="54"/>
              <w:ind w:left="162"/>
              <w:jc w:val="center"/>
              <w:rPr>
                <w:sz w:val="18"/>
              </w:rPr>
            </w:pPr>
            <w:r>
              <w:rPr>
                <w:spacing w:val="-2"/>
                <w:sz w:val="18"/>
              </w:rPr>
              <w:t>.41576</w:t>
            </w:r>
          </w:p>
        </w:tc>
      </w:tr>
      <w:tr>
        <w:trPr>
          <w:trHeight w:val="1019" w:hRule="atLeast"/>
        </w:trPr>
        <w:tc>
          <w:tcPr>
            <w:tcW w:w="1011" w:type="dxa"/>
            <w:tcBorders>
              <w:left w:val="single" w:sz="18" w:space="0" w:color="000000"/>
              <w:bottom w:val="nil"/>
              <w:right w:val="nil"/>
            </w:tcBorders>
          </w:tcPr>
          <w:p>
            <w:pPr>
              <w:pStyle w:val="TableParagraph"/>
              <w:spacing w:before="114"/>
              <w:ind w:left="38" w:right="3"/>
              <w:jc w:val="center"/>
              <w:rPr>
                <w:sz w:val="18"/>
              </w:rPr>
            </w:pPr>
            <w:r>
              <w:rPr>
                <w:spacing w:val="-2"/>
                <w:sz w:val="18"/>
              </w:rPr>
              <w:t>VAR00041</w:t>
            </w:r>
          </w:p>
        </w:tc>
        <w:tc>
          <w:tcPr>
            <w:tcW w:w="1101" w:type="dxa"/>
            <w:tcBorders>
              <w:left w:val="nil"/>
              <w:bottom w:val="nil"/>
              <w:right w:val="single" w:sz="18" w:space="0" w:color="000000"/>
            </w:tcBorders>
          </w:tcPr>
          <w:p>
            <w:pPr>
              <w:pStyle w:val="TableParagraph"/>
              <w:spacing w:line="320" w:lineRule="atLeast" w:before="1"/>
              <w:ind w:left="78" w:right="30"/>
              <w:rPr>
                <w:sz w:val="18"/>
              </w:rPr>
            </w:pPr>
            <w:r>
              <w:rPr>
                <w:spacing w:val="-2"/>
                <w:sz w:val="18"/>
              </w:rPr>
              <w:t>Equal variances assumed</w:t>
            </w:r>
          </w:p>
        </w:tc>
        <w:tc>
          <w:tcPr>
            <w:tcW w:w="848" w:type="dxa"/>
            <w:vMerge w:val="restart"/>
            <w:tcBorders>
              <w:left w:val="single" w:sz="18" w:space="0" w:color="000000"/>
            </w:tcBorders>
          </w:tcPr>
          <w:p>
            <w:pPr>
              <w:pStyle w:val="TableParagraph"/>
              <w:spacing w:before="114"/>
              <w:ind w:left="323"/>
              <w:rPr>
                <w:sz w:val="18"/>
              </w:rPr>
            </w:pPr>
            <w:r>
              <w:rPr>
                <w:spacing w:val="-2"/>
                <w:sz w:val="18"/>
              </w:rPr>
              <w:t>3.520</w:t>
            </w:r>
          </w:p>
        </w:tc>
        <w:tc>
          <w:tcPr>
            <w:tcW w:w="595" w:type="dxa"/>
            <w:vMerge w:val="restart"/>
          </w:tcPr>
          <w:p>
            <w:pPr>
              <w:pStyle w:val="TableParagraph"/>
              <w:spacing w:before="114"/>
              <w:ind w:left="184"/>
              <w:rPr>
                <w:sz w:val="18"/>
              </w:rPr>
            </w:pPr>
            <w:r>
              <w:rPr>
                <w:spacing w:val="-4"/>
                <w:sz w:val="18"/>
              </w:rPr>
              <w:t>.061</w:t>
            </w:r>
          </w:p>
        </w:tc>
        <w:tc>
          <w:tcPr>
            <w:tcW w:w="590" w:type="dxa"/>
            <w:tcBorders>
              <w:bottom w:val="nil"/>
            </w:tcBorders>
          </w:tcPr>
          <w:p>
            <w:pPr>
              <w:pStyle w:val="TableParagraph"/>
              <w:spacing w:before="114"/>
              <w:ind w:left="82" w:right="2"/>
              <w:jc w:val="center"/>
              <w:rPr>
                <w:sz w:val="18"/>
              </w:rPr>
            </w:pPr>
            <w:r>
              <w:rPr>
                <w:spacing w:val="-2"/>
                <w:sz w:val="18"/>
              </w:rPr>
              <w:t>-</w:t>
            </w:r>
            <w:r>
              <w:rPr>
                <w:spacing w:val="-4"/>
                <w:sz w:val="18"/>
              </w:rPr>
              <w:t>.096</w:t>
            </w:r>
          </w:p>
        </w:tc>
        <w:tc>
          <w:tcPr>
            <w:tcW w:w="792" w:type="dxa"/>
            <w:tcBorders>
              <w:bottom w:val="nil"/>
            </w:tcBorders>
          </w:tcPr>
          <w:p>
            <w:pPr>
              <w:pStyle w:val="TableParagraph"/>
              <w:spacing w:before="114"/>
              <w:ind w:right="38"/>
              <w:jc w:val="right"/>
              <w:rPr>
                <w:sz w:val="18"/>
              </w:rPr>
            </w:pPr>
            <w:r>
              <w:rPr>
                <w:spacing w:val="-5"/>
                <w:sz w:val="18"/>
              </w:rPr>
              <w:t>346</w:t>
            </w:r>
          </w:p>
        </w:tc>
        <w:tc>
          <w:tcPr>
            <w:tcW w:w="701" w:type="dxa"/>
            <w:tcBorders>
              <w:bottom w:val="nil"/>
            </w:tcBorders>
          </w:tcPr>
          <w:p>
            <w:pPr>
              <w:pStyle w:val="TableParagraph"/>
              <w:spacing w:before="114"/>
              <w:ind w:right="36"/>
              <w:jc w:val="right"/>
              <w:rPr>
                <w:sz w:val="18"/>
              </w:rPr>
            </w:pPr>
            <w:r>
              <w:rPr>
                <w:spacing w:val="-4"/>
                <w:sz w:val="18"/>
              </w:rPr>
              <w:t>.923</w:t>
            </w:r>
          </w:p>
        </w:tc>
        <w:tc>
          <w:tcPr>
            <w:tcW w:w="1020" w:type="dxa"/>
            <w:tcBorders>
              <w:bottom w:val="nil"/>
            </w:tcBorders>
          </w:tcPr>
          <w:p>
            <w:pPr>
              <w:pStyle w:val="TableParagraph"/>
              <w:spacing w:before="114"/>
              <w:ind w:right="36"/>
              <w:jc w:val="right"/>
              <w:rPr>
                <w:sz w:val="18"/>
              </w:rPr>
            </w:pPr>
            <w:r>
              <w:rPr>
                <w:spacing w:val="-2"/>
                <w:sz w:val="18"/>
              </w:rPr>
              <w:t>-.01071</w:t>
            </w:r>
          </w:p>
        </w:tc>
        <w:tc>
          <w:tcPr>
            <w:tcW w:w="1059" w:type="dxa"/>
            <w:tcBorders>
              <w:bottom w:val="nil"/>
            </w:tcBorders>
          </w:tcPr>
          <w:p>
            <w:pPr>
              <w:pStyle w:val="TableParagraph"/>
              <w:spacing w:before="114"/>
              <w:ind w:right="37"/>
              <w:jc w:val="right"/>
              <w:rPr>
                <w:sz w:val="18"/>
              </w:rPr>
            </w:pPr>
            <w:r>
              <w:rPr>
                <w:spacing w:val="-2"/>
                <w:sz w:val="18"/>
              </w:rPr>
              <w:t>.11134</w:t>
            </w:r>
          </w:p>
        </w:tc>
        <w:tc>
          <w:tcPr>
            <w:tcW w:w="826" w:type="dxa"/>
            <w:tcBorders>
              <w:bottom w:val="nil"/>
            </w:tcBorders>
          </w:tcPr>
          <w:p>
            <w:pPr>
              <w:pStyle w:val="TableParagraph"/>
              <w:spacing w:before="114"/>
              <w:ind w:left="117"/>
              <w:jc w:val="center"/>
              <w:rPr>
                <w:sz w:val="18"/>
              </w:rPr>
            </w:pPr>
            <w:r>
              <w:rPr>
                <w:spacing w:val="-2"/>
                <w:sz w:val="18"/>
              </w:rPr>
              <w:t>-.22970</w:t>
            </w:r>
          </w:p>
        </w:tc>
        <w:tc>
          <w:tcPr>
            <w:tcW w:w="819" w:type="dxa"/>
            <w:tcBorders>
              <w:bottom w:val="nil"/>
              <w:right w:val="single" w:sz="18" w:space="0" w:color="000000"/>
            </w:tcBorders>
          </w:tcPr>
          <w:p>
            <w:pPr>
              <w:pStyle w:val="TableParagraph"/>
              <w:spacing w:before="114"/>
              <w:ind w:left="162"/>
              <w:jc w:val="center"/>
              <w:rPr>
                <w:sz w:val="18"/>
              </w:rPr>
            </w:pPr>
            <w:r>
              <w:rPr>
                <w:spacing w:val="-2"/>
                <w:sz w:val="18"/>
              </w:rPr>
              <w:t>.20828</w:t>
            </w:r>
          </w:p>
        </w:tc>
      </w:tr>
      <w:tr>
        <w:trPr>
          <w:trHeight w:val="1223" w:hRule="atLeast"/>
        </w:trPr>
        <w:tc>
          <w:tcPr>
            <w:tcW w:w="1011" w:type="dxa"/>
            <w:tcBorders>
              <w:top w:val="nil"/>
              <w:left w:val="single" w:sz="18" w:space="0" w:color="000000"/>
              <w:right w:val="nil"/>
            </w:tcBorders>
          </w:tcPr>
          <w:p>
            <w:pPr>
              <w:pStyle w:val="TableParagraph"/>
              <w:rPr>
                <w:rFonts w:ascii="Times New Roman"/>
                <w:sz w:val="18"/>
              </w:rPr>
            </w:pPr>
          </w:p>
        </w:tc>
        <w:tc>
          <w:tcPr>
            <w:tcW w:w="1101" w:type="dxa"/>
            <w:tcBorders>
              <w:top w:val="nil"/>
              <w:left w:val="nil"/>
              <w:right w:val="single" w:sz="18" w:space="0" w:color="000000"/>
            </w:tcBorders>
          </w:tcPr>
          <w:p>
            <w:pPr>
              <w:pStyle w:val="TableParagraph"/>
              <w:spacing w:line="372" w:lineRule="auto" w:before="54"/>
              <w:ind w:left="78" w:right="30"/>
              <w:rPr>
                <w:sz w:val="18"/>
              </w:rPr>
            </w:pPr>
            <w:r>
              <w:rPr>
                <w:spacing w:val="-2"/>
                <w:sz w:val="18"/>
              </w:rPr>
              <w:t>Equal variances </w:t>
            </w:r>
            <w:r>
              <w:rPr>
                <w:spacing w:val="-4"/>
                <w:sz w:val="18"/>
              </w:rPr>
              <w:t>not</w:t>
            </w:r>
          </w:p>
          <w:p>
            <w:pPr>
              <w:pStyle w:val="TableParagraph"/>
              <w:spacing w:line="187" w:lineRule="exact"/>
              <w:ind w:left="78"/>
              <w:rPr>
                <w:sz w:val="18"/>
              </w:rPr>
            </w:pPr>
            <w:r>
              <w:rPr>
                <w:spacing w:val="-2"/>
                <w:sz w:val="18"/>
              </w:rPr>
              <w:t>assumed</w:t>
            </w:r>
          </w:p>
        </w:tc>
        <w:tc>
          <w:tcPr>
            <w:tcW w:w="848" w:type="dxa"/>
            <w:vMerge/>
            <w:tcBorders>
              <w:top w:val="nil"/>
              <w:left w:val="single" w:sz="18" w:space="0" w:color="000000"/>
            </w:tcBorders>
          </w:tcPr>
          <w:p>
            <w:pPr>
              <w:rPr>
                <w:sz w:val="2"/>
                <w:szCs w:val="2"/>
              </w:rPr>
            </w:pPr>
          </w:p>
        </w:tc>
        <w:tc>
          <w:tcPr>
            <w:tcW w:w="595" w:type="dxa"/>
            <w:vMerge/>
            <w:tcBorders>
              <w:top w:val="nil"/>
            </w:tcBorders>
          </w:tcPr>
          <w:p>
            <w:pPr>
              <w:rPr>
                <w:sz w:val="2"/>
                <w:szCs w:val="2"/>
              </w:rPr>
            </w:pPr>
          </w:p>
        </w:tc>
        <w:tc>
          <w:tcPr>
            <w:tcW w:w="590" w:type="dxa"/>
            <w:tcBorders>
              <w:top w:val="nil"/>
            </w:tcBorders>
          </w:tcPr>
          <w:p>
            <w:pPr>
              <w:pStyle w:val="TableParagraph"/>
              <w:spacing w:before="54"/>
              <w:ind w:left="82" w:right="2"/>
              <w:jc w:val="center"/>
              <w:rPr>
                <w:sz w:val="18"/>
              </w:rPr>
            </w:pPr>
            <w:r>
              <w:rPr>
                <w:spacing w:val="-2"/>
                <w:sz w:val="18"/>
              </w:rPr>
              <w:t>-</w:t>
            </w:r>
            <w:r>
              <w:rPr>
                <w:spacing w:val="-4"/>
                <w:sz w:val="18"/>
              </w:rPr>
              <w:t>.098</w:t>
            </w:r>
          </w:p>
        </w:tc>
        <w:tc>
          <w:tcPr>
            <w:tcW w:w="792" w:type="dxa"/>
            <w:tcBorders>
              <w:top w:val="nil"/>
            </w:tcBorders>
          </w:tcPr>
          <w:p>
            <w:pPr>
              <w:pStyle w:val="TableParagraph"/>
              <w:spacing w:before="54"/>
              <w:ind w:right="39"/>
              <w:jc w:val="right"/>
              <w:rPr>
                <w:sz w:val="18"/>
              </w:rPr>
            </w:pPr>
            <w:r>
              <w:rPr>
                <w:spacing w:val="-2"/>
                <w:sz w:val="18"/>
              </w:rPr>
              <w:t>312.119</w:t>
            </w:r>
          </w:p>
        </w:tc>
        <w:tc>
          <w:tcPr>
            <w:tcW w:w="701" w:type="dxa"/>
            <w:tcBorders>
              <w:top w:val="nil"/>
            </w:tcBorders>
          </w:tcPr>
          <w:p>
            <w:pPr>
              <w:pStyle w:val="TableParagraph"/>
              <w:spacing w:before="54"/>
              <w:ind w:right="36"/>
              <w:jc w:val="right"/>
              <w:rPr>
                <w:sz w:val="18"/>
              </w:rPr>
            </w:pPr>
            <w:r>
              <w:rPr>
                <w:spacing w:val="-4"/>
                <w:sz w:val="18"/>
              </w:rPr>
              <w:t>.922</w:t>
            </w:r>
          </w:p>
        </w:tc>
        <w:tc>
          <w:tcPr>
            <w:tcW w:w="1020" w:type="dxa"/>
            <w:tcBorders>
              <w:top w:val="nil"/>
            </w:tcBorders>
          </w:tcPr>
          <w:p>
            <w:pPr>
              <w:pStyle w:val="TableParagraph"/>
              <w:spacing w:before="54"/>
              <w:ind w:right="36"/>
              <w:jc w:val="right"/>
              <w:rPr>
                <w:sz w:val="18"/>
              </w:rPr>
            </w:pPr>
            <w:r>
              <w:rPr>
                <w:spacing w:val="-2"/>
                <w:sz w:val="18"/>
              </w:rPr>
              <w:t>-.01071</w:t>
            </w:r>
          </w:p>
        </w:tc>
        <w:tc>
          <w:tcPr>
            <w:tcW w:w="1059" w:type="dxa"/>
            <w:tcBorders>
              <w:top w:val="nil"/>
            </w:tcBorders>
          </w:tcPr>
          <w:p>
            <w:pPr>
              <w:pStyle w:val="TableParagraph"/>
              <w:spacing w:before="54"/>
              <w:ind w:right="37"/>
              <w:jc w:val="right"/>
              <w:rPr>
                <w:sz w:val="18"/>
              </w:rPr>
            </w:pPr>
            <w:r>
              <w:rPr>
                <w:spacing w:val="-2"/>
                <w:sz w:val="18"/>
              </w:rPr>
              <w:t>.10981</w:t>
            </w:r>
          </w:p>
        </w:tc>
        <w:tc>
          <w:tcPr>
            <w:tcW w:w="826" w:type="dxa"/>
            <w:tcBorders>
              <w:top w:val="nil"/>
            </w:tcBorders>
          </w:tcPr>
          <w:p>
            <w:pPr>
              <w:pStyle w:val="TableParagraph"/>
              <w:spacing w:before="54"/>
              <w:ind w:left="117"/>
              <w:jc w:val="center"/>
              <w:rPr>
                <w:sz w:val="18"/>
              </w:rPr>
            </w:pPr>
            <w:r>
              <w:rPr>
                <w:spacing w:val="-2"/>
                <w:sz w:val="18"/>
              </w:rPr>
              <w:t>-.22678</w:t>
            </w:r>
          </w:p>
        </w:tc>
        <w:tc>
          <w:tcPr>
            <w:tcW w:w="819" w:type="dxa"/>
            <w:tcBorders>
              <w:top w:val="nil"/>
              <w:right w:val="single" w:sz="18" w:space="0" w:color="000000"/>
            </w:tcBorders>
          </w:tcPr>
          <w:p>
            <w:pPr>
              <w:pStyle w:val="TableParagraph"/>
              <w:spacing w:before="54"/>
              <w:ind w:left="162"/>
              <w:jc w:val="center"/>
              <w:rPr>
                <w:sz w:val="18"/>
              </w:rPr>
            </w:pPr>
            <w:r>
              <w:rPr>
                <w:spacing w:val="-2"/>
                <w:sz w:val="18"/>
              </w:rPr>
              <w:t>.20535</w:t>
            </w:r>
          </w:p>
        </w:tc>
      </w:tr>
    </w:tbl>
    <w:p>
      <w:pPr>
        <w:spacing w:after="0"/>
        <w:jc w:val="center"/>
        <w:rPr>
          <w:sz w:val="18"/>
        </w:rPr>
        <w:sectPr>
          <w:pgSz w:w="12240" w:h="15840"/>
          <w:pgMar w:header="761" w:footer="0" w:top="980" w:bottom="280" w:left="1220" w:right="160"/>
        </w:sectPr>
      </w:pPr>
    </w:p>
    <w:p>
      <w:pPr>
        <w:pStyle w:val="BodyText"/>
        <w:spacing w:before="36"/>
        <w:ind w:left="0"/>
        <w:jc w:val="left"/>
        <w:rPr>
          <w:rFonts w:ascii="Arial"/>
          <w:b/>
          <w:sz w:val="20"/>
        </w:rPr>
      </w:pPr>
    </w:p>
    <w:tbl>
      <w:tblPr>
        <w:tblW w:w="0" w:type="auto"/>
        <w:jc w:val="left"/>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1"/>
        <w:gridCol w:w="1101"/>
        <w:gridCol w:w="848"/>
        <w:gridCol w:w="595"/>
        <w:gridCol w:w="590"/>
        <w:gridCol w:w="792"/>
        <w:gridCol w:w="701"/>
        <w:gridCol w:w="1020"/>
        <w:gridCol w:w="1059"/>
        <w:gridCol w:w="826"/>
        <w:gridCol w:w="819"/>
      </w:tblGrid>
      <w:tr>
        <w:trPr>
          <w:trHeight w:val="1016" w:hRule="atLeast"/>
        </w:trPr>
        <w:tc>
          <w:tcPr>
            <w:tcW w:w="1011" w:type="dxa"/>
            <w:tcBorders>
              <w:left w:val="single" w:sz="18" w:space="0" w:color="000000"/>
              <w:bottom w:val="nil"/>
              <w:right w:val="nil"/>
            </w:tcBorders>
          </w:tcPr>
          <w:p>
            <w:pPr>
              <w:pStyle w:val="TableParagraph"/>
              <w:spacing w:before="111"/>
              <w:ind w:left="75"/>
              <w:rPr>
                <w:sz w:val="18"/>
              </w:rPr>
            </w:pPr>
            <w:r>
              <w:rPr>
                <w:spacing w:val="-2"/>
                <w:sz w:val="18"/>
              </w:rPr>
              <w:t>VAR00042</w:t>
            </w:r>
          </w:p>
        </w:tc>
        <w:tc>
          <w:tcPr>
            <w:tcW w:w="1101" w:type="dxa"/>
            <w:tcBorders>
              <w:left w:val="nil"/>
              <w:bottom w:val="nil"/>
              <w:right w:val="single" w:sz="18" w:space="0" w:color="000000"/>
            </w:tcBorders>
          </w:tcPr>
          <w:p>
            <w:pPr>
              <w:pStyle w:val="TableParagraph"/>
              <w:spacing w:line="369" w:lineRule="auto" w:before="111"/>
              <w:ind w:left="78" w:right="30"/>
              <w:rPr>
                <w:sz w:val="18"/>
              </w:rPr>
            </w:pPr>
            <w:r>
              <w:rPr>
                <w:spacing w:val="-2"/>
                <w:sz w:val="18"/>
              </w:rPr>
              <w:t>Equal variances</w:t>
            </w:r>
          </w:p>
          <w:p>
            <w:pPr>
              <w:pStyle w:val="TableParagraph"/>
              <w:spacing w:before="4"/>
              <w:ind w:left="78"/>
              <w:rPr>
                <w:sz w:val="18"/>
              </w:rPr>
            </w:pPr>
            <w:r>
              <w:rPr>
                <w:spacing w:val="-2"/>
                <w:sz w:val="18"/>
              </w:rPr>
              <w:t>assumed</w:t>
            </w:r>
          </w:p>
        </w:tc>
        <w:tc>
          <w:tcPr>
            <w:tcW w:w="848" w:type="dxa"/>
            <w:vMerge w:val="restart"/>
            <w:tcBorders>
              <w:left w:val="single" w:sz="18" w:space="0" w:color="000000"/>
              <w:bottom w:val="single" w:sz="18" w:space="0" w:color="000000"/>
            </w:tcBorders>
          </w:tcPr>
          <w:p>
            <w:pPr>
              <w:pStyle w:val="TableParagraph"/>
              <w:spacing w:before="111"/>
              <w:ind w:left="323"/>
              <w:rPr>
                <w:sz w:val="18"/>
              </w:rPr>
            </w:pPr>
            <w:r>
              <w:rPr>
                <w:spacing w:val="-2"/>
                <w:sz w:val="18"/>
              </w:rPr>
              <w:t>4.881</w:t>
            </w:r>
          </w:p>
        </w:tc>
        <w:tc>
          <w:tcPr>
            <w:tcW w:w="595" w:type="dxa"/>
            <w:vMerge w:val="restart"/>
            <w:tcBorders>
              <w:bottom w:val="single" w:sz="18" w:space="0" w:color="000000"/>
            </w:tcBorders>
          </w:tcPr>
          <w:p>
            <w:pPr>
              <w:pStyle w:val="TableParagraph"/>
              <w:spacing w:before="111"/>
              <w:ind w:left="184"/>
              <w:rPr>
                <w:sz w:val="18"/>
              </w:rPr>
            </w:pPr>
            <w:r>
              <w:rPr>
                <w:spacing w:val="-4"/>
                <w:sz w:val="18"/>
              </w:rPr>
              <w:t>.028</w:t>
            </w:r>
          </w:p>
        </w:tc>
        <w:tc>
          <w:tcPr>
            <w:tcW w:w="590" w:type="dxa"/>
            <w:tcBorders>
              <w:bottom w:val="nil"/>
            </w:tcBorders>
          </w:tcPr>
          <w:p>
            <w:pPr>
              <w:pStyle w:val="TableParagraph"/>
              <w:spacing w:before="111"/>
              <w:ind w:left="41" w:right="2"/>
              <w:jc w:val="center"/>
              <w:rPr>
                <w:sz w:val="18"/>
              </w:rPr>
            </w:pPr>
            <w:r>
              <w:rPr>
                <w:spacing w:val="-2"/>
                <w:sz w:val="18"/>
              </w:rPr>
              <w:t>2.105</w:t>
            </w:r>
          </w:p>
        </w:tc>
        <w:tc>
          <w:tcPr>
            <w:tcW w:w="792" w:type="dxa"/>
            <w:tcBorders>
              <w:bottom w:val="nil"/>
            </w:tcBorders>
          </w:tcPr>
          <w:p>
            <w:pPr>
              <w:pStyle w:val="TableParagraph"/>
              <w:spacing w:before="111"/>
              <w:ind w:right="38"/>
              <w:jc w:val="right"/>
              <w:rPr>
                <w:sz w:val="18"/>
              </w:rPr>
            </w:pPr>
            <w:r>
              <w:rPr>
                <w:spacing w:val="-5"/>
                <w:sz w:val="18"/>
              </w:rPr>
              <w:t>346</w:t>
            </w:r>
          </w:p>
        </w:tc>
        <w:tc>
          <w:tcPr>
            <w:tcW w:w="701" w:type="dxa"/>
            <w:tcBorders>
              <w:bottom w:val="nil"/>
            </w:tcBorders>
          </w:tcPr>
          <w:p>
            <w:pPr>
              <w:pStyle w:val="TableParagraph"/>
              <w:spacing w:before="111"/>
              <w:ind w:right="36"/>
              <w:jc w:val="right"/>
              <w:rPr>
                <w:sz w:val="18"/>
              </w:rPr>
            </w:pPr>
            <w:r>
              <w:rPr>
                <w:spacing w:val="-4"/>
                <w:sz w:val="18"/>
              </w:rPr>
              <w:t>.036</w:t>
            </w:r>
          </w:p>
        </w:tc>
        <w:tc>
          <w:tcPr>
            <w:tcW w:w="1020" w:type="dxa"/>
            <w:tcBorders>
              <w:bottom w:val="nil"/>
            </w:tcBorders>
          </w:tcPr>
          <w:p>
            <w:pPr>
              <w:pStyle w:val="TableParagraph"/>
              <w:spacing w:before="111"/>
              <w:ind w:right="36"/>
              <w:jc w:val="right"/>
              <w:rPr>
                <w:sz w:val="18"/>
              </w:rPr>
            </w:pPr>
            <w:r>
              <w:rPr>
                <w:spacing w:val="-2"/>
                <w:sz w:val="18"/>
              </w:rPr>
              <w:t>.23132</w:t>
            </w:r>
          </w:p>
        </w:tc>
        <w:tc>
          <w:tcPr>
            <w:tcW w:w="1059" w:type="dxa"/>
            <w:tcBorders>
              <w:bottom w:val="nil"/>
            </w:tcBorders>
          </w:tcPr>
          <w:p>
            <w:pPr>
              <w:pStyle w:val="TableParagraph"/>
              <w:spacing w:before="111"/>
              <w:ind w:right="37"/>
              <w:jc w:val="right"/>
              <w:rPr>
                <w:sz w:val="18"/>
              </w:rPr>
            </w:pPr>
            <w:r>
              <w:rPr>
                <w:spacing w:val="-2"/>
                <w:sz w:val="18"/>
              </w:rPr>
              <w:t>.10987</w:t>
            </w:r>
          </w:p>
        </w:tc>
        <w:tc>
          <w:tcPr>
            <w:tcW w:w="826" w:type="dxa"/>
            <w:tcBorders>
              <w:bottom w:val="nil"/>
            </w:tcBorders>
          </w:tcPr>
          <w:p>
            <w:pPr>
              <w:pStyle w:val="TableParagraph"/>
              <w:spacing w:before="111"/>
              <w:ind w:right="37"/>
              <w:jc w:val="right"/>
              <w:rPr>
                <w:sz w:val="18"/>
              </w:rPr>
            </w:pPr>
            <w:r>
              <w:rPr>
                <w:spacing w:val="-2"/>
                <w:sz w:val="18"/>
              </w:rPr>
              <w:t>.01523</w:t>
            </w:r>
          </w:p>
        </w:tc>
        <w:tc>
          <w:tcPr>
            <w:tcW w:w="819" w:type="dxa"/>
            <w:tcBorders>
              <w:bottom w:val="nil"/>
              <w:right w:val="single" w:sz="18" w:space="0" w:color="000000"/>
            </w:tcBorders>
          </w:tcPr>
          <w:p>
            <w:pPr>
              <w:pStyle w:val="TableParagraph"/>
              <w:spacing w:before="111"/>
              <w:ind w:left="162"/>
              <w:jc w:val="center"/>
              <w:rPr>
                <w:sz w:val="18"/>
              </w:rPr>
            </w:pPr>
            <w:r>
              <w:rPr>
                <w:spacing w:val="-2"/>
                <w:sz w:val="18"/>
              </w:rPr>
              <w:t>.44741</w:t>
            </w:r>
          </w:p>
        </w:tc>
      </w:tr>
      <w:tr>
        <w:trPr>
          <w:trHeight w:val="1217" w:hRule="atLeast"/>
        </w:trPr>
        <w:tc>
          <w:tcPr>
            <w:tcW w:w="1011" w:type="dxa"/>
            <w:tcBorders>
              <w:top w:val="nil"/>
              <w:left w:val="single" w:sz="18" w:space="0" w:color="000000"/>
              <w:bottom w:val="single" w:sz="18" w:space="0" w:color="000000"/>
              <w:right w:val="nil"/>
            </w:tcBorders>
          </w:tcPr>
          <w:p>
            <w:pPr>
              <w:pStyle w:val="TableParagraph"/>
              <w:rPr>
                <w:rFonts w:ascii="Times New Roman"/>
                <w:sz w:val="18"/>
              </w:rPr>
            </w:pPr>
          </w:p>
        </w:tc>
        <w:tc>
          <w:tcPr>
            <w:tcW w:w="1101" w:type="dxa"/>
            <w:tcBorders>
              <w:top w:val="nil"/>
              <w:left w:val="nil"/>
              <w:bottom w:val="single" w:sz="18" w:space="0" w:color="000000"/>
              <w:right w:val="single" w:sz="18" w:space="0" w:color="000000"/>
            </w:tcBorders>
          </w:tcPr>
          <w:p>
            <w:pPr>
              <w:pStyle w:val="TableParagraph"/>
              <w:spacing w:line="369" w:lineRule="auto" w:before="51"/>
              <w:ind w:left="78" w:right="30"/>
              <w:rPr>
                <w:sz w:val="18"/>
              </w:rPr>
            </w:pPr>
            <w:r>
              <w:rPr>
                <w:spacing w:val="-2"/>
                <w:sz w:val="18"/>
              </w:rPr>
              <w:t>Equal variances </w:t>
            </w:r>
            <w:r>
              <w:rPr>
                <w:spacing w:val="-4"/>
                <w:sz w:val="18"/>
              </w:rPr>
              <w:t>not</w:t>
            </w:r>
          </w:p>
          <w:p>
            <w:pPr>
              <w:pStyle w:val="TableParagraph"/>
              <w:spacing w:line="186" w:lineRule="exact" w:before="4"/>
              <w:ind w:left="78"/>
              <w:rPr>
                <w:sz w:val="18"/>
              </w:rPr>
            </w:pPr>
            <w:r>
              <w:rPr>
                <w:spacing w:val="-2"/>
                <w:sz w:val="18"/>
              </w:rPr>
              <w:t>assumed</w:t>
            </w:r>
          </w:p>
        </w:tc>
        <w:tc>
          <w:tcPr>
            <w:tcW w:w="848" w:type="dxa"/>
            <w:vMerge/>
            <w:tcBorders>
              <w:top w:val="nil"/>
              <w:left w:val="single" w:sz="18" w:space="0" w:color="000000"/>
              <w:bottom w:val="single" w:sz="18" w:space="0" w:color="000000"/>
            </w:tcBorders>
          </w:tcPr>
          <w:p>
            <w:pPr>
              <w:rPr>
                <w:sz w:val="2"/>
                <w:szCs w:val="2"/>
              </w:rPr>
            </w:pPr>
          </w:p>
        </w:tc>
        <w:tc>
          <w:tcPr>
            <w:tcW w:w="595" w:type="dxa"/>
            <w:vMerge/>
            <w:tcBorders>
              <w:top w:val="nil"/>
              <w:bottom w:val="single" w:sz="18" w:space="0" w:color="000000"/>
            </w:tcBorders>
          </w:tcPr>
          <w:p>
            <w:pPr>
              <w:rPr>
                <w:sz w:val="2"/>
                <w:szCs w:val="2"/>
              </w:rPr>
            </w:pPr>
          </w:p>
        </w:tc>
        <w:tc>
          <w:tcPr>
            <w:tcW w:w="590" w:type="dxa"/>
            <w:tcBorders>
              <w:top w:val="nil"/>
              <w:bottom w:val="single" w:sz="18" w:space="0" w:color="000000"/>
            </w:tcBorders>
          </w:tcPr>
          <w:p>
            <w:pPr>
              <w:pStyle w:val="TableParagraph"/>
              <w:spacing w:before="51"/>
              <w:ind w:left="41" w:right="2"/>
              <w:jc w:val="center"/>
              <w:rPr>
                <w:sz w:val="18"/>
              </w:rPr>
            </w:pPr>
            <w:r>
              <w:rPr>
                <w:spacing w:val="-2"/>
                <w:sz w:val="18"/>
              </w:rPr>
              <w:t>2.174</w:t>
            </w:r>
          </w:p>
        </w:tc>
        <w:tc>
          <w:tcPr>
            <w:tcW w:w="792" w:type="dxa"/>
            <w:tcBorders>
              <w:top w:val="nil"/>
              <w:bottom w:val="single" w:sz="18" w:space="0" w:color="000000"/>
            </w:tcBorders>
          </w:tcPr>
          <w:p>
            <w:pPr>
              <w:pStyle w:val="TableParagraph"/>
              <w:spacing w:before="51"/>
              <w:ind w:right="39"/>
              <w:jc w:val="right"/>
              <w:rPr>
                <w:sz w:val="18"/>
              </w:rPr>
            </w:pPr>
            <w:r>
              <w:rPr>
                <w:spacing w:val="-2"/>
                <w:sz w:val="18"/>
              </w:rPr>
              <w:t>328.026</w:t>
            </w:r>
          </w:p>
        </w:tc>
        <w:tc>
          <w:tcPr>
            <w:tcW w:w="701" w:type="dxa"/>
            <w:tcBorders>
              <w:top w:val="nil"/>
              <w:bottom w:val="single" w:sz="18" w:space="0" w:color="000000"/>
            </w:tcBorders>
          </w:tcPr>
          <w:p>
            <w:pPr>
              <w:pStyle w:val="TableParagraph"/>
              <w:spacing w:before="51"/>
              <w:ind w:right="36"/>
              <w:jc w:val="right"/>
              <w:rPr>
                <w:sz w:val="18"/>
              </w:rPr>
            </w:pPr>
            <w:r>
              <w:rPr>
                <w:spacing w:val="-4"/>
                <w:sz w:val="18"/>
              </w:rPr>
              <w:t>.030</w:t>
            </w:r>
          </w:p>
        </w:tc>
        <w:tc>
          <w:tcPr>
            <w:tcW w:w="1020" w:type="dxa"/>
            <w:tcBorders>
              <w:top w:val="nil"/>
              <w:bottom w:val="single" w:sz="18" w:space="0" w:color="000000"/>
            </w:tcBorders>
          </w:tcPr>
          <w:p>
            <w:pPr>
              <w:pStyle w:val="TableParagraph"/>
              <w:spacing w:before="51"/>
              <w:ind w:right="36"/>
              <w:jc w:val="right"/>
              <w:rPr>
                <w:sz w:val="18"/>
              </w:rPr>
            </w:pPr>
            <w:r>
              <w:rPr>
                <w:spacing w:val="-2"/>
                <w:sz w:val="18"/>
              </w:rPr>
              <w:t>.23132</w:t>
            </w:r>
          </w:p>
        </w:tc>
        <w:tc>
          <w:tcPr>
            <w:tcW w:w="1059" w:type="dxa"/>
            <w:tcBorders>
              <w:top w:val="nil"/>
              <w:bottom w:val="single" w:sz="18" w:space="0" w:color="000000"/>
            </w:tcBorders>
          </w:tcPr>
          <w:p>
            <w:pPr>
              <w:pStyle w:val="TableParagraph"/>
              <w:spacing w:before="51"/>
              <w:ind w:right="37"/>
              <w:jc w:val="right"/>
              <w:rPr>
                <w:sz w:val="18"/>
              </w:rPr>
            </w:pPr>
            <w:r>
              <w:rPr>
                <w:spacing w:val="-2"/>
                <w:sz w:val="18"/>
              </w:rPr>
              <w:t>.10640</w:t>
            </w:r>
          </w:p>
        </w:tc>
        <w:tc>
          <w:tcPr>
            <w:tcW w:w="826" w:type="dxa"/>
            <w:tcBorders>
              <w:top w:val="nil"/>
              <w:bottom w:val="single" w:sz="18" w:space="0" w:color="000000"/>
            </w:tcBorders>
          </w:tcPr>
          <w:p>
            <w:pPr>
              <w:pStyle w:val="TableParagraph"/>
              <w:spacing w:before="51"/>
              <w:ind w:right="37"/>
              <w:jc w:val="right"/>
              <w:rPr>
                <w:sz w:val="18"/>
              </w:rPr>
            </w:pPr>
            <w:r>
              <w:rPr>
                <w:spacing w:val="-2"/>
                <w:sz w:val="18"/>
              </w:rPr>
              <w:t>.02200</w:t>
            </w:r>
          </w:p>
        </w:tc>
        <w:tc>
          <w:tcPr>
            <w:tcW w:w="819" w:type="dxa"/>
            <w:tcBorders>
              <w:top w:val="nil"/>
              <w:bottom w:val="single" w:sz="18" w:space="0" w:color="000000"/>
              <w:right w:val="single" w:sz="18" w:space="0" w:color="000000"/>
            </w:tcBorders>
          </w:tcPr>
          <w:p>
            <w:pPr>
              <w:pStyle w:val="TableParagraph"/>
              <w:spacing w:before="51"/>
              <w:ind w:left="162"/>
              <w:jc w:val="center"/>
              <w:rPr>
                <w:sz w:val="18"/>
              </w:rPr>
            </w:pPr>
            <w:r>
              <w:rPr>
                <w:spacing w:val="-2"/>
                <w:sz w:val="18"/>
              </w:rPr>
              <w:t>.44064</w:t>
            </w:r>
          </w:p>
        </w:tc>
      </w:tr>
    </w:tbl>
    <w:p>
      <w:pPr>
        <w:pStyle w:val="BodyText"/>
        <w:spacing w:before="81"/>
        <w:ind w:left="0"/>
        <w:jc w:val="left"/>
        <w:rPr>
          <w:rFonts w:ascii="Arial"/>
          <w:b/>
        </w:rPr>
      </w:pPr>
    </w:p>
    <w:p>
      <w:pPr>
        <w:pStyle w:val="Heading1"/>
        <w:jc w:val="left"/>
      </w:pPr>
      <w:r>
        <w:rPr/>
        <w:t>Null</w:t>
      </w:r>
      <w:r>
        <w:rPr>
          <w:spacing w:val="-8"/>
        </w:rPr>
        <w:t> </w:t>
      </w:r>
      <w:r>
        <w:rPr/>
        <w:t>Hypothesis</w:t>
      </w:r>
      <w:r>
        <w:rPr>
          <w:spacing w:val="-6"/>
        </w:rPr>
        <w:t> </w:t>
      </w:r>
      <w:r>
        <w:rPr>
          <w:spacing w:val="-10"/>
        </w:rPr>
        <w:t>8</w:t>
      </w:r>
    </w:p>
    <w:p>
      <w:pPr>
        <w:pStyle w:val="BodyText"/>
        <w:ind w:left="0"/>
        <w:jc w:val="left"/>
        <w:rPr>
          <w:b/>
          <w:sz w:val="18"/>
        </w:rPr>
      </w:pPr>
    </w:p>
    <w:p>
      <w:pPr>
        <w:pStyle w:val="BodyText"/>
        <w:ind w:left="0"/>
        <w:jc w:val="left"/>
        <w:rPr>
          <w:b/>
          <w:sz w:val="18"/>
        </w:rPr>
      </w:pPr>
    </w:p>
    <w:p>
      <w:pPr>
        <w:pStyle w:val="BodyText"/>
        <w:spacing w:before="14"/>
        <w:ind w:left="0"/>
        <w:jc w:val="left"/>
        <w:rPr>
          <w:b/>
          <w:sz w:val="18"/>
        </w:rPr>
      </w:pPr>
    </w:p>
    <w:p>
      <w:pPr>
        <w:spacing w:before="0" w:after="6"/>
        <w:ind w:left="3177" w:right="0" w:firstLine="0"/>
        <w:jc w:val="left"/>
        <w:rPr>
          <w:rFonts w:ascii="Arial"/>
          <w:b/>
          <w:sz w:val="18"/>
        </w:rPr>
      </w:pPr>
      <w:r>
        <w:rPr>
          <w:rFonts w:ascii="Arial"/>
          <w:b/>
          <w:sz w:val="18"/>
        </w:rPr>
        <w:t>Group</w:t>
      </w:r>
      <w:r>
        <w:rPr>
          <w:rFonts w:ascii="Arial"/>
          <w:b/>
          <w:spacing w:val="-1"/>
          <w:sz w:val="18"/>
        </w:rPr>
        <w:t> </w:t>
      </w:r>
      <w:r>
        <w:rPr>
          <w:rFonts w:ascii="Arial"/>
          <w:b/>
          <w:spacing w:val="-2"/>
          <w:sz w:val="18"/>
        </w:rPr>
        <w:t>Statistics</w:t>
      </w: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94"/>
        <w:gridCol w:w="1263"/>
        <w:gridCol w:w="1021"/>
        <w:gridCol w:w="1018"/>
        <w:gridCol w:w="1441"/>
        <w:gridCol w:w="1469"/>
      </w:tblGrid>
      <w:tr>
        <w:trPr>
          <w:trHeight w:val="315" w:hRule="atLeast"/>
        </w:trPr>
        <w:tc>
          <w:tcPr>
            <w:tcW w:w="2357" w:type="dxa"/>
            <w:gridSpan w:val="2"/>
          </w:tcPr>
          <w:p>
            <w:pPr>
              <w:pStyle w:val="TableParagraph"/>
              <w:spacing w:line="184" w:lineRule="exact" w:before="111"/>
              <w:ind w:left="1232"/>
              <w:rPr>
                <w:sz w:val="18"/>
              </w:rPr>
            </w:pPr>
            <w:r>
              <w:rPr>
                <w:spacing w:val="-2"/>
                <w:sz w:val="18"/>
              </w:rPr>
              <w:t>VAR00002</w:t>
            </w:r>
          </w:p>
        </w:tc>
        <w:tc>
          <w:tcPr>
            <w:tcW w:w="1021" w:type="dxa"/>
            <w:tcBorders>
              <w:right w:val="single" w:sz="8" w:space="0" w:color="000000"/>
            </w:tcBorders>
          </w:tcPr>
          <w:p>
            <w:pPr>
              <w:pStyle w:val="TableParagraph"/>
              <w:spacing w:line="184" w:lineRule="exact" w:before="111"/>
              <w:ind w:left="38" w:right="5"/>
              <w:jc w:val="center"/>
              <w:rPr>
                <w:sz w:val="18"/>
              </w:rPr>
            </w:pPr>
            <w:r>
              <w:rPr>
                <w:spacing w:val="-10"/>
                <w:sz w:val="18"/>
              </w:rPr>
              <w:t>N</w:t>
            </w:r>
          </w:p>
        </w:tc>
        <w:tc>
          <w:tcPr>
            <w:tcW w:w="1018" w:type="dxa"/>
            <w:tcBorders>
              <w:left w:val="single" w:sz="8" w:space="0" w:color="000000"/>
              <w:right w:val="single" w:sz="8" w:space="0" w:color="000000"/>
            </w:tcBorders>
          </w:tcPr>
          <w:p>
            <w:pPr>
              <w:pStyle w:val="TableParagraph"/>
              <w:spacing w:line="184" w:lineRule="exact" w:before="111"/>
              <w:ind w:left="291"/>
              <w:rPr>
                <w:sz w:val="18"/>
              </w:rPr>
            </w:pPr>
            <w:r>
              <w:rPr>
                <w:spacing w:val="-4"/>
                <w:sz w:val="18"/>
              </w:rPr>
              <w:t>Mean</w:t>
            </w:r>
          </w:p>
        </w:tc>
        <w:tc>
          <w:tcPr>
            <w:tcW w:w="1441" w:type="dxa"/>
            <w:tcBorders>
              <w:left w:val="single" w:sz="8" w:space="0" w:color="000000"/>
              <w:right w:val="single" w:sz="8" w:space="0" w:color="000000"/>
            </w:tcBorders>
          </w:tcPr>
          <w:p>
            <w:pPr>
              <w:pStyle w:val="TableParagraph"/>
              <w:spacing w:line="184" w:lineRule="exact" w:before="111"/>
              <w:ind w:left="166"/>
              <w:rPr>
                <w:sz w:val="18"/>
              </w:rPr>
            </w:pPr>
            <w:r>
              <w:rPr>
                <w:sz w:val="18"/>
              </w:rPr>
              <w:t>Std.</w:t>
            </w:r>
            <w:r>
              <w:rPr>
                <w:spacing w:val="-2"/>
                <w:sz w:val="18"/>
              </w:rPr>
              <w:t> Deviation</w:t>
            </w:r>
          </w:p>
        </w:tc>
        <w:tc>
          <w:tcPr>
            <w:tcW w:w="1469" w:type="dxa"/>
            <w:tcBorders>
              <w:left w:val="single" w:sz="8" w:space="0" w:color="000000"/>
            </w:tcBorders>
          </w:tcPr>
          <w:p>
            <w:pPr>
              <w:pStyle w:val="TableParagraph"/>
              <w:spacing w:line="184" w:lineRule="exact" w:before="111"/>
              <w:ind w:right="62"/>
              <w:jc w:val="right"/>
              <w:rPr>
                <w:sz w:val="18"/>
              </w:rPr>
            </w:pPr>
            <w:r>
              <w:rPr>
                <w:sz w:val="18"/>
              </w:rPr>
              <w:t>Std.</w:t>
            </w:r>
            <w:r>
              <w:rPr>
                <w:spacing w:val="-4"/>
                <w:sz w:val="18"/>
              </w:rPr>
              <w:t> </w:t>
            </w:r>
            <w:r>
              <w:rPr>
                <w:sz w:val="18"/>
              </w:rPr>
              <w:t>Error</w:t>
            </w:r>
            <w:r>
              <w:rPr>
                <w:spacing w:val="-2"/>
                <w:sz w:val="18"/>
              </w:rPr>
              <w:t> </w:t>
            </w:r>
            <w:r>
              <w:rPr>
                <w:spacing w:val="-4"/>
                <w:sz w:val="18"/>
              </w:rPr>
              <w:t>Mean</w:t>
            </w:r>
          </w:p>
        </w:tc>
      </w:tr>
      <w:tr>
        <w:trPr>
          <w:trHeight w:val="397" w:hRule="atLeast"/>
        </w:trPr>
        <w:tc>
          <w:tcPr>
            <w:tcW w:w="1094" w:type="dxa"/>
            <w:tcBorders>
              <w:bottom w:val="nil"/>
              <w:right w:val="nil"/>
            </w:tcBorders>
          </w:tcPr>
          <w:p>
            <w:pPr>
              <w:pStyle w:val="TableParagraph"/>
              <w:spacing w:before="111"/>
              <w:ind w:right="45"/>
              <w:jc w:val="center"/>
              <w:rPr>
                <w:sz w:val="18"/>
              </w:rPr>
            </w:pPr>
            <w:r>
              <w:rPr>
                <w:spacing w:val="-2"/>
                <w:sz w:val="18"/>
              </w:rPr>
              <w:t>VAR00033</w:t>
            </w:r>
          </w:p>
        </w:tc>
        <w:tc>
          <w:tcPr>
            <w:tcW w:w="1263" w:type="dxa"/>
            <w:tcBorders>
              <w:left w:val="nil"/>
              <w:bottom w:val="nil"/>
            </w:tcBorders>
          </w:tcPr>
          <w:p>
            <w:pPr>
              <w:pStyle w:val="TableParagraph"/>
              <w:spacing w:before="111"/>
              <w:ind w:left="161"/>
              <w:rPr>
                <w:sz w:val="18"/>
              </w:rPr>
            </w:pPr>
            <w:r>
              <w:rPr>
                <w:spacing w:val="-2"/>
                <w:sz w:val="18"/>
              </w:rPr>
              <w:t>Federal</w:t>
            </w:r>
          </w:p>
        </w:tc>
        <w:tc>
          <w:tcPr>
            <w:tcW w:w="1021" w:type="dxa"/>
            <w:tcBorders>
              <w:bottom w:val="nil"/>
              <w:right w:val="single" w:sz="8" w:space="0" w:color="000000"/>
            </w:tcBorders>
          </w:tcPr>
          <w:p>
            <w:pPr>
              <w:pStyle w:val="TableParagraph"/>
              <w:spacing w:before="111"/>
              <w:ind w:right="39"/>
              <w:jc w:val="right"/>
              <w:rPr>
                <w:sz w:val="18"/>
              </w:rPr>
            </w:pPr>
            <w:r>
              <w:rPr>
                <w:spacing w:val="-5"/>
                <w:sz w:val="18"/>
              </w:rPr>
              <w:t>125</w:t>
            </w:r>
          </w:p>
        </w:tc>
        <w:tc>
          <w:tcPr>
            <w:tcW w:w="1018" w:type="dxa"/>
            <w:tcBorders>
              <w:left w:val="single" w:sz="8" w:space="0" w:color="000000"/>
              <w:bottom w:val="nil"/>
              <w:right w:val="single" w:sz="8" w:space="0" w:color="000000"/>
            </w:tcBorders>
          </w:tcPr>
          <w:p>
            <w:pPr>
              <w:pStyle w:val="TableParagraph"/>
              <w:spacing w:before="111"/>
              <w:ind w:right="38"/>
              <w:jc w:val="right"/>
              <w:rPr>
                <w:sz w:val="18"/>
              </w:rPr>
            </w:pPr>
            <w:r>
              <w:rPr>
                <w:spacing w:val="-2"/>
                <w:sz w:val="18"/>
              </w:rPr>
              <w:t>4.4240</w:t>
            </w:r>
          </w:p>
        </w:tc>
        <w:tc>
          <w:tcPr>
            <w:tcW w:w="1441" w:type="dxa"/>
            <w:tcBorders>
              <w:left w:val="single" w:sz="8" w:space="0" w:color="000000"/>
              <w:bottom w:val="nil"/>
              <w:right w:val="single" w:sz="8" w:space="0" w:color="000000"/>
            </w:tcBorders>
          </w:tcPr>
          <w:p>
            <w:pPr>
              <w:pStyle w:val="TableParagraph"/>
              <w:spacing w:before="111"/>
              <w:ind w:right="38"/>
              <w:jc w:val="right"/>
              <w:rPr>
                <w:sz w:val="18"/>
              </w:rPr>
            </w:pPr>
            <w:r>
              <w:rPr>
                <w:spacing w:val="-2"/>
                <w:sz w:val="18"/>
              </w:rPr>
              <w:t>.83535</w:t>
            </w:r>
          </w:p>
        </w:tc>
        <w:tc>
          <w:tcPr>
            <w:tcW w:w="1469" w:type="dxa"/>
            <w:tcBorders>
              <w:left w:val="single" w:sz="8" w:space="0" w:color="000000"/>
              <w:bottom w:val="nil"/>
            </w:tcBorders>
          </w:tcPr>
          <w:p>
            <w:pPr>
              <w:pStyle w:val="TableParagraph"/>
              <w:spacing w:before="111"/>
              <w:ind w:right="36"/>
              <w:jc w:val="right"/>
              <w:rPr>
                <w:sz w:val="18"/>
              </w:rPr>
            </w:pPr>
            <w:r>
              <w:rPr>
                <w:spacing w:val="-2"/>
                <w:sz w:val="18"/>
              </w:rPr>
              <w:t>.07472</w:t>
            </w:r>
          </w:p>
        </w:tc>
      </w:tr>
      <w:tr>
        <w:trPr>
          <w:trHeight w:val="28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73"/>
              <w:ind w:left="161"/>
              <w:rPr>
                <w:sz w:val="18"/>
              </w:rPr>
            </w:pPr>
            <w:r>
              <w:rPr>
                <w:spacing w:val="-2"/>
                <w:sz w:val="18"/>
              </w:rPr>
              <w:t>State</w:t>
            </w:r>
          </w:p>
        </w:tc>
        <w:tc>
          <w:tcPr>
            <w:tcW w:w="1021" w:type="dxa"/>
            <w:tcBorders>
              <w:top w:val="nil"/>
              <w:bottom w:val="single" w:sz="8" w:space="0" w:color="000000"/>
              <w:right w:val="single" w:sz="8" w:space="0" w:color="000000"/>
            </w:tcBorders>
          </w:tcPr>
          <w:p>
            <w:pPr>
              <w:pStyle w:val="TableParagraph"/>
              <w:spacing w:line="187" w:lineRule="exact" w:before="73"/>
              <w:ind w:right="39"/>
              <w:jc w:val="right"/>
              <w:rPr>
                <w:sz w:val="18"/>
              </w:rPr>
            </w:pPr>
            <w:r>
              <w:rPr>
                <w:spacing w:val="-5"/>
                <w:sz w:val="18"/>
              </w:rPr>
              <w:t>223</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73"/>
              <w:ind w:right="38"/>
              <w:jc w:val="right"/>
              <w:rPr>
                <w:sz w:val="18"/>
              </w:rPr>
            </w:pPr>
            <w:r>
              <w:rPr>
                <w:spacing w:val="-2"/>
                <w:sz w:val="18"/>
              </w:rPr>
              <w:t>4.2332</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73"/>
              <w:ind w:right="39"/>
              <w:jc w:val="right"/>
              <w:rPr>
                <w:sz w:val="18"/>
              </w:rPr>
            </w:pPr>
            <w:r>
              <w:rPr>
                <w:spacing w:val="-2"/>
                <w:sz w:val="18"/>
              </w:rPr>
              <w:t>1.02200</w:t>
            </w:r>
          </w:p>
        </w:tc>
        <w:tc>
          <w:tcPr>
            <w:tcW w:w="1469" w:type="dxa"/>
            <w:tcBorders>
              <w:top w:val="nil"/>
              <w:left w:val="single" w:sz="8" w:space="0" w:color="000000"/>
              <w:bottom w:val="single" w:sz="8" w:space="0" w:color="000000"/>
            </w:tcBorders>
          </w:tcPr>
          <w:p>
            <w:pPr>
              <w:pStyle w:val="TableParagraph"/>
              <w:spacing w:line="187" w:lineRule="exact" w:before="73"/>
              <w:ind w:right="36"/>
              <w:jc w:val="right"/>
              <w:rPr>
                <w:sz w:val="18"/>
              </w:rPr>
            </w:pPr>
            <w:r>
              <w:rPr>
                <w:spacing w:val="-2"/>
                <w:sz w:val="18"/>
              </w:rPr>
              <w:t>.06844</w:t>
            </w:r>
          </w:p>
        </w:tc>
      </w:tr>
      <w:tr>
        <w:trPr>
          <w:trHeight w:val="389" w:hRule="atLeast"/>
        </w:trPr>
        <w:tc>
          <w:tcPr>
            <w:tcW w:w="1094" w:type="dxa"/>
            <w:tcBorders>
              <w:top w:val="single" w:sz="8" w:space="0" w:color="000000"/>
              <w:bottom w:val="nil"/>
              <w:right w:val="nil"/>
            </w:tcBorders>
          </w:tcPr>
          <w:p>
            <w:pPr>
              <w:pStyle w:val="TableParagraph"/>
              <w:spacing w:before="114"/>
              <w:ind w:right="45"/>
              <w:jc w:val="center"/>
              <w:rPr>
                <w:sz w:val="18"/>
              </w:rPr>
            </w:pPr>
            <w:r>
              <w:rPr>
                <w:spacing w:val="-2"/>
                <w:sz w:val="18"/>
              </w:rPr>
              <w:t>VAR00034</w:t>
            </w:r>
          </w:p>
        </w:tc>
        <w:tc>
          <w:tcPr>
            <w:tcW w:w="1263" w:type="dxa"/>
            <w:tcBorders>
              <w:top w:val="single" w:sz="8" w:space="0" w:color="000000"/>
              <w:left w:val="nil"/>
              <w:bottom w:val="nil"/>
            </w:tcBorders>
          </w:tcPr>
          <w:p>
            <w:pPr>
              <w:pStyle w:val="TableParagraph"/>
              <w:spacing w:before="114"/>
              <w:ind w:left="161"/>
              <w:rPr>
                <w:sz w:val="18"/>
              </w:rPr>
            </w:pPr>
            <w:r>
              <w:rPr>
                <w:spacing w:val="-2"/>
                <w:sz w:val="18"/>
              </w:rPr>
              <w:t>Federal</w:t>
            </w:r>
          </w:p>
        </w:tc>
        <w:tc>
          <w:tcPr>
            <w:tcW w:w="1021" w:type="dxa"/>
            <w:tcBorders>
              <w:top w:val="single" w:sz="8" w:space="0" w:color="000000"/>
              <w:bottom w:val="nil"/>
              <w:right w:val="single" w:sz="8" w:space="0" w:color="000000"/>
            </w:tcBorders>
          </w:tcPr>
          <w:p>
            <w:pPr>
              <w:pStyle w:val="TableParagraph"/>
              <w:spacing w:before="114"/>
              <w:ind w:right="39"/>
              <w:jc w:val="right"/>
              <w:rPr>
                <w:sz w:val="18"/>
              </w:rPr>
            </w:pPr>
            <w:r>
              <w:rPr>
                <w:spacing w:val="-5"/>
                <w:sz w:val="18"/>
              </w:rPr>
              <w:t>125</w:t>
            </w:r>
          </w:p>
        </w:tc>
        <w:tc>
          <w:tcPr>
            <w:tcW w:w="1018"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4.1200</w:t>
            </w:r>
          </w:p>
        </w:tc>
        <w:tc>
          <w:tcPr>
            <w:tcW w:w="1441"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.80922</w:t>
            </w:r>
          </w:p>
        </w:tc>
        <w:tc>
          <w:tcPr>
            <w:tcW w:w="1469" w:type="dxa"/>
            <w:tcBorders>
              <w:top w:val="single" w:sz="8" w:space="0" w:color="000000"/>
              <w:left w:val="single" w:sz="8" w:space="0" w:color="000000"/>
              <w:bottom w:val="nil"/>
            </w:tcBorders>
          </w:tcPr>
          <w:p>
            <w:pPr>
              <w:pStyle w:val="TableParagraph"/>
              <w:spacing w:before="114"/>
              <w:ind w:right="36"/>
              <w:jc w:val="right"/>
              <w:rPr>
                <w:sz w:val="18"/>
              </w:rPr>
            </w:pPr>
            <w:r>
              <w:rPr>
                <w:spacing w:val="-2"/>
                <w:sz w:val="18"/>
              </w:rPr>
              <w:t>.07238</w:t>
            </w:r>
          </w:p>
        </w:tc>
      </w:tr>
      <w:tr>
        <w:trPr>
          <w:trHeight w:val="272"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9" w:lineRule="exact" w:before="62"/>
              <w:ind w:left="161"/>
              <w:rPr>
                <w:sz w:val="18"/>
              </w:rPr>
            </w:pPr>
            <w:r>
              <w:rPr>
                <w:spacing w:val="-2"/>
                <w:sz w:val="18"/>
              </w:rPr>
              <w:t>State</w:t>
            </w:r>
          </w:p>
        </w:tc>
        <w:tc>
          <w:tcPr>
            <w:tcW w:w="1021" w:type="dxa"/>
            <w:tcBorders>
              <w:top w:val="nil"/>
              <w:bottom w:val="single" w:sz="8" w:space="0" w:color="000000"/>
              <w:right w:val="single" w:sz="8" w:space="0" w:color="000000"/>
            </w:tcBorders>
          </w:tcPr>
          <w:p>
            <w:pPr>
              <w:pStyle w:val="TableParagraph"/>
              <w:spacing w:line="189" w:lineRule="exact" w:before="62"/>
              <w:ind w:right="39"/>
              <w:jc w:val="right"/>
              <w:rPr>
                <w:sz w:val="18"/>
              </w:rPr>
            </w:pPr>
            <w:r>
              <w:rPr>
                <w:spacing w:val="-5"/>
                <w:sz w:val="18"/>
              </w:rPr>
              <w:t>223</w:t>
            </w:r>
          </w:p>
        </w:tc>
        <w:tc>
          <w:tcPr>
            <w:tcW w:w="1018" w:type="dxa"/>
            <w:tcBorders>
              <w:top w:val="nil"/>
              <w:left w:val="single" w:sz="8" w:space="0" w:color="000000"/>
              <w:bottom w:val="single" w:sz="8" w:space="0" w:color="000000"/>
              <w:right w:val="single" w:sz="8" w:space="0" w:color="000000"/>
            </w:tcBorders>
          </w:tcPr>
          <w:p>
            <w:pPr>
              <w:pStyle w:val="TableParagraph"/>
              <w:spacing w:line="189" w:lineRule="exact" w:before="62"/>
              <w:ind w:right="38"/>
              <w:jc w:val="right"/>
              <w:rPr>
                <w:sz w:val="18"/>
              </w:rPr>
            </w:pPr>
            <w:r>
              <w:rPr>
                <w:spacing w:val="-2"/>
                <w:sz w:val="18"/>
              </w:rPr>
              <w:t>4.1031</w:t>
            </w:r>
          </w:p>
        </w:tc>
        <w:tc>
          <w:tcPr>
            <w:tcW w:w="1441" w:type="dxa"/>
            <w:tcBorders>
              <w:top w:val="nil"/>
              <w:left w:val="single" w:sz="8" w:space="0" w:color="000000"/>
              <w:bottom w:val="single" w:sz="8" w:space="0" w:color="000000"/>
              <w:right w:val="single" w:sz="8" w:space="0" w:color="000000"/>
            </w:tcBorders>
          </w:tcPr>
          <w:p>
            <w:pPr>
              <w:pStyle w:val="TableParagraph"/>
              <w:spacing w:line="189" w:lineRule="exact" w:before="62"/>
              <w:ind w:right="39"/>
              <w:jc w:val="right"/>
              <w:rPr>
                <w:sz w:val="18"/>
              </w:rPr>
            </w:pPr>
            <w:r>
              <w:rPr>
                <w:spacing w:val="-2"/>
                <w:sz w:val="18"/>
              </w:rPr>
              <w:t>1.02805</w:t>
            </w:r>
          </w:p>
        </w:tc>
        <w:tc>
          <w:tcPr>
            <w:tcW w:w="1469" w:type="dxa"/>
            <w:tcBorders>
              <w:top w:val="nil"/>
              <w:left w:val="single" w:sz="8" w:space="0" w:color="000000"/>
              <w:bottom w:val="single" w:sz="8" w:space="0" w:color="000000"/>
            </w:tcBorders>
          </w:tcPr>
          <w:p>
            <w:pPr>
              <w:pStyle w:val="TableParagraph"/>
              <w:spacing w:line="189" w:lineRule="exact" w:before="62"/>
              <w:ind w:right="36"/>
              <w:jc w:val="right"/>
              <w:rPr>
                <w:sz w:val="18"/>
              </w:rPr>
            </w:pPr>
            <w:r>
              <w:rPr>
                <w:spacing w:val="-2"/>
                <w:sz w:val="18"/>
              </w:rPr>
              <w:t>.06884</w:t>
            </w:r>
          </w:p>
        </w:tc>
      </w:tr>
      <w:tr>
        <w:trPr>
          <w:trHeight w:val="388" w:hRule="atLeast"/>
        </w:trPr>
        <w:tc>
          <w:tcPr>
            <w:tcW w:w="1094" w:type="dxa"/>
            <w:tcBorders>
              <w:top w:val="single" w:sz="8" w:space="0" w:color="000000"/>
              <w:bottom w:val="nil"/>
              <w:right w:val="nil"/>
            </w:tcBorders>
          </w:tcPr>
          <w:p>
            <w:pPr>
              <w:pStyle w:val="TableParagraph"/>
              <w:spacing w:before="111"/>
              <w:ind w:right="45"/>
              <w:jc w:val="center"/>
              <w:rPr>
                <w:sz w:val="18"/>
              </w:rPr>
            </w:pPr>
            <w:r>
              <w:rPr>
                <w:spacing w:val="-2"/>
                <w:sz w:val="18"/>
              </w:rPr>
              <w:t>VAR00035</w:t>
            </w:r>
          </w:p>
        </w:tc>
        <w:tc>
          <w:tcPr>
            <w:tcW w:w="1263" w:type="dxa"/>
            <w:tcBorders>
              <w:top w:val="single" w:sz="8" w:space="0" w:color="000000"/>
              <w:left w:val="nil"/>
              <w:bottom w:val="nil"/>
            </w:tcBorders>
          </w:tcPr>
          <w:p>
            <w:pPr>
              <w:pStyle w:val="TableParagraph"/>
              <w:spacing w:before="111"/>
              <w:ind w:left="161"/>
              <w:rPr>
                <w:sz w:val="18"/>
              </w:rPr>
            </w:pPr>
            <w:r>
              <w:rPr>
                <w:spacing w:val="-2"/>
                <w:sz w:val="18"/>
              </w:rPr>
              <w:t>Federal</w:t>
            </w:r>
          </w:p>
        </w:tc>
        <w:tc>
          <w:tcPr>
            <w:tcW w:w="1021" w:type="dxa"/>
            <w:tcBorders>
              <w:top w:val="single" w:sz="8" w:space="0" w:color="000000"/>
              <w:bottom w:val="nil"/>
              <w:right w:val="single" w:sz="8" w:space="0" w:color="000000"/>
            </w:tcBorders>
          </w:tcPr>
          <w:p>
            <w:pPr>
              <w:pStyle w:val="TableParagraph"/>
              <w:spacing w:before="111"/>
              <w:ind w:right="39"/>
              <w:jc w:val="right"/>
              <w:rPr>
                <w:sz w:val="18"/>
              </w:rPr>
            </w:pPr>
            <w:r>
              <w:rPr>
                <w:spacing w:val="-5"/>
                <w:sz w:val="18"/>
              </w:rPr>
              <w:t>125</w:t>
            </w:r>
          </w:p>
        </w:tc>
        <w:tc>
          <w:tcPr>
            <w:tcW w:w="1018"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4.2160</w:t>
            </w:r>
          </w:p>
        </w:tc>
        <w:tc>
          <w:tcPr>
            <w:tcW w:w="1441"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.87606</w:t>
            </w:r>
          </w:p>
        </w:tc>
        <w:tc>
          <w:tcPr>
            <w:tcW w:w="1469" w:type="dxa"/>
            <w:tcBorders>
              <w:top w:val="single" w:sz="8" w:space="0" w:color="000000"/>
              <w:left w:val="single" w:sz="8" w:space="0" w:color="000000"/>
              <w:bottom w:val="nil"/>
            </w:tcBorders>
          </w:tcPr>
          <w:p>
            <w:pPr>
              <w:pStyle w:val="TableParagraph"/>
              <w:spacing w:before="111"/>
              <w:ind w:right="36"/>
              <w:jc w:val="right"/>
              <w:rPr>
                <w:sz w:val="18"/>
              </w:rPr>
            </w:pPr>
            <w:r>
              <w:rPr>
                <w:spacing w:val="-2"/>
                <w:sz w:val="18"/>
              </w:rPr>
              <w:t>.07836</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64"/>
              <w:ind w:left="161"/>
              <w:rPr>
                <w:sz w:val="18"/>
              </w:rPr>
            </w:pPr>
            <w:r>
              <w:rPr>
                <w:spacing w:val="-2"/>
                <w:sz w:val="18"/>
              </w:rPr>
              <w:t>State</w:t>
            </w:r>
          </w:p>
        </w:tc>
        <w:tc>
          <w:tcPr>
            <w:tcW w:w="1021" w:type="dxa"/>
            <w:tcBorders>
              <w:top w:val="nil"/>
              <w:bottom w:val="single" w:sz="8" w:space="0" w:color="000000"/>
              <w:right w:val="single" w:sz="8" w:space="0" w:color="000000"/>
            </w:tcBorders>
          </w:tcPr>
          <w:p>
            <w:pPr>
              <w:pStyle w:val="TableParagraph"/>
              <w:spacing w:line="187" w:lineRule="exact" w:before="64"/>
              <w:ind w:right="39"/>
              <w:jc w:val="right"/>
              <w:rPr>
                <w:sz w:val="18"/>
              </w:rPr>
            </w:pPr>
            <w:r>
              <w:rPr>
                <w:spacing w:val="-5"/>
                <w:sz w:val="18"/>
              </w:rPr>
              <w:t>223</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4.1973</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.99846</w:t>
            </w:r>
          </w:p>
        </w:tc>
        <w:tc>
          <w:tcPr>
            <w:tcW w:w="1469" w:type="dxa"/>
            <w:tcBorders>
              <w:top w:val="nil"/>
              <w:left w:val="single" w:sz="8" w:space="0" w:color="000000"/>
              <w:bottom w:val="single" w:sz="8" w:space="0" w:color="000000"/>
            </w:tcBorders>
          </w:tcPr>
          <w:p>
            <w:pPr>
              <w:pStyle w:val="TableParagraph"/>
              <w:spacing w:line="187" w:lineRule="exact" w:before="64"/>
              <w:ind w:right="36"/>
              <w:jc w:val="right"/>
              <w:rPr>
                <w:sz w:val="18"/>
              </w:rPr>
            </w:pPr>
            <w:r>
              <w:rPr>
                <w:spacing w:val="-2"/>
                <w:sz w:val="18"/>
              </w:rPr>
              <w:t>.06686</w:t>
            </w:r>
          </w:p>
        </w:tc>
      </w:tr>
      <w:tr>
        <w:trPr>
          <w:trHeight w:val="388" w:hRule="atLeast"/>
        </w:trPr>
        <w:tc>
          <w:tcPr>
            <w:tcW w:w="1094" w:type="dxa"/>
            <w:tcBorders>
              <w:top w:val="single" w:sz="8" w:space="0" w:color="000000"/>
              <w:bottom w:val="nil"/>
              <w:right w:val="nil"/>
            </w:tcBorders>
          </w:tcPr>
          <w:p>
            <w:pPr>
              <w:pStyle w:val="TableParagraph"/>
              <w:spacing w:before="111"/>
              <w:ind w:right="45"/>
              <w:jc w:val="center"/>
              <w:rPr>
                <w:sz w:val="18"/>
              </w:rPr>
            </w:pPr>
            <w:r>
              <w:rPr>
                <w:spacing w:val="-2"/>
                <w:sz w:val="18"/>
              </w:rPr>
              <w:t>VAR00036</w:t>
            </w:r>
          </w:p>
        </w:tc>
        <w:tc>
          <w:tcPr>
            <w:tcW w:w="1263" w:type="dxa"/>
            <w:tcBorders>
              <w:top w:val="single" w:sz="8" w:space="0" w:color="000000"/>
              <w:left w:val="nil"/>
              <w:bottom w:val="nil"/>
            </w:tcBorders>
          </w:tcPr>
          <w:p>
            <w:pPr>
              <w:pStyle w:val="TableParagraph"/>
              <w:spacing w:before="111"/>
              <w:ind w:left="161"/>
              <w:rPr>
                <w:sz w:val="18"/>
              </w:rPr>
            </w:pPr>
            <w:r>
              <w:rPr>
                <w:spacing w:val="-2"/>
                <w:sz w:val="18"/>
              </w:rPr>
              <w:t>Federal</w:t>
            </w:r>
          </w:p>
        </w:tc>
        <w:tc>
          <w:tcPr>
            <w:tcW w:w="1021" w:type="dxa"/>
            <w:tcBorders>
              <w:top w:val="single" w:sz="8" w:space="0" w:color="000000"/>
              <w:bottom w:val="nil"/>
              <w:right w:val="single" w:sz="8" w:space="0" w:color="000000"/>
            </w:tcBorders>
          </w:tcPr>
          <w:p>
            <w:pPr>
              <w:pStyle w:val="TableParagraph"/>
              <w:spacing w:before="111"/>
              <w:ind w:right="39"/>
              <w:jc w:val="right"/>
              <w:rPr>
                <w:sz w:val="18"/>
              </w:rPr>
            </w:pPr>
            <w:r>
              <w:rPr>
                <w:spacing w:val="-5"/>
                <w:sz w:val="18"/>
              </w:rPr>
              <w:t>125</w:t>
            </w:r>
          </w:p>
        </w:tc>
        <w:tc>
          <w:tcPr>
            <w:tcW w:w="1018"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4.2400</w:t>
            </w:r>
          </w:p>
        </w:tc>
        <w:tc>
          <w:tcPr>
            <w:tcW w:w="1441"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.84624</w:t>
            </w:r>
          </w:p>
        </w:tc>
        <w:tc>
          <w:tcPr>
            <w:tcW w:w="1469" w:type="dxa"/>
            <w:tcBorders>
              <w:top w:val="single" w:sz="8" w:space="0" w:color="000000"/>
              <w:left w:val="single" w:sz="8" w:space="0" w:color="000000"/>
              <w:bottom w:val="nil"/>
            </w:tcBorders>
          </w:tcPr>
          <w:p>
            <w:pPr>
              <w:pStyle w:val="TableParagraph"/>
              <w:spacing w:before="111"/>
              <w:ind w:right="36"/>
              <w:jc w:val="right"/>
              <w:rPr>
                <w:sz w:val="18"/>
              </w:rPr>
            </w:pPr>
            <w:r>
              <w:rPr>
                <w:spacing w:val="-2"/>
                <w:sz w:val="18"/>
              </w:rPr>
              <w:t>.07569</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64"/>
              <w:ind w:left="161"/>
              <w:rPr>
                <w:sz w:val="18"/>
              </w:rPr>
            </w:pPr>
            <w:r>
              <w:rPr>
                <w:spacing w:val="-2"/>
                <w:sz w:val="18"/>
              </w:rPr>
              <w:t>State</w:t>
            </w:r>
          </w:p>
        </w:tc>
        <w:tc>
          <w:tcPr>
            <w:tcW w:w="1021" w:type="dxa"/>
            <w:tcBorders>
              <w:top w:val="nil"/>
              <w:bottom w:val="single" w:sz="8" w:space="0" w:color="000000"/>
              <w:right w:val="single" w:sz="8" w:space="0" w:color="000000"/>
            </w:tcBorders>
          </w:tcPr>
          <w:p>
            <w:pPr>
              <w:pStyle w:val="TableParagraph"/>
              <w:spacing w:line="187" w:lineRule="exact" w:before="64"/>
              <w:ind w:right="39"/>
              <w:jc w:val="right"/>
              <w:rPr>
                <w:sz w:val="18"/>
              </w:rPr>
            </w:pPr>
            <w:r>
              <w:rPr>
                <w:spacing w:val="-5"/>
                <w:sz w:val="18"/>
              </w:rPr>
              <w:t>223</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4.2915</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.88545</w:t>
            </w:r>
          </w:p>
        </w:tc>
        <w:tc>
          <w:tcPr>
            <w:tcW w:w="1469" w:type="dxa"/>
            <w:tcBorders>
              <w:top w:val="nil"/>
              <w:left w:val="single" w:sz="8" w:space="0" w:color="000000"/>
              <w:bottom w:val="single" w:sz="8" w:space="0" w:color="000000"/>
            </w:tcBorders>
          </w:tcPr>
          <w:p>
            <w:pPr>
              <w:pStyle w:val="TableParagraph"/>
              <w:spacing w:line="187" w:lineRule="exact" w:before="64"/>
              <w:ind w:right="36"/>
              <w:jc w:val="right"/>
              <w:rPr>
                <w:sz w:val="18"/>
              </w:rPr>
            </w:pPr>
            <w:r>
              <w:rPr>
                <w:spacing w:val="-2"/>
                <w:sz w:val="18"/>
              </w:rPr>
              <w:t>.05929</w:t>
            </w:r>
          </w:p>
        </w:tc>
      </w:tr>
      <w:tr>
        <w:trPr>
          <w:trHeight w:val="389" w:hRule="atLeast"/>
        </w:trPr>
        <w:tc>
          <w:tcPr>
            <w:tcW w:w="1094" w:type="dxa"/>
            <w:tcBorders>
              <w:top w:val="single" w:sz="8" w:space="0" w:color="000000"/>
              <w:bottom w:val="nil"/>
              <w:right w:val="nil"/>
            </w:tcBorders>
          </w:tcPr>
          <w:p>
            <w:pPr>
              <w:pStyle w:val="TableParagraph"/>
              <w:spacing w:before="114"/>
              <w:ind w:right="45"/>
              <w:jc w:val="center"/>
              <w:rPr>
                <w:sz w:val="18"/>
              </w:rPr>
            </w:pPr>
            <w:r>
              <w:rPr>
                <w:spacing w:val="-2"/>
                <w:sz w:val="18"/>
              </w:rPr>
              <w:t>VAR00037</w:t>
            </w:r>
          </w:p>
        </w:tc>
        <w:tc>
          <w:tcPr>
            <w:tcW w:w="1263" w:type="dxa"/>
            <w:tcBorders>
              <w:top w:val="single" w:sz="8" w:space="0" w:color="000000"/>
              <w:left w:val="nil"/>
              <w:bottom w:val="nil"/>
            </w:tcBorders>
          </w:tcPr>
          <w:p>
            <w:pPr>
              <w:pStyle w:val="TableParagraph"/>
              <w:spacing w:before="114"/>
              <w:ind w:left="161"/>
              <w:rPr>
                <w:sz w:val="18"/>
              </w:rPr>
            </w:pPr>
            <w:r>
              <w:rPr>
                <w:spacing w:val="-2"/>
                <w:sz w:val="18"/>
              </w:rPr>
              <w:t>Federal</w:t>
            </w:r>
          </w:p>
        </w:tc>
        <w:tc>
          <w:tcPr>
            <w:tcW w:w="1021" w:type="dxa"/>
            <w:tcBorders>
              <w:top w:val="single" w:sz="8" w:space="0" w:color="000000"/>
              <w:bottom w:val="nil"/>
              <w:right w:val="single" w:sz="8" w:space="0" w:color="000000"/>
            </w:tcBorders>
          </w:tcPr>
          <w:p>
            <w:pPr>
              <w:pStyle w:val="TableParagraph"/>
              <w:spacing w:before="114"/>
              <w:ind w:right="39"/>
              <w:jc w:val="right"/>
              <w:rPr>
                <w:sz w:val="18"/>
              </w:rPr>
            </w:pPr>
            <w:r>
              <w:rPr>
                <w:spacing w:val="-5"/>
                <w:sz w:val="18"/>
              </w:rPr>
              <w:t>125</w:t>
            </w:r>
          </w:p>
        </w:tc>
        <w:tc>
          <w:tcPr>
            <w:tcW w:w="1018"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4.2160</w:t>
            </w:r>
          </w:p>
        </w:tc>
        <w:tc>
          <w:tcPr>
            <w:tcW w:w="1441"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.96373</w:t>
            </w:r>
          </w:p>
        </w:tc>
        <w:tc>
          <w:tcPr>
            <w:tcW w:w="1469" w:type="dxa"/>
            <w:tcBorders>
              <w:top w:val="single" w:sz="8" w:space="0" w:color="000000"/>
              <w:left w:val="single" w:sz="8" w:space="0" w:color="000000"/>
              <w:bottom w:val="nil"/>
            </w:tcBorders>
          </w:tcPr>
          <w:p>
            <w:pPr>
              <w:pStyle w:val="TableParagraph"/>
              <w:spacing w:before="114"/>
              <w:ind w:right="36"/>
              <w:jc w:val="right"/>
              <w:rPr>
                <w:sz w:val="18"/>
              </w:rPr>
            </w:pPr>
            <w:r>
              <w:rPr>
                <w:spacing w:val="-2"/>
                <w:sz w:val="18"/>
              </w:rPr>
              <w:t>.08620</w:t>
            </w:r>
          </w:p>
        </w:tc>
      </w:tr>
      <w:tr>
        <w:trPr>
          <w:trHeight w:val="272"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9" w:lineRule="exact" w:before="62"/>
              <w:ind w:left="161"/>
              <w:rPr>
                <w:sz w:val="18"/>
              </w:rPr>
            </w:pPr>
            <w:r>
              <w:rPr>
                <w:spacing w:val="-2"/>
                <w:sz w:val="18"/>
              </w:rPr>
              <w:t>State</w:t>
            </w:r>
          </w:p>
        </w:tc>
        <w:tc>
          <w:tcPr>
            <w:tcW w:w="1021" w:type="dxa"/>
            <w:tcBorders>
              <w:top w:val="nil"/>
              <w:bottom w:val="single" w:sz="8" w:space="0" w:color="000000"/>
              <w:right w:val="single" w:sz="8" w:space="0" w:color="000000"/>
            </w:tcBorders>
          </w:tcPr>
          <w:p>
            <w:pPr>
              <w:pStyle w:val="TableParagraph"/>
              <w:spacing w:line="189" w:lineRule="exact" w:before="62"/>
              <w:ind w:right="39"/>
              <w:jc w:val="right"/>
              <w:rPr>
                <w:sz w:val="18"/>
              </w:rPr>
            </w:pPr>
            <w:r>
              <w:rPr>
                <w:spacing w:val="-5"/>
                <w:sz w:val="18"/>
              </w:rPr>
              <w:t>223</w:t>
            </w:r>
          </w:p>
        </w:tc>
        <w:tc>
          <w:tcPr>
            <w:tcW w:w="1018" w:type="dxa"/>
            <w:tcBorders>
              <w:top w:val="nil"/>
              <w:left w:val="single" w:sz="8" w:space="0" w:color="000000"/>
              <w:bottom w:val="single" w:sz="8" w:space="0" w:color="000000"/>
              <w:right w:val="single" w:sz="8" w:space="0" w:color="000000"/>
            </w:tcBorders>
          </w:tcPr>
          <w:p>
            <w:pPr>
              <w:pStyle w:val="TableParagraph"/>
              <w:spacing w:line="189" w:lineRule="exact" w:before="62"/>
              <w:ind w:right="38"/>
              <w:jc w:val="right"/>
              <w:rPr>
                <w:sz w:val="18"/>
              </w:rPr>
            </w:pPr>
            <w:r>
              <w:rPr>
                <w:spacing w:val="-2"/>
                <w:sz w:val="18"/>
              </w:rPr>
              <w:t>4.2466</w:t>
            </w:r>
          </w:p>
        </w:tc>
        <w:tc>
          <w:tcPr>
            <w:tcW w:w="1441" w:type="dxa"/>
            <w:tcBorders>
              <w:top w:val="nil"/>
              <w:left w:val="single" w:sz="8" w:space="0" w:color="000000"/>
              <w:bottom w:val="single" w:sz="8" w:space="0" w:color="000000"/>
              <w:right w:val="single" w:sz="8" w:space="0" w:color="000000"/>
            </w:tcBorders>
          </w:tcPr>
          <w:p>
            <w:pPr>
              <w:pStyle w:val="TableParagraph"/>
              <w:spacing w:line="189" w:lineRule="exact" w:before="62"/>
              <w:ind w:right="38"/>
              <w:jc w:val="right"/>
              <w:rPr>
                <w:sz w:val="18"/>
              </w:rPr>
            </w:pPr>
            <w:r>
              <w:rPr>
                <w:spacing w:val="-2"/>
                <w:sz w:val="18"/>
              </w:rPr>
              <w:t>.76945</w:t>
            </w:r>
          </w:p>
        </w:tc>
        <w:tc>
          <w:tcPr>
            <w:tcW w:w="1469" w:type="dxa"/>
            <w:tcBorders>
              <w:top w:val="nil"/>
              <w:left w:val="single" w:sz="8" w:space="0" w:color="000000"/>
              <w:bottom w:val="single" w:sz="8" w:space="0" w:color="000000"/>
            </w:tcBorders>
          </w:tcPr>
          <w:p>
            <w:pPr>
              <w:pStyle w:val="TableParagraph"/>
              <w:spacing w:line="189" w:lineRule="exact" w:before="62"/>
              <w:ind w:right="36"/>
              <w:jc w:val="right"/>
              <w:rPr>
                <w:sz w:val="18"/>
              </w:rPr>
            </w:pPr>
            <w:r>
              <w:rPr>
                <w:spacing w:val="-2"/>
                <w:sz w:val="18"/>
              </w:rPr>
              <w:t>.05153</w:t>
            </w:r>
          </w:p>
        </w:tc>
      </w:tr>
      <w:tr>
        <w:trPr>
          <w:trHeight w:val="388" w:hRule="atLeast"/>
        </w:trPr>
        <w:tc>
          <w:tcPr>
            <w:tcW w:w="1094" w:type="dxa"/>
            <w:tcBorders>
              <w:top w:val="single" w:sz="8" w:space="0" w:color="000000"/>
              <w:bottom w:val="nil"/>
              <w:right w:val="nil"/>
            </w:tcBorders>
          </w:tcPr>
          <w:p>
            <w:pPr>
              <w:pStyle w:val="TableParagraph"/>
              <w:spacing w:before="111"/>
              <w:ind w:right="45"/>
              <w:jc w:val="center"/>
              <w:rPr>
                <w:sz w:val="18"/>
              </w:rPr>
            </w:pPr>
            <w:r>
              <w:rPr>
                <w:spacing w:val="-2"/>
                <w:sz w:val="18"/>
              </w:rPr>
              <w:t>VAR00038</w:t>
            </w:r>
          </w:p>
        </w:tc>
        <w:tc>
          <w:tcPr>
            <w:tcW w:w="1263" w:type="dxa"/>
            <w:tcBorders>
              <w:top w:val="single" w:sz="8" w:space="0" w:color="000000"/>
              <w:left w:val="nil"/>
              <w:bottom w:val="nil"/>
            </w:tcBorders>
          </w:tcPr>
          <w:p>
            <w:pPr>
              <w:pStyle w:val="TableParagraph"/>
              <w:spacing w:before="111"/>
              <w:ind w:left="161"/>
              <w:rPr>
                <w:sz w:val="18"/>
              </w:rPr>
            </w:pPr>
            <w:r>
              <w:rPr>
                <w:spacing w:val="-2"/>
                <w:sz w:val="18"/>
              </w:rPr>
              <w:t>Federal</w:t>
            </w:r>
          </w:p>
        </w:tc>
        <w:tc>
          <w:tcPr>
            <w:tcW w:w="1021" w:type="dxa"/>
            <w:tcBorders>
              <w:top w:val="single" w:sz="8" w:space="0" w:color="000000"/>
              <w:bottom w:val="nil"/>
              <w:right w:val="single" w:sz="8" w:space="0" w:color="000000"/>
            </w:tcBorders>
          </w:tcPr>
          <w:p>
            <w:pPr>
              <w:pStyle w:val="TableParagraph"/>
              <w:spacing w:before="111"/>
              <w:ind w:right="39"/>
              <w:jc w:val="right"/>
              <w:rPr>
                <w:sz w:val="18"/>
              </w:rPr>
            </w:pPr>
            <w:r>
              <w:rPr>
                <w:spacing w:val="-5"/>
                <w:sz w:val="18"/>
              </w:rPr>
              <w:t>125</w:t>
            </w:r>
          </w:p>
        </w:tc>
        <w:tc>
          <w:tcPr>
            <w:tcW w:w="1018"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4.1840</w:t>
            </w:r>
          </w:p>
        </w:tc>
        <w:tc>
          <w:tcPr>
            <w:tcW w:w="1441" w:type="dxa"/>
            <w:tcBorders>
              <w:top w:val="single" w:sz="8" w:space="0" w:color="000000"/>
              <w:left w:val="single" w:sz="8" w:space="0" w:color="000000"/>
              <w:bottom w:val="nil"/>
              <w:right w:val="single" w:sz="8" w:space="0" w:color="000000"/>
            </w:tcBorders>
          </w:tcPr>
          <w:p>
            <w:pPr>
              <w:pStyle w:val="TableParagraph"/>
              <w:spacing w:before="111"/>
              <w:ind w:right="39"/>
              <w:jc w:val="right"/>
              <w:rPr>
                <w:sz w:val="18"/>
              </w:rPr>
            </w:pPr>
            <w:r>
              <w:rPr>
                <w:spacing w:val="-2"/>
                <w:sz w:val="18"/>
              </w:rPr>
              <w:t>1.03475</w:t>
            </w:r>
          </w:p>
        </w:tc>
        <w:tc>
          <w:tcPr>
            <w:tcW w:w="1469" w:type="dxa"/>
            <w:tcBorders>
              <w:top w:val="single" w:sz="8" w:space="0" w:color="000000"/>
              <w:left w:val="single" w:sz="8" w:space="0" w:color="000000"/>
              <w:bottom w:val="nil"/>
            </w:tcBorders>
          </w:tcPr>
          <w:p>
            <w:pPr>
              <w:pStyle w:val="TableParagraph"/>
              <w:spacing w:before="111"/>
              <w:ind w:right="36"/>
              <w:jc w:val="right"/>
              <w:rPr>
                <w:sz w:val="18"/>
              </w:rPr>
            </w:pPr>
            <w:r>
              <w:rPr>
                <w:spacing w:val="-2"/>
                <w:sz w:val="18"/>
              </w:rPr>
              <w:t>.09255</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64"/>
              <w:ind w:left="161"/>
              <w:rPr>
                <w:sz w:val="18"/>
              </w:rPr>
            </w:pPr>
            <w:r>
              <w:rPr>
                <w:spacing w:val="-2"/>
                <w:sz w:val="18"/>
              </w:rPr>
              <w:t>State</w:t>
            </w:r>
          </w:p>
        </w:tc>
        <w:tc>
          <w:tcPr>
            <w:tcW w:w="1021" w:type="dxa"/>
            <w:tcBorders>
              <w:top w:val="nil"/>
              <w:bottom w:val="single" w:sz="8" w:space="0" w:color="000000"/>
              <w:right w:val="single" w:sz="8" w:space="0" w:color="000000"/>
            </w:tcBorders>
          </w:tcPr>
          <w:p>
            <w:pPr>
              <w:pStyle w:val="TableParagraph"/>
              <w:spacing w:line="187" w:lineRule="exact" w:before="64"/>
              <w:ind w:right="39"/>
              <w:jc w:val="right"/>
              <w:rPr>
                <w:sz w:val="18"/>
              </w:rPr>
            </w:pPr>
            <w:r>
              <w:rPr>
                <w:spacing w:val="-5"/>
                <w:sz w:val="18"/>
              </w:rPr>
              <w:t>223</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4.0807</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64"/>
              <w:ind w:right="39"/>
              <w:jc w:val="right"/>
              <w:rPr>
                <w:sz w:val="18"/>
              </w:rPr>
            </w:pPr>
            <w:r>
              <w:rPr>
                <w:spacing w:val="-2"/>
                <w:sz w:val="18"/>
              </w:rPr>
              <w:t>1.14795</w:t>
            </w:r>
          </w:p>
        </w:tc>
        <w:tc>
          <w:tcPr>
            <w:tcW w:w="1469" w:type="dxa"/>
            <w:tcBorders>
              <w:top w:val="nil"/>
              <w:left w:val="single" w:sz="8" w:space="0" w:color="000000"/>
              <w:bottom w:val="single" w:sz="8" w:space="0" w:color="000000"/>
            </w:tcBorders>
          </w:tcPr>
          <w:p>
            <w:pPr>
              <w:pStyle w:val="TableParagraph"/>
              <w:spacing w:line="187" w:lineRule="exact" w:before="64"/>
              <w:ind w:right="36"/>
              <w:jc w:val="right"/>
              <w:rPr>
                <w:sz w:val="18"/>
              </w:rPr>
            </w:pPr>
            <w:r>
              <w:rPr>
                <w:spacing w:val="-2"/>
                <w:sz w:val="18"/>
              </w:rPr>
              <w:t>.07687</w:t>
            </w:r>
          </w:p>
        </w:tc>
      </w:tr>
      <w:tr>
        <w:trPr>
          <w:trHeight w:val="388" w:hRule="atLeast"/>
        </w:trPr>
        <w:tc>
          <w:tcPr>
            <w:tcW w:w="1094" w:type="dxa"/>
            <w:tcBorders>
              <w:top w:val="single" w:sz="8" w:space="0" w:color="000000"/>
              <w:bottom w:val="nil"/>
              <w:right w:val="nil"/>
            </w:tcBorders>
          </w:tcPr>
          <w:p>
            <w:pPr>
              <w:pStyle w:val="TableParagraph"/>
              <w:spacing w:before="111"/>
              <w:ind w:right="45"/>
              <w:jc w:val="center"/>
              <w:rPr>
                <w:sz w:val="18"/>
              </w:rPr>
            </w:pPr>
            <w:r>
              <w:rPr>
                <w:spacing w:val="-2"/>
                <w:sz w:val="18"/>
              </w:rPr>
              <w:t>VAR00039</w:t>
            </w:r>
          </w:p>
        </w:tc>
        <w:tc>
          <w:tcPr>
            <w:tcW w:w="1263" w:type="dxa"/>
            <w:tcBorders>
              <w:top w:val="single" w:sz="8" w:space="0" w:color="000000"/>
              <w:left w:val="nil"/>
              <w:bottom w:val="nil"/>
            </w:tcBorders>
          </w:tcPr>
          <w:p>
            <w:pPr>
              <w:pStyle w:val="TableParagraph"/>
              <w:spacing w:before="111"/>
              <w:ind w:left="161"/>
              <w:rPr>
                <w:sz w:val="18"/>
              </w:rPr>
            </w:pPr>
            <w:r>
              <w:rPr>
                <w:spacing w:val="-2"/>
                <w:sz w:val="18"/>
              </w:rPr>
              <w:t>Federal</w:t>
            </w:r>
          </w:p>
        </w:tc>
        <w:tc>
          <w:tcPr>
            <w:tcW w:w="1021" w:type="dxa"/>
            <w:tcBorders>
              <w:top w:val="single" w:sz="8" w:space="0" w:color="000000"/>
              <w:bottom w:val="nil"/>
              <w:right w:val="single" w:sz="8" w:space="0" w:color="000000"/>
            </w:tcBorders>
          </w:tcPr>
          <w:p>
            <w:pPr>
              <w:pStyle w:val="TableParagraph"/>
              <w:spacing w:before="111"/>
              <w:ind w:right="39"/>
              <w:jc w:val="right"/>
              <w:rPr>
                <w:sz w:val="18"/>
              </w:rPr>
            </w:pPr>
            <w:r>
              <w:rPr>
                <w:spacing w:val="-5"/>
                <w:sz w:val="18"/>
              </w:rPr>
              <w:t>125</w:t>
            </w:r>
          </w:p>
        </w:tc>
        <w:tc>
          <w:tcPr>
            <w:tcW w:w="1018"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4.2080</w:t>
            </w:r>
          </w:p>
        </w:tc>
        <w:tc>
          <w:tcPr>
            <w:tcW w:w="1441"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.85474</w:t>
            </w:r>
          </w:p>
        </w:tc>
        <w:tc>
          <w:tcPr>
            <w:tcW w:w="1469" w:type="dxa"/>
            <w:tcBorders>
              <w:top w:val="single" w:sz="8" w:space="0" w:color="000000"/>
              <w:left w:val="single" w:sz="8" w:space="0" w:color="000000"/>
              <w:bottom w:val="nil"/>
            </w:tcBorders>
          </w:tcPr>
          <w:p>
            <w:pPr>
              <w:pStyle w:val="TableParagraph"/>
              <w:spacing w:before="111"/>
              <w:ind w:right="35"/>
              <w:jc w:val="right"/>
              <w:rPr>
                <w:sz w:val="18"/>
              </w:rPr>
            </w:pPr>
            <w:r>
              <w:rPr>
                <w:spacing w:val="-2"/>
                <w:sz w:val="18"/>
              </w:rPr>
              <w:t>.07645</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64"/>
              <w:ind w:left="161"/>
              <w:rPr>
                <w:sz w:val="18"/>
              </w:rPr>
            </w:pPr>
            <w:r>
              <w:rPr>
                <w:spacing w:val="-2"/>
                <w:sz w:val="18"/>
              </w:rPr>
              <w:t>State</w:t>
            </w:r>
          </w:p>
        </w:tc>
        <w:tc>
          <w:tcPr>
            <w:tcW w:w="1021" w:type="dxa"/>
            <w:tcBorders>
              <w:top w:val="nil"/>
              <w:bottom w:val="single" w:sz="8" w:space="0" w:color="000000"/>
              <w:right w:val="single" w:sz="8" w:space="0" w:color="000000"/>
            </w:tcBorders>
          </w:tcPr>
          <w:p>
            <w:pPr>
              <w:pStyle w:val="TableParagraph"/>
              <w:spacing w:line="187" w:lineRule="exact" w:before="64"/>
              <w:ind w:right="39"/>
              <w:jc w:val="right"/>
              <w:rPr>
                <w:sz w:val="18"/>
              </w:rPr>
            </w:pPr>
            <w:r>
              <w:rPr>
                <w:spacing w:val="-5"/>
                <w:sz w:val="18"/>
              </w:rPr>
              <w:t>223</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3.9955</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64"/>
              <w:ind w:right="39"/>
              <w:jc w:val="right"/>
              <w:rPr>
                <w:sz w:val="18"/>
              </w:rPr>
            </w:pPr>
            <w:r>
              <w:rPr>
                <w:spacing w:val="-2"/>
                <w:sz w:val="18"/>
              </w:rPr>
              <w:t>1.07594</w:t>
            </w:r>
          </w:p>
        </w:tc>
        <w:tc>
          <w:tcPr>
            <w:tcW w:w="1469" w:type="dxa"/>
            <w:tcBorders>
              <w:top w:val="nil"/>
              <w:left w:val="single" w:sz="8" w:space="0" w:color="000000"/>
              <w:bottom w:val="single" w:sz="8" w:space="0" w:color="000000"/>
            </w:tcBorders>
          </w:tcPr>
          <w:p>
            <w:pPr>
              <w:pStyle w:val="TableParagraph"/>
              <w:spacing w:line="187" w:lineRule="exact" w:before="64"/>
              <w:ind w:right="36"/>
              <w:jc w:val="right"/>
              <w:rPr>
                <w:sz w:val="18"/>
              </w:rPr>
            </w:pPr>
            <w:r>
              <w:rPr>
                <w:spacing w:val="-2"/>
                <w:sz w:val="18"/>
              </w:rPr>
              <w:t>.07205</w:t>
            </w:r>
          </w:p>
        </w:tc>
      </w:tr>
      <w:tr>
        <w:trPr>
          <w:trHeight w:val="389" w:hRule="atLeast"/>
        </w:trPr>
        <w:tc>
          <w:tcPr>
            <w:tcW w:w="1094" w:type="dxa"/>
            <w:tcBorders>
              <w:top w:val="single" w:sz="8" w:space="0" w:color="000000"/>
              <w:bottom w:val="nil"/>
              <w:right w:val="nil"/>
            </w:tcBorders>
          </w:tcPr>
          <w:p>
            <w:pPr>
              <w:pStyle w:val="TableParagraph"/>
              <w:spacing w:before="114"/>
              <w:ind w:right="45"/>
              <w:jc w:val="center"/>
              <w:rPr>
                <w:sz w:val="18"/>
              </w:rPr>
            </w:pPr>
            <w:r>
              <w:rPr>
                <w:spacing w:val="-2"/>
                <w:sz w:val="18"/>
              </w:rPr>
              <w:t>VAR00040</w:t>
            </w:r>
          </w:p>
        </w:tc>
        <w:tc>
          <w:tcPr>
            <w:tcW w:w="1263" w:type="dxa"/>
            <w:tcBorders>
              <w:top w:val="single" w:sz="8" w:space="0" w:color="000000"/>
              <w:left w:val="nil"/>
              <w:bottom w:val="nil"/>
            </w:tcBorders>
          </w:tcPr>
          <w:p>
            <w:pPr>
              <w:pStyle w:val="TableParagraph"/>
              <w:spacing w:before="114"/>
              <w:ind w:left="161"/>
              <w:rPr>
                <w:sz w:val="18"/>
              </w:rPr>
            </w:pPr>
            <w:r>
              <w:rPr>
                <w:spacing w:val="-2"/>
                <w:sz w:val="18"/>
              </w:rPr>
              <w:t>Federal</w:t>
            </w:r>
          </w:p>
        </w:tc>
        <w:tc>
          <w:tcPr>
            <w:tcW w:w="1021" w:type="dxa"/>
            <w:tcBorders>
              <w:top w:val="single" w:sz="8" w:space="0" w:color="000000"/>
              <w:bottom w:val="nil"/>
              <w:right w:val="single" w:sz="8" w:space="0" w:color="000000"/>
            </w:tcBorders>
          </w:tcPr>
          <w:p>
            <w:pPr>
              <w:pStyle w:val="TableParagraph"/>
              <w:spacing w:before="114"/>
              <w:ind w:right="39"/>
              <w:jc w:val="right"/>
              <w:rPr>
                <w:sz w:val="18"/>
              </w:rPr>
            </w:pPr>
            <w:r>
              <w:rPr>
                <w:spacing w:val="-5"/>
                <w:sz w:val="18"/>
              </w:rPr>
              <w:t>125</w:t>
            </w:r>
          </w:p>
        </w:tc>
        <w:tc>
          <w:tcPr>
            <w:tcW w:w="1018"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4.1440</w:t>
            </w:r>
          </w:p>
        </w:tc>
        <w:tc>
          <w:tcPr>
            <w:tcW w:w="1441"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.91320</w:t>
            </w:r>
          </w:p>
        </w:tc>
        <w:tc>
          <w:tcPr>
            <w:tcW w:w="1469" w:type="dxa"/>
            <w:tcBorders>
              <w:top w:val="single" w:sz="8" w:space="0" w:color="000000"/>
              <w:left w:val="single" w:sz="8" w:space="0" w:color="000000"/>
              <w:bottom w:val="nil"/>
            </w:tcBorders>
          </w:tcPr>
          <w:p>
            <w:pPr>
              <w:pStyle w:val="TableParagraph"/>
              <w:spacing w:before="114"/>
              <w:ind w:right="36"/>
              <w:jc w:val="right"/>
              <w:rPr>
                <w:sz w:val="18"/>
              </w:rPr>
            </w:pPr>
            <w:r>
              <w:rPr>
                <w:spacing w:val="-2"/>
                <w:sz w:val="18"/>
              </w:rPr>
              <w:t>.08168</w:t>
            </w:r>
          </w:p>
        </w:tc>
      </w:tr>
      <w:tr>
        <w:trPr>
          <w:trHeight w:val="272"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9" w:lineRule="exact" w:before="62"/>
              <w:ind w:left="161"/>
              <w:rPr>
                <w:sz w:val="18"/>
              </w:rPr>
            </w:pPr>
            <w:r>
              <w:rPr>
                <w:spacing w:val="-2"/>
                <w:sz w:val="18"/>
              </w:rPr>
              <w:t>State</w:t>
            </w:r>
          </w:p>
        </w:tc>
        <w:tc>
          <w:tcPr>
            <w:tcW w:w="1021" w:type="dxa"/>
            <w:tcBorders>
              <w:top w:val="nil"/>
              <w:bottom w:val="single" w:sz="8" w:space="0" w:color="000000"/>
              <w:right w:val="single" w:sz="8" w:space="0" w:color="000000"/>
            </w:tcBorders>
          </w:tcPr>
          <w:p>
            <w:pPr>
              <w:pStyle w:val="TableParagraph"/>
              <w:spacing w:line="189" w:lineRule="exact" w:before="62"/>
              <w:ind w:right="39"/>
              <w:jc w:val="right"/>
              <w:rPr>
                <w:sz w:val="18"/>
              </w:rPr>
            </w:pPr>
            <w:r>
              <w:rPr>
                <w:spacing w:val="-5"/>
                <w:sz w:val="18"/>
              </w:rPr>
              <w:t>223</w:t>
            </w:r>
          </w:p>
        </w:tc>
        <w:tc>
          <w:tcPr>
            <w:tcW w:w="1018" w:type="dxa"/>
            <w:tcBorders>
              <w:top w:val="nil"/>
              <w:left w:val="single" w:sz="8" w:space="0" w:color="000000"/>
              <w:bottom w:val="single" w:sz="8" w:space="0" w:color="000000"/>
              <w:right w:val="single" w:sz="8" w:space="0" w:color="000000"/>
            </w:tcBorders>
          </w:tcPr>
          <w:p>
            <w:pPr>
              <w:pStyle w:val="TableParagraph"/>
              <w:spacing w:line="189" w:lineRule="exact" w:before="62"/>
              <w:ind w:right="38"/>
              <w:jc w:val="right"/>
              <w:rPr>
                <w:sz w:val="18"/>
              </w:rPr>
            </w:pPr>
            <w:r>
              <w:rPr>
                <w:spacing w:val="-2"/>
                <w:sz w:val="18"/>
              </w:rPr>
              <w:t>3.9776</w:t>
            </w:r>
          </w:p>
        </w:tc>
        <w:tc>
          <w:tcPr>
            <w:tcW w:w="1441" w:type="dxa"/>
            <w:tcBorders>
              <w:top w:val="nil"/>
              <w:left w:val="single" w:sz="8" w:space="0" w:color="000000"/>
              <w:bottom w:val="single" w:sz="8" w:space="0" w:color="000000"/>
              <w:right w:val="single" w:sz="8" w:space="0" w:color="000000"/>
            </w:tcBorders>
          </w:tcPr>
          <w:p>
            <w:pPr>
              <w:pStyle w:val="TableParagraph"/>
              <w:spacing w:line="189" w:lineRule="exact" w:before="62"/>
              <w:ind w:right="39"/>
              <w:jc w:val="right"/>
              <w:rPr>
                <w:sz w:val="18"/>
              </w:rPr>
            </w:pPr>
            <w:r>
              <w:rPr>
                <w:spacing w:val="-2"/>
                <w:sz w:val="18"/>
              </w:rPr>
              <w:t>1.11276</w:t>
            </w:r>
          </w:p>
        </w:tc>
        <w:tc>
          <w:tcPr>
            <w:tcW w:w="1469" w:type="dxa"/>
            <w:tcBorders>
              <w:top w:val="nil"/>
              <w:left w:val="single" w:sz="8" w:space="0" w:color="000000"/>
              <w:bottom w:val="single" w:sz="8" w:space="0" w:color="000000"/>
            </w:tcBorders>
          </w:tcPr>
          <w:p>
            <w:pPr>
              <w:pStyle w:val="TableParagraph"/>
              <w:spacing w:line="189" w:lineRule="exact" w:before="62"/>
              <w:ind w:right="36"/>
              <w:jc w:val="right"/>
              <w:rPr>
                <w:sz w:val="18"/>
              </w:rPr>
            </w:pPr>
            <w:r>
              <w:rPr>
                <w:spacing w:val="-2"/>
                <w:sz w:val="18"/>
              </w:rPr>
              <w:t>.07452</w:t>
            </w:r>
          </w:p>
        </w:tc>
      </w:tr>
      <w:tr>
        <w:trPr>
          <w:trHeight w:val="388" w:hRule="atLeast"/>
        </w:trPr>
        <w:tc>
          <w:tcPr>
            <w:tcW w:w="1094" w:type="dxa"/>
            <w:tcBorders>
              <w:top w:val="single" w:sz="8" w:space="0" w:color="000000"/>
              <w:bottom w:val="nil"/>
              <w:right w:val="nil"/>
            </w:tcBorders>
          </w:tcPr>
          <w:p>
            <w:pPr>
              <w:pStyle w:val="TableParagraph"/>
              <w:spacing w:before="111"/>
              <w:ind w:right="45"/>
              <w:jc w:val="center"/>
              <w:rPr>
                <w:sz w:val="18"/>
              </w:rPr>
            </w:pPr>
            <w:r>
              <w:rPr>
                <w:spacing w:val="-2"/>
                <w:sz w:val="18"/>
              </w:rPr>
              <w:t>VAR00041</w:t>
            </w:r>
          </w:p>
        </w:tc>
        <w:tc>
          <w:tcPr>
            <w:tcW w:w="1263" w:type="dxa"/>
            <w:tcBorders>
              <w:top w:val="single" w:sz="8" w:space="0" w:color="000000"/>
              <w:left w:val="nil"/>
              <w:bottom w:val="nil"/>
            </w:tcBorders>
          </w:tcPr>
          <w:p>
            <w:pPr>
              <w:pStyle w:val="TableParagraph"/>
              <w:spacing w:before="111"/>
              <w:ind w:left="161"/>
              <w:rPr>
                <w:sz w:val="18"/>
              </w:rPr>
            </w:pPr>
            <w:r>
              <w:rPr>
                <w:spacing w:val="-2"/>
                <w:sz w:val="18"/>
              </w:rPr>
              <w:t>Federal</w:t>
            </w:r>
          </w:p>
        </w:tc>
        <w:tc>
          <w:tcPr>
            <w:tcW w:w="1021" w:type="dxa"/>
            <w:tcBorders>
              <w:top w:val="single" w:sz="8" w:space="0" w:color="000000"/>
              <w:bottom w:val="nil"/>
              <w:right w:val="single" w:sz="8" w:space="0" w:color="000000"/>
            </w:tcBorders>
          </w:tcPr>
          <w:p>
            <w:pPr>
              <w:pStyle w:val="TableParagraph"/>
              <w:spacing w:before="111"/>
              <w:ind w:right="39"/>
              <w:jc w:val="right"/>
              <w:rPr>
                <w:sz w:val="18"/>
              </w:rPr>
            </w:pPr>
            <w:r>
              <w:rPr>
                <w:spacing w:val="-5"/>
                <w:sz w:val="18"/>
              </w:rPr>
              <w:t>125</w:t>
            </w:r>
          </w:p>
        </w:tc>
        <w:tc>
          <w:tcPr>
            <w:tcW w:w="1018"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4.0880</w:t>
            </w:r>
          </w:p>
        </w:tc>
        <w:tc>
          <w:tcPr>
            <w:tcW w:w="1441"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.97564</w:t>
            </w:r>
          </w:p>
        </w:tc>
        <w:tc>
          <w:tcPr>
            <w:tcW w:w="1469" w:type="dxa"/>
            <w:tcBorders>
              <w:top w:val="single" w:sz="8" w:space="0" w:color="000000"/>
              <w:left w:val="single" w:sz="8" w:space="0" w:color="000000"/>
              <w:bottom w:val="nil"/>
            </w:tcBorders>
          </w:tcPr>
          <w:p>
            <w:pPr>
              <w:pStyle w:val="TableParagraph"/>
              <w:spacing w:before="111"/>
              <w:ind w:right="36"/>
              <w:jc w:val="right"/>
              <w:rPr>
                <w:sz w:val="18"/>
              </w:rPr>
            </w:pPr>
            <w:r>
              <w:rPr>
                <w:spacing w:val="-2"/>
                <w:sz w:val="18"/>
              </w:rPr>
              <w:t>.08726</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64"/>
              <w:ind w:left="161"/>
              <w:rPr>
                <w:sz w:val="18"/>
              </w:rPr>
            </w:pPr>
            <w:r>
              <w:rPr>
                <w:spacing w:val="-2"/>
                <w:sz w:val="18"/>
              </w:rPr>
              <w:t>State</w:t>
            </w:r>
          </w:p>
        </w:tc>
        <w:tc>
          <w:tcPr>
            <w:tcW w:w="1021" w:type="dxa"/>
            <w:tcBorders>
              <w:top w:val="nil"/>
              <w:bottom w:val="single" w:sz="8" w:space="0" w:color="000000"/>
              <w:right w:val="single" w:sz="8" w:space="0" w:color="000000"/>
            </w:tcBorders>
          </w:tcPr>
          <w:p>
            <w:pPr>
              <w:pStyle w:val="TableParagraph"/>
              <w:spacing w:line="187" w:lineRule="exact" w:before="64"/>
              <w:ind w:right="39"/>
              <w:jc w:val="right"/>
              <w:rPr>
                <w:sz w:val="18"/>
              </w:rPr>
            </w:pPr>
            <w:r>
              <w:rPr>
                <w:spacing w:val="-5"/>
                <w:sz w:val="18"/>
              </w:rPr>
              <w:t>223</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4.1390</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64"/>
              <w:ind w:right="39"/>
              <w:jc w:val="right"/>
              <w:rPr>
                <w:sz w:val="18"/>
              </w:rPr>
            </w:pPr>
            <w:r>
              <w:rPr>
                <w:spacing w:val="-2"/>
                <w:sz w:val="18"/>
              </w:rPr>
              <w:t>1.04125</w:t>
            </w:r>
          </w:p>
        </w:tc>
        <w:tc>
          <w:tcPr>
            <w:tcW w:w="1469" w:type="dxa"/>
            <w:tcBorders>
              <w:top w:val="nil"/>
              <w:left w:val="single" w:sz="8" w:space="0" w:color="000000"/>
              <w:bottom w:val="single" w:sz="8" w:space="0" w:color="000000"/>
            </w:tcBorders>
          </w:tcPr>
          <w:p>
            <w:pPr>
              <w:pStyle w:val="TableParagraph"/>
              <w:spacing w:line="187" w:lineRule="exact" w:before="64"/>
              <w:ind w:right="36"/>
              <w:jc w:val="right"/>
              <w:rPr>
                <w:sz w:val="18"/>
              </w:rPr>
            </w:pPr>
            <w:r>
              <w:rPr>
                <w:spacing w:val="-2"/>
                <w:sz w:val="18"/>
              </w:rPr>
              <w:t>.06973</w:t>
            </w:r>
          </w:p>
        </w:tc>
      </w:tr>
      <w:tr>
        <w:trPr>
          <w:trHeight w:val="398" w:hRule="atLeast"/>
        </w:trPr>
        <w:tc>
          <w:tcPr>
            <w:tcW w:w="1094" w:type="dxa"/>
            <w:tcBorders>
              <w:top w:val="single" w:sz="8" w:space="0" w:color="000000"/>
              <w:bottom w:val="nil"/>
              <w:right w:val="nil"/>
            </w:tcBorders>
          </w:tcPr>
          <w:p>
            <w:pPr>
              <w:pStyle w:val="TableParagraph"/>
              <w:spacing w:before="112"/>
              <w:ind w:right="45"/>
              <w:jc w:val="center"/>
              <w:rPr>
                <w:sz w:val="18"/>
              </w:rPr>
            </w:pPr>
            <w:r>
              <w:rPr>
                <w:spacing w:val="-2"/>
                <w:sz w:val="18"/>
              </w:rPr>
              <w:t>VAR00042</w:t>
            </w:r>
          </w:p>
        </w:tc>
        <w:tc>
          <w:tcPr>
            <w:tcW w:w="1263" w:type="dxa"/>
            <w:tcBorders>
              <w:top w:val="single" w:sz="8" w:space="0" w:color="000000"/>
              <w:left w:val="nil"/>
              <w:bottom w:val="nil"/>
            </w:tcBorders>
          </w:tcPr>
          <w:p>
            <w:pPr>
              <w:pStyle w:val="TableParagraph"/>
              <w:spacing w:before="112"/>
              <w:ind w:left="161"/>
              <w:rPr>
                <w:sz w:val="18"/>
              </w:rPr>
            </w:pPr>
            <w:r>
              <w:rPr>
                <w:spacing w:val="-2"/>
                <w:sz w:val="18"/>
              </w:rPr>
              <w:t>Federal</w:t>
            </w:r>
          </w:p>
        </w:tc>
        <w:tc>
          <w:tcPr>
            <w:tcW w:w="1021" w:type="dxa"/>
            <w:tcBorders>
              <w:top w:val="single" w:sz="8" w:space="0" w:color="000000"/>
              <w:bottom w:val="nil"/>
              <w:right w:val="single" w:sz="8" w:space="0" w:color="000000"/>
            </w:tcBorders>
          </w:tcPr>
          <w:p>
            <w:pPr>
              <w:pStyle w:val="TableParagraph"/>
              <w:spacing w:before="112"/>
              <w:ind w:right="39"/>
              <w:jc w:val="right"/>
              <w:rPr>
                <w:sz w:val="18"/>
              </w:rPr>
            </w:pPr>
            <w:r>
              <w:rPr>
                <w:spacing w:val="-5"/>
                <w:sz w:val="18"/>
              </w:rPr>
              <w:t>125</w:t>
            </w:r>
          </w:p>
        </w:tc>
        <w:tc>
          <w:tcPr>
            <w:tcW w:w="1018" w:type="dxa"/>
            <w:tcBorders>
              <w:top w:val="single" w:sz="8" w:space="0" w:color="000000"/>
              <w:left w:val="single" w:sz="8" w:space="0" w:color="000000"/>
              <w:bottom w:val="nil"/>
              <w:right w:val="single" w:sz="8" w:space="0" w:color="000000"/>
            </w:tcBorders>
          </w:tcPr>
          <w:p>
            <w:pPr>
              <w:pStyle w:val="TableParagraph"/>
              <w:spacing w:before="112"/>
              <w:ind w:right="38"/>
              <w:jc w:val="right"/>
              <w:rPr>
                <w:sz w:val="18"/>
              </w:rPr>
            </w:pPr>
            <w:r>
              <w:rPr>
                <w:spacing w:val="-2"/>
                <w:sz w:val="18"/>
              </w:rPr>
              <w:t>4.1680</w:t>
            </w:r>
          </w:p>
        </w:tc>
        <w:tc>
          <w:tcPr>
            <w:tcW w:w="1441" w:type="dxa"/>
            <w:tcBorders>
              <w:top w:val="single" w:sz="8" w:space="0" w:color="000000"/>
              <w:left w:val="single" w:sz="8" w:space="0" w:color="000000"/>
              <w:bottom w:val="nil"/>
              <w:right w:val="single" w:sz="8" w:space="0" w:color="000000"/>
            </w:tcBorders>
          </w:tcPr>
          <w:p>
            <w:pPr>
              <w:pStyle w:val="TableParagraph"/>
              <w:spacing w:before="112"/>
              <w:ind w:right="38"/>
              <w:jc w:val="right"/>
              <w:rPr>
                <w:sz w:val="18"/>
              </w:rPr>
            </w:pPr>
            <w:r>
              <w:rPr>
                <w:spacing w:val="-2"/>
                <w:sz w:val="18"/>
              </w:rPr>
              <w:t>.90461</w:t>
            </w:r>
          </w:p>
        </w:tc>
        <w:tc>
          <w:tcPr>
            <w:tcW w:w="1469" w:type="dxa"/>
            <w:tcBorders>
              <w:top w:val="single" w:sz="8" w:space="0" w:color="000000"/>
              <w:left w:val="single" w:sz="8" w:space="0" w:color="000000"/>
              <w:bottom w:val="nil"/>
            </w:tcBorders>
          </w:tcPr>
          <w:p>
            <w:pPr>
              <w:pStyle w:val="TableParagraph"/>
              <w:spacing w:before="112"/>
              <w:ind w:right="36"/>
              <w:jc w:val="right"/>
              <w:rPr>
                <w:sz w:val="18"/>
              </w:rPr>
            </w:pPr>
            <w:r>
              <w:rPr>
                <w:spacing w:val="-2"/>
                <w:sz w:val="18"/>
              </w:rPr>
              <w:t>.08091</w:t>
            </w:r>
          </w:p>
        </w:tc>
      </w:tr>
      <w:tr>
        <w:trPr>
          <w:trHeight w:val="279" w:hRule="atLeast"/>
        </w:trPr>
        <w:tc>
          <w:tcPr>
            <w:tcW w:w="1094" w:type="dxa"/>
            <w:tcBorders>
              <w:top w:val="nil"/>
              <w:right w:val="nil"/>
            </w:tcBorders>
          </w:tcPr>
          <w:p>
            <w:pPr>
              <w:pStyle w:val="TableParagraph"/>
              <w:rPr>
                <w:rFonts w:ascii="Times New Roman"/>
                <w:sz w:val="18"/>
              </w:rPr>
            </w:pPr>
          </w:p>
        </w:tc>
        <w:tc>
          <w:tcPr>
            <w:tcW w:w="1263" w:type="dxa"/>
            <w:tcBorders>
              <w:top w:val="nil"/>
              <w:left w:val="nil"/>
            </w:tcBorders>
          </w:tcPr>
          <w:p>
            <w:pPr>
              <w:pStyle w:val="TableParagraph"/>
              <w:spacing w:line="186" w:lineRule="exact" w:before="73"/>
              <w:ind w:left="161"/>
              <w:rPr>
                <w:sz w:val="18"/>
              </w:rPr>
            </w:pPr>
            <w:r>
              <w:rPr>
                <w:spacing w:val="-2"/>
                <w:sz w:val="18"/>
              </w:rPr>
              <w:t>State</w:t>
            </w:r>
          </w:p>
        </w:tc>
        <w:tc>
          <w:tcPr>
            <w:tcW w:w="1021" w:type="dxa"/>
            <w:tcBorders>
              <w:top w:val="nil"/>
              <w:right w:val="single" w:sz="8" w:space="0" w:color="000000"/>
            </w:tcBorders>
          </w:tcPr>
          <w:p>
            <w:pPr>
              <w:pStyle w:val="TableParagraph"/>
              <w:spacing w:line="186" w:lineRule="exact" w:before="73"/>
              <w:ind w:right="39"/>
              <w:jc w:val="right"/>
              <w:rPr>
                <w:sz w:val="18"/>
              </w:rPr>
            </w:pPr>
            <w:r>
              <w:rPr>
                <w:spacing w:val="-5"/>
                <w:sz w:val="18"/>
              </w:rPr>
              <w:t>223</w:t>
            </w:r>
          </w:p>
        </w:tc>
        <w:tc>
          <w:tcPr>
            <w:tcW w:w="1018" w:type="dxa"/>
            <w:tcBorders>
              <w:top w:val="nil"/>
              <w:left w:val="single" w:sz="8" w:space="0" w:color="000000"/>
              <w:right w:val="single" w:sz="8" w:space="0" w:color="000000"/>
            </w:tcBorders>
          </w:tcPr>
          <w:p>
            <w:pPr>
              <w:pStyle w:val="TableParagraph"/>
              <w:spacing w:line="186" w:lineRule="exact" w:before="73"/>
              <w:ind w:right="38"/>
              <w:jc w:val="right"/>
              <w:rPr>
                <w:sz w:val="18"/>
              </w:rPr>
            </w:pPr>
            <w:r>
              <w:rPr>
                <w:spacing w:val="-2"/>
                <w:sz w:val="18"/>
              </w:rPr>
              <w:t>3.9910</w:t>
            </w:r>
          </w:p>
        </w:tc>
        <w:tc>
          <w:tcPr>
            <w:tcW w:w="1441" w:type="dxa"/>
            <w:tcBorders>
              <w:top w:val="nil"/>
              <w:left w:val="single" w:sz="8" w:space="0" w:color="000000"/>
              <w:right w:val="single" w:sz="8" w:space="0" w:color="000000"/>
            </w:tcBorders>
          </w:tcPr>
          <w:p>
            <w:pPr>
              <w:pStyle w:val="TableParagraph"/>
              <w:spacing w:line="186" w:lineRule="exact" w:before="73"/>
              <w:ind w:right="38"/>
              <w:jc w:val="right"/>
              <w:rPr>
                <w:sz w:val="18"/>
              </w:rPr>
            </w:pPr>
            <w:r>
              <w:rPr>
                <w:spacing w:val="-2"/>
                <w:sz w:val="18"/>
              </w:rPr>
              <w:t>1.06115</w:t>
            </w:r>
          </w:p>
        </w:tc>
        <w:tc>
          <w:tcPr>
            <w:tcW w:w="1469" w:type="dxa"/>
            <w:tcBorders>
              <w:top w:val="nil"/>
              <w:left w:val="single" w:sz="8" w:space="0" w:color="000000"/>
            </w:tcBorders>
          </w:tcPr>
          <w:p>
            <w:pPr>
              <w:pStyle w:val="TableParagraph"/>
              <w:spacing w:line="186" w:lineRule="exact" w:before="73"/>
              <w:ind w:right="36"/>
              <w:jc w:val="right"/>
              <w:rPr>
                <w:sz w:val="18"/>
              </w:rPr>
            </w:pPr>
            <w:r>
              <w:rPr>
                <w:spacing w:val="-2"/>
                <w:sz w:val="18"/>
              </w:rPr>
              <w:t>.07106</w:t>
            </w:r>
          </w:p>
        </w:tc>
      </w:tr>
    </w:tbl>
    <w:p>
      <w:pPr>
        <w:pStyle w:val="BodyText"/>
        <w:ind w:left="0"/>
        <w:jc w:val="left"/>
        <w:rPr>
          <w:rFonts w:ascii="Arial"/>
          <w:b/>
          <w:sz w:val="20"/>
        </w:rPr>
      </w:pPr>
    </w:p>
    <w:p>
      <w:pPr>
        <w:pStyle w:val="BodyText"/>
        <w:spacing w:before="38"/>
        <w:ind w:left="0"/>
        <w:jc w:val="left"/>
        <w:rPr>
          <w:rFonts w:ascii="Arial"/>
          <w:b/>
          <w:sz w:val="20"/>
        </w:rPr>
      </w:pP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112"/>
        <w:gridCol w:w="1443"/>
        <w:gridCol w:w="5807"/>
      </w:tblGrid>
      <w:tr>
        <w:trPr>
          <w:trHeight w:val="202" w:hRule="atLeast"/>
        </w:trPr>
        <w:tc>
          <w:tcPr>
            <w:tcW w:w="9362" w:type="dxa"/>
            <w:gridSpan w:val="3"/>
            <w:tcBorders>
              <w:top w:val="nil"/>
              <w:left w:val="nil"/>
              <w:right w:val="nil"/>
            </w:tcBorders>
          </w:tcPr>
          <w:p>
            <w:pPr>
              <w:pStyle w:val="TableParagraph"/>
              <w:spacing w:line="183" w:lineRule="exact"/>
              <w:ind w:left="37"/>
              <w:jc w:val="center"/>
              <w:rPr>
                <w:rFonts w:ascii="Arial"/>
                <w:b/>
                <w:sz w:val="18"/>
              </w:rPr>
            </w:pPr>
            <w:r>
              <w:rPr>
                <w:rFonts w:ascii="Arial"/>
                <w:b/>
                <w:sz w:val="18"/>
              </w:rPr>
              <w:t>Independent</w:t>
            </w:r>
            <w:r>
              <w:rPr>
                <w:rFonts w:ascii="Arial"/>
                <w:b/>
                <w:spacing w:val="-4"/>
                <w:sz w:val="18"/>
              </w:rPr>
              <w:t> </w:t>
            </w:r>
            <w:r>
              <w:rPr>
                <w:rFonts w:ascii="Arial"/>
                <w:b/>
                <w:sz w:val="18"/>
              </w:rPr>
              <w:t>Samples</w:t>
            </w:r>
            <w:r>
              <w:rPr>
                <w:rFonts w:ascii="Arial"/>
                <w:b/>
                <w:spacing w:val="-3"/>
                <w:sz w:val="18"/>
              </w:rPr>
              <w:t> </w:t>
            </w:r>
            <w:r>
              <w:rPr>
                <w:rFonts w:ascii="Arial"/>
                <w:b/>
                <w:spacing w:val="-4"/>
                <w:sz w:val="18"/>
              </w:rPr>
              <w:t>Test</w:t>
            </w:r>
          </w:p>
        </w:tc>
      </w:tr>
      <w:tr>
        <w:trPr>
          <w:trHeight w:val="958" w:hRule="atLeast"/>
        </w:trPr>
        <w:tc>
          <w:tcPr>
            <w:tcW w:w="2112" w:type="dxa"/>
          </w:tcPr>
          <w:p>
            <w:pPr>
              <w:pStyle w:val="TableParagraph"/>
              <w:rPr>
                <w:rFonts w:ascii="Times New Roman"/>
                <w:sz w:val="18"/>
              </w:rPr>
            </w:pPr>
          </w:p>
        </w:tc>
        <w:tc>
          <w:tcPr>
            <w:tcW w:w="1443" w:type="dxa"/>
            <w:tcBorders>
              <w:bottom w:val="single" w:sz="8" w:space="0" w:color="000000"/>
              <w:right w:val="single" w:sz="8" w:space="0" w:color="000000"/>
            </w:tcBorders>
          </w:tcPr>
          <w:p>
            <w:pPr>
              <w:pStyle w:val="TableParagraph"/>
              <w:spacing w:line="369" w:lineRule="auto" w:before="111"/>
              <w:ind w:left="87" w:right="50"/>
              <w:jc w:val="center"/>
              <w:rPr>
                <w:sz w:val="18"/>
              </w:rPr>
            </w:pPr>
            <w:r>
              <w:rPr>
                <w:sz w:val="18"/>
              </w:rPr>
              <w:t>Levene's</w:t>
            </w:r>
            <w:r>
              <w:rPr>
                <w:spacing w:val="-13"/>
                <w:sz w:val="18"/>
              </w:rPr>
              <w:t> </w:t>
            </w:r>
            <w:r>
              <w:rPr>
                <w:sz w:val="18"/>
              </w:rPr>
              <w:t>Test for</w:t>
            </w:r>
            <w:r>
              <w:rPr>
                <w:spacing w:val="-3"/>
                <w:sz w:val="18"/>
              </w:rPr>
              <w:t> </w:t>
            </w:r>
            <w:r>
              <w:rPr>
                <w:sz w:val="18"/>
              </w:rPr>
              <w:t>Equality</w:t>
            </w:r>
            <w:r>
              <w:rPr>
                <w:spacing w:val="-2"/>
                <w:sz w:val="18"/>
              </w:rPr>
              <w:t> </w:t>
            </w:r>
            <w:r>
              <w:rPr>
                <w:spacing w:val="-5"/>
                <w:sz w:val="18"/>
              </w:rPr>
              <w:t>of</w:t>
            </w:r>
          </w:p>
          <w:p>
            <w:pPr>
              <w:pStyle w:val="TableParagraph"/>
              <w:spacing w:line="186" w:lineRule="exact" w:before="3"/>
              <w:ind w:left="87" w:right="50"/>
              <w:jc w:val="center"/>
              <w:rPr>
                <w:sz w:val="18"/>
              </w:rPr>
            </w:pPr>
            <w:r>
              <w:rPr>
                <w:spacing w:val="-2"/>
                <w:sz w:val="18"/>
              </w:rPr>
              <w:t>Variances</w:t>
            </w:r>
          </w:p>
        </w:tc>
        <w:tc>
          <w:tcPr>
            <w:tcW w:w="5807" w:type="dxa"/>
            <w:tcBorders>
              <w:left w:val="single" w:sz="8" w:space="0" w:color="000000"/>
              <w:bottom w:val="single" w:sz="8" w:space="0" w:color="000000"/>
            </w:tcBorders>
          </w:tcPr>
          <w:p>
            <w:pPr>
              <w:pStyle w:val="TableParagraph"/>
              <w:rPr>
                <w:rFonts w:ascii="Arial"/>
                <w:b/>
                <w:sz w:val="18"/>
              </w:rPr>
            </w:pPr>
          </w:p>
          <w:p>
            <w:pPr>
              <w:pStyle w:val="TableParagraph"/>
              <w:rPr>
                <w:rFonts w:ascii="Arial"/>
                <w:b/>
                <w:sz w:val="18"/>
              </w:rPr>
            </w:pPr>
          </w:p>
          <w:p>
            <w:pPr>
              <w:pStyle w:val="TableParagraph"/>
              <w:spacing w:before="130"/>
              <w:rPr>
                <w:rFonts w:ascii="Arial"/>
                <w:b/>
                <w:sz w:val="18"/>
              </w:rPr>
            </w:pPr>
          </w:p>
          <w:p>
            <w:pPr>
              <w:pStyle w:val="TableParagraph"/>
              <w:spacing w:line="186" w:lineRule="exact" w:before="1"/>
              <w:ind w:left="1835"/>
              <w:rPr>
                <w:sz w:val="18"/>
              </w:rPr>
            </w:pPr>
            <w:r>
              <w:rPr>
                <w:sz w:val="18"/>
              </w:rPr>
              <w:t>t-test</w:t>
            </w:r>
            <w:r>
              <w:rPr>
                <w:spacing w:val="-4"/>
                <w:sz w:val="18"/>
              </w:rPr>
              <w:t> </w:t>
            </w:r>
            <w:r>
              <w:rPr>
                <w:sz w:val="18"/>
              </w:rPr>
              <w:t>for</w:t>
            </w:r>
            <w:r>
              <w:rPr>
                <w:spacing w:val="-1"/>
                <w:sz w:val="18"/>
              </w:rPr>
              <w:t> </w:t>
            </w:r>
            <w:r>
              <w:rPr>
                <w:sz w:val="18"/>
              </w:rPr>
              <w:t>Equality</w:t>
            </w:r>
            <w:r>
              <w:rPr>
                <w:spacing w:val="-3"/>
                <w:sz w:val="18"/>
              </w:rPr>
              <w:t> </w:t>
            </w:r>
            <w:r>
              <w:rPr>
                <w:sz w:val="18"/>
              </w:rPr>
              <w:t>of</w:t>
            </w:r>
            <w:r>
              <w:rPr>
                <w:spacing w:val="-1"/>
                <w:sz w:val="18"/>
              </w:rPr>
              <w:t> </w:t>
            </w:r>
            <w:r>
              <w:rPr>
                <w:spacing w:val="-2"/>
                <w:sz w:val="18"/>
              </w:rPr>
              <w:t>Means</w:t>
            </w:r>
          </w:p>
        </w:tc>
      </w:tr>
    </w:tbl>
    <w:p>
      <w:pPr>
        <w:spacing w:after="0" w:line="186" w:lineRule="exact"/>
        <w:rPr>
          <w:sz w:val="18"/>
        </w:rPr>
        <w:sectPr>
          <w:pgSz w:w="12240" w:h="15840"/>
          <w:pgMar w:header="761" w:footer="0" w:top="980" w:bottom="280" w:left="1220" w:right="160"/>
        </w:sectPr>
      </w:pPr>
    </w:p>
    <w:p>
      <w:pPr>
        <w:pStyle w:val="BodyText"/>
        <w:spacing w:before="46"/>
        <w:ind w:left="0"/>
        <w:jc w:val="left"/>
        <w:rPr>
          <w:rFonts w:ascii="Arial"/>
          <w:b/>
          <w:sz w:val="20"/>
        </w:rPr>
      </w:pP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11"/>
        <w:gridCol w:w="1101"/>
        <w:gridCol w:w="848"/>
        <w:gridCol w:w="595"/>
        <w:gridCol w:w="590"/>
        <w:gridCol w:w="792"/>
        <w:gridCol w:w="701"/>
        <w:gridCol w:w="1020"/>
        <w:gridCol w:w="1064"/>
        <w:gridCol w:w="821"/>
        <w:gridCol w:w="819"/>
      </w:tblGrid>
      <w:tr>
        <w:trPr>
          <w:trHeight w:val="944" w:hRule="atLeast"/>
        </w:trPr>
        <w:tc>
          <w:tcPr>
            <w:tcW w:w="2112" w:type="dxa"/>
            <w:gridSpan w:val="2"/>
            <w:vMerge w:val="restart"/>
          </w:tcPr>
          <w:p>
            <w:pPr>
              <w:pStyle w:val="TableParagraph"/>
              <w:rPr>
                <w:rFonts w:ascii="Times New Roman"/>
                <w:sz w:val="18"/>
              </w:rPr>
            </w:pPr>
          </w:p>
        </w:tc>
        <w:tc>
          <w:tcPr>
            <w:tcW w:w="848" w:type="dxa"/>
            <w:vMerge w:val="restart"/>
            <w:tcBorders>
              <w:top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4"/>
              <w:rPr>
                <w:rFonts w:ascii="Arial"/>
                <w:b/>
                <w:sz w:val="18"/>
              </w:rPr>
            </w:pPr>
          </w:p>
          <w:p>
            <w:pPr>
              <w:pStyle w:val="TableParagraph"/>
              <w:spacing w:line="184" w:lineRule="exact" w:before="1"/>
              <w:ind w:left="37"/>
              <w:jc w:val="center"/>
              <w:rPr>
                <w:sz w:val="18"/>
              </w:rPr>
            </w:pPr>
            <w:r>
              <w:rPr>
                <w:spacing w:val="-10"/>
                <w:sz w:val="18"/>
              </w:rPr>
              <w:t>F</w:t>
            </w:r>
          </w:p>
        </w:tc>
        <w:tc>
          <w:tcPr>
            <w:tcW w:w="595"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4"/>
              <w:rPr>
                <w:rFonts w:ascii="Arial"/>
                <w:b/>
                <w:sz w:val="18"/>
              </w:rPr>
            </w:pPr>
          </w:p>
          <w:p>
            <w:pPr>
              <w:pStyle w:val="TableParagraph"/>
              <w:spacing w:line="184" w:lineRule="exact" w:before="1"/>
              <w:ind w:left="152"/>
              <w:rPr>
                <w:sz w:val="18"/>
              </w:rPr>
            </w:pPr>
            <w:r>
              <w:rPr>
                <w:spacing w:val="-4"/>
                <w:sz w:val="18"/>
              </w:rPr>
              <w:t>Sig.</w:t>
            </w:r>
          </w:p>
        </w:tc>
        <w:tc>
          <w:tcPr>
            <w:tcW w:w="590"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4"/>
              <w:rPr>
                <w:rFonts w:ascii="Arial"/>
                <w:b/>
                <w:sz w:val="18"/>
              </w:rPr>
            </w:pPr>
          </w:p>
          <w:p>
            <w:pPr>
              <w:pStyle w:val="TableParagraph"/>
              <w:spacing w:line="184" w:lineRule="exact" w:before="1"/>
              <w:ind w:left="41" w:right="6"/>
              <w:jc w:val="center"/>
              <w:rPr>
                <w:sz w:val="18"/>
              </w:rPr>
            </w:pPr>
            <w:r>
              <w:rPr>
                <w:spacing w:val="-10"/>
                <w:sz w:val="18"/>
              </w:rPr>
              <w:t>t</w:t>
            </w:r>
          </w:p>
        </w:tc>
        <w:tc>
          <w:tcPr>
            <w:tcW w:w="792"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4"/>
              <w:rPr>
                <w:rFonts w:ascii="Arial"/>
                <w:b/>
                <w:sz w:val="18"/>
              </w:rPr>
            </w:pPr>
          </w:p>
          <w:p>
            <w:pPr>
              <w:pStyle w:val="TableParagraph"/>
              <w:spacing w:line="184" w:lineRule="exact" w:before="1"/>
              <w:ind w:left="37" w:right="2"/>
              <w:jc w:val="center"/>
              <w:rPr>
                <w:sz w:val="18"/>
              </w:rPr>
            </w:pPr>
            <w:r>
              <w:rPr>
                <w:spacing w:val="-5"/>
                <w:sz w:val="18"/>
              </w:rPr>
              <w:t>Df</w:t>
            </w:r>
          </w:p>
        </w:tc>
        <w:tc>
          <w:tcPr>
            <w:tcW w:w="701"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spacing w:before="55"/>
              <w:rPr>
                <w:rFonts w:ascii="Arial"/>
                <w:b/>
                <w:sz w:val="18"/>
              </w:rPr>
            </w:pPr>
          </w:p>
          <w:p>
            <w:pPr>
              <w:pStyle w:val="TableParagraph"/>
              <w:spacing w:line="372" w:lineRule="auto"/>
              <w:ind w:left="249" w:right="163" w:hanging="46"/>
              <w:rPr>
                <w:sz w:val="18"/>
              </w:rPr>
            </w:pPr>
            <w:r>
              <w:rPr>
                <w:spacing w:val="-4"/>
                <w:sz w:val="18"/>
              </w:rPr>
              <w:t>Sig. (2-</w:t>
            </w:r>
          </w:p>
          <w:p>
            <w:pPr>
              <w:pStyle w:val="TableParagraph"/>
              <w:spacing w:line="183" w:lineRule="exact"/>
              <w:ind w:left="115"/>
              <w:rPr>
                <w:sz w:val="18"/>
              </w:rPr>
            </w:pPr>
            <w:r>
              <w:rPr>
                <w:spacing w:val="-2"/>
                <w:sz w:val="18"/>
              </w:rPr>
              <w:t>tailed)</w:t>
            </w:r>
          </w:p>
        </w:tc>
        <w:tc>
          <w:tcPr>
            <w:tcW w:w="1020"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spacing w:before="32"/>
              <w:rPr>
                <w:rFonts w:ascii="Arial"/>
                <w:b/>
                <w:sz w:val="18"/>
              </w:rPr>
            </w:pPr>
          </w:p>
          <w:p>
            <w:pPr>
              <w:pStyle w:val="TableParagraph"/>
              <w:spacing w:line="320" w:lineRule="atLeast" w:before="1"/>
              <w:ind w:left="108" w:firstLine="187"/>
              <w:rPr>
                <w:sz w:val="18"/>
              </w:rPr>
            </w:pPr>
            <w:r>
              <w:rPr>
                <w:spacing w:val="-4"/>
                <w:sz w:val="18"/>
              </w:rPr>
              <w:t>Mean </w:t>
            </w:r>
            <w:r>
              <w:rPr>
                <w:spacing w:val="-2"/>
                <w:sz w:val="18"/>
              </w:rPr>
              <w:t>Difference</w:t>
            </w:r>
          </w:p>
        </w:tc>
        <w:tc>
          <w:tcPr>
            <w:tcW w:w="1064"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spacing w:before="32"/>
              <w:rPr>
                <w:rFonts w:ascii="Arial"/>
                <w:b/>
                <w:sz w:val="18"/>
              </w:rPr>
            </w:pPr>
          </w:p>
          <w:p>
            <w:pPr>
              <w:pStyle w:val="TableParagraph"/>
              <w:spacing w:line="320" w:lineRule="atLeast" w:before="1"/>
              <w:ind w:left="127" w:firstLine="24"/>
              <w:rPr>
                <w:sz w:val="18"/>
              </w:rPr>
            </w:pPr>
            <w:r>
              <w:rPr>
                <w:sz w:val="18"/>
              </w:rPr>
              <w:t>Std.</w:t>
            </w:r>
            <w:r>
              <w:rPr>
                <w:spacing w:val="-10"/>
                <w:sz w:val="18"/>
              </w:rPr>
              <w:t> </w:t>
            </w:r>
            <w:r>
              <w:rPr>
                <w:sz w:val="18"/>
              </w:rPr>
              <w:t>Error </w:t>
            </w:r>
            <w:r>
              <w:rPr>
                <w:spacing w:val="-2"/>
                <w:sz w:val="18"/>
              </w:rPr>
              <w:t>Difference</w:t>
            </w:r>
          </w:p>
        </w:tc>
        <w:tc>
          <w:tcPr>
            <w:tcW w:w="1640" w:type="dxa"/>
            <w:gridSpan w:val="2"/>
            <w:tcBorders>
              <w:top w:val="single" w:sz="8" w:space="0" w:color="000000"/>
              <w:left w:val="single" w:sz="8" w:space="0" w:color="000000"/>
              <w:bottom w:val="single" w:sz="8" w:space="0" w:color="000000"/>
            </w:tcBorders>
          </w:tcPr>
          <w:p>
            <w:pPr>
              <w:pStyle w:val="TableParagraph"/>
              <w:spacing w:before="108"/>
              <w:ind w:left="41" w:right="7"/>
              <w:jc w:val="center"/>
              <w:rPr>
                <w:sz w:val="18"/>
              </w:rPr>
            </w:pPr>
            <w:r>
              <w:rPr>
                <w:sz w:val="18"/>
              </w:rPr>
              <w:t>95%</w:t>
            </w:r>
            <w:r>
              <w:rPr>
                <w:spacing w:val="-4"/>
                <w:sz w:val="18"/>
              </w:rPr>
              <w:t> </w:t>
            </w:r>
            <w:r>
              <w:rPr>
                <w:spacing w:val="-2"/>
                <w:sz w:val="18"/>
              </w:rPr>
              <w:t>Confidence</w:t>
            </w:r>
          </w:p>
          <w:p>
            <w:pPr>
              <w:pStyle w:val="TableParagraph"/>
              <w:spacing w:line="320" w:lineRule="atLeast"/>
              <w:ind w:left="41" w:right="5"/>
              <w:jc w:val="center"/>
              <w:rPr>
                <w:sz w:val="18"/>
              </w:rPr>
            </w:pPr>
            <w:r>
              <w:rPr>
                <w:sz w:val="18"/>
              </w:rPr>
              <w:t>Interval</w:t>
            </w:r>
            <w:r>
              <w:rPr>
                <w:spacing w:val="-15"/>
                <w:sz w:val="18"/>
              </w:rPr>
              <w:t> </w:t>
            </w:r>
            <w:r>
              <w:rPr>
                <w:sz w:val="18"/>
              </w:rPr>
              <w:t>of</w:t>
            </w:r>
            <w:r>
              <w:rPr>
                <w:spacing w:val="-12"/>
                <w:sz w:val="18"/>
              </w:rPr>
              <w:t> </w:t>
            </w:r>
            <w:r>
              <w:rPr>
                <w:sz w:val="18"/>
              </w:rPr>
              <w:t>the </w:t>
            </w:r>
            <w:r>
              <w:rPr>
                <w:spacing w:val="-2"/>
                <w:sz w:val="18"/>
              </w:rPr>
              <w:t>Difference</w:t>
            </w:r>
          </w:p>
        </w:tc>
      </w:tr>
      <w:tr>
        <w:trPr>
          <w:trHeight w:val="313" w:hRule="atLeast"/>
        </w:trPr>
        <w:tc>
          <w:tcPr>
            <w:tcW w:w="2112" w:type="dxa"/>
            <w:gridSpan w:val="2"/>
            <w:vMerge/>
            <w:tcBorders>
              <w:top w:val="nil"/>
            </w:tcBorders>
          </w:tcPr>
          <w:p>
            <w:pPr>
              <w:rPr>
                <w:sz w:val="2"/>
                <w:szCs w:val="2"/>
              </w:rPr>
            </w:pPr>
          </w:p>
        </w:tc>
        <w:tc>
          <w:tcPr>
            <w:tcW w:w="848" w:type="dxa"/>
            <w:vMerge/>
            <w:tcBorders>
              <w:top w:val="nil"/>
              <w:right w:val="single" w:sz="8" w:space="0" w:color="000000"/>
            </w:tcBorders>
          </w:tcPr>
          <w:p>
            <w:pPr>
              <w:rPr>
                <w:sz w:val="2"/>
                <w:szCs w:val="2"/>
              </w:rPr>
            </w:pPr>
          </w:p>
        </w:tc>
        <w:tc>
          <w:tcPr>
            <w:tcW w:w="595" w:type="dxa"/>
            <w:vMerge/>
            <w:tcBorders>
              <w:top w:val="nil"/>
              <w:left w:val="single" w:sz="8" w:space="0" w:color="000000"/>
              <w:right w:val="single" w:sz="8" w:space="0" w:color="000000"/>
            </w:tcBorders>
          </w:tcPr>
          <w:p>
            <w:pPr>
              <w:rPr>
                <w:sz w:val="2"/>
                <w:szCs w:val="2"/>
              </w:rPr>
            </w:pPr>
          </w:p>
        </w:tc>
        <w:tc>
          <w:tcPr>
            <w:tcW w:w="590" w:type="dxa"/>
            <w:vMerge/>
            <w:tcBorders>
              <w:top w:val="nil"/>
              <w:left w:val="single" w:sz="8" w:space="0" w:color="000000"/>
              <w:right w:val="single" w:sz="8" w:space="0" w:color="000000"/>
            </w:tcBorders>
          </w:tcPr>
          <w:p>
            <w:pPr>
              <w:rPr>
                <w:sz w:val="2"/>
                <w:szCs w:val="2"/>
              </w:rPr>
            </w:pPr>
          </w:p>
        </w:tc>
        <w:tc>
          <w:tcPr>
            <w:tcW w:w="792" w:type="dxa"/>
            <w:vMerge/>
            <w:tcBorders>
              <w:top w:val="nil"/>
              <w:left w:val="single" w:sz="8" w:space="0" w:color="000000"/>
              <w:right w:val="single" w:sz="8" w:space="0" w:color="000000"/>
            </w:tcBorders>
          </w:tcPr>
          <w:p>
            <w:pPr>
              <w:rPr>
                <w:sz w:val="2"/>
                <w:szCs w:val="2"/>
              </w:rPr>
            </w:pPr>
          </w:p>
        </w:tc>
        <w:tc>
          <w:tcPr>
            <w:tcW w:w="701" w:type="dxa"/>
            <w:vMerge/>
            <w:tcBorders>
              <w:top w:val="nil"/>
              <w:left w:val="single" w:sz="8" w:space="0" w:color="000000"/>
              <w:right w:val="single" w:sz="8" w:space="0" w:color="000000"/>
            </w:tcBorders>
          </w:tcPr>
          <w:p>
            <w:pPr>
              <w:rPr>
                <w:sz w:val="2"/>
                <w:szCs w:val="2"/>
              </w:rPr>
            </w:pPr>
          </w:p>
        </w:tc>
        <w:tc>
          <w:tcPr>
            <w:tcW w:w="1020" w:type="dxa"/>
            <w:vMerge/>
            <w:tcBorders>
              <w:top w:val="nil"/>
              <w:left w:val="single" w:sz="8" w:space="0" w:color="000000"/>
              <w:right w:val="single" w:sz="8" w:space="0" w:color="000000"/>
            </w:tcBorders>
          </w:tcPr>
          <w:p>
            <w:pPr>
              <w:rPr>
                <w:sz w:val="2"/>
                <w:szCs w:val="2"/>
              </w:rPr>
            </w:pPr>
          </w:p>
        </w:tc>
        <w:tc>
          <w:tcPr>
            <w:tcW w:w="1064" w:type="dxa"/>
            <w:vMerge/>
            <w:tcBorders>
              <w:top w:val="nil"/>
              <w:left w:val="single" w:sz="8" w:space="0" w:color="000000"/>
              <w:right w:val="single" w:sz="8" w:space="0" w:color="000000"/>
            </w:tcBorders>
          </w:tcPr>
          <w:p>
            <w:pPr>
              <w:rPr>
                <w:sz w:val="2"/>
                <w:szCs w:val="2"/>
              </w:rPr>
            </w:pPr>
          </w:p>
        </w:tc>
        <w:tc>
          <w:tcPr>
            <w:tcW w:w="821" w:type="dxa"/>
            <w:tcBorders>
              <w:top w:val="single" w:sz="8" w:space="0" w:color="000000"/>
              <w:left w:val="single" w:sz="8" w:space="0" w:color="000000"/>
              <w:right w:val="single" w:sz="8" w:space="0" w:color="000000"/>
            </w:tcBorders>
          </w:tcPr>
          <w:p>
            <w:pPr>
              <w:pStyle w:val="TableParagraph"/>
              <w:spacing w:line="184" w:lineRule="exact" w:before="110"/>
              <w:ind w:left="33"/>
              <w:jc w:val="center"/>
              <w:rPr>
                <w:sz w:val="18"/>
              </w:rPr>
            </w:pPr>
            <w:r>
              <w:rPr>
                <w:spacing w:val="-4"/>
                <w:sz w:val="18"/>
              </w:rPr>
              <w:t>Lower</w:t>
            </w:r>
          </w:p>
        </w:tc>
        <w:tc>
          <w:tcPr>
            <w:tcW w:w="819" w:type="dxa"/>
            <w:tcBorders>
              <w:top w:val="single" w:sz="8" w:space="0" w:color="000000"/>
              <w:left w:val="single" w:sz="8" w:space="0" w:color="000000"/>
            </w:tcBorders>
          </w:tcPr>
          <w:p>
            <w:pPr>
              <w:pStyle w:val="TableParagraph"/>
              <w:spacing w:line="184" w:lineRule="exact" w:before="110"/>
              <w:ind w:left="167"/>
              <w:rPr>
                <w:sz w:val="18"/>
              </w:rPr>
            </w:pPr>
            <w:r>
              <w:rPr>
                <w:spacing w:val="-2"/>
                <w:sz w:val="18"/>
              </w:rPr>
              <w:t>Upper</w:t>
            </w:r>
          </w:p>
        </w:tc>
      </w:tr>
      <w:tr>
        <w:trPr>
          <w:trHeight w:val="1028" w:hRule="atLeast"/>
        </w:trPr>
        <w:tc>
          <w:tcPr>
            <w:tcW w:w="1011" w:type="dxa"/>
            <w:tcBorders>
              <w:bottom w:val="nil"/>
              <w:right w:val="nil"/>
            </w:tcBorders>
          </w:tcPr>
          <w:p>
            <w:pPr>
              <w:pStyle w:val="TableParagraph"/>
              <w:spacing w:before="111"/>
              <w:ind w:left="38" w:right="3"/>
              <w:jc w:val="center"/>
              <w:rPr>
                <w:sz w:val="18"/>
              </w:rPr>
            </w:pPr>
            <w:r>
              <w:rPr>
                <w:spacing w:val="-2"/>
                <w:sz w:val="18"/>
              </w:rPr>
              <w:t>VAR00033</w:t>
            </w:r>
          </w:p>
        </w:tc>
        <w:tc>
          <w:tcPr>
            <w:tcW w:w="1101" w:type="dxa"/>
            <w:tcBorders>
              <w:left w:val="nil"/>
              <w:bottom w:val="nil"/>
            </w:tcBorders>
          </w:tcPr>
          <w:p>
            <w:pPr>
              <w:pStyle w:val="TableParagraph"/>
              <w:spacing w:line="369" w:lineRule="auto" w:before="111"/>
              <w:ind w:left="78" w:right="30"/>
              <w:rPr>
                <w:sz w:val="18"/>
              </w:rPr>
            </w:pPr>
            <w:r>
              <w:rPr>
                <w:spacing w:val="-2"/>
                <w:sz w:val="18"/>
              </w:rPr>
              <w:t>Equal variances</w:t>
            </w:r>
          </w:p>
          <w:p>
            <w:pPr>
              <w:pStyle w:val="TableParagraph"/>
              <w:spacing w:before="3"/>
              <w:ind w:left="78"/>
              <w:rPr>
                <w:sz w:val="18"/>
              </w:rPr>
            </w:pPr>
            <w:r>
              <w:rPr>
                <w:spacing w:val="-2"/>
                <w:sz w:val="18"/>
              </w:rPr>
              <w:t>assumed</w:t>
            </w:r>
          </w:p>
        </w:tc>
        <w:tc>
          <w:tcPr>
            <w:tcW w:w="848" w:type="dxa"/>
            <w:vMerge w:val="restart"/>
            <w:tcBorders>
              <w:bottom w:val="single" w:sz="8" w:space="0" w:color="000000"/>
              <w:right w:val="single" w:sz="8" w:space="0" w:color="000000"/>
            </w:tcBorders>
          </w:tcPr>
          <w:p>
            <w:pPr>
              <w:pStyle w:val="TableParagraph"/>
              <w:spacing w:before="111"/>
              <w:ind w:left="224"/>
              <w:rPr>
                <w:sz w:val="18"/>
              </w:rPr>
            </w:pPr>
            <w:r>
              <w:rPr>
                <w:spacing w:val="-2"/>
                <w:sz w:val="18"/>
              </w:rPr>
              <w:t>15.996</w:t>
            </w:r>
          </w:p>
        </w:tc>
        <w:tc>
          <w:tcPr>
            <w:tcW w:w="595" w:type="dxa"/>
            <w:vMerge w:val="restart"/>
            <w:tcBorders>
              <w:left w:val="single" w:sz="8" w:space="0" w:color="000000"/>
              <w:bottom w:val="single" w:sz="8" w:space="0" w:color="000000"/>
              <w:right w:val="single" w:sz="8" w:space="0" w:color="000000"/>
            </w:tcBorders>
          </w:tcPr>
          <w:p>
            <w:pPr>
              <w:pStyle w:val="TableParagraph"/>
              <w:spacing w:before="111"/>
              <w:ind w:left="184"/>
              <w:rPr>
                <w:sz w:val="18"/>
              </w:rPr>
            </w:pPr>
            <w:r>
              <w:rPr>
                <w:spacing w:val="-4"/>
                <w:sz w:val="18"/>
              </w:rPr>
              <w:t>.000</w:t>
            </w:r>
          </w:p>
        </w:tc>
        <w:tc>
          <w:tcPr>
            <w:tcW w:w="590" w:type="dxa"/>
            <w:tcBorders>
              <w:left w:val="single" w:sz="8" w:space="0" w:color="000000"/>
              <w:bottom w:val="nil"/>
              <w:right w:val="single" w:sz="8" w:space="0" w:color="000000"/>
            </w:tcBorders>
          </w:tcPr>
          <w:p>
            <w:pPr>
              <w:pStyle w:val="TableParagraph"/>
              <w:spacing w:before="111"/>
              <w:ind w:left="41" w:right="2"/>
              <w:jc w:val="center"/>
              <w:rPr>
                <w:sz w:val="18"/>
              </w:rPr>
            </w:pPr>
            <w:r>
              <w:rPr>
                <w:spacing w:val="-2"/>
                <w:sz w:val="18"/>
              </w:rPr>
              <w:t>1.780</w:t>
            </w:r>
          </w:p>
        </w:tc>
        <w:tc>
          <w:tcPr>
            <w:tcW w:w="792" w:type="dxa"/>
            <w:tcBorders>
              <w:left w:val="single" w:sz="8" w:space="0" w:color="000000"/>
              <w:bottom w:val="nil"/>
              <w:right w:val="single" w:sz="8" w:space="0" w:color="000000"/>
            </w:tcBorders>
          </w:tcPr>
          <w:p>
            <w:pPr>
              <w:pStyle w:val="TableParagraph"/>
              <w:spacing w:before="111"/>
              <w:ind w:right="38"/>
              <w:jc w:val="right"/>
              <w:rPr>
                <w:sz w:val="18"/>
              </w:rPr>
            </w:pPr>
            <w:r>
              <w:rPr>
                <w:spacing w:val="-5"/>
                <w:sz w:val="18"/>
              </w:rPr>
              <w:t>346</w:t>
            </w:r>
          </w:p>
        </w:tc>
        <w:tc>
          <w:tcPr>
            <w:tcW w:w="701" w:type="dxa"/>
            <w:tcBorders>
              <w:left w:val="single" w:sz="8" w:space="0" w:color="000000"/>
              <w:bottom w:val="nil"/>
              <w:right w:val="single" w:sz="8" w:space="0" w:color="000000"/>
            </w:tcBorders>
          </w:tcPr>
          <w:p>
            <w:pPr>
              <w:pStyle w:val="TableParagraph"/>
              <w:spacing w:before="111"/>
              <w:ind w:right="36"/>
              <w:jc w:val="right"/>
              <w:rPr>
                <w:sz w:val="18"/>
              </w:rPr>
            </w:pPr>
            <w:r>
              <w:rPr>
                <w:spacing w:val="-4"/>
                <w:sz w:val="18"/>
              </w:rPr>
              <w:t>.076</w:t>
            </w:r>
          </w:p>
        </w:tc>
        <w:tc>
          <w:tcPr>
            <w:tcW w:w="1020" w:type="dxa"/>
            <w:tcBorders>
              <w:left w:val="single" w:sz="8" w:space="0" w:color="000000"/>
              <w:bottom w:val="nil"/>
              <w:right w:val="single" w:sz="8" w:space="0" w:color="000000"/>
            </w:tcBorders>
          </w:tcPr>
          <w:p>
            <w:pPr>
              <w:pStyle w:val="TableParagraph"/>
              <w:spacing w:before="111"/>
              <w:ind w:right="36"/>
              <w:jc w:val="right"/>
              <w:rPr>
                <w:sz w:val="18"/>
              </w:rPr>
            </w:pPr>
            <w:r>
              <w:rPr>
                <w:spacing w:val="-2"/>
                <w:sz w:val="18"/>
              </w:rPr>
              <w:t>.19082</w:t>
            </w:r>
          </w:p>
        </w:tc>
        <w:tc>
          <w:tcPr>
            <w:tcW w:w="1064" w:type="dxa"/>
            <w:tcBorders>
              <w:left w:val="single" w:sz="8" w:space="0" w:color="000000"/>
              <w:bottom w:val="nil"/>
              <w:right w:val="single" w:sz="8" w:space="0" w:color="000000"/>
            </w:tcBorders>
          </w:tcPr>
          <w:p>
            <w:pPr>
              <w:pStyle w:val="TableParagraph"/>
              <w:spacing w:before="111"/>
              <w:ind w:right="42"/>
              <w:jc w:val="right"/>
              <w:rPr>
                <w:sz w:val="18"/>
              </w:rPr>
            </w:pPr>
            <w:r>
              <w:rPr>
                <w:spacing w:val="-2"/>
                <w:sz w:val="18"/>
              </w:rPr>
              <w:t>.10718</w:t>
            </w:r>
          </w:p>
        </w:tc>
        <w:tc>
          <w:tcPr>
            <w:tcW w:w="821" w:type="dxa"/>
            <w:tcBorders>
              <w:left w:val="single" w:sz="8" w:space="0" w:color="000000"/>
              <w:bottom w:val="nil"/>
              <w:right w:val="single" w:sz="8" w:space="0" w:color="000000"/>
            </w:tcBorders>
          </w:tcPr>
          <w:p>
            <w:pPr>
              <w:pStyle w:val="TableParagraph"/>
              <w:spacing w:before="111"/>
              <w:ind w:left="114" w:right="2"/>
              <w:jc w:val="center"/>
              <w:rPr>
                <w:sz w:val="18"/>
              </w:rPr>
            </w:pPr>
            <w:r>
              <w:rPr>
                <w:spacing w:val="-2"/>
                <w:sz w:val="18"/>
              </w:rPr>
              <w:t>-.02000</w:t>
            </w:r>
          </w:p>
        </w:tc>
        <w:tc>
          <w:tcPr>
            <w:tcW w:w="819" w:type="dxa"/>
            <w:tcBorders>
              <w:left w:val="single" w:sz="8" w:space="0" w:color="000000"/>
              <w:bottom w:val="nil"/>
            </w:tcBorders>
          </w:tcPr>
          <w:p>
            <w:pPr>
              <w:pStyle w:val="TableParagraph"/>
              <w:spacing w:before="111"/>
              <w:ind w:left="198"/>
              <w:rPr>
                <w:sz w:val="18"/>
              </w:rPr>
            </w:pPr>
            <w:r>
              <w:rPr>
                <w:spacing w:val="-2"/>
                <w:sz w:val="18"/>
              </w:rPr>
              <w:t>.40163</w:t>
            </w:r>
          </w:p>
        </w:tc>
      </w:tr>
      <w:tr>
        <w:trPr>
          <w:trHeight w:val="1230" w:hRule="atLeast"/>
        </w:trPr>
        <w:tc>
          <w:tcPr>
            <w:tcW w:w="1011" w:type="dxa"/>
            <w:tcBorders>
              <w:top w:val="nil"/>
              <w:bottom w:val="single" w:sz="8" w:space="0" w:color="000000"/>
              <w:right w:val="nil"/>
            </w:tcBorders>
          </w:tcPr>
          <w:p>
            <w:pPr>
              <w:pStyle w:val="TableParagraph"/>
              <w:rPr>
                <w:rFonts w:ascii="Times New Roman"/>
                <w:sz w:val="18"/>
              </w:rPr>
            </w:pPr>
          </w:p>
        </w:tc>
        <w:tc>
          <w:tcPr>
            <w:tcW w:w="1101" w:type="dxa"/>
            <w:tcBorders>
              <w:top w:val="nil"/>
              <w:left w:val="nil"/>
              <w:bottom w:val="single" w:sz="8" w:space="0" w:color="000000"/>
            </w:tcBorders>
          </w:tcPr>
          <w:p>
            <w:pPr>
              <w:pStyle w:val="TableParagraph"/>
              <w:spacing w:line="369" w:lineRule="auto" w:before="63"/>
              <w:ind w:left="78" w:right="30"/>
              <w:rPr>
                <w:sz w:val="18"/>
              </w:rPr>
            </w:pPr>
            <w:r>
              <w:rPr>
                <w:spacing w:val="-2"/>
                <w:sz w:val="18"/>
              </w:rPr>
              <w:t>Equal variances </w:t>
            </w:r>
            <w:r>
              <w:rPr>
                <w:spacing w:val="-4"/>
                <w:sz w:val="18"/>
              </w:rPr>
              <w:t>not</w:t>
            </w:r>
          </w:p>
          <w:p>
            <w:pPr>
              <w:pStyle w:val="TableParagraph"/>
              <w:spacing w:line="187" w:lineRule="exact" w:before="4"/>
              <w:ind w:left="78"/>
              <w:rPr>
                <w:sz w:val="18"/>
              </w:rPr>
            </w:pPr>
            <w:r>
              <w:rPr>
                <w:spacing w:val="-2"/>
                <w:sz w:val="18"/>
              </w:rPr>
              <w:t>assumed</w:t>
            </w:r>
          </w:p>
        </w:tc>
        <w:tc>
          <w:tcPr>
            <w:tcW w:w="848" w:type="dxa"/>
            <w:vMerge/>
            <w:tcBorders>
              <w:top w:val="nil"/>
              <w:bottom w:val="single" w:sz="8" w:space="0" w:color="000000"/>
              <w:right w:val="single" w:sz="8" w:space="0" w:color="000000"/>
            </w:tcBorders>
          </w:tcPr>
          <w:p>
            <w:pPr>
              <w:rPr>
                <w:sz w:val="2"/>
                <w:szCs w:val="2"/>
              </w:rPr>
            </w:pPr>
          </w:p>
        </w:tc>
        <w:tc>
          <w:tcPr>
            <w:tcW w:w="595" w:type="dxa"/>
            <w:vMerge/>
            <w:tcBorders>
              <w:top w:val="nil"/>
              <w:left w:val="single" w:sz="8" w:space="0" w:color="000000"/>
              <w:bottom w:val="single" w:sz="8" w:space="0" w:color="000000"/>
              <w:right w:val="single" w:sz="8" w:space="0" w:color="000000"/>
            </w:tcBorders>
          </w:tcPr>
          <w:p>
            <w:pPr>
              <w:rPr>
                <w:sz w:val="2"/>
                <w:szCs w:val="2"/>
              </w:rPr>
            </w:pPr>
          </w:p>
        </w:tc>
        <w:tc>
          <w:tcPr>
            <w:tcW w:w="590" w:type="dxa"/>
            <w:tcBorders>
              <w:top w:val="nil"/>
              <w:left w:val="single" w:sz="8" w:space="0" w:color="000000"/>
              <w:bottom w:val="single" w:sz="8" w:space="0" w:color="000000"/>
              <w:right w:val="single" w:sz="8" w:space="0" w:color="000000"/>
            </w:tcBorders>
          </w:tcPr>
          <w:p>
            <w:pPr>
              <w:pStyle w:val="TableParagraph"/>
              <w:spacing w:before="63"/>
              <w:ind w:left="41" w:right="2"/>
              <w:jc w:val="center"/>
              <w:rPr>
                <w:sz w:val="18"/>
              </w:rPr>
            </w:pPr>
            <w:r>
              <w:rPr>
                <w:spacing w:val="-2"/>
                <w:sz w:val="18"/>
              </w:rPr>
              <w:t>1.883</w:t>
            </w:r>
          </w:p>
        </w:tc>
        <w:tc>
          <w:tcPr>
            <w:tcW w:w="792" w:type="dxa"/>
            <w:tcBorders>
              <w:top w:val="nil"/>
              <w:left w:val="single" w:sz="8" w:space="0" w:color="000000"/>
              <w:bottom w:val="single" w:sz="8" w:space="0" w:color="000000"/>
              <w:right w:val="single" w:sz="8" w:space="0" w:color="000000"/>
            </w:tcBorders>
          </w:tcPr>
          <w:p>
            <w:pPr>
              <w:pStyle w:val="TableParagraph"/>
              <w:spacing w:before="63"/>
              <w:ind w:right="39"/>
              <w:jc w:val="right"/>
              <w:rPr>
                <w:sz w:val="18"/>
              </w:rPr>
            </w:pPr>
            <w:r>
              <w:rPr>
                <w:spacing w:val="-2"/>
                <w:sz w:val="18"/>
              </w:rPr>
              <w:t>301.010</w:t>
            </w:r>
          </w:p>
        </w:tc>
        <w:tc>
          <w:tcPr>
            <w:tcW w:w="701" w:type="dxa"/>
            <w:tcBorders>
              <w:top w:val="nil"/>
              <w:left w:val="single" w:sz="8" w:space="0" w:color="000000"/>
              <w:bottom w:val="single" w:sz="8" w:space="0" w:color="000000"/>
              <w:right w:val="single" w:sz="8" w:space="0" w:color="000000"/>
            </w:tcBorders>
          </w:tcPr>
          <w:p>
            <w:pPr>
              <w:pStyle w:val="TableParagraph"/>
              <w:spacing w:before="63"/>
              <w:ind w:right="36"/>
              <w:jc w:val="right"/>
              <w:rPr>
                <w:sz w:val="18"/>
              </w:rPr>
            </w:pPr>
            <w:r>
              <w:rPr>
                <w:spacing w:val="-4"/>
                <w:sz w:val="18"/>
              </w:rPr>
              <w:t>.061</w:t>
            </w:r>
          </w:p>
        </w:tc>
        <w:tc>
          <w:tcPr>
            <w:tcW w:w="1020" w:type="dxa"/>
            <w:tcBorders>
              <w:top w:val="nil"/>
              <w:left w:val="single" w:sz="8" w:space="0" w:color="000000"/>
              <w:bottom w:val="single" w:sz="8" w:space="0" w:color="000000"/>
              <w:right w:val="single" w:sz="8" w:space="0" w:color="000000"/>
            </w:tcBorders>
          </w:tcPr>
          <w:p>
            <w:pPr>
              <w:pStyle w:val="TableParagraph"/>
              <w:spacing w:before="63"/>
              <w:ind w:right="36"/>
              <w:jc w:val="right"/>
              <w:rPr>
                <w:sz w:val="18"/>
              </w:rPr>
            </w:pPr>
            <w:r>
              <w:rPr>
                <w:spacing w:val="-2"/>
                <w:sz w:val="18"/>
              </w:rPr>
              <w:t>.19082</w:t>
            </w:r>
          </w:p>
        </w:tc>
        <w:tc>
          <w:tcPr>
            <w:tcW w:w="1064" w:type="dxa"/>
            <w:tcBorders>
              <w:top w:val="nil"/>
              <w:left w:val="single" w:sz="8" w:space="0" w:color="000000"/>
              <w:bottom w:val="single" w:sz="8" w:space="0" w:color="000000"/>
              <w:right w:val="single" w:sz="8" w:space="0" w:color="000000"/>
            </w:tcBorders>
          </w:tcPr>
          <w:p>
            <w:pPr>
              <w:pStyle w:val="TableParagraph"/>
              <w:spacing w:before="63"/>
              <w:ind w:right="42"/>
              <w:jc w:val="right"/>
              <w:rPr>
                <w:sz w:val="18"/>
              </w:rPr>
            </w:pPr>
            <w:r>
              <w:rPr>
                <w:spacing w:val="-2"/>
                <w:sz w:val="18"/>
              </w:rPr>
              <w:t>.10132</w:t>
            </w:r>
          </w:p>
        </w:tc>
        <w:tc>
          <w:tcPr>
            <w:tcW w:w="821" w:type="dxa"/>
            <w:tcBorders>
              <w:top w:val="nil"/>
              <w:left w:val="single" w:sz="8" w:space="0" w:color="000000"/>
              <w:bottom w:val="single" w:sz="8" w:space="0" w:color="000000"/>
              <w:right w:val="single" w:sz="8" w:space="0" w:color="000000"/>
            </w:tcBorders>
          </w:tcPr>
          <w:p>
            <w:pPr>
              <w:pStyle w:val="TableParagraph"/>
              <w:spacing w:before="63"/>
              <w:ind w:left="114" w:right="2"/>
              <w:jc w:val="center"/>
              <w:rPr>
                <w:sz w:val="18"/>
              </w:rPr>
            </w:pPr>
            <w:r>
              <w:rPr>
                <w:spacing w:val="-2"/>
                <w:sz w:val="18"/>
              </w:rPr>
              <w:t>-.00857</w:t>
            </w:r>
          </w:p>
        </w:tc>
        <w:tc>
          <w:tcPr>
            <w:tcW w:w="819" w:type="dxa"/>
            <w:tcBorders>
              <w:top w:val="nil"/>
              <w:left w:val="single" w:sz="8" w:space="0" w:color="000000"/>
              <w:bottom w:val="single" w:sz="8" w:space="0" w:color="000000"/>
            </w:tcBorders>
          </w:tcPr>
          <w:p>
            <w:pPr>
              <w:pStyle w:val="TableParagraph"/>
              <w:spacing w:before="63"/>
              <w:ind w:left="198"/>
              <w:rPr>
                <w:sz w:val="18"/>
              </w:rPr>
            </w:pPr>
            <w:r>
              <w:rPr>
                <w:spacing w:val="-2"/>
                <w:sz w:val="18"/>
              </w:rPr>
              <w:t>.39021</w:t>
            </w:r>
          </w:p>
        </w:tc>
      </w:tr>
      <w:tr>
        <w:trPr>
          <w:trHeight w:val="1019" w:hRule="atLeast"/>
        </w:trPr>
        <w:tc>
          <w:tcPr>
            <w:tcW w:w="1011" w:type="dxa"/>
            <w:tcBorders>
              <w:top w:val="single" w:sz="8" w:space="0" w:color="000000"/>
              <w:bottom w:val="nil"/>
              <w:right w:val="nil"/>
            </w:tcBorders>
          </w:tcPr>
          <w:p>
            <w:pPr>
              <w:pStyle w:val="TableParagraph"/>
              <w:spacing w:before="112"/>
              <w:ind w:left="38" w:right="3"/>
              <w:jc w:val="center"/>
              <w:rPr>
                <w:sz w:val="18"/>
              </w:rPr>
            </w:pPr>
            <w:r>
              <w:rPr>
                <w:spacing w:val="-2"/>
                <w:sz w:val="18"/>
              </w:rPr>
              <w:t>VAR00034</w:t>
            </w:r>
          </w:p>
        </w:tc>
        <w:tc>
          <w:tcPr>
            <w:tcW w:w="1101" w:type="dxa"/>
            <w:tcBorders>
              <w:top w:val="single" w:sz="8" w:space="0" w:color="000000"/>
              <w:left w:val="nil"/>
              <w:bottom w:val="nil"/>
            </w:tcBorders>
          </w:tcPr>
          <w:p>
            <w:pPr>
              <w:pStyle w:val="TableParagraph"/>
              <w:spacing w:before="112"/>
              <w:ind w:left="78"/>
              <w:rPr>
                <w:sz w:val="18"/>
              </w:rPr>
            </w:pPr>
            <w:r>
              <w:rPr>
                <w:spacing w:val="-2"/>
                <w:sz w:val="18"/>
              </w:rPr>
              <w:t>Equal</w:t>
            </w:r>
          </w:p>
          <w:p>
            <w:pPr>
              <w:pStyle w:val="TableParagraph"/>
              <w:spacing w:line="320" w:lineRule="atLeast" w:before="1"/>
              <w:ind w:left="78" w:right="30"/>
              <w:rPr>
                <w:sz w:val="18"/>
              </w:rPr>
            </w:pPr>
            <w:r>
              <w:rPr>
                <w:spacing w:val="-2"/>
                <w:sz w:val="18"/>
              </w:rPr>
              <w:t>variances assumed</w:t>
            </w:r>
          </w:p>
        </w:tc>
        <w:tc>
          <w:tcPr>
            <w:tcW w:w="848" w:type="dxa"/>
            <w:vMerge w:val="restart"/>
            <w:tcBorders>
              <w:top w:val="single" w:sz="8" w:space="0" w:color="000000"/>
              <w:bottom w:val="single" w:sz="8" w:space="0" w:color="000000"/>
              <w:right w:val="single" w:sz="8" w:space="0" w:color="000000"/>
            </w:tcBorders>
          </w:tcPr>
          <w:p>
            <w:pPr>
              <w:pStyle w:val="TableParagraph"/>
              <w:spacing w:before="112"/>
              <w:ind w:left="323"/>
              <w:rPr>
                <w:sz w:val="18"/>
              </w:rPr>
            </w:pPr>
            <w:r>
              <w:rPr>
                <w:spacing w:val="-2"/>
                <w:sz w:val="18"/>
              </w:rPr>
              <w:t>4.619</w:t>
            </w:r>
          </w:p>
        </w:tc>
        <w:tc>
          <w:tcPr>
            <w:tcW w:w="595"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112"/>
              <w:ind w:left="184"/>
              <w:rPr>
                <w:sz w:val="18"/>
              </w:rPr>
            </w:pPr>
            <w:r>
              <w:rPr>
                <w:spacing w:val="-4"/>
                <w:sz w:val="18"/>
              </w:rPr>
              <w:t>.032</w:t>
            </w:r>
          </w:p>
        </w:tc>
        <w:tc>
          <w:tcPr>
            <w:tcW w:w="590" w:type="dxa"/>
            <w:tcBorders>
              <w:top w:val="single" w:sz="8" w:space="0" w:color="000000"/>
              <w:left w:val="single" w:sz="8" w:space="0" w:color="000000"/>
              <w:bottom w:val="nil"/>
              <w:right w:val="single" w:sz="8" w:space="0" w:color="000000"/>
            </w:tcBorders>
          </w:tcPr>
          <w:p>
            <w:pPr>
              <w:pStyle w:val="TableParagraph"/>
              <w:spacing w:before="112"/>
              <w:ind w:left="142" w:right="2"/>
              <w:jc w:val="center"/>
              <w:rPr>
                <w:sz w:val="18"/>
              </w:rPr>
            </w:pPr>
            <w:r>
              <w:rPr>
                <w:spacing w:val="-4"/>
                <w:sz w:val="18"/>
              </w:rPr>
              <w:t>.158</w:t>
            </w:r>
          </w:p>
        </w:tc>
        <w:tc>
          <w:tcPr>
            <w:tcW w:w="792" w:type="dxa"/>
            <w:tcBorders>
              <w:top w:val="single" w:sz="8" w:space="0" w:color="000000"/>
              <w:left w:val="single" w:sz="8" w:space="0" w:color="000000"/>
              <w:bottom w:val="nil"/>
              <w:right w:val="single" w:sz="8" w:space="0" w:color="000000"/>
            </w:tcBorders>
          </w:tcPr>
          <w:p>
            <w:pPr>
              <w:pStyle w:val="TableParagraph"/>
              <w:spacing w:before="112"/>
              <w:ind w:right="38"/>
              <w:jc w:val="right"/>
              <w:rPr>
                <w:sz w:val="18"/>
              </w:rPr>
            </w:pPr>
            <w:r>
              <w:rPr>
                <w:spacing w:val="-5"/>
                <w:sz w:val="18"/>
              </w:rPr>
              <w:t>346</w:t>
            </w:r>
          </w:p>
        </w:tc>
        <w:tc>
          <w:tcPr>
            <w:tcW w:w="701" w:type="dxa"/>
            <w:tcBorders>
              <w:top w:val="single" w:sz="8" w:space="0" w:color="000000"/>
              <w:left w:val="single" w:sz="8" w:space="0" w:color="000000"/>
              <w:bottom w:val="nil"/>
              <w:right w:val="single" w:sz="8" w:space="0" w:color="000000"/>
            </w:tcBorders>
          </w:tcPr>
          <w:p>
            <w:pPr>
              <w:pStyle w:val="TableParagraph"/>
              <w:spacing w:before="112"/>
              <w:ind w:right="36"/>
              <w:jc w:val="right"/>
              <w:rPr>
                <w:sz w:val="18"/>
              </w:rPr>
            </w:pPr>
            <w:r>
              <w:rPr>
                <w:spacing w:val="-4"/>
                <w:sz w:val="18"/>
              </w:rPr>
              <w:t>.875</w:t>
            </w:r>
          </w:p>
        </w:tc>
        <w:tc>
          <w:tcPr>
            <w:tcW w:w="1020" w:type="dxa"/>
            <w:tcBorders>
              <w:top w:val="single" w:sz="8" w:space="0" w:color="000000"/>
              <w:left w:val="single" w:sz="8" w:space="0" w:color="000000"/>
              <w:bottom w:val="nil"/>
              <w:right w:val="single" w:sz="8" w:space="0" w:color="000000"/>
            </w:tcBorders>
          </w:tcPr>
          <w:p>
            <w:pPr>
              <w:pStyle w:val="TableParagraph"/>
              <w:spacing w:before="112"/>
              <w:ind w:right="36"/>
              <w:jc w:val="right"/>
              <w:rPr>
                <w:sz w:val="18"/>
              </w:rPr>
            </w:pPr>
            <w:r>
              <w:rPr>
                <w:spacing w:val="-2"/>
                <w:sz w:val="18"/>
              </w:rPr>
              <w:t>.01686</w:t>
            </w:r>
          </w:p>
        </w:tc>
        <w:tc>
          <w:tcPr>
            <w:tcW w:w="1064" w:type="dxa"/>
            <w:tcBorders>
              <w:top w:val="single" w:sz="8" w:space="0" w:color="000000"/>
              <w:left w:val="single" w:sz="8" w:space="0" w:color="000000"/>
              <w:bottom w:val="nil"/>
              <w:right w:val="single" w:sz="8" w:space="0" w:color="000000"/>
            </w:tcBorders>
          </w:tcPr>
          <w:p>
            <w:pPr>
              <w:pStyle w:val="TableParagraph"/>
              <w:spacing w:before="112"/>
              <w:ind w:right="42"/>
              <w:jc w:val="right"/>
              <w:rPr>
                <w:sz w:val="18"/>
              </w:rPr>
            </w:pPr>
            <w:r>
              <w:rPr>
                <w:spacing w:val="-2"/>
                <w:sz w:val="18"/>
              </w:rPr>
              <w:t>.10675</w:t>
            </w:r>
          </w:p>
        </w:tc>
        <w:tc>
          <w:tcPr>
            <w:tcW w:w="821" w:type="dxa"/>
            <w:tcBorders>
              <w:top w:val="single" w:sz="8" w:space="0" w:color="000000"/>
              <w:left w:val="single" w:sz="8" w:space="0" w:color="000000"/>
              <w:bottom w:val="nil"/>
              <w:right w:val="single" w:sz="8" w:space="0" w:color="000000"/>
            </w:tcBorders>
          </w:tcPr>
          <w:p>
            <w:pPr>
              <w:pStyle w:val="TableParagraph"/>
              <w:spacing w:before="112"/>
              <w:ind w:left="114" w:right="2"/>
              <w:jc w:val="center"/>
              <w:rPr>
                <w:sz w:val="18"/>
              </w:rPr>
            </w:pPr>
            <w:r>
              <w:rPr>
                <w:spacing w:val="-2"/>
                <w:sz w:val="18"/>
              </w:rPr>
              <w:t>-.19310</w:t>
            </w:r>
          </w:p>
        </w:tc>
        <w:tc>
          <w:tcPr>
            <w:tcW w:w="819" w:type="dxa"/>
            <w:tcBorders>
              <w:top w:val="single" w:sz="8" w:space="0" w:color="000000"/>
              <w:left w:val="single" w:sz="8" w:space="0" w:color="000000"/>
              <w:bottom w:val="nil"/>
            </w:tcBorders>
          </w:tcPr>
          <w:p>
            <w:pPr>
              <w:pStyle w:val="TableParagraph"/>
              <w:spacing w:before="112"/>
              <w:ind w:left="198"/>
              <w:rPr>
                <w:sz w:val="18"/>
              </w:rPr>
            </w:pPr>
            <w:r>
              <w:rPr>
                <w:spacing w:val="-2"/>
                <w:sz w:val="18"/>
              </w:rPr>
              <w:t>.22682</w:t>
            </w:r>
          </w:p>
        </w:tc>
      </w:tr>
      <w:tr>
        <w:trPr>
          <w:trHeight w:val="1220" w:hRule="atLeast"/>
        </w:trPr>
        <w:tc>
          <w:tcPr>
            <w:tcW w:w="1011" w:type="dxa"/>
            <w:tcBorders>
              <w:top w:val="nil"/>
              <w:bottom w:val="single" w:sz="8" w:space="0" w:color="000000"/>
              <w:right w:val="nil"/>
            </w:tcBorders>
          </w:tcPr>
          <w:p>
            <w:pPr>
              <w:pStyle w:val="TableParagraph"/>
              <w:rPr>
                <w:rFonts w:ascii="Times New Roman"/>
                <w:sz w:val="18"/>
              </w:rPr>
            </w:pPr>
          </w:p>
        </w:tc>
        <w:tc>
          <w:tcPr>
            <w:tcW w:w="1101" w:type="dxa"/>
            <w:tcBorders>
              <w:top w:val="nil"/>
              <w:left w:val="nil"/>
              <w:bottom w:val="single" w:sz="8" w:space="0" w:color="000000"/>
            </w:tcBorders>
          </w:tcPr>
          <w:p>
            <w:pPr>
              <w:pStyle w:val="TableParagraph"/>
              <w:spacing w:line="369" w:lineRule="auto" w:before="54"/>
              <w:ind w:left="78" w:right="30"/>
              <w:rPr>
                <w:sz w:val="18"/>
              </w:rPr>
            </w:pPr>
            <w:r>
              <w:rPr>
                <w:spacing w:val="-2"/>
                <w:sz w:val="18"/>
              </w:rPr>
              <w:t>Equal variances </w:t>
            </w:r>
            <w:r>
              <w:rPr>
                <w:spacing w:val="-4"/>
                <w:sz w:val="18"/>
              </w:rPr>
              <w:t>not</w:t>
            </w:r>
          </w:p>
          <w:p>
            <w:pPr>
              <w:pStyle w:val="TableParagraph"/>
              <w:spacing w:line="187" w:lineRule="exact" w:before="3"/>
              <w:ind w:left="78"/>
              <w:rPr>
                <w:sz w:val="18"/>
              </w:rPr>
            </w:pPr>
            <w:r>
              <w:rPr>
                <w:spacing w:val="-2"/>
                <w:sz w:val="18"/>
              </w:rPr>
              <w:t>assumed</w:t>
            </w:r>
          </w:p>
        </w:tc>
        <w:tc>
          <w:tcPr>
            <w:tcW w:w="848" w:type="dxa"/>
            <w:vMerge/>
            <w:tcBorders>
              <w:top w:val="nil"/>
              <w:bottom w:val="single" w:sz="8" w:space="0" w:color="000000"/>
              <w:right w:val="single" w:sz="8" w:space="0" w:color="000000"/>
            </w:tcBorders>
          </w:tcPr>
          <w:p>
            <w:pPr>
              <w:rPr>
                <w:sz w:val="2"/>
                <w:szCs w:val="2"/>
              </w:rPr>
            </w:pPr>
          </w:p>
        </w:tc>
        <w:tc>
          <w:tcPr>
            <w:tcW w:w="595" w:type="dxa"/>
            <w:vMerge/>
            <w:tcBorders>
              <w:top w:val="nil"/>
              <w:left w:val="single" w:sz="8" w:space="0" w:color="000000"/>
              <w:bottom w:val="single" w:sz="8" w:space="0" w:color="000000"/>
              <w:right w:val="single" w:sz="8" w:space="0" w:color="000000"/>
            </w:tcBorders>
          </w:tcPr>
          <w:p>
            <w:pPr>
              <w:rPr>
                <w:sz w:val="2"/>
                <w:szCs w:val="2"/>
              </w:rPr>
            </w:pPr>
          </w:p>
        </w:tc>
        <w:tc>
          <w:tcPr>
            <w:tcW w:w="590" w:type="dxa"/>
            <w:tcBorders>
              <w:top w:val="nil"/>
              <w:left w:val="single" w:sz="8" w:space="0" w:color="000000"/>
              <w:bottom w:val="single" w:sz="8" w:space="0" w:color="000000"/>
              <w:right w:val="single" w:sz="8" w:space="0" w:color="000000"/>
            </w:tcBorders>
          </w:tcPr>
          <w:p>
            <w:pPr>
              <w:pStyle w:val="TableParagraph"/>
              <w:spacing w:before="54"/>
              <w:ind w:left="142" w:right="2"/>
              <w:jc w:val="center"/>
              <w:rPr>
                <w:sz w:val="18"/>
              </w:rPr>
            </w:pPr>
            <w:r>
              <w:rPr>
                <w:spacing w:val="-4"/>
                <w:sz w:val="18"/>
              </w:rPr>
              <w:t>.169</w:t>
            </w:r>
          </w:p>
        </w:tc>
        <w:tc>
          <w:tcPr>
            <w:tcW w:w="792" w:type="dxa"/>
            <w:tcBorders>
              <w:top w:val="nil"/>
              <w:left w:val="single" w:sz="8" w:space="0" w:color="000000"/>
              <w:bottom w:val="single" w:sz="8" w:space="0" w:color="000000"/>
              <w:right w:val="single" w:sz="8" w:space="0" w:color="000000"/>
            </w:tcBorders>
          </w:tcPr>
          <w:p>
            <w:pPr>
              <w:pStyle w:val="TableParagraph"/>
              <w:spacing w:before="54"/>
              <w:ind w:right="39"/>
              <w:jc w:val="right"/>
              <w:rPr>
                <w:sz w:val="18"/>
              </w:rPr>
            </w:pPr>
            <w:r>
              <w:rPr>
                <w:spacing w:val="-2"/>
                <w:sz w:val="18"/>
              </w:rPr>
              <w:t>308.718</w:t>
            </w:r>
          </w:p>
        </w:tc>
        <w:tc>
          <w:tcPr>
            <w:tcW w:w="701" w:type="dxa"/>
            <w:tcBorders>
              <w:top w:val="nil"/>
              <w:left w:val="single" w:sz="8" w:space="0" w:color="000000"/>
              <w:bottom w:val="single" w:sz="8" w:space="0" w:color="000000"/>
              <w:right w:val="single" w:sz="8" w:space="0" w:color="000000"/>
            </w:tcBorders>
          </w:tcPr>
          <w:p>
            <w:pPr>
              <w:pStyle w:val="TableParagraph"/>
              <w:spacing w:before="54"/>
              <w:ind w:right="36"/>
              <w:jc w:val="right"/>
              <w:rPr>
                <w:sz w:val="18"/>
              </w:rPr>
            </w:pPr>
            <w:r>
              <w:rPr>
                <w:spacing w:val="-4"/>
                <w:sz w:val="18"/>
              </w:rPr>
              <w:t>.866</w:t>
            </w:r>
          </w:p>
        </w:tc>
        <w:tc>
          <w:tcPr>
            <w:tcW w:w="1020" w:type="dxa"/>
            <w:tcBorders>
              <w:top w:val="nil"/>
              <w:left w:val="single" w:sz="8" w:space="0" w:color="000000"/>
              <w:bottom w:val="single" w:sz="8" w:space="0" w:color="000000"/>
              <w:right w:val="single" w:sz="8" w:space="0" w:color="000000"/>
            </w:tcBorders>
          </w:tcPr>
          <w:p>
            <w:pPr>
              <w:pStyle w:val="TableParagraph"/>
              <w:spacing w:before="54"/>
              <w:ind w:right="36"/>
              <w:jc w:val="right"/>
              <w:rPr>
                <w:sz w:val="18"/>
              </w:rPr>
            </w:pPr>
            <w:r>
              <w:rPr>
                <w:spacing w:val="-2"/>
                <w:sz w:val="18"/>
              </w:rPr>
              <w:t>.01686</w:t>
            </w:r>
          </w:p>
        </w:tc>
        <w:tc>
          <w:tcPr>
            <w:tcW w:w="1064" w:type="dxa"/>
            <w:tcBorders>
              <w:top w:val="nil"/>
              <w:left w:val="single" w:sz="8" w:space="0" w:color="000000"/>
              <w:bottom w:val="single" w:sz="8" w:space="0" w:color="000000"/>
              <w:right w:val="single" w:sz="8" w:space="0" w:color="000000"/>
            </w:tcBorders>
          </w:tcPr>
          <w:p>
            <w:pPr>
              <w:pStyle w:val="TableParagraph"/>
              <w:spacing w:before="54"/>
              <w:ind w:right="42"/>
              <w:jc w:val="right"/>
              <w:rPr>
                <w:sz w:val="18"/>
              </w:rPr>
            </w:pPr>
            <w:r>
              <w:rPr>
                <w:spacing w:val="-2"/>
                <w:sz w:val="18"/>
              </w:rPr>
              <w:t>.09989</w:t>
            </w:r>
          </w:p>
        </w:tc>
        <w:tc>
          <w:tcPr>
            <w:tcW w:w="821" w:type="dxa"/>
            <w:tcBorders>
              <w:top w:val="nil"/>
              <w:left w:val="single" w:sz="8" w:space="0" w:color="000000"/>
              <w:bottom w:val="single" w:sz="8" w:space="0" w:color="000000"/>
              <w:right w:val="single" w:sz="8" w:space="0" w:color="000000"/>
            </w:tcBorders>
          </w:tcPr>
          <w:p>
            <w:pPr>
              <w:pStyle w:val="TableParagraph"/>
              <w:spacing w:before="54"/>
              <w:ind w:left="114" w:right="2"/>
              <w:jc w:val="center"/>
              <w:rPr>
                <w:sz w:val="18"/>
              </w:rPr>
            </w:pPr>
            <w:r>
              <w:rPr>
                <w:spacing w:val="-2"/>
                <w:sz w:val="18"/>
              </w:rPr>
              <w:t>-.17969</w:t>
            </w:r>
          </w:p>
        </w:tc>
        <w:tc>
          <w:tcPr>
            <w:tcW w:w="819" w:type="dxa"/>
            <w:tcBorders>
              <w:top w:val="nil"/>
              <w:left w:val="single" w:sz="8" w:space="0" w:color="000000"/>
              <w:bottom w:val="single" w:sz="8" w:space="0" w:color="000000"/>
            </w:tcBorders>
          </w:tcPr>
          <w:p>
            <w:pPr>
              <w:pStyle w:val="TableParagraph"/>
              <w:spacing w:before="54"/>
              <w:ind w:left="198"/>
              <w:rPr>
                <w:sz w:val="18"/>
              </w:rPr>
            </w:pPr>
            <w:r>
              <w:rPr>
                <w:spacing w:val="-2"/>
                <w:sz w:val="18"/>
              </w:rPr>
              <w:t>.21341</w:t>
            </w:r>
          </w:p>
        </w:tc>
      </w:tr>
      <w:tr>
        <w:trPr>
          <w:trHeight w:val="1019" w:hRule="atLeast"/>
        </w:trPr>
        <w:tc>
          <w:tcPr>
            <w:tcW w:w="1011" w:type="dxa"/>
            <w:tcBorders>
              <w:top w:val="single" w:sz="8" w:space="0" w:color="000000"/>
              <w:bottom w:val="nil"/>
              <w:right w:val="nil"/>
            </w:tcBorders>
          </w:tcPr>
          <w:p>
            <w:pPr>
              <w:pStyle w:val="TableParagraph"/>
              <w:spacing w:before="111"/>
              <w:ind w:left="38" w:right="3"/>
              <w:jc w:val="center"/>
              <w:rPr>
                <w:sz w:val="18"/>
              </w:rPr>
            </w:pPr>
            <w:r>
              <w:rPr>
                <w:spacing w:val="-2"/>
                <w:sz w:val="18"/>
              </w:rPr>
              <w:t>VAR00035</w:t>
            </w:r>
          </w:p>
        </w:tc>
        <w:tc>
          <w:tcPr>
            <w:tcW w:w="1101" w:type="dxa"/>
            <w:tcBorders>
              <w:top w:val="single" w:sz="8" w:space="0" w:color="000000"/>
              <w:left w:val="nil"/>
              <w:bottom w:val="nil"/>
            </w:tcBorders>
          </w:tcPr>
          <w:p>
            <w:pPr>
              <w:pStyle w:val="TableParagraph"/>
              <w:spacing w:before="111"/>
              <w:ind w:left="78"/>
              <w:rPr>
                <w:sz w:val="18"/>
              </w:rPr>
            </w:pPr>
            <w:r>
              <w:rPr>
                <w:spacing w:val="-2"/>
                <w:sz w:val="18"/>
              </w:rPr>
              <w:t>Equal</w:t>
            </w:r>
          </w:p>
          <w:p>
            <w:pPr>
              <w:pStyle w:val="TableParagraph"/>
              <w:spacing w:line="320" w:lineRule="atLeast" w:before="2"/>
              <w:ind w:left="78" w:right="30"/>
              <w:rPr>
                <w:sz w:val="18"/>
              </w:rPr>
            </w:pPr>
            <w:r>
              <w:rPr>
                <w:spacing w:val="-2"/>
                <w:sz w:val="18"/>
              </w:rPr>
              <w:t>variances assumed</w:t>
            </w:r>
          </w:p>
        </w:tc>
        <w:tc>
          <w:tcPr>
            <w:tcW w:w="848" w:type="dxa"/>
            <w:vMerge w:val="restart"/>
            <w:tcBorders>
              <w:top w:val="single" w:sz="8" w:space="0" w:color="000000"/>
              <w:bottom w:val="single" w:sz="8" w:space="0" w:color="000000"/>
              <w:right w:val="single" w:sz="8" w:space="0" w:color="000000"/>
            </w:tcBorders>
          </w:tcPr>
          <w:p>
            <w:pPr>
              <w:pStyle w:val="TableParagraph"/>
              <w:spacing w:before="111"/>
              <w:ind w:left="323"/>
              <w:rPr>
                <w:sz w:val="18"/>
              </w:rPr>
            </w:pPr>
            <w:r>
              <w:rPr>
                <w:spacing w:val="-2"/>
                <w:sz w:val="18"/>
              </w:rPr>
              <w:t>1.041</w:t>
            </w:r>
          </w:p>
        </w:tc>
        <w:tc>
          <w:tcPr>
            <w:tcW w:w="595"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111"/>
              <w:ind w:left="184"/>
              <w:rPr>
                <w:sz w:val="18"/>
              </w:rPr>
            </w:pPr>
            <w:r>
              <w:rPr>
                <w:spacing w:val="-4"/>
                <w:sz w:val="18"/>
              </w:rPr>
              <w:t>.308</w:t>
            </w:r>
          </w:p>
        </w:tc>
        <w:tc>
          <w:tcPr>
            <w:tcW w:w="590" w:type="dxa"/>
            <w:tcBorders>
              <w:top w:val="single" w:sz="8" w:space="0" w:color="000000"/>
              <w:left w:val="single" w:sz="8" w:space="0" w:color="000000"/>
              <w:bottom w:val="nil"/>
              <w:right w:val="single" w:sz="8" w:space="0" w:color="000000"/>
            </w:tcBorders>
          </w:tcPr>
          <w:p>
            <w:pPr>
              <w:pStyle w:val="TableParagraph"/>
              <w:spacing w:before="111"/>
              <w:ind w:left="142" w:right="2"/>
              <w:jc w:val="center"/>
              <w:rPr>
                <w:sz w:val="18"/>
              </w:rPr>
            </w:pPr>
            <w:r>
              <w:rPr>
                <w:spacing w:val="-4"/>
                <w:sz w:val="18"/>
              </w:rPr>
              <w:t>.175</w:t>
            </w:r>
          </w:p>
        </w:tc>
        <w:tc>
          <w:tcPr>
            <w:tcW w:w="792"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5"/>
                <w:sz w:val="18"/>
              </w:rPr>
              <w:t>346</w:t>
            </w:r>
          </w:p>
        </w:tc>
        <w:tc>
          <w:tcPr>
            <w:tcW w:w="701" w:type="dxa"/>
            <w:tcBorders>
              <w:top w:val="single" w:sz="8" w:space="0" w:color="000000"/>
              <w:left w:val="single" w:sz="8" w:space="0" w:color="000000"/>
              <w:bottom w:val="nil"/>
              <w:right w:val="single" w:sz="8" w:space="0" w:color="000000"/>
            </w:tcBorders>
          </w:tcPr>
          <w:p>
            <w:pPr>
              <w:pStyle w:val="TableParagraph"/>
              <w:spacing w:before="111"/>
              <w:ind w:right="36"/>
              <w:jc w:val="right"/>
              <w:rPr>
                <w:sz w:val="18"/>
              </w:rPr>
            </w:pPr>
            <w:r>
              <w:rPr>
                <w:spacing w:val="-4"/>
                <w:sz w:val="18"/>
              </w:rPr>
              <w:t>.861</w:t>
            </w:r>
          </w:p>
        </w:tc>
        <w:tc>
          <w:tcPr>
            <w:tcW w:w="1020" w:type="dxa"/>
            <w:tcBorders>
              <w:top w:val="single" w:sz="8" w:space="0" w:color="000000"/>
              <w:left w:val="single" w:sz="8" w:space="0" w:color="000000"/>
              <w:bottom w:val="nil"/>
              <w:right w:val="single" w:sz="8" w:space="0" w:color="000000"/>
            </w:tcBorders>
          </w:tcPr>
          <w:p>
            <w:pPr>
              <w:pStyle w:val="TableParagraph"/>
              <w:spacing w:before="111"/>
              <w:ind w:right="36"/>
              <w:jc w:val="right"/>
              <w:rPr>
                <w:sz w:val="18"/>
              </w:rPr>
            </w:pPr>
            <w:r>
              <w:rPr>
                <w:spacing w:val="-2"/>
                <w:sz w:val="18"/>
              </w:rPr>
              <w:t>.01869</w:t>
            </w:r>
          </w:p>
        </w:tc>
        <w:tc>
          <w:tcPr>
            <w:tcW w:w="1064" w:type="dxa"/>
            <w:tcBorders>
              <w:top w:val="single" w:sz="8" w:space="0" w:color="000000"/>
              <w:left w:val="single" w:sz="8" w:space="0" w:color="000000"/>
              <w:bottom w:val="nil"/>
              <w:right w:val="single" w:sz="8" w:space="0" w:color="000000"/>
            </w:tcBorders>
          </w:tcPr>
          <w:p>
            <w:pPr>
              <w:pStyle w:val="TableParagraph"/>
              <w:spacing w:before="111"/>
              <w:ind w:right="42"/>
              <w:jc w:val="right"/>
              <w:rPr>
                <w:sz w:val="18"/>
              </w:rPr>
            </w:pPr>
            <w:r>
              <w:rPr>
                <w:spacing w:val="-2"/>
                <w:sz w:val="18"/>
              </w:rPr>
              <w:t>.10686</w:t>
            </w:r>
          </w:p>
        </w:tc>
        <w:tc>
          <w:tcPr>
            <w:tcW w:w="821" w:type="dxa"/>
            <w:tcBorders>
              <w:top w:val="single" w:sz="8" w:space="0" w:color="000000"/>
              <w:left w:val="single" w:sz="8" w:space="0" w:color="000000"/>
              <w:bottom w:val="nil"/>
              <w:right w:val="single" w:sz="8" w:space="0" w:color="000000"/>
            </w:tcBorders>
          </w:tcPr>
          <w:p>
            <w:pPr>
              <w:pStyle w:val="TableParagraph"/>
              <w:spacing w:before="111"/>
              <w:ind w:left="114" w:right="2"/>
              <w:jc w:val="center"/>
              <w:rPr>
                <w:sz w:val="18"/>
              </w:rPr>
            </w:pPr>
            <w:r>
              <w:rPr>
                <w:spacing w:val="-2"/>
                <w:sz w:val="18"/>
              </w:rPr>
              <w:t>-.19149</w:t>
            </w:r>
          </w:p>
        </w:tc>
        <w:tc>
          <w:tcPr>
            <w:tcW w:w="819" w:type="dxa"/>
            <w:tcBorders>
              <w:top w:val="single" w:sz="8" w:space="0" w:color="000000"/>
              <w:left w:val="single" w:sz="8" w:space="0" w:color="000000"/>
              <w:bottom w:val="nil"/>
            </w:tcBorders>
          </w:tcPr>
          <w:p>
            <w:pPr>
              <w:pStyle w:val="TableParagraph"/>
              <w:spacing w:before="111"/>
              <w:ind w:left="198"/>
              <w:rPr>
                <w:sz w:val="18"/>
              </w:rPr>
            </w:pPr>
            <w:r>
              <w:rPr>
                <w:spacing w:val="-2"/>
                <w:sz w:val="18"/>
              </w:rPr>
              <w:t>.22887</w:t>
            </w:r>
          </w:p>
        </w:tc>
      </w:tr>
      <w:tr>
        <w:trPr>
          <w:trHeight w:val="1221" w:hRule="atLeast"/>
        </w:trPr>
        <w:tc>
          <w:tcPr>
            <w:tcW w:w="1011" w:type="dxa"/>
            <w:tcBorders>
              <w:top w:val="nil"/>
              <w:bottom w:val="single" w:sz="8" w:space="0" w:color="000000"/>
              <w:right w:val="nil"/>
            </w:tcBorders>
          </w:tcPr>
          <w:p>
            <w:pPr>
              <w:pStyle w:val="TableParagraph"/>
              <w:rPr>
                <w:rFonts w:ascii="Times New Roman"/>
                <w:sz w:val="18"/>
              </w:rPr>
            </w:pPr>
          </w:p>
        </w:tc>
        <w:tc>
          <w:tcPr>
            <w:tcW w:w="1101" w:type="dxa"/>
            <w:tcBorders>
              <w:top w:val="nil"/>
              <w:left w:val="nil"/>
              <w:bottom w:val="single" w:sz="8" w:space="0" w:color="000000"/>
            </w:tcBorders>
          </w:tcPr>
          <w:p>
            <w:pPr>
              <w:pStyle w:val="TableParagraph"/>
              <w:spacing w:line="369" w:lineRule="auto" w:before="54"/>
              <w:ind w:left="78" w:right="30"/>
              <w:rPr>
                <w:sz w:val="18"/>
              </w:rPr>
            </w:pPr>
            <w:r>
              <w:rPr>
                <w:spacing w:val="-2"/>
                <w:sz w:val="18"/>
              </w:rPr>
              <w:t>Equal variances </w:t>
            </w:r>
            <w:r>
              <w:rPr>
                <w:spacing w:val="-4"/>
                <w:sz w:val="18"/>
              </w:rPr>
              <w:t>not</w:t>
            </w:r>
          </w:p>
          <w:p>
            <w:pPr>
              <w:pStyle w:val="TableParagraph"/>
              <w:spacing w:line="187" w:lineRule="exact" w:before="4"/>
              <w:ind w:left="78"/>
              <w:rPr>
                <w:sz w:val="18"/>
              </w:rPr>
            </w:pPr>
            <w:r>
              <w:rPr>
                <w:spacing w:val="-2"/>
                <w:sz w:val="18"/>
              </w:rPr>
              <w:t>assumed</w:t>
            </w:r>
          </w:p>
        </w:tc>
        <w:tc>
          <w:tcPr>
            <w:tcW w:w="848" w:type="dxa"/>
            <w:vMerge/>
            <w:tcBorders>
              <w:top w:val="nil"/>
              <w:bottom w:val="single" w:sz="8" w:space="0" w:color="000000"/>
              <w:right w:val="single" w:sz="8" w:space="0" w:color="000000"/>
            </w:tcBorders>
          </w:tcPr>
          <w:p>
            <w:pPr>
              <w:rPr>
                <w:sz w:val="2"/>
                <w:szCs w:val="2"/>
              </w:rPr>
            </w:pPr>
          </w:p>
        </w:tc>
        <w:tc>
          <w:tcPr>
            <w:tcW w:w="595" w:type="dxa"/>
            <w:vMerge/>
            <w:tcBorders>
              <w:top w:val="nil"/>
              <w:left w:val="single" w:sz="8" w:space="0" w:color="000000"/>
              <w:bottom w:val="single" w:sz="8" w:space="0" w:color="000000"/>
              <w:right w:val="single" w:sz="8" w:space="0" w:color="000000"/>
            </w:tcBorders>
          </w:tcPr>
          <w:p>
            <w:pPr>
              <w:rPr>
                <w:sz w:val="2"/>
                <w:szCs w:val="2"/>
              </w:rPr>
            </w:pPr>
          </w:p>
        </w:tc>
        <w:tc>
          <w:tcPr>
            <w:tcW w:w="590" w:type="dxa"/>
            <w:tcBorders>
              <w:top w:val="nil"/>
              <w:left w:val="single" w:sz="8" w:space="0" w:color="000000"/>
              <w:bottom w:val="single" w:sz="8" w:space="0" w:color="000000"/>
              <w:right w:val="single" w:sz="8" w:space="0" w:color="000000"/>
            </w:tcBorders>
          </w:tcPr>
          <w:p>
            <w:pPr>
              <w:pStyle w:val="TableParagraph"/>
              <w:spacing w:before="54"/>
              <w:ind w:left="142" w:right="2"/>
              <w:jc w:val="center"/>
              <w:rPr>
                <w:sz w:val="18"/>
              </w:rPr>
            </w:pPr>
            <w:r>
              <w:rPr>
                <w:spacing w:val="-4"/>
                <w:sz w:val="18"/>
              </w:rPr>
              <w:t>.181</w:t>
            </w:r>
          </w:p>
        </w:tc>
        <w:tc>
          <w:tcPr>
            <w:tcW w:w="792" w:type="dxa"/>
            <w:tcBorders>
              <w:top w:val="nil"/>
              <w:left w:val="single" w:sz="8" w:space="0" w:color="000000"/>
              <w:bottom w:val="single" w:sz="8" w:space="0" w:color="000000"/>
              <w:right w:val="single" w:sz="8" w:space="0" w:color="000000"/>
            </w:tcBorders>
          </w:tcPr>
          <w:p>
            <w:pPr>
              <w:pStyle w:val="TableParagraph"/>
              <w:spacing w:before="54"/>
              <w:ind w:right="39"/>
              <w:jc w:val="right"/>
              <w:rPr>
                <w:sz w:val="18"/>
              </w:rPr>
            </w:pPr>
            <w:r>
              <w:rPr>
                <w:spacing w:val="-2"/>
                <w:sz w:val="18"/>
              </w:rPr>
              <w:t>285.708</w:t>
            </w:r>
          </w:p>
        </w:tc>
        <w:tc>
          <w:tcPr>
            <w:tcW w:w="701" w:type="dxa"/>
            <w:tcBorders>
              <w:top w:val="nil"/>
              <w:left w:val="single" w:sz="8" w:space="0" w:color="000000"/>
              <w:bottom w:val="single" w:sz="8" w:space="0" w:color="000000"/>
              <w:right w:val="single" w:sz="8" w:space="0" w:color="000000"/>
            </w:tcBorders>
          </w:tcPr>
          <w:p>
            <w:pPr>
              <w:pStyle w:val="TableParagraph"/>
              <w:spacing w:before="54"/>
              <w:ind w:right="36"/>
              <w:jc w:val="right"/>
              <w:rPr>
                <w:sz w:val="18"/>
              </w:rPr>
            </w:pPr>
            <w:r>
              <w:rPr>
                <w:spacing w:val="-4"/>
                <w:sz w:val="18"/>
              </w:rPr>
              <w:t>.856</w:t>
            </w:r>
          </w:p>
        </w:tc>
        <w:tc>
          <w:tcPr>
            <w:tcW w:w="1020" w:type="dxa"/>
            <w:tcBorders>
              <w:top w:val="nil"/>
              <w:left w:val="single" w:sz="8" w:space="0" w:color="000000"/>
              <w:bottom w:val="single" w:sz="8" w:space="0" w:color="000000"/>
              <w:right w:val="single" w:sz="8" w:space="0" w:color="000000"/>
            </w:tcBorders>
          </w:tcPr>
          <w:p>
            <w:pPr>
              <w:pStyle w:val="TableParagraph"/>
              <w:spacing w:before="54"/>
              <w:ind w:right="36"/>
              <w:jc w:val="right"/>
              <w:rPr>
                <w:sz w:val="18"/>
              </w:rPr>
            </w:pPr>
            <w:r>
              <w:rPr>
                <w:spacing w:val="-2"/>
                <w:sz w:val="18"/>
              </w:rPr>
              <w:t>.01869</w:t>
            </w:r>
          </w:p>
        </w:tc>
        <w:tc>
          <w:tcPr>
            <w:tcW w:w="1064" w:type="dxa"/>
            <w:tcBorders>
              <w:top w:val="nil"/>
              <w:left w:val="single" w:sz="8" w:space="0" w:color="000000"/>
              <w:bottom w:val="single" w:sz="8" w:space="0" w:color="000000"/>
              <w:right w:val="single" w:sz="8" w:space="0" w:color="000000"/>
            </w:tcBorders>
          </w:tcPr>
          <w:p>
            <w:pPr>
              <w:pStyle w:val="TableParagraph"/>
              <w:spacing w:before="54"/>
              <w:ind w:right="42"/>
              <w:jc w:val="right"/>
              <w:rPr>
                <w:sz w:val="18"/>
              </w:rPr>
            </w:pPr>
            <w:r>
              <w:rPr>
                <w:spacing w:val="-2"/>
                <w:sz w:val="18"/>
              </w:rPr>
              <w:t>.10301</w:t>
            </w:r>
          </w:p>
        </w:tc>
        <w:tc>
          <w:tcPr>
            <w:tcW w:w="821" w:type="dxa"/>
            <w:tcBorders>
              <w:top w:val="nil"/>
              <w:left w:val="single" w:sz="8" w:space="0" w:color="000000"/>
              <w:bottom w:val="single" w:sz="8" w:space="0" w:color="000000"/>
              <w:right w:val="single" w:sz="8" w:space="0" w:color="000000"/>
            </w:tcBorders>
          </w:tcPr>
          <w:p>
            <w:pPr>
              <w:pStyle w:val="TableParagraph"/>
              <w:spacing w:before="54"/>
              <w:ind w:left="114" w:right="2"/>
              <w:jc w:val="center"/>
              <w:rPr>
                <w:sz w:val="18"/>
              </w:rPr>
            </w:pPr>
            <w:r>
              <w:rPr>
                <w:spacing w:val="-2"/>
                <w:sz w:val="18"/>
              </w:rPr>
              <w:t>-.18406</w:t>
            </w:r>
          </w:p>
        </w:tc>
        <w:tc>
          <w:tcPr>
            <w:tcW w:w="819" w:type="dxa"/>
            <w:tcBorders>
              <w:top w:val="nil"/>
              <w:left w:val="single" w:sz="8" w:space="0" w:color="000000"/>
              <w:bottom w:val="single" w:sz="8" w:space="0" w:color="000000"/>
            </w:tcBorders>
          </w:tcPr>
          <w:p>
            <w:pPr>
              <w:pStyle w:val="TableParagraph"/>
              <w:spacing w:before="54"/>
              <w:ind w:left="198"/>
              <w:rPr>
                <w:sz w:val="18"/>
              </w:rPr>
            </w:pPr>
            <w:r>
              <w:rPr>
                <w:spacing w:val="-2"/>
                <w:sz w:val="18"/>
              </w:rPr>
              <w:t>.22144</w:t>
            </w:r>
          </w:p>
        </w:tc>
      </w:tr>
      <w:tr>
        <w:trPr>
          <w:trHeight w:val="1019" w:hRule="atLeast"/>
        </w:trPr>
        <w:tc>
          <w:tcPr>
            <w:tcW w:w="1011" w:type="dxa"/>
            <w:tcBorders>
              <w:top w:val="single" w:sz="8" w:space="0" w:color="000000"/>
              <w:bottom w:val="nil"/>
              <w:right w:val="nil"/>
            </w:tcBorders>
          </w:tcPr>
          <w:p>
            <w:pPr>
              <w:pStyle w:val="TableParagraph"/>
              <w:spacing w:before="111"/>
              <w:ind w:left="38" w:right="3"/>
              <w:jc w:val="center"/>
              <w:rPr>
                <w:sz w:val="18"/>
              </w:rPr>
            </w:pPr>
            <w:r>
              <w:rPr>
                <w:spacing w:val="-2"/>
                <w:sz w:val="18"/>
              </w:rPr>
              <w:t>VAR00036</w:t>
            </w:r>
          </w:p>
        </w:tc>
        <w:tc>
          <w:tcPr>
            <w:tcW w:w="1101" w:type="dxa"/>
            <w:tcBorders>
              <w:top w:val="single" w:sz="8" w:space="0" w:color="000000"/>
              <w:left w:val="nil"/>
              <w:bottom w:val="nil"/>
            </w:tcBorders>
          </w:tcPr>
          <w:p>
            <w:pPr>
              <w:pStyle w:val="TableParagraph"/>
              <w:spacing w:before="111"/>
              <w:ind w:left="78"/>
              <w:rPr>
                <w:sz w:val="18"/>
              </w:rPr>
            </w:pPr>
            <w:r>
              <w:rPr>
                <w:spacing w:val="-2"/>
                <w:sz w:val="18"/>
              </w:rPr>
              <w:t>Equal</w:t>
            </w:r>
          </w:p>
          <w:p>
            <w:pPr>
              <w:pStyle w:val="TableParagraph"/>
              <w:spacing w:line="320" w:lineRule="atLeast" w:before="2"/>
              <w:ind w:left="78" w:right="30"/>
              <w:rPr>
                <w:sz w:val="18"/>
              </w:rPr>
            </w:pPr>
            <w:r>
              <w:rPr>
                <w:spacing w:val="-2"/>
                <w:sz w:val="18"/>
              </w:rPr>
              <w:t>variances assumed</w:t>
            </w:r>
          </w:p>
        </w:tc>
        <w:tc>
          <w:tcPr>
            <w:tcW w:w="848" w:type="dxa"/>
            <w:vMerge w:val="restart"/>
            <w:tcBorders>
              <w:top w:val="single" w:sz="8" w:space="0" w:color="000000"/>
              <w:bottom w:val="single" w:sz="8" w:space="0" w:color="000000"/>
              <w:right w:val="single" w:sz="8" w:space="0" w:color="000000"/>
            </w:tcBorders>
          </w:tcPr>
          <w:p>
            <w:pPr>
              <w:pStyle w:val="TableParagraph"/>
              <w:spacing w:before="111"/>
              <w:ind w:left="424"/>
              <w:rPr>
                <w:sz w:val="18"/>
              </w:rPr>
            </w:pPr>
            <w:r>
              <w:rPr>
                <w:spacing w:val="-4"/>
                <w:sz w:val="18"/>
              </w:rPr>
              <w:t>.028</w:t>
            </w:r>
          </w:p>
        </w:tc>
        <w:tc>
          <w:tcPr>
            <w:tcW w:w="595"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111"/>
              <w:ind w:left="184"/>
              <w:rPr>
                <w:sz w:val="18"/>
              </w:rPr>
            </w:pPr>
            <w:r>
              <w:rPr>
                <w:spacing w:val="-4"/>
                <w:sz w:val="18"/>
              </w:rPr>
              <w:t>.867</w:t>
            </w:r>
          </w:p>
        </w:tc>
        <w:tc>
          <w:tcPr>
            <w:tcW w:w="590" w:type="dxa"/>
            <w:tcBorders>
              <w:top w:val="single" w:sz="8" w:space="0" w:color="000000"/>
              <w:left w:val="single" w:sz="8" w:space="0" w:color="000000"/>
              <w:bottom w:val="nil"/>
              <w:right w:val="single" w:sz="8" w:space="0" w:color="000000"/>
            </w:tcBorders>
          </w:tcPr>
          <w:p>
            <w:pPr>
              <w:pStyle w:val="TableParagraph"/>
              <w:spacing w:before="111"/>
              <w:ind w:left="82" w:right="2"/>
              <w:jc w:val="center"/>
              <w:rPr>
                <w:sz w:val="18"/>
              </w:rPr>
            </w:pPr>
            <w:r>
              <w:rPr>
                <w:spacing w:val="-2"/>
                <w:sz w:val="18"/>
              </w:rPr>
              <w:t>-</w:t>
            </w:r>
            <w:r>
              <w:rPr>
                <w:spacing w:val="-4"/>
                <w:sz w:val="18"/>
              </w:rPr>
              <w:t>.529</w:t>
            </w:r>
          </w:p>
        </w:tc>
        <w:tc>
          <w:tcPr>
            <w:tcW w:w="792"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5"/>
                <w:sz w:val="18"/>
              </w:rPr>
              <w:t>346</w:t>
            </w:r>
          </w:p>
        </w:tc>
        <w:tc>
          <w:tcPr>
            <w:tcW w:w="701" w:type="dxa"/>
            <w:tcBorders>
              <w:top w:val="single" w:sz="8" w:space="0" w:color="000000"/>
              <w:left w:val="single" w:sz="8" w:space="0" w:color="000000"/>
              <w:bottom w:val="nil"/>
              <w:right w:val="single" w:sz="8" w:space="0" w:color="000000"/>
            </w:tcBorders>
          </w:tcPr>
          <w:p>
            <w:pPr>
              <w:pStyle w:val="TableParagraph"/>
              <w:spacing w:before="111"/>
              <w:ind w:right="36"/>
              <w:jc w:val="right"/>
              <w:rPr>
                <w:sz w:val="18"/>
              </w:rPr>
            </w:pPr>
            <w:r>
              <w:rPr>
                <w:spacing w:val="-4"/>
                <w:sz w:val="18"/>
              </w:rPr>
              <w:t>.597</w:t>
            </w:r>
          </w:p>
        </w:tc>
        <w:tc>
          <w:tcPr>
            <w:tcW w:w="1020" w:type="dxa"/>
            <w:tcBorders>
              <w:top w:val="single" w:sz="8" w:space="0" w:color="000000"/>
              <w:left w:val="single" w:sz="8" w:space="0" w:color="000000"/>
              <w:bottom w:val="nil"/>
              <w:right w:val="single" w:sz="8" w:space="0" w:color="000000"/>
            </w:tcBorders>
          </w:tcPr>
          <w:p>
            <w:pPr>
              <w:pStyle w:val="TableParagraph"/>
              <w:spacing w:before="111"/>
              <w:ind w:right="36"/>
              <w:jc w:val="right"/>
              <w:rPr>
                <w:sz w:val="18"/>
              </w:rPr>
            </w:pPr>
            <w:r>
              <w:rPr>
                <w:spacing w:val="-2"/>
                <w:sz w:val="18"/>
              </w:rPr>
              <w:t>-.05148</w:t>
            </w:r>
          </w:p>
        </w:tc>
        <w:tc>
          <w:tcPr>
            <w:tcW w:w="1064" w:type="dxa"/>
            <w:tcBorders>
              <w:top w:val="single" w:sz="8" w:space="0" w:color="000000"/>
              <w:left w:val="single" w:sz="8" w:space="0" w:color="000000"/>
              <w:bottom w:val="nil"/>
              <w:right w:val="single" w:sz="8" w:space="0" w:color="000000"/>
            </w:tcBorders>
          </w:tcPr>
          <w:p>
            <w:pPr>
              <w:pStyle w:val="TableParagraph"/>
              <w:spacing w:before="111"/>
              <w:ind w:right="42"/>
              <w:jc w:val="right"/>
              <w:rPr>
                <w:sz w:val="18"/>
              </w:rPr>
            </w:pPr>
            <w:r>
              <w:rPr>
                <w:spacing w:val="-2"/>
                <w:sz w:val="18"/>
              </w:rPr>
              <w:t>.09739</w:t>
            </w:r>
          </w:p>
        </w:tc>
        <w:tc>
          <w:tcPr>
            <w:tcW w:w="821" w:type="dxa"/>
            <w:tcBorders>
              <w:top w:val="single" w:sz="8" w:space="0" w:color="000000"/>
              <w:left w:val="single" w:sz="8" w:space="0" w:color="000000"/>
              <w:bottom w:val="nil"/>
              <w:right w:val="single" w:sz="8" w:space="0" w:color="000000"/>
            </w:tcBorders>
          </w:tcPr>
          <w:p>
            <w:pPr>
              <w:pStyle w:val="TableParagraph"/>
              <w:spacing w:before="111"/>
              <w:ind w:left="114" w:right="2"/>
              <w:jc w:val="center"/>
              <w:rPr>
                <w:sz w:val="18"/>
              </w:rPr>
            </w:pPr>
            <w:r>
              <w:rPr>
                <w:spacing w:val="-2"/>
                <w:sz w:val="18"/>
              </w:rPr>
              <w:t>-.24302</w:t>
            </w:r>
          </w:p>
        </w:tc>
        <w:tc>
          <w:tcPr>
            <w:tcW w:w="819" w:type="dxa"/>
            <w:tcBorders>
              <w:top w:val="single" w:sz="8" w:space="0" w:color="000000"/>
              <w:left w:val="single" w:sz="8" w:space="0" w:color="000000"/>
              <w:bottom w:val="nil"/>
            </w:tcBorders>
          </w:tcPr>
          <w:p>
            <w:pPr>
              <w:pStyle w:val="TableParagraph"/>
              <w:spacing w:before="111"/>
              <w:ind w:left="198"/>
              <w:rPr>
                <w:sz w:val="18"/>
              </w:rPr>
            </w:pPr>
            <w:r>
              <w:rPr>
                <w:spacing w:val="-2"/>
                <w:sz w:val="18"/>
              </w:rPr>
              <w:t>.14007</w:t>
            </w:r>
          </w:p>
        </w:tc>
      </w:tr>
      <w:tr>
        <w:trPr>
          <w:trHeight w:val="1221" w:hRule="atLeast"/>
        </w:trPr>
        <w:tc>
          <w:tcPr>
            <w:tcW w:w="1011" w:type="dxa"/>
            <w:tcBorders>
              <w:top w:val="nil"/>
              <w:bottom w:val="single" w:sz="8" w:space="0" w:color="000000"/>
              <w:right w:val="nil"/>
            </w:tcBorders>
          </w:tcPr>
          <w:p>
            <w:pPr>
              <w:pStyle w:val="TableParagraph"/>
              <w:rPr>
                <w:rFonts w:ascii="Times New Roman"/>
                <w:sz w:val="18"/>
              </w:rPr>
            </w:pPr>
          </w:p>
        </w:tc>
        <w:tc>
          <w:tcPr>
            <w:tcW w:w="1101" w:type="dxa"/>
            <w:tcBorders>
              <w:top w:val="nil"/>
              <w:left w:val="nil"/>
              <w:bottom w:val="single" w:sz="8" w:space="0" w:color="000000"/>
            </w:tcBorders>
          </w:tcPr>
          <w:p>
            <w:pPr>
              <w:pStyle w:val="TableParagraph"/>
              <w:spacing w:line="369" w:lineRule="auto" w:before="54"/>
              <w:ind w:left="78" w:right="30"/>
              <w:rPr>
                <w:sz w:val="18"/>
              </w:rPr>
            </w:pPr>
            <w:r>
              <w:rPr>
                <w:spacing w:val="-2"/>
                <w:sz w:val="18"/>
              </w:rPr>
              <w:t>Equal variances </w:t>
            </w:r>
            <w:r>
              <w:rPr>
                <w:spacing w:val="-4"/>
                <w:sz w:val="18"/>
              </w:rPr>
              <w:t>not</w:t>
            </w:r>
          </w:p>
          <w:p>
            <w:pPr>
              <w:pStyle w:val="TableParagraph"/>
              <w:spacing w:line="187" w:lineRule="exact" w:before="3"/>
              <w:ind w:left="78"/>
              <w:rPr>
                <w:sz w:val="18"/>
              </w:rPr>
            </w:pPr>
            <w:r>
              <w:rPr>
                <w:spacing w:val="-2"/>
                <w:sz w:val="18"/>
              </w:rPr>
              <w:t>assumed</w:t>
            </w:r>
          </w:p>
        </w:tc>
        <w:tc>
          <w:tcPr>
            <w:tcW w:w="848" w:type="dxa"/>
            <w:vMerge/>
            <w:tcBorders>
              <w:top w:val="nil"/>
              <w:bottom w:val="single" w:sz="8" w:space="0" w:color="000000"/>
              <w:right w:val="single" w:sz="8" w:space="0" w:color="000000"/>
            </w:tcBorders>
          </w:tcPr>
          <w:p>
            <w:pPr>
              <w:rPr>
                <w:sz w:val="2"/>
                <w:szCs w:val="2"/>
              </w:rPr>
            </w:pPr>
          </w:p>
        </w:tc>
        <w:tc>
          <w:tcPr>
            <w:tcW w:w="595" w:type="dxa"/>
            <w:vMerge/>
            <w:tcBorders>
              <w:top w:val="nil"/>
              <w:left w:val="single" w:sz="8" w:space="0" w:color="000000"/>
              <w:bottom w:val="single" w:sz="8" w:space="0" w:color="000000"/>
              <w:right w:val="single" w:sz="8" w:space="0" w:color="000000"/>
            </w:tcBorders>
          </w:tcPr>
          <w:p>
            <w:pPr>
              <w:rPr>
                <w:sz w:val="2"/>
                <w:szCs w:val="2"/>
              </w:rPr>
            </w:pPr>
          </w:p>
        </w:tc>
        <w:tc>
          <w:tcPr>
            <w:tcW w:w="590" w:type="dxa"/>
            <w:tcBorders>
              <w:top w:val="nil"/>
              <w:left w:val="single" w:sz="8" w:space="0" w:color="000000"/>
              <w:bottom w:val="single" w:sz="8" w:space="0" w:color="000000"/>
              <w:right w:val="single" w:sz="8" w:space="0" w:color="000000"/>
            </w:tcBorders>
          </w:tcPr>
          <w:p>
            <w:pPr>
              <w:pStyle w:val="TableParagraph"/>
              <w:spacing w:before="54"/>
              <w:ind w:left="82" w:right="2"/>
              <w:jc w:val="center"/>
              <w:rPr>
                <w:sz w:val="18"/>
              </w:rPr>
            </w:pPr>
            <w:r>
              <w:rPr>
                <w:spacing w:val="-2"/>
                <w:sz w:val="18"/>
              </w:rPr>
              <w:t>-</w:t>
            </w:r>
            <w:r>
              <w:rPr>
                <w:spacing w:val="-4"/>
                <w:sz w:val="18"/>
              </w:rPr>
              <w:t>.535</w:t>
            </w:r>
          </w:p>
        </w:tc>
        <w:tc>
          <w:tcPr>
            <w:tcW w:w="792" w:type="dxa"/>
            <w:tcBorders>
              <w:top w:val="nil"/>
              <w:left w:val="single" w:sz="8" w:space="0" w:color="000000"/>
              <w:bottom w:val="single" w:sz="8" w:space="0" w:color="000000"/>
              <w:right w:val="single" w:sz="8" w:space="0" w:color="000000"/>
            </w:tcBorders>
          </w:tcPr>
          <w:p>
            <w:pPr>
              <w:pStyle w:val="TableParagraph"/>
              <w:spacing w:before="54"/>
              <w:ind w:right="39"/>
              <w:jc w:val="right"/>
              <w:rPr>
                <w:sz w:val="18"/>
              </w:rPr>
            </w:pPr>
            <w:r>
              <w:rPr>
                <w:spacing w:val="-2"/>
                <w:sz w:val="18"/>
              </w:rPr>
              <w:t>266.775</w:t>
            </w:r>
          </w:p>
        </w:tc>
        <w:tc>
          <w:tcPr>
            <w:tcW w:w="701" w:type="dxa"/>
            <w:tcBorders>
              <w:top w:val="nil"/>
              <w:left w:val="single" w:sz="8" w:space="0" w:color="000000"/>
              <w:bottom w:val="single" w:sz="8" w:space="0" w:color="000000"/>
              <w:right w:val="single" w:sz="8" w:space="0" w:color="000000"/>
            </w:tcBorders>
          </w:tcPr>
          <w:p>
            <w:pPr>
              <w:pStyle w:val="TableParagraph"/>
              <w:spacing w:before="54"/>
              <w:ind w:right="36"/>
              <w:jc w:val="right"/>
              <w:rPr>
                <w:sz w:val="18"/>
              </w:rPr>
            </w:pPr>
            <w:r>
              <w:rPr>
                <w:spacing w:val="-4"/>
                <w:sz w:val="18"/>
              </w:rPr>
              <w:t>.593</w:t>
            </w:r>
          </w:p>
        </w:tc>
        <w:tc>
          <w:tcPr>
            <w:tcW w:w="1020" w:type="dxa"/>
            <w:tcBorders>
              <w:top w:val="nil"/>
              <w:left w:val="single" w:sz="8" w:space="0" w:color="000000"/>
              <w:bottom w:val="single" w:sz="8" w:space="0" w:color="000000"/>
              <w:right w:val="single" w:sz="8" w:space="0" w:color="000000"/>
            </w:tcBorders>
          </w:tcPr>
          <w:p>
            <w:pPr>
              <w:pStyle w:val="TableParagraph"/>
              <w:spacing w:before="54"/>
              <w:ind w:right="36"/>
              <w:jc w:val="right"/>
              <w:rPr>
                <w:sz w:val="18"/>
              </w:rPr>
            </w:pPr>
            <w:r>
              <w:rPr>
                <w:spacing w:val="-2"/>
                <w:sz w:val="18"/>
              </w:rPr>
              <w:t>-.05148</w:t>
            </w:r>
          </w:p>
        </w:tc>
        <w:tc>
          <w:tcPr>
            <w:tcW w:w="1064" w:type="dxa"/>
            <w:tcBorders>
              <w:top w:val="nil"/>
              <w:left w:val="single" w:sz="8" w:space="0" w:color="000000"/>
              <w:bottom w:val="single" w:sz="8" w:space="0" w:color="000000"/>
              <w:right w:val="single" w:sz="8" w:space="0" w:color="000000"/>
            </w:tcBorders>
          </w:tcPr>
          <w:p>
            <w:pPr>
              <w:pStyle w:val="TableParagraph"/>
              <w:spacing w:before="54"/>
              <w:ind w:right="42"/>
              <w:jc w:val="right"/>
              <w:rPr>
                <w:sz w:val="18"/>
              </w:rPr>
            </w:pPr>
            <w:r>
              <w:rPr>
                <w:spacing w:val="-2"/>
                <w:sz w:val="18"/>
              </w:rPr>
              <w:t>.09615</w:t>
            </w:r>
          </w:p>
        </w:tc>
        <w:tc>
          <w:tcPr>
            <w:tcW w:w="821" w:type="dxa"/>
            <w:tcBorders>
              <w:top w:val="nil"/>
              <w:left w:val="single" w:sz="8" w:space="0" w:color="000000"/>
              <w:bottom w:val="single" w:sz="8" w:space="0" w:color="000000"/>
              <w:right w:val="single" w:sz="8" w:space="0" w:color="000000"/>
            </w:tcBorders>
          </w:tcPr>
          <w:p>
            <w:pPr>
              <w:pStyle w:val="TableParagraph"/>
              <w:spacing w:before="54"/>
              <w:ind w:left="114" w:right="2"/>
              <w:jc w:val="center"/>
              <w:rPr>
                <w:sz w:val="18"/>
              </w:rPr>
            </w:pPr>
            <w:r>
              <w:rPr>
                <w:spacing w:val="-2"/>
                <w:sz w:val="18"/>
              </w:rPr>
              <w:t>-.24079</w:t>
            </w:r>
          </w:p>
        </w:tc>
        <w:tc>
          <w:tcPr>
            <w:tcW w:w="819" w:type="dxa"/>
            <w:tcBorders>
              <w:top w:val="nil"/>
              <w:left w:val="single" w:sz="8" w:space="0" w:color="000000"/>
              <w:bottom w:val="single" w:sz="8" w:space="0" w:color="000000"/>
            </w:tcBorders>
          </w:tcPr>
          <w:p>
            <w:pPr>
              <w:pStyle w:val="TableParagraph"/>
              <w:spacing w:before="54"/>
              <w:ind w:left="198"/>
              <w:rPr>
                <w:sz w:val="18"/>
              </w:rPr>
            </w:pPr>
            <w:r>
              <w:rPr>
                <w:spacing w:val="-2"/>
                <w:sz w:val="18"/>
              </w:rPr>
              <w:t>.13783</w:t>
            </w:r>
          </w:p>
        </w:tc>
      </w:tr>
      <w:tr>
        <w:trPr>
          <w:trHeight w:val="1019" w:hRule="atLeast"/>
        </w:trPr>
        <w:tc>
          <w:tcPr>
            <w:tcW w:w="1011" w:type="dxa"/>
            <w:tcBorders>
              <w:top w:val="single" w:sz="8" w:space="0" w:color="000000"/>
              <w:bottom w:val="nil"/>
              <w:right w:val="nil"/>
            </w:tcBorders>
          </w:tcPr>
          <w:p>
            <w:pPr>
              <w:pStyle w:val="TableParagraph"/>
              <w:spacing w:before="111"/>
              <w:ind w:left="38" w:right="3"/>
              <w:jc w:val="center"/>
              <w:rPr>
                <w:sz w:val="18"/>
              </w:rPr>
            </w:pPr>
            <w:r>
              <w:rPr>
                <w:spacing w:val="-2"/>
                <w:sz w:val="18"/>
              </w:rPr>
              <w:t>VAR00037</w:t>
            </w:r>
          </w:p>
        </w:tc>
        <w:tc>
          <w:tcPr>
            <w:tcW w:w="1101" w:type="dxa"/>
            <w:tcBorders>
              <w:top w:val="single" w:sz="8" w:space="0" w:color="000000"/>
              <w:left w:val="nil"/>
              <w:bottom w:val="nil"/>
            </w:tcBorders>
          </w:tcPr>
          <w:p>
            <w:pPr>
              <w:pStyle w:val="TableParagraph"/>
              <w:spacing w:before="111"/>
              <w:ind w:left="78"/>
              <w:rPr>
                <w:sz w:val="18"/>
              </w:rPr>
            </w:pPr>
            <w:r>
              <w:rPr>
                <w:spacing w:val="-2"/>
                <w:sz w:val="18"/>
              </w:rPr>
              <w:t>Equal</w:t>
            </w:r>
          </w:p>
          <w:p>
            <w:pPr>
              <w:pStyle w:val="TableParagraph"/>
              <w:spacing w:line="320" w:lineRule="atLeast" w:before="2"/>
              <w:ind w:left="78" w:right="30"/>
              <w:rPr>
                <w:sz w:val="18"/>
              </w:rPr>
            </w:pPr>
            <w:r>
              <w:rPr>
                <w:spacing w:val="-2"/>
                <w:sz w:val="18"/>
              </w:rPr>
              <w:t>variances assumed</w:t>
            </w:r>
          </w:p>
        </w:tc>
        <w:tc>
          <w:tcPr>
            <w:tcW w:w="848" w:type="dxa"/>
            <w:vMerge w:val="restart"/>
            <w:tcBorders>
              <w:top w:val="single" w:sz="8" w:space="0" w:color="000000"/>
              <w:bottom w:val="single" w:sz="8" w:space="0" w:color="000000"/>
              <w:right w:val="single" w:sz="8" w:space="0" w:color="000000"/>
            </w:tcBorders>
          </w:tcPr>
          <w:p>
            <w:pPr>
              <w:pStyle w:val="TableParagraph"/>
              <w:spacing w:before="111"/>
              <w:ind w:left="323"/>
              <w:rPr>
                <w:sz w:val="18"/>
              </w:rPr>
            </w:pPr>
            <w:r>
              <w:rPr>
                <w:spacing w:val="-2"/>
                <w:sz w:val="18"/>
              </w:rPr>
              <w:t>3.657</w:t>
            </w:r>
          </w:p>
        </w:tc>
        <w:tc>
          <w:tcPr>
            <w:tcW w:w="595"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111"/>
              <w:ind w:left="184"/>
              <w:rPr>
                <w:sz w:val="18"/>
              </w:rPr>
            </w:pPr>
            <w:r>
              <w:rPr>
                <w:spacing w:val="-4"/>
                <w:sz w:val="18"/>
              </w:rPr>
              <w:t>.057</w:t>
            </w:r>
          </w:p>
        </w:tc>
        <w:tc>
          <w:tcPr>
            <w:tcW w:w="590" w:type="dxa"/>
            <w:tcBorders>
              <w:top w:val="single" w:sz="8" w:space="0" w:color="000000"/>
              <w:left w:val="single" w:sz="8" w:space="0" w:color="000000"/>
              <w:bottom w:val="nil"/>
              <w:right w:val="single" w:sz="8" w:space="0" w:color="000000"/>
            </w:tcBorders>
          </w:tcPr>
          <w:p>
            <w:pPr>
              <w:pStyle w:val="TableParagraph"/>
              <w:spacing w:before="111"/>
              <w:ind w:left="82" w:right="2"/>
              <w:jc w:val="center"/>
              <w:rPr>
                <w:sz w:val="18"/>
              </w:rPr>
            </w:pPr>
            <w:r>
              <w:rPr>
                <w:spacing w:val="-2"/>
                <w:sz w:val="18"/>
              </w:rPr>
              <w:t>-</w:t>
            </w:r>
            <w:r>
              <w:rPr>
                <w:spacing w:val="-4"/>
                <w:sz w:val="18"/>
              </w:rPr>
              <w:t>.325</w:t>
            </w:r>
          </w:p>
        </w:tc>
        <w:tc>
          <w:tcPr>
            <w:tcW w:w="792"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5"/>
                <w:sz w:val="18"/>
              </w:rPr>
              <w:t>346</w:t>
            </w:r>
          </w:p>
        </w:tc>
        <w:tc>
          <w:tcPr>
            <w:tcW w:w="701" w:type="dxa"/>
            <w:tcBorders>
              <w:top w:val="single" w:sz="8" w:space="0" w:color="000000"/>
              <w:left w:val="single" w:sz="8" w:space="0" w:color="000000"/>
              <w:bottom w:val="nil"/>
              <w:right w:val="single" w:sz="8" w:space="0" w:color="000000"/>
            </w:tcBorders>
          </w:tcPr>
          <w:p>
            <w:pPr>
              <w:pStyle w:val="TableParagraph"/>
              <w:spacing w:before="111"/>
              <w:ind w:right="36"/>
              <w:jc w:val="right"/>
              <w:rPr>
                <w:sz w:val="18"/>
              </w:rPr>
            </w:pPr>
            <w:r>
              <w:rPr>
                <w:spacing w:val="-4"/>
                <w:sz w:val="18"/>
              </w:rPr>
              <w:t>.746</w:t>
            </w:r>
          </w:p>
        </w:tc>
        <w:tc>
          <w:tcPr>
            <w:tcW w:w="1020" w:type="dxa"/>
            <w:tcBorders>
              <w:top w:val="single" w:sz="8" w:space="0" w:color="000000"/>
              <w:left w:val="single" w:sz="8" w:space="0" w:color="000000"/>
              <w:bottom w:val="nil"/>
              <w:right w:val="single" w:sz="8" w:space="0" w:color="000000"/>
            </w:tcBorders>
          </w:tcPr>
          <w:p>
            <w:pPr>
              <w:pStyle w:val="TableParagraph"/>
              <w:spacing w:before="111"/>
              <w:ind w:right="36"/>
              <w:jc w:val="right"/>
              <w:rPr>
                <w:sz w:val="18"/>
              </w:rPr>
            </w:pPr>
            <w:r>
              <w:rPr>
                <w:spacing w:val="-2"/>
                <w:sz w:val="18"/>
              </w:rPr>
              <w:t>-.03064</w:t>
            </w:r>
          </w:p>
        </w:tc>
        <w:tc>
          <w:tcPr>
            <w:tcW w:w="1064" w:type="dxa"/>
            <w:tcBorders>
              <w:top w:val="single" w:sz="8" w:space="0" w:color="000000"/>
              <w:left w:val="single" w:sz="8" w:space="0" w:color="000000"/>
              <w:bottom w:val="nil"/>
              <w:right w:val="single" w:sz="8" w:space="0" w:color="000000"/>
            </w:tcBorders>
          </w:tcPr>
          <w:p>
            <w:pPr>
              <w:pStyle w:val="TableParagraph"/>
              <w:spacing w:before="111"/>
              <w:ind w:right="42"/>
              <w:jc w:val="right"/>
              <w:rPr>
                <w:sz w:val="18"/>
              </w:rPr>
            </w:pPr>
            <w:r>
              <w:rPr>
                <w:spacing w:val="-2"/>
                <w:sz w:val="18"/>
              </w:rPr>
              <w:t>.09433</w:t>
            </w:r>
          </w:p>
        </w:tc>
        <w:tc>
          <w:tcPr>
            <w:tcW w:w="821" w:type="dxa"/>
            <w:tcBorders>
              <w:top w:val="single" w:sz="8" w:space="0" w:color="000000"/>
              <w:left w:val="single" w:sz="8" w:space="0" w:color="000000"/>
              <w:bottom w:val="nil"/>
              <w:right w:val="single" w:sz="8" w:space="0" w:color="000000"/>
            </w:tcBorders>
          </w:tcPr>
          <w:p>
            <w:pPr>
              <w:pStyle w:val="TableParagraph"/>
              <w:spacing w:before="111"/>
              <w:ind w:left="114" w:right="2"/>
              <w:jc w:val="center"/>
              <w:rPr>
                <w:sz w:val="18"/>
              </w:rPr>
            </w:pPr>
            <w:r>
              <w:rPr>
                <w:spacing w:val="-2"/>
                <w:sz w:val="18"/>
              </w:rPr>
              <w:t>-.21617</w:t>
            </w:r>
          </w:p>
        </w:tc>
        <w:tc>
          <w:tcPr>
            <w:tcW w:w="819" w:type="dxa"/>
            <w:tcBorders>
              <w:top w:val="single" w:sz="8" w:space="0" w:color="000000"/>
              <w:left w:val="single" w:sz="8" w:space="0" w:color="000000"/>
              <w:bottom w:val="nil"/>
            </w:tcBorders>
          </w:tcPr>
          <w:p>
            <w:pPr>
              <w:pStyle w:val="TableParagraph"/>
              <w:spacing w:before="111"/>
              <w:ind w:left="198"/>
              <w:rPr>
                <w:sz w:val="18"/>
              </w:rPr>
            </w:pPr>
            <w:r>
              <w:rPr>
                <w:spacing w:val="-2"/>
                <w:sz w:val="18"/>
              </w:rPr>
              <w:t>.15489</w:t>
            </w:r>
          </w:p>
        </w:tc>
      </w:tr>
      <w:tr>
        <w:trPr>
          <w:trHeight w:val="1220" w:hRule="atLeast"/>
        </w:trPr>
        <w:tc>
          <w:tcPr>
            <w:tcW w:w="1011" w:type="dxa"/>
            <w:tcBorders>
              <w:top w:val="nil"/>
              <w:bottom w:val="single" w:sz="8" w:space="0" w:color="000000"/>
              <w:right w:val="nil"/>
            </w:tcBorders>
          </w:tcPr>
          <w:p>
            <w:pPr>
              <w:pStyle w:val="TableParagraph"/>
              <w:rPr>
                <w:rFonts w:ascii="Times New Roman"/>
                <w:sz w:val="18"/>
              </w:rPr>
            </w:pPr>
          </w:p>
        </w:tc>
        <w:tc>
          <w:tcPr>
            <w:tcW w:w="1101" w:type="dxa"/>
            <w:tcBorders>
              <w:top w:val="nil"/>
              <w:left w:val="nil"/>
              <w:bottom w:val="single" w:sz="8" w:space="0" w:color="000000"/>
            </w:tcBorders>
          </w:tcPr>
          <w:p>
            <w:pPr>
              <w:pStyle w:val="TableParagraph"/>
              <w:spacing w:line="369" w:lineRule="auto" w:before="54"/>
              <w:ind w:left="78" w:right="30"/>
              <w:rPr>
                <w:sz w:val="18"/>
              </w:rPr>
            </w:pPr>
            <w:r>
              <w:rPr>
                <w:spacing w:val="-2"/>
                <w:sz w:val="18"/>
              </w:rPr>
              <w:t>Equal variances </w:t>
            </w:r>
            <w:r>
              <w:rPr>
                <w:spacing w:val="-4"/>
                <w:sz w:val="18"/>
              </w:rPr>
              <w:t>not</w:t>
            </w:r>
          </w:p>
          <w:p>
            <w:pPr>
              <w:pStyle w:val="TableParagraph"/>
              <w:spacing w:line="187" w:lineRule="exact" w:before="3"/>
              <w:ind w:left="78"/>
              <w:rPr>
                <w:sz w:val="18"/>
              </w:rPr>
            </w:pPr>
            <w:r>
              <w:rPr>
                <w:spacing w:val="-2"/>
                <w:sz w:val="18"/>
              </w:rPr>
              <w:t>assumed</w:t>
            </w:r>
          </w:p>
        </w:tc>
        <w:tc>
          <w:tcPr>
            <w:tcW w:w="848" w:type="dxa"/>
            <w:vMerge/>
            <w:tcBorders>
              <w:top w:val="nil"/>
              <w:bottom w:val="single" w:sz="8" w:space="0" w:color="000000"/>
              <w:right w:val="single" w:sz="8" w:space="0" w:color="000000"/>
            </w:tcBorders>
          </w:tcPr>
          <w:p>
            <w:pPr>
              <w:rPr>
                <w:sz w:val="2"/>
                <w:szCs w:val="2"/>
              </w:rPr>
            </w:pPr>
          </w:p>
        </w:tc>
        <w:tc>
          <w:tcPr>
            <w:tcW w:w="595" w:type="dxa"/>
            <w:vMerge/>
            <w:tcBorders>
              <w:top w:val="nil"/>
              <w:left w:val="single" w:sz="8" w:space="0" w:color="000000"/>
              <w:bottom w:val="single" w:sz="8" w:space="0" w:color="000000"/>
              <w:right w:val="single" w:sz="8" w:space="0" w:color="000000"/>
            </w:tcBorders>
          </w:tcPr>
          <w:p>
            <w:pPr>
              <w:rPr>
                <w:sz w:val="2"/>
                <w:szCs w:val="2"/>
              </w:rPr>
            </w:pPr>
          </w:p>
        </w:tc>
        <w:tc>
          <w:tcPr>
            <w:tcW w:w="590" w:type="dxa"/>
            <w:tcBorders>
              <w:top w:val="nil"/>
              <w:left w:val="single" w:sz="8" w:space="0" w:color="000000"/>
              <w:bottom w:val="single" w:sz="8" w:space="0" w:color="000000"/>
              <w:right w:val="single" w:sz="8" w:space="0" w:color="000000"/>
            </w:tcBorders>
          </w:tcPr>
          <w:p>
            <w:pPr>
              <w:pStyle w:val="TableParagraph"/>
              <w:spacing w:before="54"/>
              <w:ind w:left="82" w:right="2"/>
              <w:jc w:val="center"/>
              <w:rPr>
                <w:sz w:val="18"/>
              </w:rPr>
            </w:pPr>
            <w:r>
              <w:rPr>
                <w:spacing w:val="-2"/>
                <w:sz w:val="18"/>
              </w:rPr>
              <w:t>-</w:t>
            </w:r>
            <w:r>
              <w:rPr>
                <w:spacing w:val="-4"/>
                <w:sz w:val="18"/>
              </w:rPr>
              <w:t>.305</w:t>
            </w:r>
          </w:p>
        </w:tc>
        <w:tc>
          <w:tcPr>
            <w:tcW w:w="792" w:type="dxa"/>
            <w:tcBorders>
              <w:top w:val="nil"/>
              <w:left w:val="single" w:sz="8" w:space="0" w:color="000000"/>
              <w:bottom w:val="single" w:sz="8" w:space="0" w:color="000000"/>
              <w:right w:val="single" w:sz="8" w:space="0" w:color="000000"/>
            </w:tcBorders>
          </w:tcPr>
          <w:p>
            <w:pPr>
              <w:pStyle w:val="TableParagraph"/>
              <w:spacing w:before="54"/>
              <w:ind w:right="39"/>
              <w:jc w:val="right"/>
              <w:rPr>
                <w:sz w:val="18"/>
              </w:rPr>
            </w:pPr>
            <w:r>
              <w:rPr>
                <w:spacing w:val="-2"/>
                <w:sz w:val="18"/>
              </w:rPr>
              <w:t>213.239</w:t>
            </w:r>
          </w:p>
        </w:tc>
        <w:tc>
          <w:tcPr>
            <w:tcW w:w="701" w:type="dxa"/>
            <w:tcBorders>
              <w:top w:val="nil"/>
              <w:left w:val="single" w:sz="8" w:space="0" w:color="000000"/>
              <w:bottom w:val="single" w:sz="8" w:space="0" w:color="000000"/>
              <w:right w:val="single" w:sz="8" w:space="0" w:color="000000"/>
            </w:tcBorders>
          </w:tcPr>
          <w:p>
            <w:pPr>
              <w:pStyle w:val="TableParagraph"/>
              <w:spacing w:before="54"/>
              <w:ind w:right="36"/>
              <w:jc w:val="right"/>
              <w:rPr>
                <w:sz w:val="18"/>
              </w:rPr>
            </w:pPr>
            <w:r>
              <w:rPr>
                <w:spacing w:val="-4"/>
                <w:sz w:val="18"/>
              </w:rPr>
              <w:t>.761</w:t>
            </w:r>
          </w:p>
        </w:tc>
        <w:tc>
          <w:tcPr>
            <w:tcW w:w="1020" w:type="dxa"/>
            <w:tcBorders>
              <w:top w:val="nil"/>
              <w:left w:val="single" w:sz="8" w:space="0" w:color="000000"/>
              <w:bottom w:val="single" w:sz="8" w:space="0" w:color="000000"/>
              <w:right w:val="single" w:sz="8" w:space="0" w:color="000000"/>
            </w:tcBorders>
          </w:tcPr>
          <w:p>
            <w:pPr>
              <w:pStyle w:val="TableParagraph"/>
              <w:spacing w:before="54"/>
              <w:ind w:right="36"/>
              <w:jc w:val="right"/>
              <w:rPr>
                <w:sz w:val="18"/>
              </w:rPr>
            </w:pPr>
            <w:r>
              <w:rPr>
                <w:spacing w:val="-2"/>
                <w:sz w:val="18"/>
              </w:rPr>
              <w:t>-.03064</w:t>
            </w:r>
          </w:p>
        </w:tc>
        <w:tc>
          <w:tcPr>
            <w:tcW w:w="1064" w:type="dxa"/>
            <w:tcBorders>
              <w:top w:val="nil"/>
              <w:left w:val="single" w:sz="8" w:space="0" w:color="000000"/>
              <w:bottom w:val="single" w:sz="8" w:space="0" w:color="000000"/>
              <w:right w:val="single" w:sz="8" w:space="0" w:color="000000"/>
            </w:tcBorders>
          </w:tcPr>
          <w:p>
            <w:pPr>
              <w:pStyle w:val="TableParagraph"/>
              <w:spacing w:before="54"/>
              <w:ind w:right="42"/>
              <w:jc w:val="right"/>
              <w:rPr>
                <w:sz w:val="18"/>
              </w:rPr>
            </w:pPr>
            <w:r>
              <w:rPr>
                <w:spacing w:val="-2"/>
                <w:sz w:val="18"/>
              </w:rPr>
              <w:t>.10042</w:t>
            </w:r>
          </w:p>
        </w:tc>
        <w:tc>
          <w:tcPr>
            <w:tcW w:w="821" w:type="dxa"/>
            <w:tcBorders>
              <w:top w:val="nil"/>
              <w:left w:val="single" w:sz="8" w:space="0" w:color="000000"/>
              <w:bottom w:val="single" w:sz="8" w:space="0" w:color="000000"/>
              <w:right w:val="single" w:sz="8" w:space="0" w:color="000000"/>
            </w:tcBorders>
          </w:tcPr>
          <w:p>
            <w:pPr>
              <w:pStyle w:val="TableParagraph"/>
              <w:spacing w:before="54"/>
              <w:ind w:left="114" w:right="2"/>
              <w:jc w:val="center"/>
              <w:rPr>
                <w:sz w:val="18"/>
              </w:rPr>
            </w:pPr>
            <w:r>
              <w:rPr>
                <w:spacing w:val="-2"/>
                <w:sz w:val="18"/>
              </w:rPr>
              <w:t>-.22859</w:t>
            </w:r>
          </w:p>
        </w:tc>
        <w:tc>
          <w:tcPr>
            <w:tcW w:w="819" w:type="dxa"/>
            <w:tcBorders>
              <w:top w:val="nil"/>
              <w:left w:val="single" w:sz="8" w:space="0" w:color="000000"/>
              <w:bottom w:val="single" w:sz="8" w:space="0" w:color="000000"/>
            </w:tcBorders>
          </w:tcPr>
          <w:p>
            <w:pPr>
              <w:pStyle w:val="TableParagraph"/>
              <w:spacing w:before="54"/>
              <w:ind w:left="198"/>
              <w:rPr>
                <w:sz w:val="18"/>
              </w:rPr>
            </w:pPr>
            <w:r>
              <w:rPr>
                <w:spacing w:val="-2"/>
                <w:sz w:val="18"/>
              </w:rPr>
              <w:t>.16732</w:t>
            </w:r>
          </w:p>
        </w:tc>
      </w:tr>
    </w:tbl>
    <w:p>
      <w:pPr>
        <w:spacing w:after="0"/>
        <w:rPr>
          <w:sz w:val="18"/>
        </w:rPr>
        <w:sectPr>
          <w:pgSz w:w="12240" w:h="15840"/>
          <w:pgMar w:header="761" w:footer="0" w:top="980" w:bottom="280" w:left="1220" w:right="160"/>
        </w:sectPr>
      </w:pPr>
    </w:p>
    <w:p>
      <w:pPr>
        <w:pStyle w:val="BodyText"/>
        <w:spacing w:before="36"/>
        <w:ind w:left="0"/>
        <w:jc w:val="left"/>
        <w:rPr>
          <w:rFonts w:ascii="Arial"/>
          <w:b/>
          <w:sz w:val="20"/>
        </w:rPr>
      </w:pPr>
    </w:p>
    <w:tbl>
      <w:tblPr>
        <w:tblW w:w="0" w:type="auto"/>
        <w:jc w:val="left"/>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1"/>
        <w:gridCol w:w="1101"/>
        <w:gridCol w:w="848"/>
        <w:gridCol w:w="595"/>
        <w:gridCol w:w="590"/>
        <w:gridCol w:w="792"/>
        <w:gridCol w:w="701"/>
        <w:gridCol w:w="1020"/>
        <w:gridCol w:w="1059"/>
        <w:gridCol w:w="826"/>
        <w:gridCol w:w="819"/>
      </w:tblGrid>
      <w:tr>
        <w:trPr>
          <w:trHeight w:val="1018" w:hRule="atLeast"/>
        </w:trPr>
        <w:tc>
          <w:tcPr>
            <w:tcW w:w="1011" w:type="dxa"/>
            <w:tcBorders>
              <w:left w:val="single" w:sz="18" w:space="0" w:color="000000"/>
              <w:bottom w:val="nil"/>
              <w:right w:val="nil"/>
            </w:tcBorders>
          </w:tcPr>
          <w:p>
            <w:pPr>
              <w:pStyle w:val="TableParagraph"/>
              <w:spacing w:before="111"/>
              <w:ind w:left="38" w:right="3"/>
              <w:jc w:val="center"/>
              <w:rPr>
                <w:sz w:val="18"/>
              </w:rPr>
            </w:pPr>
            <w:r>
              <w:rPr>
                <w:spacing w:val="-2"/>
                <w:sz w:val="18"/>
              </w:rPr>
              <w:t>VAR00038</w:t>
            </w:r>
          </w:p>
        </w:tc>
        <w:tc>
          <w:tcPr>
            <w:tcW w:w="1101" w:type="dxa"/>
            <w:tcBorders>
              <w:left w:val="nil"/>
              <w:bottom w:val="nil"/>
              <w:right w:val="single" w:sz="18" w:space="0" w:color="000000"/>
            </w:tcBorders>
          </w:tcPr>
          <w:p>
            <w:pPr>
              <w:pStyle w:val="TableParagraph"/>
              <w:spacing w:line="369" w:lineRule="auto" w:before="111"/>
              <w:ind w:left="78" w:right="30"/>
              <w:rPr>
                <w:sz w:val="18"/>
              </w:rPr>
            </w:pPr>
            <w:r>
              <w:rPr>
                <w:spacing w:val="-2"/>
                <w:sz w:val="18"/>
              </w:rPr>
              <w:t>Equal variances</w:t>
            </w:r>
          </w:p>
          <w:p>
            <w:pPr>
              <w:pStyle w:val="TableParagraph"/>
              <w:spacing w:before="4"/>
              <w:ind w:left="78"/>
              <w:rPr>
                <w:sz w:val="18"/>
              </w:rPr>
            </w:pPr>
            <w:r>
              <w:rPr>
                <w:spacing w:val="-2"/>
                <w:sz w:val="18"/>
              </w:rPr>
              <w:t>assumed</w:t>
            </w:r>
          </w:p>
        </w:tc>
        <w:tc>
          <w:tcPr>
            <w:tcW w:w="848" w:type="dxa"/>
            <w:vMerge w:val="restart"/>
            <w:tcBorders>
              <w:left w:val="single" w:sz="18" w:space="0" w:color="000000"/>
            </w:tcBorders>
          </w:tcPr>
          <w:p>
            <w:pPr>
              <w:pStyle w:val="TableParagraph"/>
              <w:spacing w:before="111"/>
              <w:ind w:left="323"/>
              <w:rPr>
                <w:sz w:val="18"/>
              </w:rPr>
            </w:pPr>
            <w:r>
              <w:rPr>
                <w:spacing w:val="-2"/>
                <w:sz w:val="18"/>
              </w:rPr>
              <w:t>2.081</w:t>
            </w:r>
          </w:p>
        </w:tc>
        <w:tc>
          <w:tcPr>
            <w:tcW w:w="595" w:type="dxa"/>
            <w:vMerge w:val="restart"/>
          </w:tcPr>
          <w:p>
            <w:pPr>
              <w:pStyle w:val="TableParagraph"/>
              <w:spacing w:before="111"/>
              <w:ind w:left="184"/>
              <w:rPr>
                <w:sz w:val="18"/>
              </w:rPr>
            </w:pPr>
            <w:r>
              <w:rPr>
                <w:spacing w:val="-4"/>
                <w:sz w:val="18"/>
              </w:rPr>
              <w:t>.150</w:t>
            </w:r>
          </w:p>
        </w:tc>
        <w:tc>
          <w:tcPr>
            <w:tcW w:w="590" w:type="dxa"/>
            <w:tcBorders>
              <w:bottom w:val="nil"/>
            </w:tcBorders>
          </w:tcPr>
          <w:p>
            <w:pPr>
              <w:pStyle w:val="TableParagraph"/>
              <w:spacing w:before="111"/>
              <w:ind w:left="142" w:right="2"/>
              <w:jc w:val="center"/>
              <w:rPr>
                <w:sz w:val="18"/>
              </w:rPr>
            </w:pPr>
            <w:r>
              <w:rPr>
                <w:spacing w:val="-4"/>
                <w:sz w:val="18"/>
              </w:rPr>
              <w:t>.834</w:t>
            </w:r>
          </w:p>
        </w:tc>
        <w:tc>
          <w:tcPr>
            <w:tcW w:w="792" w:type="dxa"/>
            <w:tcBorders>
              <w:bottom w:val="nil"/>
            </w:tcBorders>
          </w:tcPr>
          <w:p>
            <w:pPr>
              <w:pStyle w:val="TableParagraph"/>
              <w:spacing w:before="111"/>
              <w:ind w:right="38"/>
              <w:jc w:val="right"/>
              <w:rPr>
                <w:sz w:val="18"/>
              </w:rPr>
            </w:pPr>
            <w:r>
              <w:rPr>
                <w:spacing w:val="-5"/>
                <w:sz w:val="18"/>
              </w:rPr>
              <w:t>346</w:t>
            </w:r>
          </w:p>
        </w:tc>
        <w:tc>
          <w:tcPr>
            <w:tcW w:w="701" w:type="dxa"/>
            <w:tcBorders>
              <w:bottom w:val="nil"/>
            </w:tcBorders>
          </w:tcPr>
          <w:p>
            <w:pPr>
              <w:pStyle w:val="TableParagraph"/>
              <w:spacing w:before="111"/>
              <w:ind w:right="36"/>
              <w:jc w:val="right"/>
              <w:rPr>
                <w:sz w:val="18"/>
              </w:rPr>
            </w:pPr>
            <w:r>
              <w:rPr>
                <w:spacing w:val="-4"/>
                <w:sz w:val="18"/>
              </w:rPr>
              <w:t>.405</w:t>
            </w:r>
          </w:p>
        </w:tc>
        <w:tc>
          <w:tcPr>
            <w:tcW w:w="1020" w:type="dxa"/>
            <w:tcBorders>
              <w:bottom w:val="nil"/>
            </w:tcBorders>
          </w:tcPr>
          <w:p>
            <w:pPr>
              <w:pStyle w:val="TableParagraph"/>
              <w:spacing w:before="111"/>
              <w:ind w:right="36"/>
              <w:jc w:val="right"/>
              <w:rPr>
                <w:sz w:val="18"/>
              </w:rPr>
            </w:pPr>
            <w:r>
              <w:rPr>
                <w:spacing w:val="-2"/>
                <w:sz w:val="18"/>
              </w:rPr>
              <w:t>.10328</w:t>
            </w:r>
          </w:p>
        </w:tc>
        <w:tc>
          <w:tcPr>
            <w:tcW w:w="1059" w:type="dxa"/>
            <w:tcBorders>
              <w:bottom w:val="nil"/>
            </w:tcBorders>
          </w:tcPr>
          <w:p>
            <w:pPr>
              <w:pStyle w:val="TableParagraph"/>
              <w:spacing w:before="111"/>
              <w:ind w:right="37"/>
              <w:jc w:val="right"/>
              <w:rPr>
                <w:sz w:val="18"/>
              </w:rPr>
            </w:pPr>
            <w:r>
              <w:rPr>
                <w:spacing w:val="-2"/>
                <w:sz w:val="18"/>
              </w:rPr>
              <w:t>.12388</w:t>
            </w:r>
          </w:p>
        </w:tc>
        <w:tc>
          <w:tcPr>
            <w:tcW w:w="826" w:type="dxa"/>
            <w:tcBorders>
              <w:bottom w:val="nil"/>
            </w:tcBorders>
          </w:tcPr>
          <w:p>
            <w:pPr>
              <w:pStyle w:val="TableParagraph"/>
              <w:spacing w:before="111"/>
              <w:ind w:left="117"/>
              <w:jc w:val="center"/>
              <w:rPr>
                <w:sz w:val="18"/>
              </w:rPr>
            </w:pPr>
            <w:r>
              <w:rPr>
                <w:spacing w:val="-2"/>
                <w:sz w:val="18"/>
              </w:rPr>
              <w:t>-.14037</w:t>
            </w:r>
          </w:p>
        </w:tc>
        <w:tc>
          <w:tcPr>
            <w:tcW w:w="819" w:type="dxa"/>
            <w:tcBorders>
              <w:bottom w:val="nil"/>
              <w:right w:val="single" w:sz="18" w:space="0" w:color="000000"/>
            </w:tcBorders>
          </w:tcPr>
          <w:p>
            <w:pPr>
              <w:pStyle w:val="TableParagraph"/>
              <w:spacing w:before="111"/>
              <w:ind w:left="162"/>
              <w:jc w:val="center"/>
              <w:rPr>
                <w:sz w:val="18"/>
              </w:rPr>
            </w:pPr>
            <w:r>
              <w:rPr>
                <w:spacing w:val="-2"/>
                <w:sz w:val="18"/>
              </w:rPr>
              <w:t>.34693</w:t>
            </w:r>
          </w:p>
        </w:tc>
      </w:tr>
      <w:tr>
        <w:trPr>
          <w:trHeight w:val="1222" w:hRule="atLeast"/>
        </w:trPr>
        <w:tc>
          <w:tcPr>
            <w:tcW w:w="1011" w:type="dxa"/>
            <w:tcBorders>
              <w:top w:val="nil"/>
              <w:left w:val="single" w:sz="18" w:space="0" w:color="000000"/>
              <w:right w:val="nil"/>
            </w:tcBorders>
          </w:tcPr>
          <w:p>
            <w:pPr>
              <w:pStyle w:val="TableParagraph"/>
              <w:rPr>
                <w:rFonts w:ascii="Times New Roman"/>
                <w:sz w:val="18"/>
              </w:rPr>
            </w:pPr>
          </w:p>
        </w:tc>
        <w:tc>
          <w:tcPr>
            <w:tcW w:w="1101" w:type="dxa"/>
            <w:tcBorders>
              <w:top w:val="nil"/>
              <w:left w:val="nil"/>
              <w:right w:val="single" w:sz="18" w:space="0" w:color="000000"/>
            </w:tcBorders>
          </w:tcPr>
          <w:p>
            <w:pPr>
              <w:pStyle w:val="TableParagraph"/>
              <w:spacing w:line="372" w:lineRule="auto" w:before="52"/>
              <w:ind w:left="78" w:right="30"/>
              <w:rPr>
                <w:sz w:val="18"/>
              </w:rPr>
            </w:pPr>
            <w:r>
              <w:rPr>
                <w:spacing w:val="-2"/>
                <w:sz w:val="18"/>
              </w:rPr>
              <w:t>Equal variances </w:t>
            </w:r>
            <w:r>
              <w:rPr>
                <w:spacing w:val="-4"/>
                <w:sz w:val="18"/>
              </w:rPr>
              <w:t>not</w:t>
            </w:r>
          </w:p>
          <w:p>
            <w:pPr>
              <w:pStyle w:val="TableParagraph"/>
              <w:spacing w:line="187" w:lineRule="exact"/>
              <w:ind w:left="78"/>
              <w:rPr>
                <w:sz w:val="18"/>
              </w:rPr>
            </w:pPr>
            <w:r>
              <w:rPr>
                <w:spacing w:val="-2"/>
                <w:sz w:val="18"/>
              </w:rPr>
              <w:t>assumed</w:t>
            </w:r>
          </w:p>
        </w:tc>
        <w:tc>
          <w:tcPr>
            <w:tcW w:w="848" w:type="dxa"/>
            <w:vMerge/>
            <w:tcBorders>
              <w:top w:val="nil"/>
              <w:left w:val="single" w:sz="18" w:space="0" w:color="000000"/>
            </w:tcBorders>
          </w:tcPr>
          <w:p>
            <w:pPr>
              <w:rPr>
                <w:sz w:val="2"/>
                <w:szCs w:val="2"/>
              </w:rPr>
            </w:pPr>
          </w:p>
        </w:tc>
        <w:tc>
          <w:tcPr>
            <w:tcW w:w="595" w:type="dxa"/>
            <w:vMerge/>
            <w:tcBorders>
              <w:top w:val="nil"/>
            </w:tcBorders>
          </w:tcPr>
          <w:p>
            <w:pPr>
              <w:rPr>
                <w:sz w:val="2"/>
                <w:szCs w:val="2"/>
              </w:rPr>
            </w:pPr>
          </w:p>
        </w:tc>
        <w:tc>
          <w:tcPr>
            <w:tcW w:w="590" w:type="dxa"/>
            <w:tcBorders>
              <w:top w:val="nil"/>
            </w:tcBorders>
          </w:tcPr>
          <w:p>
            <w:pPr>
              <w:pStyle w:val="TableParagraph"/>
              <w:spacing w:before="52"/>
              <w:ind w:left="142" w:right="2"/>
              <w:jc w:val="center"/>
              <w:rPr>
                <w:sz w:val="18"/>
              </w:rPr>
            </w:pPr>
            <w:r>
              <w:rPr>
                <w:spacing w:val="-4"/>
                <w:sz w:val="18"/>
              </w:rPr>
              <w:t>.858</w:t>
            </w:r>
          </w:p>
        </w:tc>
        <w:tc>
          <w:tcPr>
            <w:tcW w:w="792" w:type="dxa"/>
            <w:tcBorders>
              <w:top w:val="nil"/>
            </w:tcBorders>
          </w:tcPr>
          <w:p>
            <w:pPr>
              <w:pStyle w:val="TableParagraph"/>
              <w:spacing w:before="52"/>
              <w:ind w:right="39"/>
              <w:jc w:val="right"/>
              <w:rPr>
                <w:sz w:val="18"/>
              </w:rPr>
            </w:pPr>
            <w:r>
              <w:rPr>
                <w:spacing w:val="-2"/>
                <w:sz w:val="18"/>
              </w:rPr>
              <w:t>279.741</w:t>
            </w:r>
          </w:p>
        </w:tc>
        <w:tc>
          <w:tcPr>
            <w:tcW w:w="701" w:type="dxa"/>
            <w:tcBorders>
              <w:top w:val="nil"/>
            </w:tcBorders>
          </w:tcPr>
          <w:p>
            <w:pPr>
              <w:pStyle w:val="TableParagraph"/>
              <w:spacing w:before="52"/>
              <w:ind w:right="36"/>
              <w:jc w:val="right"/>
              <w:rPr>
                <w:sz w:val="18"/>
              </w:rPr>
            </w:pPr>
            <w:r>
              <w:rPr>
                <w:spacing w:val="-4"/>
                <w:sz w:val="18"/>
              </w:rPr>
              <w:t>.391</w:t>
            </w:r>
          </w:p>
        </w:tc>
        <w:tc>
          <w:tcPr>
            <w:tcW w:w="1020" w:type="dxa"/>
            <w:tcBorders>
              <w:top w:val="nil"/>
            </w:tcBorders>
          </w:tcPr>
          <w:p>
            <w:pPr>
              <w:pStyle w:val="TableParagraph"/>
              <w:spacing w:before="52"/>
              <w:ind w:right="36"/>
              <w:jc w:val="right"/>
              <w:rPr>
                <w:sz w:val="18"/>
              </w:rPr>
            </w:pPr>
            <w:r>
              <w:rPr>
                <w:spacing w:val="-2"/>
                <w:sz w:val="18"/>
              </w:rPr>
              <w:t>.10328</w:t>
            </w:r>
          </w:p>
        </w:tc>
        <w:tc>
          <w:tcPr>
            <w:tcW w:w="1059" w:type="dxa"/>
            <w:tcBorders>
              <w:top w:val="nil"/>
            </w:tcBorders>
          </w:tcPr>
          <w:p>
            <w:pPr>
              <w:pStyle w:val="TableParagraph"/>
              <w:spacing w:before="52"/>
              <w:ind w:right="37"/>
              <w:jc w:val="right"/>
              <w:rPr>
                <w:sz w:val="18"/>
              </w:rPr>
            </w:pPr>
            <w:r>
              <w:rPr>
                <w:spacing w:val="-2"/>
                <w:sz w:val="18"/>
              </w:rPr>
              <w:t>.12031</w:t>
            </w:r>
          </w:p>
        </w:tc>
        <w:tc>
          <w:tcPr>
            <w:tcW w:w="826" w:type="dxa"/>
            <w:tcBorders>
              <w:top w:val="nil"/>
            </w:tcBorders>
          </w:tcPr>
          <w:p>
            <w:pPr>
              <w:pStyle w:val="TableParagraph"/>
              <w:spacing w:before="52"/>
              <w:ind w:left="117"/>
              <w:jc w:val="center"/>
              <w:rPr>
                <w:sz w:val="18"/>
              </w:rPr>
            </w:pPr>
            <w:r>
              <w:rPr>
                <w:spacing w:val="-2"/>
                <w:sz w:val="18"/>
              </w:rPr>
              <w:t>-.13355</w:t>
            </w:r>
          </w:p>
        </w:tc>
        <w:tc>
          <w:tcPr>
            <w:tcW w:w="819" w:type="dxa"/>
            <w:tcBorders>
              <w:top w:val="nil"/>
              <w:right w:val="single" w:sz="18" w:space="0" w:color="000000"/>
            </w:tcBorders>
          </w:tcPr>
          <w:p>
            <w:pPr>
              <w:pStyle w:val="TableParagraph"/>
              <w:spacing w:before="52"/>
              <w:ind w:left="162"/>
              <w:jc w:val="center"/>
              <w:rPr>
                <w:sz w:val="18"/>
              </w:rPr>
            </w:pPr>
            <w:r>
              <w:rPr>
                <w:spacing w:val="-2"/>
                <w:sz w:val="18"/>
              </w:rPr>
              <w:t>.34011</w:t>
            </w:r>
          </w:p>
        </w:tc>
      </w:tr>
      <w:tr>
        <w:trPr>
          <w:trHeight w:val="1017" w:hRule="atLeast"/>
        </w:trPr>
        <w:tc>
          <w:tcPr>
            <w:tcW w:w="1011" w:type="dxa"/>
            <w:tcBorders>
              <w:left w:val="single" w:sz="18" w:space="0" w:color="000000"/>
              <w:bottom w:val="nil"/>
              <w:right w:val="nil"/>
            </w:tcBorders>
          </w:tcPr>
          <w:p>
            <w:pPr>
              <w:pStyle w:val="TableParagraph"/>
              <w:spacing w:before="111"/>
              <w:ind w:left="38" w:right="3"/>
              <w:jc w:val="center"/>
              <w:rPr>
                <w:sz w:val="18"/>
              </w:rPr>
            </w:pPr>
            <w:r>
              <w:rPr>
                <w:spacing w:val="-2"/>
                <w:sz w:val="18"/>
              </w:rPr>
              <w:t>VAR00039</w:t>
            </w:r>
          </w:p>
        </w:tc>
        <w:tc>
          <w:tcPr>
            <w:tcW w:w="1101" w:type="dxa"/>
            <w:tcBorders>
              <w:left w:val="nil"/>
              <w:bottom w:val="nil"/>
              <w:right w:val="single" w:sz="18" w:space="0" w:color="000000"/>
            </w:tcBorders>
          </w:tcPr>
          <w:p>
            <w:pPr>
              <w:pStyle w:val="TableParagraph"/>
              <w:spacing w:line="369" w:lineRule="auto" w:before="111"/>
              <w:ind w:left="78" w:right="30"/>
              <w:rPr>
                <w:sz w:val="18"/>
              </w:rPr>
            </w:pPr>
            <w:r>
              <w:rPr>
                <w:spacing w:val="-2"/>
                <w:sz w:val="18"/>
              </w:rPr>
              <w:t>Equal variances</w:t>
            </w:r>
          </w:p>
          <w:p>
            <w:pPr>
              <w:pStyle w:val="TableParagraph"/>
              <w:spacing w:before="4"/>
              <w:ind w:left="78"/>
              <w:rPr>
                <w:sz w:val="18"/>
              </w:rPr>
            </w:pPr>
            <w:r>
              <w:rPr>
                <w:spacing w:val="-2"/>
                <w:sz w:val="18"/>
              </w:rPr>
              <w:t>assumed</w:t>
            </w:r>
          </w:p>
        </w:tc>
        <w:tc>
          <w:tcPr>
            <w:tcW w:w="848" w:type="dxa"/>
            <w:vMerge w:val="restart"/>
            <w:tcBorders>
              <w:left w:val="single" w:sz="18" w:space="0" w:color="000000"/>
            </w:tcBorders>
          </w:tcPr>
          <w:p>
            <w:pPr>
              <w:pStyle w:val="TableParagraph"/>
              <w:spacing w:before="111"/>
              <w:ind w:left="224"/>
              <w:rPr>
                <w:sz w:val="18"/>
              </w:rPr>
            </w:pPr>
            <w:r>
              <w:rPr>
                <w:spacing w:val="-2"/>
                <w:sz w:val="18"/>
              </w:rPr>
              <w:t>12.929</w:t>
            </w:r>
          </w:p>
        </w:tc>
        <w:tc>
          <w:tcPr>
            <w:tcW w:w="595" w:type="dxa"/>
            <w:vMerge w:val="restart"/>
          </w:tcPr>
          <w:p>
            <w:pPr>
              <w:pStyle w:val="TableParagraph"/>
              <w:spacing w:before="111"/>
              <w:ind w:left="184"/>
              <w:rPr>
                <w:sz w:val="18"/>
              </w:rPr>
            </w:pPr>
            <w:r>
              <w:rPr>
                <w:spacing w:val="-4"/>
                <w:sz w:val="18"/>
              </w:rPr>
              <w:t>.000</w:t>
            </w:r>
          </w:p>
        </w:tc>
        <w:tc>
          <w:tcPr>
            <w:tcW w:w="590" w:type="dxa"/>
            <w:tcBorders>
              <w:bottom w:val="nil"/>
            </w:tcBorders>
          </w:tcPr>
          <w:p>
            <w:pPr>
              <w:pStyle w:val="TableParagraph"/>
              <w:spacing w:before="111"/>
              <w:ind w:left="41" w:right="2"/>
              <w:jc w:val="center"/>
              <w:rPr>
                <w:sz w:val="18"/>
              </w:rPr>
            </w:pPr>
            <w:r>
              <w:rPr>
                <w:spacing w:val="-2"/>
                <w:sz w:val="18"/>
              </w:rPr>
              <w:t>1.897</w:t>
            </w:r>
          </w:p>
        </w:tc>
        <w:tc>
          <w:tcPr>
            <w:tcW w:w="792" w:type="dxa"/>
            <w:tcBorders>
              <w:bottom w:val="nil"/>
            </w:tcBorders>
          </w:tcPr>
          <w:p>
            <w:pPr>
              <w:pStyle w:val="TableParagraph"/>
              <w:spacing w:before="111"/>
              <w:ind w:right="38"/>
              <w:jc w:val="right"/>
              <w:rPr>
                <w:sz w:val="18"/>
              </w:rPr>
            </w:pPr>
            <w:r>
              <w:rPr>
                <w:spacing w:val="-5"/>
                <w:sz w:val="18"/>
              </w:rPr>
              <w:t>346</w:t>
            </w:r>
          </w:p>
        </w:tc>
        <w:tc>
          <w:tcPr>
            <w:tcW w:w="701" w:type="dxa"/>
            <w:tcBorders>
              <w:bottom w:val="nil"/>
            </w:tcBorders>
          </w:tcPr>
          <w:p>
            <w:pPr>
              <w:pStyle w:val="TableParagraph"/>
              <w:spacing w:before="111"/>
              <w:ind w:right="36"/>
              <w:jc w:val="right"/>
              <w:rPr>
                <w:sz w:val="18"/>
              </w:rPr>
            </w:pPr>
            <w:r>
              <w:rPr>
                <w:spacing w:val="-4"/>
                <w:sz w:val="18"/>
              </w:rPr>
              <w:t>.059</w:t>
            </w:r>
          </w:p>
        </w:tc>
        <w:tc>
          <w:tcPr>
            <w:tcW w:w="1020" w:type="dxa"/>
            <w:tcBorders>
              <w:bottom w:val="nil"/>
            </w:tcBorders>
          </w:tcPr>
          <w:p>
            <w:pPr>
              <w:pStyle w:val="TableParagraph"/>
              <w:spacing w:before="111"/>
              <w:ind w:right="36"/>
              <w:jc w:val="right"/>
              <w:rPr>
                <w:sz w:val="18"/>
              </w:rPr>
            </w:pPr>
            <w:r>
              <w:rPr>
                <w:spacing w:val="-2"/>
                <w:sz w:val="18"/>
              </w:rPr>
              <w:t>.21248</w:t>
            </w:r>
          </w:p>
        </w:tc>
        <w:tc>
          <w:tcPr>
            <w:tcW w:w="1059" w:type="dxa"/>
            <w:tcBorders>
              <w:bottom w:val="nil"/>
            </w:tcBorders>
          </w:tcPr>
          <w:p>
            <w:pPr>
              <w:pStyle w:val="TableParagraph"/>
              <w:spacing w:before="111"/>
              <w:ind w:right="37"/>
              <w:jc w:val="right"/>
              <w:rPr>
                <w:sz w:val="18"/>
              </w:rPr>
            </w:pPr>
            <w:r>
              <w:rPr>
                <w:spacing w:val="-2"/>
                <w:sz w:val="18"/>
              </w:rPr>
              <w:t>.11199</w:t>
            </w:r>
          </w:p>
        </w:tc>
        <w:tc>
          <w:tcPr>
            <w:tcW w:w="826" w:type="dxa"/>
            <w:tcBorders>
              <w:bottom w:val="nil"/>
            </w:tcBorders>
          </w:tcPr>
          <w:p>
            <w:pPr>
              <w:pStyle w:val="TableParagraph"/>
              <w:spacing w:before="111"/>
              <w:ind w:left="117"/>
              <w:jc w:val="center"/>
              <w:rPr>
                <w:sz w:val="18"/>
              </w:rPr>
            </w:pPr>
            <w:r>
              <w:rPr>
                <w:spacing w:val="-2"/>
                <w:sz w:val="18"/>
              </w:rPr>
              <w:t>-.00778</w:t>
            </w:r>
          </w:p>
        </w:tc>
        <w:tc>
          <w:tcPr>
            <w:tcW w:w="819" w:type="dxa"/>
            <w:tcBorders>
              <w:bottom w:val="nil"/>
              <w:right w:val="single" w:sz="18" w:space="0" w:color="000000"/>
            </w:tcBorders>
          </w:tcPr>
          <w:p>
            <w:pPr>
              <w:pStyle w:val="TableParagraph"/>
              <w:spacing w:before="111"/>
              <w:ind w:left="162"/>
              <w:jc w:val="center"/>
              <w:rPr>
                <w:sz w:val="18"/>
              </w:rPr>
            </w:pPr>
            <w:r>
              <w:rPr>
                <w:spacing w:val="-2"/>
                <w:sz w:val="18"/>
              </w:rPr>
              <w:t>.43275</w:t>
            </w:r>
          </w:p>
        </w:tc>
      </w:tr>
      <w:tr>
        <w:trPr>
          <w:trHeight w:val="1222" w:hRule="atLeast"/>
        </w:trPr>
        <w:tc>
          <w:tcPr>
            <w:tcW w:w="1011" w:type="dxa"/>
            <w:tcBorders>
              <w:top w:val="nil"/>
              <w:left w:val="single" w:sz="18" w:space="0" w:color="000000"/>
              <w:right w:val="nil"/>
            </w:tcBorders>
          </w:tcPr>
          <w:p>
            <w:pPr>
              <w:pStyle w:val="TableParagraph"/>
              <w:rPr>
                <w:rFonts w:ascii="Times New Roman"/>
                <w:sz w:val="18"/>
              </w:rPr>
            </w:pPr>
          </w:p>
        </w:tc>
        <w:tc>
          <w:tcPr>
            <w:tcW w:w="1101" w:type="dxa"/>
            <w:tcBorders>
              <w:top w:val="nil"/>
              <w:left w:val="nil"/>
              <w:right w:val="single" w:sz="18" w:space="0" w:color="000000"/>
            </w:tcBorders>
          </w:tcPr>
          <w:p>
            <w:pPr>
              <w:pStyle w:val="TableParagraph"/>
              <w:spacing w:line="372" w:lineRule="auto" w:before="52"/>
              <w:ind w:left="78" w:right="30"/>
              <w:rPr>
                <w:sz w:val="18"/>
              </w:rPr>
            </w:pPr>
            <w:r>
              <w:rPr>
                <w:spacing w:val="-2"/>
                <w:sz w:val="18"/>
              </w:rPr>
              <w:t>Equal variances </w:t>
            </w:r>
            <w:r>
              <w:rPr>
                <w:spacing w:val="-4"/>
                <w:sz w:val="18"/>
              </w:rPr>
              <w:t>not</w:t>
            </w:r>
          </w:p>
          <w:p>
            <w:pPr>
              <w:pStyle w:val="TableParagraph"/>
              <w:spacing w:line="187" w:lineRule="exact"/>
              <w:ind w:left="78"/>
              <w:rPr>
                <w:sz w:val="18"/>
              </w:rPr>
            </w:pPr>
            <w:r>
              <w:rPr>
                <w:spacing w:val="-2"/>
                <w:sz w:val="18"/>
              </w:rPr>
              <w:t>assumed</w:t>
            </w:r>
          </w:p>
        </w:tc>
        <w:tc>
          <w:tcPr>
            <w:tcW w:w="848" w:type="dxa"/>
            <w:vMerge/>
            <w:tcBorders>
              <w:top w:val="nil"/>
              <w:left w:val="single" w:sz="18" w:space="0" w:color="000000"/>
            </w:tcBorders>
          </w:tcPr>
          <w:p>
            <w:pPr>
              <w:rPr>
                <w:sz w:val="2"/>
                <w:szCs w:val="2"/>
              </w:rPr>
            </w:pPr>
          </w:p>
        </w:tc>
        <w:tc>
          <w:tcPr>
            <w:tcW w:w="595" w:type="dxa"/>
            <w:vMerge/>
            <w:tcBorders>
              <w:top w:val="nil"/>
            </w:tcBorders>
          </w:tcPr>
          <w:p>
            <w:pPr>
              <w:rPr>
                <w:sz w:val="2"/>
                <w:szCs w:val="2"/>
              </w:rPr>
            </w:pPr>
          </w:p>
        </w:tc>
        <w:tc>
          <w:tcPr>
            <w:tcW w:w="590" w:type="dxa"/>
            <w:tcBorders>
              <w:top w:val="nil"/>
            </w:tcBorders>
          </w:tcPr>
          <w:p>
            <w:pPr>
              <w:pStyle w:val="TableParagraph"/>
              <w:spacing w:before="52"/>
              <w:ind w:left="41" w:right="2"/>
              <w:jc w:val="center"/>
              <w:rPr>
                <w:sz w:val="18"/>
              </w:rPr>
            </w:pPr>
            <w:r>
              <w:rPr>
                <w:spacing w:val="-2"/>
                <w:sz w:val="18"/>
              </w:rPr>
              <w:t>2.023</w:t>
            </w:r>
          </w:p>
        </w:tc>
        <w:tc>
          <w:tcPr>
            <w:tcW w:w="792" w:type="dxa"/>
            <w:tcBorders>
              <w:top w:val="nil"/>
            </w:tcBorders>
          </w:tcPr>
          <w:p>
            <w:pPr>
              <w:pStyle w:val="TableParagraph"/>
              <w:spacing w:before="52"/>
              <w:ind w:right="39"/>
              <w:jc w:val="right"/>
              <w:rPr>
                <w:sz w:val="18"/>
              </w:rPr>
            </w:pPr>
            <w:r>
              <w:rPr>
                <w:spacing w:val="-2"/>
                <w:sz w:val="18"/>
              </w:rPr>
              <w:t>306.874</w:t>
            </w:r>
          </w:p>
        </w:tc>
        <w:tc>
          <w:tcPr>
            <w:tcW w:w="701" w:type="dxa"/>
            <w:tcBorders>
              <w:top w:val="nil"/>
            </w:tcBorders>
          </w:tcPr>
          <w:p>
            <w:pPr>
              <w:pStyle w:val="TableParagraph"/>
              <w:spacing w:before="52"/>
              <w:ind w:right="36"/>
              <w:jc w:val="right"/>
              <w:rPr>
                <w:sz w:val="18"/>
              </w:rPr>
            </w:pPr>
            <w:r>
              <w:rPr>
                <w:spacing w:val="-4"/>
                <w:sz w:val="18"/>
              </w:rPr>
              <w:t>.044</w:t>
            </w:r>
          </w:p>
        </w:tc>
        <w:tc>
          <w:tcPr>
            <w:tcW w:w="1020" w:type="dxa"/>
            <w:tcBorders>
              <w:top w:val="nil"/>
            </w:tcBorders>
          </w:tcPr>
          <w:p>
            <w:pPr>
              <w:pStyle w:val="TableParagraph"/>
              <w:spacing w:before="52"/>
              <w:ind w:right="36"/>
              <w:jc w:val="right"/>
              <w:rPr>
                <w:sz w:val="18"/>
              </w:rPr>
            </w:pPr>
            <w:r>
              <w:rPr>
                <w:spacing w:val="-2"/>
                <w:sz w:val="18"/>
              </w:rPr>
              <w:t>.21248</w:t>
            </w:r>
          </w:p>
        </w:tc>
        <w:tc>
          <w:tcPr>
            <w:tcW w:w="1059" w:type="dxa"/>
            <w:tcBorders>
              <w:top w:val="nil"/>
            </w:tcBorders>
          </w:tcPr>
          <w:p>
            <w:pPr>
              <w:pStyle w:val="TableParagraph"/>
              <w:spacing w:before="52"/>
              <w:ind w:right="37"/>
              <w:jc w:val="right"/>
              <w:rPr>
                <w:sz w:val="18"/>
              </w:rPr>
            </w:pPr>
            <w:r>
              <w:rPr>
                <w:spacing w:val="-2"/>
                <w:sz w:val="18"/>
              </w:rPr>
              <w:t>.10505</w:t>
            </w:r>
          </w:p>
        </w:tc>
        <w:tc>
          <w:tcPr>
            <w:tcW w:w="826" w:type="dxa"/>
            <w:tcBorders>
              <w:top w:val="nil"/>
            </w:tcBorders>
          </w:tcPr>
          <w:p>
            <w:pPr>
              <w:pStyle w:val="TableParagraph"/>
              <w:spacing w:before="52"/>
              <w:ind w:left="177"/>
              <w:jc w:val="center"/>
              <w:rPr>
                <w:sz w:val="18"/>
              </w:rPr>
            </w:pPr>
            <w:r>
              <w:rPr>
                <w:spacing w:val="-2"/>
                <w:sz w:val="18"/>
              </w:rPr>
              <w:t>.00577</w:t>
            </w:r>
          </w:p>
        </w:tc>
        <w:tc>
          <w:tcPr>
            <w:tcW w:w="819" w:type="dxa"/>
            <w:tcBorders>
              <w:top w:val="nil"/>
              <w:right w:val="single" w:sz="18" w:space="0" w:color="000000"/>
            </w:tcBorders>
          </w:tcPr>
          <w:p>
            <w:pPr>
              <w:pStyle w:val="TableParagraph"/>
              <w:spacing w:before="52"/>
              <w:ind w:left="162"/>
              <w:jc w:val="center"/>
              <w:rPr>
                <w:sz w:val="18"/>
              </w:rPr>
            </w:pPr>
            <w:r>
              <w:rPr>
                <w:spacing w:val="-2"/>
                <w:sz w:val="18"/>
              </w:rPr>
              <w:t>.41920</w:t>
            </w:r>
          </w:p>
        </w:tc>
      </w:tr>
      <w:tr>
        <w:trPr>
          <w:trHeight w:val="1017" w:hRule="atLeast"/>
        </w:trPr>
        <w:tc>
          <w:tcPr>
            <w:tcW w:w="1011" w:type="dxa"/>
            <w:tcBorders>
              <w:left w:val="single" w:sz="18" w:space="0" w:color="000000"/>
              <w:bottom w:val="nil"/>
              <w:right w:val="nil"/>
            </w:tcBorders>
          </w:tcPr>
          <w:p>
            <w:pPr>
              <w:pStyle w:val="TableParagraph"/>
              <w:spacing w:before="111"/>
              <w:ind w:left="38" w:right="3"/>
              <w:jc w:val="center"/>
              <w:rPr>
                <w:sz w:val="18"/>
              </w:rPr>
            </w:pPr>
            <w:r>
              <w:rPr>
                <w:spacing w:val="-2"/>
                <w:sz w:val="18"/>
              </w:rPr>
              <w:t>VAR00040</w:t>
            </w:r>
          </w:p>
        </w:tc>
        <w:tc>
          <w:tcPr>
            <w:tcW w:w="1101" w:type="dxa"/>
            <w:tcBorders>
              <w:left w:val="nil"/>
              <w:bottom w:val="nil"/>
              <w:right w:val="single" w:sz="18" w:space="0" w:color="000000"/>
            </w:tcBorders>
          </w:tcPr>
          <w:p>
            <w:pPr>
              <w:pStyle w:val="TableParagraph"/>
              <w:spacing w:line="369" w:lineRule="auto" w:before="111"/>
              <w:ind w:left="78" w:right="30"/>
              <w:rPr>
                <w:sz w:val="18"/>
              </w:rPr>
            </w:pPr>
            <w:r>
              <w:rPr>
                <w:spacing w:val="-2"/>
                <w:sz w:val="18"/>
              </w:rPr>
              <w:t>Equal variances</w:t>
            </w:r>
          </w:p>
          <w:p>
            <w:pPr>
              <w:pStyle w:val="TableParagraph"/>
              <w:spacing w:before="4"/>
              <w:ind w:left="78"/>
              <w:rPr>
                <w:sz w:val="18"/>
              </w:rPr>
            </w:pPr>
            <w:r>
              <w:rPr>
                <w:spacing w:val="-2"/>
                <w:sz w:val="18"/>
              </w:rPr>
              <w:t>assumed</w:t>
            </w:r>
          </w:p>
        </w:tc>
        <w:tc>
          <w:tcPr>
            <w:tcW w:w="848" w:type="dxa"/>
            <w:vMerge w:val="restart"/>
            <w:tcBorders>
              <w:left w:val="single" w:sz="18" w:space="0" w:color="000000"/>
            </w:tcBorders>
          </w:tcPr>
          <w:p>
            <w:pPr>
              <w:pStyle w:val="TableParagraph"/>
              <w:spacing w:before="111"/>
              <w:ind w:left="224"/>
              <w:rPr>
                <w:sz w:val="18"/>
              </w:rPr>
            </w:pPr>
            <w:r>
              <w:rPr>
                <w:spacing w:val="-2"/>
                <w:sz w:val="18"/>
              </w:rPr>
              <w:t>15.554</w:t>
            </w:r>
          </w:p>
        </w:tc>
        <w:tc>
          <w:tcPr>
            <w:tcW w:w="595" w:type="dxa"/>
            <w:vMerge w:val="restart"/>
          </w:tcPr>
          <w:p>
            <w:pPr>
              <w:pStyle w:val="TableParagraph"/>
              <w:spacing w:before="111"/>
              <w:ind w:left="184"/>
              <w:rPr>
                <w:sz w:val="18"/>
              </w:rPr>
            </w:pPr>
            <w:r>
              <w:rPr>
                <w:spacing w:val="-4"/>
                <w:sz w:val="18"/>
              </w:rPr>
              <w:t>.000</w:t>
            </w:r>
          </w:p>
        </w:tc>
        <w:tc>
          <w:tcPr>
            <w:tcW w:w="590" w:type="dxa"/>
            <w:tcBorders>
              <w:bottom w:val="nil"/>
            </w:tcBorders>
          </w:tcPr>
          <w:p>
            <w:pPr>
              <w:pStyle w:val="TableParagraph"/>
              <w:spacing w:before="111"/>
              <w:ind w:left="41" w:right="2"/>
              <w:jc w:val="center"/>
              <w:rPr>
                <w:sz w:val="18"/>
              </w:rPr>
            </w:pPr>
            <w:r>
              <w:rPr>
                <w:spacing w:val="-2"/>
                <w:sz w:val="18"/>
              </w:rPr>
              <w:t>1.424</w:t>
            </w:r>
          </w:p>
        </w:tc>
        <w:tc>
          <w:tcPr>
            <w:tcW w:w="792" w:type="dxa"/>
            <w:tcBorders>
              <w:bottom w:val="nil"/>
            </w:tcBorders>
          </w:tcPr>
          <w:p>
            <w:pPr>
              <w:pStyle w:val="TableParagraph"/>
              <w:spacing w:before="111"/>
              <w:ind w:right="38"/>
              <w:jc w:val="right"/>
              <w:rPr>
                <w:sz w:val="18"/>
              </w:rPr>
            </w:pPr>
            <w:r>
              <w:rPr>
                <w:spacing w:val="-5"/>
                <w:sz w:val="18"/>
              </w:rPr>
              <w:t>346</w:t>
            </w:r>
          </w:p>
        </w:tc>
        <w:tc>
          <w:tcPr>
            <w:tcW w:w="701" w:type="dxa"/>
            <w:tcBorders>
              <w:bottom w:val="nil"/>
            </w:tcBorders>
          </w:tcPr>
          <w:p>
            <w:pPr>
              <w:pStyle w:val="TableParagraph"/>
              <w:spacing w:before="111"/>
              <w:ind w:right="36"/>
              <w:jc w:val="right"/>
              <w:rPr>
                <w:sz w:val="18"/>
              </w:rPr>
            </w:pPr>
            <w:r>
              <w:rPr>
                <w:spacing w:val="-4"/>
                <w:sz w:val="18"/>
              </w:rPr>
              <w:t>.155</w:t>
            </w:r>
          </w:p>
        </w:tc>
        <w:tc>
          <w:tcPr>
            <w:tcW w:w="1020" w:type="dxa"/>
            <w:tcBorders>
              <w:bottom w:val="nil"/>
            </w:tcBorders>
          </w:tcPr>
          <w:p>
            <w:pPr>
              <w:pStyle w:val="TableParagraph"/>
              <w:spacing w:before="111"/>
              <w:ind w:right="36"/>
              <w:jc w:val="right"/>
              <w:rPr>
                <w:sz w:val="18"/>
              </w:rPr>
            </w:pPr>
            <w:r>
              <w:rPr>
                <w:spacing w:val="-2"/>
                <w:sz w:val="18"/>
              </w:rPr>
              <w:t>.16642</w:t>
            </w:r>
          </w:p>
        </w:tc>
        <w:tc>
          <w:tcPr>
            <w:tcW w:w="1059" w:type="dxa"/>
            <w:tcBorders>
              <w:bottom w:val="nil"/>
            </w:tcBorders>
          </w:tcPr>
          <w:p>
            <w:pPr>
              <w:pStyle w:val="TableParagraph"/>
              <w:spacing w:before="111"/>
              <w:ind w:right="37"/>
              <w:jc w:val="right"/>
              <w:rPr>
                <w:sz w:val="18"/>
              </w:rPr>
            </w:pPr>
            <w:r>
              <w:rPr>
                <w:spacing w:val="-2"/>
                <w:sz w:val="18"/>
              </w:rPr>
              <w:t>.11683</w:t>
            </w:r>
          </w:p>
        </w:tc>
        <w:tc>
          <w:tcPr>
            <w:tcW w:w="826" w:type="dxa"/>
            <w:tcBorders>
              <w:bottom w:val="nil"/>
            </w:tcBorders>
          </w:tcPr>
          <w:p>
            <w:pPr>
              <w:pStyle w:val="TableParagraph"/>
              <w:spacing w:before="111"/>
              <w:ind w:left="117"/>
              <w:jc w:val="center"/>
              <w:rPr>
                <w:sz w:val="18"/>
              </w:rPr>
            </w:pPr>
            <w:r>
              <w:rPr>
                <w:spacing w:val="-2"/>
                <w:sz w:val="18"/>
              </w:rPr>
              <w:t>-.06337</w:t>
            </w:r>
          </w:p>
        </w:tc>
        <w:tc>
          <w:tcPr>
            <w:tcW w:w="819" w:type="dxa"/>
            <w:tcBorders>
              <w:bottom w:val="nil"/>
              <w:right w:val="single" w:sz="18" w:space="0" w:color="000000"/>
            </w:tcBorders>
          </w:tcPr>
          <w:p>
            <w:pPr>
              <w:pStyle w:val="TableParagraph"/>
              <w:spacing w:before="111"/>
              <w:ind w:left="162"/>
              <w:jc w:val="center"/>
              <w:rPr>
                <w:sz w:val="18"/>
              </w:rPr>
            </w:pPr>
            <w:r>
              <w:rPr>
                <w:spacing w:val="-2"/>
                <w:sz w:val="18"/>
              </w:rPr>
              <w:t>.39621</w:t>
            </w:r>
          </w:p>
        </w:tc>
      </w:tr>
      <w:tr>
        <w:trPr>
          <w:trHeight w:val="1222" w:hRule="atLeast"/>
        </w:trPr>
        <w:tc>
          <w:tcPr>
            <w:tcW w:w="1011" w:type="dxa"/>
            <w:tcBorders>
              <w:top w:val="nil"/>
              <w:left w:val="single" w:sz="18" w:space="0" w:color="000000"/>
              <w:right w:val="nil"/>
            </w:tcBorders>
          </w:tcPr>
          <w:p>
            <w:pPr>
              <w:pStyle w:val="TableParagraph"/>
              <w:rPr>
                <w:rFonts w:ascii="Times New Roman"/>
                <w:sz w:val="18"/>
              </w:rPr>
            </w:pPr>
          </w:p>
        </w:tc>
        <w:tc>
          <w:tcPr>
            <w:tcW w:w="1101" w:type="dxa"/>
            <w:tcBorders>
              <w:top w:val="nil"/>
              <w:left w:val="nil"/>
              <w:right w:val="single" w:sz="18" w:space="0" w:color="000000"/>
            </w:tcBorders>
          </w:tcPr>
          <w:p>
            <w:pPr>
              <w:pStyle w:val="TableParagraph"/>
              <w:spacing w:line="372" w:lineRule="auto" w:before="52"/>
              <w:ind w:left="78" w:right="30"/>
              <w:rPr>
                <w:sz w:val="18"/>
              </w:rPr>
            </w:pPr>
            <w:r>
              <w:rPr>
                <w:spacing w:val="-2"/>
                <w:sz w:val="18"/>
              </w:rPr>
              <w:t>Equal variances </w:t>
            </w:r>
            <w:r>
              <w:rPr>
                <w:spacing w:val="-4"/>
                <w:sz w:val="18"/>
              </w:rPr>
              <w:t>not</w:t>
            </w:r>
          </w:p>
          <w:p>
            <w:pPr>
              <w:pStyle w:val="TableParagraph"/>
              <w:spacing w:line="187" w:lineRule="exact"/>
              <w:ind w:left="78"/>
              <w:rPr>
                <w:sz w:val="18"/>
              </w:rPr>
            </w:pPr>
            <w:r>
              <w:rPr>
                <w:spacing w:val="-2"/>
                <w:sz w:val="18"/>
              </w:rPr>
              <w:t>assumed</w:t>
            </w:r>
          </w:p>
        </w:tc>
        <w:tc>
          <w:tcPr>
            <w:tcW w:w="848" w:type="dxa"/>
            <w:vMerge/>
            <w:tcBorders>
              <w:top w:val="nil"/>
              <w:left w:val="single" w:sz="18" w:space="0" w:color="000000"/>
            </w:tcBorders>
          </w:tcPr>
          <w:p>
            <w:pPr>
              <w:rPr>
                <w:sz w:val="2"/>
                <w:szCs w:val="2"/>
              </w:rPr>
            </w:pPr>
          </w:p>
        </w:tc>
        <w:tc>
          <w:tcPr>
            <w:tcW w:w="595" w:type="dxa"/>
            <w:vMerge/>
            <w:tcBorders>
              <w:top w:val="nil"/>
            </w:tcBorders>
          </w:tcPr>
          <w:p>
            <w:pPr>
              <w:rPr>
                <w:sz w:val="2"/>
                <w:szCs w:val="2"/>
              </w:rPr>
            </w:pPr>
          </w:p>
        </w:tc>
        <w:tc>
          <w:tcPr>
            <w:tcW w:w="590" w:type="dxa"/>
            <w:tcBorders>
              <w:top w:val="nil"/>
            </w:tcBorders>
          </w:tcPr>
          <w:p>
            <w:pPr>
              <w:pStyle w:val="TableParagraph"/>
              <w:spacing w:before="52"/>
              <w:ind w:left="41" w:right="2"/>
              <w:jc w:val="center"/>
              <w:rPr>
                <w:sz w:val="18"/>
              </w:rPr>
            </w:pPr>
            <w:r>
              <w:rPr>
                <w:spacing w:val="-2"/>
                <w:sz w:val="18"/>
              </w:rPr>
              <w:t>1.505</w:t>
            </w:r>
          </w:p>
        </w:tc>
        <w:tc>
          <w:tcPr>
            <w:tcW w:w="792" w:type="dxa"/>
            <w:tcBorders>
              <w:top w:val="nil"/>
            </w:tcBorders>
          </w:tcPr>
          <w:p>
            <w:pPr>
              <w:pStyle w:val="TableParagraph"/>
              <w:spacing w:before="52"/>
              <w:ind w:right="39"/>
              <w:jc w:val="right"/>
              <w:rPr>
                <w:sz w:val="18"/>
              </w:rPr>
            </w:pPr>
            <w:r>
              <w:rPr>
                <w:spacing w:val="-2"/>
                <w:sz w:val="18"/>
              </w:rPr>
              <w:t>300.165</w:t>
            </w:r>
          </w:p>
        </w:tc>
        <w:tc>
          <w:tcPr>
            <w:tcW w:w="701" w:type="dxa"/>
            <w:tcBorders>
              <w:top w:val="nil"/>
            </w:tcBorders>
          </w:tcPr>
          <w:p>
            <w:pPr>
              <w:pStyle w:val="TableParagraph"/>
              <w:spacing w:before="52"/>
              <w:ind w:right="36"/>
              <w:jc w:val="right"/>
              <w:rPr>
                <w:sz w:val="18"/>
              </w:rPr>
            </w:pPr>
            <w:r>
              <w:rPr>
                <w:spacing w:val="-4"/>
                <w:sz w:val="18"/>
              </w:rPr>
              <w:t>.133</w:t>
            </w:r>
          </w:p>
        </w:tc>
        <w:tc>
          <w:tcPr>
            <w:tcW w:w="1020" w:type="dxa"/>
            <w:tcBorders>
              <w:top w:val="nil"/>
            </w:tcBorders>
          </w:tcPr>
          <w:p>
            <w:pPr>
              <w:pStyle w:val="TableParagraph"/>
              <w:spacing w:before="52"/>
              <w:ind w:right="36"/>
              <w:jc w:val="right"/>
              <w:rPr>
                <w:sz w:val="18"/>
              </w:rPr>
            </w:pPr>
            <w:r>
              <w:rPr>
                <w:spacing w:val="-2"/>
                <w:sz w:val="18"/>
              </w:rPr>
              <w:t>.16642</w:t>
            </w:r>
          </w:p>
        </w:tc>
        <w:tc>
          <w:tcPr>
            <w:tcW w:w="1059" w:type="dxa"/>
            <w:tcBorders>
              <w:top w:val="nil"/>
            </w:tcBorders>
          </w:tcPr>
          <w:p>
            <w:pPr>
              <w:pStyle w:val="TableParagraph"/>
              <w:spacing w:before="52"/>
              <w:ind w:right="37"/>
              <w:jc w:val="right"/>
              <w:rPr>
                <w:sz w:val="18"/>
              </w:rPr>
            </w:pPr>
            <w:r>
              <w:rPr>
                <w:spacing w:val="-2"/>
                <w:sz w:val="18"/>
              </w:rPr>
              <w:t>.11056</w:t>
            </w:r>
          </w:p>
        </w:tc>
        <w:tc>
          <w:tcPr>
            <w:tcW w:w="826" w:type="dxa"/>
            <w:tcBorders>
              <w:top w:val="nil"/>
            </w:tcBorders>
          </w:tcPr>
          <w:p>
            <w:pPr>
              <w:pStyle w:val="TableParagraph"/>
              <w:spacing w:before="52"/>
              <w:ind w:left="117"/>
              <w:jc w:val="center"/>
              <w:rPr>
                <w:sz w:val="18"/>
              </w:rPr>
            </w:pPr>
            <w:r>
              <w:rPr>
                <w:spacing w:val="-2"/>
                <w:sz w:val="18"/>
              </w:rPr>
              <w:t>-.05115</w:t>
            </w:r>
          </w:p>
        </w:tc>
        <w:tc>
          <w:tcPr>
            <w:tcW w:w="819" w:type="dxa"/>
            <w:tcBorders>
              <w:top w:val="nil"/>
              <w:right w:val="single" w:sz="18" w:space="0" w:color="000000"/>
            </w:tcBorders>
          </w:tcPr>
          <w:p>
            <w:pPr>
              <w:pStyle w:val="TableParagraph"/>
              <w:spacing w:before="52"/>
              <w:ind w:left="162"/>
              <w:jc w:val="center"/>
              <w:rPr>
                <w:sz w:val="18"/>
              </w:rPr>
            </w:pPr>
            <w:r>
              <w:rPr>
                <w:spacing w:val="-2"/>
                <w:sz w:val="18"/>
              </w:rPr>
              <w:t>.38400</w:t>
            </w:r>
          </w:p>
        </w:tc>
      </w:tr>
      <w:tr>
        <w:trPr>
          <w:trHeight w:val="1018" w:hRule="atLeast"/>
        </w:trPr>
        <w:tc>
          <w:tcPr>
            <w:tcW w:w="1011" w:type="dxa"/>
            <w:tcBorders>
              <w:left w:val="single" w:sz="18" w:space="0" w:color="000000"/>
              <w:bottom w:val="nil"/>
              <w:right w:val="nil"/>
            </w:tcBorders>
          </w:tcPr>
          <w:p>
            <w:pPr>
              <w:pStyle w:val="TableParagraph"/>
              <w:spacing w:before="111"/>
              <w:ind w:left="38" w:right="3"/>
              <w:jc w:val="center"/>
              <w:rPr>
                <w:sz w:val="18"/>
              </w:rPr>
            </w:pPr>
            <w:r>
              <w:rPr>
                <w:spacing w:val="-2"/>
                <w:sz w:val="18"/>
              </w:rPr>
              <w:t>VAR00041</w:t>
            </w:r>
          </w:p>
        </w:tc>
        <w:tc>
          <w:tcPr>
            <w:tcW w:w="1101" w:type="dxa"/>
            <w:tcBorders>
              <w:left w:val="nil"/>
              <w:bottom w:val="nil"/>
              <w:right w:val="single" w:sz="18" w:space="0" w:color="000000"/>
            </w:tcBorders>
          </w:tcPr>
          <w:p>
            <w:pPr>
              <w:pStyle w:val="TableParagraph"/>
              <w:spacing w:line="369" w:lineRule="auto" w:before="111"/>
              <w:ind w:left="78" w:right="30"/>
              <w:rPr>
                <w:sz w:val="18"/>
              </w:rPr>
            </w:pPr>
            <w:r>
              <w:rPr>
                <w:spacing w:val="-2"/>
                <w:sz w:val="18"/>
              </w:rPr>
              <w:t>Equal variances</w:t>
            </w:r>
          </w:p>
          <w:p>
            <w:pPr>
              <w:pStyle w:val="TableParagraph"/>
              <w:spacing w:before="4"/>
              <w:ind w:left="78"/>
              <w:rPr>
                <w:sz w:val="18"/>
              </w:rPr>
            </w:pPr>
            <w:r>
              <w:rPr>
                <w:spacing w:val="-2"/>
                <w:sz w:val="18"/>
              </w:rPr>
              <w:t>assumed</w:t>
            </w:r>
          </w:p>
        </w:tc>
        <w:tc>
          <w:tcPr>
            <w:tcW w:w="848" w:type="dxa"/>
            <w:vMerge w:val="restart"/>
            <w:tcBorders>
              <w:left w:val="single" w:sz="18" w:space="0" w:color="000000"/>
            </w:tcBorders>
          </w:tcPr>
          <w:p>
            <w:pPr>
              <w:pStyle w:val="TableParagraph"/>
              <w:spacing w:before="111"/>
              <w:ind w:left="323"/>
              <w:rPr>
                <w:sz w:val="18"/>
              </w:rPr>
            </w:pPr>
            <w:r>
              <w:rPr>
                <w:spacing w:val="-2"/>
                <w:sz w:val="18"/>
              </w:rPr>
              <w:t>4.507</w:t>
            </w:r>
          </w:p>
        </w:tc>
        <w:tc>
          <w:tcPr>
            <w:tcW w:w="595" w:type="dxa"/>
            <w:vMerge w:val="restart"/>
          </w:tcPr>
          <w:p>
            <w:pPr>
              <w:pStyle w:val="TableParagraph"/>
              <w:spacing w:before="111"/>
              <w:ind w:left="184"/>
              <w:rPr>
                <w:sz w:val="18"/>
              </w:rPr>
            </w:pPr>
            <w:r>
              <w:rPr>
                <w:spacing w:val="-4"/>
                <w:sz w:val="18"/>
              </w:rPr>
              <w:t>.034</w:t>
            </w:r>
          </w:p>
        </w:tc>
        <w:tc>
          <w:tcPr>
            <w:tcW w:w="590" w:type="dxa"/>
            <w:tcBorders>
              <w:bottom w:val="nil"/>
            </w:tcBorders>
          </w:tcPr>
          <w:p>
            <w:pPr>
              <w:pStyle w:val="TableParagraph"/>
              <w:spacing w:before="111"/>
              <w:ind w:left="82" w:right="2"/>
              <w:jc w:val="center"/>
              <w:rPr>
                <w:sz w:val="18"/>
              </w:rPr>
            </w:pPr>
            <w:r>
              <w:rPr>
                <w:spacing w:val="-2"/>
                <w:sz w:val="18"/>
              </w:rPr>
              <w:t>-</w:t>
            </w:r>
            <w:r>
              <w:rPr>
                <w:spacing w:val="-4"/>
                <w:sz w:val="18"/>
              </w:rPr>
              <w:t>.448</w:t>
            </w:r>
          </w:p>
        </w:tc>
        <w:tc>
          <w:tcPr>
            <w:tcW w:w="792" w:type="dxa"/>
            <w:tcBorders>
              <w:bottom w:val="nil"/>
            </w:tcBorders>
          </w:tcPr>
          <w:p>
            <w:pPr>
              <w:pStyle w:val="TableParagraph"/>
              <w:spacing w:before="111"/>
              <w:ind w:right="38"/>
              <w:jc w:val="right"/>
              <w:rPr>
                <w:sz w:val="18"/>
              </w:rPr>
            </w:pPr>
            <w:r>
              <w:rPr>
                <w:spacing w:val="-5"/>
                <w:sz w:val="18"/>
              </w:rPr>
              <w:t>346</w:t>
            </w:r>
          </w:p>
        </w:tc>
        <w:tc>
          <w:tcPr>
            <w:tcW w:w="701" w:type="dxa"/>
            <w:tcBorders>
              <w:bottom w:val="nil"/>
            </w:tcBorders>
          </w:tcPr>
          <w:p>
            <w:pPr>
              <w:pStyle w:val="TableParagraph"/>
              <w:spacing w:before="111"/>
              <w:ind w:right="36"/>
              <w:jc w:val="right"/>
              <w:rPr>
                <w:sz w:val="18"/>
              </w:rPr>
            </w:pPr>
            <w:r>
              <w:rPr>
                <w:spacing w:val="-4"/>
                <w:sz w:val="18"/>
              </w:rPr>
              <w:t>.654</w:t>
            </w:r>
          </w:p>
        </w:tc>
        <w:tc>
          <w:tcPr>
            <w:tcW w:w="1020" w:type="dxa"/>
            <w:tcBorders>
              <w:bottom w:val="nil"/>
            </w:tcBorders>
          </w:tcPr>
          <w:p>
            <w:pPr>
              <w:pStyle w:val="TableParagraph"/>
              <w:spacing w:before="111"/>
              <w:ind w:right="36"/>
              <w:jc w:val="right"/>
              <w:rPr>
                <w:sz w:val="18"/>
              </w:rPr>
            </w:pPr>
            <w:r>
              <w:rPr>
                <w:spacing w:val="-2"/>
                <w:sz w:val="18"/>
              </w:rPr>
              <w:t>-.05101</w:t>
            </w:r>
          </w:p>
        </w:tc>
        <w:tc>
          <w:tcPr>
            <w:tcW w:w="1059" w:type="dxa"/>
            <w:tcBorders>
              <w:bottom w:val="nil"/>
            </w:tcBorders>
          </w:tcPr>
          <w:p>
            <w:pPr>
              <w:pStyle w:val="TableParagraph"/>
              <w:spacing w:before="111"/>
              <w:ind w:right="37"/>
              <w:jc w:val="right"/>
              <w:rPr>
                <w:sz w:val="18"/>
              </w:rPr>
            </w:pPr>
            <w:r>
              <w:rPr>
                <w:spacing w:val="-2"/>
                <w:sz w:val="18"/>
              </w:rPr>
              <w:t>.11377</w:t>
            </w:r>
          </w:p>
        </w:tc>
        <w:tc>
          <w:tcPr>
            <w:tcW w:w="826" w:type="dxa"/>
            <w:tcBorders>
              <w:bottom w:val="nil"/>
            </w:tcBorders>
          </w:tcPr>
          <w:p>
            <w:pPr>
              <w:pStyle w:val="TableParagraph"/>
              <w:spacing w:before="111"/>
              <w:ind w:left="117"/>
              <w:jc w:val="center"/>
              <w:rPr>
                <w:sz w:val="18"/>
              </w:rPr>
            </w:pPr>
            <w:r>
              <w:rPr>
                <w:spacing w:val="-2"/>
                <w:sz w:val="18"/>
              </w:rPr>
              <w:t>-.27478</w:t>
            </w:r>
          </w:p>
        </w:tc>
        <w:tc>
          <w:tcPr>
            <w:tcW w:w="819" w:type="dxa"/>
            <w:tcBorders>
              <w:bottom w:val="nil"/>
              <w:right w:val="single" w:sz="18" w:space="0" w:color="000000"/>
            </w:tcBorders>
          </w:tcPr>
          <w:p>
            <w:pPr>
              <w:pStyle w:val="TableParagraph"/>
              <w:spacing w:before="111"/>
              <w:ind w:left="162"/>
              <w:jc w:val="center"/>
              <w:rPr>
                <w:sz w:val="18"/>
              </w:rPr>
            </w:pPr>
            <w:r>
              <w:rPr>
                <w:spacing w:val="-2"/>
                <w:sz w:val="18"/>
              </w:rPr>
              <w:t>.17275</w:t>
            </w:r>
          </w:p>
        </w:tc>
      </w:tr>
      <w:tr>
        <w:trPr>
          <w:trHeight w:val="1222" w:hRule="atLeast"/>
        </w:trPr>
        <w:tc>
          <w:tcPr>
            <w:tcW w:w="1011" w:type="dxa"/>
            <w:tcBorders>
              <w:top w:val="nil"/>
              <w:left w:val="single" w:sz="18" w:space="0" w:color="000000"/>
              <w:right w:val="nil"/>
            </w:tcBorders>
          </w:tcPr>
          <w:p>
            <w:pPr>
              <w:pStyle w:val="TableParagraph"/>
              <w:rPr>
                <w:rFonts w:ascii="Times New Roman"/>
                <w:sz w:val="18"/>
              </w:rPr>
            </w:pPr>
          </w:p>
        </w:tc>
        <w:tc>
          <w:tcPr>
            <w:tcW w:w="1101" w:type="dxa"/>
            <w:tcBorders>
              <w:top w:val="nil"/>
              <w:left w:val="nil"/>
              <w:right w:val="single" w:sz="18" w:space="0" w:color="000000"/>
            </w:tcBorders>
          </w:tcPr>
          <w:p>
            <w:pPr>
              <w:pStyle w:val="TableParagraph"/>
              <w:spacing w:line="372" w:lineRule="auto" w:before="52"/>
              <w:ind w:left="78" w:right="30"/>
              <w:rPr>
                <w:sz w:val="18"/>
              </w:rPr>
            </w:pPr>
            <w:r>
              <w:rPr>
                <w:spacing w:val="-2"/>
                <w:sz w:val="18"/>
              </w:rPr>
              <w:t>Equal variances </w:t>
            </w:r>
            <w:r>
              <w:rPr>
                <w:spacing w:val="-4"/>
                <w:sz w:val="18"/>
              </w:rPr>
              <w:t>not</w:t>
            </w:r>
          </w:p>
          <w:p>
            <w:pPr>
              <w:pStyle w:val="TableParagraph"/>
              <w:spacing w:line="187" w:lineRule="exact"/>
              <w:ind w:left="78"/>
              <w:rPr>
                <w:sz w:val="18"/>
              </w:rPr>
            </w:pPr>
            <w:r>
              <w:rPr>
                <w:spacing w:val="-2"/>
                <w:sz w:val="18"/>
              </w:rPr>
              <w:t>assumed</w:t>
            </w:r>
          </w:p>
        </w:tc>
        <w:tc>
          <w:tcPr>
            <w:tcW w:w="848" w:type="dxa"/>
            <w:vMerge/>
            <w:tcBorders>
              <w:top w:val="nil"/>
              <w:left w:val="single" w:sz="18" w:space="0" w:color="000000"/>
            </w:tcBorders>
          </w:tcPr>
          <w:p>
            <w:pPr>
              <w:rPr>
                <w:sz w:val="2"/>
                <w:szCs w:val="2"/>
              </w:rPr>
            </w:pPr>
          </w:p>
        </w:tc>
        <w:tc>
          <w:tcPr>
            <w:tcW w:w="595" w:type="dxa"/>
            <w:vMerge/>
            <w:tcBorders>
              <w:top w:val="nil"/>
            </w:tcBorders>
          </w:tcPr>
          <w:p>
            <w:pPr>
              <w:rPr>
                <w:sz w:val="2"/>
                <w:szCs w:val="2"/>
              </w:rPr>
            </w:pPr>
          </w:p>
        </w:tc>
        <w:tc>
          <w:tcPr>
            <w:tcW w:w="590" w:type="dxa"/>
            <w:tcBorders>
              <w:top w:val="nil"/>
            </w:tcBorders>
          </w:tcPr>
          <w:p>
            <w:pPr>
              <w:pStyle w:val="TableParagraph"/>
              <w:spacing w:before="52"/>
              <w:ind w:left="82" w:right="2"/>
              <w:jc w:val="center"/>
              <w:rPr>
                <w:sz w:val="18"/>
              </w:rPr>
            </w:pPr>
            <w:r>
              <w:rPr>
                <w:spacing w:val="-2"/>
                <w:sz w:val="18"/>
              </w:rPr>
              <w:t>-</w:t>
            </w:r>
            <w:r>
              <w:rPr>
                <w:spacing w:val="-4"/>
                <w:sz w:val="18"/>
              </w:rPr>
              <w:t>.457</w:t>
            </w:r>
          </w:p>
        </w:tc>
        <w:tc>
          <w:tcPr>
            <w:tcW w:w="792" w:type="dxa"/>
            <w:tcBorders>
              <w:top w:val="nil"/>
            </w:tcBorders>
          </w:tcPr>
          <w:p>
            <w:pPr>
              <w:pStyle w:val="TableParagraph"/>
              <w:spacing w:before="52"/>
              <w:ind w:right="39"/>
              <w:jc w:val="right"/>
              <w:rPr>
                <w:sz w:val="18"/>
              </w:rPr>
            </w:pPr>
            <w:r>
              <w:rPr>
                <w:spacing w:val="-2"/>
                <w:sz w:val="18"/>
              </w:rPr>
              <w:t>271.148</w:t>
            </w:r>
          </w:p>
        </w:tc>
        <w:tc>
          <w:tcPr>
            <w:tcW w:w="701" w:type="dxa"/>
            <w:tcBorders>
              <w:top w:val="nil"/>
            </w:tcBorders>
          </w:tcPr>
          <w:p>
            <w:pPr>
              <w:pStyle w:val="TableParagraph"/>
              <w:spacing w:before="52"/>
              <w:ind w:right="36"/>
              <w:jc w:val="right"/>
              <w:rPr>
                <w:sz w:val="18"/>
              </w:rPr>
            </w:pPr>
            <w:r>
              <w:rPr>
                <w:spacing w:val="-4"/>
                <w:sz w:val="18"/>
              </w:rPr>
              <w:t>.648</w:t>
            </w:r>
          </w:p>
        </w:tc>
        <w:tc>
          <w:tcPr>
            <w:tcW w:w="1020" w:type="dxa"/>
            <w:tcBorders>
              <w:top w:val="nil"/>
            </w:tcBorders>
          </w:tcPr>
          <w:p>
            <w:pPr>
              <w:pStyle w:val="TableParagraph"/>
              <w:spacing w:before="52"/>
              <w:ind w:right="36"/>
              <w:jc w:val="right"/>
              <w:rPr>
                <w:sz w:val="18"/>
              </w:rPr>
            </w:pPr>
            <w:r>
              <w:rPr>
                <w:spacing w:val="-2"/>
                <w:sz w:val="18"/>
              </w:rPr>
              <w:t>-.05101</w:t>
            </w:r>
          </w:p>
        </w:tc>
        <w:tc>
          <w:tcPr>
            <w:tcW w:w="1059" w:type="dxa"/>
            <w:tcBorders>
              <w:top w:val="nil"/>
            </w:tcBorders>
          </w:tcPr>
          <w:p>
            <w:pPr>
              <w:pStyle w:val="TableParagraph"/>
              <w:spacing w:before="52"/>
              <w:ind w:right="37"/>
              <w:jc w:val="right"/>
              <w:rPr>
                <w:sz w:val="18"/>
              </w:rPr>
            </w:pPr>
            <w:r>
              <w:rPr>
                <w:spacing w:val="-2"/>
                <w:sz w:val="18"/>
              </w:rPr>
              <w:t>.11170</w:t>
            </w:r>
          </w:p>
        </w:tc>
        <w:tc>
          <w:tcPr>
            <w:tcW w:w="826" w:type="dxa"/>
            <w:tcBorders>
              <w:top w:val="nil"/>
            </w:tcBorders>
          </w:tcPr>
          <w:p>
            <w:pPr>
              <w:pStyle w:val="TableParagraph"/>
              <w:spacing w:before="52"/>
              <w:ind w:left="117"/>
              <w:jc w:val="center"/>
              <w:rPr>
                <w:sz w:val="18"/>
              </w:rPr>
            </w:pPr>
            <w:r>
              <w:rPr>
                <w:spacing w:val="-2"/>
                <w:sz w:val="18"/>
              </w:rPr>
              <w:t>-.27092</w:t>
            </w:r>
          </w:p>
        </w:tc>
        <w:tc>
          <w:tcPr>
            <w:tcW w:w="819" w:type="dxa"/>
            <w:tcBorders>
              <w:top w:val="nil"/>
              <w:right w:val="single" w:sz="18" w:space="0" w:color="000000"/>
            </w:tcBorders>
          </w:tcPr>
          <w:p>
            <w:pPr>
              <w:pStyle w:val="TableParagraph"/>
              <w:spacing w:before="52"/>
              <w:ind w:left="162"/>
              <w:jc w:val="center"/>
              <w:rPr>
                <w:sz w:val="18"/>
              </w:rPr>
            </w:pPr>
            <w:r>
              <w:rPr>
                <w:spacing w:val="-2"/>
                <w:sz w:val="18"/>
              </w:rPr>
              <w:t>.16890</w:t>
            </w:r>
          </w:p>
        </w:tc>
      </w:tr>
      <w:tr>
        <w:trPr>
          <w:trHeight w:val="1016" w:hRule="atLeast"/>
        </w:trPr>
        <w:tc>
          <w:tcPr>
            <w:tcW w:w="1011" w:type="dxa"/>
            <w:tcBorders>
              <w:left w:val="single" w:sz="18" w:space="0" w:color="000000"/>
              <w:bottom w:val="nil"/>
              <w:right w:val="nil"/>
            </w:tcBorders>
          </w:tcPr>
          <w:p>
            <w:pPr>
              <w:pStyle w:val="TableParagraph"/>
              <w:spacing w:before="111"/>
              <w:ind w:left="38" w:right="3"/>
              <w:jc w:val="center"/>
              <w:rPr>
                <w:sz w:val="18"/>
              </w:rPr>
            </w:pPr>
            <w:r>
              <w:rPr>
                <w:spacing w:val="-2"/>
                <w:sz w:val="18"/>
              </w:rPr>
              <w:t>VAR00042</w:t>
            </w:r>
          </w:p>
        </w:tc>
        <w:tc>
          <w:tcPr>
            <w:tcW w:w="1101" w:type="dxa"/>
            <w:tcBorders>
              <w:left w:val="nil"/>
              <w:bottom w:val="nil"/>
              <w:right w:val="single" w:sz="18" w:space="0" w:color="000000"/>
            </w:tcBorders>
          </w:tcPr>
          <w:p>
            <w:pPr>
              <w:pStyle w:val="TableParagraph"/>
              <w:spacing w:line="369" w:lineRule="auto" w:before="111"/>
              <w:ind w:left="78" w:right="30"/>
              <w:rPr>
                <w:sz w:val="18"/>
              </w:rPr>
            </w:pPr>
            <w:r>
              <w:rPr>
                <w:spacing w:val="-2"/>
                <w:sz w:val="18"/>
              </w:rPr>
              <w:t>Equal variances</w:t>
            </w:r>
          </w:p>
          <w:p>
            <w:pPr>
              <w:pStyle w:val="TableParagraph"/>
              <w:spacing w:before="4"/>
              <w:ind w:left="78"/>
              <w:rPr>
                <w:sz w:val="18"/>
              </w:rPr>
            </w:pPr>
            <w:r>
              <w:rPr>
                <w:spacing w:val="-2"/>
                <w:sz w:val="18"/>
              </w:rPr>
              <w:t>assumed</w:t>
            </w:r>
          </w:p>
        </w:tc>
        <w:tc>
          <w:tcPr>
            <w:tcW w:w="848" w:type="dxa"/>
            <w:vMerge w:val="restart"/>
            <w:tcBorders>
              <w:left w:val="single" w:sz="18" w:space="0" w:color="000000"/>
              <w:bottom w:val="single" w:sz="18" w:space="0" w:color="000000"/>
            </w:tcBorders>
          </w:tcPr>
          <w:p>
            <w:pPr>
              <w:pStyle w:val="TableParagraph"/>
              <w:spacing w:before="111"/>
              <w:ind w:left="323"/>
              <w:rPr>
                <w:sz w:val="18"/>
              </w:rPr>
            </w:pPr>
            <w:r>
              <w:rPr>
                <w:spacing w:val="-2"/>
                <w:sz w:val="18"/>
              </w:rPr>
              <w:t>4.536</w:t>
            </w:r>
          </w:p>
        </w:tc>
        <w:tc>
          <w:tcPr>
            <w:tcW w:w="595" w:type="dxa"/>
            <w:vMerge w:val="restart"/>
            <w:tcBorders>
              <w:bottom w:val="single" w:sz="18" w:space="0" w:color="000000"/>
            </w:tcBorders>
          </w:tcPr>
          <w:p>
            <w:pPr>
              <w:pStyle w:val="TableParagraph"/>
              <w:spacing w:before="111"/>
              <w:ind w:left="184"/>
              <w:rPr>
                <w:sz w:val="18"/>
              </w:rPr>
            </w:pPr>
            <w:r>
              <w:rPr>
                <w:spacing w:val="-4"/>
                <w:sz w:val="18"/>
              </w:rPr>
              <w:t>.034</w:t>
            </w:r>
          </w:p>
        </w:tc>
        <w:tc>
          <w:tcPr>
            <w:tcW w:w="590" w:type="dxa"/>
            <w:tcBorders>
              <w:bottom w:val="nil"/>
            </w:tcBorders>
          </w:tcPr>
          <w:p>
            <w:pPr>
              <w:pStyle w:val="TableParagraph"/>
              <w:spacing w:before="111"/>
              <w:ind w:left="41" w:right="2"/>
              <w:jc w:val="center"/>
              <w:rPr>
                <w:sz w:val="18"/>
              </w:rPr>
            </w:pPr>
            <w:r>
              <w:rPr>
                <w:spacing w:val="-2"/>
                <w:sz w:val="18"/>
              </w:rPr>
              <w:t>1.572</w:t>
            </w:r>
          </w:p>
        </w:tc>
        <w:tc>
          <w:tcPr>
            <w:tcW w:w="792" w:type="dxa"/>
            <w:tcBorders>
              <w:bottom w:val="nil"/>
            </w:tcBorders>
          </w:tcPr>
          <w:p>
            <w:pPr>
              <w:pStyle w:val="TableParagraph"/>
              <w:spacing w:before="111"/>
              <w:ind w:right="38"/>
              <w:jc w:val="right"/>
              <w:rPr>
                <w:sz w:val="18"/>
              </w:rPr>
            </w:pPr>
            <w:r>
              <w:rPr>
                <w:spacing w:val="-5"/>
                <w:sz w:val="18"/>
              </w:rPr>
              <w:t>346</w:t>
            </w:r>
          </w:p>
        </w:tc>
        <w:tc>
          <w:tcPr>
            <w:tcW w:w="701" w:type="dxa"/>
            <w:tcBorders>
              <w:bottom w:val="nil"/>
            </w:tcBorders>
          </w:tcPr>
          <w:p>
            <w:pPr>
              <w:pStyle w:val="TableParagraph"/>
              <w:spacing w:before="111"/>
              <w:ind w:right="36"/>
              <w:jc w:val="right"/>
              <w:rPr>
                <w:sz w:val="18"/>
              </w:rPr>
            </w:pPr>
            <w:r>
              <w:rPr>
                <w:spacing w:val="-4"/>
                <w:sz w:val="18"/>
              </w:rPr>
              <w:t>.117</w:t>
            </w:r>
          </w:p>
        </w:tc>
        <w:tc>
          <w:tcPr>
            <w:tcW w:w="1020" w:type="dxa"/>
            <w:tcBorders>
              <w:bottom w:val="nil"/>
            </w:tcBorders>
          </w:tcPr>
          <w:p>
            <w:pPr>
              <w:pStyle w:val="TableParagraph"/>
              <w:spacing w:before="111"/>
              <w:ind w:right="36"/>
              <w:jc w:val="right"/>
              <w:rPr>
                <w:sz w:val="18"/>
              </w:rPr>
            </w:pPr>
            <w:r>
              <w:rPr>
                <w:spacing w:val="-2"/>
                <w:sz w:val="18"/>
              </w:rPr>
              <w:t>.17697</w:t>
            </w:r>
          </w:p>
        </w:tc>
        <w:tc>
          <w:tcPr>
            <w:tcW w:w="1059" w:type="dxa"/>
            <w:tcBorders>
              <w:bottom w:val="nil"/>
            </w:tcBorders>
          </w:tcPr>
          <w:p>
            <w:pPr>
              <w:pStyle w:val="TableParagraph"/>
              <w:spacing w:before="111"/>
              <w:ind w:right="37"/>
              <w:jc w:val="right"/>
              <w:rPr>
                <w:sz w:val="18"/>
              </w:rPr>
            </w:pPr>
            <w:r>
              <w:rPr>
                <w:spacing w:val="-2"/>
                <w:sz w:val="18"/>
              </w:rPr>
              <w:t>.11261</w:t>
            </w:r>
          </w:p>
        </w:tc>
        <w:tc>
          <w:tcPr>
            <w:tcW w:w="826" w:type="dxa"/>
            <w:tcBorders>
              <w:bottom w:val="nil"/>
            </w:tcBorders>
          </w:tcPr>
          <w:p>
            <w:pPr>
              <w:pStyle w:val="TableParagraph"/>
              <w:spacing w:before="111"/>
              <w:ind w:left="117"/>
              <w:jc w:val="center"/>
              <w:rPr>
                <w:sz w:val="18"/>
              </w:rPr>
            </w:pPr>
            <w:r>
              <w:rPr>
                <w:spacing w:val="-2"/>
                <w:sz w:val="18"/>
              </w:rPr>
              <w:t>-.04452</w:t>
            </w:r>
          </w:p>
        </w:tc>
        <w:tc>
          <w:tcPr>
            <w:tcW w:w="819" w:type="dxa"/>
            <w:tcBorders>
              <w:bottom w:val="nil"/>
              <w:right w:val="single" w:sz="18" w:space="0" w:color="000000"/>
            </w:tcBorders>
          </w:tcPr>
          <w:p>
            <w:pPr>
              <w:pStyle w:val="TableParagraph"/>
              <w:spacing w:before="111"/>
              <w:ind w:left="162"/>
              <w:jc w:val="center"/>
              <w:rPr>
                <w:sz w:val="18"/>
              </w:rPr>
            </w:pPr>
            <w:r>
              <w:rPr>
                <w:spacing w:val="-2"/>
                <w:sz w:val="18"/>
              </w:rPr>
              <w:t>.39846</w:t>
            </w:r>
          </w:p>
        </w:tc>
      </w:tr>
      <w:tr>
        <w:trPr>
          <w:trHeight w:val="1218" w:hRule="atLeast"/>
        </w:trPr>
        <w:tc>
          <w:tcPr>
            <w:tcW w:w="1011" w:type="dxa"/>
            <w:tcBorders>
              <w:top w:val="nil"/>
              <w:left w:val="single" w:sz="18" w:space="0" w:color="000000"/>
              <w:bottom w:val="single" w:sz="18" w:space="0" w:color="000000"/>
              <w:right w:val="nil"/>
            </w:tcBorders>
          </w:tcPr>
          <w:p>
            <w:pPr>
              <w:pStyle w:val="TableParagraph"/>
              <w:rPr>
                <w:rFonts w:ascii="Times New Roman"/>
                <w:sz w:val="18"/>
              </w:rPr>
            </w:pPr>
          </w:p>
        </w:tc>
        <w:tc>
          <w:tcPr>
            <w:tcW w:w="1101" w:type="dxa"/>
            <w:tcBorders>
              <w:top w:val="nil"/>
              <w:left w:val="nil"/>
              <w:bottom w:val="single" w:sz="18" w:space="0" w:color="000000"/>
              <w:right w:val="single" w:sz="18" w:space="0" w:color="000000"/>
            </w:tcBorders>
          </w:tcPr>
          <w:p>
            <w:pPr>
              <w:pStyle w:val="TableParagraph"/>
              <w:spacing w:line="369" w:lineRule="auto" w:before="51"/>
              <w:ind w:left="78" w:right="30"/>
              <w:rPr>
                <w:sz w:val="18"/>
              </w:rPr>
            </w:pPr>
            <w:r>
              <w:rPr>
                <w:spacing w:val="-2"/>
                <w:sz w:val="18"/>
              </w:rPr>
              <w:t>Equal variances </w:t>
            </w:r>
            <w:r>
              <w:rPr>
                <w:spacing w:val="-4"/>
                <w:sz w:val="18"/>
              </w:rPr>
              <w:t>not</w:t>
            </w:r>
          </w:p>
          <w:p>
            <w:pPr>
              <w:pStyle w:val="TableParagraph"/>
              <w:spacing w:line="186" w:lineRule="exact" w:before="4"/>
              <w:ind w:left="78"/>
              <w:rPr>
                <w:sz w:val="18"/>
              </w:rPr>
            </w:pPr>
            <w:r>
              <w:rPr>
                <w:spacing w:val="-2"/>
                <w:sz w:val="18"/>
              </w:rPr>
              <w:t>assumed</w:t>
            </w:r>
          </w:p>
        </w:tc>
        <w:tc>
          <w:tcPr>
            <w:tcW w:w="848" w:type="dxa"/>
            <w:vMerge/>
            <w:tcBorders>
              <w:top w:val="nil"/>
              <w:left w:val="single" w:sz="18" w:space="0" w:color="000000"/>
              <w:bottom w:val="single" w:sz="18" w:space="0" w:color="000000"/>
            </w:tcBorders>
          </w:tcPr>
          <w:p>
            <w:pPr>
              <w:rPr>
                <w:sz w:val="2"/>
                <w:szCs w:val="2"/>
              </w:rPr>
            </w:pPr>
          </w:p>
        </w:tc>
        <w:tc>
          <w:tcPr>
            <w:tcW w:w="595" w:type="dxa"/>
            <w:vMerge/>
            <w:tcBorders>
              <w:top w:val="nil"/>
              <w:bottom w:val="single" w:sz="18" w:space="0" w:color="000000"/>
            </w:tcBorders>
          </w:tcPr>
          <w:p>
            <w:pPr>
              <w:rPr>
                <w:sz w:val="2"/>
                <w:szCs w:val="2"/>
              </w:rPr>
            </w:pPr>
          </w:p>
        </w:tc>
        <w:tc>
          <w:tcPr>
            <w:tcW w:w="590" w:type="dxa"/>
            <w:tcBorders>
              <w:top w:val="nil"/>
              <w:bottom w:val="single" w:sz="18" w:space="0" w:color="000000"/>
            </w:tcBorders>
          </w:tcPr>
          <w:p>
            <w:pPr>
              <w:pStyle w:val="TableParagraph"/>
              <w:spacing w:before="51"/>
              <w:ind w:left="41" w:right="2"/>
              <w:jc w:val="center"/>
              <w:rPr>
                <w:sz w:val="18"/>
              </w:rPr>
            </w:pPr>
            <w:r>
              <w:rPr>
                <w:spacing w:val="-2"/>
                <w:sz w:val="18"/>
              </w:rPr>
              <w:t>1.643</w:t>
            </w:r>
          </w:p>
        </w:tc>
        <w:tc>
          <w:tcPr>
            <w:tcW w:w="792" w:type="dxa"/>
            <w:tcBorders>
              <w:top w:val="nil"/>
              <w:bottom w:val="single" w:sz="18" w:space="0" w:color="000000"/>
            </w:tcBorders>
          </w:tcPr>
          <w:p>
            <w:pPr>
              <w:pStyle w:val="TableParagraph"/>
              <w:spacing w:before="51"/>
              <w:ind w:right="39"/>
              <w:jc w:val="right"/>
              <w:rPr>
                <w:sz w:val="18"/>
              </w:rPr>
            </w:pPr>
            <w:r>
              <w:rPr>
                <w:spacing w:val="-2"/>
                <w:sz w:val="18"/>
              </w:rPr>
              <w:t>292.020</w:t>
            </w:r>
          </w:p>
        </w:tc>
        <w:tc>
          <w:tcPr>
            <w:tcW w:w="701" w:type="dxa"/>
            <w:tcBorders>
              <w:top w:val="nil"/>
              <w:bottom w:val="single" w:sz="18" w:space="0" w:color="000000"/>
            </w:tcBorders>
          </w:tcPr>
          <w:p>
            <w:pPr>
              <w:pStyle w:val="TableParagraph"/>
              <w:spacing w:before="51"/>
              <w:ind w:right="36"/>
              <w:jc w:val="right"/>
              <w:rPr>
                <w:sz w:val="18"/>
              </w:rPr>
            </w:pPr>
            <w:r>
              <w:rPr>
                <w:spacing w:val="-4"/>
                <w:sz w:val="18"/>
              </w:rPr>
              <w:t>.101</w:t>
            </w:r>
          </w:p>
        </w:tc>
        <w:tc>
          <w:tcPr>
            <w:tcW w:w="1020" w:type="dxa"/>
            <w:tcBorders>
              <w:top w:val="nil"/>
              <w:bottom w:val="single" w:sz="18" w:space="0" w:color="000000"/>
            </w:tcBorders>
          </w:tcPr>
          <w:p>
            <w:pPr>
              <w:pStyle w:val="TableParagraph"/>
              <w:spacing w:before="51"/>
              <w:ind w:right="36"/>
              <w:jc w:val="right"/>
              <w:rPr>
                <w:sz w:val="18"/>
              </w:rPr>
            </w:pPr>
            <w:r>
              <w:rPr>
                <w:spacing w:val="-2"/>
                <w:sz w:val="18"/>
              </w:rPr>
              <w:t>.17697</w:t>
            </w:r>
          </w:p>
        </w:tc>
        <w:tc>
          <w:tcPr>
            <w:tcW w:w="1059" w:type="dxa"/>
            <w:tcBorders>
              <w:top w:val="nil"/>
              <w:bottom w:val="single" w:sz="18" w:space="0" w:color="000000"/>
            </w:tcBorders>
          </w:tcPr>
          <w:p>
            <w:pPr>
              <w:pStyle w:val="TableParagraph"/>
              <w:spacing w:before="51"/>
              <w:ind w:right="37"/>
              <w:jc w:val="right"/>
              <w:rPr>
                <w:sz w:val="18"/>
              </w:rPr>
            </w:pPr>
            <w:r>
              <w:rPr>
                <w:spacing w:val="-2"/>
                <w:sz w:val="18"/>
              </w:rPr>
              <w:t>.10769</w:t>
            </w:r>
          </w:p>
        </w:tc>
        <w:tc>
          <w:tcPr>
            <w:tcW w:w="826" w:type="dxa"/>
            <w:tcBorders>
              <w:top w:val="nil"/>
              <w:bottom w:val="single" w:sz="18" w:space="0" w:color="000000"/>
            </w:tcBorders>
          </w:tcPr>
          <w:p>
            <w:pPr>
              <w:pStyle w:val="TableParagraph"/>
              <w:spacing w:before="51"/>
              <w:ind w:left="117"/>
              <w:jc w:val="center"/>
              <w:rPr>
                <w:sz w:val="18"/>
              </w:rPr>
            </w:pPr>
            <w:r>
              <w:rPr>
                <w:spacing w:val="-2"/>
                <w:sz w:val="18"/>
              </w:rPr>
              <w:t>-.03497</w:t>
            </w:r>
          </w:p>
        </w:tc>
        <w:tc>
          <w:tcPr>
            <w:tcW w:w="819" w:type="dxa"/>
            <w:tcBorders>
              <w:top w:val="nil"/>
              <w:bottom w:val="single" w:sz="18" w:space="0" w:color="000000"/>
              <w:right w:val="single" w:sz="18" w:space="0" w:color="000000"/>
            </w:tcBorders>
          </w:tcPr>
          <w:p>
            <w:pPr>
              <w:pStyle w:val="TableParagraph"/>
              <w:spacing w:before="51"/>
              <w:ind w:left="162"/>
              <w:jc w:val="center"/>
              <w:rPr>
                <w:sz w:val="18"/>
              </w:rPr>
            </w:pPr>
            <w:r>
              <w:rPr>
                <w:spacing w:val="-2"/>
                <w:sz w:val="18"/>
              </w:rPr>
              <w:t>.38891</w:t>
            </w:r>
          </w:p>
        </w:tc>
      </w:tr>
    </w:tbl>
    <w:p>
      <w:pPr>
        <w:spacing w:after="0"/>
        <w:jc w:val="center"/>
        <w:rPr>
          <w:sz w:val="18"/>
        </w:rPr>
        <w:sectPr>
          <w:pgSz w:w="12240" w:h="15840"/>
          <w:pgMar w:header="761" w:footer="0" w:top="980" w:bottom="280" w:left="1220" w:right="160"/>
        </w:sectPr>
      </w:pPr>
    </w:p>
    <w:p>
      <w:pPr>
        <w:pStyle w:val="Heading1"/>
        <w:spacing w:before="273"/>
        <w:jc w:val="left"/>
      </w:pPr>
      <w:r>
        <w:rPr/>
        <w:t>Null</w:t>
      </w:r>
      <w:r>
        <w:rPr>
          <w:spacing w:val="-8"/>
        </w:rPr>
        <w:t> </w:t>
      </w:r>
      <w:r>
        <w:rPr/>
        <w:t>Hypothesis</w:t>
      </w:r>
      <w:r>
        <w:rPr>
          <w:spacing w:val="-6"/>
        </w:rPr>
        <w:t> </w:t>
      </w:r>
      <w:r>
        <w:rPr>
          <w:spacing w:val="-10"/>
        </w:rPr>
        <w:t>9</w:t>
      </w:r>
    </w:p>
    <w:p>
      <w:pPr>
        <w:pStyle w:val="BodyText"/>
        <w:ind w:left="0"/>
        <w:jc w:val="left"/>
        <w:rPr>
          <w:b/>
          <w:sz w:val="18"/>
        </w:rPr>
      </w:pPr>
    </w:p>
    <w:p>
      <w:pPr>
        <w:pStyle w:val="BodyText"/>
        <w:ind w:left="0"/>
        <w:jc w:val="left"/>
        <w:rPr>
          <w:b/>
          <w:sz w:val="18"/>
        </w:rPr>
      </w:pPr>
    </w:p>
    <w:p>
      <w:pPr>
        <w:pStyle w:val="BodyText"/>
        <w:spacing w:before="12"/>
        <w:ind w:left="0"/>
        <w:jc w:val="left"/>
        <w:rPr>
          <w:b/>
          <w:sz w:val="18"/>
        </w:rPr>
      </w:pPr>
    </w:p>
    <w:p>
      <w:pPr>
        <w:spacing w:before="0" w:after="8"/>
        <w:ind w:left="3177" w:right="0" w:firstLine="0"/>
        <w:jc w:val="left"/>
        <w:rPr>
          <w:rFonts w:ascii="Arial"/>
          <w:b/>
          <w:sz w:val="18"/>
        </w:rPr>
      </w:pPr>
      <w:r>
        <w:rPr>
          <w:rFonts w:ascii="Arial"/>
          <w:b/>
          <w:sz w:val="18"/>
        </w:rPr>
        <w:t>Group</w:t>
      </w:r>
      <w:r>
        <w:rPr>
          <w:rFonts w:ascii="Arial"/>
          <w:b/>
          <w:spacing w:val="-1"/>
          <w:sz w:val="18"/>
        </w:rPr>
        <w:t> </w:t>
      </w:r>
      <w:r>
        <w:rPr>
          <w:rFonts w:ascii="Arial"/>
          <w:b/>
          <w:spacing w:val="-2"/>
          <w:sz w:val="18"/>
        </w:rPr>
        <w:t>Statistics</w:t>
      </w: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94"/>
        <w:gridCol w:w="1263"/>
        <w:gridCol w:w="1021"/>
        <w:gridCol w:w="1018"/>
        <w:gridCol w:w="1441"/>
        <w:gridCol w:w="1469"/>
      </w:tblGrid>
      <w:tr>
        <w:trPr>
          <w:trHeight w:val="315" w:hRule="atLeast"/>
        </w:trPr>
        <w:tc>
          <w:tcPr>
            <w:tcW w:w="2357" w:type="dxa"/>
            <w:gridSpan w:val="2"/>
          </w:tcPr>
          <w:p>
            <w:pPr>
              <w:pStyle w:val="TableParagraph"/>
              <w:spacing w:line="186" w:lineRule="exact" w:before="108"/>
              <w:ind w:left="1232"/>
              <w:rPr>
                <w:sz w:val="18"/>
              </w:rPr>
            </w:pPr>
            <w:r>
              <w:rPr>
                <w:spacing w:val="-2"/>
                <w:sz w:val="18"/>
              </w:rPr>
              <w:t>VAR00001</w:t>
            </w:r>
          </w:p>
        </w:tc>
        <w:tc>
          <w:tcPr>
            <w:tcW w:w="1021" w:type="dxa"/>
            <w:tcBorders>
              <w:right w:val="single" w:sz="8" w:space="0" w:color="000000"/>
            </w:tcBorders>
          </w:tcPr>
          <w:p>
            <w:pPr>
              <w:pStyle w:val="TableParagraph"/>
              <w:spacing w:line="186" w:lineRule="exact" w:before="108"/>
              <w:ind w:left="38" w:right="5"/>
              <w:jc w:val="center"/>
              <w:rPr>
                <w:sz w:val="18"/>
              </w:rPr>
            </w:pPr>
            <w:r>
              <w:rPr>
                <w:spacing w:val="-10"/>
                <w:sz w:val="18"/>
              </w:rPr>
              <w:t>N</w:t>
            </w:r>
          </w:p>
        </w:tc>
        <w:tc>
          <w:tcPr>
            <w:tcW w:w="1018" w:type="dxa"/>
            <w:tcBorders>
              <w:left w:val="single" w:sz="8" w:space="0" w:color="000000"/>
              <w:right w:val="single" w:sz="8" w:space="0" w:color="000000"/>
            </w:tcBorders>
          </w:tcPr>
          <w:p>
            <w:pPr>
              <w:pStyle w:val="TableParagraph"/>
              <w:spacing w:line="186" w:lineRule="exact" w:before="108"/>
              <w:ind w:left="291"/>
              <w:rPr>
                <w:sz w:val="18"/>
              </w:rPr>
            </w:pPr>
            <w:r>
              <w:rPr>
                <w:spacing w:val="-4"/>
                <w:sz w:val="18"/>
              </w:rPr>
              <w:t>Mean</w:t>
            </w:r>
          </w:p>
        </w:tc>
        <w:tc>
          <w:tcPr>
            <w:tcW w:w="1441" w:type="dxa"/>
            <w:tcBorders>
              <w:left w:val="single" w:sz="8" w:space="0" w:color="000000"/>
              <w:right w:val="single" w:sz="8" w:space="0" w:color="000000"/>
            </w:tcBorders>
          </w:tcPr>
          <w:p>
            <w:pPr>
              <w:pStyle w:val="TableParagraph"/>
              <w:spacing w:line="186" w:lineRule="exact" w:before="108"/>
              <w:ind w:left="166"/>
              <w:rPr>
                <w:sz w:val="18"/>
              </w:rPr>
            </w:pPr>
            <w:r>
              <w:rPr>
                <w:sz w:val="18"/>
              </w:rPr>
              <w:t>Std.</w:t>
            </w:r>
            <w:r>
              <w:rPr>
                <w:spacing w:val="-2"/>
                <w:sz w:val="18"/>
              </w:rPr>
              <w:t> Deviation</w:t>
            </w:r>
          </w:p>
        </w:tc>
        <w:tc>
          <w:tcPr>
            <w:tcW w:w="1469" w:type="dxa"/>
            <w:tcBorders>
              <w:left w:val="single" w:sz="8" w:space="0" w:color="000000"/>
            </w:tcBorders>
          </w:tcPr>
          <w:p>
            <w:pPr>
              <w:pStyle w:val="TableParagraph"/>
              <w:spacing w:line="186" w:lineRule="exact" w:before="108"/>
              <w:ind w:right="63"/>
              <w:jc w:val="right"/>
              <w:rPr>
                <w:sz w:val="18"/>
              </w:rPr>
            </w:pPr>
            <w:r>
              <w:rPr>
                <w:sz w:val="18"/>
              </w:rPr>
              <w:t>Std.</w:t>
            </w:r>
            <w:r>
              <w:rPr>
                <w:spacing w:val="-5"/>
                <w:sz w:val="18"/>
              </w:rPr>
              <w:t> </w:t>
            </w:r>
            <w:r>
              <w:rPr>
                <w:sz w:val="18"/>
              </w:rPr>
              <w:t>Error</w:t>
            </w:r>
            <w:r>
              <w:rPr>
                <w:spacing w:val="-2"/>
                <w:sz w:val="18"/>
              </w:rPr>
              <w:t> </w:t>
            </w:r>
            <w:r>
              <w:rPr>
                <w:spacing w:val="-4"/>
                <w:sz w:val="18"/>
              </w:rPr>
              <w:t>Mean</w:t>
            </w:r>
          </w:p>
        </w:tc>
      </w:tr>
      <w:tr>
        <w:trPr>
          <w:trHeight w:val="395" w:hRule="atLeast"/>
        </w:trPr>
        <w:tc>
          <w:tcPr>
            <w:tcW w:w="1094" w:type="dxa"/>
            <w:tcBorders>
              <w:bottom w:val="nil"/>
              <w:right w:val="nil"/>
            </w:tcBorders>
          </w:tcPr>
          <w:p>
            <w:pPr>
              <w:pStyle w:val="TableParagraph"/>
              <w:spacing w:before="108"/>
              <w:ind w:right="45"/>
              <w:jc w:val="center"/>
              <w:rPr>
                <w:sz w:val="18"/>
              </w:rPr>
            </w:pPr>
            <w:r>
              <w:rPr>
                <w:spacing w:val="-2"/>
                <w:sz w:val="18"/>
              </w:rPr>
              <w:t>VAR00043</w:t>
            </w:r>
          </w:p>
        </w:tc>
        <w:tc>
          <w:tcPr>
            <w:tcW w:w="1263" w:type="dxa"/>
            <w:tcBorders>
              <w:left w:val="nil"/>
              <w:bottom w:val="nil"/>
            </w:tcBorders>
          </w:tcPr>
          <w:p>
            <w:pPr>
              <w:pStyle w:val="TableParagraph"/>
              <w:spacing w:before="108"/>
              <w:ind w:left="161"/>
              <w:rPr>
                <w:sz w:val="18"/>
              </w:rPr>
            </w:pPr>
            <w:r>
              <w:rPr>
                <w:spacing w:val="-4"/>
                <w:sz w:val="18"/>
              </w:rPr>
              <w:t>Male</w:t>
            </w:r>
          </w:p>
        </w:tc>
        <w:tc>
          <w:tcPr>
            <w:tcW w:w="1021" w:type="dxa"/>
            <w:tcBorders>
              <w:bottom w:val="nil"/>
              <w:right w:val="single" w:sz="8" w:space="0" w:color="000000"/>
            </w:tcBorders>
          </w:tcPr>
          <w:p>
            <w:pPr>
              <w:pStyle w:val="TableParagraph"/>
              <w:spacing w:before="108"/>
              <w:ind w:right="39"/>
              <w:jc w:val="right"/>
              <w:rPr>
                <w:sz w:val="18"/>
              </w:rPr>
            </w:pPr>
            <w:r>
              <w:rPr>
                <w:spacing w:val="-5"/>
                <w:sz w:val="18"/>
              </w:rPr>
              <w:t>140</w:t>
            </w:r>
          </w:p>
        </w:tc>
        <w:tc>
          <w:tcPr>
            <w:tcW w:w="1018" w:type="dxa"/>
            <w:tcBorders>
              <w:left w:val="single" w:sz="8" w:space="0" w:color="000000"/>
              <w:bottom w:val="nil"/>
              <w:right w:val="single" w:sz="8" w:space="0" w:color="000000"/>
            </w:tcBorders>
          </w:tcPr>
          <w:p>
            <w:pPr>
              <w:pStyle w:val="TableParagraph"/>
              <w:spacing w:before="108"/>
              <w:ind w:right="38"/>
              <w:jc w:val="right"/>
              <w:rPr>
                <w:sz w:val="18"/>
              </w:rPr>
            </w:pPr>
            <w:r>
              <w:rPr>
                <w:spacing w:val="-2"/>
                <w:sz w:val="18"/>
              </w:rPr>
              <w:t>4.3286</w:t>
            </w:r>
          </w:p>
        </w:tc>
        <w:tc>
          <w:tcPr>
            <w:tcW w:w="1441" w:type="dxa"/>
            <w:tcBorders>
              <w:left w:val="single" w:sz="8" w:space="0" w:color="000000"/>
              <w:bottom w:val="nil"/>
              <w:right w:val="single" w:sz="8" w:space="0" w:color="000000"/>
            </w:tcBorders>
          </w:tcPr>
          <w:p>
            <w:pPr>
              <w:pStyle w:val="TableParagraph"/>
              <w:spacing w:before="108"/>
              <w:ind w:right="38"/>
              <w:jc w:val="right"/>
              <w:rPr>
                <w:sz w:val="18"/>
              </w:rPr>
            </w:pPr>
            <w:r>
              <w:rPr>
                <w:spacing w:val="-2"/>
                <w:sz w:val="18"/>
              </w:rPr>
              <w:t>.93257</w:t>
            </w:r>
          </w:p>
        </w:tc>
        <w:tc>
          <w:tcPr>
            <w:tcW w:w="1469" w:type="dxa"/>
            <w:tcBorders>
              <w:left w:val="single" w:sz="8" w:space="0" w:color="000000"/>
              <w:bottom w:val="nil"/>
            </w:tcBorders>
          </w:tcPr>
          <w:p>
            <w:pPr>
              <w:pStyle w:val="TableParagraph"/>
              <w:spacing w:before="108"/>
              <w:ind w:right="36"/>
              <w:jc w:val="right"/>
              <w:rPr>
                <w:sz w:val="18"/>
              </w:rPr>
            </w:pPr>
            <w:r>
              <w:rPr>
                <w:spacing w:val="-2"/>
                <w:sz w:val="18"/>
              </w:rPr>
              <w:t>.07882</w:t>
            </w:r>
          </w:p>
        </w:tc>
      </w:tr>
      <w:tr>
        <w:trPr>
          <w:trHeight w:val="282"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9" w:lineRule="exact" w:before="73"/>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9" w:lineRule="exact" w:before="73"/>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9" w:lineRule="exact" w:before="73"/>
              <w:ind w:right="38"/>
              <w:jc w:val="right"/>
              <w:rPr>
                <w:sz w:val="18"/>
              </w:rPr>
            </w:pPr>
            <w:r>
              <w:rPr>
                <w:spacing w:val="-2"/>
                <w:sz w:val="18"/>
              </w:rPr>
              <w:t>4.1202</w:t>
            </w:r>
          </w:p>
        </w:tc>
        <w:tc>
          <w:tcPr>
            <w:tcW w:w="1441" w:type="dxa"/>
            <w:tcBorders>
              <w:top w:val="nil"/>
              <w:left w:val="single" w:sz="8" w:space="0" w:color="000000"/>
              <w:bottom w:val="single" w:sz="8" w:space="0" w:color="000000"/>
              <w:right w:val="single" w:sz="8" w:space="0" w:color="000000"/>
            </w:tcBorders>
          </w:tcPr>
          <w:p>
            <w:pPr>
              <w:pStyle w:val="TableParagraph"/>
              <w:spacing w:line="189" w:lineRule="exact" w:before="73"/>
              <w:ind w:right="39"/>
              <w:jc w:val="right"/>
              <w:rPr>
                <w:sz w:val="18"/>
              </w:rPr>
            </w:pPr>
            <w:r>
              <w:rPr>
                <w:spacing w:val="-2"/>
                <w:sz w:val="18"/>
              </w:rPr>
              <w:t>1.02150</w:t>
            </w:r>
          </w:p>
        </w:tc>
        <w:tc>
          <w:tcPr>
            <w:tcW w:w="1469" w:type="dxa"/>
            <w:tcBorders>
              <w:top w:val="nil"/>
              <w:left w:val="single" w:sz="8" w:space="0" w:color="000000"/>
              <w:bottom w:val="single" w:sz="8" w:space="0" w:color="000000"/>
            </w:tcBorders>
          </w:tcPr>
          <w:p>
            <w:pPr>
              <w:pStyle w:val="TableParagraph"/>
              <w:spacing w:line="189" w:lineRule="exact" w:before="73"/>
              <w:ind w:right="36"/>
              <w:jc w:val="right"/>
              <w:rPr>
                <w:sz w:val="18"/>
              </w:rPr>
            </w:pPr>
            <w:r>
              <w:rPr>
                <w:spacing w:val="-2"/>
                <w:sz w:val="18"/>
              </w:rPr>
              <w:t>.07083</w:t>
            </w:r>
          </w:p>
        </w:tc>
      </w:tr>
      <w:tr>
        <w:trPr>
          <w:trHeight w:val="388" w:hRule="atLeast"/>
        </w:trPr>
        <w:tc>
          <w:tcPr>
            <w:tcW w:w="1094" w:type="dxa"/>
            <w:tcBorders>
              <w:top w:val="single" w:sz="8" w:space="0" w:color="000000"/>
              <w:bottom w:val="nil"/>
              <w:right w:val="nil"/>
            </w:tcBorders>
          </w:tcPr>
          <w:p>
            <w:pPr>
              <w:pStyle w:val="TableParagraph"/>
              <w:spacing w:before="111"/>
              <w:ind w:right="45"/>
              <w:jc w:val="center"/>
              <w:rPr>
                <w:sz w:val="18"/>
              </w:rPr>
            </w:pPr>
            <w:r>
              <w:rPr>
                <w:spacing w:val="-2"/>
                <w:sz w:val="18"/>
              </w:rPr>
              <w:t>VAR00044</w:t>
            </w:r>
          </w:p>
        </w:tc>
        <w:tc>
          <w:tcPr>
            <w:tcW w:w="1263" w:type="dxa"/>
            <w:tcBorders>
              <w:top w:val="single" w:sz="8" w:space="0" w:color="000000"/>
              <w:left w:val="nil"/>
              <w:bottom w:val="nil"/>
            </w:tcBorders>
          </w:tcPr>
          <w:p>
            <w:pPr>
              <w:pStyle w:val="TableParagraph"/>
              <w:spacing w:before="111"/>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1"/>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4.2571</w:t>
            </w:r>
          </w:p>
        </w:tc>
        <w:tc>
          <w:tcPr>
            <w:tcW w:w="1441"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.98457</w:t>
            </w:r>
          </w:p>
        </w:tc>
        <w:tc>
          <w:tcPr>
            <w:tcW w:w="1469" w:type="dxa"/>
            <w:tcBorders>
              <w:top w:val="single" w:sz="8" w:space="0" w:color="000000"/>
              <w:left w:val="single" w:sz="8" w:space="0" w:color="000000"/>
              <w:bottom w:val="nil"/>
            </w:tcBorders>
          </w:tcPr>
          <w:p>
            <w:pPr>
              <w:pStyle w:val="TableParagraph"/>
              <w:spacing w:before="111"/>
              <w:ind w:right="36"/>
              <w:jc w:val="right"/>
              <w:rPr>
                <w:sz w:val="18"/>
              </w:rPr>
            </w:pPr>
            <w:r>
              <w:rPr>
                <w:spacing w:val="-2"/>
                <w:sz w:val="18"/>
              </w:rPr>
              <w:t>.08321</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64"/>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7" w:lineRule="exact" w:before="64"/>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4.0673</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.89836</w:t>
            </w:r>
          </w:p>
        </w:tc>
        <w:tc>
          <w:tcPr>
            <w:tcW w:w="1469" w:type="dxa"/>
            <w:tcBorders>
              <w:top w:val="nil"/>
              <w:left w:val="single" w:sz="8" w:space="0" w:color="000000"/>
              <w:bottom w:val="single" w:sz="8" w:space="0" w:color="000000"/>
            </w:tcBorders>
          </w:tcPr>
          <w:p>
            <w:pPr>
              <w:pStyle w:val="TableParagraph"/>
              <w:spacing w:line="187" w:lineRule="exact" w:before="64"/>
              <w:ind w:right="36"/>
              <w:jc w:val="right"/>
              <w:rPr>
                <w:sz w:val="18"/>
              </w:rPr>
            </w:pPr>
            <w:r>
              <w:rPr>
                <w:spacing w:val="-2"/>
                <w:sz w:val="18"/>
              </w:rPr>
              <w:t>.06229</w:t>
            </w:r>
          </w:p>
        </w:tc>
      </w:tr>
      <w:tr>
        <w:trPr>
          <w:trHeight w:val="388" w:hRule="atLeast"/>
        </w:trPr>
        <w:tc>
          <w:tcPr>
            <w:tcW w:w="1094" w:type="dxa"/>
            <w:tcBorders>
              <w:top w:val="single" w:sz="8" w:space="0" w:color="000000"/>
              <w:bottom w:val="nil"/>
              <w:right w:val="nil"/>
            </w:tcBorders>
          </w:tcPr>
          <w:p>
            <w:pPr>
              <w:pStyle w:val="TableParagraph"/>
              <w:spacing w:before="111"/>
              <w:ind w:right="45"/>
              <w:jc w:val="center"/>
              <w:rPr>
                <w:sz w:val="18"/>
              </w:rPr>
            </w:pPr>
            <w:r>
              <w:rPr>
                <w:spacing w:val="-2"/>
                <w:sz w:val="18"/>
              </w:rPr>
              <w:t>VAR00045</w:t>
            </w:r>
          </w:p>
        </w:tc>
        <w:tc>
          <w:tcPr>
            <w:tcW w:w="1263" w:type="dxa"/>
            <w:tcBorders>
              <w:top w:val="single" w:sz="8" w:space="0" w:color="000000"/>
              <w:left w:val="nil"/>
              <w:bottom w:val="nil"/>
            </w:tcBorders>
          </w:tcPr>
          <w:p>
            <w:pPr>
              <w:pStyle w:val="TableParagraph"/>
              <w:spacing w:before="111"/>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1"/>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4.2571</w:t>
            </w:r>
          </w:p>
        </w:tc>
        <w:tc>
          <w:tcPr>
            <w:tcW w:w="1441"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.93970</w:t>
            </w:r>
          </w:p>
        </w:tc>
        <w:tc>
          <w:tcPr>
            <w:tcW w:w="1469" w:type="dxa"/>
            <w:tcBorders>
              <w:top w:val="single" w:sz="8" w:space="0" w:color="000000"/>
              <w:left w:val="single" w:sz="8" w:space="0" w:color="000000"/>
              <w:bottom w:val="nil"/>
            </w:tcBorders>
          </w:tcPr>
          <w:p>
            <w:pPr>
              <w:pStyle w:val="TableParagraph"/>
              <w:spacing w:before="111"/>
              <w:ind w:right="36"/>
              <w:jc w:val="right"/>
              <w:rPr>
                <w:sz w:val="18"/>
              </w:rPr>
            </w:pPr>
            <w:r>
              <w:rPr>
                <w:spacing w:val="-2"/>
                <w:sz w:val="18"/>
              </w:rPr>
              <w:t>.07942</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64"/>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7" w:lineRule="exact" w:before="64"/>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3.9663</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64"/>
              <w:ind w:right="39"/>
              <w:jc w:val="right"/>
              <w:rPr>
                <w:sz w:val="18"/>
              </w:rPr>
            </w:pPr>
            <w:r>
              <w:rPr>
                <w:spacing w:val="-2"/>
                <w:sz w:val="18"/>
              </w:rPr>
              <w:t>1.06495</w:t>
            </w:r>
          </w:p>
        </w:tc>
        <w:tc>
          <w:tcPr>
            <w:tcW w:w="1469" w:type="dxa"/>
            <w:tcBorders>
              <w:top w:val="nil"/>
              <w:left w:val="single" w:sz="8" w:space="0" w:color="000000"/>
              <w:bottom w:val="single" w:sz="8" w:space="0" w:color="000000"/>
            </w:tcBorders>
          </w:tcPr>
          <w:p>
            <w:pPr>
              <w:pStyle w:val="TableParagraph"/>
              <w:spacing w:line="187" w:lineRule="exact" w:before="64"/>
              <w:ind w:right="36"/>
              <w:jc w:val="right"/>
              <w:rPr>
                <w:sz w:val="18"/>
              </w:rPr>
            </w:pPr>
            <w:r>
              <w:rPr>
                <w:spacing w:val="-2"/>
                <w:sz w:val="18"/>
              </w:rPr>
              <w:t>.07384</w:t>
            </w:r>
          </w:p>
        </w:tc>
      </w:tr>
      <w:tr>
        <w:trPr>
          <w:trHeight w:val="390" w:hRule="atLeast"/>
        </w:trPr>
        <w:tc>
          <w:tcPr>
            <w:tcW w:w="1094" w:type="dxa"/>
            <w:tcBorders>
              <w:top w:val="single" w:sz="8" w:space="0" w:color="000000"/>
              <w:bottom w:val="nil"/>
              <w:right w:val="nil"/>
            </w:tcBorders>
          </w:tcPr>
          <w:p>
            <w:pPr>
              <w:pStyle w:val="TableParagraph"/>
              <w:spacing w:before="114"/>
              <w:ind w:right="45"/>
              <w:jc w:val="center"/>
              <w:rPr>
                <w:sz w:val="18"/>
              </w:rPr>
            </w:pPr>
            <w:r>
              <w:rPr>
                <w:spacing w:val="-2"/>
                <w:sz w:val="18"/>
              </w:rPr>
              <w:t>VAR00046</w:t>
            </w:r>
          </w:p>
        </w:tc>
        <w:tc>
          <w:tcPr>
            <w:tcW w:w="1263" w:type="dxa"/>
            <w:tcBorders>
              <w:top w:val="single" w:sz="8" w:space="0" w:color="000000"/>
              <w:left w:val="nil"/>
              <w:bottom w:val="nil"/>
            </w:tcBorders>
          </w:tcPr>
          <w:p>
            <w:pPr>
              <w:pStyle w:val="TableParagraph"/>
              <w:spacing w:before="114"/>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4"/>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4.1214</w:t>
            </w:r>
          </w:p>
        </w:tc>
        <w:tc>
          <w:tcPr>
            <w:tcW w:w="1441"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.93276</w:t>
            </w:r>
          </w:p>
        </w:tc>
        <w:tc>
          <w:tcPr>
            <w:tcW w:w="1469" w:type="dxa"/>
            <w:tcBorders>
              <w:top w:val="single" w:sz="8" w:space="0" w:color="000000"/>
              <w:left w:val="single" w:sz="8" w:space="0" w:color="000000"/>
              <w:bottom w:val="nil"/>
            </w:tcBorders>
          </w:tcPr>
          <w:p>
            <w:pPr>
              <w:pStyle w:val="TableParagraph"/>
              <w:spacing w:before="114"/>
              <w:ind w:right="36"/>
              <w:jc w:val="right"/>
              <w:rPr>
                <w:sz w:val="18"/>
              </w:rPr>
            </w:pPr>
            <w:r>
              <w:rPr>
                <w:spacing w:val="-2"/>
                <w:sz w:val="18"/>
              </w:rPr>
              <w:t>.07883</w:t>
            </w:r>
          </w:p>
        </w:tc>
      </w:tr>
      <w:tr>
        <w:trPr>
          <w:trHeight w:val="272"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9" w:lineRule="exact" w:before="62"/>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9" w:lineRule="exact" w:before="62"/>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9" w:lineRule="exact" w:before="62"/>
              <w:ind w:right="39"/>
              <w:jc w:val="right"/>
              <w:rPr>
                <w:sz w:val="18"/>
              </w:rPr>
            </w:pPr>
            <w:r>
              <w:rPr>
                <w:spacing w:val="-2"/>
                <w:sz w:val="18"/>
              </w:rPr>
              <w:t>4.0240</w:t>
            </w:r>
          </w:p>
        </w:tc>
        <w:tc>
          <w:tcPr>
            <w:tcW w:w="1441" w:type="dxa"/>
            <w:tcBorders>
              <w:top w:val="nil"/>
              <w:left w:val="single" w:sz="8" w:space="0" w:color="000000"/>
              <w:bottom w:val="single" w:sz="8" w:space="0" w:color="000000"/>
              <w:right w:val="single" w:sz="8" w:space="0" w:color="000000"/>
            </w:tcBorders>
          </w:tcPr>
          <w:p>
            <w:pPr>
              <w:pStyle w:val="TableParagraph"/>
              <w:spacing w:line="189" w:lineRule="exact" w:before="62"/>
              <w:ind w:right="39"/>
              <w:jc w:val="right"/>
              <w:rPr>
                <w:sz w:val="18"/>
              </w:rPr>
            </w:pPr>
            <w:r>
              <w:rPr>
                <w:spacing w:val="-2"/>
                <w:sz w:val="18"/>
              </w:rPr>
              <w:t>1.06974</w:t>
            </w:r>
          </w:p>
        </w:tc>
        <w:tc>
          <w:tcPr>
            <w:tcW w:w="1469" w:type="dxa"/>
            <w:tcBorders>
              <w:top w:val="nil"/>
              <w:left w:val="single" w:sz="8" w:space="0" w:color="000000"/>
              <w:bottom w:val="single" w:sz="8" w:space="0" w:color="000000"/>
            </w:tcBorders>
          </w:tcPr>
          <w:p>
            <w:pPr>
              <w:pStyle w:val="TableParagraph"/>
              <w:spacing w:line="189" w:lineRule="exact" w:before="62"/>
              <w:ind w:right="36"/>
              <w:jc w:val="right"/>
              <w:rPr>
                <w:sz w:val="18"/>
              </w:rPr>
            </w:pPr>
            <w:r>
              <w:rPr>
                <w:spacing w:val="-2"/>
                <w:sz w:val="18"/>
              </w:rPr>
              <w:t>.07417</w:t>
            </w:r>
          </w:p>
        </w:tc>
      </w:tr>
      <w:tr>
        <w:trPr>
          <w:trHeight w:val="388" w:hRule="atLeast"/>
        </w:trPr>
        <w:tc>
          <w:tcPr>
            <w:tcW w:w="1094" w:type="dxa"/>
            <w:tcBorders>
              <w:top w:val="single" w:sz="8" w:space="0" w:color="000000"/>
              <w:bottom w:val="nil"/>
              <w:right w:val="nil"/>
            </w:tcBorders>
          </w:tcPr>
          <w:p>
            <w:pPr>
              <w:pStyle w:val="TableParagraph"/>
              <w:spacing w:before="111"/>
              <w:ind w:right="45"/>
              <w:jc w:val="center"/>
              <w:rPr>
                <w:sz w:val="18"/>
              </w:rPr>
            </w:pPr>
            <w:r>
              <w:rPr>
                <w:spacing w:val="-2"/>
                <w:sz w:val="18"/>
              </w:rPr>
              <w:t>VAR00047</w:t>
            </w:r>
          </w:p>
        </w:tc>
        <w:tc>
          <w:tcPr>
            <w:tcW w:w="1263" w:type="dxa"/>
            <w:tcBorders>
              <w:top w:val="single" w:sz="8" w:space="0" w:color="000000"/>
              <w:left w:val="nil"/>
              <w:bottom w:val="nil"/>
            </w:tcBorders>
          </w:tcPr>
          <w:p>
            <w:pPr>
              <w:pStyle w:val="TableParagraph"/>
              <w:spacing w:before="111"/>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1"/>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4.2571</w:t>
            </w:r>
          </w:p>
        </w:tc>
        <w:tc>
          <w:tcPr>
            <w:tcW w:w="1441"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.85974</w:t>
            </w:r>
          </w:p>
        </w:tc>
        <w:tc>
          <w:tcPr>
            <w:tcW w:w="1469" w:type="dxa"/>
            <w:tcBorders>
              <w:top w:val="single" w:sz="8" w:space="0" w:color="000000"/>
              <w:left w:val="single" w:sz="8" w:space="0" w:color="000000"/>
              <w:bottom w:val="nil"/>
            </w:tcBorders>
          </w:tcPr>
          <w:p>
            <w:pPr>
              <w:pStyle w:val="TableParagraph"/>
              <w:spacing w:before="111"/>
              <w:ind w:right="36"/>
              <w:jc w:val="right"/>
              <w:rPr>
                <w:sz w:val="18"/>
              </w:rPr>
            </w:pPr>
            <w:r>
              <w:rPr>
                <w:spacing w:val="-2"/>
                <w:sz w:val="18"/>
              </w:rPr>
              <w:t>.07266</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64"/>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7" w:lineRule="exact" w:before="64"/>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4.1298</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64"/>
              <w:ind w:right="39"/>
              <w:jc w:val="right"/>
              <w:rPr>
                <w:sz w:val="18"/>
              </w:rPr>
            </w:pPr>
            <w:r>
              <w:rPr>
                <w:spacing w:val="-2"/>
                <w:sz w:val="18"/>
              </w:rPr>
              <w:t>1.08011</w:t>
            </w:r>
          </w:p>
        </w:tc>
        <w:tc>
          <w:tcPr>
            <w:tcW w:w="1469" w:type="dxa"/>
            <w:tcBorders>
              <w:top w:val="nil"/>
              <w:left w:val="single" w:sz="8" w:space="0" w:color="000000"/>
              <w:bottom w:val="single" w:sz="8" w:space="0" w:color="000000"/>
            </w:tcBorders>
          </w:tcPr>
          <w:p>
            <w:pPr>
              <w:pStyle w:val="TableParagraph"/>
              <w:spacing w:line="187" w:lineRule="exact" w:before="64"/>
              <w:ind w:right="36"/>
              <w:jc w:val="right"/>
              <w:rPr>
                <w:sz w:val="18"/>
              </w:rPr>
            </w:pPr>
            <w:r>
              <w:rPr>
                <w:spacing w:val="-2"/>
                <w:sz w:val="18"/>
              </w:rPr>
              <w:t>.07489</w:t>
            </w:r>
          </w:p>
        </w:tc>
      </w:tr>
      <w:tr>
        <w:trPr>
          <w:trHeight w:val="388" w:hRule="atLeast"/>
        </w:trPr>
        <w:tc>
          <w:tcPr>
            <w:tcW w:w="1094" w:type="dxa"/>
            <w:tcBorders>
              <w:top w:val="single" w:sz="8" w:space="0" w:color="000000"/>
              <w:bottom w:val="nil"/>
              <w:right w:val="nil"/>
            </w:tcBorders>
          </w:tcPr>
          <w:p>
            <w:pPr>
              <w:pStyle w:val="TableParagraph"/>
              <w:spacing w:before="111"/>
              <w:ind w:right="45"/>
              <w:jc w:val="center"/>
              <w:rPr>
                <w:sz w:val="18"/>
              </w:rPr>
            </w:pPr>
            <w:r>
              <w:rPr>
                <w:spacing w:val="-2"/>
                <w:sz w:val="18"/>
              </w:rPr>
              <w:t>VAR00048</w:t>
            </w:r>
          </w:p>
        </w:tc>
        <w:tc>
          <w:tcPr>
            <w:tcW w:w="1263" w:type="dxa"/>
            <w:tcBorders>
              <w:top w:val="single" w:sz="8" w:space="0" w:color="000000"/>
              <w:left w:val="nil"/>
              <w:bottom w:val="nil"/>
            </w:tcBorders>
          </w:tcPr>
          <w:p>
            <w:pPr>
              <w:pStyle w:val="TableParagraph"/>
              <w:spacing w:before="111"/>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1"/>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4.0429</w:t>
            </w:r>
          </w:p>
        </w:tc>
        <w:tc>
          <w:tcPr>
            <w:tcW w:w="1441"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.95865</w:t>
            </w:r>
          </w:p>
        </w:tc>
        <w:tc>
          <w:tcPr>
            <w:tcW w:w="1469" w:type="dxa"/>
            <w:tcBorders>
              <w:top w:val="single" w:sz="8" w:space="0" w:color="000000"/>
              <w:left w:val="single" w:sz="8" w:space="0" w:color="000000"/>
              <w:bottom w:val="nil"/>
            </w:tcBorders>
          </w:tcPr>
          <w:p>
            <w:pPr>
              <w:pStyle w:val="TableParagraph"/>
              <w:spacing w:before="111"/>
              <w:ind w:right="36"/>
              <w:jc w:val="right"/>
              <w:rPr>
                <w:sz w:val="18"/>
              </w:rPr>
            </w:pPr>
            <w:r>
              <w:rPr>
                <w:spacing w:val="-2"/>
                <w:sz w:val="18"/>
              </w:rPr>
              <w:t>.08102</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64"/>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7" w:lineRule="exact" w:before="64"/>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3.8125</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64"/>
              <w:ind w:right="39"/>
              <w:jc w:val="right"/>
              <w:rPr>
                <w:sz w:val="18"/>
              </w:rPr>
            </w:pPr>
            <w:r>
              <w:rPr>
                <w:spacing w:val="-2"/>
                <w:sz w:val="18"/>
              </w:rPr>
              <w:t>1.21123</w:t>
            </w:r>
          </w:p>
        </w:tc>
        <w:tc>
          <w:tcPr>
            <w:tcW w:w="1469" w:type="dxa"/>
            <w:tcBorders>
              <w:top w:val="nil"/>
              <w:left w:val="single" w:sz="8" w:space="0" w:color="000000"/>
              <w:bottom w:val="single" w:sz="8" w:space="0" w:color="000000"/>
            </w:tcBorders>
          </w:tcPr>
          <w:p>
            <w:pPr>
              <w:pStyle w:val="TableParagraph"/>
              <w:spacing w:line="187" w:lineRule="exact" w:before="64"/>
              <w:ind w:right="36"/>
              <w:jc w:val="right"/>
              <w:rPr>
                <w:sz w:val="18"/>
              </w:rPr>
            </w:pPr>
            <w:r>
              <w:rPr>
                <w:spacing w:val="-2"/>
                <w:sz w:val="18"/>
              </w:rPr>
              <w:t>.08398</w:t>
            </w:r>
          </w:p>
        </w:tc>
      </w:tr>
      <w:tr>
        <w:trPr>
          <w:trHeight w:val="389" w:hRule="atLeast"/>
        </w:trPr>
        <w:tc>
          <w:tcPr>
            <w:tcW w:w="1094" w:type="dxa"/>
            <w:tcBorders>
              <w:top w:val="single" w:sz="8" w:space="0" w:color="000000"/>
              <w:bottom w:val="nil"/>
              <w:right w:val="nil"/>
            </w:tcBorders>
          </w:tcPr>
          <w:p>
            <w:pPr>
              <w:pStyle w:val="TableParagraph"/>
              <w:spacing w:before="114"/>
              <w:ind w:right="45"/>
              <w:jc w:val="center"/>
              <w:rPr>
                <w:sz w:val="18"/>
              </w:rPr>
            </w:pPr>
            <w:r>
              <w:rPr>
                <w:spacing w:val="-2"/>
                <w:sz w:val="18"/>
              </w:rPr>
              <w:t>VAR00049</w:t>
            </w:r>
          </w:p>
        </w:tc>
        <w:tc>
          <w:tcPr>
            <w:tcW w:w="1263" w:type="dxa"/>
            <w:tcBorders>
              <w:top w:val="single" w:sz="8" w:space="0" w:color="000000"/>
              <w:left w:val="nil"/>
              <w:bottom w:val="nil"/>
            </w:tcBorders>
          </w:tcPr>
          <w:p>
            <w:pPr>
              <w:pStyle w:val="TableParagraph"/>
              <w:spacing w:before="114"/>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4"/>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4.1857</w:t>
            </w:r>
          </w:p>
        </w:tc>
        <w:tc>
          <w:tcPr>
            <w:tcW w:w="1441"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.98613</w:t>
            </w:r>
          </w:p>
        </w:tc>
        <w:tc>
          <w:tcPr>
            <w:tcW w:w="1469" w:type="dxa"/>
            <w:tcBorders>
              <w:top w:val="single" w:sz="8" w:space="0" w:color="000000"/>
              <w:left w:val="single" w:sz="8" w:space="0" w:color="000000"/>
              <w:bottom w:val="nil"/>
            </w:tcBorders>
          </w:tcPr>
          <w:p>
            <w:pPr>
              <w:pStyle w:val="TableParagraph"/>
              <w:spacing w:before="114"/>
              <w:ind w:right="36"/>
              <w:jc w:val="right"/>
              <w:rPr>
                <w:sz w:val="18"/>
              </w:rPr>
            </w:pPr>
            <w:r>
              <w:rPr>
                <w:spacing w:val="-2"/>
                <w:sz w:val="18"/>
              </w:rPr>
              <w:t>.08334</w:t>
            </w:r>
          </w:p>
        </w:tc>
      </w:tr>
      <w:tr>
        <w:trPr>
          <w:trHeight w:val="272"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9" w:lineRule="exact" w:before="62"/>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9" w:lineRule="exact" w:before="62"/>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9" w:lineRule="exact" w:before="62"/>
              <w:ind w:right="38"/>
              <w:jc w:val="right"/>
              <w:rPr>
                <w:sz w:val="18"/>
              </w:rPr>
            </w:pPr>
            <w:r>
              <w:rPr>
                <w:spacing w:val="-2"/>
                <w:sz w:val="18"/>
              </w:rPr>
              <w:t>3.9327</w:t>
            </w:r>
          </w:p>
        </w:tc>
        <w:tc>
          <w:tcPr>
            <w:tcW w:w="1441" w:type="dxa"/>
            <w:tcBorders>
              <w:top w:val="nil"/>
              <w:left w:val="single" w:sz="8" w:space="0" w:color="000000"/>
              <w:bottom w:val="single" w:sz="8" w:space="0" w:color="000000"/>
              <w:right w:val="single" w:sz="8" w:space="0" w:color="000000"/>
            </w:tcBorders>
          </w:tcPr>
          <w:p>
            <w:pPr>
              <w:pStyle w:val="TableParagraph"/>
              <w:spacing w:line="189" w:lineRule="exact" w:before="62"/>
              <w:ind w:right="39"/>
              <w:jc w:val="right"/>
              <w:rPr>
                <w:sz w:val="18"/>
              </w:rPr>
            </w:pPr>
            <w:r>
              <w:rPr>
                <w:spacing w:val="-2"/>
                <w:sz w:val="18"/>
              </w:rPr>
              <w:t>1.14432</w:t>
            </w:r>
          </w:p>
        </w:tc>
        <w:tc>
          <w:tcPr>
            <w:tcW w:w="1469" w:type="dxa"/>
            <w:tcBorders>
              <w:top w:val="nil"/>
              <w:left w:val="single" w:sz="8" w:space="0" w:color="000000"/>
              <w:bottom w:val="single" w:sz="8" w:space="0" w:color="000000"/>
            </w:tcBorders>
          </w:tcPr>
          <w:p>
            <w:pPr>
              <w:pStyle w:val="TableParagraph"/>
              <w:spacing w:line="189" w:lineRule="exact" w:before="62"/>
              <w:ind w:right="36"/>
              <w:jc w:val="right"/>
              <w:rPr>
                <w:sz w:val="18"/>
              </w:rPr>
            </w:pPr>
            <w:r>
              <w:rPr>
                <w:spacing w:val="-2"/>
                <w:sz w:val="18"/>
              </w:rPr>
              <w:t>.07934</w:t>
            </w:r>
          </w:p>
        </w:tc>
      </w:tr>
      <w:tr>
        <w:trPr>
          <w:trHeight w:val="388" w:hRule="atLeast"/>
        </w:trPr>
        <w:tc>
          <w:tcPr>
            <w:tcW w:w="1094" w:type="dxa"/>
            <w:tcBorders>
              <w:top w:val="single" w:sz="8" w:space="0" w:color="000000"/>
              <w:bottom w:val="nil"/>
              <w:right w:val="nil"/>
            </w:tcBorders>
          </w:tcPr>
          <w:p>
            <w:pPr>
              <w:pStyle w:val="TableParagraph"/>
              <w:spacing w:before="111"/>
              <w:ind w:right="45"/>
              <w:jc w:val="center"/>
              <w:rPr>
                <w:sz w:val="18"/>
              </w:rPr>
            </w:pPr>
            <w:r>
              <w:rPr>
                <w:spacing w:val="-2"/>
                <w:sz w:val="18"/>
              </w:rPr>
              <w:t>VAR00050</w:t>
            </w:r>
          </w:p>
        </w:tc>
        <w:tc>
          <w:tcPr>
            <w:tcW w:w="1263" w:type="dxa"/>
            <w:tcBorders>
              <w:top w:val="single" w:sz="8" w:space="0" w:color="000000"/>
              <w:left w:val="nil"/>
              <w:bottom w:val="nil"/>
            </w:tcBorders>
          </w:tcPr>
          <w:p>
            <w:pPr>
              <w:pStyle w:val="TableParagraph"/>
              <w:spacing w:before="111"/>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1"/>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4.0786</w:t>
            </w:r>
          </w:p>
        </w:tc>
        <w:tc>
          <w:tcPr>
            <w:tcW w:w="1441"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.97500</w:t>
            </w:r>
          </w:p>
        </w:tc>
        <w:tc>
          <w:tcPr>
            <w:tcW w:w="1469" w:type="dxa"/>
            <w:tcBorders>
              <w:top w:val="single" w:sz="8" w:space="0" w:color="000000"/>
              <w:left w:val="single" w:sz="8" w:space="0" w:color="000000"/>
              <w:bottom w:val="nil"/>
            </w:tcBorders>
          </w:tcPr>
          <w:p>
            <w:pPr>
              <w:pStyle w:val="TableParagraph"/>
              <w:spacing w:before="111"/>
              <w:ind w:right="36"/>
              <w:jc w:val="right"/>
              <w:rPr>
                <w:sz w:val="18"/>
              </w:rPr>
            </w:pPr>
            <w:r>
              <w:rPr>
                <w:spacing w:val="-2"/>
                <w:sz w:val="18"/>
              </w:rPr>
              <w:t>.08240</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64"/>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7" w:lineRule="exact" w:before="64"/>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4.0721</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64"/>
              <w:ind w:right="39"/>
              <w:jc w:val="right"/>
              <w:rPr>
                <w:sz w:val="18"/>
              </w:rPr>
            </w:pPr>
            <w:r>
              <w:rPr>
                <w:spacing w:val="-2"/>
                <w:sz w:val="18"/>
              </w:rPr>
              <w:t>1.11190</w:t>
            </w:r>
          </w:p>
        </w:tc>
        <w:tc>
          <w:tcPr>
            <w:tcW w:w="1469" w:type="dxa"/>
            <w:tcBorders>
              <w:top w:val="nil"/>
              <w:left w:val="single" w:sz="8" w:space="0" w:color="000000"/>
              <w:bottom w:val="single" w:sz="8" w:space="0" w:color="000000"/>
            </w:tcBorders>
          </w:tcPr>
          <w:p>
            <w:pPr>
              <w:pStyle w:val="TableParagraph"/>
              <w:spacing w:line="187" w:lineRule="exact" w:before="64"/>
              <w:ind w:right="36"/>
              <w:jc w:val="right"/>
              <w:rPr>
                <w:sz w:val="18"/>
              </w:rPr>
            </w:pPr>
            <w:r>
              <w:rPr>
                <w:spacing w:val="-2"/>
                <w:sz w:val="18"/>
              </w:rPr>
              <w:t>.07710</w:t>
            </w:r>
          </w:p>
        </w:tc>
      </w:tr>
      <w:tr>
        <w:trPr>
          <w:trHeight w:val="388" w:hRule="atLeast"/>
        </w:trPr>
        <w:tc>
          <w:tcPr>
            <w:tcW w:w="1094" w:type="dxa"/>
            <w:tcBorders>
              <w:top w:val="single" w:sz="8" w:space="0" w:color="000000"/>
              <w:bottom w:val="nil"/>
              <w:right w:val="nil"/>
            </w:tcBorders>
          </w:tcPr>
          <w:p>
            <w:pPr>
              <w:pStyle w:val="TableParagraph"/>
              <w:spacing w:before="112"/>
              <w:ind w:right="45"/>
              <w:jc w:val="center"/>
              <w:rPr>
                <w:sz w:val="18"/>
              </w:rPr>
            </w:pPr>
            <w:r>
              <w:rPr>
                <w:spacing w:val="-2"/>
                <w:sz w:val="18"/>
              </w:rPr>
              <w:t>VAR00051</w:t>
            </w:r>
          </w:p>
        </w:tc>
        <w:tc>
          <w:tcPr>
            <w:tcW w:w="1263" w:type="dxa"/>
            <w:tcBorders>
              <w:top w:val="single" w:sz="8" w:space="0" w:color="000000"/>
              <w:left w:val="nil"/>
              <w:bottom w:val="nil"/>
            </w:tcBorders>
          </w:tcPr>
          <w:p>
            <w:pPr>
              <w:pStyle w:val="TableParagraph"/>
              <w:spacing w:before="112"/>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2"/>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2"/>
              <w:ind w:right="38"/>
              <w:jc w:val="right"/>
              <w:rPr>
                <w:sz w:val="18"/>
              </w:rPr>
            </w:pPr>
            <w:r>
              <w:rPr>
                <w:spacing w:val="-2"/>
                <w:sz w:val="18"/>
              </w:rPr>
              <w:t>3.4929</w:t>
            </w:r>
          </w:p>
        </w:tc>
        <w:tc>
          <w:tcPr>
            <w:tcW w:w="1441" w:type="dxa"/>
            <w:tcBorders>
              <w:top w:val="single" w:sz="8" w:space="0" w:color="000000"/>
              <w:left w:val="single" w:sz="8" w:space="0" w:color="000000"/>
              <w:bottom w:val="nil"/>
              <w:right w:val="single" w:sz="8" w:space="0" w:color="000000"/>
            </w:tcBorders>
          </w:tcPr>
          <w:p>
            <w:pPr>
              <w:pStyle w:val="TableParagraph"/>
              <w:spacing w:before="112"/>
              <w:ind w:right="39"/>
              <w:jc w:val="right"/>
              <w:rPr>
                <w:sz w:val="18"/>
              </w:rPr>
            </w:pPr>
            <w:r>
              <w:rPr>
                <w:spacing w:val="-2"/>
                <w:sz w:val="18"/>
              </w:rPr>
              <w:t>1.22619</w:t>
            </w:r>
          </w:p>
        </w:tc>
        <w:tc>
          <w:tcPr>
            <w:tcW w:w="1469" w:type="dxa"/>
            <w:tcBorders>
              <w:top w:val="single" w:sz="8" w:space="0" w:color="000000"/>
              <w:left w:val="single" w:sz="8" w:space="0" w:color="000000"/>
              <w:bottom w:val="nil"/>
            </w:tcBorders>
          </w:tcPr>
          <w:p>
            <w:pPr>
              <w:pStyle w:val="TableParagraph"/>
              <w:spacing w:before="112"/>
              <w:ind w:right="36"/>
              <w:jc w:val="right"/>
              <w:rPr>
                <w:sz w:val="18"/>
              </w:rPr>
            </w:pPr>
            <w:r>
              <w:rPr>
                <w:spacing w:val="-2"/>
                <w:sz w:val="18"/>
              </w:rPr>
              <w:t>.10363</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64"/>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7" w:lineRule="exact" w:before="64"/>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3.6875</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64"/>
              <w:ind w:right="39"/>
              <w:jc w:val="right"/>
              <w:rPr>
                <w:sz w:val="18"/>
              </w:rPr>
            </w:pPr>
            <w:r>
              <w:rPr>
                <w:spacing w:val="-2"/>
                <w:sz w:val="18"/>
              </w:rPr>
              <w:t>1.24467</w:t>
            </w:r>
          </w:p>
        </w:tc>
        <w:tc>
          <w:tcPr>
            <w:tcW w:w="1469" w:type="dxa"/>
            <w:tcBorders>
              <w:top w:val="nil"/>
              <w:left w:val="single" w:sz="8" w:space="0" w:color="000000"/>
              <w:bottom w:val="single" w:sz="8" w:space="0" w:color="000000"/>
            </w:tcBorders>
          </w:tcPr>
          <w:p>
            <w:pPr>
              <w:pStyle w:val="TableParagraph"/>
              <w:spacing w:line="187" w:lineRule="exact" w:before="64"/>
              <w:ind w:right="36"/>
              <w:jc w:val="right"/>
              <w:rPr>
                <w:sz w:val="18"/>
              </w:rPr>
            </w:pPr>
            <w:r>
              <w:rPr>
                <w:spacing w:val="-2"/>
                <w:sz w:val="18"/>
              </w:rPr>
              <w:t>.08630</w:t>
            </w:r>
          </w:p>
        </w:tc>
      </w:tr>
      <w:tr>
        <w:trPr>
          <w:trHeight w:val="400" w:hRule="atLeast"/>
        </w:trPr>
        <w:tc>
          <w:tcPr>
            <w:tcW w:w="1094" w:type="dxa"/>
            <w:tcBorders>
              <w:top w:val="single" w:sz="8" w:space="0" w:color="000000"/>
              <w:bottom w:val="nil"/>
              <w:right w:val="nil"/>
            </w:tcBorders>
          </w:tcPr>
          <w:p>
            <w:pPr>
              <w:pStyle w:val="TableParagraph"/>
              <w:spacing w:before="114"/>
              <w:ind w:right="45"/>
              <w:jc w:val="center"/>
              <w:rPr>
                <w:sz w:val="18"/>
              </w:rPr>
            </w:pPr>
            <w:r>
              <w:rPr>
                <w:spacing w:val="-2"/>
                <w:sz w:val="18"/>
              </w:rPr>
              <w:t>VAR00052</w:t>
            </w:r>
          </w:p>
        </w:tc>
        <w:tc>
          <w:tcPr>
            <w:tcW w:w="1263" w:type="dxa"/>
            <w:tcBorders>
              <w:top w:val="single" w:sz="8" w:space="0" w:color="000000"/>
              <w:left w:val="nil"/>
              <w:bottom w:val="nil"/>
            </w:tcBorders>
          </w:tcPr>
          <w:p>
            <w:pPr>
              <w:pStyle w:val="TableParagraph"/>
              <w:spacing w:before="114"/>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4"/>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3.8286</w:t>
            </w:r>
          </w:p>
        </w:tc>
        <w:tc>
          <w:tcPr>
            <w:tcW w:w="1441" w:type="dxa"/>
            <w:tcBorders>
              <w:top w:val="single" w:sz="8" w:space="0" w:color="000000"/>
              <w:left w:val="single" w:sz="8" w:space="0" w:color="000000"/>
              <w:bottom w:val="nil"/>
              <w:right w:val="single" w:sz="8" w:space="0" w:color="000000"/>
            </w:tcBorders>
          </w:tcPr>
          <w:p>
            <w:pPr>
              <w:pStyle w:val="TableParagraph"/>
              <w:spacing w:before="114"/>
              <w:ind w:right="39"/>
              <w:jc w:val="right"/>
              <w:rPr>
                <w:sz w:val="18"/>
              </w:rPr>
            </w:pPr>
            <w:r>
              <w:rPr>
                <w:spacing w:val="-2"/>
                <w:sz w:val="18"/>
              </w:rPr>
              <w:t>1.13126</w:t>
            </w:r>
          </w:p>
        </w:tc>
        <w:tc>
          <w:tcPr>
            <w:tcW w:w="1469" w:type="dxa"/>
            <w:tcBorders>
              <w:top w:val="single" w:sz="8" w:space="0" w:color="000000"/>
              <w:left w:val="single" w:sz="8" w:space="0" w:color="000000"/>
              <w:bottom w:val="nil"/>
            </w:tcBorders>
          </w:tcPr>
          <w:p>
            <w:pPr>
              <w:pStyle w:val="TableParagraph"/>
              <w:spacing w:before="114"/>
              <w:ind w:right="36"/>
              <w:jc w:val="right"/>
              <w:rPr>
                <w:sz w:val="18"/>
              </w:rPr>
            </w:pPr>
            <w:r>
              <w:rPr>
                <w:spacing w:val="-2"/>
                <w:sz w:val="18"/>
              </w:rPr>
              <w:t>.09561</w:t>
            </w:r>
          </w:p>
        </w:tc>
      </w:tr>
      <w:tr>
        <w:trPr>
          <w:trHeight w:val="279" w:hRule="atLeast"/>
        </w:trPr>
        <w:tc>
          <w:tcPr>
            <w:tcW w:w="1094" w:type="dxa"/>
            <w:tcBorders>
              <w:top w:val="nil"/>
              <w:right w:val="nil"/>
            </w:tcBorders>
          </w:tcPr>
          <w:p>
            <w:pPr>
              <w:pStyle w:val="TableParagraph"/>
              <w:rPr>
                <w:rFonts w:ascii="Times New Roman"/>
                <w:sz w:val="18"/>
              </w:rPr>
            </w:pPr>
          </w:p>
        </w:tc>
        <w:tc>
          <w:tcPr>
            <w:tcW w:w="1263" w:type="dxa"/>
            <w:tcBorders>
              <w:top w:val="nil"/>
              <w:left w:val="nil"/>
            </w:tcBorders>
          </w:tcPr>
          <w:p>
            <w:pPr>
              <w:pStyle w:val="TableParagraph"/>
              <w:spacing w:line="186" w:lineRule="exact" w:before="73"/>
              <w:ind w:left="161"/>
              <w:rPr>
                <w:sz w:val="18"/>
              </w:rPr>
            </w:pPr>
            <w:r>
              <w:rPr>
                <w:spacing w:val="-2"/>
                <w:sz w:val="18"/>
              </w:rPr>
              <w:t>Female</w:t>
            </w:r>
          </w:p>
        </w:tc>
        <w:tc>
          <w:tcPr>
            <w:tcW w:w="1021" w:type="dxa"/>
            <w:tcBorders>
              <w:top w:val="nil"/>
              <w:right w:val="single" w:sz="8" w:space="0" w:color="000000"/>
            </w:tcBorders>
          </w:tcPr>
          <w:p>
            <w:pPr>
              <w:pStyle w:val="TableParagraph"/>
              <w:spacing w:line="186" w:lineRule="exact" w:before="73"/>
              <w:ind w:right="39"/>
              <w:jc w:val="right"/>
              <w:rPr>
                <w:sz w:val="18"/>
              </w:rPr>
            </w:pPr>
            <w:r>
              <w:rPr>
                <w:spacing w:val="-5"/>
                <w:sz w:val="18"/>
              </w:rPr>
              <w:t>208</w:t>
            </w:r>
          </w:p>
        </w:tc>
        <w:tc>
          <w:tcPr>
            <w:tcW w:w="1018" w:type="dxa"/>
            <w:tcBorders>
              <w:top w:val="nil"/>
              <w:left w:val="single" w:sz="8" w:space="0" w:color="000000"/>
              <w:right w:val="single" w:sz="8" w:space="0" w:color="000000"/>
            </w:tcBorders>
          </w:tcPr>
          <w:p>
            <w:pPr>
              <w:pStyle w:val="TableParagraph"/>
              <w:spacing w:line="186" w:lineRule="exact" w:before="73"/>
              <w:ind w:right="38"/>
              <w:jc w:val="right"/>
              <w:rPr>
                <w:sz w:val="18"/>
              </w:rPr>
            </w:pPr>
            <w:r>
              <w:rPr>
                <w:spacing w:val="-2"/>
                <w:sz w:val="18"/>
              </w:rPr>
              <w:t>3.7788</w:t>
            </w:r>
          </w:p>
        </w:tc>
        <w:tc>
          <w:tcPr>
            <w:tcW w:w="1441" w:type="dxa"/>
            <w:tcBorders>
              <w:top w:val="nil"/>
              <w:left w:val="single" w:sz="8" w:space="0" w:color="000000"/>
              <w:right w:val="single" w:sz="8" w:space="0" w:color="000000"/>
            </w:tcBorders>
          </w:tcPr>
          <w:p>
            <w:pPr>
              <w:pStyle w:val="TableParagraph"/>
              <w:spacing w:line="186" w:lineRule="exact" w:before="73"/>
              <w:ind w:right="39"/>
              <w:jc w:val="right"/>
              <w:rPr>
                <w:sz w:val="18"/>
              </w:rPr>
            </w:pPr>
            <w:r>
              <w:rPr>
                <w:spacing w:val="-2"/>
                <w:sz w:val="18"/>
              </w:rPr>
              <w:t>1.26229</w:t>
            </w:r>
          </w:p>
        </w:tc>
        <w:tc>
          <w:tcPr>
            <w:tcW w:w="1469" w:type="dxa"/>
            <w:tcBorders>
              <w:top w:val="nil"/>
              <w:left w:val="single" w:sz="8" w:space="0" w:color="000000"/>
            </w:tcBorders>
          </w:tcPr>
          <w:p>
            <w:pPr>
              <w:pStyle w:val="TableParagraph"/>
              <w:spacing w:line="186" w:lineRule="exact" w:before="73"/>
              <w:ind w:right="36"/>
              <w:jc w:val="right"/>
              <w:rPr>
                <w:sz w:val="18"/>
              </w:rPr>
            </w:pPr>
            <w:r>
              <w:rPr>
                <w:spacing w:val="-2"/>
                <w:sz w:val="18"/>
              </w:rPr>
              <w:t>.08752</w:t>
            </w:r>
          </w:p>
        </w:tc>
      </w:tr>
    </w:tbl>
    <w:p>
      <w:pPr>
        <w:pStyle w:val="BodyText"/>
        <w:ind w:left="0"/>
        <w:jc w:val="left"/>
        <w:rPr>
          <w:rFonts w:ascii="Arial"/>
          <w:b/>
          <w:sz w:val="18"/>
        </w:rPr>
      </w:pPr>
    </w:p>
    <w:p>
      <w:pPr>
        <w:pStyle w:val="BodyText"/>
        <w:spacing w:before="95"/>
        <w:ind w:left="0"/>
        <w:jc w:val="left"/>
        <w:rPr>
          <w:rFonts w:ascii="Arial"/>
          <w:b/>
          <w:sz w:val="18"/>
        </w:rPr>
      </w:pPr>
    </w:p>
    <w:p>
      <w:pPr>
        <w:spacing w:before="0" w:after="8"/>
        <w:ind w:left="0" w:right="1055" w:firstLine="0"/>
        <w:jc w:val="center"/>
        <w:rPr>
          <w:rFonts w:ascii="Arial"/>
          <w:b/>
          <w:sz w:val="18"/>
        </w:rPr>
      </w:pPr>
      <w:r>
        <w:rPr>
          <w:rFonts w:ascii="Arial"/>
          <w:b/>
          <w:sz w:val="18"/>
        </w:rPr>
        <w:t>Independent</w:t>
      </w:r>
      <w:r>
        <w:rPr>
          <w:rFonts w:ascii="Arial"/>
          <w:b/>
          <w:spacing w:val="-4"/>
          <w:sz w:val="18"/>
        </w:rPr>
        <w:t> </w:t>
      </w:r>
      <w:r>
        <w:rPr>
          <w:rFonts w:ascii="Arial"/>
          <w:b/>
          <w:sz w:val="18"/>
        </w:rPr>
        <w:t>Samples</w:t>
      </w:r>
      <w:r>
        <w:rPr>
          <w:rFonts w:ascii="Arial"/>
          <w:b/>
          <w:spacing w:val="-3"/>
          <w:sz w:val="18"/>
        </w:rPr>
        <w:t> </w:t>
      </w:r>
      <w:r>
        <w:rPr>
          <w:rFonts w:ascii="Arial"/>
          <w:b/>
          <w:spacing w:val="-4"/>
          <w:sz w:val="18"/>
        </w:rPr>
        <w:t>Test</w:t>
      </w: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10"/>
        <w:gridCol w:w="1111"/>
        <w:gridCol w:w="836"/>
        <w:gridCol w:w="593"/>
        <w:gridCol w:w="598"/>
        <w:gridCol w:w="792"/>
        <w:gridCol w:w="701"/>
        <w:gridCol w:w="1020"/>
        <w:gridCol w:w="1064"/>
        <w:gridCol w:w="819"/>
        <w:gridCol w:w="819"/>
      </w:tblGrid>
      <w:tr>
        <w:trPr>
          <w:trHeight w:val="943" w:hRule="atLeast"/>
        </w:trPr>
        <w:tc>
          <w:tcPr>
            <w:tcW w:w="2121" w:type="dxa"/>
            <w:gridSpan w:val="2"/>
            <w:vMerge w:val="restart"/>
          </w:tcPr>
          <w:p>
            <w:pPr>
              <w:pStyle w:val="TableParagraph"/>
              <w:rPr>
                <w:rFonts w:ascii="Times New Roman"/>
                <w:sz w:val="18"/>
              </w:rPr>
            </w:pPr>
          </w:p>
        </w:tc>
        <w:tc>
          <w:tcPr>
            <w:tcW w:w="1429" w:type="dxa"/>
            <w:gridSpan w:val="2"/>
            <w:tcBorders>
              <w:bottom w:val="single" w:sz="8" w:space="0" w:color="000000"/>
              <w:right w:val="single" w:sz="8" w:space="0" w:color="000000"/>
            </w:tcBorders>
          </w:tcPr>
          <w:p>
            <w:pPr>
              <w:pStyle w:val="TableParagraph"/>
              <w:spacing w:before="108"/>
              <w:ind w:left="160" w:hanging="8"/>
              <w:rPr>
                <w:sz w:val="18"/>
              </w:rPr>
            </w:pPr>
            <w:r>
              <w:rPr>
                <w:sz w:val="18"/>
              </w:rPr>
              <w:t>Levene's</w:t>
            </w:r>
            <w:r>
              <w:rPr>
                <w:spacing w:val="-5"/>
                <w:sz w:val="18"/>
              </w:rPr>
              <w:t> </w:t>
            </w:r>
            <w:r>
              <w:rPr>
                <w:spacing w:val="-4"/>
                <w:sz w:val="18"/>
              </w:rPr>
              <w:t>Test</w:t>
            </w:r>
          </w:p>
          <w:p>
            <w:pPr>
              <w:pStyle w:val="TableParagraph"/>
              <w:spacing w:line="320" w:lineRule="atLeast"/>
              <w:ind w:left="309" w:right="131" w:hanging="149"/>
              <w:rPr>
                <w:sz w:val="18"/>
              </w:rPr>
            </w:pPr>
            <w:r>
              <w:rPr>
                <w:sz w:val="18"/>
              </w:rPr>
              <w:t>for</w:t>
            </w:r>
            <w:r>
              <w:rPr>
                <w:spacing w:val="-15"/>
                <w:sz w:val="18"/>
              </w:rPr>
              <w:t> </w:t>
            </w:r>
            <w:r>
              <w:rPr>
                <w:sz w:val="18"/>
              </w:rPr>
              <w:t>Equality</w:t>
            </w:r>
            <w:r>
              <w:rPr>
                <w:spacing w:val="-12"/>
                <w:sz w:val="18"/>
              </w:rPr>
              <w:t> </w:t>
            </w:r>
            <w:r>
              <w:rPr>
                <w:sz w:val="18"/>
              </w:rPr>
              <w:t>of </w:t>
            </w:r>
            <w:r>
              <w:rPr>
                <w:spacing w:val="-2"/>
                <w:sz w:val="18"/>
              </w:rPr>
              <w:t>Variances</w:t>
            </w:r>
          </w:p>
        </w:tc>
        <w:tc>
          <w:tcPr>
            <w:tcW w:w="5813" w:type="dxa"/>
            <w:gridSpan w:val="7"/>
            <w:tcBorders>
              <w:left w:val="single" w:sz="8" w:space="0" w:color="000000"/>
              <w:bottom w:val="single" w:sz="8" w:space="0" w:color="000000"/>
            </w:tcBorders>
          </w:tcPr>
          <w:p>
            <w:pPr>
              <w:pStyle w:val="TableParagraph"/>
              <w:rPr>
                <w:rFonts w:ascii="Arial"/>
                <w:b/>
                <w:sz w:val="18"/>
              </w:rPr>
            </w:pPr>
          </w:p>
          <w:p>
            <w:pPr>
              <w:pStyle w:val="TableParagraph"/>
              <w:rPr>
                <w:rFonts w:ascii="Arial"/>
                <w:b/>
                <w:sz w:val="18"/>
              </w:rPr>
            </w:pPr>
          </w:p>
          <w:p>
            <w:pPr>
              <w:pStyle w:val="TableParagraph"/>
              <w:spacing w:before="128"/>
              <w:rPr>
                <w:rFonts w:ascii="Arial"/>
                <w:b/>
                <w:sz w:val="18"/>
              </w:rPr>
            </w:pPr>
          </w:p>
          <w:p>
            <w:pPr>
              <w:pStyle w:val="TableParagraph"/>
              <w:spacing w:line="174" w:lineRule="exact"/>
              <w:ind w:left="1838"/>
              <w:rPr>
                <w:sz w:val="18"/>
              </w:rPr>
            </w:pPr>
            <w:r>
              <w:rPr>
                <w:sz w:val="18"/>
              </w:rPr>
              <w:t>t-test</w:t>
            </w:r>
            <w:r>
              <w:rPr>
                <w:spacing w:val="-4"/>
                <w:sz w:val="18"/>
              </w:rPr>
              <w:t> </w:t>
            </w:r>
            <w:r>
              <w:rPr>
                <w:sz w:val="18"/>
              </w:rPr>
              <w:t>for</w:t>
            </w:r>
            <w:r>
              <w:rPr>
                <w:spacing w:val="-1"/>
                <w:sz w:val="18"/>
              </w:rPr>
              <w:t> </w:t>
            </w:r>
            <w:r>
              <w:rPr>
                <w:sz w:val="18"/>
              </w:rPr>
              <w:t>Equality</w:t>
            </w:r>
            <w:r>
              <w:rPr>
                <w:spacing w:val="-3"/>
                <w:sz w:val="18"/>
              </w:rPr>
              <w:t> </w:t>
            </w:r>
            <w:r>
              <w:rPr>
                <w:sz w:val="18"/>
              </w:rPr>
              <w:t>of</w:t>
            </w:r>
            <w:r>
              <w:rPr>
                <w:spacing w:val="-1"/>
                <w:sz w:val="18"/>
              </w:rPr>
              <w:t> </w:t>
            </w:r>
            <w:r>
              <w:rPr>
                <w:spacing w:val="-2"/>
                <w:sz w:val="18"/>
              </w:rPr>
              <w:t>Means</w:t>
            </w:r>
          </w:p>
        </w:tc>
      </w:tr>
      <w:tr>
        <w:trPr>
          <w:trHeight w:val="945" w:hRule="atLeast"/>
        </w:trPr>
        <w:tc>
          <w:tcPr>
            <w:tcW w:w="2121" w:type="dxa"/>
            <w:gridSpan w:val="2"/>
            <w:vMerge/>
            <w:tcBorders>
              <w:top w:val="nil"/>
            </w:tcBorders>
          </w:tcPr>
          <w:p>
            <w:pPr>
              <w:rPr>
                <w:sz w:val="2"/>
                <w:szCs w:val="2"/>
              </w:rPr>
            </w:pPr>
          </w:p>
        </w:tc>
        <w:tc>
          <w:tcPr>
            <w:tcW w:w="836" w:type="dxa"/>
            <w:vMerge w:val="restart"/>
            <w:tcBorders>
              <w:top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5"/>
              <w:rPr>
                <w:rFonts w:ascii="Arial"/>
                <w:b/>
                <w:sz w:val="18"/>
              </w:rPr>
            </w:pPr>
          </w:p>
          <w:p>
            <w:pPr>
              <w:pStyle w:val="TableParagraph"/>
              <w:spacing w:line="184" w:lineRule="exact" w:before="1"/>
              <w:ind w:left="26"/>
              <w:jc w:val="center"/>
              <w:rPr>
                <w:sz w:val="18"/>
              </w:rPr>
            </w:pPr>
            <w:r>
              <w:rPr>
                <w:spacing w:val="-10"/>
                <w:sz w:val="18"/>
              </w:rPr>
              <w:t>F</w:t>
            </w:r>
          </w:p>
        </w:tc>
        <w:tc>
          <w:tcPr>
            <w:tcW w:w="593"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5"/>
              <w:rPr>
                <w:rFonts w:ascii="Arial"/>
                <w:b/>
                <w:sz w:val="18"/>
              </w:rPr>
            </w:pPr>
          </w:p>
          <w:p>
            <w:pPr>
              <w:pStyle w:val="TableParagraph"/>
              <w:spacing w:line="184" w:lineRule="exact" w:before="1"/>
              <w:ind w:left="151"/>
              <w:rPr>
                <w:sz w:val="18"/>
              </w:rPr>
            </w:pPr>
            <w:r>
              <w:rPr>
                <w:spacing w:val="-4"/>
                <w:sz w:val="18"/>
              </w:rPr>
              <w:t>Sig.</w:t>
            </w:r>
          </w:p>
        </w:tc>
        <w:tc>
          <w:tcPr>
            <w:tcW w:w="598"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5"/>
              <w:rPr>
                <w:rFonts w:ascii="Arial"/>
                <w:b/>
                <w:sz w:val="18"/>
              </w:rPr>
            </w:pPr>
          </w:p>
          <w:p>
            <w:pPr>
              <w:pStyle w:val="TableParagraph"/>
              <w:spacing w:line="184" w:lineRule="exact" w:before="1"/>
              <w:ind w:left="42" w:right="5"/>
              <w:jc w:val="center"/>
              <w:rPr>
                <w:sz w:val="18"/>
              </w:rPr>
            </w:pPr>
            <w:r>
              <w:rPr>
                <w:spacing w:val="-10"/>
                <w:sz w:val="18"/>
              </w:rPr>
              <w:t>t</w:t>
            </w:r>
          </w:p>
        </w:tc>
        <w:tc>
          <w:tcPr>
            <w:tcW w:w="792"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5"/>
              <w:rPr>
                <w:rFonts w:ascii="Arial"/>
                <w:b/>
                <w:sz w:val="18"/>
              </w:rPr>
            </w:pPr>
          </w:p>
          <w:p>
            <w:pPr>
              <w:pStyle w:val="TableParagraph"/>
              <w:spacing w:line="184" w:lineRule="exact" w:before="1"/>
              <w:ind w:left="37" w:right="3"/>
              <w:jc w:val="center"/>
              <w:rPr>
                <w:sz w:val="18"/>
              </w:rPr>
            </w:pPr>
            <w:r>
              <w:rPr>
                <w:spacing w:val="-5"/>
                <w:sz w:val="18"/>
              </w:rPr>
              <w:t>Df</w:t>
            </w:r>
          </w:p>
        </w:tc>
        <w:tc>
          <w:tcPr>
            <w:tcW w:w="701"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spacing w:before="56"/>
              <w:rPr>
                <w:rFonts w:ascii="Arial"/>
                <w:b/>
                <w:sz w:val="18"/>
              </w:rPr>
            </w:pPr>
          </w:p>
          <w:p>
            <w:pPr>
              <w:pStyle w:val="TableParagraph"/>
              <w:spacing w:line="369" w:lineRule="auto"/>
              <w:ind w:left="246" w:right="166" w:hanging="46"/>
              <w:rPr>
                <w:sz w:val="18"/>
              </w:rPr>
            </w:pPr>
            <w:r>
              <w:rPr>
                <w:spacing w:val="-4"/>
                <w:sz w:val="18"/>
              </w:rPr>
              <w:t>Sig. (2-</w:t>
            </w:r>
          </w:p>
          <w:p>
            <w:pPr>
              <w:pStyle w:val="TableParagraph"/>
              <w:spacing w:line="184" w:lineRule="exact" w:before="3"/>
              <w:ind w:left="112"/>
              <w:rPr>
                <w:sz w:val="18"/>
              </w:rPr>
            </w:pPr>
            <w:r>
              <w:rPr>
                <w:spacing w:val="-2"/>
                <w:sz w:val="18"/>
              </w:rPr>
              <w:t>tailed)</w:t>
            </w:r>
          </w:p>
        </w:tc>
        <w:tc>
          <w:tcPr>
            <w:tcW w:w="1020"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spacing w:before="33"/>
              <w:rPr>
                <w:rFonts w:ascii="Arial"/>
                <w:b/>
                <w:sz w:val="18"/>
              </w:rPr>
            </w:pPr>
          </w:p>
          <w:p>
            <w:pPr>
              <w:pStyle w:val="TableParagraph"/>
              <w:spacing w:line="320" w:lineRule="atLeast" w:before="1"/>
              <w:ind w:left="107" w:firstLine="187"/>
              <w:rPr>
                <w:sz w:val="18"/>
              </w:rPr>
            </w:pPr>
            <w:r>
              <w:rPr>
                <w:spacing w:val="-4"/>
                <w:sz w:val="18"/>
              </w:rPr>
              <w:t>Mean </w:t>
            </w:r>
            <w:r>
              <w:rPr>
                <w:spacing w:val="-2"/>
                <w:sz w:val="18"/>
              </w:rPr>
              <w:t>Difference</w:t>
            </w:r>
          </w:p>
        </w:tc>
        <w:tc>
          <w:tcPr>
            <w:tcW w:w="1064"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spacing w:before="33"/>
              <w:rPr>
                <w:rFonts w:ascii="Arial"/>
                <w:b/>
                <w:sz w:val="18"/>
              </w:rPr>
            </w:pPr>
          </w:p>
          <w:p>
            <w:pPr>
              <w:pStyle w:val="TableParagraph"/>
              <w:spacing w:line="320" w:lineRule="atLeast" w:before="1"/>
              <w:ind w:left="126" w:firstLine="24"/>
              <w:rPr>
                <w:sz w:val="18"/>
              </w:rPr>
            </w:pPr>
            <w:r>
              <w:rPr>
                <w:sz w:val="18"/>
              </w:rPr>
              <w:t>Std.</w:t>
            </w:r>
            <w:r>
              <w:rPr>
                <w:spacing w:val="-10"/>
                <w:sz w:val="18"/>
              </w:rPr>
              <w:t> </w:t>
            </w:r>
            <w:r>
              <w:rPr>
                <w:sz w:val="18"/>
              </w:rPr>
              <w:t>Error </w:t>
            </w:r>
            <w:r>
              <w:rPr>
                <w:spacing w:val="-2"/>
                <w:sz w:val="18"/>
              </w:rPr>
              <w:t>Difference</w:t>
            </w:r>
          </w:p>
        </w:tc>
        <w:tc>
          <w:tcPr>
            <w:tcW w:w="1638" w:type="dxa"/>
            <w:gridSpan w:val="2"/>
            <w:tcBorders>
              <w:top w:val="single" w:sz="8" w:space="0" w:color="000000"/>
              <w:left w:val="single" w:sz="8" w:space="0" w:color="000000"/>
              <w:bottom w:val="single" w:sz="8" w:space="0" w:color="000000"/>
            </w:tcBorders>
          </w:tcPr>
          <w:p>
            <w:pPr>
              <w:pStyle w:val="TableParagraph"/>
              <w:spacing w:line="372" w:lineRule="auto" w:before="109"/>
              <w:ind w:left="32"/>
              <w:jc w:val="center"/>
              <w:rPr>
                <w:sz w:val="18"/>
              </w:rPr>
            </w:pPr>
            <w:r>
              <w:rPr>
                <w:sz w:val="18"/>
              </w:rPr>
              <w:t>95%</w:t>
            </w:r>
            <w:r>
              <w:rPr>
                <w:spacing w:val="-13"/>
                <w:sz w:val="18"/>
              </w:rPr>
              <w:t> </w:t>
            </w:r>
            <w:r>
              <w:rPr>
                <w:sz w:val="18"/>
              </w:rPr>
              <w:t>Confidence Interval of the</w:t>
            </w:r>
          </w:p>
          <w:p>
            <w:pPr>
              <w:pStyle w:val="TableParagraph"/>
              <w:spacing w:line="174" w:lineRule="exact"/>
              <w:ind w:left="32" w:right="1"/>
              <w:jc w:val="center"/>
              <w:rPr>
                <w:sz w:val="18"/>
              </w:rPr>
            </w:pPr>
            <w:r>
              <w:rPr>
                <w:spacing w:val="-2"/>
                <w:sz w:val="18"/>
              </w:rPr>
              <w:t>Difference</w:t>
            </w:r>
          </w:p>
        </w:tc>
      </w:tr>
      <w:tr>
        <w:trPr>
          <w:trHeight w:val="324" w:hRule="atLeast"/>
        </w:trPr>
        <w:tc>
          <w:tcPr>
            <w:tcW w:w="2121" w:type="dxa"/>
            <w:gridSpan w:val="2"/>
            <w:vMerge/>
            <w:tcBorders>
              <w:top w:val="nil"/>
            </w:tcBorders>
          </w:tcPr>
          <w:p>
            <w:pPr>
              <w:rPr>
                <w:sz w:val="2"/>
                <w:szCs w:val="2"/>
              </w:rPr>
            </w:pPr>
          </w:p>
        </w:tc>
        <w:tc>
          <w:tcPr>
            <w:tcW w:w="836" w:type="dxa"/>
            <w:vMerge/>
            <w:tcBorders>
              <w:top w:val="nil"/>
              <w:right w:val="single" w:sz="8" w:space="0" w:color="000000"/>
            </w:tcBorders>
          </w:tcPr>
          <w:p>
            <w:pPr>
              <w:rPr>
                <w:sz w:val="2"/>
                <w:szCs w:val="2"/>
              </w:rPr>
            </w:pPr>
          </w:p>
        </w:tc>
        <w:tc>
          <w:tcPr>
            <w:tcW w:w="593" w:type="dxa"/>
            <w:vMerge/>
            <w:tcBorders>
              <w:top w:val="nil"/>
              <w:left w:val="single" w:sz="8" w:space="0" w:color="000000"/>
              <w:right w:val="single" w:sz="8" w:space="0" w:color="000000"/>
            </w:tcBorders>
          </w:tcPr>
          <w:p>
            <w:pPr>
              <w:rPr>
                <w:sz w:val="2"/>
                <w:szCs w:val="2"/>
              </w:rPr>
            </w:pPr>
          </w:p>
        </w:tc>
        <w:tc>
          <w:tcPr>
            <w:tcW w:w="598" w:type="dxa"/>
            <w:vMerge/>
            <w:tcBorders>
              <w:top w:val="nil"/>
              <w:left w:val="single" w:sz="8" w:space="0" w:color="000000"/>
              <w:right w:val="single" w:sz="8" w:space="0" w:color="000000"/>
            </w:tcBorders>
          </w:tcPr>
          <w:p>
            <w:pPr>
              <w:rPr>
                <w:sz w:val="2"/>
                <w:szCs w:val="2"/>
              </w:rPr>
            </w:pPr>
          </w:p>
        </w:tc>
        <w:tc>
          <w:tcPr>
            <w:tcW w:w="792" w:type="dxa"/>
            <w:vMerge/>
            <w:tcBorders>
              <w:top w:val="nil"/>
              <w:left w:val="single" w:sz="8" w:space="0" w:color="000000"/>
              <w:right w:val="single" w:sz="8" w:space="0" w:color="000000"/>
            </w:tcBorders>
          </w:tcPr>
          <w:p>
            <w:pPr>
              <w:rPr>
                <w:sz w:val="2"/>
                <w:szCs w:val="2"/>
              </w:rPr>
            </w:pPr>
          </w:p>
        </w:tc>
        <w:tc>
          <w:tcPr>
            <w:tcW w:w="701" w:type="dxa"/>
            <w:vMerge/>
            <w:tcBorders>
              <w:top w:val="nil"/>
              <w:left w:val="single" w:sz="8" w:space="0" w:color="000000"/>
              <w:right w:val="single" w:sz="8" w:space="0" w:color="000000"/>
            </w:tcBorders>
          </w:tcPr>
          <w:p>
            <w:pPr>
              <w:rPr>
                <w:sz w:val="2"/>
                <w:szCs w:val="2"/>
              </w:rPr>
            </w:pPr>
          </w:p>
        </w:tc>
        <w:tc>
          <w:tcPr>
            <w:tcW w:w="1020" w:type="dxa"/>
            <w:vMerge/>
            <w:tcBorders>
              <w:top w:val="nil"/>
              <w:left w:val="single" w:sz="8" w:space="0" w:color="000000"/>
              <w:right w:val="single" w:sz="8" w:space="0" w:color="000000"/>
            </w:tcBorders>
          </w:tcPr>
          <w:p>
            <w:pPr>
              <w:rPr>
                <w:sz w:val="2"/>
                <w:szCs w:val="2"/>
              </w:rPr>
            </w:pPr>
          </w:p>
        </w:tc>
        <w:tc>
          <w:tcPr>
            <w:tcW w:w="1064" w:type="dxa"/>
            <w:vMerge/>
            <w:tcBorders>
              <w:top w:val="nil"/>
              <w:left w:val="single" w:sz="8" w:space="0" w:color="000000"/>
              <w:right w:val="single" w:sz="8" w:space="0" w:color="000000"/>
            </w:tcBorders>
          </w:tcPr>
          <w:p>
            <w:pPr>
              <w:rPr>
                <w:sz w:val="2"/>
                <w:szCs w:val="2"/>
              </w:rPr>
            </w:pPr>
          </w:p>
        </w:tc>
        <w:tc>
          <w:tcPr>
            <w:tcW w:w="819" w:type="dxa"/>
            <w:tcBorders>
              <w:top w:val="single" w:sz="8" w:space="0" w:color="000000"/>
              <w:left w:val="single" w:sz="8" w:space="0" w:color="000000"/>
              <w:right w:val="single" w:sz="8" w:space="0" w:color="000000"/>
            </w:tcBorders>
          </w:tcPr>
          <w:p>
            <w:pPr>
              <w:pStyle w:val="TableParagraph"/>
              <w:spacing w:line="184" w:lineRule="exact" w:before="120"/>
              <w:ind w:left="29"/>
              <w:jc w:val="center"/>
              <w:rPr>
                <w:sz w:val="18"/>
              </w:rPr>
            </w:pPr>
            <w:r>
              <w:rPr>
                <w:spacing w:val="-4"/>
                <w:sz w:val="18"/>
              </w:rPr>
              <w:t>Lower</w:t>
            </w:r>
          </w:p>
        </w:tc>
        <w:tc>
          <w:tcPr>
            <w:tcW w:w="819" w:type="dxa"/>
            <w:tcBorders>
              <w:top w:val="single" w:sz="8" w:space="0" w:color="000000"/>
              <w:left w:val="single" w:sz="8" w:space="0" w:color="000000"/>
            </w:tcBorders>
          </w:tcPr>
          <w:p>
            <w:pPr>
              <w:pStyle w:val="TableParagraph"/>
              <w:spacing w:line="184" w:lineRule="exact" w:before="120"/>
              <w:ind w:left="166"/>
              <w:rPr>
                <w:sz w:val="18"/>
              </w:rPr>
            </w:pPr>
            <w:r>
              <w:rPr>
                <w:spacing w:val="-2"/>
                <w:sz w:val="18"/>
              </w:rPr>
              <w:t>Upper</w:t>
            </w:r>
          </w:p>
        </w:tc>
      </w:tr>
      <w:tr>
        <w:trPr>
          <w:trHeight w:val="958" w:hRule="atLeast"/>
        </w:trPr>
        <w:tc>
          <w:tcPr>
            <w:tcW w:w="1010" w:type="dxa"/>
            <w:tcBorders>
              <w:bottom w:val="single" w:sz="8" w:space="0" w:color="000000"/>
              <w:right w:val="nil"/>
            </w:tcBorders>
          </w:tcPr>
          <w:p>
            <w:pPr>
              <w:pStyle w:val="TableParagraph"/>
              <w:spacing w:before="111"/>
              <w:ind w:left="75"/>
              <w:rPr>
                <w:sz w:val="18"/>
              </w:rPr>
            </w:pPr>
            <w:r>
              <w:rPr>
                <w:spacing w:val="-2"/>
                <w:sz w:val="18"/>
              </w:rPr>
              <w:t>VAR00043</w:t>
            </w:r>
          </w:p>
        </w:tc>
        <w:tc>
          <w:tcPr>
            <w:tcW w:w="1111" w:type="dxa"/>
            <w:tcBorders>
              <w:left w:val="nil"/>
              <w:bottom w:val="nil"/>
            </w:tcBorders>
          </w:tcPr>
          <w:p>
            <w:pPr>
              <w:pStyle w:val="TableParagraph"/>
              <w:spacing w:line="320" w:lineRule="exact"/>
              <w:ind w:left="79"/>
              <w:rPr>
                <w:sz w:val="18"/>
              </w:rPr>
            </w:pPr>
            <w:r>
              <w:rPr>
                <w:spacing w:val="-2"/>
                <w:sz w:val="18"/>
              </w:rPr>
              <w:t>Equal variances assumed</w:t>
            </w:r>
          </w:p>
        </w:tc>
        <w:tc>
          <w:tcPr>
            <w:tcW w:w="836" w:type="dxa"/>
            <w:tcBorders>
              <w:bottom w:val="nil"/>
              <w:right w:val="single" w:sz="8" w:space="0" w:color="000000"/>
            </w:tcBorders>
          </w:tcPr>
          <w:p>
            <w:pPr>
              <w:pStyle w:val="TableParagraph"/>
              <w:spacing w:before="111"/>
              <w:ind w:left="311"/>
              <w:rPr>
                <w:sz w:val="18"/>
              </w:rPr>
            </w:pPr>
            <w:r>
              <w:rPr>
                <w:spacing w:val="-2"/>
                <w:sz w:val="18"/>
              </w:rPr>
              <w:t>1.567</w:t>
            </w:r>
          </w:p>
        </w:tc>
        <w:tc>
          <w:tcPr>
            <w:tcW w:w="593" w:type="dxa"/>
            <w:tcBorders>
              <w:left w:val="single" w:sz="8" w:space="0" w:color="000000"/>
              <w:bottom w:val="nil"/>
              <w:right w:val="single" w:sz="8" w:space="0" w:color="000000"/>
            </w:tcBorders>
          </w:tcPr>
          <w:p>
            <w:pPr>
              <w:pStyle w:val="TableParagraph"/>
              <w:spacing w:before="111"/>
              <w:ind w:left="182"/>
              <w:rPr>
                <w:sz w:val="18"/>
              </w:rPr>
            </w:pPr>
            <w:r>
              <w:rPr>
                <w:spacing w:val="-4"/>
                <w:sz w:val="18"/>
              </w:rPr>
              <w:t>.212</w:t>
            </w:r>
          </w:p>
        </w:tc>
        <w:tc>
          <w:tcPr>
            <w:tcW w:w="598" w:type="dxa"/>
            <w:tcBorders>
              <w:left w:val="single" w:sz="8" w:space="0" w:color="000000"/>
              <w:bottom w:val="nil"/>
              <w:right w:val="single" w:sz="8" w:space="0" w:color="000000"/>
            </w:tcBorders>
          </w:tcPr>
          <w:p>
            <w:pPr>
              <w:pStyle w:val="TableParagraph"/>
              <w:spacing w:before="111"/>
              <w:ind w:left="86"/>
              <w:rPr>
                <w:sz w:val="18"/>
              </w:rPr>
            </w:pPr>
            <w:r>
              <w:rPr>
                <w:spacing w:val="-2"/>
                <w:sz w:val="18"/>
              </w:rPr>
              <w:t>1.932</w:t>
            </w:r>
          </w:p>
        </w:tc>
        <w:tc>
          <w:tcPr>
            <w:tcW w:w="792" w:type="dxa"/>
            <w:tcBorders>
              <w:left w:val="single" w:sz="8" w:space="0" w:color="000000"/>
              <w:bottom w:val="nil"/>
              <w:right w:val="single" w:sz="8" w:space="0" w:color="000000"/>
            </w:tcBorders>
          </w:tcPr>
          <w:p>
            <w:pPr>
              <w:pStyle w:val="TableParagraph"/>
              <w:spacing w:before="111"/>
              <w:ind w:left="428"/>
              <w:rPr>
                <w:sz w:val="18"/>
              </w:rPr>
            </w:pPr>
            <w:r>
              <w:rPr>
                <w:spacing w:val="-5"/>
                <w:sz w:val="18"/>
              </w:rPr>
              <w:t>346</w:t>
            </w:r>
          </w:p>
        </w:tc>
        <w:tc>
          <w:tcPr>
            <w:tcW w:w="701" w:type="dxa"/>
            <w:tcBorders>
              <w:left w:val="single" w:sz="8" w:space="0" w:color="000000"/>
              <w:bottom w:val="nil"/>
              <w:right w:val="single" w:sz="8" w:space="0" w:color="000000"/>
            </w:tcBorders>
          </w:tcPr>
          <w:p>
            <w:pPr>
              <w:pStyle w:val="TableParagraph"/>
              <w:spacing w:before="111"/>
              <w:ind w:left="287"/>
              <w:rPr>
                <w:sz w:val="18"/>
              </w:rPr>
            </w:pPr>
            <w:r>
              <w:rPr>
                <w:spacing w:val="-4"/>
                <w:sz w:val="18"/>
              </w:rPr>
              <w:t>.054</w:t>
            </w:r>
          </w:p>
        </w:tc>
        <w:tc>
          <w:tcPr>
            <w:tcW w:w="1020" w:type="dxa"/>
            <w:tcBorders>
              <w:left w:val="single" w:sz="8" w:space="0" w:color="000000"/>
              <w:bottom w:val="nil"/>
              <w:right w:val="single" w:sz="8" w:space="0" w:color="000000"/>
            </w:tcBorders>
          </w:tcPr>
          <w:p>
            <w:pPr>
              <w:pStyle w:val="TableParagraph"/>
              <w:spacing w:before="111"/>
              <w:ind w:left="409"/>
              <w:rPr>
                <w:sz w:val="18"/>
              </w:rPr>
            </w:pPr>
            <w:r>
              <w:rPr>
                <w:spacing w:val="-2"/>
                <w:sz w:val="18"/>
              </w:rPr>
              <w:t>.20838</w:t>
            </w:r>
          </w:p>
        </w:tc>
        <w:tc>
          <w:tcPr>
            <w:tcW w:w="1064" w:type="dxa"/>
            <w:tcBorders>
              <w:left w:val="single" w:sz="8" w:space="0" w:color="000000"/>
              <w:bottom w:val="nil"/>
              <w:right w:val="single" w:sz="8" w:space="0" w:color="000000"/>
            </w:tcBorders>
          </w:tcPr>
          <w:p>
            <w:pPr>
              <w:pStyle w:val="TableParagraph"/>
              <w:spacing w:before="111"/>
              <w:ind w:left="448"/>
              <w:rPr>
                <w:sz w:val="18"/>
              </w:rPr>
            </w:pPr>
            <w:r>
              <w:rPr>
                <w:spacing w:val="-2"/>
                <w:sz w:val="18"/>
              </w:rPr>
              <w:t>.10787</w:t>
            </w:r>
          </w:p>
        </w:tc>
        <w:tc>
          <w:tcPr>
            <w:tcW w:w="819" w:type="dxa"/>
            <w:tcBorders>
              <w:left w:val="single" w:sz="8" w:space="0" w:color="000000"/>
              <w:bottom w:val="nil"/>
              <w:right w:val="single" w:sz="8" w:space="0" w:color="000000"/>
            </w:tcBorders>
          </w:tcPr>
          <w:p>
            <w:pPr>
              <w:pStyle w:val="TableParagraph"/>
              <w:spacing w:before="111"/>
              <w:ind w:left="108"/>
              <w:jc w:val="center"/>
              <w:rPr>
                <w:sz w:val="18"/>
              </w:rPr>
            </w:pPr>
            <w:r>
              <w:rPr>
                <w:spacing w:val="-2"/>
                <w:sz w:val="18"/>
              </w:rPr>
              <w:t>-.00378</w:t>
            </w:r>
          </w:p>
        </w:tc>
        <w:tc>
          <w:tcPr>
            <w:tcW w:w="819" w:type="dxa"/>
            <w:tcBorders>
              <w:left w:val="single" w:sz="8" w:space="0" w:color="000000"/>
              <w:bottom w:val="nil"/>
            </w:tcBorders>
          </w:tcPr>
          <w:p>
            <w:pPr>
              <w:pStyle w:val="TableParagraph"/>
              <w:spacing w:before="111"/>
              <w:ind w:left="195"/>
              <w:rPr>
                <w:sz w:val="18"/>
              </w:rPr>
            </w:pPr>
            <w:r>
              <w:rPr>
                <w:spacing w:val="-2"/>
                <w:sz w:val="18"/>
              </w:rPr>
              <w:t>.42054</w:t>
            </w:r>
          </w:p>
        </w:tc>
      </w:tr>
    </w:tbl>
    <w:p>
      <w:pPr>
        <w:spacing w:after="0"/>
        <w:rPr>
          <w:sz w:val="18"/>
        </w:rPr>
        <w:sectPr>
          <w:pgSz w:w="12240" w:h="15840"/>
          <w:pgMar w:header="761" w:footer="0" w:top="980" w:bottom="280" w:left="1220" w:right="160"/>
        </w:sectPr>
      </w:pPr>
    </w:p>
    <w:p>
      <w:pPr>
        <w:pStyle w:val="BodyText"/>
        <w:spacing w:before="46"/>
        <w:ind w:left="0"/>
        <w:jc w:val="left"/>
        <w:rPr>
          <w:rFonts w:ascii="Arial"/>
          <w:b/>
          <w:sz w:val="20"/>
        </w:rPr>
      </w:pP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10"/>
        <w:gridCol w:w="1101"/>
        <w:gridCol w:w="845"/>
        <w:gridCol w:w="592"/>
        <w:gridCol w:w="597"/>
        <w:gridCol w:w="791"/>
        <w:gridCol w:w="700"/>
        <w:gridCol w:w="1019"/>
        <w:gridCol w:w="1058"/>
        <w:gridCol w:w="822"/>
        <w:gridCol w:w="817"/>
      </w:tblGrid>
      <w:tr>
        <w:trPr>
          <w:trHeight w:val="1278" w:hRule="atLeast"/>
        </w:trPr>
        <w:tc>
          <w:tcPr>
            <w:tcW w:w="1010" w:type="dxa"/>
            <w:tcBorders>
              <w:bottom w:val="single" w:sz="8" w:space="0" w:color="000000"/>
              <w:right w:val="nil"/>
            </w:tcBorders>
          </w:tcPr>
          <w:p>
            <w:pPr>
              <w:pStyle w:val="TableParagraph"/>
              <w:rPr>
                <w:rFonts w:ascii="Times New Roman"/>
                <w:sz w:val="18"/>
              </w:rPr>
            </w:pPr>
          </w:p>
        </w:tc>
        <w:tc>
          <w:tcPr>
            <w:tcW w:w="1101" w:type="dxa"/>
            <w:tcBorders>
              <w:top w:val="nil"/>
              <w:left w:val="nil"/>
              <w:bottom w:val="single" w:sz="8" w:space="0" w:color="000000"/>
            </w:tcBorders>
          </w:tcPr>
          <w:p>
            <w:pPr>
              <w:pStyle w:val="TableParagraph"/>
              <w:spacing w:line="372" w:lineRule="auto" w:before="108"/>
              <w:ind w:left="79" w:right="30"/>
              <w:rPr>
                <w:sz w:val="18"/>
              </w:rPr>
            </w:pPr>
            <w:r>
              <w:rPr>
                <w:spacing w:val="-2"/>
                <w:sz w:val="18"/>
              </w:rPr>
              <w:t>Equal variances </w:t>
            </w:r>
            <w:r>
              <w:rPr>
                <w:spacing w:val="-4"/>
                <w:sz w:val="18"/>
              </w:rPr>
              <w:t>not</w:t>
            </w:r>
          </w:p>
          <w:p>
            <w:pPr>
              <w:pStyle w:val="TableParagraph"/>
              <w:spacing w:line="187" w:lineRule="exact"/>
              <w:ind w:left="79"/>
              <w:rPr>
                <w:sz w:val="18"/>
              </w:rPr>
            </w:pPr>
            <w:r>
              <w:rPr>
                <w:spacing w:val="-2"/>
                <w:sz w:val="18"/>
              </w:rPr>
              <w:t>assumed</w:t>
            </w:r>
          </w:p>
        </w:tc>
        <w:tc>
          <w:tcPr>
            <w:tcW w:w="845" w:type="dxa"/>
            <w:tcBorders>
              <w:top w:val="nil"/>
              <w:bottom w:val="single" w:sz="8" w:space="0" w:color="000000"/>
              <w:right w:val="single" w:sz="8" w:space="0" w:color="000000"/>
            </w:tcBorders>
          </w:tcPr>
          <w:p>
            <w:pPr>
              <w:pStyle w:val="TableParagraph"/>
              <w:rPr>
                <w:rFonts w:ascii="Times New Roman"/>
                <w:sz w:val="18"/>
              </w:rPr>
            </w:pPr>
          </w:p>
        </w:tc>
        <w:tc>
          <w:tcPr>
            <w:tcW w:w="592" w:type="dxa"/>
            <w:tcBorders>
              <w:top w:val="nil"/>
              <w:left w:val="single" w:sz="8" w:space="0" w:color="000000"/>
              <w:bottom w:val="single" w:sz="8" w:space="0" w:color="000000"/>
              <w:right w:val="single" w:sz="8" w:space="0" w:color="000000"/>
            </w:tcBorders>
          </w:tcPr>
          <w:p>
            <w:pPr>
              <w:pStyle w:val="TableParagraph"/>
              <w:rPr>
                <w:rFonts w:ascii="Times New Roman"/>
                <w:sz w:val="18"/>
              </w:rPr>
            </w:pPr>
          </w:p>
        </w:tc>
        <w:tc>
          <w:tcPr>
            <w:tcW w:w="597" w:type="dxa"/>
            <w:tcBorders>
              <w:top w:val="nil"/>
              <w:left w:val="single" w:sz="8" w:space="0" w:color="000000"/>
              <w:bottom w:val="single" w:sz="8" w:space="0" w:color="000000"/>
              <w:right w:val="single" w:sz="8" w:space="0" w:color="000000"/>
            </w:tcBorders>
          </w:tcPr>
          <w:p>
            <w:pPr>
              <w:pStyle w:val="TableParagraph"/>
              <w:spacing w:before="108"/>
              <w:ind w:left="51"/>
              <w:jc w:val="center"/>
              <w:rPr>
                <w:sz w:val="18"/>
              </w:rPr>
            </w:pPr>
            <w:r>
              <w:rPr>
                <w:spacing w:val="-2"/>
                <w:sz w:val="18"/>
              </w:rPr>
              <w:t>1.966</w:t>
            </w:r>
          </w:p>
        </w:tc>
        <w:tc>
          <w:tcPr>
            <w:tcW w:w="791" w:type="dxa"/>
            <w:tcBorders>
              <w:top w:val="nil"/>
              <w:left w:val="single" w:sz="8" w:space="0" w:color="000000"/>
              <w:bottom w:val="single" w:sz="8" w:space="0" w:color="000000"/>
              <w:right w:val="single" w:sz="8" w:space="0" w:color="000000"/>
            </w:tcBorders>
          </w:tcPr>
          <w:p>
            <w:pPr>
              <w:pStyle w:val="TableParagraph"/>
              <w:spacing w:before="108"/>
              <w:ind w:right="36"/>
              <w:jc w:val="right"/>
              <w:rPr>
                <w:sz w:val="18"/>
              </w:rPr>
            </w:pPr>
            <w:r>
              <w:rPr>
                <w:spacing w:val="-2"/>
                <w:sz w:val="18"/>
              </w:rPr>
              <w:t>315.840</w:t>
            </w:r>
          </w:p>
        </w:tc>
        <w:tc>
          <w:tcPr>
            <w:tcW w:w="700" w:type="dxa"/>
            <w:tcBorders>
              <w:top w:val="nil"/>
              <w:left w:val="single" w:sz="8" w:space="0" w:color="000000"/>
              <w:bottom w:val="single" w:sz="8" w:space="0" w:color="000000"/>
              <w:right w:val="single" w:sz="8" w:space="0" w:color="000000"/>
            </w:tcBorders>
          </w:tcPr>
          <w:p>
            <w:pPr>
              <w:pStyle w:val="TableParagraph"/>
              <w:spacing w:before="108"/>
              <w:ind w:right="34"/>
              <w:jc w:val="right"/>
              <w:rPr>
                <w:sz w:val="18"/>
              </w:rPr>
            </w:pPr>
            <w:r>
              <w:rPr>
                <w:spacing w:val="-4"/>
                <w:sz w:val="18"/>
              </w:rPr>
              <w:t>.050</w:t>
            </w:r>
          </w:p>
        </w:tc>
        <w:tc>
          <w:tcPr>
            <w:tcW w:w="1019" w:type="dxa"/>
            <w:tcBorders>
              <w:top w:val="nil"/>
              <w:left w:val="single" w:sz="8" w:space="0" w:color="000000"/>
              <w:bottom w:val="single" w:sz="8" w:space="0" w:color="000000"/>
              <w:right w:val="single" w:sz="8" w:space="0" w:color="000000"/>
            </w:tcBorders>
          </w:tcPr>
          <w:p>
            <w:pPr>
              <w:pStyle w:val="TableParagraph"/>
              <w:spacing w:before="108"/>
              <w:ind w:right="31"/>
              <w:jc w:val="right"/>
              <w:rPr>
                <w:sz w:val="18"/>
              </w:rPr>
            </w:pPr>
            <w:r>
              <w:rPr>
                <w:spacing w:val="-2"/>
                <w:sz w:val="18"/>
              </w:rPr>
              <w:t>.20838</w:t>
            </w:r>
          </w:p>
        </w:tc>
        <w:tc>
          <w:tcPr>
            <w:tcW w:w="1058" w:type="dxa"/>
            <w:tcBorders>
              <w:top w:val="nil"/>
              <w:left w:val="single" w:sz="8" w:space="0" w:color="000000"/>
              <w:bottom w:val="single" w:sz="8" w:space="0" w:color="000000"/>
              <w:right w:val="single" w:sz="8" w:space="0" w:color="000000"/>
            </w:tcBorders>
          </w:tcPr>
          <w:p>
            <w:pPr>
              <w:pStyle w:val="TableParagraph"/>
              <w:spacing w:before="108"/>
              <w:ind w:right="30"/>
              <w:jc w:val="right"/>
              <w:rPr>
                <w:sz w:val="18"/>
              </w:rPr>
            </w:pPr>
            <w:r>
              <w:rPr>
                <w:spacing w:val="-2"/>
                <w:sz w:val="18"/>
              </w:rPr>
              <w:t>.10597</w:t>
            </w:r>
          </w:p>
        </w:tc>
        <w:tc>
          <w:tcPr>
            <w:tcW w:w="822" w:type="dxa"/>
            <w:tcBorders>
              <w:top w:val="nil"/>
              <w:left w:val="single" w:sz="8" w:space="0" w:color="000000"/>
              <w:bottom w:val="single" w:sz="8" w:space="0" w:color="000000"/>
              <w:right w:val="single" w:sz="8" w:space="0" w:color="000000"/>
            </w:tcBorders>
          </w:tcPr>
          <w:p>
            <w:pPr>
              <w:pStyle w:val="TableParagraph"/>
              <w:spacing w:before="108"/>
              <w:ind w:left="129"/>
              <w:jc w:val="center"/>
              <w:rPr>
                <w:sz w:val="18"/>
              </w:rPr>
            </w:pPr>
            <w:r>
              <w:rPr>
                <w:spacing w:val="-2"/>
                <w:sz w:val="18"/>
              </w:rPr>
              <w:t>-.00011</w:t>
            </w:r>
          </w:p>
        </w:tc>
        <w:tc>
          <w:tcPr>
            <w:tcW w:w="817" w:type="dxa"/>
            <w:tcBorders>
              <w:top w:val="nil"/>
              <w:left w:val="single" w:sz="8" w:space="0" w:color="000000"/>
              <w:bottom w:val="single" w:sz="8" w:space="0" w:color="000000"/>
            </w:tcBorders>
          </w:tcPr>
          <w:p>
            <w:pPr>
              <w:pStyle w:val="TableParagraph"/>
              <w:spacing w:before="108"/>
              <w:ind w:left="175"/>
              <w:jc w:val="center"/>
              <w:rPr>
                <w:sz w:val="18"/>
              </w:rPr>
            </w:pPr>
            <w:r>
              <w:rPr>
                <w:spacing w:val="-2"/>
                <w:sz w:val="18"/>
              </w:rPr>
              <w:t>.41687</w:t>
            </w:r>
          </w:p>
        </w:tc>
      </w:tr>
      <w:tr>
        <w:trPr>
          <w:trHeight w:val="1017" w:hRule="atLeast"/>
        </w:trPr>
        <w:tc>
          <w:tcPr>
            <w:tcW w:w="1010" w:type="dxa"/>
            <w:tcBorders>
              <w:top w:val="single" w:sz="8" w:space="0" w:color="000000"/>
              <w:bottom w:val="nil"/>
              <w:right w:val="nil"/>
            </w:tcBorders>
          </w:tcPr>
          <w:p>
            <w:pPr>
              <w:pStyle w:val="TableParagraph"/>
              <w:spacing w:before="111"/>
              <w:ind w:left="38" w:right="2"/>
              <w:jc w:val="center"/>
              <w:rPr>
                <w:sz w:val="18"/>
              </w:rPr>
            </w:pPr>
            <w:r>
              <w:rPr>
                <w:spacing w:val="-2"/>
                <w:sz w:val="18"/>
              </w:rPr>
              <w:t>VAR00044</w:t>
            </w:r>
          </w:p>
        </w:tc>
        <w:tc>
          <w:tcPr>
            <w:tcW w:w="1101" w:type="dxa"/>
            <w:tcBorders>
              <w:top w:val="single" w:sz="8" w:space="0" w:color="000000"/>
              <w:left w:val="nil"/>
              <w:bottom w:val="nil"/>
            </w:tcBorders>
          </w:tcPr>
          <w:p>
            <w:pPr>
              <w:pStyle w:val="TableParagraph"/>
              <w:spacing w:line="369" w:lineRule="auto" w:before="111"/>
              <w:ind w:left="79" w:right="30"/>
              <w:rPr>
                <w:sz w:val="18"/>
              </w:rPr>
            </w:pPr>
            <w:r>
              <w:rPr>
                <w:spacing w:val="-2"/>
                <w:sz w:val="18"/>
              </w:rPr>
              <w:t>Equal variances</w:t>
            </w:r>
          </w:p>
          <w:p>
            <w:pPr>
              <w:pStyle w:val="TableParagraph"/>
              <w:spacing w:before="4"/>
              <w:ind w:left="79"/>
              <w:rPr>
                <w:sz w:val="18"/>
              </w:rPr>
            </w:pPr>
            <w:r>
              <w:rPr>
                <w:spacing w:val="-2"/>
                <w:sz w:val="18"/>
              </w:rPr>
              <w:t>assumed</w:t>
            </w:r>
          </w:p>
        </w:tc>
        <w:tc>
          <w:tcPr>
            <w:tcW w:w="845" w:type="dxa"/>
            <w:vMerge w:val="restart"/>
            <w:tcBorders>
              <w:top w:val="single" w:sz="8" w:space="0" w:color="000000"/>
              <w:bottom w:val="single" w:sz="8" w:space="0" w:color="000000"/>
              <w:right w:val="single" w:sz="8" w:space="0" w:color="000000"/>
            </w:tcBorders>
          </w:tcPr>
          <w:p>
            <w:pPr>
              <w:pStyle w:val="TableParagraph"/>
              <w:spacing w:before="111"/>
              <w:ind w:left="321"/>
              <w:rPr>
                <w:sz w:val="18"/>
              </w:rPr>
            </w:pPr>
            <w:r>
              <w:rPr>
                <w:spacing w:val="-2"/>
                <w:sz w:val="18"/>
              </w:rPr>
              <w:t>1.119</w:t>
            </w:r>
          </w:p>
        </w:tc>
        <w:tc>
          <w:tcPr>
            <w:tcW w:w="592"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111"/>
              <w:ind w:left="183"/>
              <w:rPr>
                <w:sz w:val="18"/>
              </w:rPr>
            </w:pPr>
            <w:r>
              <w:rPr>
                <w:spacing w:val="-4"/>
                <w:sz w:val="18"/>
              </w:rPr>
              <w:t>.291</w:t>
            </w:r>
          </w:p>
        </w:tc>
        <w:tc>
          <w:tcPr>
            <w:tcW w:w="597" w:type="dxa"/>
            <w:tcBorders>
              <w:top w:val="single" w:sz="8" w:space="0" w:color="000000"/>
              <w:left w:val="single" w:sz="8" w:space="0" w:color="000000"/>
              <w:bottom w:val="nil"/>
              <w:right w:val="single" w:sz="8" w:space="0" w:color="000000"/>
            </w:tcBorders>
          </w:tcPr>
          <w:p>
            <w:pPr>
              <w:pStyle w:val="TableParagraph"/>
              <w:spacing w:before="111"/>
              <w:ind w:left="51"/>
              <w:jc w:val="center"/>
              <w:rPr>
                <w:sz w:val="18"/>
              </w:rPr>
            </w:pPr>
            <w:r>
              <w:rPr>
                <w:spacing w:val="-2"/>
                <w:sz w:val="18"/>
              </w:rPr>
              <w:t>1.859</w:t>
            </w:r>
          </w:p>
        </w:tc>
        <w:tc>
          <w:tcPr>
            <w:tcW w:w="791" w:type="dxa"/>
            <w:tcBorders>
              <w:top w:val="single" w:sz="8" w:space="0" w:color="000000"/>
              <w:left w:val="single" w:sz="8" w:space="0" w:color="000000"/>
              <w:bottom w:val="nil"/>
              <w:right w:val="single" w:sz="8" w:space="0" w:color="000000"/>
            </w:tcBorders>
          </w:tcPr>
          <w:p>
            <w:pPr>
              <w:pStyle w:val="TableParagraph"/>
              <w:spacing w:before="111"/>
              <w:ind w:right="34"/>
              <w:jc w:val="right"/>
              <w:rPr>
                <w:sz w:val="18"/>
              </w:rPr>
            </w:pPr>
            <w:r>
              <w:rPr>
                <w:spacing w:val="-5"/>
                <w:sz w:val="18"/>
              </w:rPr>
              <w:t>346</w:t>
            </w:r>
          </w:p>
        </w:tc>
        <w:tc>
          <w:tcPr>
            <w:tcW w:w="700" w:type="dxa"/>
            <w:tcBorders>
              <w:top w:val="single" w:sz="8" w:space="0" w:color="000000"/>
              <w:left w:val="single" w:sz="8" w:space="0" w:color="000000"/>
              <w:bottom w:val="nil"/>
              <w:right w:val="single" w:sz="8" w:space="0" w:color="000000"/>
            </w:tcBorders>
          </w:tcPr>
          <w:p>
            <w:pPr>
              <w:pStyle w:val="TableParagraph"/>
              <w:spacing w:before="111"/>
              <w:ind w:right="34"/>
              <w:jc w:val="right"/>
              <w:rPr>
                <w:sz w:val="18"/>
              </w:rPr>
            </w:pPr>
            <w:r>
              <w:rPr>
                <w:spacing w:val="-4"/>
                <w:sz w:val="18"/>
              </w:rPr>
              <w:t>.064</w:t>
            </w:r>
          </w:p>
        </w:tc>
        <w:tc>
          <w:tcPr>
            <w:tcW w:w="1019" w:type="dxa"/>
            <w:tcBorders>
              <w:top w:val="single" w:sz="8" w:space="0" w:color="000000"/>
              <w:left w:val="single" w:sz="8" w:space="0" w:color="000000"/>
              <w:bottom w:val="nil"/>
              <w:right w:val="single" w:sz="8" w:space="0" w:color="000000"/>
            </w:tcBorders>
          </w:tcPr>
          <w:p>
            <w:pPr>
              <w:pStyle w:val="TableParagraph"/>
              <w:spacing w:before="111"/>
              <w:ind w:right="31"/>
              <w:jc w:val="right"/>
              <w:rPr>
                <w:sz w:val="18"/>
              </w:rPr>
            </w:pPr>
            <w:r>
              <w:rPr>
                <w:spacing w:val="-2"/>
                <w:sz w:val="18"/>
              </w:rPr>
              <w:t>.18984</w:t>
            </w:r>
          </w:p>
        </w:tc>
        <w:tc>
          <w:tcPr>
            <w:tcW w:w="1058" w:type="dxa"/>
            <w:tcBorders>
              <w:top w:val="single" w:sz="8" w:space="0" w:color="000000"/>
              <w:left w:val="single" w:sz="8" w:space="0" w:color="000000"/>
              <w:bottom w:val="nil"/>
              <w:right w:val="single" w:sz="8" w:space="0" w:color="000000"/>
            </w:tcBorders>
          </w:tcPr>
          <w:p>
            <w:pPr>
              <w:pStyle w:val="TableParagraph"/>
              <w:spacing w:before="111"/>
              <w:ind w:right="30"/>
              <w:jc w:val="right"/>
              <w:rPr>
                <w:sz w:val="18"/>
              </w:rPr>
            </w:pPr>
            <w:r>
              <w:rPr>
                <w:spacing w:val="-2"/>
                <w:sz w:val="18"/>
              </w:rPr>
              <w:t>.10210</w:t>
            </w:r>
          </w:p>
        </w:tc>
        <w:tc>
          <w:tcPr>
            <w:tcW w:w="822" w:type="dxa"/>
            <w:tcBorders>
              <w:top w:val="single" w:sz="8" w:space="0" w:color="000000"/>
              <w:left w:val="single" w:sz="8" w:space="0" w:color="000000"/>
              <w:bottom w:val="nil"/>
              <w:right w:val="single" w:sz="8" w:space="0" w:color="000000"/>
            </w:tcBorders>
          </w:tcPr>
          <w:p>
            <w:pPr>
              <w:pStyle w:val="TableParagraph"/>
              <w:spacing w:before="111"/>
              <w:ind w:left="129"/>
              <w:jc w:val="center"/>
              <w:rPr>
                <w:sz w:val="18"/>
              </w:rPr>
            </w:pPr>
            <w:r>
              <w:rPr>
                <w:spacing w:val="-2"/>
                <w:sz w:val="18"/>
              </w:rPr>
              <w:t>-.01098</w:t>
            </w:r>
          </w:p>
        </w:tc>
        <w:tc>
          <w:tcPr>
            <w:tcW w:w="817" w:type="dxa"/>
            <w:tcBorders>
              <w:top w:val="single" w:sz="8" w:space="0" w:color="000000"/>
              <w:left w:val="single" w:sz="8" w:space="0" w:color="000000"/>
              <w:bottom w:val="nil"/>
            </w:tcBorders>
          </w:tcPr>
          <w:p>
            <w:pPr>
              <w:pStyle w:val="TableParagraph"/>
              <w:spacing w:before="111"/>
              <w:ind w:left="175"/>
              <w:jc w:val="center"/>
              <w:rPr>
                <w:sz w:val="18"/>
              </w:rPr>
            </w:pPr>
            <w:r>
              <w:rPr>
                <w:spacing w:val="-2"/>
                <w:sz w:val="18"/>
              </w:rPr>
              <w:t>.39065</w:t>
            </w:r>
          </w:p>
        </w:tc>
      </w:tr>
      <w:tr>
        <w:trPr>
          <w:trHeight w:val="1222" w:hRule="atLeast"/>
        </w:trPr>
        <w:tc>
          <w:tcPr>
            <w:tcW w:w="1010" w:type="dxa"/>
            <w:tcBorders>
              <w:top w:val="nil"/>
              <w:bottom w:val="single" w:sz="8" w:space="0" w:color="000000"/>
              <w:right w:val="nil"/>
            </w:tcBorders>
          </w:tcPr>
          <w:p>
            <w:pPr>
              <w:pStyle w:val="TableParagraph"/>
              <w:rPr>
                <w:rFonts w:ascii="Times New Roman"/>
                <w:sz w:val="18"/>
              </w:rPr>
            </w:pPr>
          </w:p>
        </w:tc>
        <w:tc>
          <w:tcPr>
            <w:tcW w:w="1101" w:type="dxa"/>
            <w:tcBorders>
              <w:top w:val="nil"/>
              <w:left w:val="nil"/>
              <w:bottom w:val="single" w:sz="8" w:space="0" w:color="000000"/>
            </w:tcBorders>
          </w:tcPr>
          <w:p>
            <w:pPr>
              <w:pStyle w:val="TableParagraph"/>
              <w:spacing w:line="372" w:lineRule="auto" w:before="52"/>
              <w:ind w:left="79" w:right="30"/>
              <w:rPr>
                <w:sz w:val="18"/>
              </w:rPr>
            </w:pPr>
            <w:r>
              <w:rPr>
                <w:spacing w:val="-2"/>
                <w:sz w:val="18"/>
              </w:rPr>
              <w:t>Equal variances </w:t>
            </w:r>
            <w:r>
              <w:rPr>
                <w:spacing w:val="-4"/>
                <w:sz w:val="18"/>
              </w:rPr>
              <w:t>not</w:t>
            </w:r>
          </w:p>
          <w:p>
            <w:pPr>
              <w:pStyle w:val="TableParagraph"/>
              <w:spacing w:line="187" w:lineRule="exact"/>
              <w:ind w:left="79"/>
              <w:rPr>
                <w:sz w:val="18"/>
              </w:rPr>
            </w:pPr>
            <w:r>
              <w:rPr>
                <w:spacing w:val="-2"/>
                <w:sz w:val="18"/>
              </w:rPr>
              <w:t>assumed</w:t>
            </w:r>
          </w:p>
        </w:tc>
        <w:tc>
          <w:tcPr>
            <w:tcW w:w="845" w:type="dxa"/>
            <w:vMerge/>
            <w:tcBorders>
              <w:top w:val="nil"/>
              <w:bottom w:val="single" w:sz="8" w:space="0" w:color="000000"/>
              <w:right w:val="single" w:sz="8" w:space="0" w:color="000000"/>
            </w:tcBorders>
          </w:tcPr>
          <w:p>
            <w:pPr>
              <w:rPr>
                <w:sz w:val="2"/>
                <w:szCs w:val="2"/>
              </w:rPr>
            </w:pPr>
          </w:p>
        </w:tc>
        <w:tc>
          <w:tcPr>
            <w:tcW w:w="592" w:type="dxa"/>
            <w:vMerge/>
            <w:tcBorders>
              <w:top w:val="nil"/>
              <w:left w:val="single" w:sz="8" w:space="0" w:color="000000"/>
              <w:bottom w:val="single" w:sz="8" w:space="0" w:color="000000"/>
              <w:right w:val="single" w:sz="8" w:space="0" w:color="000000"/>
            </w:tcBorders>
          </w:tcPr>
          <w:p>
            <w:pPr>
              <w:rPr>
                <w:sz w:val="2"/>
                <w:szCs w:val="2"/>
              </w:rPr>
            </w:pPr>
          </w:p>
        </w:tc>
        <w:tc>
          <w:tcPr>
            <w:tcW w:w="597" w:type="dxa"/>
            <w:tcBorders>
              <w:top w:val="nil"/>
              <w:left w:val="single" w:sz="8" w:space="0" w:color="000000"/>
              <w:bottom w:val="single" w:sz="8" w:space="0" w:color="000000"/>
              <w:right w:val="single" w:sz="8" w:space="0" w:color="000000"/>
            </w:tcBorders>
          </w:tcPr>
          <w:p>
            <w:pPr>
              <w:pStyle w:val="TableParagraph"/>
              <w:spacing w:before="52"/>
              <w:ind w:left="51"/>
              <w:jc w:val="center"/>
              <w:rPr>
                <w:sz w:val="18"/>
              </w:rPr>
            </w:pPr>
            <w:r>
              <w:rPr>
                <w:spacing w:val="-2"/>
                <w:sz w:val="18"/>
              </w:rPr>
              <w:t>1.826</w:t>
            </w:r>
          </w:p>
        </w:tc>
        <w:tc>
          <w:tcPr>
            <w:tcW w:w="791" w:type="dxa"/>
            <w:tcBorders>
              <w:top w:val="nil"/>
              <w:left w:val="single" w:sz="8" w:space="0" w:color="000000"/>
              <w:bottom w:val="single" w:sz="8" w:space="0" w:color="000000"/>
              <w:right w:val="single" w:sz="8" w:space="0" w:color="000000"/>
            </w:tcBorders>
          </w:tcPr>
          <w:p>
            <w:pPr>
              <w:pStyle w:val="TableParagraph"/>
              <w:spacing w:before="52"/>
              <w:ind w:right="36"/>
              <w:jc w:val="right"/>
              <w:rPr>
                <w:sz w:val="18"/>
              </w:rPr>
            </w:pPr>
            <w:r>
              <w:rPr>
                <w:spacing w:val="-2"/>
                <w:sz w:val="18"/>
              </w:rPr>
              <w:t>279.495</w:t>
            </w:r>
          </w:p>
        </w:tc>
        <w:tc>
          <w:tcPr>
            <w:tcW w:w="700" w:type="dxa"/>
            <w:tcBorders>
              <w:top w:val="nil"/>
              <w:left w:val="single" w:sz="8" w:space="0" w:color="000000"/>
              <w:bottom w:val="single" w:sz="8" w:space="0" w:color="000000"/>
              <w:right w:val="single" w:sz="8" w:space="0" w:color="000000"/>
            </w:tcBorders>
          </w:tcPr>
          <w:p>
            <w:pPr>
              <w:pStyle w:val="TableParagraph"/>
              <w:spacing w:before="52"/>
              <w:ind w:right="34"/>
              <w:jc w:val="right"/>
              <w:rPr>
                <w:sz w:val="18"/>
              </w:rPr>
            </w:pPr>
            <w:r>
              <w:rPr>
                <w:spacing w:val="-4"/>
                <w:sz w:val="18"/>
              </w:rPr>
              <w:t>.069</w:t>
            </w:r>
          </w:p>
        </w:tc>
        <w:tc>
          <w:tcPr>
            <w:tcW w:w="1019" w:type="dxa"/>
            <w:tcBorders>
              <w:top w:val="nil"/>
              <w:left w:val="single" w:sz="8" w:space="0" w:color="000000"/>
              <w:bottom w:val="single" w:sz="8" w:space="0" w:color="000000"/>
              <w:right w:val="single" w:sz="8" w:space="0" w:color="000000"/>
            </w:tcBorders>
          </w:tcPr>
          <w:p>
            <w:pPr>
              <w:pStyle w:val="TableParagraph"/>
              <w:spacing w:before="52"/>
              <w:ind w:right="31"/>
              <w:jc w:val="right"/>
              <w:rPr>
                <w:sz w:val="18"/>
              </w:rPr>
            </w:pPr>
            <w:r>
              <w:rPr>
                <w:spacing w:val="-2"/>
                <w:sz w:val="18"/>
              </w:rPr>
              <w:t>.18984</w:t>
            </w:r>
          </w:p>
        </w:tc>
        <w:tc>
          <w:tcPr>
            <w:tcW w:w="1058" w:type="dxa"/>
            <w:tcBorders>
              <w:top w:val="nil"/>
              <w:left w:val="single" w:sz="8" w:space="0" w:color="000000"/>
              <w:bottom w:val="single" w:sz="8" w:space="0" w:color="000000"/>
              <w:right w:val="single" w:sz="8" w:space="0" w:color="000000"/>
            </w:tcBorders>
          </w:tcPr>
          <w:p>
            <w:pPr>
              <w:pStyle w:val="TableParagraph"/>
              <w:spacing w:before="52"/>
              <w:ind w:right="30"/>
              <w:jc w:val="right"/>
              <w:rPr>
                <w:sz w:val="18"/>
              </w:rPr>
            </w:pPr>
            <w:r>
              <w:rPr>
                <w:spacing w:val="-2"/>
                <w:sz w:val="18"/>
              </w:rPr>
              <w:t>.10394</w:t>
            </w:r>
          </w:p>
        </w:tc>
        <w:tc>
          <w:tcPr>
            <w:tcW w:w="822" w:type="dxa"/>
            <w:tcBorders>
              <w:top w:val="nil"/>
              <w:left w:val="single" w:sz="8" w:space="0" w:color="000000"/>
              <w:bottom w:val="single" w:sz="8" w:space="0" w:color="000000"/>
              <w:right w:val="single" w:sz="8" w:space="0" w:color="000000"/>
            </w:tcBorders>
          </w:tcPr>
          <w:p>
            <w:pPr>
              <w:pStyle w:val="TableParagraph"/>
              <w:spacing w:before="52"/>
              <w:ind w:left="129"/>
              <w:jc w:val="center"/>
              <w:rPr>
                <w:sz w:val="18"/>
              </w:rPr>
            </w:pPr>
            <w:r>
              <w:rPr>
                <w:spacing w:val="-2"/>
                <w:sz w:val="18"/>
              </w:rPr>
              <w:t>-.01477</w:t>
            </w:r>
          </w:p>
        </w:tc>
        <w:tc>
          <w:tcPr>
            <w:tcW w:w="817" w:type="dxa"/>
            <w:tcBorders>
              <w:top w:val="nil"/>
              <w:left w:val="single" w:sz="8" w:space="0" w:color="000000"/>
              <w:bottom w:val="single" w:sz="8" w:space="0" w:color="000000"/>
            </w:tcBorders>
          </w:tcPr>
          <w:p>
            <w:pPr>
              <w:pStyle w:val="TableParagraph"/>
              <w:spacing w:before="52"/>
              <w:ind w:left="175"/>
              <w:jc w:val="center"/>
              <w:rPr>
                <w:sz w:val="18"/>
              </w:rPr>
            </w:pPr>
            <w:r>
              <w:rPr>
                <w:spacing w:val="-2"/>
                <w:sz w:val="18"/>
              </w:rPr>
              <w:t>.39445</w:t>
            </w:r>
          </w:p>
        </w:tc>
      </w:tr>
      <w:tr>
        <w:trPr>
          <w:trHeight w:val="1018" w:hRule="atLeast"/>
        </w:trPr>
        <w:tc>
          <w:tcPr>
            <w:tcW w:w="1010" w:type="dxa"/>
            <w:tcBorders>
              <w:top w:val="single" w:sz="8" w:space="0" w:color="000000"/>
              <w:bottom w:val="nil"/>
              <w:right w:val="nil"/>
            </w:tcBorders>
          </w:tcPr>
          <w:p>
            <w:pPr>
              <w:pStyle w:val="TableParagraph"/>
              <w:spacing w:before="112"/>
              <w:ind w:left="38" w:right="2"/>
              <w:jc w:val="center"/>
              <w:rPr>
                <w:sz w:val="18"/>
              </w:rPr>
            </w:pPr>
            <w:r>
              <w:rPr>
                <w:spacing w:val="-2"/>
                <w:sz w:val="18"/>
              </w:rPr>
              <w:t>VAR00045</w:t>
            </w:r>
          </w:p>
        </w:tc>
        <w:tc>
          <w:tcPr>
            <w:tcW w:w="1101" w:type="dxa"/>
            <w:tcBorders>
              <w:top w:val="single" w:sz="8" w:space="0" w:color="000000"/>
              <w:left w:val="nil"/>
              <w:bottom w:val="nil"/>
            </w:tcBorders>
          </w:tcPr>
          <w:p>
            <w:pPr>
              <w:pStyle w:val="TableParagraph"/>
              <w:spacing w:line="369" w:lineRule="auto" w:before="112"/>
              <w:ind w:left="79" w:right="30"/>
              <w:rPr>
                <w:sz w:val="18"/>
              </w:rPr>
            </w:pPr>
            <w:r>
              <w:rPr>
                <w:spacing w:val="-2"/>
                <w:sz w:val="18"/>
              </w:rPr>
              <w:t>Equal variances</w:t>
            </w:r>
          </w:p>
          <w:p>
            <w:pPr>
              <w:pStyle w:val="TableParagraph"/>
              <w:spacing w:before="3"/>
              <w:ind w:left="79"/>
              <w:rPr>
                <w:sz w:val="18"/>
              </w:rPr>
            </w:pPr>
            <w:r>
              <w:rPr>
                <w:spacing w:val="-2"/>
                <w:sz w:val="18"/>
              </w:rPr>
              <w:t>assumed</w:t>
            </w:r>
          </w:p>
        </w:tc>
        <w:tc>
          <w:tcPr>
            <w:tcW w:w="845" w:type="dxa"/>
            <w:vMerge w:val="restart"/>
            <w:tcBorders>
              <w:top w:val="single" w:sz="8" w:space="0" w:color="000000"/>
              <w:bottom w:val="single" w:sz="8" w:space="0" w:color="000000"/>
              <w:right w:val="single" w:sz="8" w:space="0" w:color="000000"/>
            </w:tcBorders>
          </w:tcPr>
          <w:p>
            <w:pPr>
              <w:pStyle w:val="TableParagraph"/>
              <w:spacing w:before="112"/>
              <w:ind w:left="423"/>
              <w:rPr>
                <w:sz w:val="18"/>
              </w:rPr>
            </w:pPr>
            <w:r>
              <w:rPr>
                <w:spacing w:val="-4"/>
                <w:sz w:val="18"/>
              </w:rPr>
              <w:t>.863</w:t>
            </w:r>
          </w:p>
        </w:tc>
        <w:tc>
          <w:tcPr>
            <w:tcW w:w="592"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112"/>
              <w:ind w:left="183"/>
              <w:rPr>
                <w:sz w:val="18"/>
              </w:rPr>
            </w:pPr>
            <w:r>
              <w:rPr>
                <w:spacing w:val="-4"/>
                <w:sz w:val="18"/>
              </w:rPr>
              <w:t>.354</w:t>
            </w:r>
          </w:p>
        </w:tc>
        <w:tc>
          <w:tcPr>
            <w:tcW w:w="597" w:type="dxa"/>
            <w:tcBorders>
              <w:top w:val="single" w:sz="8" w:space="0" w:color="000000"/>
              <w:left w:val="single" w:sz="8" w:space="0" w:color="000000"/>
              <w:bottom w:val="nil"/>
              <w:right w:val="single" w:sz="8" w:space="0" w:color="000000"/>
            </w:tcBorders>
          </w:tcPr>
          <w:p>
            <w:pPr>
              <w:pStyle w:val="TableParagraph"/>
              <w:spacing w:before="112"/>
              <w:ind w:left="51"/>
              <w:jc w:val="center"/>
              <w:rPr>
                <w:sz w:val="18"/>
              </w:rPr>
            </w:pPr>
            <w:r>
              <w:rPr>
                <w:spacing w:val="-2"/>
                <w:sz w:val="18"/>
              </w:rPr>
              <w:t>2.617</w:t>
            </w:r>
          </w:p>
        </w:tc>
        <w:tc>
          <w:tcPr>
            <w:tcW w:w="791" w:type="dxa"/>
            <w:tcBorders>
              <w:top w:val="single" w:sz="8" w:space="0" w:color="000000"/>
              <w:left w:val="single" w:sz="8" w:space="0" w:color="000000"/>
              <w:bottom w:val="nil"/>
              <w:right w:val="single" w:sz="8" w:space="0" w:color="000000"/>
            </w:tcBorders>
          </w:tcPr>
          <w:p>
            <w:pPr>
              <w:pStyle w:val="TableParagraph"/>
              <w:spacing w:before="112"/>
              <w:ind w:right="34"/>
              <w:jc w:val="right"/>
              <w:rPr>
                <w:sz w:val="18"/>
              </w:rPr>
            </w:pPr>
            <w:r>
              <w:rPr>
                <w:spacing w:val="-5"/>
                <w:sz w:val="18"/>
              </w:rPr>
              <w:t>346</w:t>
            </w:r>
          </w:p>
        </w:tc>
        <w:tc>
          <w:tcPr>
            <w:tcW w:w="700" w:type="dxa"/>
            <w:tcBorders>
              <w:top w:val="single" w:sz="8" w:space="0" w:color="000000"/>
              <w:left w:val="single" w:sz="8" w:space="0" w:color="000000"/>
              <w:bottom w:val="nil"/>
              <w:right w:val="single" w:sz="8" w:space="0" w:color="000000"/>
            </w:tcBorders>
          </w:tcPr>
          <w:p>
            <w:pPr>
              <w:pStyle w:val="TableParagraph"/>
              <w:spacing w:before="112"/>
              <w:ind w:right="34"/>
              <w:jc w:val="right"/>
              <w:rPr>
                <w:sz w:val="18"/>
              </w:rPr>
            </w:pPr>
            <w:r>
              <w:rPr>
                <w:spacing w:val="-4"/>
                <w:sz w:val="18"/>
              </w:rPr>
              <w:t>.009</w:t>
            </w:r>
          </w:p>
        </w:tc>
        <w:tc>
          <w:tcPr>
            <w:tcW w:w="1019" w:type="dxa"/>
            <w:tcBorders>
              <w:top w:val="single" w:sz="8" w:space="0" w:color="000000"/>
              <w:left w:val="single" w:sz="8" w:space="0" w:color="000000"/>
              <w:bottom w:val="nil"/>
              <w:right w:val="single" w:sz="8" w:space="0" w:color="000000"/>
            </w:tcBorders>
          </w:tcPr>
          <w:p>
            <w:pPr>
              <w:pStyle w:val="TableParagraph"/>
              <w:spacing w:before="112"/>
              <w:ind w:right="31"/>
              <w:jc w:val="right"/>
              <w:rPr>
                <w:sz w:val="18"/>
              </w:rPr>
            </w:pPr>
            <w:r>
              <w:rPr>
                <w:spacing w:val="-2"/>
                <w:sz w:val="18"/>
              </w:rPr>
              <w:t>.29080</w:t>
            </w:r>
          </w:p>
        </w:tc>
        <w:tc>
          <w:tcPr>
            <w:tcW w:w="1058" w:type="dxa"/>
            <w:tcBorders>
              <w:top w:val="single" w:sz="8" w:space="0" w:color="000000"/>
              <w:left w:val="single" w:sz="8" w:space="0" w:color="000000"/>
              <w:bottom w:val="nil"/>
              <w:right w:val="single" w:sz="8" w:space="0" w:color="000000"/>
            </w:tcBorders>
          </w:tcPr>
          <w:p>
            <w:pPr>
              <w:pStyle w:val="TableParagraph"/>
              <w:spacing w:before="112"/>
              <w:ind w:right="30"/>
              <w:jc w:val="right"/>
              <w:rPr>
                <w:sz w:val="18"/>
              </w:rPr>
            </w:pPr>
            <w:r>
              <w:rPr>
                <w:spacing w:val="-2"/>
                <w:sz w:val="18"/>
              </w:rPr>
              <w:t>.11112</w:t>
            </w:r>
          </w:p>
        </w:tc>
        <w:tc>
          <w:tcPr>
            <w:tcW w:w="822" w:type="dxa"/>
            <w:tcBorders>
              <w:top w:val="single" w:sz="8" w:space="0" w:color="000000"/>
              <w:left w:val="single" w:sz="8" w:space="0" w:color="000000"/>
              <w:bottom w:val="nil"/>
              <w:right w:val="single" w:sz="8" w:space="0" w:color="000000"/>
            </w:tcBorders>
          </w:tcPr>
          <w:p>
            <w:pPr>
              <w:pStyle w:val="TableParagraph"/>
              <w:spacing w:before="112"/>
              <w:ind w:left="189"/>
              <w:jc w:val="center"/>
              <w:rPr>
                <w:sz w:val="18"/>
              </w:rPr>
            </w:pPr>
            <w:r>
              <w:rPr>
                <w:spacing w:val="-2"/>
                <w:sz w:val="18"/>
              </w:rPr>
              <w:t>.07224</w:t>
            </w:r>
          </w:p>
        </w:tc>
        <w:tc>
          <w:tcPr>
            <w:tcW w:w="817" w:type="dxa"/>
            <w:tcBorders>
              <w:top w:val="single" w:sz="8" w:space="0" w:color="000000"/>
              <w:left w:val="single" w:sz="8" w:space="0" w:color="000000"/>
              <w:bottom w:val="nil"/>
            </w:tcBorders>
          </w:tcPr>
          <w:p>
            <w:pPr>
              <w:pStyle w:val="TableParagraph"/>
              <w:spacing w:before="112"/>
              <w:ind w:left="175"/>
              <w:jc w:val="center"/>
              <w:rPr>
                <w:sz w:val="18"/>
              </w:rPr>
            </w:pPr>
            <w:r>
              <w:rPr>
                <w:spacing w:val="-2"/>
                <w:sz w:val="18"/>
              </w:rPr>
              <w:t>.50936</w:t>
            </w:r>
          </w:p>
        </w:tc>
      </w:tr>
      <w:tr>
        <w:trPr>
          <w:trHeight w:val="1222" w:hRule="atLeast"/>
        </w:trPr>
        <w:tc>
          <w:tcPr>
            <w:tcW w:w="1010" w:type="dxa"/>
            <w:tcBorders>
              <w:top w:val="nil"/>
              <w:bottom w:val="single" w:sz="8" w:space="0" w:color="000000"/>
              <w:right w:val="nil"/>
            </w:tcBorders>
          </w:tcPr>
          <w:p>
            <w:pPr>
              <w:pStyle w:val="TableParagraph"/>
              <w:rPr>
                <w:rFonts w:ascii="Times New Roman"/>
                <w:sz w:val="18"/>
              </w:rPr>
            </w:pPr>
          </w:p>
        </w:tc>
        <w:tc>
          <w:tcPr>
            <w:tcW w:w="1101" w:type="dxa"/>
            <w:tcBorders>
              <w:top w:val="nil"/>
              <w:left w:val="nil"/>
              <w:bottom w:val="single" w:sz="8" w:space="0" w:color="000000"/>
            </w:tcBorders>
          </w:tcPr>
          <w:p>
            <w:pPr>
              <w:pStyle w:val="TableParagraph"/>
              <w:spacing w:line="372" w:lineRule="auto" w:before="52"/>
              <w:ind w:left="79" w:right="30"/>
              <w:rPr>
                <w:sz w:val="18"/>
              </w:rPr>
            </w:pPr>
            <w:r>
              <w:rPr>
                <w:spacing w:val="-2"/>
                <w:sz w:val="18"/>
              </w:rPr>
              <w:t>Equal variances </w:t>
            </w:r>
            <w:r>
              <w:rPr>
                <w:spacing w:val="-4"/>
                <w:sz w:val="18"/>
              </w:rPr>
              <w:t>not</w:t>
            </w:r>
          </w:p>
          <w:p>
            <w:pPr>
              <w:pStyle w:val="TableParagraph"/>
              <w:spacing w:line="187" w:lineRule="exact"/>
              <w:ind w:left="79"/>
              <w:rPr>
                <w:sz w:val="18"/>
              </w:rPr>
            </w:pPr>
            <w:r>
              <w:rPr>
                <w:spacing w:val="-2"/>
                <w:sz w:val="18"/>
              </w:rPr>
              <w:t>assumed</w:t>
            </w:r>
          </w:p>
        </w:tc>
        <w:tc>
          <w:tcPr>
            <w:tcW w:w="845" w:type="dxa"/>
            <w:vMerge/>
            <w:tcBorders>
              <w:top w:val="nil"/>
              <w:bottom w:val="single" w:sz="8" w:space="0" w:color="000000"/>
              <w:right w:val="single" w:sz="8" w:space="0" w:color="000000"/>
            </w:tcBorders>
          </w:tcPr>
          <w:p>
            <w:pPr>
              <w:rPr>
                <w:sz w:val="2"/>
                <w:szCs w:val="2"/>
              </w:rPr>
            </w:pPr>
          </w:p>
        </w:tc>
        <w:tc>
          <w:tcPr>
            <w:tcW w:w="592" w:type="dxa"/>
            <w:vMerge/>
            <w:tcBorders>
              <w:top w:val="nil"/>
              <w:left w:val="single" w:sz="8" w:space="0" w:color="000000"/>
              <w:bottom w:val="single" w:sz="8" w:space="0" w:color="000000"/>
              <w:right w:val="single" w:sz="8" w:space="0" w:color="000000"/>
            </w:tcBorders>
          </w:tcPr>
          <w:p>
            <w:pPr>
              <w:rPr>
                <w:sz w:val="2"/>
                <w:szCs w:val="2"/>
              </w:rPr>
            </w:pPr>
          </w:p>
        </w:tc>
        <w:tc>
          <w:tcPr>
            <w:tcW w:w="597" w:type="dxa"/>
            <w:tcBorders>
              <w:top w:val="nil"/>
              <w:left w:val="single" w:sz="8" w:space="0" w:color="000000"/>
              <w:bottom w:val="single" w:sz="8" w:space="0" w:color="000000"/>
              <w:right w:val="single" w:sz="8" w:space="0" w:color="000000"/>
            </w:tcBorders>
          </w:tcPr>
          <w:p>
            <w:pPr>
              <w:pStyle w:val="TableParagraph"/>
              <w:spacing w:before="52"/>
              <w:ind w:left="51"/>
              <w:jc w:val="center"/>
              <w:rPr>
                <w:sz w:val="18"/>
              </w:rPr>
            </w:pPr>
            <w:r>
              <w:rPr>
                <w:spacing w:val="-2"/>
                <w:sz w:val="18"/>
              </w:rPr>
              <w:t>2.682</w:t>
            </w:r>
          </w:p>
        </w:tc>
        <w:tc>
          <w:tcPr>
            <w:tcW w:w="791" w:type="dxa"/>
            <w:tcBorders>
              <w:top w:val="nil"/>
              <w:left w:val="single" w:sz="8" w:space="0" w:color="000000"/>
              <w:bottom w:val="single" w:sz="8" w:space="0" w:color="000000"/>
              <w:right w:val="single" w:sz="8" w:space="0" w:color="000000"/>
            </w:tcBorders>
          </w:tcPr>
          <w:p>
            <w:pPr>
              <w:pStyle w:val="TableParagraph"/>
              <w:spacing w:before="52"/>
              <w:ind w:right="36"/>
              <w:jc w:val="right"/>
              <w:rPr>
                <w:sz w:val="18"/>
              </w:rPr>
            </w:pPr>
            <w:r>
              <w:rPr>
                <w:spacing w:val="-2"/>
                <w:sz w:val="18"/>
              </w:rPr>
              <w:t>321.742</w:t>
            </w:r>
          </w:p>
        </w:tc>
        <w:tc>
          <w:tcPr>
            <w:tcW w:w="700" w:type="dxa"/>
            <w:tcBorders>
              <w:top w:val="nil"/>
              <w:left w:val="single" w:sz="8" w:space="0" w:color="000000"/>
              <w:bottom w:val="single" w:sz="8" w:space="0" w:color="000000"/>
              <w:right w:val="single" w:sz="8" w:space="0" w:color="000000"/>
            </w:tcBorders>
          </w:tcPr>
          <w:p>
            <w:pPr>
              <w:pStyle w:val="TableParagraph"/>
              <w:spacing w:before="52"/>
              <w:ind w:right="34"/>
              <w:jc w:val="right"/>
              <w:rPr>
                <w:sz w:val="18"/>
              </w:rPr>
            </w:pPr>
            <w:r>
              <w:rPr>
                <w:spacing w:val="-4"/>
                <w:sz w:val="18"/>
              </w:rPr>
              <w:t>.008</w:t>
            </w:r>
          </w:p>
        </w:tc>
        <w:tc>
          <w:tcPr>
            <w:tcW w:w="1019" w:type="dxa"/>
            <w:tcBorders>
              <w:top w:val="nil"/>
              <w:left w:val="single" w:sz="8" w:space="0" w:color="000000"/>
              <w:bottom w:val="single" w:sz="8" w:space="0" w:color="000000"/>
              <w:right w:val="single" w:sz="8" w:space="0" w:color="000000"/>
            </w:tcBorders>
          </w:tcPr>
          <w:p>
            <w:pPr>
              <w:pStyle w:val="TableParagraph"/>
              <w:spacing w:before="52"/>
              <w:ind w:right="31"/>
              <w:jc w:val="right"/>
              <w:rPr>
                <w:sz w:val="18"/>
              </w:rPr>
            </w:pPr>
            <w:r>
              <w:rPr>
                <w:spacing w:val="-2"/>
                <w:sz w:val="18"/>
              </w:rPr>
              <w:t>.29080</w:t>
            </w:r>
          </w:p>
        </w:tc>
        <w:tc>
          <w:tcPr>
            <w:tcW w:w="1058" w:type="dxa"/>
            <w:tcBorders>
              <w:top w:val="nil"/>
              <w:left w:val="single" w:sz="8" w:space="0" w:color="000000"/>
              <w:bottom w:val="single" w:sz="8" w:space="0" w:color="000000"/>
              <w:right w:val="single" w:sz="8" w:space="0" w:color="000000"/>
            </w:tcBorders>
          </w:tcPr>
          <w:p>
            <w:pPr>
              <w:pStyle w:val="TableParagraph"/>
              <w:spacing w:before="52"/>
              <w:ind w:right="30"/>
              <w:jc w:val="right"/>
              <w:rPr>
                <w:sz w:val="18"/>
              </w:rPr>
            </w:pPr>
            <w:r>
              <w:rPr>
                <w:spacing w:val="-2"/>
                <w:sz w:val="18"/>
              </w:rPr>
              <w:t>.10844</w:t>
            </w:r>
          </w:p>
        </w:tc>
        <w:tc>
          <w:tcPr>
            <w:tcW w:w="822" w:type="dxa"/>
            <w:tcBorders>
              <w:top w:val="nil"/>
              <w:left w:val="single" w:sz="8" w:space="0" w:color="000000"/>
              <w:bottom w:val="single" w:sz="8" w:space="0" w:color="000000"/>
              <w:right w:val="single" w:sz="8" w:space="0" w:color="000000"/>
            </w:tcBorders>
          </w:tcPr>
          <w:p>
            <w:pPr>
              <w:pStyle w:val="TableParagraph"/>
              <w:spacing w:before="52"/>
              <w:ind w:left="189"/>
              <w:jc w:val="center"/>
              <w:rPr>
                <w:sz w:val="18"/>
              </w:rPr>
            </w:pPr>
            <w:r>
              <w:rPr>
                <w:spacing w:val="-2"/>
                <w:sz w:val="18"/>
              </w:rPr>
              <w:t>.07745</w:t>
            </w:r>
          </w:p>
        </w:tc>
        <w:tc>
          <w:tcPr>
            <w:tcW w:w="817" w:type="dxa"/>
            <w:tcBorders>
              <w:top w:val="nil"/>
              <w:left w:val="single" w:sz="8" w:space="0" w:color="000000"/>
              <w:bottom w:val="single" w:sz="8" w:space="0" w:color="000000"/>
            </w:tcBorders>
          </w:tcPr>
          <w:p>
            <w:pPr>
              <w:pStyle w:val="TableParagraph"/>
              <w:spacing w:before="52"/>
              <w:ind w:left="175"/>
              <w:jc w:val="center"/>
              <w:rPr>
                <w:sz w:val="18"/>
              </w:rPr>
            </w:pPr>
            <w:r>
              <w:rPr>
                <w:spacing w:val="-2"/>
                <w:sz w:val="18"/>
              </w:rPr>
              <w:t>.50414</w:t>
            </w:r>
          </w:p>
        </w:tc>
      </w:tr>
      <w:tr>
        <w:trPr>
          <w:trHeight w:val="1018" w:hRule="atLeast"/>
        </w:trPr>
        <w:tc>
          <w:tcPr>
            <w:tcW w:w="1010" w:type="dxa"/>
            <w:tcBorders>
              <w:top w:val="single" w:sz="8" w:space="0" w:color="000000"/>
              <w:bottom w:val="nil"/>
              <w:right w:val="nil"/>
            </w:tcBorders>
          </w:tcPr>
          <w:p>
            <w:pPr>
              <w:pStyle w:val="TableParagraph"/>
              <w:spacing w:before="111"/>
              <w:ind w:left="38" w:right="2"/>
              <w:jc w:val="center"/>
              <w:rPr>
                <w:sz w:val="18"/>
              </w:rPr>
            </w:pPr>
            <w:r>
              <w:rPr>
                <w:spacing w:val="-2"/>
                <w:sz w:val="18"/>
              </w:rPr>
              <w:t>VAR00046</w:t>
            </w:r>
          </w:p>
        </w:tc>
        <w:tc>
          <w:tcPr>
            <w:tcW w:w="1101" w:type="dxa"/>
            <w:tcBorders>
              <w:top w:val="single" w:sz="8" w:space="0" w:color="000000"/>
              <w:left w:val="nil"/>
              <w:bottom w:val="nil"/>
            </w:tcBorders>
          </w:tcPr>
          <w:p>
            <w:pPr>
              <w:pStyle w:val="TableParagraph"/>
              <w:spacing w:line="369" w:lineRule="auto" w:before="111"/>
              <w:ind w:left="79" w:right="30"/>
              <w:rPr>
                <w:sz w:val="18"/>
              </w:rPr>
            </w:pPr>
            <w:r>
              <w:rPr>
                <w:spacing w:val="-2"/>
                <w:sz w:val="18"/>
              </w:rPr>
              <w:t>Equal variances</w:t>
            </w:r>
          </w:p>
          <w:p>
            <w:pPr>
              <w:pStyle w:val="TableParagraph"/>
              <w:spacing w:before="4"/>
              <w:ind w:left="79"/>
              <w:rPr>
                <w:sz w:val="18"/>
              </w:rPr>
            </w:pPr>
            <w:r>
              <w:rPr>
                <w:spacing w:val="-2"/>
                <w:sz w:val="18"/>
              </w:rPr>
              <w:t>assumed</w:t>
            </w:r>
          </w:p>
        </w:tc>
        <w:tc>
          <w:tcPr>
            <w:tcW w:w="845" w:type="dxa"/>
            <w:vMerge w:val="restart"/>
            <w:tcBorders>
              <w:top w:val="single" w:sz="8" w:space="0" w:color="000000"/>
              <w:bottom w:val="single" w:sz="8" w:space="0" w:color="000000"/>
              <w:right w:val="single" w:sz="8" w:space="0" w:color="000000"/>
            </w:tcBorders>
          </w:tcPr>
          <w:p>
            <w:pPr>
              <w:pStyle w:val="TableParagraph"/>
              <w:spacing w:before="111"/>
              <w:ind w:left="321"/>
              <w:rPr>
                <w:sz w:val="18"/>
              </w:rPr>
            </w:pPr>
            <w:r>
              <w:rPr>
                <w:spacing w:val="-2"/>
                <w:sz w:val="18"/>
              </w:rPr>
              <w:t>2.153</w:t>
            </w:r>
          </w:p>
        </w:tc>
        <w:tc>
          <w:tcPr>
            <w:tcW w:w="592"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111"/>
              <w:ind w:left="183"/>
              <w:rPr>
                <w:sz w:val="18"/>
              </w:rPr>
            </w:pPr>
            <w:r>
              <w:rPr>
                <w:spacing w:val="-4"/>
                <w:sz w:val="18"/>
              </w:rPr>
              <w:t>.143</w:t>
            </w:r>
          </w:p>
        </w:tc>
        <w:tc>
          <w:tcPr>
            <w:tcW w:w="597" w:type="dxa"/>
            <w:tcBorders>
              <w:top w:val="single" w:sz="8" w:space="0" w:color="000000"/>
              <w:left w:val="single" w:sz="8" w:space="0" w:color="000000"/>
              <w:bottom w:val="nil"/>
              <w:right w:val="single" w:sz="8" w:space="0" w:color="000000"/>
            </w:tcBorders>
          </w:tcPr>
          <w:p>
            <w:pPr>
              <w:pStyle w:val="TableParagraph"/>
              <w:spacing w:before="111"/>
              <w:ind w:left="152"/>
              <w:jc w:val="center"/>
              <w:rPr>
                <w:sz w:val="18"/>
              </w:rPr>
            </w:pPr>
            <w:r>
              <w:rPr>
                <w:spacing w:val="-4"/>
                <w:sz w:val="18"/>
              </w:rPr>
              <w:t>.876</w:t>
            </w:r>
          </w:p>
        </w:tc>
        <w:tc>
          <w:tcPr>
            <w:tcW w:w="791" w:type="dxa"/>
            <w:tcBorders>
              <w:top w:val="single" w:sz="8" w:space="0" w:color="000000"/>
              <w:left w:val="single" w:sz="8" w:space="0" w:color="000000"/>
              <w:bottom w:val="nil"/>
              <w:right w:val="single" w:sz="8" w:space="0" w:color="000000"/>
            </w:tcBorders>
          </w:tcPr>
          <w:p>
            <w:pPr>
              <w:pStyle w:val="TableParagraph"/>
              <w:spacing w:before="111"/>
              <w:ind w:right="34"/>
              <w:jc w:val="right"/>
              <w:rPr>
                <w:sz w:val="18"/>
              </w:rPr>
            </w:pPr>
            <w:r>
              <w:rPr>
                <w:spacing w:val="-5"/>
                <w:sz w:val="18"/>
              </w:rPr>
              <w:t>346</w:t>
            </w:r>
          </w:p>
        </w:tc>
        <w:tc>
          <w:tcPr>
            <w:tcW w:w="700" w:type="dxa"/>
            <w:tcBorders>
              <w:top w:val="single" w:sz="8" w:space="0" w:color="000000"/>
              <w:left w:val="single" w:sz="8" w:space="0" w:color="000000"/>
              <w:bottom w:val="nil"/>
              <w:right w:val="single" w:sz="8" w:space="0" w:color="000000"/>
            </w:tcBorders>
          </w:tcPr>
          <w:p>
            <w:pPr>
              <w:pStyle w:val="TableParagraph"/>
              <w:spacing w:before="111"/>
              <w:ind w:right="34"/>
              <w:jc w:val="right"/>
              <w:rPr>
                <w:sz w:val="18"/>
              </w:rPr>
            </w:pPr>
            <w:r>
              <w:rPr>
                <w:spacing w:val="-4"/>
                <w:sz w:val="18"/>
              </w:rPr>
              <w:t>.382</w:t>
            </w:r>
          </w:p>
        </w:tc>
        <w:tc>
          <w:tcPr>
            <w:tcW w:w="1019" w:type="dxa"/>
            <w:tcBorders>
              <w:top w:val="single" w:sz="8" w:space="0" w:color="000000"/>
              <w:left w:val="single" w:sz="8" w:space="0" w:color="000000"/>
              <w:bottom w:val="nil"/>
              <w:right w:val="single" w:sz="8" w:space="0" w:color="000000"/>
            </w:tcBorders>
          </w:tcPr>
          <w:p>
            <w:pPr>
              <w:pStyle w:val="TableParagraph"/>
              <w:spacing w:before="111"/>
              <w:ind w:right="31"/>
              <w:jc w:val="right"/>
              <w:rPr>
                <w:sz w:val="18"/>
              </w:rPr>
            </w:pPr>
            <w:r>
              <w:rPr>
                <w:spacing w:val="-2"/>
                <w:sz w:val="18"/>
              </w:rPr>
              <w:t>.09739</w:t>
            </w:r>
          </w:p>
        </w:tc>
        <w:tc>
          <w:tcPr>
            <w:tcW w:w="1058" w:type="dxa"/>
            <w:tcBorders>
              <w:top w:val="single" w:sz="8" w:space="0" w:color="000000"/>
              <w:left w:val="single" w:sz="8" w:space="0" w:color="000000"/>
              <w:bottom w:val="nil"/>
              <w:right w:val="single" w:sz="8" w:space="0" w:color="000000"/>
            </w:tcBorders>
          </w:tcPr>
          <w:p>
            <w:pPr>
              <w:pStyle w:val="TableParagraph"/>
              <w:spacing w:before="111"/>
              <w:ind w:right="30"/>
              <w:jc w:val="right"/>
              <w:rPr>
                <w:sz w:val="18"/>
              </w:rPr>
            </w:pPr>
            <w:r>
              <w:rPr>
                <w:spacing w:val="-2"/>
                <w:sz w:val="18"/>
              </w:rPr>
              <w:t>.11117</w:t>
            </w:r>
          </w:p>
        </w:tc>
        <w:tc>
          <w:tcPr>
            <w:tcW w:w="822" w:type="dxa"/>
            <w:tcBorders>
              <w:top w:val="single" w:sz="8" w:space="0" w:color="000000"/>
              <w:left w:val="single" w:sz="8" w:space="0" w:color="000000"/>
              <w:bottom w:val="nil"/>
              <w:right w:val="single" w:sz="8" w:space="0" w:color="000000"/>
            </w:tcBorders>
          </w:tcPr>
          <w:p>
            <w:pPr>
              <w:pStyle w:val="TableParagraph"/>
              <w:spacing w:before="111"/>
              <w:ind w:left="129"/>
              <w:jc w:val="center"/>
              <w:rPr>
                <w:sz w:val="18"/>
              </w:rPr>
            </w:pPr>
            <w:r>
              <w:rPr>
                <w:spacing w:val="-2"/>
                <w:sz w:val="18"/>
              </w:rPr>
              <w:t>-.12126</w:t>
            </w:r>
          </w:p>
        </w:tc>
        <w:tc>
          <w:tcPr>
            <w:tcW w:w="817" w:type="dxa"/>
            <w:tcBorders>
              <w:top w:val="single" w:sz="8" w:space="0" w:color="000000"/>
              <w:left w:val="single" w:sz="8" w:space="0" w:color="000000"/>
              <w:bottom w:val="nil"/>
            </w:tcBorders>
          </w:tcPr>
          <w:p>
            <w:pPr>
              <w:pStyle w:val="TableParagraph"/>
              <w:spacing w:before="111"/>
              <w:ind w:left="175"/>
              <w:jc w:val="center"/>
              <w:rPr>
                <w:sz w:val="18"/>
              </w:rPr>
            </w:pPr>
            <w:r>
              <w:rPr>
                <w:spacing w:val="-2"/>
                <w:sz w:val="18"/>
              </w:rPr>
              <w:t>.31604</w:t>
            </w:r>
          </w:p>
        </w:tc>
      </w:tr>
      <w:tr>
        <w:trPr>
          <w:trHeight w:val="1222" w:hRule="atLeast"/>
        </w:trPr>
        <w:tc>
          <w:tcPr>
            <w:tcW w:w="1010" w:type="dxa"/>
            <w:tcBorders>
              <w:top w:val="nil"/>
              <w:bottom w:val="single" w:sz="8" w:space="0" w:color="000000"/>
              <w:right w:val="nil"/>
            </w:tcBorders>
          </w:tcPr>
          <w:p>
            <w:pPr>
              <w:pStyle w:val="TableParagraph"/>
              <w:rPr>
                <w:rFonts w:ascii="Times New Roman"/>
                <w:sz w:val="18"/>
              </w:rPr>
            </w:pPr>
          </w:p>
        </w:tc>
        <w:tc>
          <w:tcPr>
            <w:tcW w:w="1101" w:type="dxa"/>
            <w:tcBorders>
              <w:top w:val="nil"/>
              <w:left w:val="nil"/>
              <w:bottom w:val="single" w:sz="8" w:space="0" w:color="000000"/>
            </w:tcBorders>
          </w:tcPr>
          <w:p>
            <w:pPr>
              <w:pStyle w:val="TableParagraph"/>
              <w:spacing w:line="372" w:lineRule="auto" w:before="53"/>
              <w:ind w:left="79" w:right="30"/>
              <w:rPr>
                <w:sz w:val="18"/>
              </w:rPr>
            </w:pPr>
            <w:r>
              <w:rPr>
                <w:spacing w:val="-2"/>
                <w:sz w:val="18"/>
              </w:rPr>
              <w:t>Equal variances </w:t>
            </w:r>
            <w:r>
              <w:rPr>
                <w:spacing w:val="-4"/>
                <w:sz w:val="18"/>
              </w:rPr>
              <w:t>not</w:t>
            </w:r>
          </w:p>
          <w:p>
            <w:pPr>
              <w:pStyle w:val="TableParagraph"/>
              <w:spacing w:line="187" w:lineRule="exact"/>
              <w:ind w:left="79"/>
              <w:rPr>
                <w:sz w:val="18"/>
              </w:rPr>
            </w:pPr>
            <w:r>
              <w:rPr>
                <w:spacing w:val="-2"/>
                <w:sz w:val="18"/>
              </w:rPr>
              <w:t>assumed</w:t>
            </w:r>
          </w:p>
        </w:tc>
        <w:tc>
          <w:tcPr>
            <w:tcW w:w="845" w:type="dxa"/>
            <w:vMerge/>
            <w:tcBorders>
              <w:top w:val="nil"/>
              <w:bottom w:val="single" w:sz="8" w:space="0" w:color="000000"/>
              <w:right w:val="single" w:sz="8" w:space="0" w:color="000000"/>
            </w:tcBorders>
          </w:tcPr>
          <w:p>
            <w:pPr>
              <w:rPr>
                <w:sz w:val="2"/>
                <w:szCs w:val="2"/>
              </w:rPr>
            </w:pPr>
          </w:p>
        </w:tc>
        <w:tc>
          <w:tcPr>
            <w:tcW w:w="592" w:type="dxa"/>
            <w:vMerge/>
            <w:tcBorders>
              <w:top w:val="nil"/>
              <w:left w:val="single" w:sz="8" w:space="0" w:color="000000"/>
              <w:bottom w:val="single" w:sz="8" w:space="0" w:color="000000"/>
              <w:right w:val="single" w:sz="8" w:space="0" w:color="000000"/>
            </w:tcBorders>
          </w:tcPr>
          <w:p>
            <w:pPr>
              <w:rPr>
                <w:sz w:val="2"/>
                <w:szCs w:val="2"/>
              </w:rPr>
            </w:pPr>
          </w:p>
        </w:tc>
        <w:tc>
          <w:tcPr>
            <w:tcW w:w="597" w:type="dxa"/>
            <w:tcBorders>
              <w:top w:val="nil"/>
              <w:left w:val="single" w:sz="8" w:space="0" w:color="000000"/>
              <w:bottom w:val="single" w:sz="8" w:space="0" w:color="000000"/>
              <w:right w:val="single" w:sz="8" w:space="0" w:color="000000"/>
            </w:tcBorders>
          </w:tcPr>
          <w:p>
            <w:pPr>
              <w:pStyle w:val="TableParagraph"/>
              <w:spacing w:before="53"/>
              <w:ind w:left="152"/>
              <w:jc w:val="center"/>
              <w:rPr>
                <w:sz w:val="18"/>
              </w:rPr>
            </w:pPr>
            <w:r>
              <w:rPr>
                <w:spacing w:val="-4"/>
                <w:sz w:val="18"/>
              </w:rPr>
              <w:t>.900</w:t>
            </w:r>
          </w:p>
        </w:tc>
        <w:tc>
          <w:tcPr>
            <w:tcW w:w="791" w:type="dxa"/>
            <w:tcBorders>
              <w:top w:val="nil"/>
              <w:left w:val="single" w:sz="8" w:space="0" w:color="000000"/>
              <w:bottom w:val="single" w:sz="8" w:space="0" w:color="000000"/>
              <w:right w:val="single" w:sz="8" w:space="0" w:color="000000"/>
            </w:tcBorders>
          </w:tcPr>
          <w:p>
            <w:pPr>
              <w:pStyle w:val="TableParagraph"/>
              <w:spacing w:before="53"/>
              <w:ind w:right="36"/>
              <w:jc w:val="right"/>
              <w:rPr>
                <w:sz w:val="18"/>
              </w:rPr>
            </w:pPr>
            <w:r>
              <w:rPr>
                <w:spacing w:val="-2"/>
                <w:sz w:val="18"/>
              </w:rPr>
              <w:t>323.695</w:t>
            </w:r>
          </w:p>
        </w:tc>
        <w:tc>
          <w:tcPr>
            <w:tcW w:w="700" w:type="dxa"/>
            <w:tcBorders>
              <w:top w:val="nil"/>
              <w:left w:val="single" w:sz="8" w:space="0" w:color="000000"/>
              <w:bottom w:val="single" w:sz="8" w:space="0" w:color="000000"/>
              <w:right w:val="single" w:sz="8" w:space="0" w:color="000000"/>
            </w:tcBorders>
          </w:tcPr>
          <w:p>
            <w:pPr>
              <w:pStyle w:val="TableParagraph"/>
              <w:spacing w:before="53"/>
              <w:ind w:right="34"/>
              <w:jc w:val="right"/>
              <w:rPr>
                <w:sz w:val="18"/>
              </w:rPr>
            </w:pPr>
            <w:r>
              <w:rPr>
                <w:spacing w:val="-4"/>
                <w:sz w:val="18"/>
              </w:rPr>
              <w:t>.369</w:t>
            </w:r>
          </w:p>
        </w:tc>
        <w:tc>
          <w:tcPr>
            <w:tcW w:w="1019" w:type="dxa"/>
            <w:tcBorders>
              <w:top w:val="nil"/>
              <w:left w:val="single" w:sz="8" w:space="0" w:color="000000"/>
              <w:bottom w:val="single" w:sz="8" w:space="0" w:color="000000"/>
              <w:right w:val="single" w:sz="8" w:space="0" w:color="000000"/>
            </w:tcBorders>
          </w:tcPr>
          <w:p>
            <w:pPr>
              <w:pStyle w:val="TableParagraph"/>
              <w:spacing w:before="53"/>
              <w:ind w:right="31"/>
              <w:jc w:val="right"/>
              <w:rPr>
                <w:sz w:val="18"/>
              </w:rPr>
            </w:pPr>
            <w:r>
              <w:rPr>
                <w:spacing w:val="-2"/>
                <w:sz w:val="18"/>
              </w:rPr>
              <w:t>.09739</w:t>
            </w:r>
          </w:p>
        </w:tc>
        <w:tc>
          <w:tcPr>
            <w:tcW w:w="1058" w:type="dxa"/>
            <w:tcBorders>
              <w:top w:val="nil"/>
              <w:left w:val="single" w:sz="8" w:space="0" w:color="000000"/>
              <w:bottom w:val="single" w:sz="8" w:space="0" w:color="000000"/>
              <w:right w:val="single" w:sz="8" w:space="0" w:color="000000"/>
            </w:tcBorders>
          </w:tcPr>
          <w:p>
            <w:pPr>
              <w:pStyle w:val="TableParagraph"/>
              <w:spacing w:before="53"/>
              <w:ind w:right="30"/>
              <w:jc w:val="right"/>
              <w:rPr>
                <w:sz w:val="18"/>
              </w:rPr>
            </w:pPr>
            <w:r>
              <w:rPr>
                <w:spacing w:val="-2"/>
                <w:sz w:val="18"/>
              </w:rPr>
              <w:t>.10824</w:t>
            </w:r>
          </w:p>
        </w:tc>
        <w:tc>
          <w:tcPr>
            <w:tcW w:w="822" w:type="dxa"/>
            <w:tcBorders>
              <w:top w:val="nil"/>
              <w:left w:val="single" w:sz="8" w:space="0" w:color="000000"/>
              <w:bottom w:val="single" w:sz="8" w:space="0" w:color="000000"/>
              <w:right w:val="single" w:sz="8" w:space="0" w:color="000000"/>
            </w:tcBorders>
          </w:tcPr>
          <w:p>
            <w:pPr>
              <w:pStyle w:val="TableParagraph"/>
              <w:spacing w:before="53"/>
              <w:ind w:left="129"/>
              <w:jc w:val="center"/>
              <w:rPr>
                <w:sz w:val="18"/>
              </w:rPr>
            </w:pPr>
            <w:r>
              <w:rPr>
                <w:spacing w:val="-2"/>
                <w:sz w:val="18"/>
              </w:rPr>
              <w:t>-.11556</w:t>
            </w:r>
          </w:p>
        </w:tc>
        <w:tc>
          <w:tcPr>
            <w:tcW w:w="817" w:type="dxa"/>
            <w:tcBorders>
              <w:top w:val="nil"/>
              <w:left w:val="single" w:sz="8" w:space="0" w:color="000000"/>
              <w:bottom w:val="single" w:sz="8" w:space="0" w:color="000000"/>
            </w:tcBorders>
          </w:tcPr>
          <w:p>
            <w:pPr>
              <w:pStyle w:val="TableParagraph"/>
              <w:spacing w:before="53"/>
              <w:ind w:left="175"/>
              <w:jc w:val="center"/>
              <w:rPr>
                <w:sz w:val="18"/>
              </w:rPr>
            </w:pPr>
            <w:r>
              <w:rPr>
                <w:spacing w:val="-2"/>
                <w:sz w:val="18"/>
              </w:rPr>
              <w:t>.31034</w:t>
            </w:r>
          </w:p>
        </w:tc>
      </w:tr>
      <w:tr>
        <w:trPr>
          <w:trHeight w:val="1017" w:hRule="atLeast"/>
        </w:trPr>
        <w:tc>
          <w:tcPr>
            <w:tcW w:w="1010" w:type="dxa"/>
            <w:tcBorders>
              <w:top w:val="single" w:sz="8" w:space="0" w:color="000000"/>
              <w:bottom w:val="nil"/>
              <w:right w:val="nil"/>
            </w:tcBorders>
          </w:tcPr>
          <w:p>
            <w:pPr>
              <w:pStyle w:val="TableParagraph"/>
              <w:spacing w:before="111"/>
              <w:ind w:left="38" w:right="2"/>
              <w:jc w:val="center"/>
              <w:rPr>
                <w:sz w:val="18"/>
              </w:rPr>
            </w:pPr>
            <w:r>
              <w:rPr>
                <w:spacing w:val="-2"/>
                <w:sz w:val="18"/>
              </w:rPr>
              <w:t>VAR00047</w:t>
            </w:r>
          </w:p>
        </w:tc>
        <w:tc>
          <w:tcPr>
            <w:tcW w:w="1101" w:type="dxa"/>
            <w:tcBorders>
              <w:top w:val="single" w:sz="8" w:space="0" w:color="000000"/>
              <w:left w:val="nil"/>
              <w:bottom w:val="nil"/>
            </w:tcBorders>
          </w:tcPr>
          <w:p>
            <w:pPr>
              <w:pStyle w:val="TableParagraph"/>
              <w:spacing w:line="369" w:lineRule="auto" w:before="111"/>
              <w:ind w:left="79" w:right="30"/>
              <w:rPr>
                <w:sz w:val="18"/>
              </w:rPr>
            </w:pPr>
            <w:r>
              <w:rPr>
                <w:spacing w:val="-2"/>
                <w:sz w:val="18"/>
              </w:rPr>
              <w:t>Equal variances</w:t>
            </w:r>
          </w:p>
          <w:p>
            <w:pPr>
              <w:pStyle w:val="TableParagraph"/>
              <w:spacing w:before="4"/>
              <w:ind w:left="79"/>
              <w:rPr>
                <w:sz w:val="18"/>
              </w:rPr>
            </w:pPr>
            <w:r>
              <w:rPr>
                <w:spacing w:val="-2"/>
                <w:sz w:val="18"/>
              </w:rPr>
              <w:t>assumed</w:t>
            </w:r>
          </w:p>
        </w:tc>
        <w:tc>
          <w:tcPr>
            <w:tcW w:w="845" w:type="dxa"/>
            <w:vMerge w:val="restart"/>
            <w:tcBorders>
              <w:top w:val="single" w:sz="8" w:space="0" w:color="000000"/>
              <w:bottom w:val="single" w:sz="8" w:space="0" w:color="000000"/>
              <w:right w:val="single" w:sz="8" w:space="0" w:color="000000"/>
            </w:tcBorders>
          </w:tcPr>
          <w:p>
            <w:pPr>
              <w:pStyle w:val="TableParagraph"/>
              <w:spacing w:before="111"/>
              <w:ind w:left="321"/>
              <w:rPr>
                <w:sz w:val="18"/>
              </w:rPr>
            </w:pPr>
            <w:r>
              <w:rPr>
                <w:spacing w:val="-2"/>
                <w:sz w:val="18"/>
              </w:rPr>
              <w:t>3.566</w:t>
            </w:r>
          </w:p>
        </w:tc>
        <w:tc>
          <w:tcPr>
            <w:tcW w:w="592"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111"/>
              <w:ind w:left="183"/>
              <w:rPr>
                <w:sz w:val="18"/>
              </w:rPr>
            </w:pPr>
            <w:r>
              <w:rPr>
                <w:spacing w:val="-4"/>
                <w:sz w:val="18"/>
              </w:rPr>
              <w:t>.060</w:t>
            </w:r>
          </w:p>
        </w:tc>
        <w:tc>
          <w:tcPr>
            <w:tcW w:w="597" w:type="dxa"/>
            <w:tcBorders>
              <w:top w:val="single" w:sz="8" w:space="0" w:color="000000"/>
              <w:left w:val="single" w:sz="8" w:space="0" w:color="000000"/>
              <w:bottom w:val="nil"/>
              <w:right w:val="single" w:sz="8" w:space="0" w:color="000000"/>
            </w:tcBorders>
          </w:tcPr>
          <w:p>
            <w:pPr>
              <w:pStyle w:val="TableParagraph"/>
              <w:spacing w:before="111"/>
              <w:ind w:left="51"/>
              <w:jc w:val="center"/>
              <w:rPr>
                <w:sz w:val="18"/>
              </w:rPr>
            </w:pPr>
            <w:r>
              <w:rPr>
                <w:spacing w:val="-2"/>
                <w:sz w:val="18"/>
              </w:rPr>
              <w:t>1.168</w:t>
            </w:r>
          </w:p>
        </w:tc>
        <w:tc>
          <w:tcPr>
            <w:tcW w:w="791" w:type="dxa"/>
            <w:tcBorders>
              <w:top w:val="single" w:sz="8" w:space="0" w:color="000000"/>
              <w:left w:val="single" w:sz="8" w:space="0" w:color="000000"/>
              <w:bottom w:val="nil"/>
              <w:right w:val="single" w:sz="8" w:space="0" w:color="000000"/>
            </w:tcBorders>
          </w:tcPr>
          <w:p>
            <w:pPr>
              <w:pStyle w:val="TableParagraph"/>
              <w:spacing w:before="111"/>
              <w:ind w:right="34"/>
              <w:jc w:val="right"/>
              <w:rPr>
                <w:sz w:val="18"/>
              </w:rPr>
            </w:pPr>
            <w:r>
              <w:rPr>
                <w:spacing w:val="-5"/>
                <w:sz w:val="18"/>
              </w:rPr>
              <w:t>346</w:t>
            </w:r>
          </w:p>
        </w:tc>
        <w:tc>
          <w:tcPr>
            <w:tcW w:w="700" w:type="dxa"/>
            <w:tcBorders>
              <w:top w:val="single" w:sz="8" w:space="0" w:color="000000"/>
              <w:left w:val="single" w:sz="8" w:space="0" w:color="000000"/>
              <w:bottom w:val="nil"/>
              <w:right w:val="single" w:sz="8" w:space="0" w:color="000000"/>
            </w:tcBorders>
          </w:tcPr>
          <w:p>
            <w:pPr>
              <w:pStyle w:val="TableParagraph"/>
              <w:spacing w:before="111"/>
              <w:ind w:right="34"/>
              <w:jc w:val="right"/>
              <w:rPr>
                <w:sz w:val="18"/>
              </w:rPr>
            </w:pPr>
            <w:r>
              <w:rPr>
                <w:spacing w:val="-4"/>
                <w:sz w:val="18"/>
              </w:rPr>
              <w:t>.244</w:t>
            </w:r>
          </w:p>
        </w:tc>
        <w:tc>
          <w:tcPr>
            <w:tcW w:w="1019" w:type="dxa"/>
            <w:tcBorders>
              <w:top w:val="single" w:sz="8" w:space="0" w:color="000000"/>
              <w:left w:val="single" w:sz="8" w:space="0" w:color="000000"/>
              <w:bottom w:val="nil"/>
              <w:right w:val="single" w:sz="8" w:space="0" w:color="000000"/>
            </w:tcBorders>
          </w:tcPr>
          <w:p>
            <w:pPr>
              <w:pStyle w:val="TableParagraph"/>
              <w:spacing w:before="111"/>
              <w:ind w:right="31"/>
              <w:jc w:val="right"/>
              <w:rPr>
                <w:sz w:val="18"/>
              </w:rPr>
            </w:pPr>
            <w:r>
              <w:rPr>
                <w:spacing w:val="-2"/>
                <w:sz w:val="18"/>
              </w:rPr>
              <w:t>.12734</w:t>
            </w:r>
          </w:p>
        </w:tc>
        <w:tc>
          <w:tcPr>
            <w:tcW w:w="1058" w:type="dxa"/>
            <w:tcBorders>
              <w:top w:val="single" w:sz="8" w:space="0" w:color="000000"/>
              <w:left w:val="single" w:sz="8" w:space="0" w:color="000000"/>
              <w:bottom w:val="nil"/>
              <w:right w:val="single" w:sz="8" w:space="0" w:color="000000"/>
            </w:tcBorders>
          </w:tcPr>
          <w:p>
            <w:pPr>
              <w:pStyle w:val="TableParagraph"/>
              <w:spacing w:before="111"/>
              <w:ind w:right="30"/>
              <w:jc w:val="right"/>
              <w:rPr>
                <w:sz w:val="18"/>
              </w:rPr>
            </w:pPr>
            <w:r>
              <w:rPr>
                <w:spacing w:val="-2"/>
                <w:sz w:val="18"/>
              </w:rPr>
              <w:t>.10904</w:t>
            </w:r>
          </w:p>
        </w:tc>
        <w:tc>
          <w:tcPr>
            <w:tcW w:w="822" w:type="dxa"/>
            <w:tcBorders>
              <w:top w:val="single" w:sz="8" w:space="0" w:color="000000"/>
              <w:left w:val="single" w:sz="8" w:space="0" w:color="000000"/>
              <w:bottom w:val="nil"/>
              <w:right w:val="single" w:sz="8" w:space="0" w:color="000000"/>
            </w:tcBorders>
          </w:tcPr>
          <w:p>
            <w:pPr>
              <w:pStyle w:val="TableParagraph"/>
              <w:spacing w:before="111"/>
              <w:ind w:left="129"/>
              <w:jc w:val="center"/>
              <w:rPr>
                <w:sz w:val="18"/>
              </w:rPr>
            </w:pPr>
            <w:r>
              <w:rPr>
                <w:spacing w:val="-2"/>
                <w:sz w:val="18"/>
              </w:rPr>
              <w:t>-.08713</w:t>
            </w:r>
          </w:p>
        </w:tc>
        <w:tc>
          <w:tcPr>
            <w:tcW w:w="817" w:type="dxa"/>
            <w:tcBorders>
              <w:top w:val="single" w:sz="8" w:space="0" w:color="000000"/>
              <w:left w:val="single" w:sz="8" w:space="0" w:color="000000"/>
              <w:bottom w:val="nil"/>
            </w:tcBorders>
          </w:tcPr>
          <w:p>
            <w:pPr>
              <w:pStyle w:val="TableParagraph"/>
              <w:spacing w:before="111"/>
              <w:ind w:left="175"/>
              <w:jc w:val="center"/>
              <w:rPr>
                <w:sz w:val="18"/>
              </w:rPr>
            </w:pPr>
            <w:r>
              <w:rPr>
                <w:spacing w:val="-2"/>
                <w:sz w:val="18"/>
              </w:rPr>
              <w:t>.34180</w:t>
            </w:r>
          </w:p>
        </w:tc>
      </w:tr>
      <w:tr>
        <w:trPr>
          <w:trHeight w:val="1222" w:hRule="atLeast"/>
        </w:trPr>
        <w:tc>
          <w:tcPr>
            <w:tcW w:w="1010" w:type="dxa"/>
            <w:tcBorders>
              <w:top w:val="nil"/>
              <w:bottom w:val="single" w:sz="8" w:space="0" w:color="000000"/>
              <w:right w:val="nil"/>
            </w:tcBorders>
          </w:tcPr>
          <w:p>
            <w:pPr>
              <w:pStyle w:val="TableParagraph"/>
              <w:rPr>
                <w:rFonts w:ascii="Times New Roman"/>
                <w:sz w:val="18"/>
              </w:rPr>
            </w:pPr>
          </w:p>
        </w:tc>
        <w:tc>
          <w:tcPr>
            <w:tcW w:w="1101" w:type="dxa"/>
            <w:tcBorders>
              <w:top w:val="nil"/>
              <w:left w:val="nil"/>
              <w:bottom w:val="single" w:sz="8" w:space="0" w:color="000000"/>
            </w:tcBorders>
          </w:tcPr>
          <w:p>
            <w:pPr>
              <w:pStyle w:val="TableParagraph"/>
              <w:spacing w:line="372" w:lineRule="auto" w:before="52"/>
              <w:ind w:left="79" w:right="30"/>
              <w:rPr>
                <w:sz w:val="18"/>
              </w:rPr>
            </w:pPr>
            <w:r>
              <w:rPr>
                <w:spacing w:val="-2"/>
                <w:sz w:val="18"/>
              </w:rPr>
              <w:t>Equal variances </w:t>
            </w:r>
            <w:r>
              <w:rPr>
                <w:spacing w:val="-4"/>
                <w:sz w:val="18"/>
              </w:rPr>
              <w:t>not</w:t>
            </w:r>
          </w:p>
          <w:p>
            <w:pPr>
              <w:pStyle w:val="TableParagraph"/>
              <w:spacing w:line="187" w:lineRule="exact"/>
              <w:ind w:left="79"/>
              <w:rPr>
                <w:sz w:val="18"/>
              </w:rPr>
            </w:pPr>
            <w:r>
              <w:rPr>
                <w:spacing w:val="-2"/>
                <w:sz w:val="18"/>
              </w:rPr>
              <w:t>assumed</w:t>
            </w:r>
          </w:p>
        </w:tc>
        <w:tc>
          <w:tcPr>
            <w:tcW w:w="845" w:type="dxa"/>
            <w:vMerge/>
            <w:tcBorders>
              <w:top w:val="nil"/>
              <w:bottom w:val="single" w:sz="8" w:space="0" w:color="000000"/>
              <w:right w:val="single" w:sz="8" w:space="0" w:color="000000"/>
            </w:tcBorders>
          </w:tcPr>
          <w:p>
            <w:pPr>
              <w:rPr>
                <w:sz w:val="2"/>
                <w:szCs w:val="2"/>
              </w:rPr>
            </w:pPr>
          </w:p>
        </w:tc>
        <w:tc>
          <w:tcPr>
            <w:tcW w:w="592" w:type="dxa"/>
            <w:vMerge/>
            <w:tcBorders>
              <w:top w:val="nil"/>
              <w:left w:val="single" w:sz="8" w:space="0" w:color="000000"/>
              <w:bottom w:val="single" w:sz="8" w:space="0" w:color="000000"/>
              <w:right w:val="single" w:sz="8" w:space="0" w:color="000000"/>
            </w:tcBorders>
          </w:tcPr>
          <w:p>
            <w:pPr>
              <w:rPr>
                <w:sz w:val="2"/>
                <w:szCs w:val="2"/>
              </w:rPr>
            </w:pPr>
          </w:p>
        </w:tc>
        <w:tc>
          <w:tcPr>
            <w:tcW w:w="597" w:type="dxa"/>
            <w:tcBorders>
              <w:top w:val="nil"/>
              <w:left w:val="single" w:sz="8" w:space="0" w:color="000000"/>
              <w:bottom w:val="single" w:sz="8" w:space="0" w:color="000000"/>
              <w:right w:val="single" w:sz="8" w:space="0" w:color="000000"/>
            </w:tcBorders>
          </w:tcPr>
          <w:p>
            <w:pPr>
              <w:pStyle w:val="TableParagraph"/>
              <w:spacing w:before="52"/>
              <w:ind w:left="51"/>
              <w:jc w:val="center"/>
              <w:rPr>
                <w:sz w:val="18"/>
              </w:rPr>
            </w:pPr>
            <w:r>
              <w:rPr>
                <w:spacing w:val="-2"/>
                <w:sz w:val="18"/>
              </w:rPr>
              <w:t>1.220</w:t>
            </w:r>
          </w:p>
        </w:tc>
        <w:tc>
          <w:tcPr>
            <w:tcW w:w="791" w:type="dxa"/>
            <w:tcBorders>
              <w:top w:val="nil"/>
              <w:left w:val="single" w:sz="8" w:space="0" w:color="000000"/>
              <w:bottom w:val="single" w:sz="8" w:space="0" w:color="000000"/>
              <w:right w:val="single" w:sz="8" w:space="0" w:color="000000"/>
            </w:tcBorders>
          </w:tcPr>
          <w:p>
            <w:pPr>
              <w:pStyle w:val="TableParagraph"/>
              <w:spacing w:before="52"/>
              <w:ind w:right="36"/>
              <w:jc w:val="right"/>
              <w:rPr>
                <w:sz w:val="18"/>
              </w:rPr>
            </w:pPr>
            <w:r>
              <w:rPr>
                <w:spacing w:val="-2"/>
                <w:sz w:val="18"/>
              </w:rPr>
              <w:t>336.325</w:t>
            </w:r>
          </w:p>
        </w:tc>
        <w:tc>
          <w:tcPr>
            <w:tcW w:w="700" w:type="dxa"/>
            <w:tcBorders>
              <w:top w:val="nil"/>
              <w:left w:val="single" w:sz="8" w:space="0" w:color="000000"/>
              <w:bottom w:val="single" w:sz="8" w:space="0" w:color="000000"/>
              <w:right w:val="single" w:sz="8" w:space="0" w:color="000000"/>
            </w:tcBorders>
          </w:tcPr>
          <w:p>
            <w:pPr>
              <w:pStyle w:val="TableParagraph"/>
              <w:spacing w:before="52"/>
              <w:ind w:right="34"/>
              <w:jc w:val="right"/>
              <w:rPr>
                <w:sz w:val="18"/>
              </w:rPr>
            </w:pPr>
            <w:r>
              <w:rPr>
                <w:spacing w:val="-4"/>
                <w:sz w:val="18"/>
              </w:rPr>
              <w:t>.223</w:t>
            </w:r>
          </w:p>
        </w:tc>
        <w:tc>
          <w:tcPr>
            <w:tcW w:w="1019" w:type="dxa"/>
            <w:tcBorders>
              <w:top w:val="nil"/>
              <w:left w:val="single" w:sz="8" w:space="0" w:color="000000"/>
              <w:bottom w:val="single" w:sz="8" w:space="0" w:color="000000"/>
              <w:right w:val="single" w:sz="8" w:space="0" w:color="000000"/>
            </w:tcBorders>
          </w:tcPr>
          <w:p>
            <w:pPr>
              <w:pStyle w:val="TableParagraph"/>
              <w:spacing w:before="52"/>
              <w:ind w:right="31"/>
              <w:jc w:val="right"/>
              <w:rPr>
                <w:sz w:val="18"/>
              </w:rPr>
            </w:pPr>
            <w:r>
              <w:rPr>
                <w:spacing w:val="-2"/>
                <w:sz w:val="18"/>
              </w:rPr>
              <w:t>.12734</w:t>
            </w:r>
          </w:p>
        </w:tc>
        <w:tc>
          <w:tcPr>
            <w:tcW w:w="1058" w:type="dxa"/>
            <w:tcBorders>
              <w:top w:val="nil"/>
              <w:left w:val="single" w:sz="8" w:space="0" w:color="000000"/>
              <w:bottom w:val="single" w:sz="8" w:space="0" w:color="000000"/>
              <w:right w:val="single" w:sz="8" w:space="0" w:color="000000"/>
            </w:tcBorders>
          </w:tcPr>
          <w:p>
            <w:pPr>
              <w:pStyle w:val="TableParagraph"/>
              <w:spacing w:before="52"/>
              <w:ind w:right="30"/>
              <w:jc w:val="right"/>
              <w:rPr>
                <w:sz w:val="18"/>
              </w:rPr>
            </w:pPr>
            <w:r>
              <w:rPr>
                <w:spacing w:val="-2"/>
                <w:sz w:val="18"/>
              </w:rPr>
              <w:t>.10435</w:t>
            </w:r>
          </w:p>
        </w:tc>
        <w:tc>
          <w:tcPr>
            <w:tcW w:w="822" w:type="dxa"/>
            <w:tcBorders>
              <w:top w:val="nil"/>
              <w:left w:val="single" w:sz="8" w:space="0" w:color="000000"/>
              <w:bottom w:val="single" w:sz="8" w:space="0" w:color="000000"/>
              <w:right w:val="single" w:sz="8" w:space="0" w:color="000000"/>
            </w:tcBorders>
          </w:tcPr>
          <w:p>
            <w:pPr>
              <w:pStyle w:val="TableParagraph"/>
              <w:spacing w:before="52"/>
              <w:ind w:left="129"/>
              <w:jc w:val="center"/>
              <w:rPr>
                <w:sz w:val="18"/>
              </w:rPr>
            </w:pPr>
            <w:r>
              <w:rPr>
                <w:spacing w:val="-2"/>
                <w:sz w:val="18"/>
              </w:rPr>
              <w:t>-.07792</w:t>
            </w:r>
          </w:p>
        </w:tc>
        <w:tc>
          <w:tcPr>
            <w:tcW w:w="817" w:type="dxa"/>
            <w:tcBorders>
              <w:top w:val="nil"/>
              <w:left w:val="single" w:sz="8" w:space="0" w:color="000000"/>
              <w:bottom w:val="single" w:sz="8" w:space="0" w:color="000000"/>
            </w:tcBorders>
          </w:tcPr>
          <w:p>
            <w:pPr>
              <w:pStyle w:val="TableParagraph"/>
              <w:spacing w:before="52"/>
              <w:ind w:left="175" w:right="1"/>
              <w:jc w:val="center"/>
              <w:rPr>
                <w:sz w:val="18"/>
              </w:rPr>
            </w:pPr>
            <w:r>
              <w:rPr>
                <w:spacing w:val="-2"/>
                <w:sz w:val="18"/>
              </w:rPr>
              <w:t>.33259</w:t>
            </w:r>
          </w:p>
        </w:tc>
      </w:tr>
      <w:tr>
        <w:trPr>
          <w:trHeight w:val="1018" w:hRule="atLeast"/>
        </w:trPr>
        <w:tc>
          <w:tcPr>
            <w:tcW w:w="1010" w:type="dxa"/>
            <w:tcBorders>
              <w:top w:val="single" w:sz="8" w:space="0" w:color="000000"/>
              <w:bottom w:val="nil"/>
              <w:right w:val="nil"/>
            </w:tcBorders>
          </w:tcPr>
          <w:p>
            <w:pPr>
              <w:pStyle w:val="TableParagraph"/>
              <w:spacing w:before="112"/>
              <w:ind w:left="38" w:right="2"/>
              <w:jc w:val="center"/>
              <w:rPr>
                <w:sz w:val="18"/>
              </w:rPr>
            </w:pPr>
            <w:r>
              <w:rPr>
                <w:spacing w:val="-2"/>
                <w:sz w:val="18"/>
              </w:rPr>
              <w:t>VAR00048</w:t>
            </w:r>
          </w:p>
        </w:tc>
        <w:tc>
          <w:tcPr>
            <w:tcW w:w="1101" w:type="dxa"/>
            <w:tcBorders>
              <w:top w:val="single" w:sz="8" w:space="0" w:color="000000"/>
              <w:left w:val="nil"/>
              <w:bottom w:val="nil"/>
            </w:tcBorders>
          </w:tcPr>
          <w:p>
            <w:pPr>
              <w:pStyle w:val="TableParagraph"/>
              <w:spacing w:line="369" w:lineRule="auto" w:before="112"/>
              <w:ind w:left="79" w:right="30"/>
              <w:rPr>
                <w:sz w:val="18"/>
              </w:rPr>
            </w:pPr>
            <w:r>
              <w:rPr>
                <w:spacing w:val="-2"/>
                <w:sz w:val="18"/>
              </w:rPr>
              <w:t>Equal variances</w:t>
            </w:r>
          </w:p>
          <w:p>
            <w:pPr>
              <w:pStyle w:val="TableParagraph"/>
              <w:spacing w:before="3"/>
              <w:ind w:left="79"/>
              <w:rPr>
                <w:sz w:val="18"/>
              </w:rPr>
            </w:pPr>
            <w:r>
              <w:rPr>
                <w:spacing w:val="-2"/>
                <w:sz w:val="18"/>
              </w:rPr>
              <w:t>assumed</w:t>
            </w:r>
          </w:p>
        </w:tc>
        <w:tc>
          <w:tcPr>
            <w:tcW w:w="845" w:type="dxa"/>
            <w:vMerge w:val="restart"/>
            <w:tcBorders>
              <w:top w:val="single" w:sz="8" w:space="0" w:color="000000"/>
              <w:bottom w:val="single" w:sz="8" w:space="0" w:color="000000"/>
              <w:right w:val="single" w:sz="8" w:space="0" w:color="000000"/>
            </w:tcBorders>
          </w:tcPr>
          <w:p>
            <w:pPr>
              <w:pStyle w:val="TableParagraph"/>
              <w:spacing w:before="112"/>
              <w:ind w:left="223"/>
              <w:rPr>
                <w:sz w:val="18"/>
              </w:rPr>
            </w:pPr>
            <w:r>
              <w:rPr>
                <w:spacing w:val="-2"/>
                <w:sz w:val="18"/>
              </w:rPr>
              <w:t>14.289</w:t>
            </w:r>
          </w:p>
        </w:tc>
        <w:tc>
          <w:tcPr>
            <w:tcW w:w="592"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112"/>
              <w:ind w:left="183"/>
              <w:rPr>
                <w:sz w:val="18"/>
              </w:rPr>
            </w:pPr>
            <w:r>
              <w:rPr>
                <w:spacing w:val="-4"/>
                <w:sz w:val="18"/>
              </w:rPr>
              <w:t>.000</w:t>
            </w:r>
          </w:p>
        </w:tc>
        <w:tc>
          <w:tcPr>
            <w:tcW w:w="597" w:type="dxa"/>
            <w:tcBorders>
              <w:top w:val="single" w:sz="8" w:space="0" w:color="000000"/>
              <w:left w:val="single" w:sz="8" w:space="0" w:color="000000"/>
              <w:bottom w:val="nil"/>
              <w:right w:val="single" w:sz="8" w:space="0" w:color="000000"/>
            </w:tcBorders>
          </w:tcPr>
          <w:p>
            <w:pPr>
              <w:pStyle w:val="TableParagraph"/>
              <w:spacing w:before="112"/>
              <w:ind w:left="51"/>
              <w:jc w:val="center"/>
              <w:rPr>
                <w:sz w:val="18"/>
              </w:rPr>
            </w:pPr>
            <w:r>
              <w:rPr>
                <w:spacing w:val="-2"/>
                <w:sz w:val="18"/>
              </w:rPr>
              <w:t>1.887</w:t>
            </w:r>
          </w:p>
        </w:tc>
        <w:tc>
          <w:tcPr>
            <w:tcW w:w="791" w:type="dxa"/>
            <w:tcBorders>
              <w:top w:val="single" w:sz="8" w:space="0" w:color="000000"/>
              <w:left w:val="single" w:sz="8" w:space="0" w:color="000000"/>
              <w:bottom w:val="nil"/>
              <w:right w:val="single" w:sz="8" w:space="0" w:color="000000"/>
            </w:tcBorders>
          </w:tcPr>
          <w:p>
            <w:pPr>
              <w:pStyle w:val="TableParagraph"/>
              <w:spacing w:before="112"/>
              <w:ind w:right="34"/>
              <w:jc w:val="right"/>
              <w:rPr>
                <w:sz w:val="18"/>
              </w:rPr>
            </w:pPr>
            <w:r>
              <w:rPr>
                <w:spacing w:val="-5"/>
                <w:sz w:val="18"/>
              </w:rPr>
              <w:t>346</w:t>
            </w:r>
          </w:p>
        </w:tc>
        <w:tc>
          <w:tcPr>
            <w:tcW w:w="700" w:type="dxa"/>
            <w:tcBorders>
              <w:top w:val="single" w:sz="8" w:space="0" w:color="000000"/>
              <w:left w:val="single" w:sz="8" w:space="0" w:color="000000"/>
              <w:bottom w:val="nil"/>
              <w:right w:val="single" w:sz="8" w:space="0" w:color="000000"/>
            </w:tcBorders>
          </w:tcPr>
          <w:p>
            <w:pPr>
              <w:pStyle w:val="TableParagraph"/>
              <w:spacing w:before="112"/>
              <w:ind w:right="34"/>
              <w:jc w:val="right"/>
              <w:rPr>
                <w:sz w:val="18"/>
              </w:rPr>
            </w:pPr>
            <w:r>
              <w:rPr>
                <w:spacing w:val="-4"/>
                <w:sz w:val="18"/>
              </w:rPr>
              <w:t>.060</w:t>
            </w:r>
          </w:p>
        </w:tc>
        <w:tc>
          <w:tcPr>
            <w:tcW w:w="1019" w:type="dxa"/>
            <w:tcBorders>
              <w:top w:val="single" w:sz="8" w:space="0" w:color="000000"/>
              <w:left w:val="single" w:sz="8" w:space="0" w:color="000000"/>
              <w:bottom w:val="nil"/>
              <w:right w:val="single" w:sz="8" w:space="0" w:color="000000"/>
            </w:tcBorders>
          </w:tcPr>
          <w:p>
            <w:pPr>
              <w:pStyle w:val="TableParagraph"/>
              <w:spacing w:before="112"/>
              <w:ind w:right="31"/>
              <w:jc w:val="right"/>
              <w:rPr>
                <w:sz w:val="18"/>
              </w:rPr>
            </w:pPr>
            <w:r>
              <w:rPr>
                <w:spacing w:val="-2"/>
                <w:sz w:val="18"/>
              </w:rPr>
              <w:t>.23036</w:t>
            </w:r>
          </w:p>
        </w:tc>
        <w:tc>
          <w:tcPr>
            <w:tcW w:w="1058" w:type="dxa"/>
            <w:tcBorders>
              <w:top w:val="single" w:sz="8" w:space="0" w:color="000000"/>
              <w:left w:val="single" w:sz="8" w:space="0" w:color="000000"/>
              <w:bottom w:val="nil"/>
              <w:right w:val="single" w:sz="8" w:space="0" w:color="000000"/>
            </w:tcBorders>
          </w:tcPr>
          <w:p>
            <w:pPr>
              <w:pStyle w:val="TableParagraph"/>
              <w:spacing w:before="112"/>
              <w:ind w:right="30"/>
              <w:jc w:val="right"/>
              <w:rPr>
                <w:sz w:val="18"/>
              </w:rPr>
            </w:pPr>
            <w:r>
              <w:rPr>
                <w:spacing w:val="-2"/>
                <w:sz w:val="18"/>
              </w:rPr>
              <w:t>.12207</w:t>
            </w:r>
          </w:p>
        </w:tc>
        <w:tc>
          <w:tcPr>
            <w:tcW w:w="822" w:type="dxa"/>
            <w:tcBorders>
              <w:top w:val="single" w:sz="8" w:space="0" w:color="000000"/>
              <w:left w:val="single" w:sz="8" w:space="0" w:color="000000"/>
              <w:bottom w:val="nil"/>
              <w:right w:val="single" w:sz="8" w:space="0" w:color="000000"/>
            </w:tcBorders>
          </w:tcPr>
          <w:p>
            <w:pPr>
              <w:pStyle w:val="TableParagraph"/>
              <w:spacing w:before="112"/>
              <w:ind w:left="129"/>
              <w:jc w:val="center"/>
              <w:rPr>
                <w:sz w:val="18"/>
              </w:rPr>
            </w:pPr>
            <w:r>
              <w:rPr>
                <w:spacing w:val="-2"/>
                <w:sz w:val="18"/>
              </w:rPr>
              <w:t>-.00974</w:t>
            </w:r>
          </w:p>
        </w:tc>
        <w:tc>
          <w:tcPr>
            <w:tcW w:w="817" w:type="dxa"/>
            <w:tcBorders>
              <w:top w:val="single" w:sz="8" w:space="0" w:color="000000"/>
              <w:left w:val="single" w:sz="8" w:space="0" w:color="000000"/>
              <w:bottom w:val="nil"/>
            </w:tcBorders>
          </w:tcPr>
          <w:p>
            <w:pPr>
              <w:pStyle w:val="TableParagraph"/>
              <w:spacing w:before="112"/>
              <w:ind w:left="175"/>
              <w:jc w:val="center"/>
              <w:rPr>
                <w:sz w:val="18"/>
              </w:rPr>
            </w:pPr>
            <w:r>
              <w:rPr>
                <w:spacing w:val="-2"/>
                <w:sz w:val="18"/>
              </w:rPr>
              <w:t>.47045</w:t>
            </w:r>
          </w:p>
        </w:tc>
      </w:tr>
      <w:tr>
        <w:trPr>
          <w:trHeight w:val="1221" w:hRule="atLeast"/>
        </w:trPr>
        <w:tc>
          <w:tcPr>
            <w:tcW w:w="1010" w:type="dxa"/>
            <w:tcBorders>
              <w:top w:val="nil"/>
              <w:bottom w:val="single" w:sz="8" w:space="0" w:color="000000"/>
              <w:right w:val="nil"/>
            </w:tcBorders>
          </w:tcPr>
          <w:p>
            <w:pPr>
              <w:pStyle w:val="TableParagraph"/>
              <w:rPr>
                <w:rFonts w:ascii="Times New Roman"/>
                <w:sz w:val="18"/>
              </w:rPr>
            </w:pPr>
          </w:p>
        </w:tc>
        <w:tc>
          <w:tcPr>
            <w:tcW w:w="1101" w:type="dxa"/>
            <w:tcBorders>
              <w:top w:val="nil"/>
              <w:left w:val="nil"/>
              <w:bottom w:val="single" w:sz="8" w:space="0" w:color="000000"/>
            </w:tcBorders>
          </w:tcPr>
          <w:p>
            <w:pPr>
              <w:pStyle w:val="TableParagraph"/>
              <w:spacing w:line="372" w:lineRule="auto" w:before="52"/>
              <w:ind w:left="79" w:right="30"/>
              <w:rPr>
                <w:sz w:val="18"/>
              </w:rPr>
            </w:pPr>
            <w:r>
              <w:rPr>
                <w:spacing w:val="-2"/>
                <w:sz w:val="18"/>
              </w:rPr>
              <w:t>Equal variances </w:t>
            </w:r>
            <w:r>
              <w:rPr>
                <w:spacing w:val="-4"/>
                <w:sz w:val="18"/>
              </w:rPr>
              <w:t>not</w:t>
            </w:r>
          </w:p>
          <w:p>
            <w:pPr>
              <w:pStyle w:val="TableParagraph"/>
              <w:spacing w:line="187" w:lineRule="exact"/>
              <w:ind w:left="79"/>
              <w:rPr>
                <w:sz w:val="18"/>
              </w:rPr>
            </w:pPr>
            <w:r>
              <w:rPr>
                <w:spacing w:val="-2"/>
                <w:sz w:val="18"/>
              </w:rPr>
              <w:t>assumed</w:t>
            </w:r>
          </w:p>
        </w:tc>
        <w:tc>
          <w:tcPr>
            <w:tcW w:w="845" w:type="dxa"/>
            <w:vMerge/>
            <w:tcBorders>
              <w:top w:val="nil"/>
              <w:bottom w:val="single" w:sz="8" w:space="0" w:color="000000"/>
              <w:right w:val="single" w:sz="8" w:space="0" w:color="000000"/>
            </w:tcBorders>
          </w:tcPr>
          <w:p>
            <w:pPr>
              <w:rPr>
                <w:sz w:val="2"/>
                <w:szCs w:val="2"/>
              </w:rPr>
            </w:pPr>
          </w:p>
        </w:tc>
        <w:tc>
          <w:tcPr>
            <w:tcW w:w="592" w:type="dxa"/>
            <w:vMerge/>
            <w:tcBorders>
              <w:top w:val="nil"/>
              <w:left w:val="single" w:sz="8" w:space="0" w:color="000000"/>
              <w:bottom w:val="single" w:sz="8" w:space="0" w:color="000000"/>
              <w:right w:val="single" w:sz="8" w:space="0" w:color="000000"/>
            </w:tcBorders>
          </w:tcPr>
          <w:p>
            <w:pPr>
              <w:rPr>
                <w:sz w:val="2"/>
                <w:szCs w:val="2"/>
              </w:rPr>
            </w:pPr>
          </w:p>
        </w:tc>
        <w:tc>
          <w:tcPr>
            <w:tcW w:w="597" w:type="dxa"/>
            <w:tcBorders>
              <w:top w:val="nil"/>
              <w:left w:val="single" w:sz="8" w:space="0" w:color="000000"/>
              <w:bottom w:val="single" w:sz="8" w:space="0" w:color="000000"/>
              <w:right w:val="single" w:sz="8" w:space="0" w:color="000000"/>
            </w:tcBorders>
          </w:tcPr>
          <w:p>
            <w:pPr>
              <w:pStyle w:val="TableParagraph"/>
              <w:spacing w:before="52"/>
              <w:ind w:left="51"/>
              <w:jc w:val="center"/>
              <w:rPr>
                <w:sz w:val="18"/>
              </w:rPr>
            </w:pPr>
            <w:r>
              <w:rPr>
                <w:spacing w:val="-2"/>
                <w:sz w:val="18"/>
              </w:rPr>
              <w:t>1.974</w:t>
            </w:r>
          </w:p>
        </w:tc>
        <w:tc>
          <w:tcPr>
            <w:tcW w:w="791" w:type="dxa"/>
            <w:tcBorders>
              <w:top w:val="nil"/>
              <w:left w:val="single" w:sz="8" w:space="0" w:color="000000"/>
              <w:bottom w:val="single" w:sz="8" w:space="0" w:color="000000"/>
              <w:right w:val="single" w:sz="8" w:space="0" w:color="000000"/>
            </w:tcBorders>
          </w:tcPr>
          <w:p>
            <w:pPr>
              <w:pStyle w:val="TableParagraph"/>
              <w:spacing w:before="52"/>
              <w:ind w:right="36"/>
              <w:jc w:val="right"/>
              <w:rPr>
                <w:sz w:val="18"/>
              </w:rPr>
            </w:pPr>
            <w:r>
              <w:rPr>
                <w:spacing w:val="-2"/>
                <w:sz w:val="18"/>
              </w:rPr>
              <w:t>336.957</w:t>
            </w:r>
          </w:p>
        </w:tc>
        <w:tc>
          <w:tcPr>
            <w:tcW w:w="700" w:type="dxa"/>
            <w:tcBorders>
              <w:top w:val="nil"/>
              <w:left w:val="single" w:sz="8" w:space="0" w:color="000000"/>
              <w:bottom w:val="single" w:sz="8" w:space="0" w:color="000000"/>
              <w:right w:val="single" w:sz="8" w:space="0" w:color="000000"/>
            </w:tcBorders>
          </w:tcPr>
          <w:p>
            <w:pPr>
              <w:pStyle w:val="TableParagraph"/>
              <w:spacing w:before="52"/>
              <w:ind w:right="34"/>
              <w:jc w:val="right"/>
              <w:rPr>
                <w:sz w:val="18"/>
              </w:rPr>
            </w:pPr>
            <w:r>
              <w:rPr>
                <w:spacing w:val="-4"/>
                <w:sz w:val="18"/>
              </w:rPr>
              <w:t>.049</w:t>
            </w:r>
          </w:p>
        </w:tc>
        <w:tc>
          <w:tcPr>
            <w:tcW w:w="1019" w:type="dxa"/>
            <w:tcBorders>
              <w:top w:val="nil"/>
              <w:left w:val="single" w:sz="8" w:space="0" w:color="000000"/>
              <w:bottom w:val="single" w:sz="8" w:space="0" w:color="000000"/>
              <w:right w:val="single" w:sz="8" w:space="0" w:color="000000"/>
            </w:tcBorders>
          </w:tcPr>
          <w:p>
            <w:pPr>
              <w:pStyle w:val="TableParagraph"/>
              <w:spacing w:before="52"/>
              <w:ind w:right="31"/>
              <w:jc w:val="right"/>
              <w:rPr>
                <w:sz w:val="18"/>
              </w:rPr>
            </w:pPr>
            <w:r>
              <w:rPr>
                <w:spacing w:val="-2"/>
                <w:sz w:val="18"/>
              </w:rPr>
              <w:t>.23036</w:t>
            </w:r>
          </w:p>
        </w:tc>
        <w:tc>
          <w:tcPr>
            <w:tcW w:w="1058" w:type="dxa"/>
            <w:tcBorders>
              <w:top w:val="nil"/>
              <w:left w:val="single" w:sz="8" w:space="0" w:color="000000"/>
              <w:bottom w:val="single" w:sz="8" w:space="0" w:color="000000"/>
              <w:right w:val="single" w:sz="8" w:space="0" w:color="000000"/>
            </w:tcBorders>
          </w:tcPr>
          <w:p>
            <w:pPr>
              <w:pStyle w:val="TableParagraph"/>
              <w:spacing w:before="52"/>
              <w:ind w:right="30"/>
              <w:jc w:val="right"/>
              <w:rPr>
                <w:sz w:val="18"/>
              </w:rPr>
            </w:pPr>
            <w:r>
              <w:rPr>
                <w:spacing w:val="-2"/>
                <w:sz w:val="18"/>
              </w:rPr>
              <w:t>.11669</w:t>
            </w:r>
          </w:p>
        </w:tc>
        <w:tc>
          <w:tcPr>
            <w:tcW w:w="822" w:type="dxa"/>
            <w:tcBorders>
              <w:top w:val="nil"/>
              <w:left w:val="single" w:sz="8" w:space="0" w:color="000000"/>
              <w:bottom w:val="single" w:sz="8" w:space="0" w:color="000000"/>
              <w:right w:val="single" w:sz="8" w:space="0" w:color="000000"/>
            </w:tcBorders>
          </w:tcPr>
          <w:p>
            <w:pPr>
              <w:pStyle w:val="TableParagraph"/>
              <w:spacing w:before="52"/>
              <w:ind w:left="189"/>
              <w:jc w:val="center"/>
              <w:rPr>
                <w:sz w:val="18"/>
              </w:rPr>
            </w:pPr>
            <w:r>
              <w:rPr>
                <w:spacing w:val="-2"/>
                <w:sz w:val="18"/>
              </w:rPr>
              <w:t>.00081</w:t>
            </w:r>
          </w:p>
        </w:tc>
        <w:tc>
          <w:tcPr>
            <w:tcW w:w="817" w:type="dxa"/>
            <w:tcBorders>
              <w:top w:val="nil"/>
              <w:left w:val="single" w:sz="8" w:space="0" w:color="000000"/>
              <w:bottom w:val="single" w:sz="8" w:space="0" w:color="000000"/>
            </w:tcBorders>
          </w:tcPr>
          <w:p>
            <w:pPr>
              <w:pStyle w:val="TableParagraph"/>
              <w:spacing w:before="52"/>
              <w:ind w:left="175"/>
              <w:jc w:val="center"/>
              <w:rPr>
                <w:sz w:val="18"/>
              </w:rPr>
            </w:pPr>
            <w:r>
              <w:rPr>
                <w:spacing w:val="-2"/>
                <w:sz w:val="18"/>
              </w:rPr>
              <w:t>.45990</w:t>
            </w:r>
          </w:p>
        </w:tc>
      </w:tr>
    </w:tbl>
    <w:p>
      <w:pPr>
        <w:spacing w:after="0"/>
        <w:jc w:val="center"/>
        <w:rPr>
          <w:sz w:val="18"/>
        </w:rPr>
        <w:sectPr>
          <w:pgSz w:w="12240" w:h="15840"/>
          <w:pgMar w:header="761" w:footer="0" w:top="980" w:bottom="280" w:left="1220" w:right="160"/>
        </w:sectPr>
      </w:pPr>
    </w:p>
    <w:p>
      <w:pPr>
        <w:pStyle w:val="BodyText"/>
        <w:spacing w:before="36"/>
        <w:ind w:left="0"/>
        <w:jc w:val="left"/>
        <w:rPr>
          <w:rFonts w:ascii="Arial"/>
          <w:b/>
          <w:sz w:val="20"/>
        </w:rPr>
      </w:pPr>
    </w:p>
    <w:tbl>
      <w:tblPr>
        <w:tblW w:w="0" w:type="auto"/>
        <w:jc w:val="left"/>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2"/>
        <w:gridCol w:w="1101"/>
        <w:gridCol w:w="846"/>
        <w:gridCol w:w="593"/>
        <w:gridCol w:w="598"/>
        <w:gridCol w:w="792"/>
        <w:gridCol w:w="701"/>
        <w:gridCol w:w="1020"/>
        <w:gridCol w:w="1059"/>
        <w:gridCol w:w="823"/>
        <w:gridCol w:w="818"/>
      </w:tblGrid>
      <w:tr>
        <w:trPr>
          <w:trHeight w:val="1018" w:hRule="atLeast"/>
        </w:trPr>
        <w:tc>
          <w:tcPr>
            <w:tcW w:w="1012" w:type="dxa"/>
            <w:tcBorders>
              <w:left w:val="single" w:sz="18" w:space="0" w:color="000000"/>
              <w:bottom w:val="nil"/>
              <w:right w:val="nil"/>
            </w:tcBorders>
          </w:tcPr>
          <w:p>
            <w:pPr>
              <w:pStyle w:val="TableParagraph"/>
              <w:spacing w:before="111"/>
              <w:ind w:left="35" w:right="1"/>
              <w:jc w:val="center"/>
              <w:rPr>
                <w:sz w:val="18"/>
              </w:rPr>
            </w:pPr>
            <w:r>
              <w:rPr>
                <w:spacing w:val="-2"/>
                <w:sz w:val="18"/>
              </w:rPr>
              <w:t>VAR00049</w:t>
            </w:r>
          </w:p>
        </w:tc>
        <w:tc>
          <w:tcPr>
            <w:tcW w:w="1101" w:type="dxa"/>
            <w:tcBorders>
              <w:left w:val="nil"/>
              <w:bottom w:val="nil"/>
              <w:right w:val="single" w:sz="18" w:space="0" w:color="000000"/>
            </w:tcBorders>
          </w:tcPr>
          <w:p>
            <w:pPr>
              <w:pStyle w:val="TableParagraph"/>
              <w:spacing w:line="369" w:lineRule="auto" w:before="111"/>
              <w:ind w:left="77" w:right="30"/>
              <w:rPr>
                <w:sz w:val="18"/>
              </w:rPr>
            </w:pPr>
            <w:r>
              <w:rPr>
                <w:spacing w:val="-2"/>
                <w:sz w:val="18"/>
              </w:rPr>
              <w:t>Equal variances</w:t>
            </w:r>
          </w:p>
          <w:p>
            <w:pPr>
              <w:pStyle w:val="TableParagraph"/>
              <w:spacing w:before="4"/>
              <w:ind w:left="77"/>
              <w:rPr>
                <w:sz w:val="18"/>
              </w:rPr>
            </w:pPr>
            <w:r>
              <w:rPr>
                <w:spacing w:val="-2"/>
                <w:sz w:val="18"/>
              </w:rPr>
              <w:t>assumed</w:t>
            </w:r>
          </w:p>
        </w:tc>
        <w:tc>
          <w:tcPr>
            <w:tcW w:w="846" w:type="dxa"/>
            <w:vMerge w:val="restart"/>
            <w:tcBorders>
              <w:left w:val="single" w:sz="18" w:space="0" w:color="000000"/>
            </w:tcBorders>
          </w:tcPr>
          <w:p>
            <w:pPr>
              <w:pStyle w:val="TableParagraph"/>
              <w:spacing w:before="111"/>
              <w:ind w:left="319"/>
              <w:rPr>
                <w:sz w:val="18"/>
              </w:rPr>
            </w:pPr>
            <w:r>
              <w:rPr>
                <w:spacing w:val="-2"/>
                <w:sz w:val="18"/>
              </w:rPr>
              <w:t>3.433</w:t>
            </w:r>
          </w:p>
        </w:tc>
        <w:tc>
          <w:tcPr>
            <w:tcW w:w="593" w:type="dxa"/>
            <w:vMerge w:val="restart"/>
          </w:tcPr>
          <w:p>
            <w:pPr>
              <w:pStyle w:val="TableParagraph"/>
              <w:spacing w:before="111"/>
              <w:ind w:left="180"/>
              <w:rPr>
                <w:sz w:val="18"/>
              </w:rPr>
            </w:pPr>
            <w:r>
              <w:rPr>
                <w:spacing w:val="-4"/>
                <w:sz w:val="18"/>
              </w:rPr>
              <w:t>.065</w:t>
            </w:r>
          </w:p>
        </w:tc>
        <w:tc>
          <w:tcPr>
            <w:tcW w:w="598" w:type="dxa"/>
            <w:tcBorders>
              <w:bottom w:val="nil"/>
            </w:tcBorders>
          </w:tcPr>
          <w:p>
            <w:pPr>
              <w:pStyle w:val="TableParagraph"/>
              <w:spacing w:before="111"/>
              <w:ind w:left="42"/>
              <w:jc w:val="center"/>
              <w:rPr>
                <w:sz w:val="18"/>
              </w:rPr>
            </w:pPr>
            <w:r>
              <w:rPr>
                <w:spacing w:val="-2"/>
                <w:sz w:val="18"/>
              </w:rPr>
              <w:t>2.136</w:t>
            </w:r>
          </w:p>
        </w:tc>
        <w:tc>
          <w:tcPr>
            <w:tcW w:w="792" w:type="dxa"/>
            <w:tcBorders>
              <w:bottom w:val="nil"/>
            </w:tcBorders>
          </w:tcPr>
          <w:p>
            <w:pPr>
              <w:pStyle w:val="TableParagraph"/>
              <w:spacing w:before="111"/>
              <w:ind w:right="40"/>
              <w:jc w:val="right"/>
              <w:rPr>
                <w:sz w:val="18"/>
              </w:rPr>
            </w:pPr>
            <w:r>
              <w:rPr>
                <w:spacing w:val="-5"/>
                <w:sz w:val="18"/>
              </w:rPr>
              <w:t>346</w:t>
            </w:r>
          </w:p>
        </w:tc>
        <w:tc>
          <w:tcPr>
            <w:tcW w:w="701" w:type="dxa"/>
            <w:tcBorders>
              <w:bottom w:val="nil"/>
            </w:tcBorders>
          </w:tcPr>
          <w:p>
            <w:pPr>
              <w:pStyle w:val="TableParagraph"/>
              <w:spacing w:before="111"/>
              <w:ind w:right="41"/>
              <w:jc w:val="right"/>
              <w:rPr>
                <w:sz w:val="18"/>
              </w:rPr>
            </w:pPr>
            <w:r>
              <w:rPr>
                <w:spacing w:val="-4"/>
                <w:sz w:val="18"/>
              </w:rPr>
              <w:t>.033</w:t>
            </w:r>
          </w:p>
        </w:tc>
        <w:tc>
          <w:tcPr>
            <w:tcW w:w="1020" w:type="dxa"/>
            <w:tcBorders>
              <w:bottom w:val="nil"/>
            </w:tcBorders>
          </w:tcPr>
          <w:p>
            <w:pPr>
              <w:pStyle w:val="TableParagraph"/>
              <w:spacing w:before="111"/>
              <w:ind w:right="39"/>
              <w:jc w:val="right"/>
              <w:rPr>
                <w:sz w:val="18"/>
              </w:rPr>
            </w:pPr>
            <w:r>
              <w:rPr>
                <w:spacing w:val="-2"/>
                <w:sz w:val="18"/>
              </w:rPr>
              <w:t>.25302</w:t>
            </w:r>
          </w:p>
        </w:tc>
        <w:tc>
          <w:tcPr>
            <w:tcW w:w="1059" w:type="dxa"/>
            <w:tcBorders>
              <w:bottom w:val="nil"/>
            </w:tcBorders>
          </w:tcPr>
          <w:p>
            <w:pPr>
              <w:pStyle w:val="TableParagraph"/>
              <w:spacing w:before="111"/>
              <w:ind w:right="39"/>
              <w:jc w:val="right"/>
              <w:rPr>
                <w:sz w:val="18"/>
              </w:rPr>
            </w:pPr>
            <w:r>
              <w:rPr>
                <w:spacing w:val="-2"/>
                <w:sz w:val="18"/>
              </w:rPr>
              <w:t>.11845</w:t>
            </w:r>
          </w:p>
        </w:tc>
        <w:tc>
          <w:tcPr>
            <w:tcW w:w="823" w:type="dxa"/>
            <w:tcBorders>
              <w:bottom w:val="nil"/>
            </w:tcBorders>
          </w:tcPr>
          <w:p>
            <w:pPr>
              <w:pStyle w:val="TableParagraph"/>
              <w:spacing w:before="111"/>
              <w:ind w:left="170"/>
              <w:jc w:val="center"/>
              <w:rPr>
                <w:sz w:val="18"/>
              </w:rPr>
            </w:pPr>
            <w:r>
              <w:rPr>
                <w:spacing w:val="-2"/>
                <w:sz w:val="18"/>
              </w:rPr>
              <w:t>.02005</w:t>
            </w:r>
          </w:p>
        </w:tc>
        <w:tc>
          <w:tcPr>
            <w:tcW w:w="818" w:type="dxa"/>
            <w:tcBorders>
              <w:bottom w:val="nil"/>
              <w:right w:val="single" w:sz="18" w:space="0" w:color="000000"/>
            </w:tcBorders>
          </w:tcPr>
          <w:p>
            <w:pPr>
              <w:pStyle w:val="TableParagraph"/>
              <w:spacing w:before="111"/>
              <w:ind w:left="154"/>
              <w:jc w:val="center"/>
              <w:rPr>
                <w:sz w:val="18"/>
              </w:rPr>
            </w:pPr>
            <w:r>
              <w:rPr>
                <w:spacing w:val="-2"/>
                <w:sz w:val="18"/>
              </w:rPr>
              <w:t>.48600</w:t>
            </w:r>
          </w:p>
        </w:tc>
      </w:tr>
      <w:tr>
        <w:trPr>
          <w:trHeight w:val="1222" w:hRule="atLeast"/>
        </w:trPr>
        <w:tc>
          <w:tcPr>
            <w:tcW w:w="1012" w:type="dxa"/>
            <w:tcBorders>
              <w:top w:val="nil"/>
              <w:left w:val="single" w:sz="18" w:space="0" w:color="000000"/>
              <w:right w:val="nil"/>
            </w:tcBorders>
          </w:tcPr>
          <w:p>
            <w:pPr>
              <w:pStyle w:val="TableParagraph"/>
              <w:rPr>
                <w:rFonts w:ascii="Times New Roman"/>
                <w:sz w:val="18"/>
              </w:rPr>
            </w:pPr>
          </w:p>
        </w:tc>
        <w:tc>
          <w:tcPr>
            <w:tcW w:w="1101" w:type="dxa"/>
            <w:tcBorders>
              <w:top w:val="nil"/>
              <w:left w:val="nil"/>
              <w:right w:val="single" w:sz="18" w:space="0" w:color="000000"/>
            </w:tcBorders>
          </w:tcPr>
          <w:p>
            <w:pPr>
              <w:pStyle w:val="TableParagraph"/>
              <w:spacing w:line="372" w:lineRule="auto" w:before="52"/>
              <w:ind w:left="77" w:right="30"/>
              <w:rPr>
                <w:sz w:val="18"/>
              </w:rPr>
            </w:pPr>
            <w:r>
              <w:rPr>
                <w:spacing w:val="-2"/>
                <w:sz w:val="18"/>
              </w:rPr>
              <w:t>Equal variances </w:t>
            </w:r>
            <w:r>
              <w:rPr>
                <w:spacing w:val="-4"/>
                <w:sz w:val="18"/>
              </w:rPr>
              <w:t>not</w:t>
            </w:r>
          </w:p>
          <w:p>
            <w:pPr>
              <w:pStyle w:val="TableParagraph"/>
              <w:spacing w:line="187" w:lineRule="exact"/>
              <w:ind w:left="77"/>
              <w:rPr>
                <w:sz w:val="18"/>
              </w:rPr>
            </w:pPr>
            <w:r>
              <w:rPr>
                <w:spacing w:val="-2"/>
                <w:sz w:val="18"/>
              </w:rPr>
              <w:t>assumed</w:t>
            </w:r>
          </w:p>
        </w:tc>
        <w:tc>
          <w:tcPr>
            <w:tcW w:w="846" w:type="dxa"/>
            <w:vMerge/>
            <w:tcBorders>
              <w:top w:val="nil"/>
              <w:left w:val="single" w:sz="18" w:space="0" w:color="000000"/>
            </w:tcBorders>
          </w:tcPr>
          <w:p>
            <w:pPr>
              <w:rPr>
                <w:sz w:val="2"/>
                <w:szCs w:val="2"/>
              </w:rPr>
            </w:pPr>
          </w:p>
        </w:tc>
        <w:tc>
          <w:tcPr>
            <w:tcW w:w="593" w:type="dxa"/>
            <w:vMerge/>
            <w:tcBorders>
              <w:top w:val="nil"/>
            </w:tcBorders>
          </w:tcPr>
          <w:p>
            <w:pPr>
              <w:rPr>
                <w:sz w:val="2"/>
                <w:szCs w:val="2"/>
              </w:rPr>
            </w:pPr>
          </w:p>
        </w:tc>
        <w:tc>
          <w:tcPr>
            <w:tcW w:w="598" w:type="dxa"/>
            <w:tcBorders>
              <w:top w:val="nil"/>
            </w:tcBorders>
          </w:tcPr>
          <w:p>
            <w:pPr>
              <w:pStyle w:val="TableParagraph"/>
              <w:spacing w:before="52"/>
              <w:ind w:left="42"/>
              <w:jc w:val="center"/>
              <w:rPr>
                <w:sz w:val="18"/>
              </w:rPr>
            </w:pPr>
            <w:r>
              <w:rPr>
                <w:spacing w:val="-2"/>
                <w:sz w:val="18"/>
              </w:rPr>
              <w:t>2.199</w:t>
            </w:r>
          </w:p>
        </w:tc>
        <w:tc>
          <w:tcPr>
            <w:tcW w:w="792" w:type="dxa"/>
            <w:tcBorders>
              <w:top w:val="nil"/>
            </w:tcBorders>
          </w:tcPr>
          <w:p>
            <w:pPr>
              <w:pStyle w:val="TableParagraph"/>
              <w:spacing w:before="52"/>
              <w:ind w:right="42"/>
              <w:jc w:val="right"/>
              <w:rPr>
                <w:sz w:val="18"/>
              </w:rPr>
            </w:pPr>
            <w:r>
              <w:rPr>
                <w:spacing w:val="-2"/>
                <w:sz w:val="18"/>
              </w:rPr>
              <w:t>325.562</w:t>
            </w:r>
          </w:p>
        </w:tc>
        <w:tc>
          <w:tcPr>
            <w:tcW w:w="701" w:type="dxa"/>
            <w:tcBorders>
              <w:top w:val="nil"/>
            </w:tcBorders>
          </w:tcPr>
          <w:p>
            <w:pPr>
              <w:pStyle w:val="TableParagraph"/>
              <w:spacing w:before="52"/>
              <w:ind w:right="41"/>
              <w:jc w:val="right"/>
              <w:rPr>
                <w:sz w:val="18"/>
              </w:rPr>
            </w:pPr>
            <w:r>
              <w:rPr>
                <w:spacing w:val="-4"/>
                <w:sz w:val="18"/>
              </w:rPr>
              <w:t>.029</w:t>
            </w:r>
          </w:p>
        </w:tc>
        <w:tc>
          <w:tcPr>
            <w:tcW w:w="1020" w:type="dxa"/>
            <w:tcBorders>
              <w:top w:val="nil"/>
            </w:tcBorders>
          </w:tcPr>
          <w:p>
            <w:pPr>
              <w:pStyle w:val="TableParagraph"/>
              <w:spacing w:before="52"/>
              <w:ind w:right="39"/>
              <w:jc w:val="right"/>
              <w:rPr>
                <w:sz w:val="18"/>
              </w:rPr>
            </w:pPr>
            <w:r>
              <w:rPr>
                <w:spacing w:val="-2"/>
                <w:sz w:val="18"/>
              </w:rPr>
              <w:t>.25302</w:t>
            </w:r>
          </w:p>
        </w:tc>
        <w:tc>
          <w:tcPr>
            <w:tcW w:w="1059" w:type="dxa"/>
            <w:tcBorders>
              <w:top w:val="nil"/>
            </w:tcBorders>
          </w:tcPr>
          <w:p>
            <w:pPr>
              <w:pStyle w:val="TableParagraph"/>
              <w:spacing w:before="52"/>
              <w:ind w:right="39"/>
              <w:jc w:val="right"/>
              <w:rPr>
                <w:sz w:val="18"/>
              </w:rPr>
            </w:pPr>
            <w:r>
              <w:rPr>
                <w:spacing w:val="-2"/>
                <w:sz w:val="18"/>
              </w:rPr>
              <w:t>.11507</w:t>
            </w:r>
          </w:p>
        </w:tc>
        <w:tc>
          <w:tcPr>
            <w:tcW w:w="823" w:type="dxa"/>
            <w:tcBorders>
              <w:top w:val="nil"/>
            </w:tcBorders>
          </w:tcPr>
          <w:p>
            <w:pPr>
              <w:pStyle w:val="TableParagraph"/>
              <w:spacing w:before="52"/>
              <w:ind w:left="170"/>
              <w:jc w:val="center"/>
              <w:rPr>
                <w:sz w:val="18"/>
              </w:rPr>
            </w:pPr>
            <w:r>
              <w:rPr>
                <w:spacing w:val="-2"/>
                <w:sz w:val="18"/>
              </w:rPr>
              <w:t>.02664</w:t>
            </w:r>
          </w:p>
        </w:tc>
        <w:tc>
          <w:tcPr>
            <w:tcW w:w="818" w:type="dxa"/>
            <w:tcBorders>
              <w:top w:val="nil"/>
              <w:right w:val="single" w:sz="18" w:space="0" w:color="000000"/>
            </w:tcBorders>
          </w:tcPr>
          <w:p>
            <w:pPr>
              <w:pStyle w:val="TableParagraph"/>
              <w:spacing w:before="52"/>
              <w:ind w:left="154"/>
              <w:jc w:val="center"/>
              <w:rPr>
                <w:sz w:val="18"/>
              </w:rPr>
            </w:pPr>
            <w:r>
              <w:rPr>
                <w:spacing w:val="-2"/>
                <w:sz w:val="18"/>
              </w:rPr>
              <w:t>.47940</w:t>
            </w:r>
          </w:p>
        </w:tc>
      </w:tr>
      <w:tr>
        <w:trPr>
          <w:trHeight w:val="1017" w:hRule="atLeast"/>
        </w:trPr>
        <w:tc>
          <w:tcPr>
            <w:tcW w:w="1012" w:type="dxa"/>
            <w:tcBorders>
              <w:left w:val="single" w:sz="18" w:space="0" w:color="000000"/>
              <w:bottom w:val="nil"/>
              <w:right w:val="nil"/>
            </w:tcBorders>
          </w:tcPr>
          <w:p>
            <w:pPr>
              <w:pStyle w:val="TableParagraph"/>
              <w:spacing w:before="111"/>
              <w:ind w:left="35" w:right="1"/>
              <w:jc w:val="center"/>
              <w:rPr>
                <w:sz w:val="18"/>
              </w:rPr>
            </w:pPr>
            <w:r>
              <w:rPr>
                <w:spacing w:val="-2"/>
                <w:sz w:val="18"/>
              </w:rPr>
              <w:t>VAR00050</w:t>
            </w:r>
          </w:p>
        </w:tc>
        <w:tc>
          <w:tcPr>
            <w:tcW w:w="1101" w:type="dxa"/>
            <w:tcBorders>
              <w:left w:val="nil"/>
              <w:bottom w:val="nil"/>
              <w:right w:val="single" w:sz="18" w:space="0" w:color="000000"/>
            </w:tcBorders>
          </w:tcPr>
          <w:p>
            <w:pPr>
              <w:pStyle w:val="TableParagraph"/>
              <w:spacing w:line="369" w:lineRule="auto" w:before="111"/>
              <w:ind w:left="77" w:right="30"/>
              <w:rPr>
                <w:sz w:val="18"/>
              </w:rPr>
            </w:pPr>
            <w:r>
              <w:rPr>
                <w:spacing w:val="-2"/>
                <w:sz w:val="18"/>
              </w:rPr>
              <w:t>Equal variances</w:t>
            </w:r>
          </w:p>
          <w:p>
            <w:pPr>
              <w:pStyle w:val="TableParagraph"/>
              <w:spacing w:before="4"/>
              <w:ind w:left="77"/>
              <w:rPr>
                <w:sz w:val="18"/>
              </w:rPr>
            </w:pPr>
            <w:r>
              <w:rPr>
                <w:spacing w:val="-2"/>
                <w:sz w:val="18"/>
              </w:rPr>
              <w:t>assumed</w:t>
            </w:r>
          </w:p>
        </w:tc>
        <w:tc>
          <w:tcPr>
            <w:tcW w:w="846" w:type="dxa"/>
            <w:vMerge w:val="restart"/>
            <w:tcBorders>
              <w:left w:val="single" w:sz="18" w:space="0" w:color="000000"/>
            </w:tcBorders>
          </w:tcPr>
          <w:p>
            <w:pPr>
              <w:pStyle w:val="TableParagraph"/>
              <w:spacing w:before="111"/>
              <w:ind w:left="319"/>
              <w:rPr>
                <w:sz w:val="18"/>
              </w:rPr>
            </w:pPr>
            <w:r>
              <w:rPr>
                <w:spacing w:val="-2"/>
                <w:sz w:val="18"/>
              </w:rPr>
              <w:t>4.206</w:t>
            </w:r>
          </w:p>
        </w:tc>
        <w:tc>
          <w:tcPr>
            <w:tcW w:w="593" w:type="dxa"/>
            <w:vMerge w:val="restart"/>
          </w:tcPr>
          <w:p>
            <w:pPr>
              <w:pStyle w:val="TableParagraph"/>
              <w:spacing w:before="111"/>
              <w:ind w:left="180"/>
              <w:rPr>
                <w:sz w:val="18"/>
              </w:rPr>
            </w:pPr>
            <w:r>
              <w:rPr>
                <w:spacing w:val="-4"/>
                <w:sz w:val="18"/>
              </w:rPr>
              <w:t>.041</w:t>
            </w:r>
          </w:p>
        </w:tc>
        <w:tc>
          <w:tcPr>
            <w:tcW w:w="598" w:type="dxa"/>
            <w:tcBorders>
              <w:bottom w:val="nil"/>
            </w:tcBorders>
          </w:tcPr>
          <w:p>
            <w:pPr>
              <w:pStyle w:val="TableParagraph"/>
              <w:spacing w:before="111"/>
              <w:ind w:left="143"/>
              <w:jc w:val="center"/>
              <w:rPr>
                <w:sz w:val="18"/>
              </w:rPr>
            </w:pPr>
            <w:r>
              <w:rPr>
                <w:spacing w:val="-4"/>
                <w:sz w:val="18"/>
              </w:rPr>
              <w:t>.056</w:t>
            </w:r>
          </w:p>
        </w:tc>
        <w:tc>
          <w:tcPr>
            <w:tcW w:w="792" w:type="dxa"/>
            <w:tcBorders>
              <w:bottom w:val="nil"/>
            </w:tcBorders>
          </w:tcPr>
          <w:p>
            <w:pPr>
              <w:pStyle w:val="TableParagraph"/>
              <w:spacing w:before="111"/>
              <w:ind w:right="40"/>
              <w:jc w:val="right"/>
              <w:rPr>
                <w:sz w:val="18"/>
              </w:rPr>
            </w:pPr>
            <w:r>
              <w:rPr>
                <w:spacing w:val="-5"/>
                <w:sz w:val="18"/>
              </w:rPr>
              <w:t>346</w:t>
            </w:r>
          </w:p>
        </w:tc>
        <w:tc>
          <w:tcPr>
            <w:tcW w:w="701" w:type="dxa"/>
            <w:tcBorders>
              <w:bottom w:val="nil"/>
            </w:tcBorders>
          </w:tcPr>
          <w:p>
            <w:pPr>
              <w:pStyle w:val="TableParagraph"/>
              <w:spacing w:before="111"/>
              <w:ind w:right="41"/>
              <w:jc w:val="right"/>
              <w:rPr>
                <w:sz w:val="18"/>
              </w:rPr>
            </w:pPr>
            <w:r>
              <w:rPr>
                <w:spacing w:val="-4"/>
                <w:sz w:val="18"/>
              </w:rPr>
              <w:t>.956</w:t>
            </w:r>
          </w:p>
        </w:tc>
        <w:tc>
          <w:tcPr>
            <w:tcW w:w="1020" w:type="dxa"/>
            <w:tcBorders>
              <w:bottom w:val="nil"/>
            </w:tcBorders>
          </w:tcPr>
          <w:p>
            <w:pPr>
              <w:pStyle w:val="TableParagraph"/>
              <w:spacing w:before="111"/>
              <w:ind w:right="39"/>
              <w:jc w:val="right"/>
              <w:rPr>
                <w:sz w:val="18"/>
              </w:rPr>
            </w:pPr>
            <w:r>
              <w:rPr>
                <w:spacing w:val="-2"/>
                <w:sz w:val="18"/>
              </w:rPr>
              <w:t>.00646</w:t>
            </w:r>
          </w:p>
        </w:tc>
        <w:tc>
          <w:tcPr>
            <w:tcW w:w="1059" w:type="dxa"/>
            <w:tcBorders>
              <w:bottom w:val="nil"/>
            </w:tcBorders>
          </w:tcPr>
          <w:p>
            <w:pPr>
              <w:pStyle w:val="TableParagraph"/>
              <w:spacing w:before="111"/>
              <w:ind w:right="39"/>
              <w:jc w:val="right"/>
              <w:rPr>
                <w:sz w:val="18"/>
              </w:rPr>
            </w:pPr>
            <w:r>
              <w:rPr>
                <w:spacing w:val="-2"/>
                <w:sz w:val="18"/>
              </w:rPr>
              <w:t>.11577</w:t>
            </w:r>
          </w:p>
        </w:tc>
        <w:tc>
          <w:tcPr>
            <w:tcW w:w="823" w:type="dxa"/>
            <w:tcBorders>
              <w:bottom w:val="nil"/>
            </w:tcBorders>
          </w:tcPr>
          <w:p>
            <w:pPr>
              <w:pStyle w:val="TableParagraph"/>
              <w:spacing w:before="111"/>
              <w:ind w:left="110"/>
              <w:jc w:val="center"/>
              <w:rPr>
                <w:sz w:val="18"/>
              </w:rPr>
            </w:pPr>
            <w:r>
              <w:rPr>
                <w:spacing w:val="-2"/>
                <w:sz w:val="18"/>
              </w:rPr>
              <w:t>-.22125</w:t>
            </w:r>
          </w:p>
        </w:tc>
        <w:tc>
          <w:tcPr>
            <w:tcW w:w="818" w:type="dxa"/>
            <w:tcBorders>
              <w:bottom w:val="nil"/>
              <w:right w:val="single" w:sz="18" w:space="0" w:color="000000"/>
            </w:tcBorders>
          </w:tcPr>
          <w:p>
            <w:pPr>
              <w:pStyle w:val="TableParagraph"/>
              <w:spacing w:before="111"/>
              <w:ind w:left="154"/>
              <w:jc w:val="center"/>
              <w:rPr>
                <w:sz w:val="18"/>
              </w:rPr>
            </w:pPr>
            <w:r>
              <w:rPr>
                <w:spacing w:val="-2"/>
                <w:sz w:val="18"/>
              </w:rPr>
              <w:t>.23416</w:t>
            </w:r>
          </w:p>
        </w:tc>
      </w:tr>
      <w:tr>
        <w:trPr>
          <w:trHeight w:val="1222" w:hRule="atLeast"/>
        </w:trPr>
        <w:tc>
          <w:tcPr>
            <w:tcW w:w="1012" w:type="dxa"/>
            <w:tcBorders>
              <w:top w:val="nil"/>
              <w:left w:val="single" w:sz="18" w:space="0" w:color="000000"/>
              <w:right w:val="nil"/>
            </w:tcBorders>
          </w:tcPr>
          <w:p>
            <w:pPr>
              <w:pStyle w:val="TableParagraph"/>
              <w:rPr>
                <w:rFonts w:ascii="Times New Roman"/>
                <w:sz w:val="18"/>
              </w:rPr>
            </w:pPr>
          </w:p>
        </w:tc>
        <w:tc>
          <w:tcPr>
            <w:tcW w:w="1101" w:type="dxa"/>
            <w:tcBorders>
              <w:top w:val="nil"/>
              <w:left w:val="nil"/>
              <w:right w:val="single" w:sz="18" w:space="0" w:color="000000"/>
            </w:tcBorders>
          </w:tcPr>
          <w:p>
            <w:pPr>
              <w:pStyle w:val="TableParagraph"/>
              <w:spacing w:line="372" w:lineRule="auto" w:before="52"/>
              <w:ind w:left="77" w:right="30"/>
              <w:rPr>
                <w:sz w:val="18"/>
              </w:rPr>
            </w:pPr>
            <w:r>
              <w:rPr>
                <w:spacing w:val="-2"/>
                <w:sz w:val="18"/>
              </w:rPr>
              <w:t>Equal variances </w:t>
            </w:r>
            <w:r>
              <w:rPr>
                <w:spacing w:val="-4"/>
                <w:sz w:val="18"/>
              </w:rPr>
              <w:t>not</w:t>
            </w:r>
          </w:p>
          <w:p>
            <w:pPr>
              <w:pStyle w:val="TableParagraph"/>
              <w:spacing w:line="187" w:lineRule="exact"/>
              <w:ind w:left="77"/>
              <w:rPr>
                <w:sz w:val="18"/>
              </w:rPr>
            </w:pPr>
            <w:r>
              <w:rPr>
                <w:spacing w:val="-2"/>
                <w:sz w:val="18"/>
              </w:rPr>
              <w:t>assumed</w:t>
            </w:r>
          </w:p>
        </w:tc>
        <w:tc>
          <w:tcPr>
            <w:tcW w:w="846" w:type="dxa"/>
            <w:vMerge/>
            <w:tcBorders>
              <w:top w:val="nil"/>
              <w:left w:val="single" w:sz="18" w:space="0" w:color="000000"/>
            </w:tcBorders>
          </w:tcPr>
          <w:p>
            <w:pPr>
              <w:rPr>
                <w:sz w:val="2"/>
                <w:szCs w:val="2"/>
              </w:rPr>
            </w:pPr>
          </w:p>
        </w:tc>
        <w:tc>
          <w:tcPr>
            <w:tcW w:w="593" w:type="dxa"/>
            <w:vMerge/>
            <w:tcBorders>
              <w:top w:val="nil"/>
            </w:tcBorders>
          </w:tcPr>
          <w:p>
            <w:pPr>
              <w:rPr>
                <w:sz w:val="2"/>
                <w:szCs w:val="2"/>
              </w:rPr>
            </w:pPr>
          </w:p>
        </w:tc>
        <w:tc>
          <w:tcPr>
            <w:tcW w:w="598" w:type="dxa"/>
            <w:tcBorders>
              <w:top w:val="nil"/>
            </w:tcBorders>
          </w:tcPr>
          <w:p>
            <w:pPr>
              <w:pStyle w:val="TableParagraph"/>
              <w:spacing w:before="52"/>
              <w:ind w:left="143"/>
              <w:jc w:val="center"/>
              <w:rPr>
                <w:sz w:val="18"/>
              </w:rPr>
            </w:pPr>
            <w:r>
              <w:rPr>
                <w:spacing w:val="-4"/>
                <w:sz w:val="18"/>
              </w:rPr>
              <w:t>.057</w:t>
            </w:r>
          </w:p>
        </w:tc>
        <w:tc>
          <w:tcPr>
            <w:tcW w:w="792" w:type="dxa"/>
            <w:tcBorders>
              <w:top w:val="nil"/>
            </w:tcBorders>
          </w:tcPr>
          <w:p>
            <w:pPr>
              <w:pStyle w:val="TableParagraph"/>
              <w:spacing w:before="52"/>
              <w:ind w:right="42"/>
              <w:jc w:val="right"/>
              <w:rPr>
                <w:sz w:val="18"/>
              </w:rPr>
            </w:pPr>
            <w:r>
              <w:rPr>
                <w:spacing w:val="-2"/>
                <w:sz w:val="18"/>
              </w:rPr>
              <w:t>322.779</w:t>
            </w:r>
          </w:p>
        </w:tc>
        <w:tc>
          <w:tcPr>
            <w:tcW w:w="701" w:type="dxa"/>
            <w:tcBorders>
              <w:top w:val="nil"/>
            </w:tcBorders>
          </w:tcPr>
          <w:p>
            <w:pPr>
              <w:pStyle w:val="TableParagraph"/>
              <w:spacing w:before="52"/>
              <w:ind w:right="41"/>
              <w:jc w:val="right"/>
              <w:rPr>
                <w:sz w:val="18"/>
              </w:rPr>
            </w:pPr>
            <w:r>
              <w:rPr>
                <w:spacing w:val="-4"/>
                <w:sz w:val="18"/>
              </w:rPr>
              <w:t>.954</w:t>
            </w:r>
          </w:p>
        </w:tc>
        <w:tc>
          <w:tcPr>
            <w:tcW w:w="1020" w:type="dxa"/>
            <w:tcBorders>
              <w:top w:val="nil"/>
            </w:tcBorders>
          </w:tcPr>
          <w:p>
            <w:pPr>
              <w:pStyle w:val="TableParagraph"/>
              <w:spacing w:before="52"/>
              <w:ind w:right="39"/>
              <w:jc w:val="right"/>
              <w:rPr>
                <w:sz w:val="18"/>
              </w:rPr>
            </w:pPr>
            <w:r>
              <w:rPr>
                <w:spacing w:val="-2"/>
                <w:sz w:val="18"/>
              </w:rPr>
              <w:t>.00646</w:t>
            </w:r>
          </w:p>
        </w:tc>
        <w:tc>
          <w:tcPr>
            <w:tcW w:w="1059" w:type="dxa"/>
            <w:tcBorders>
              <w:top w:val="nil"/>
            </w:tcBorders>
          </w:tcPr>
          <w:p>
            <w:pPr>
              <w:pStyle w:val="TableParagraph"/>
              <w:spacing w:before="52"/>
              <w:ind w:right="39"/>
              <w:jc w:val="right"/>
              <w:rPr>
                <w:sz w:val="18"/>
              </w:rPr>
            </w:pPr>
            <w:r>
              <w:rPr>
                <w:spacing w:val="-2"/>
                <w:sz w:val="18"/>
              </w:rPr>
              <w:t>.11284</w:t>
            </w:r>
          </w:p>
        </w:tc>
        <w:tc>
          <w:tcPr>
            <w:tcW w:w="823" w:type="dxa"/>
            <w:tcBorders>
              <w:top w:val="nil"/>
            </w:tcBorders>
          </w:tcPr>
          <w:p>
            <w:pPr>
              <w:pStyle w:val="TableParagraph"/>
              <w:spacing w:before="52"/>
              <w:ind w:left="110"/>
              <w:jc w:val="center"/>
              <w:rPr>
                <w:sz w:val="18"/>
              </w:rPr>
            </w:pPr>
            <w:r>
              <w:rPr>
                <w:spacing w:val="-2"/>
                <w:sz w:val="18"/>
              </w:rPr>
              <w:t>-.21555</w:t>
            </w:r>
          </w:p>
        </w:tc>
        <w:tc>
          <w:tcPr>
            <w:tcW w:w="818" w:type="dxa"/>
            <w:tcBorders>
              <w:top w:val="nil"/>
              <w:right w:val="single" w:sz="18" w:space="0" w:color="000000"/>
            </w:tcBorders>
          </w:tcPr>
          <w:p>
            <w:pPr>
              <w:pStyle w:val="TableParagraph"/>
              <w:spacing w:before="52"/>
              <w:ind w:left="154"/>
              <w:jc w:val="center"/>
              <w:rPr>
                <w:sz w:val="18"/>
              </w:rPr>
            </w:pPr>
            <w:r>
              <w:rPr>
                <w:spacing w:val="-2"/>
                <w:sz w:val="18"/>
              </w:rPr>
              <w:t>.22846</w:t>
            </w:r>
          </w:p>
        </w:tc>
      </w:tr>
      <w:tr>
        <w:trPr>
          <w:trHeight w:val="1017" w:hRule="atLeast"/>
        </w:trPr>
        <w:tc>
          <w:tcPr>
            <w:tcW w:w="1012" w:type="dxa"/>
            <w:tcBorders>
              <w:left w:val="single" w:sz="18" w:space="0" w:color="000000"/>
              <w:bottom w:val="nil"/>
              <w:right w:val="nil"/>
            </w:tcBorders>
          </w:tcPr>
          <w:p>
            <w:pPr>
              <w:pStyle w:val="TableParagraph"/>
              <w:spacing w:before="111"/>
              <w:ind w:left="35"/>
              <w:jc w:val="center"/>
              <w:rPr>
                <w:sz w:val="18"/>
              </w:rPr>
            </w:pPr>
            <w:r>
              <w:rPr>
                <w:spacing w:val="-2"/>
                <w:sz w:val="18"/>
              </w:rPr>
              <w:t>VAR00051</w:t>
            </w:r>
          </w:p>
        </w:tc>
        <w:tc>
          <w:tcPr>
            <w:tcW w:w="1101" w:type="dxa"/>
            <w:tcBorders>
              <w:left w:val="nil"/>
              <w:bottom w:val="nil"/>
              <w:right w:val="single" w:sz="18" w:space="0" w:color="000000"/>
            </w:tcBorders>
          </w:tcPr>
          <w:p>
            <w:pPr>
              <w:pStyle w:val="TableParagraph"/>
              <w:spacing w:line="369" w:lineRule="auto" w:before="111"/>
              <w:ind w:left="77" w:right="30"/>
              <w:rPr>
                <w:sz w:val="18"/>
              </w:rPr>
            </w:pPr>
            <w:r>
              <w:rPr>
                <w:spacing w:val="-2"/>
                <w:sz w:val="18"/>
              </w:rPr>
              <w:t>Equal variances</w:t>
            </w:r>
          </w:p>
          <w:p>
            <w:pPr>
              <w:pStyle w:val="TableParagraph"/>
              <w:spacing w:before="4"/>
              <w:ind w:left="77"/>
              <w:rPr>
                <w:sz w:val="18"/>
              </w:rPr>
            </w:pPr>
            <w:r>
              <w:rPr>
                <w:spacing w:val="-2"/>
                <w:sz w:val="18"/>
              </w:rPr>
              <w:t>assumed</w:t>
            </w:r>
          </w:p>
        </w:tc>
        <w:tc>
          <w:tcPr>
            <w:tcW w:w="846" w:type="dxa"/>
            <w:vMerge w:val="restart"/>
            <w:tcBorders>
              <w:left w:val="single" w:sz="18" w:space="0" w:color="000000"/>
            </w:tcBorders>
          </w:tcPr>
          <w:p>
            <w:pPr>
              <w:pStyle w:val="TableParagraph"/>
              <w:spacing w:before="111"/>
              <w:ind w:left="421"/>
              <w:rPr>
                <w:sz w:val="18"/>
              </w:rPr>
            </w:pPr>
            <w:r>
              <w:rPr>
                <w:spacing w:val="-4"/>
                <w:sz w:val="18"/>
              </w:rPr>
              <w:t>.111</w:t>
            </w:r>
          </w:p>
        </w:tc>
        <w:tc>
          <w:tcPr>
            <w:tcW w:w="593" w:type="dxa"/>
            <w:vMerge w:val="restart"/>
          </w:tcPr>
          <w:p>
            <w:pPr>
              <w:pStyle w:val="TableParagraph"/>
              <w:spacing w:before="111"/>
              <w:ind w:left="180"/>
              <w:rPr>
                <w:sz w:val="18"/>
              </w:rPr>
            </w:pPr>
            <w:r>
              <w:rPr>
                <w:spacing w:val="-4"/>
                <w:sz w:val="18"/>
              </w:rPr>
              <w:t>.739</w:t>
            </w:r>
          </w:p>
        </w:tc>
        <w:tc>
          <w:tcPr>
            <w:tcW w:w="598" w:type="dxa"/>
            <w:tcBorders>
              <w:bottom w:val="nil"/>
            </w:tcBorders>
          </w:tcPr>
          <w:p>
            <w:pPr>
              <w:pStyle w:val="TableParagraph"/>
              <w:spacing w:line="369" w:lineRule="auto" w:before="111"/>
              <w:ind w:left="84" w:right="33" w:firstLine="391"/>
              <w:rPr>
                <w:sz w:val="18"/>
              </w:rPr>
            </w:pPr>
            <w:r>
              <w:rPr>
                <w:spacing w:val="-10"/>
                <w:sz w:val="18"/>
              </w:rPr>
              <w:t>-</w:t>
            </w:r>
            <w:r>
              <w:rPr>
                <w:spacing w:val="-2"/>
                <w:sz w:val="18"/>
              </w:rPr>
              <w:t> 1.439</w:t>
            </w:r>
          </w:p>
        </w:tc>
        <w:tc>
          <w:tcPr>
            <w:tcW w:w="792" w:type="dxa"/>
            <w:tcBorders>
              <w:bottom w:val="nil"/>
            </w:tcBorders>
          </w:tcPr>
          <w:p>
            <w:pPr>
              <w:pStyle w:val="TableParagraph"/>
              <w:spacing w:before="111"/>
              <w:ind w:right="40"/>
              <w:jc w:val="right"/>
              <w:rPr>
                <w:sz w:val="18"/>
              </w:rPr>
            </w:pPr>
            <w:r>
              <w:rPr>
                <w:spacing w:val="-5"/>
                <w:sz w:val="18"/>
              </w:rPr>
              <w:t>346</w:t>
            </w:r>
          </w:p>
        </w:tc>
        <w:tc>
          <w:tcPr>
            <w:tcW w:w="701" w:type="dxa"/>
            <w:tcBorders>
              <w:bottom w:val="nil"/>
            </w:tcBorders>
          </w:tcPr>
          <w:p>
            <w:pPr>
              <w:pStyle w:val="TableParagraph"/>
              <w:spacing w:before="111"/>
              <w:ind w:right="41"/>
              <w:jc w:val="right"/>
              <w:rPr>
                <w:sz w:val="18"/>
              </w:rPr>
            </w:pPr>
            <w:r>
              <w:rPr>
                <w:spacing w:val="-4"/>
                <w:sz w:val="18"/>
              </w:rPr>
              <w:t>.151</w:t>
            </w:r>
          </w:p>
        </w:tc>
        <w:tc>
          <w:tcPr>
            <w:tcW w:w="1020" w:type="dxa"/>
            <w:tcBorders>
              <w:bottom w:val="nil"/>
            </w:tcBorders>
          </w:tcPr>
          <w:p>
            <w:pPr>
              <w:pStyle w:val="TableParagraph"/>
              <w:spacing w:before="111"/>
              <w:ind w:right="39"/>
              <w:jc w:val="right"/>
              <w:rPr>
                <w:sz w:val="18"/>
              </w:rPr>
            </w:pPr>
            <w:r>
              <w:rPr>
                <w:spacing w:val="-2"/>
                <w:sz w:val="18"/>
              </w:rPr>
              <w:t>-.19464</w:t>
            </w:r>
          </w:p>
        </w:tc>
        <w:tc>
          <w:tcPr>
            <w:tcW w:w="1059" w:type="dxa"/>
            <w:tcBorders>
              <w:bottom w:val="nil"/>
            </w:tcBorders>
          </w:tcPr>
          <w:p>
            <w:pPr>
              <w:pStyle w:val="TableParagraph"/>
              <w:spacing w:before="111"/>
              <w:ind w:right="39"/>
              <w:jc w:val="right"/>
              <w:rPr>
                <w:sz w:val="18"/>
              </w:rPr>
            </w:pPr>
            <w:r>
              <w:rPr>
                <w:spacing w:val="-2"/>
                <w:sz w:val="18"/>
              </w:rPr>
              <w:t>.13526</w:t>
            </w:r>
          </w:p>
        </w:tc>
        <w:tc>
          <w:tcPr>
            <w:tcW w:w="823" w:type="dxa"/>
            <w:tcBorders>
              <w:bottom w:val="nil"/>
            </w:tcBorders>
          </w:tcPr>
          <w:p>
            <w:pPr>
              <w:pStyle w:val="TableParagraph"/>
              <w:spacing w:before="111"/>
              <w:ind w:left="110"/>
              <w:jc w:val="center"/>
              <w:rPr>
                <w:sz w:val="18"/>
              </w:rPr>
            </w:pPr>
            <w:r>
              <w:rPr>
                <w:spacing w:val="-2"/>
                <w:sz w:val="18"/>
              </w:rPr>
              <w:t>-.46067</w:t>
            </w:r>
          </w:p>
        </w:tc>
        <w:tc>
          <w:tcPr>
            <w:tcW w:w="818" w:type="dxa"/>
            <w:tcBorders>
              <w:bottom w:val="nil"/>
              <w:right w:val="single" w:sz="18" w:space="0" w:color="000000"/>
            </w:tcBorders>
          </w:tcPr>
          <w:p>
            <w:pPr>
              <w:pStyle w:val="TableParagraph"/>
              <w:spacing w:before="111"/>
              <w:ind w:left="154"/>
              <w:jc w:val="center"/>
              <w:rPr>
                <w:sz w:val="18"/>
              </w:rPr>
            </w:pPr>
            <w:r>
              <w:rPr>
                <w:spacing w:val="-2"/>
                <w:sz w:val="18"/>
              </w:rPr>
              <w:t>.07139</w:t>
            </w:r>
          </w:p>
        </w:tc>
      </w:tr>
      <w:tr>
        <w:trPr>
          <w:trHeight w:val="1222" w:hRule="atLeast"/>
        </w:trPr>
        <w:tc>
          <w:tcPr>
            <w:tcW w:w="1012" w:type="dxa"/>
            <w:tcBorders>
              <w:top w:val="nil"/>
              <w:left w:val="single" w:sz="18" w:space="0" w:color="000000"/>
              <w:right w:val="nil"/>
            </w:tcBorders>
          </w:tcPr>
          <w:p>
            <w:pPr>
              <w:pStyle w:val="TableParagraph"/>
              <w:rPr>
                <w:rFonts w:ascii="Times New Roman"/>
                <w:sz w:val="18"/>
              </w:rPr>
            </w:pPr>
          </w:p>
        </w:tc>
        <w:tc>
          <w:tcPr>
            <w:tcW w:w="1101" w:type="dxa"/>
            <w:tcBorders>
              <w:top w:val="nil"/>
              <w:left w:val="nil"/>
              <w:right w:val="single" w:sz="18" w:space="0" w:color="000000"/>
            </w:tcBorders>
          </w:tcPr>
          <w:p>
            <w:pPr>
              <w:pStyle w:val="TableParagraph"/>
              <w:spacing w:line="372" w:lineRule="auto" w:before="52"/>
              <w:ind w:left="77" w:right="30"/>
              <w:rPr>
                <w:sz w:val="18"/>
              </w:rPr>
            </w:pPr>
            <w:r>
              <w:rPr>
                <w:spacing w:val="-2"/>
                <w:sz w:val="18"/>
              </w:rPr>
              <w:t>Equal variances </w:t>
            </w:r>
            <w:r>
              <w:rPr>
                <w:spacing w:val="-4"/>
                <w:sz w:val="18"/>
              </w:rPr>
              <w:t>not</w:t>
            </w:r>
          </w:p>
          <w:p>
            <w:pPr>
              <w:pStyle w:val="TableParagraph"/>
              <w:spacing w:line="187" w:lineRule="exact"/>
              <w:ind w:left="77"/>
              <w:rPr>
                <w:sz w:val="18"/>
              </w:rPr>
            </w:pPr>
            <w:r>
              <w:rPr>
                <w:spacing w:val="-2"/>
                <w:sz w:val="18"/>
              </w:rPr>
              <w:t>assumed</w:t>
            </w:r>
          </w:p>
        </w:tc>
        <w:tc>
          <w:tcPr>
            <w:tcW w:w="846" w:type="dxa"/>
            <w:vMerge/>
            <w:tcBorders>
              <w:top w:val="nil"/>
              <w:left w:val="single" w:sz="18" w:space="0" w:color="000000"/>
            </w:tcBorders>
          </w:tcPr>
          <w:p>
            <w:pPr>
              <w:rPr>
                <w:sz w:val="2"/>
                <w:szCs w:val="2"/>
              </w:rPr>
            </w:pPr>
          </w:p>
        </w:tc>
        <w:tc>
          <w:tcPr>
            <w:tcW w:w="593" w:type="dxa"/>
            <w:vMerge/>
            <w:tcBorders>
              <w:top w:val="nil"/>
            </w:tcBorders>
          </w:tcPr>
          <w:p>
            <w:pPr>
              <w:rPr>
                <w:sz w:val="2"/>
                <w:szCs w:val="2"/>
              </w:rPr>
            </w:pPr>
          </w:p>
        </w:tc>
        <w:tc>
          <w:tcPr>
            <w:tcW w:w="598" w:type="dxa"/>
            <w:tcBorders>
              <w:top w:val="nil"/>
            </w:tcBorders>
          </w:tcPr>
          <w:p>
            <w:pPr>
              <w:pStyle w:val="TableParagraph"/>
              <w:spacing w:line="372" w:lineRule="auto" w:before="52"/>
              <w:ind w:left="84" w:right="33" w:firstLine="391"/>
              <w:rPr>
                <w:sz w:val="18"/>
              </w:rPr>
            </w:pPr>
            <w:r>
              <w:rPr>
                <w:spacing w:val="-10"/>
                <w:sz w:val="18"/>
              </w:rPr>
              <w:t>-</w:t>
            </w:r>
            <w:r>
              <w:rPr>
                <w:spacing w:val="-2"/>
                <w:sz w:val="18"/>
              </w:rPr>
              <w:t> 1.443</w:t>
            </w:r>
          </w:p>
        </w:tc>
        <w:tc>
          <w:tcPr>
            <w:tcW w:w="792" w:type="dxa"/>
            <w:tcBorders>
              <w:top w:val="nil"/>
            </w:tcBorders>
          </w:tcPr>
          <w:p>
            <w:pPr>
              <w:pStyle w:val="TableParagraph"/>
              <w:spacing w:before="52"/>
              <w:ind w:right="42"/>
              <w:jc w:val="right"/>
              <w:rPr>
                <w:sz w:val="18"/>
              </w:rPr>
            </w:pPr>
            <w:r>
              <w:rPr>
                <w:spacing w:val="-2"/>
                <w:sz w:val="18"/>
              </w:rPr>
              <w:t>301.332</w:t>
            </w:r>
          </w:p>
        </w:tc>
        <w:tc>
          <w:tcPr>
            <w:tcW w:w="701" w:type="dxa"/>
            <w:tcBorders>
              <w:top w:val="nil"/>
            </w:tcBorders>
          </w:tcPr>
          <w:p>
            <w:pPr>
              <w:pStyle w:val="TableParagraph"/>
              <w:spacing w:before="52"/>
              <w:ind w:right="41"/>
              <w:jc w:val="right"/>
              <w:rPr>
                <w:sz w:val="18"/>
              </w:rPr>
            </w:pPr>
            <w:r>
              <w:rPr>
                <w:spacing w:val="-4"/>
                <w:sz w:val="18"/>
              </w:rPr>
              <w:t>.150</w:t>
            </w:r>
          </w:p>
        </w:tc>
        <w:tc>
          <w:tcPr>
            <w:tcW w:w="1020" w:type="dxa"/>
            <w:tcBorders>
              <w:top w:val="nil"/>
            </w:tcBorders>
          </w:tcPr>
          <w:p>
            <w:pPr>
              <w:pStyle w:val="TableParagraph"/>
              <w:spacing w:before="52"/>
              <w:ind w:right="39"/>
              <w:jc w:val="right"/>
              <w:rPr>
                <w:sz w:val="18"/>
              </w:rPr>
            </w:pPr>
            <w:r>
              <w:rPr>
                <w:spacing w:val="-2"/>
                <w:sz w:val="18"/>
              </w:rPr>
              <w:t>-.19464</w:t>
            </w:r>
          </w:p>
        </w:tc>
        <w:tc>
          <w:tcPr>
            <w:tcW w:w="1059" w:type="dxa"/>
            <w:tcBorders>
              <w:top w:val="nil"/>
            </w:tcBorders>
          </w:tcPr>
          <w:p>
            <w:pPr>
              <w:pStyle w:val="TableParagraph"/>
              <w:spacing w:before="52"/>
              <w:ind w:right="39"/>
              <w:jc w:val="right"/>
              <w:rPr>
                <w:sz w:val="18"/>
              </w:rPr>
            </w:pPr>
            <w:r>
              <w:rPr>
                <w:spacing w:val="-2"/>
                <w:sz w:val="18"/>
              </w:rPr>
              <w:t>.13486</w:t>
            </w:r>
          </w:p>
        </w:tc>
        <w:tc>
          <w:tcPr>
            <w:tcW w:w="823" w:type="dxa"/>
            <w:tcBorders>
              <w:top w:val="nil"/>
            </w:tcBorders>
          </w:tcPr>
          <w:p>
            <w:pPr>
              <w:pStyle w:val="TableParagraph"/>
              <w:spacing w:before="52"/>
              <w:ind w:left="110"/>
              <w:jc w:val="center"/>
              <w:rPr>
                <w:sz w:val="18"/>
              </w:rPr>
            </w:pPr>
            <w:r>
              <w:rPr>
                <w:spacing w:val="-2"/>
                <w:sz w:val="18"/>
              </w:rPr>
              <w:t>-.46003</w:t>
            </w:r>
          </w:p>
        </w:tc>
        <w:tc>
          <w:tcPr>
            <w:tcW w:w="818" w:type="dxa"/>
            <w:tcBorders>
              <w:top w:val="nil"/>
              <w:right w:val="single" w:sz="18" w:space="0" w:color="000000"/>
            </w:tcBorders>
          </w:tcPr>
          <w:p>
            <w:pPr>
              <w:pStyle w:val="TableParagraph"/>
              <w:spacing w:before="52"/>
              <w:ind w:left="154"/>
              <w:jc w:val="center"/>
              <w:rPr>
                <w:sz w:val="18"/>
              </w:rPr>
            </w:pPr>
            <w:r>
              <w:rPr>
                <w:spacing w:val="-2"/>
                <w:sz w:val="18"/>
              </w:rPr>
              <w:t>.07075</w:t>
            </w:r>
          </w:p>
        </w:tc>
      </w:tr>
      <w:tr>
        <w:trPr>
          <w:trHeight w:val="1016" w:hRule="atLeast"/>
        </w:trPr>
        <w:tc>
          <w:tcPr>
            <w:tcW w:w="1012" w:type="dxa"/>
            <w:tcBorders>
              <w:left w:val="single" w:sz="18" w:space="0" w:color="000000"/>
              <w:bottom w:val="nil"/>
              <w:right w:val="nil"/>
            </w:tcBorders>
          </w:tcPr>
          <w:p>
            <w:pPr>
              <w:pStyle w:val="TableParagraph"/>
              <w:spacing w:before="111"/>
              <w:ind w:left="35" w:right="1"/>
              <w:jc w:val="center"/>
              <w:rPr>
                <w:sz w:val="18"/>
              </w:rPr>
            </w:pPr>
            <w:r>
              <w:rPr>
                <w:spacing w:val="-2"/>
                <w:sz w:val="18"/>
              </w:rPr>
              <w:t>VAR00052</w:t>
            </w:r>
          </w:p>
        </w:tc>
        <w:tc>
          <w:tcPr>
            <w:tcW w:w="1101" w:type="dxa"/>
            <w:tcBorders>
              <w:left w:val="nil"/>
              <w:bottom w:val="nil"/>
              <w:right w:val="single" w:sz="18" w:space="0" w:color="000000"/>
            </w:tcBorders>
          </w:tcPr>
          <w:p>
            <w:pPr>
              <w:pStyle w:val="TableParagraph"/>
              <w:spacing w:line="369" w:lineRule="auto" w:before="111"/>
              <w:ind w:left="77" w:right="30"/>
              <w:rPr>
                <w:sz w:val="18"/>
              </w:rPr>
            </w:pPr>
            <w:r>
              <w:rPr>
                <w:spacing w:val="-2"/>
                <w:sz w:val="18"/>
              </w:rPr>
              <w:t>Equal variances</w:t>
            </w:r>
          </w:p>
          <w:p>
            <w:pPr>
              <w:pStyle w:val="TableParagraph"/>
              <w:spacing w:before="4"/>
              <w:ind w:left="77"/>
              <w:rPr>
                <w:sz w:val="18"/>
              </w:rPr>
            </w:pPr>
            <w:r>
              <w:rPr>
                <w:spacing w:val="-2"/>
                <w:sz w:val="18"/>
              </w:rPr>
              <w:t>assumed</w:t>
            </w:r>
          </w:p>
        </w:tc>
        <w:tc>
          <w:tcPr>
            <w:tcW w:w="846" w:type="dxa"/>
            <w:vMerge w:val="restart"/>
            <w:tcBorders>
              <w:left w:val="single" w:sz="18" w:space="0" w:color="000000"/>
              <w:bottom w:val="single" w:sz="18" w:space="0" w:color="000000"/>
            </w:tcBorders>
          </w:tcPr>
          <w:p>
            <w:pPr>
              <w:pStyle w:val="TableParagraph"/>
              <w:spacing w:before="111"/>
              <w:ind w:left="319"/>
              <w:rPr>
                <w:sz w:val="18"/>
              </w:rPr>
            </w:pPr>
            <w:r>
              <w:rPr>
                <w:spacing w:val="-2"/>
                <w:sz w:val="18"/>
              </w:rPr>
              <w:t>4.443</w:t>
            </w:r>
          </w:p>
        </w:tc>
        <w:tc>
          <w:tcPr>
            <w:tcW w:w="593" w:type="dxa"/>
            <w:vMerge w:val="restart"/>
            <w:tcBorders>
              <w:bottom w:val="single" w:sz="18" w:space="0" w:color="000000"/>
            </w:tcBorders>
          </w:tcPr>
          <w:p>
            <w:pPr>
              <w:pStyle w:val="TableParagraph"/>
              <w:spacing w:before="111"/>
              <w:ind w:left="180"/>
              <w:rPr>
                <w:sz w:val="18"/>
              </w:rPr>
            </w:pPr>
            <w:r>
              <w:rPr>
                <w:spacing w:val="-4"/>
                <w:sz w:val="18"/>
              </w:rPr>
              <w:t>.036</w:t>
            </w:r>
          </w:p>
        </w:tc>
        <w:tc>
          <w:tcPr>
            <w:tcW w:w="598" w:type="dxa"/>
            <w:tcBorders>
              <w:bottom w:val="nil"/>
            </w:tcBorders>
          </w:tcPr>
          <w:p>
            <w:pPr>
              <w:pStyle w:val="TableParagraph"/>
              <w:spacing w:before="111"/>
              <w:ind w:left="143"/>
              <w:jc w:val="center"/>
              <w:rPr>
                <w:sz w:val="18"/>
              </w:rPr>
            </w:pPr>
            <w:r>
              <w:rPr>
                <w:spacing w:val="-4"/>
                <w:sz w:val="18"/>
              </w:rPr>
              <w:t>.376</w:t>
            </w:r>
          </w:p>
        </w:tc>
        <w:tc>
          <w:tcPr>
            <w:tcW w:w="792" w:type="dxa"/>
            <w:tcBorders>
              <w:bottom w:val="nil"/>
            </w:tcBorders>
          </w:tcPr>
          <w:p>
            <w:pPr>
              <w:pStyle w:val="TableParagraph"/>
              <w:spacing w:before="111"/>
              <w:ind w:right="40"/>
              <w:jc w:val="right"/>
              <w:rPr>
                <w:sz w:val="18"/>
              </w:rPr>
            </w:pPr>
            <w:r>
              <w:rPr>
                <w:spacing w:val="-5"/>
                <w:sz w:val="18"/>
              </w:rPr>
              <w:t>346</w:t>
            </w:r>
          </w:p>
        </w:tc>
        <w:tc>
          <w:tcPr>
            <w:tcW w:w="701" w:type="dxa"/>
            <w:tcBorders>
              <w:bottom w:val="nil"/>
            </w:tcBorders>
          </w:tcPr>
          <w:p>
            <w:pPr>
              <w:pStyle w:val="TableParagraph"/>
              <w:spacing w:before="111"/>
              <w:ind w:right="41"/>
              <w:jc w:val="right"/>
              <w:rPr>
                <w:sz w:val="18"/>
              </w:rPr>
            </w:pPr>
            <w:r>
              <w:rPr>
                <w:spacing w:val="-4"/>
                <w:sz w:val="18"/>
              </w:rPr>
              <w:t>.708</w:t>
            </w:r>
          </w:p>
        </w:tc>
        <w:tc>
          <w:tcPr>
            <w:tcW w:w="1020" w:type="dxa"/>
            <w:tcBorders>
              <w:bottom w:val="nil"/>
            </w:tcBorders>
          </w:tcPr>
          <w:p>
            <w:pPr>
              <w:pStyle w:val="TableParagraph"/>
              <w:spacing w:before="111"/>
              <w:ind w:right="39"/>
              <w:jc w:val="right"/>
              <w:rPr>
                <w:sz w:val="18"/>
              </w:rPr>
            </w:pPr>
            <w:r>
              <w:rPr>
                <w:spacing w:val="-2"/>
                <w:sz w:val="18"/>
              </w:rPr>
              <w:t>.04973</w:t>
            </w:r>
          </w:p>
        </w:tc>
        <w:tc>
          <w:tcPr>
            <w:tcW w:w="1059" w:type="dxa"/>
            <w:tcBorders>
              <w:bottom w:val="nil"/>
            </w:tcBorders>
          </w:tcPr>
          <w:p>
            <w:pPr>
              <w:pStyle w:val="TableParagraph"/>
              <w:spacing w:before="111"/>
              <w:ind w:right="39"/>
              <w:jc w:val="right"/>
              <w:rPr>
                <w:sz w:val="18"/>
              </w:rPr>
            </w:pPr>
            <w:r>
              <w:rPr>
                <w:spacing w:val="-2"/>
                <w:sz w:val="18"/>
              </w:rPr>
              <w:t>.13242</w:t>
            </w:r>
          </w:p>
        </w:tc>
        <w:tc>
          <w:tcPr>
            <w:tcW w:w="823" w:type="dxa"/>
            <w:tcBorders>
              <w:bottom w:val="nil"/>
            </w:tcBorders>
          </w:tcPr>
          <w:p>
            <w:pPr>
              <w:pStyle w:val="TableParagraph"/>
              <w:spacing w:before="111"/>
              <w:ind w:left="110"/>
              <w:jc w:val="center"/>
              <w:rPr>
                <w:sz w:val="18"/>
              </w:rPr>
            </w:pPr>
            <w:r>
              <w:rPr>
                <w:spacing w:val="-2"/>
                <w:sz w:val="18"/>
              </w:rPr>
              <w:t>-.21073</w:t>
            </w:r>
          </w:p>
        </w:tc>
        <w:tc>
          <w:tcPr>
            <w:tcW w:w="818" w:type="dxa"/>
            <w:tcBorders>
              <w:bottom w:val="nil"/>
              <w:right w:val="single" w:sz="18" w:space="0" w:color="000000"/>
            </w:tcBorders>
          </w:tcPr>
          <w:p>
            <w:pPr>
              <w:pStyle w:val="TableParagraph"/>
              <w:spacing w:before="111"/>
              <w:ind w:left="154"/>
              <w:jc w:val="center"/>
              <w:rPr>
                <w:sz w:val="18"/>
              </w:rPr>
            </w:pPr>
            <w:r>
              <w:rPr>
                <w:spacing w:val="-2"/>
                <w:sz w:val="18"/>
              </w:rPr>
              <w:t>.31018</w:t>
            </w:r>
          </w:p>
        </w:tc>
      </w:tr>
      <w:tr>
        <w:trPr>
          <w:trHeight w:val="1217" w:hRule="atLeast"/>
        </w:trPr>
        <w:tc>
          <w:tcPr>
            <w:tcW w:w="1012" w:type="dxa"/>
            <w:tcBorders>
              <w:top w:val="nil"/>
              <w:left w:val="single" w:sz="18" w:space="0" w:color="000000"/>
              <w:bottom w:val="single" w:sz="18" w:space="0" w:color="000000"/>
              <w:right w:val="nil"/>
            </w:tcBorders>
          </w:tcPr>
          <w:p>
            <w:pPr>
              <w:pStyle w:val="TableParagraph"/>
              <w:rPr>
                <w:rFonts w:ascii="Times New Roman"/>
                <w:sz w:val="18"/>
              </w:rPr>
            </w:pPr>
          </w:p>
        </w:tc>
        <w:tc>
          <w:tcPr>
            <w:tcW w:w="1101" w:type="dxa"/>
            <w:tcBorders>
              <w:top w:val="nil"/>
              <w:left w:val="nil"/>
              <w:bottom w:val="single" w:sz="18" w:space="0" w:color="000000"/>
              <w:right w:val="single" w:sz="18" w:space="0" w:color="000000"/>
            </w:tcBorders>
          </w:tcPr>
          <w:p>
            <w:pPr>
              <w:pStyle w:val="TableParagraph"/>
              <w:spacing w:line="369" w:lineRule="auto" w:before="51"/>
              <w:ind w:left="77" w:right="30"/>
              <w:rPr>
                <w:sz w:val="18"/>
              </w:rPr>
            </w:pPr>
            <w:r>
              <w:rPr>
                <w:spacing w:val="-2"/>
                <w:sz w:val="18"/>
              </w:rPr>
              <w:t>Equal variances </w:t>
            </w:r>
            <w:r>
              <w:rPr>
                <w:spacing w:val="-4"/>
                <w:sz w:val="18"/>
              </w:rPr>
              <w:t>not</w:t>
            </w:r>
          </w:p>
          <w:p>
            <w:pPr>
              <w:pStyle w:val="TableParagraph"/>
              <w:spacing w:line="186" w:lineRule="exact" w:before="4"/>
              <w:ind w:left="77"/>
              <w:rPr>
                <w:sz w:val="18"/>
              </w:rPr>
            </w:pPr>
            <w:r>
              <w:rPr>
                <w:spacing w:val="-2"/>
                <w:sz w:val="18"/>
              </w:rPr>
              <w:t>assumed</w:t>
            </w:r>
          </w:p>
        </w:tc>
        <w:tc>
          <w:tcPr>
            <w:tcW w:w="846" w:type="dxa"/>
            <w:vMerge/>
            <w:tcBorders>
              <w:top w:val="nil"/>
              <w:left w:val="single" w:sz="18" w:space="0" w:color="000000"/>
              <w:bottom w:val="single" w:sz="18" w:space="0" w:color="000000"/>
            </w:tcBorders>
          </w:tcPr>
          <w:p>
            <w:pPr>
              <w:rPr>
                <w:sz w:val="2"/>
                <w:szCs w:val="2"/>
              </w:rPr>
            </w:pPr>
          </w:p>
        </w:tc>
        <w:tc>
          <w:tcPr>
            <w:tcW w:w="593" w:type="dxa"/>
            <w:vMerge/>
            <w:tcBorders>
              <w:top w:val="nil"/>
              <w:bottom w:val="single" w:sz="18" w:space="0" w:color="000000"/>
            </w:tcBorders>
          </w:tcPr>
          <w:p>
            <w:pPr>
              <w:rPr>
                <w:sz w:val="2"/>
                <w:szCs w:val="2"/>
              </w:rPr>
            </w:pPr>
          </w:p>
        </w:tc>
        <w:tc>
          <w:tcPr>
            <w:tcW w:w="598" w:type="dxa"/>
            <w:tcBorders>
              <w:top w:val="nil"/>
              <w:bottom w:val="single" w:sz="18" w:space="0" w:color="000000"/>
            </w:tcBorders>
          </w:tcPr>
          <w:p>
            <w:pPr>
              <w:pStyle w:val="TableParagraph"/>
              <w:spacing w:before="51"/>
              <w:ind w:left="143"/>
              <w:jc w:val="center"/>
              <w:rPr>
                <w:sz w:val="18"/>
              </w:rPr>
            </w:pPr>
            <w:r>
              <w:rPr>
                <w:spacing w:val="-4"/>
                <w:sz w:val="18"/>
              </w:rPr>
              <w:t>.384</w:t>
            </w:r>
          </w:p>
        </w:tc>
        <w:tc>
          <w:tcPr>
            <w:tcW w:w="792" w:type="dxa"/>
            <w:tcBorders>
              <w:top w:val="nil"/>
              <w:bottom w:val="single" w:sz="18" w:space="0" w:color="000000"/>
            </w:tcBorders>
          </w:tcPr>
          <w:p>
            <w:pPr>
              <w:pStyle w:val="TableParagraph"/>
              <w:spacing w:before="51"/>
              <w:ind w:right="42"/>
              <w:jc w:val="right"/>
              <w:rPr>
                <w:sz w:val="18"/>
              </w:rPr>
            </w:pPr>
            <w:r>
              <w:rPr>
                <w:spacing w:val="-2"/>
                <w:sz w:val="18"/>
              </w:rPr>
              <w:t>319.104</w:t>
            </w:r>
          </w:p>
        </w:tc>
        <w:tc>
          <w:tcPr>
            <w:tcW w:w="701" w:type="dxa"/>
            <w:tcBorders>
              <w:top w:val="nil"/>
              <w:bottom w:val="single" w:sz="18" w:space="0" w:color="000000"/>
            </w:tcBorders>
          </w:tcPr>
          <w:p>
            <w:pPr>
              <w:pStyle w:val="TableParagraph"/>
              <w:spacing w:before="51"/>
              <w:ind w:right="41"/>
              <w:jc w:val="right"/>
              <w:rPr>
                <w:sz w:val="18"/>
              </w:rPr>
            </w:pPr>
            <w:r>
              <w:rPr>
                <w:spacing w:val="-4"/>
                <w:sz w:val="18"/>
              </w:rPr>
              <w:t>.702</w:t>
            </w:r>
          </w:p>
        </w:tc>
        <w:tc>
          <w:tcPr>
            <w:tcW w:w="1020" w:type="dxa"/>
            <w:tcBorders>
              <w:top w:val="nil"/>
              <w:bottom w:val="single" w:sz="18" w:space="0" w:color="000000"/>
            </w:tcBorders>
          </w:tcPr>
          <w:p>
            <w:pPr>
              <w:pStyle w:val="TableParagraph"/>
              <w:spacing w:before="51"/>
              <w:ind w:right="39"/>
              <w:jc w:val="right"/>
              <w:rPr>
                <w:sz w:val="18"/>
              </w:rPr>
            </w:pPr>
            <w:r>
              <w:rPr>
                <w:spacing w:val="-2"/>
                <w:sz w:val="18"/>
              </w:rPr>
              <w:t>.04973</w:t>
            </w:r>
          </w:p>
        </w:tc>
        <w:tc>
          <w:tcPr>
            <w:tcW w:w="1059" w:type="dxa"/>
            <w:tcBorders>
              <w:top w:val="nil"/>
              <w:bottom w:val="single" w:sz="18" w:space="0" w:color="000000"/>
            </w:tcBorders>
          </w:tcPr>
          <w:p>
            <w:pPr>
              <w:pStyle w:val="TableParagraph"/>
              <w:spacing w:before="51"/>
              <w:ind w:right="39"/>
              <w:jc w:val="right"/>
              <w:rPr>
                <w:sz w:val="18"/>
              </w:rPr>
            </w:pPr>
            <w:r>
              <w:rPr>
                <w:spacing w:val="-2"/>
                <w:sz w:val="18"/>
              </w:rPr>
              <w:t>.12962</w:t>
            </w:r>
          </w:p>
        </w:tc>
        <w:tc>
          <w:tcPr>
            <w:tcW w:w="823" w:type="dxa"/>
            <w:tcBorders>
              <w:top w:val="nil"/>
              <w:bottom w:val="single" w:sz="18" w:space="0" w:color="000000"/>
            </w:tcBorders>
          </w:tcPr>
          <w:p>
            <w:pPr>
              <w:pStyle w:val="TableParagraph"/>
              <w:spacing w:before="51"/>
              <w:ind w:left="110"/>
              <w:jc w:val="center"/>
              <w:rPr>
                <w:sz w:val="18"/>
              </w:rPr>
            </w:pPr>
            <w:r>
              <w:rPr>
                <w:spacing w:val="-2"/>
                <w:sz w:val="18"/>
              </w:rPr>
              <w:t>-.20529</w:t>
            </w:r>
          </w:p>
        </w:tc>
        <w:tc>
          <w:tcPr>
            <w:tcW w:w="818" w:type="dxa"/>
            <w:tcBorders>
              <w:top w:val="nil"/>
              <w:bottom w:val="single" w:sz="18" w:space="0" w:color="000000"/>
              <w:right w:val="single" w:sz="18" w:space="0" w:color="000000"/>
            </w:tcBorders>
          </w:tcPr>
          <w:p>
            <w:pPr>
              <w:pStyle w:val="TableParagraph"/>
              <w:spacing w:before="51"/>
              <w:ind w:left="154"/>
              <w:jc w:val="center"/>
              <w:rPr>
                <w:sz w:val="18"/>
              </w:rPr>
            </w:pPr>
            <w:r>
              <w:rPr>
                <w:spacing w:val="-2"/>
                <w:sz w:val="18"/>
              </w:rPr>
              <w:t>.30474</w:t>
            </w:r>
          </w:p>
        </w:tc>
      </w:tr>
    </w:tbl>
    <w:p>
      <w:pPr>
        <w:pStyle w:val="BodyText"/>
        <w:spacing w:before="254"/>
        <w:ind w:left="0"/>
        <w:jc w:val="left"/>
        <w:rPr>
          <w:rFonts w:ascii="Arial"/>
          <w:b/>
        </w:rPr>
      </w:pPr>
    </w:p>
    <w:p>
      <w:pPr>
        <w:pStyle w:val="Heading1"/>
        <w:jc w:val="left"/>
      </w:pPr>
      <w:r>
        <w:rPr/>
        <w:t>Null</w:t>
      </w:r>
      <w:r>
        <w:rPr>
          <w:spacing w:val="-8"/>
        </w:rPr>
        <w:t> </w:t>
      </w:r>
      <w:r>
        <w:rPr/>
        <w:t>Hypothesis</w:t>
      </w:r>
      <w:r>
        <w:rPr>
          <w:spacing w:val="-6"/>
        </w:rPr>
        <w:t> </w:t>
      </w:r>
      <w:r>
        <w:rPr>
          <w:spacing w:val="-5"/>
        </w:rPr>
        <w:t>10</w:t>
      </w:r>
    </w:p>
    <w:p>
      <w:pPr>
        <w:pStyle w:val="BodyText"/>
        <w:spacing w:before="152"/>
        <w:ind w:left="0"/>
        <w:jc w:val="left"/>
        <w:rPr>
          <w:b/>
          <w:sz w:val="18"/>
        </w:rPr>
      </w:pPr>
    </w:p>
    <w:p>
      <w:pPr>
        <w:spacing w:before="1" w:after="5"/>
        <w:ind w:left="3177" w:right="0" w:firstLine="0"/>
        <w:jc w:val="left"/>
        <w:rPr>
          <w:rFonts w:ascii="Arial"/>
          <w:b/>
          <w:sz w:val="18"/>
        </w:rPr>
      </w:pPr>
      <w:r>
        <w:rPr>
          <w:rFonts w:ascii="Arial"/>
          <w:b/>
          <w:sz w:val="18"/>
        </w:rPr>
        <w:t>Group</w:t>
      </w:r>
      <w:r>
        <w:rPr>
          <w:rFonts w:ascii="Arial"/>
          <w:b/>
          <w:spacing w:val="-1"/>
          <w:sz w:val="18"/>
        </w:rPr>
        <w:t> </w:t>
      </w:r>
      <w:r>
        <w:rPr>
          <w:rFonts w:ascii="Arial"/>
          <w:b/>
          <w:spacing w:val="-2"/>
          <w:sz w:val="18"/>
        </w:rPr>
        <w:t>Statistics</w:t>
      </w: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94"/>
        <w:gridCol w:w="1263"/>
        <w:gridCol w:w="1021"/>
        <w:gridCol w:w="1018"/>
        <w:gridCol w:w="1441"/>
        <w:gridCol w:w="1469"/>
      </w:tblGrid>
      <w:tr>
        <w:trPr>
          <w:trHeight w:val="315" w:hRule="atLeast"/>
        </w:trPr>
        <w:tc>
          <w:tcPr>
            <w:tcW w:w="2357" w:type="dxa"/>
            <w:gridSpan w:val="2"/>
          </w:tcPr>
          <w:p>
            <w:pPr>
              <w:pStyle w:val="TableParagraph"/>
              <w:spacing w:line="184" w:lineRule="exact" w:before="111"/>
              <w:ind w:left="1232"/>
              <w:rPr>
                <w:sz w:val="18"/>
              </w:rPr>
            </w:pPr>
            <w:r>
              <w:rPr>
                <w:spacing w:val="-2"/>
                <w:sz w:val="18"/>
              </w:rPr>
              <w:t>VAR00002</w:t>
            </w:r>
          </w:p>
        </w:tc>
        <w:tc>
          <w:tcPr>
            <w:tcW w:w="1021" w:type="dxa"/>
            <w:tcBorders>
              <w:right w:val="single" w:sz="8" w:space="0" w:color="000000"/>
            </w:tcBorders>
          </w:tcPr>
          <w:p>
            <w:pPr>
              <w:pStyle w:val="TableParagraph"/>
              <w:spacing w:line="184" w:lineRule="exact" w:before="111"/>
              <w:ind w:left="38" w:right="5"/>
              <w:jc w:val="center"/>
              <w:rPr>
                <w:sz w:val="18"/>
              </w:rPr>
            </w:pPr>
            <w:r>
              <w:rPr>
                <w:spacing w:val="-10"/>
                <w:sz w:val="18"/>
              </w:rPr>
              <w:t>N</w:t>
            </w:r>
          </w:p>
        </w:tc>
        <w:tc>
          <w:tcPr>
            <w:tcW w:w="1018" w:type="dxa"/>
            <w:tcBorders>
              <w:left w:val="single" w:sz="8" w:space="0" w:color="000000"/>
              <w:right w:val="single" w:sz="8" w:space="0" w:color="000000"/>
            </w:tcBorders>
          </w:tcPr>
          <w:p>
            <w:pPr>
              <w:pStyle w:val="TableParagraph"/>
              <w:spacing w:line="184" w:lineRule="exact" w:before="111"/>
              <w:ind w:left="291"/>
              <w:rPr>
                <w:sz w:val="18"/>
              </w:rPr>
            </w:pPr>
            <w:r>
              <w:rPr>
                <w:spacing w:val="-4"/>
                <w:sz w:val="18"/>
              </w:rPr>
              <w:t>Mean</w:t>
            </w:r>
          </w:p>
        </w:tc>
        <w:tc>
          <w:tcPr>
            <w:tcW w:w="1441" w:type="dxa"/>
            <w:tcBorders>
              <w:left w:val="single" w:sz="8" w:space="0" w:color="000000"/>
              <w:right w:val="single" w:sz="8" w:space="0" w:color="000000"/>
            </w:tcBorders>
          </w:tcPr>
          <w:p>
            <w:pPr>
              <w:pStyle w:val="TableParagraph"/>
              <w:spacing w:line="184" w:lineRule="exact" w:before="111"/>
              <w:ind w:left="166"/>
              <w:rPr>
                <w:sz w:val="18"/>
              </w:rPr>
            </w:pPr>
            <w:r>
              <w:rPr>
                <w:sz w:val="18"/>
              </w:rPr>
              <w:t>Std.</w:t>
            </w:r>
            <w:r>
              <w:rPr>
                <w:spacing w:val="-2"/>
                <w:sz w:val="18"/>
              </w:rPr>
              <w:t> Deviation</w:t>
            </w:r>
          </w:p>
        </w:tc>
        <w:tc>
          <w:tcPr>
            <w:tcW w:w="1469" w:type="dxa"/>
            <w:tcBorders>
              <w:left w:val="single" w:sz="8" w:space="0" w:color="000000"/>
            </w:tcBorders>
          </w:tcPr>
          <w:p>
            <w:pPr>
              <w:pStyle w:val="TableParagraph"/>
              <w:spacing w:line="184" w:lineRule="exact" w:before="111"/>
              <w:ind w:right="63"/>
              <w:jc w:val="right"/>
              <w:rPr>
                <w:sz w:val="18"/>
              </w:rPr>
            </w:pPr>
            <w:r>
              <w:rPr>
                <w:sz w:val="18"/>
              </w:rPr>
              <w:t>Std.</w:t>
            </w:r>
            <w:r>
              <w:rPr>
                <w:spacing w:val="-5"/>
                <w:sz w:val="18"/>
              </w:rPr>
              <w:t> </w:t>
            </w:r>
            <w:r>
              <w:rPr>
                <w:sz w:val="18"/>
              </w:rPr>
              <w:t>Error</w:t>
            </w:r>
            <w:r>
              <w:rPr>
                <w:spacing w:val="-2"/>
                <w:sz w:val="18"/>
              </w:rPr>
              <w:t> </w:t>
            </w:r>
            <w:r>
              <w:rPr>
                <w:spacing w:val="-4"/>
                <w:sz w:val="18"/>
              </w:rPr>
              <w:t>Mean</w:t>
            </w:r>
          </w:p>
        </w:tc>
      </w:tr>
      <w:tr>
        <w:trPr>
          <w:trHeight w:val="397" w:hRule="atLeast"/>
        </w:trPr>
        <w:tc>
          <w:tcPr>
            <w:tcW w:w="1094" w:type="dxa"/>
            <w:tcBorders>
              <w:bottom w:val="nil"/>
              <w:right w:val="nil"/>
            </w:tcBorders>
          </w:tcPr>
          <w:p>
            <w:pPr>
              <w:pStyle w:val="TableParagraph"/>
              <w:spacing w:before="111"/>
              <w:ind w:right="45"/>
              <w:jc w:val="center"/>
              <w:rPr>
                <w:sz w:val="18"/>
              </w:rPr>
            </w:pPr>
            <w:r>
              <w:rPr>
                <w:spacing w:val="-2"/>
                <w:sz w:val="18"/>
              </w:rPr>
              <w:t>VAR00043</w:t>
            </w:r>
          </w:p>
        </w:tc>
        <w:tc>
          <w:tcPr>
            <w:tcW w:w="1263" w:type="dxa"/>
            <w:tcBorders>
              <w:left w:val="nil"/>
              <w:bottom w:val="nil"/>
            </w:tcBorders>
          </w:tcPr>
          <w:p>
            <w:pPr>
              <w:pStyle w:val="TableParagraph"/>
              <w:spacing w:before="111"/>
              <w:ind w:left="161"/>
              <w:rPr>
                <w:sz w:val="18"/>
              </w:rPr>
            </w:pPr>
            <w:r>
              <w:rPr>
                <w:spacing w:val="-2"/>
                <w:sz w:val="18"/>
              </w:rPr>
              <w:t>Federal</w:t>
            </w:r>
          </w:p>
        </w:tc>
        <w:tc>
          <w:tcPr>
            <w:tcW w:w="1021" w:type="dxa"/>
            <w:tcBorders>
              <w:bottom w:val="nil"/>
              <w:right w:val="single" w:sz="8" w:space="0" w:color="000000"/>
            </w:tcBorders>
          </w:tcPr>
          <w:p>
            <w:pPr>
              <w:pStyle w:val="TableParagraph"/>
              <w:spacing w:before="111"/>
              <w:ind w:right="39"/>
              <w:jc w:val="right"/>
              <w:rPr>
                <w:sz w:val="18"/>
              </w:rPr>
            </w:pPr>
            <w:r>
              <w:rPr>
                <w:spacing w:val="-5"/>
                <w:sz w:val="18"/>
              </w:rPr>
              <w:t>125</w:t>
            </w:r>
          </w:p>
        </w:tc>
        <w:tc>
          <w:tcPr>
            <w:tcW w:w="1018" w:type="dxa"/>
            <w:tcBorders>
              <w:left w:val="single" w:sz="8" w:space="0" w:color="000000"/>
              <w:bottom w:val="nil"/>
              <w:right w:val="single" w:sz="8" w:space="0" w:color="000000"/>
            </w:tcBorders>
          </w:tcPr>
          <w:p>
            <w:pPr>
              <w:pStyle w:val="TableParagraph"/>
              <w:spacing w:before="111"/>
              <w:ind w:right="38"/>
              <w:jc w:val="right"/>
              <w:rPr>
                <w:sz w:val="18"/>
              </w:rPr>
            </w:pPr>
            <w:r>
              <w:rPr>
                <w:spacing w:val="-2"/>
                <w:sz w:val="18"/>
              </w:rPr>
              <w:t>4.3120</w:t>
            </w:r>
          </w:p>
        </w:tc>
        <w:tc>
          <w:tcPr>
            <w:tcW w:w="1441" w:type="dxa"/>
            <w:tcBorders>
              <w:left w:val="single" w:sz="8" w:space="0" w:color="000000"/>
              <w:bottom w:val="nil"/>
              <w:right w:val="single" w:sz="8" w:space="0" w:color="000000"/>
            </w:tcBorders>
          </w:tcPr>
          <w:p>
            <w:pPr>
              <w:pStyle w:val="TableParagraph"/>
              <w:spacing w:before="111"/>
              <w:ind w:right="38"/>
              <w:jc w:val="right"/>
              <w:rPr>
                <w:sz w:val="18"/>
              </w:rPr>
            </w:pPr>
            <w:r>
              <w:rPr>
                <w:spacing w:val="-2"/>
                <w:sz w:val="18"/>
              </w:rPr>
              <w:t>.87451</w:t>
            </w:r>
          </w:p>
        </w:tc>
        <w:tc>
          <w:tcPr>
            <w:tcW w:w="1469" w:type="dxa"/>
            <w:tcBorders>
              <w:left w:val="single" w:sz="8" w:space="0" w:color="000000"/>
              <w:bottom w:val="nil"/>
            </w:tcBorders>
          </w:tcPr>
          <w:p>
            <w:pPr>
              <w:pStyle w:val="TableParagraph"/>
              <w:spacing w:before="111"/>
              <w:ind w:right="36"/>
              <w:jc w:val="right"/>
              <w:rPr>
                <w:sz w:val="18"/>
              </w:rPr>
            </w:pPr>
            <w:r>
              <w:rPr>
                <w:spacing w:val="-2"/>
                <w:sz w:val="18"/>
              </w:rPr>
              <w:t>.07822</w:t>
            </w:r>
          </w:p>
        </w:tc>
      </w:tr>
      <w:tr>
        <w:trPr>
          <w:trHeight w:val="28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73"/>
              <w:ind w:left="161"/>
              <w:rPr>
                <w:sz w:val="18"/>
              </w:rPr>
            </w:pPr>
            <w:r>
              <w:rPr>
                <w:spacing w:val="-2"/>
                <w:sz w:val="18"/>
              </w:rPr>
              <w:t>State</w:t>
            </w:r>
          </w:p>
        </w:tc>
        <w:tc>
          <w:tcPr>
            <w:tcW w:w="1021" w:type="dxa"/>
            <w:tcBorders>
              <w:top w:val="nil"/>
              <w:bottom w:val="single" w:sz="8" w:space="0" w:color="000000"/>
              <w:right w:val="single" w:sz="8" w:space="0" w:color="000000"/>
            </w:tcBorders>
          </w:tcPr>
          <w:p>
            <w:pPr>
              <w:pStyle w:val="TableParagraph"/>
              <w:spacing w:line="187" w:lineRule="exact" w:before="73"/>
              <w:ind w:right="39"/>
              <w:jc w:val="right"/>
              <w:rPr>
                <w:sz w:val="18"/>
              </w:rPr>
            </w:pPr>
            <w:r>
              <w:rPr>
                <w:spacing w:val="-5"/>
                <w:sz w:val="18"/>
              </w:rPr>
              <w:t>223</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73"/>
              <w:ind w:right="38"/>
              <w:jc w:val="right"/>
              <w:rPr>
                <w:sz w:val="18"/>
              </w:rPr>
            </w:pPr>
            <w:r>
              <w:rPr>
                <w:spacing w:val="-2"/>
                <w:sz w:val="18"/>
              </w:rPr>
              <w:t>4.1435</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73"/>
              <w:ind w:right="39"/>
              <w:jc w:val="right"/>
              <w:rPr>
                <w:sz w:val="18"/>
              </w:rPr>
            </w:pPr>
            <w:r>
              <w:rPr>
                <w:spacing w:val="-2"/>
                <w:sz w:val="18"/>
              </w:rPr>
              <w:t>1.04711</w:t>
            </w:r>
          </w:p>
        </w:tc>
        <w:tc>
          <w:tcPr>
            <w:tcW w:w="1469" w:type="dxa"/>
            <w:tcBorders>
              <w:top w:val="nil"/>
              <w:left w:val="single" w:sz="8" w:space="0" w:color="000000"/>
              <w:bottom w:val="single" w:sz="8" w:space="0" w:color="000000"/>
            </w:tcBorders>
          </w:tcPr>
          <w:p>
            <w:pPr>
              <w:pStyle w:val="TableParagraph"/>
              <w:spacing w:line="187" w:lineRule="exact" w:before="73"/>
              <w:ind w:right="36"/>
              <w:jc w:val="right"/>
              <w:rPr>
                <w:sz w:val="18"/>
              </w:rPr>
            </w:pPr>
            <w:r>
              <w:rPr>
                <w:spacing w:val="-2"/>
                <w:sz w:val="18"/>
              </w:rPr>
              <w:t>.07012</w:t>
            </w:r>
          </w:p>
        </w:tc>
      </w:tr>
      <w:tr>
        <w:trPr>
          <w:trHeight w:val="389" w:hRule="atLeast"/>
        </w:trPr>
        <w:tc>
          <w:tcPr>
            <w:tcW w:w="1094" w:type="dxa"/>
            <w:tcBorders>
              <w:top w:val="single" w:sz="8" w:space="0" w:color="000000"/>
              <w:bottom w:val="nil"/>
              <w:right w:val="nil"/>
            </w:tcBorders>
          </w:tcPr>
          <w:p>
            <w:pPr>
              <w:pStyle w:val="TableParagraph"/>
              <w:spacing w:before="114"/>
              <w:ind w:right="45"/>
              <w:jc w:val="center"/>
              <w:rPr>
                <w:sz w:val="18"/>
              </w:rPr>
            </w:pPr>
            <w:r>
              <w:rPr>
                <w:spacing w:val="-2"/>
                <w:sz w:val="18"/>
              </w:rPr>
              <w:t>VAR00044</w:t>
            </w:r>
          </w:p>
        </w:tc>
        <w:tc>
          <w:tcPr>
            <w:tcW w:w="1263" w:type="dxa"/>
            <w:tcBorders>
              <w:top w:val="single" w:sz="8" w:space="0" w:color="000000"/>
              <w:left w:val="nil"/>
              <w:bottom w:val="nil"/>
            </w:tcBorders>
          </w:tcPr>
          <w:p>
            <w:pPr>
              <w:pStyle w:val="TableParagraph"/>
              <w:spacing w:before="114"/>
              <w:ind w:left="161"/>
              <w:rPr>
                <w:sz w:val="18"/>
              </w:rPr>
            </w:pPr>
            <w:r>
              <w:rPr>
                <w:spacing w:val="-2"/>
                <w:sz w:val="18"/>
              </w:rPr>
              <w:t>Federal</w:t>
            </w:r>
          </w:p>
        </w:tc>
        <w:tc>
          <w:tcPr>
            <w:tcW w:w="1021" w:type="dxa"/>
            <w:tcBorders>
              <w:top w:val="single" w:sz="8" w:space="0" w:color="000000"/>
              <w:bottom w:val="nil"/>
              <w:right w:val="single" w:sz="8" w:space="0" w:color="000000"/>
            </w:tcBorders>
          </w:tcPr>
          <w:p>
            <w:pPr>
              <w:pStyle w:val="TableParagraph"/>
              <w:spacing w:before="114"/>
              <w:ind w:right="39"/>
              <w:jc w:val="right"/>
              <w:rPr>
                <w:sz w:val="18"/>
              </w:rPr>
            </w:pPr>
            <w:r>
              <w:rPr>
                <w:spacing w:val="-5"/>
                <w:sz w:val="18"/>
              </w:rPr>
              <w:t>125</w:t>
            </w:r>
          </w:p>
        </w:tc>
        <w:tc>
          <w:tcPr>
            <w:tcW w:w="1018"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4.2720</w:t>
            </w:r>
          </w:p>
        </w:tc>
        <w:tc>
          <w:tcPr>
            <w:tcW w:w="1441"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.94507</w:t>
            </w:r>
          </w:p>
        </w:tc>
        <w:tc>
          <w:tcPr>
            <w:tcW w:w="1469" w:type="dxa"/>
            <w:tcBorders>
              <w:top w:val="single" w:sz="8" w:space="0" w:color="000000"/>
              <w:left w:val="single" w:sz="8" w:space="0" w:color="000000"/>
              <w:bottom w:val="nil"/>
            </w:tcBorders>
          </w:tcPr>
          <w:p>
            <w:pPr>
              <w:pStyle w:val="TableParagraph"/>
              <w:spacing w:before="114"/>
              <w:ind w:right="36"/>
              <w:jc w:val="right"/>
              <w:rPr>
                <w:sz w:val="18"/>
              </w:rPr>
            </w:pPr>
            <w:r>
              <w:rPr>
                <w:spacing w:val="-2"/>
                <w:sz w:val="18"/>
              </w:rPr>
              <w:t>.08453</w:t>
            </w:r>
          </w:p>
        </w:tc>
      </w:tr>
      <w:tr>
        <w:trPr>
          <w:trHeight w:val="272"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9" w:lineRule="exact" w:before="62"/>
              <w:ind w:left="161"/>
              <w:rPr>
                <w:sz w:val="18"/>
              </w:rPr>
            </w:pPr>
            <w:r>
              <w:rPr>
                <w:spacing w:val="-2"/>
                <w:sz w:val="18"/>
              </w:rPr>
              <w:t>State</w:t>
            </w:r>
          </w:p>
        </w:tc>
        <w:tc>
          <w:tcPr>
            <w:tcW w:w="1021" w:type="dxa"/>
            <w:tcBorders>
              <w:top w:val="nil"/>
              <w:bottom w:val="single" w:sz="8" w:space="0" w:color="000000"/>
              <w:right w:val="single" w:sz="8" w:space="0" w:color="000000"/>
            </w:tcBorders>
          </w:tcPr>
          <w:p>
            <w:pPr>
              <w:pStyle w:val="TableParagraph"/>
              <w:spacing w:line="189" w:lineRule="exact" w:before="62"/>
              <w:ind w:right="39"/>
              <w:jc w:val="right"/>
              <w:rPr>
                <w:sz w:val="18"/>
              </w:rPr>
            </w:pPr>
            <w:r>
              <w:rPr>
                <w:spacing w:val="-5"/>
                <w:sz w:val="18"/>
              </w:rPr>
              <w:t>223</w:t>
            </w:r>
          </w:p>
        </w:tc>
        <w:tc>
          <w:tcPr>
            <w:tcW w:w="1018" w:type="dxa"/>
            <w:tcBorders>
              <w:top w:val="nil"/>
              <w:left w:val="single" w:sz="8" w:space="0" w:color="000000"/>
              <w:bottom w:val="single" w:sz="8" w:space="0" w:color="000000"/>
              <w:right w:val="single" w:sz="8" w:space="0" w:color="000000"/>
            </w:tcBorders>
          </w:tcPr>
          <w:p>
            <w:pPr>
              <w:pStyle w:val="TableParagraph"/>
              <w:spacing w:line="189" w:lineRule="exact" w:before="62"/>
              <w:ind w:right="38"/>
              <w:jc w:val="right"/>
              <w:rPr>
                <w:sz w:val="18"/>
              </w:rPr>
            </w:pPr>
            <w:r>
              <w:rPr>
                <w:spacing w:val="-2"/>
                <w:sz w:val="18"/>
              </w:rPr>
              <w:t>4.0717</w:t>
            </w:r>
          </w:p>
        </w:tc>
        <w:tc>
          <w:tcPr>
            <w:tcW w:w="1441" w:type="dxa"/>
            <w:tcBorders>
              <w:top w:val="nil"/>
              <w:left w:val="single" w:sz="8" w:space="0" w:color="000000"/>
              <w:bottom w:val="single" w:sz="8" w:space="0" w:color="000000"/>
              <w:right w:val="single" w:sz="8" w:space="0" w:color="000000"/>
            </w:tcBorders>
          </w:tcPr>
          <w:p>
            <w:pPr>
              <w:pStyle w:val="TableParagraph"/>
              <w:spacing w:line="189" w:lineRule="exact" w:before="62"/>
              <w:ind w:right="38"/>
              <w:jc w:val="right"/>
              <w:rPr>
                <w:sz w:val="18"/>
              </w:rPr>
            </w:pPr>
            <w:r>
              <w:rPr>
                <w:spacing w:val="-2"/>
                <w:sz w:val="18"/>
              </w:rPr>
              <w:t>.92720</w:t>
            </w:r>
          </w:p>
        </w:tc>
        <w:tc>
          <w:tcPr>
            <w:tcW w:w="1469" w:type="dxa"/>
            <w:tcBorders>
              <w:top w:val="nil"/>
              <w:left w:val="single" w:sz="8" w:space="0" w:color="000000"/>
              <w:bottom w:val="single" w:sz="8" w:space="0" w:color="000000"/>
            </w:tcBorders>
          </w:tcPr>
          <w:p>
            <w:pPr>
              <w:pStyle w:val="TableParagraph"/>
              <w:spacing w:line="189" w:lineRule="exact" w:before="62"/>
              <w:ind w:right="36"/>
              <w:jc w:val="right"/>
              <w:rPr>
                <w:sz w:val="18"/>
              </w:rPr>
            </w:pPr>
            <w:r>
              <w:rPr>
                <w:spacing w:val="-2"/>
                <w:sz w:val="18"/>
              </w:rPr>
              <w:t>.06209</w:t>
            </w:r>
          </w:p>
        </w:tc>
      </w:tr>
      <w:tr>
        <w:trPr>
          <w:trHeight w:val="388" w:hRule="atLeast"/>
        </w:trPr>
        <w:tc>
          <w:tcPr>
            <w:tcW w:w="1094" w:type="dxa"/>
            <w:tcBorders>
              <w:top w:val="single" w:sz="8" w:space="0" w:color="000000"/>
              <w:bottom w:val="nil"/>
              <w:right w:val="nil"/>
            </w:tcBorders>
          </w:tcPr>
          <w:p>
            <w:pPr>
              <w:pStyle w:val="TableParagraph"/>
              <w:spacing w:before="111"/>
              <w:ind w:right="45"/>
              <w:jc w:val="center"/>
              <w:rPr>
                <w:sz w:val="18"/>
              </w:rPr>
            </w:pPr>
            <w:r>
              <w:rPr>
                <w:spacing w:val="-2"/>
                <w:sz w:val="18"/>
              </w:rPr>
              <w:t>VAR00045</w:t>
            </w:r>
          </w:p>
        </w:tc>
        <w:tc>
          <w:tcPr>
            <w:tcW w:w="1263" w:type="dxa"/>
            <w:tcBorders>
              <w:top w:val="single" w:sz="8" w:space="0" w:color="000000"/>
              <w:left w:val="nil"/>
              <w:bottom w:val="nil"/>
            </w:tcBorders>
          </w:tcPr>
          <w:p>
            <w:pPr>
              <w:pStyle w:val="TableParagraph"/>
              <w:spacing w:before="111"/>
              <w:ind w:left="161"/>
              <w:rPr>
                <w:sz w:val="18"/>
              </w:rPr>
            </w:pPr>
            <w:r>
              <w:rPr>
                <w:spacing w:val="-2"/>
                <w:sz w:val="18"/>
              </w:rPr>
              <w:t>Federal</w:t>
            </w:r>
          </w:p>
        </w:tc>
        <w:tc>
          <w:tcPr>
            <w:tcW w:w="1021" w:type="dxa"/>
            <w:tcBorders>
              <w:top w:val="single" w:sz="8" w:space="0" w:color="000000"/>
              <w:bottom w:val="nil"/>
              <w:right w:val="single" w:sz="8" w:space="0" w:color="000000"/>
            </w:tcBorders>
          </w:tcPr>
          <w:p>
            <w:pPr>
              <w:pStyle w:val="TableParagraph"/>
              <w:spacing w:before="111"/>
              <w:ind w:right="39"/>
              <w:jc w:val="right"/>
              <w:rPr>
                <w:sz w:val="18"/>
              </w:rPr>
            </w:pPr>
            <w:r>
              <w:rPr>
                <w:spacing w:val="-5"/>
                <w:sz w:val="18"/>
              </w:rPr>
              <w:t>125</w:t>
            </w:r>
          </w:p>
        </w:tc>
        <w:tc>
          <w:tcPr>
            <w:tcW w:w="1018"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4.2960</w:t>
            </w:r>
          </w:p>
        </w:tc>
        <w:tc>
          <w:tcPr>
            <w:tcW w:w="1441"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.88010</w:t>
            </w:r>
          </w:p>
        </w:tc>
        <w:tc>
          <w:tcPr>
            <w:tcW w:w="1469" w:type="dxa"/>
            <w:tcBorders>
              <w:top w:val="single" w:sz="8" w:space="0" w:color="000000"/>
              <w:left w:val="single" w:sz="8" w:space="0" w:color="000000"/>
              <w:bottom w:val="nil"/>
            </w:tcBorders>
          </w:tcPr>
          <w:p>
            <w:pPr>
              <w:pStyle w:val="TableParagraph"/>
              <w:spacing w:before="111"/>
              <w:ind w:right="36"/>
              <w:jc w:val="right"/>
              <w:rPr>
                <w:sz w:val="18"/>
              </w:rPr>
            </w:pPr>
            <w:r>
              <w:rPr>
                <w:spacing w:val="-2"/>
                <w:sz w:val="18"/>
              </w:rPr>
              <w:t>.07872</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64"/>
              <w:ind w:left="161"/>
              <w:rPr>
                <w:sz w:val="18"/>
              </w:rPr>
            </w:pPr>
            <w:r>
              <w:rPr>
                <w:spacing w:val="-2"/>
                <w:sz w:val="18"/>
              </w:rPr>
              <w:t>State</w:t>
            </w:r>
          </w:p>
        </w:tc>
        <w:tc>
          <w:tcPr>
            <w:tcW w:w="1021" w:type="dxa"/>
            <w:tcBorders>
              <w:top w:val="nil"/>
              <w:bottom w:val="single" w:sz="8" w:space="0" w:color="000000"/>
              <w:right w:val="single" w:sz="8" w:space="0" w:color="000000"/>
            </w:tcBorders>
          </w:tcPr>
          <w:p>
            <w:pPr>
              <w:pStyle w:val="TableParagraph"/>
              <w:spacing w:line="187" w:lineRule="exact" w:before="64"/>
              <w:ind w:right="39"/>
              <w:jc w:val="right"/>
              <w:rPr>
                <w:sz w:val="18"/>
              </w:rPr>
            </w:pPr>
            <w:r>
              <w:rPr>
                <w:spacing w:val="-5"/>
                <w:sz w:val="18"/>
              </w:rPr>
              <w:t>223</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3.9641</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64"/>
              <w:ind w:right="39"/>
              <w:jc w:val="right"/>
              <w:rPr>
                <w:sz w:val="18"/>
              </w:rPr>
            </w:pPr>
            <w:r>
              <w:rPr>
                <w:spacing w:val="-2"/>
                <w:sz w:val="18"/>
              </w:rPr>
              <w:t>1.08161</w:t>
            </w:r>
          </w:p>
        </w:tc>
        <w:tc>
          <w:tcPr>
            <w:tcW w:w="1469" w:type="dxa"/>
            <w:tcBorders>
              <w:top w:val="nil"/>
              <w:left w:val="single" w:sz="8" w:space="0" w:color="000000"/>
              <w:bottom w:val="single" w:sz="8" w:space="0" w:color="000000"/>
            </w:tcBorders>
          </w:tcPr>
          <w:p>
            <w:pPr>
              <w:pStyle w:val="TableParagraph"/>
              <w:spacing w:line="187" w:lineRule="exact" w:before="64"/>
              <w:ind w:right="36"/>
              <w:jc w:val="right"/>
              <w:rPr>
                <w:sz w:val="18"/>
              </w:rPr>
            </w:pPr>
            <w:r>
              <w:rPr>
                <w:spacing w:val="-2"/>
                <w:sz w:val="18"/>
              </w:rPr>
              <w:t>.07243</w:t>
            </w:r>
          </w:p>
        </w:tc>
      </w:tr>
    </w:tbl>
    <w:p>
      <w:pPr>
        <w:spacing w:after="0" w:line="187" w:lineRule="exact"/>
        <w:jc w:val="right"/>
        <w:rPr>
          <w:sz w:val="18"/>
        </w:rPr>
        <w:sectPr>
          <w:pgSz w:w="12240" w:h="15840"/>
          <w:pgMar w:header="761" w:footer="0" w:top="980" w:bottom="280" w:left="1220" w:right="160"/>
        </w:sectPr>
      </w:pPr>
    </w:p>
    <w:p>
      <w:pPr>
        <w:pStyle w:val="BodyText"/>
        <w:spacing w:before="36"/>
        <w:ind w:left="0"/>
        <w:jc w:val="left"/>
        <w:rPr>
          <w:rFonts w:ascii="Arial"/>
          <w:b/>
          <w:sz w:val="20"/>
        </w:rPr>
      </w:pPr>
    </w:p>
    <w:tbl>
      <w:tblPr>
        <w:tblW w:w="0" w:type="auto"/>
        <w:jc w:val="left"/>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94"/>
        <w:gridCol w:w="1263"/>
        <w:gridCol w:w="1021"/>
        <w:gridCol w:w="1018"/>
        <w:gridCol w:w="1441"/>
        <w:gridCol w:w="1469"/>
      </w:tblGrid>
      <w:tr>
        <w:trPr>
          <w:trHeight w:val="388" w:hRule="atLeast"/>
        </w:trPr>
        <w:tc>
          <w:tcPr>
            <w:tcW w:w="1094" w:type="dxa"/>
            <w:tcBorders>
              <w:left w:val="single" w:sz="18" w:space="0" w:color="000000"/>
              <w:bottom w:val="nil"/>
              <w:right w:val="nil"/>
            </w:tcBorders>
          </w:tcPr>
          <w:p>
            <w:pPr>
              <w:pStyle w:val="TableParagraph"/>
              <w:spacing w:before="111"/>
              <w:ind w:right="45"/>
              <w:jc w:val="center"/>
              <w:rPr>
                <w:sz w:val="18"/>
              </w:rPr>
            </w:pPr>
            <w:r>
              <w:rPr>
                <w:spacing w:val="-2"/>
                <w:sz w:val="18"/>
              </w:rPr>
              <w:t>VAR00046</w:t>
            </w:r>
          </w:p>
        </w:tc>
        <w:tc>
          <w:tcPr>
            <w:tcW w:w="1263" w:type="dxa"/>
            <w:tcBorders>
              <w:left w:val="nil"/>
              <w:bottom w:val="nil"/>
              <w:right w:val="single" w:sz="18" w:space="0" w:color="000000"/>
            </w:tcBorders>
          </w:tcPr>
          <w:p>
            <w:pPr>
              <w:pStyle w:val="TableParagraph"/>
              <w:spacing w:before="111"/>
              <w:ind w:left="161"/>
              <w:rPr>
                <w:sz w:val="18"/>
              </w:rPr>
            </w:pPr>
            <w:r>
              <w:rPr>
                <w:spacing w:val="-2"/>
                <w:sz w:val="18"/>
              </w:rPr>
              <w:t>Federal</w:t>
            </w:r>
          </w:p>
        </w:tc>
        <w:tc>
          <w:tcPr>
            <w:tcW w:w="1021" w:type="dxa"/>
            <w:tcBorders>
              <w:left w:val="single" w:sz="18" w:space="0" w:color="000000"/>
              <w:bottom w:val="nil"/>
            </w:tcBorders>
          </w:tcPr>
          <w:p>
            <w:pPr>
              <w:pStyle w:val="TableParagraph"/>
              <w:spacing w:before="111"/>
              <w:ind w:right="39"/>
              <w:jc w:val="right"/>
              <w:rPr>
                <w:sz w:val="18"/>
              </w:rPr>
            </w:pPr>
            <w:r>
              <w:rPr>
                <w:spacing w:val="-5"/>
                <w:sz w:val="18"/>
              </w:rPr>
              <w:t>125</w:t>
            </w:r>
          </w:p>
        </w:tc>
        <w:tc>
          <w:tcPr>
            <w:tcW w:w="1018" w:type="dxa"/>
            <w:tcBorders>
              <w:bottom w:val="nil"/>
            </w:tcBorders>
          </w:tcPr>
          <w:p>
            <w:pPr>
              <w:pStyle w:val="TableParagraph"/>
              <w:spacing w:before="111"/>
              <w:ind w:right="38"/>
              <w:jc w:val="right"/>
              <w:rPr>
                <w:sz w:val="18"/>
              </w:rPr>
            </w:pPr>
            <w:r>
              <w:rPr>
                <w:spacing w:val="-2"/>
                <w:sz w:val="18"/>
              </w:rPr>
              <w:t>4.1280</w:t>
            </w:r>
          </w:p>
        </w:tc>
        <w:tc>
          <w:tcPr>
            <w:tcW w:w="1441" w:type="dxa"/>
            <w:tcBorders>
              <w:bottom w:val="nil"/>
            </w:tcBorders>
          </w:tcPr>
          <w:p>
            <w:pPr>
              <w:pStyle w:val="TableParagraph"/>
              <w:spacing w:before="111"/>
              <w:ind w:right="38"/>
              <w:jc w:val="right"/>
              <w:rPr>
                <w:sz w:val="18"/>
              </w:rPr>
            </w:pPr>
            <w:r>
              <w:rPr>
                <w:spacing w:val="-2"/>
                <w:sz w:val="18"/>
              </w:rPr>
              <w:t>.88878</w:t>
            </w:r>
          </w:p>
        </w:tc>
        <w:tc>
          <w:tcPr>
            <w:tcW w:w="1469" w:type="dxa"/>
            <w:tcBorders>
              <w:bottom w:val="nil"/>
              <w:right w:val="single" w:sz="18" w:space="0" w:color="000000"/>
            </w:tcBorders>
          </w:tcPr>
          <w:p>
            <w:pPr>
              <w:pStyle w:val="TableParagraph"/>
              <w:spacing w:before="111"/>
              <w:ind w:right="36"/>
              <w:jc w:val="right"/>
              <w:rPr>
                <w:sz w:val="18"/>
              </w:rPr>
            </w:pPr>
            <w:r>
              <w:rPr>
                <w:spacing w:val="-2"/>
                <w:sz w:val="18"/>
              </w:rPr>
              <w:t>.07950</w:t>
            </w:r>
          </w:p>
        </w:tc>
      </w:tr>
      <w:tr>
        <w:trPr>
          <w:trHeight w:val="271" w:hRule="atLeast"/>
        </w:trPr>
        <w:tc>
          <w:tcPr>
            <w:tcW w:w="1094" w:type="dxa"/>
            <w:tcBorders>
              <w:top w:val="nil"/>
              <w:left w:val="single" w:sz="18" w:space="0" w:color="000000"/>
              <w:right w:val="nil"/>
            </w:tcBorders>
          </w:tcPr>
          <w:p>
            <w:pPr>
              <w:pStyle w:val="TableParagraph"/>
              <w:rPr>
                <w:rFonts w:ascii="Times New Roman"/>
                <w:sz w:val="18"/>
              </w:rPr>
            </w:pPr>
          </w:p>
        </w:tc>
        <w:tc>
          <w:tcPr>
            <w:tcW w:w="1263" w:type="dxa"/>
            <w:tcBorders>
              <w:top w:val="nil"/>
              <w:left w:val="nil"/>
              <w:right w:val="single" w:sz="18" w:space="0" w:color="000000"/>
            </w:tcBorders>
          </w:tcPr>
          <w:p>
            <w:pPr>
              <w:pStyle w:val="TableParagraph"/>
              <w:spacing w:line="187" w:lineRule="exact" w:before="64"/>
              <w:ind w:left="161"/>
              <w:rPr>
                <w:sz w:val="18"/>
              </w:rPr>
            </w:pPr>
            <w:r>
              <w:rPr>
                <w:spacing w:val="-2"/>
                <w:sz w:val="18"/>
              </w:rPr>
              <w:t>State</w:t>
            </w:r>
          </w:p>
        </w:tc>
        <w:tc>
          <w:tcPr>
            <w:tcW w:w="1021" w:type="dxa"/>
            <w:tcBorders>
              <w:top w:val="nil"/>
              <w:left w:val="single" w:sz="18" w:space="0" w:color="000000"/>
            </w:tcBorders>
          </w:tcPr>
          <w:p>
            <w:pPr>
              <w:pStyle w:val="TableParagraph"/>
              <w:spacing w:line="187" w:lineRule="exact" w:before="64"/>
              <w:ind w:right="39"/>
              <w:jc w:val="right"/>
              <w:rPr>
                <w:sz w:val="18"/>
              </w:rPr>
            </w:pPr>
            <w:r>
              <w:rPr>
                <w:spacing w:val="-5"/>
                <w:sz w:val="18"/>
              </w:rPr>
              <w:t>223</w:t>
            </w:r>
          </w:p>
        </w:tc>
        <w:tc>
          <w:tcPr>
            <w:tcW w:w="1018" w:type="dxa"/>
            <w:tcBorders>
              <w:top w:val="nil"/>
            </w:tcBorders>
          </w:tcPr>
          <w:p>
            <w:pPr>
              <w:pStyle w:val="TableParagraph"/>
              <w:spacing w:line="187" w:lineRule="exact" w:before="64"/>
              <w:ind w:right="38"/>
              <w:jc w:val="right"/>
              <w:rPr>
                <w:sz w:val="18"/>
              </w:rPr>
            </w:pPr>
            <w:r>
              <w:rPr>
                <w:spacing w:val="-2"/>
                <w:sz w:val="18"/>
              </w:rPr>
              <w:t>4.0269</w:t>
            </w:r>
          </w:p>
        </w:tc>
        <w:tc>
          <w:tcPr>
            <w:tcW w:w="1441" w:type="dxa"/>
            <w:tcBorders>
              <w:top w:val="nil"/>
            </w:tcBorders>
          </w:tcPr>
          <w:p>
            <w:pPr>
              <w:pStyle w:val="TableParagraph"/>
              <w:spacing w:line="187" w:lineRule="exact" w:before="64"/>
              <w:ind w:right="39"/>
              <w:jc w:val="right"/>
              <w:rPr>
                <w:sz w:val="18"/>
              </w:rPr>
            </w:pPr>
            <w:r>
              <w:rPr>
                <w:spacing w:val="-2"/>
                <w:sz w:val="18"/>
              </w:rPr>
              <w:t>1.08187</w:t>
            </w:r>
          </w:p>
        </w:tc>
        <w:tc>
          <w:tcPr>
            <w:tcW w:w="1469" w:type="dxa"/>
            <w:tcBorders>
              <w:top w:val="nil"/>
              <w:right w:val="single" w:sz="18" w:space="0" w:color="000000"/>
            </w:tcBorders>
          </w:tcPr>
          <w:p>
            <w:pPr>
              <w:pStyle w:val="TableParagraph"/>
              <w:spacing w:line="187" w:lineRule="exact" w:before="64"/>
              <w:ind w:right="36"/>
              <w:jc w:val="right"/>
              <w:rPr>
                <w:sz w:val="18"/>
              </w:rPr>
            </w:pPr>
            <w:r>
              <w:rPr>
                <w:spacing w:val="-2"/>
                <w:sz w:val="18"/>
              </w:rPr>
              <w:t>.07245</w:t>
            </w:r>
          </w:p>
        </w:tc>
      </w:tr>
      <w:tr>
        <w:trPr>
          <w:trHeight w:val="388" w:hRule="atLeast"/>
        </w:trPr>
        <w:tc>
          <w:tcPr>
            <w:tcW w:w="1094" w:type="dxa"/>
            <w:tcBorders>
              <w:left w:val="single" w:sz="18" w:space="0" w:color="000000"/>
              <w:bottom w:val="nil"/>
              <w:right w:val="nil"/>
            </w:tcBorders>
          </w:tcPr>
          <w:p>
            <w:pPr>
              <w:pStyle w:val="TableParagraph"/>
              <w:spacing w:before="111"/>
              <w:ind w:right="45"/>
              <w:jc w:val="center"/>
              <w:rPr>
                <w:sz w:val="18"/>
              </w:rPr>
            </w:pPr>
            <w:r>
              <w:rPr>
                <w:spacing w:val="-2"/>
                <w:sz w:val="18"/>
              </w:rPr>
              <w:t>VAR00047</w:t>
            </w:r>
          </w:p>
        </w:tc>
        <w:tc>
          <w:tcPr>
            <w:tcW w:w="1263" w:type="dxa"/>
            <w:tcBorders>
              <w:left w:val="nil"/>
              <w:bottom w:val="nil"/>
              <w:right w:val="single" w:sz="18" w:space="0" w:color="000000"/>
            </w:tcBorders>
          </w:tcPr>
          <w:p>
            <w:pPr>
              <w:pStyle w:val="TableParagraph"/>
              <w:spacing w:before="111"/>
              <w:ind w:left="161"/>
              <w:rPr>
                <w:sz w:val="18"/>
              </w:rPr>
            </w:pPr>
            <w:r>
              <w:rPr>
                <w:spacing w:val="-2"/>
                <w:sz w:val="18"/>
              </w:rPr>
              <w:t>Federal</w:t>
            </w:r>
          </w:p>
        </w:tc>
        <w:tc>
          <w:tcPr>
            <w:tcW w:w="1021" w:type="dxa"/>
            <w:tcBorders>
              <w:left w:val="single" w:sz="18" w:space="0" w:color="000000"/>
              <w:bottom w:val="nil"/>
            </w:tcBorders>
          </w:tcPr>
          <w:p>
            <w:pPr>
              <w:pStyle w:val="TableParagraph"/>
              <w:spacing w:before="111"/>
              <w:ind w:right="39"/>
              <w:jc w:val="right"/>
              <w:rPr>
                <w:sz w:val="18"/>
              </w:rPr>
            </w:pPr>
            <w:r>
              <w:rPr>
                <w:spacing w:val="-5"/>
                <w:sz w:val="18"/>
              </w:rPr>
              <w:t>125</w:t>
            </w:r>
          </w:p>
        </w:tc>
        <w:tc>
          <w:tcPr>
            <w:tcW w:w="1018" w:type="dxa"/>
            <w:tcBorders>
              <w:bottom w:val="nil"/>
            </w:tcBorders>
          </w:tcPr>
          <w:p>
            <w:pPr>
              <w:pStyle w:val="TableParagraph"/>
              <w:spacing w:before="111"/>
              <w:ind w:right="38"/>
              <w:jc w:val="right"/>
              <w:rPr>
                <w:sz w:val="18"/>
              </w:rPr>
            </w:pPr>
            <w:r>
              <w:rPr>
                <w:spacing w:val="-2"/>
                <w:sz w:val="18"/>
              </w:rPr>
              <w:t>4.2240</w:t>
            </w:r>
          </w:p>
        </w:tc>
        <w:tc>
          <w:tcPr>
            <w:tcW w:w="1441" w:type="dxa"/>
            <w:tcBorders>
              <w:bottom w:val="nil"/>
            </w:tcBorders>
          </w:tcPr>
          <w:p>
            <w:pPr>
              <w:pStyle w:val="TableParagraph"/>
              <w:spacing w:before="111"/>
              <w:ind w:right="38"/>
              <w:jc w:val="right"/>
              <w:rPr>
                <w:sz w:val="18"/>
              </w:rPr>
            </w:pPr>
            <w:r>
              <w:rPr>
                <w:spacing w:val="-2"/>
                <w:sz w:val="18"/>
              </w:rPr>
              <w:t>.87864</w:t>
            </w:r>
          </w:p>
        </w:tc>
        <w:tc>
          <w:tcPr>
            <w:tcW w:w="1469" w:type="dxa"/>
            <w:tcBorders>
              <w:bottom w:val="nil"/>
              <w:right w:val="single" w:sz="18" w:space="0" w:color="000000"/>
            </w:tcBorders>
          </w:tcPr>
          <w:p>
            <w:pPr>
              <w:pStyle w:val="TableParagraph"/>
              <w:spacing w:before="111"/>
              <w:ind w:right="35"/>
              <w:jc w:val="right"/>
              <w:rPr>
                <w:sz w:val="18"/>
              </w:rPr>
            </w:pPr>
            <w:r>
              <w:rPr>
                <w:spacing w:val="-2"/>
                <w:sz w:val="18"/>
              </w:rPr>
              <w:t>.07859</w:t>
            </w:r>
          </w:p>
        </w:tc>
      </w:tr>
      <w:tr>
        <w:trPr>
          <w:trHeight w:val="270" w:hRule="atLeast"/>
        </w:trPr>
        <w:tc>
          <w:tcPr>
            <w:tcW w:w="1094" w:type="dxa"/>
            <w:tcBorders>
              <w:top w:val="nil"/>
              <w:left w:val="single" w:sz="18" w:space="0" w:color="000000"/>
              <w:right w:val="nil"/>
            </w:tcBorders>
          </w:tcPr>
          <w:p>
            <w:pPr>
              <w:pStyle w:val="TableParagraph"/>
              <w:rPr>
                <w:rFonts w:ascii="Times New Roman"/>
                <w:sz w:val="18"/>
              </w:rPr>
            </w:pPr>
          </w:p>
        </w:tc>
        <w:tc>
          <w:tcPr>
            <w:tcW w:w="1263" w:type="dxa"/>
            <w:tcBorders>
              <w:top w:val="nil"/>
              <w:left w:val="nil"/>
              <w:right w:val="single" w:sz="18" w:space="0" w:color="000000"/>
            </w:tcBorders>
          </w:tcPr>
          <w:p>
            <w:pPr>
              <w:pStyle w:val="TableParagraph"/>
              <w:spacing w:line="187" w:lineRule="exact" w:before="64"/>
              <w:ind w:left="161"/>
              <w:rPr>
                <w:sz w:val="18"/>
              </w:rPr>
            </w:pPr>
            <w:r>
              <w:rPr>
                <w:spacing w:val="-2"/>
                <w:sz w:val="18"/>
              </w:rPr>
              <w:t>State</w:t>
            </w:r>
          </w:p>
        </w:tc>
        <w:tc>
          <w:tcPr>
            <w:tcW w:w="1021" w:type="dxa"/>
            <w:tcBorders>
              <w:top w:val="nil"/>
              <w:left w:val="single" w:sz="18" w:space="0" w:color="000000"/>
            </w:tcBorders>
          </w:tcPr>
          <w:p>
            <w:pPr>
              <w:pStyle w:val="TableParagraph"/>
              <w:spacing w:line="187" w:lineRule="exact" w:before="64"/>
              <w:ind w:right="39"/>
              <w:jc w:val="right"/>
              <w:rPr>
                <w:sz w:val="18"/>
              </w:rPr>
            </w:pPr>
            <w:r>
              <w:rPr>
                <w:spacing w:val="-5"/>
                <w:sz w:val="18"/>
              </w:rPr>
              <w:t>223</w:t>
            </w:r>
          </w:p>
        </w:tc>
        <w:tc>
          <w:tcPr>
            <w:tcW w:w="1018" w:type="dxa"/>
            <w:tcBorders>
              <w:top w:val="nil"/>
            </w:tcBorders>
          </w:tcPr>
          <w:p>
            <w:pPr>
              <w:pStyle w:val="TableParagraph"/>
              <w:spacing w:line="187" w:lineRule="exact" w:before="64"/>
              <w:ind w:right="38"/>
              <w:jc w:val="right"/>
              <w:rPr>
                <w:sz w:val="18"/>
              </w:rPr>
            </w:pPr>
            <w:r>
              <w:rPr>
                <w:spacing w:val="-2"/>
                <w:sz w:val="18"/>
              </w:rPr>
              <w:t>4.1570</w:t>
            </w:r>
          </w:p>
        </w:tc>
        <w:tc>
          <w:tcPr>
            <w:tcW w:w="1441" w:type="dxa"/>
            <w:tcBorders>
              <w:top w:val="nil"/>
            </w:tcBorders>
          </w:tcPr>
          <w:p>
            <w:pPr>
              <w:pStyle w:val="TableParagraph"/>
              <w:spacing w:line="187" w:lineRule="exact" w:before="64"/>
              <w:ind w:right="39"/>
              <w:jc w:val="right"/>
              <w:rPr>
                <w:sz w:val="18"/>
              </w:rPr>
            </w:pPr>
            <w:r>
              <w:rPr>
                <w:spacing w:val="-2"/>
                <w:sz w:val="18"/>
              </w:rPr>
              <w:t>1.06014</w:t>
            </w:r>
          </w:p>
        </w:tc>
        <w:tc>
          <w:tcPr>
            <w:tcW w:w="1469" w:type="dxa"/>
            <w:tcBorders>
              <w:top w:val="nil"/>
              <w:right w:val="single" w:sz="18" w:space="0" w:color="000000"/>
            </w:tcBorders>
          </w:tcPr>
          <w:p>
            <w:pPr>
              <w:pStyle w:val="TableParagraph"/>
              <w:spacing w:line="187" w:lineRule="exact" w:before="64"/>
              <w:ind w:right="36"/>
              <w:jc w:val="right"/>
              <w:rPr>
                <w:sz w:val="18"/>
              </w:rPr>
            </w:pPr>
            <w:r>
              <w:rPr>
                <w:spacing w:val="-2"/>
                <w:sz w:val="18"/>
              </w:rPr>
              <w:t>.07099</w:t>
            </w:r>
          </w:p>
        </w:tc>
      </w:tr>
      <w:tr>
        <w:trPr>
          <w:trHeight w:val="389" w:hRule="atLeast"/>
        </w:trPr>
        <w:tc>
          <w:tcPr>
            <w:tcW w:w="1094" w:type="dxa"/>
            <w:tcBorders>
              <w:left w:val="single" w:sz="18" w:space="0" w:color="000000"/>
              <w:bottom w:val="nil"/>
              <w:right w:val="nil"/>
            </w:tcBorders>
          </w:tcPr>
          <w:p>
            <w:pPr>
              <w:pStyle w:val="TableParagraph"/>
              <w:spacing w:before="114"/>
              <w:ind w:right="45"/>
              <w:jc w:val="center"/>
              <w:rPr>
                <w:sz w:val="18"/>
              </w:rPr>
            </w:pPr>
            <w:r>
              <w:rPr>
                <w:spacing w:val="-2"/>
                <w:sz w:val="18"/>
              </w:rPr>
              <w:t>VAR00048</w:t>
            </w:r>
          </w:p>
        </w:tc>
        <w:tc>
          <w:tcPr>
            <w:tcW w:w="1263" w:type="dxa"/>
            <w:tcBorders>
              <w:left w:val="nil"/>
              <w:bottom w:val="nil"/>
              <w:right w:val="single" w:sz="18" w:space="0" w:color="000000"/>
            </w:tcBorders>
          </w:tcPr>
          <w:p>
            <w:pPr>
              <w:pStyle w:val="TableParagraph"/>
              <w:spacing w:before="114"/>
              <w:ind w:left="161"/>
              <w:rPr>
                <w:sz w:val="18"/>
              </w:rPr>
            </w:pPr>
            <w:r>
              <w:rPr>
                <w:spacing w:val="-2"/>
                <w:sz w:val="18"/>
              </w:rPr>
              <w:t>Federal</w:t>
            </w:r>
          </w:p>
        </w:tc>
        <w:tc>
          <w:tcPr>
            <w:tcW w:w="1021" w:type="dxa"/>
            <w:tcBorders>
              <w:left w:val="single" w:sz="18" w:space="0" w:color="000000"/>
              <w:bottom w:val="nil"/>
            </w:tcBorders>
          </w:tcPr>
          <w:p>
            <w:pPr>
              <w:pStyle w:val="TableParagraph"/>
              <w:spacing w:before="114"/>
              <w:ind w:right="39"/>
              <w:jc w:val="right"/>
              <w:rPr>
                <w:sz w:val="18"/>
              </w:rPr>
            </w:pPr>
            <w:r>
              <w:rPr>
                <w:spacing w:val="-5"/>
                <w:sz w:val="18"/>
              </w:rPr>
              <w:t>125</w:t>
            </w:r>
          </w:p>
        </w:tc>
        <w:tc>
          <w:tcPr>
            <w:tcW w:w="1018" w:type="dxa"/>
            <w:tcBorders>
              <w:bottom w:val="nil"/>
            </w:tcBorders>
          </w:tcPr>
          <w:p>
            <w:pPr>
              <w:pStyle w:val="TableParagraph"/>
              <w:spacing w:before="114"/>
              <w:ind w:right="38"/>
              <w:jc w:val="right"/>
              <w:rPr>
                <w:sz w:val="18"/>
              </w:rPr>
            </w:pPr>
            <w:r>
              <w:rPr>
                <w:spacing w:val="-2"/>
                <w:sz w:val="18"/>
              </w:rPr>
              <w:t>4.0000</w:t>
            </w:r>
          </w:p>
        </w:tc>
        <w:tc>
          <w:tcPr>
            <w:tcW w:w="1441" w:type="dxa"/>
            <w:tcBorders>
              <w:bottom w:val="nil"/>
            </w:tcBorders>
          </w:tcPr>
          <w:p>
            <w:pPr>
              <w:pStyle w:val="TableParagraph"/>
              <w:spacing w:before="114"/>
              <w:ind w:right="38"/>
              <w:jc w:val="right"/>
              <w:rPr>
                <w:sz w:val="18"/>
              </w:rPr>
            </w:pPr>
            <w:r>
              <w:rPr>
                <w:spacing w:val="-2"/>
                <w:sz w:val="18"/>
              </w:rPr>
              <w:t>.98374</w:t>
            </w:r>
          </w:p>
        </w:tc>
        <w:tc>
          <w:tcPr>
            <w:tcW w:w="1469" w:type="dxa"/>
            <w:tcBorders>
              <w:bottom w:val="nil"/>
              <w:right w:val="single" w:sz="18" w:space="0" w:color="000000"/>
            </w:tcBorders>
          </w:tcPr>
          <w:p>
            <w:pPr>
              <w:pStyle w:val="TableParagraph"/>
              <w:spacing w:before="114"/>
              <w:ind w:right="36"/>
              <w:jc w:val="right"/>
              <w:rPr>
                <w:sz w:val="18"/>
              </w:rPr>
            </w:pPr>
            <w:r>
              <w:rPr>
                <w:spacing w:val="-2"/>
                <w:sz w:val="18"/>
              </w:rPr>
              <w:t>.08799</w:t>
            </w:r>
          </w:p>
        </w:tc>
      </w:tr>
      <w:tr>
        <w:trPr>
          <w:trHeight w:val="272" w:hRule="atLeast"/>
        </w:trPr>
        <w:tc>
          <w:tcPr>
            <w:tcW w:w="1094" w:type="dxa"/>
            <w:tcBorders>
              <w:top w:val="nil"/>
              <w:left w:val="single" w:sz="18" w:space="0" w:color="000000"/>
              <w:right w:val="nil"/>
            </w:tcBorders>
          </w:tcPr>
          <w:p>
            <w:pPr>
              <w:pStyle w:val="TableParagraph"/>
              <w:rPr>
                <w:rFonts w:ascii="Times New Roman"/>
                <w:sz w:val="18"/>
              </w:rPr>
            </w:pPr>
          </w:p>
        </w:tc>
        <w:tc>
          <w:tcPr>
            <w:tcW w:w="1263" w:type="dxa"/>
            <w:tcBorders>
              <w:top w:val="nil"/>
              <w:left w:val="nil"/>
              <w:right w:val="single" w:sz="18" w:space="0" w:color="000000"/>
            </w:tcBorders>
          </w:tcPr>
          <w:p>
            <w:pPr>
              <w:pStyle w:val="TableParagraph"/>
              <w:spacing w:line="189" w:lineRule="exact" w:before="62"/>
              <w:ind w:left="161"/>
              <w:rPr>
                <w:sz w:val="18"/>
              </w:rPr>
            </w:pPr>
            <w:r>
              <w:rPr>
                <w:spacing w:val="-2"/>
                <w:sz w:val="18"/>
              </w:rPr>
              <w:t>State</w:t>
            </w:r>
          </w:p>
        </w:tc>
        <w:tc>
          <w:tcPr>
            <w:tcW w:w="1021" w:type="dxa"/>
            <w:tcBorders>
              <w:top w:val="nil"/>
              <w:left w:val="single" w:sz="18" w:space="0" w:color="000000"/>
            </w:tcBorders>
          </w:tcPr>
          <w:p>
            <w:pPr>
              <w:pStyle w:val="TableParagraph"/>
              <w:spacing w:line="189" w:lineRule="exact" w:before="62"/>
              <w:ind w:right="39"/>
              <w:jc w:val="right"/>
              <w:rPr>
                <w:sz w:val="18"/>
              </w:rPr>
            </w:pPr>
            <w:r>
              <w:rPr>
                <w:spacing w:val="-5"/>
                <w:sz w:val="18"/>
              </w:rPr>
              <w:t>223</w:t>
            </w:r>
          </w:p>
        </w:tc>
        <w:tc>
          <w:tcPr>
            <w:tcW w:w="1018" w:type="dxa"/>
            <w:tcBorders>
              <w:top w:val="nil"/>
            </w:tcBorders>
          </w:tcPr>
          <w:p>
            <w:pPr>
              <w:pStyle w:val="TableParagraph"/>
              <w:spacing w:line="189" w:lineRule="exact" w:before="62"/>
              <w:ind w:right="38"/>
              <w:jc w:val="right"/>
              <w:rPr>
                <w:sz w:val="18"/>
              </w:rPr>
            </w:pPr>
            <w:r>
              <w:rPr>
                <w:spacing w:val="-2"/>
                <w:sz w:val="18"/>
              </w:rPr>
              <w:t>3.8520</w:t>
            </w:r>
          </w:p>
        </w:tc>
        <w:tc>
          <w:tcPr>
            <w:tcW w:w="1441" w:type="dxa"/>
            <w:tcBorders>
              <w:top w:val="nil"/>
            </w:tcBorders>
          </w:tcPr>
          <w:p>
            <w:pPr>
              <w:pStyle w:val="TableParagraph"/>
              <w:spacing w:line="189" w:lineRule="exact" w:before="62"/>
              <w:ind w:right="39"/>
              <w:jc w:val="right"/>
              <w:rPr>
                <w:sz w:val="18"/>
              </w:rPr>
            </w:pPr>
            <w:r>
              <w:rPr>
                <w:spacing w:val="-2"/>
                <w:sz w:val="18"/>
              </w:rPr>
              <w:t>1.18951</w:t>
            </w:r>
          </w:p>
        </w:tc>
        <w:tc>
          <w:tcPr>
            <w:tcW w:w="1469" w:type="dxa"/>
            <w:tcBorders>
              <w:top w:val="nil"/>
              <w:right w:val="single" w:sz="18" w:space="0" w:color="000000"/>
            </w:tcBorders>
          </w:tcPr>
          <w:p>
            <w:pPr>
              <w:pStyle w:val="TableParagraph"/>
              <w:spacing w:line="189" w:lineRule="exact" w:before="62"/>
              <w:ind w:right="36"/>
              <w:jc w:val="right"/>
              <w:rPr>
                <w:sz w:val="18"/>
              </w:rPr>
            </w:pPr>
            <w:r>
              <w:rPr>
                <w:spacing w:val="-2"/>
                <w:sz w:val="18"/>
              </w:rPr>
              <w:t>.07966</w:t>
            </w:r>
          </w:p>
        </w:tc>
      </w:tr>
      <w:tr>
        <w:trPr>
          <w:trHeight w:val="388" w:hRule="atLeast"/>
        </w:trPr>
        <w:tc>
          <w:tcPr>
            <w:tcW w:w="1094" w:type="dxa"/>
            <w:tcBorders>
              <w:left w:val="single" w:sz="18" w:space="0" w:color="000000"/>
              <w:bottom w:val="nil"/>
              <w:right w:val="nil"/>
            </w:tcBorders>
          </w:tcPr>
          <w:p>
            <w:pPr>
              <w:pStyle w:val="TableParagraph"/>
              <w:spacing w:before="111"/>
              <w:ind w:right="45"/>
              <w:jc w:val="center"/>
              <w:rPr>
                <w:sz w:val="18"/>
              </w:rPr>
            </w:pPr>
            <w:r>
              <w:rPr>
                <w:spacing w:val="-2"/>
                <w:sz w:val="18"/>
              </w:rPr>
              <w:t>VAR00049</w:t>
            </w:r>
          </w:p>
        </w:tc>
        <w:tc>
          <w:tcPr>
            <w:tcW w:w="1263" w:type="dxa"/>
            <w:tcBorders>
              <w:left w:val="nil"/>
              <w:bottom w:val="nil"/>
              <w:right w:val="single" w:sz="18" w:space="0" w:color="000000"/>
            </w:tcBorders>
          </w:tcPr>
          <w:p>
            <w:pPr>
              <w:pStyle w:val="TableParagraph"/>
              <w:spacing w:before="111"/>
              <w:ind w:left="161"/>
              <w:rPr>
                <w:sz w:val="18"/>
              </w:rPr>
            </w:pPr>
            <w:r>
              <w:rPr>
                <w:spacing w:val="-2"/>
                <w:sz w:val="18"/>
              </w:rPr>
              <w:t>Federal</w:t>
            </w:r>
          </w:p>
        </w:tc>
        <w:tc>
          <w:tcPr>
            <w:tcW w:w="1021" w:type="dxa"/>
            <w:tcBorders>
              <w:left w:val="single" w:sz="18" w:space="0" w:color="000000"/>
              <w:bottom w:val="nil"/>
            </w:tcBorders>
          </w:tcPr>
          <w:p>
            <w:pPr>
              <w:pStyle w:val="TableParagraph"/>
              <w:spacing w:before="111"/>
              <w:ind w:right="39"/>
              <w:jc w:val="right"/>
              <w:rPr>
                <w:sz w:val="18"/>
              </w:rPr>
            </w:pPr>
            <w:r>
              <w:rPr>
                <w:spacing w:val="-5"/>
                <w:sz w:val="18"/>
              </w:rPr>
              <w:t>125</w:t>
            </w:r>
          </w:p>
        </w:tc>
        <w:tc>
          <w:tcPr>
            <w:tcW w:w="1018" w:type="dxa"/>
            <w:tcBorders>
              <w:bottom w:val="nil"/>
            </w:tcBorders>
          </w:tcPr>
          <w:p>
            <w:pPr>
              <w:pStyle w:val="TableParagraph"/>
              <w:spacing w:before="111"/>
              <w:ind w:right="38"/>
              <w:jc w:val="right"/>
              <w:rPr>
                <w:sz w:val="18"/>
              </w:rPr>
            </w:pPr>
            <w:r>
              <w:rPr>
                <w:spacing w:val="-2"/>
                <w:sz w:val="18"/>
              </w:rPr>
              <w:t>4.1360</w:t>
            </w:r>
          </w:p>
        </w:tc>
        <w:tc>
          <w:tcPr>
            <w:tcW w:w="1441" w:type="dxa"/>
            <w:tcBorders>
              <w:bottom w:val="nil"/>
            </w:tcBorders>
          </w:tcPr>
          <w:p>
            <w:pPr>
              <w:pStyle w:val="TableParagraph"/>
              <w:spacing w:before="111"/>
              <w:ind w:right="39"/>
              <w:jc w:val="right"/>
              <w:rPr>
                <w:sz w:val="18"/>
              </w:rPr>
            </w:pPr>
            <w:r>
              <w:rPr>
                <w:spacing w:val="-2"/>
                <w:sz w:val="18"/>
              </w:rPr>
              <w:t>1.01078</w:t>
            </w:r>
          </w:p>
        </w:tc>
        <w:tc>
          <w:tcPr>
            <w:tcW w:w="1469" w:type="dxa"/>
            <w:tcBorders>
              <w:bottom w:val="nil"/>
              <w:right w:val="single" w:sz="18" w:space="0" w:color="000000"/>
            </w:tcBorders>
          </w:tcPr>
          <w:p>
            <w:pPr>
              <w:pStyle w:val="TableParagraph"/>
              <w:spacing w:before="111"/>
              <w:ind w:right="36"/>
              <w:jc w:val="right"/>
              <w:rPr>
                <w:sz w:val="18"/>
              </w:rPr>
            </w:pPr>
            <w:r>
              <w:rPr>
                <w:spacing w:val="-2"/>
                <w:sz w:val="18"/>
              </w:rPr>
              <w:t>.09041</w:t>
            </w:r>
          </w:p>
        </w:tc>
      </w:tr>
      <w:tr>
        <w:trPr>
          <w:trHeight w:val="270" w:hRule="atLeast"/>
        </w:trPr>
        <w:tc>
          <w:tcPr>
            <w:tcW w:w="1094" w:type="dxa"/>
            <w:tcBorders>
              <w:top w:val="nil"/>
              <w:left w:val="single" w:sz="18" w:space="0" w:color="000000"/>
              <w:right w:val="nil"/>
            </w:tcBorders>
          </w:tcPr>
          <w:p>
            <w:pPr>
              <w:pStyle w:val="TableParagraph"/>
              <w:rPr>
                <w:rFonts w:ascii="Times New Roman"/>
                <w:sz w:val="18"/>
              </w:rPr>
            </w:pPr>
          </w:p>
        </w:tc>
        <w:tc>
          <w:tcPr>
            <w:tcW w:w="1263" w:type="dxa"/>
            <w:tcBorders>
              <w:top w:val="nil"/>
              <w:left w:val="nil"/>
              <w:right w:val="single" w:sz="18" w:space="0" w:color="000000"/>
            </w:tcBorders>
          </w:tcPr>
          <w:p>
            <w:pPr>
              <w:pStyle w:val="TableParagraph"/>
              <w:spacing w:line="187" w:lineRule="exact" w:before="64"/>
              <w:ind w:left="161"/>
              <w:rPr>
                <w:sz w:val="18"/>
              </w:rPr>
            </w:pPr>
            <w:r>
              <w:rPr>
                <w:spacing w:val="-2"/>
                <w:sz w:val="18"/>
              </w:rPr>
              <w:t>State</w:t>
            </w:r>
          </w:p>
        </w:tc>
        <w:tc>
          <w:tcPr>
            <w:tcW w:w="1021" w:type="dxa"/>
            <w:tcBorders>
              <w:top w:val="nil"/>
              <w:left w:val="single" w:sz="18" w:space="0" w:color="000000"/>
            </w:tcBorders>
          </w:tcPr>
          <w:p>
            <w:pPr>
              <w:pStyle w:val="TableParagraph"/>
              <w:spacing w:line="187" w:lineRule="exact" w:before="64"/>
              <w:ind w:right="39"/>
              <w:jc w:val="right"/>
              <w:rPr>
                <w:sz w:val="18"/>
              </w:rPr>
            </w:pPr>
            <w:r>
              <w:rPr>
                <w:spacing w:val="-5"/>
                <w:sz w:val="18"/>
              </w:rPr>
              <w:t>223</w:t>
            </w:r>
          </w:p>
        </w:tc>
        <w:tc>
          <w:tcPr>
            <w:tcW w:w="1018" w:type="dxa"/>
            <w:tcBorders>
              <w:top w:val="nil"/>
            </w:tcBorders>
          </w:tcPr>
          <w:p>
            <w:pPr>
              <w:pStyle w:val="TableParagraph"/>
              <w:spacing w:line="187" w:lineRule="exact" w:before="64"/>
              <w:ind w:right="38"/>
              <w:jc w:val="right"/>
              <w:rPr>
                <w:sz w:val="18"/>
              </w:rPr>
            </w:pPr>
            <w:r>
              <w:rPr>
                <w:spacing w:val="-2"/>
                <w:sz w:val="18"/>
              </w:rPr>
              <w:t>3.9776</w:t>
            </w:r>
          </w:p>
        </w:tc>
        <w:tc>
          <w:tcPr>
            <w:tcW w:w="1441" w:type="dxa"/>
            <w:tcBorders>
              <w:top w:val="nil"/>
            </w:tcBorders>
          </w:tcPr>
          <w:p>
            <w:pPr>
              <w:pStyle w:val="TableParagraph"/>
              <w:spacing w:line="187" w:lineRule="exact" w:before="64"/>
              <w:ind w:right="39"/>
              <w:jc w:val="right"/>
              <w:rPr>
                <w:sz w:val="18"/>
              </w:rPr>
            </w:pPr>
            <w:r>
              <w:rPr>
                <w:spacing w:val="-2"/>
                <w:sz w:val="18"/>
              </w:rPr>
              <w:t>1.12884</w:t>
            </w:r>
          </w:p>
        </w:tc>
        <w:tc>
          <w:tcPr>
            <w:tcW w:w="1469" w:type="dxa"/>
            <w:tcBorders>
              <w:top w:val="nil"/>
              <w:right w:val="single" w:sz="18" w:space="0" w:color="000000"/>
            </w:tcBorders>
          </w:tcPr>
          <w:p>
            <w:pPr>
              <w:pStyle w:val="TableParagraph"/>
              <w:spacing w:line="187" w:lineRule="exact" w:before="64"/>
              <w:ind w:right="36"/>
              <w:jc w:val="right"/>
              <w:rPr>
                <w:sz w:val="18"/>
              </w:rPr>
            </w:pPr>
            <w:r>
              <w:rPr>
                <w:spacing w:val="-2"/>
                <w:sz w:val="18"/>
              </w:rPr>
              <w:t>.07559</w:t>
            </w:r>
          </w:p>
        </w:tc>
      </w:tr>
      <w:tr>
        <w:trPr>
          <w:trHeight w:val="388" w:hRule="atLeast"/>
        </w:trPr>
        <w:tc>
          <w:tcPr>
            <w:tcW w:w="1094" w:type="dxa"/>
            <w:tcBorders>
              <w:left w:val="single" w:sz="18" w:space="0" w:color="000000"/>
              <w:bottom w:val="nil"/>
              <w:right w:val="nil"/>
            </w:tcBorders>
          </w:tcPr>
          <w:p>
            <w:pPr>
              <w:pStyle w:val="TableParagraph"/>
              <w:spacing w:before="111"/>
              <w:ind w:right="45"/>
              <w:jc w:val="center"/>
              <w:rPr>
                <w:sz w:val="18"/>
              </w:rPr>
            </w:pPr>
            <w:r>
              <w:rPr>
                <w:spacing w:val="-2"/>
                <w:sz w:val="18"/>
              </w:rPr>
              <w:t>VAR00050</w:t>
            </w:r>
          </w:p>
        </w:tc>
        <w:tc>
          <w:tcPr>
            <w:tcW w:w="1263" w:type="dxa"/>
            <w:tcBorders>
              <w:left w:val="nil"/>
              <w:bottom w:val="nil"/>
              <w:right w:val="single" w:sz="18" w:space="0" w:color="000000"/>
            </w:tcBorders>
          </w:tcPr>
          <w:p>
            <w:pPr>
              <w:pStyle w:val="TableParagraph"/>
              <w:spacing w:before="111"/>
              <w:ind w:left="161"/>
              <w:rPr>
                <w:sz w:val="18"/>
              </w:rPr>
            </w:pPr>
            <w:r>
              <w:rPr>
                <w:spacing w:val="-2"/>
                <w:sz w:val="18"/>
              </w:rPr>
              <w:t>Federal</w:t>
            </w:r>
          </w:p>
        </w:tc>
        <w:tc>
          <w:tcPr>
            <w:tcW w:w="1021" w:type="dxa"/>
            <w:tcBorders>
              <w:left w:val="single" w:sz="18" w:space="0" w:color="000000"/>
              <w:bottom w:val="nil"/>
            </w:tcBorders>
          </w:tcPr>
          <w:p>
            <w:pPr>
              <w:pStyle w:val="TableParagraph"/>
              <w:spacing w:before="111"/>
              <w:ind w:right="39"/>
              <w:jc w:val="right"/>
              <w:rPr>
                <w:sz w:val="18"/>
              </w:rPr>
            </w:pPr>
            <w:r>
              <w:rPr>
                <w:spacing w:val="-5"/>
                <w:sz w:val="18"/>
              </w:rPr>
              <w:t>125</w:t>
            </w:r>
          </w:p>
        </w:tc>
        <w:tc>
          <w:tcPr>
            <w:tcW w:w="1018" w:type="dxa"/>
            <w:tcBorders>
              <w:bottom w:val="nil"/>
            </w:tcBorders>
          </w:tcPr>
          <w:p>
            <w:pPr>
              <w:pStyle w:val="TableParagraph"/>
              <w:spacing w:before="111"/>
              <w:ind w:right="38"/>
              <w:jc w:val="right"/>
              <w:rPr>
                <w:sz w:val="18"/>
              </w:rPr>
            </w:pPr>
            <w:r>
              <w:rPr>
                <w:spacing w:val="-2"/>
                <w:sz w:val="18"/>
              </w:rPr>
              <w:t>4.0240</w:t>
            </w:r>
          </w:p>
        </w:tc>
        <w:tc>
          <w:tcPr>
            <w:tcW w:w="1441" w:type="dxa"/>
            <w:tcBorders>
              <w:bottom w:val="nil"/>
            </w:tcBorders>
          </w:tcPr>
          <w:p>
            <w:pPr>
              <w:pStyle w:val="TableParagraph"/>
              <w:spacing w:before="111"/>
              <w:ind w:right="38"/>
              <w:jc w:val="right"/>
              <w:rPr>
                <w:sz w:val="18"/>
              </w:rPr>
            </w:pPr>
            <w:r>
              <w:rPr>
                <w:spacing w:val="-2"/>
                <w:sz w:val="18"/>
              </w:rPr>
              <w:t>.99567</w:t>
            </w:r>
          </w:p>
        </w:tc>
        <w:tc>
          <w:tcPr>
            <w:tcW w:w="1469" w:type="dxa"/>
            <w:tcBorders>
              <w:bottom w:val="nil"/>
              <w:right w:val="single" w:sz="18" w:space="0" w:color="000000"/>
            </w:tcBorders>
          </w:tcPr>
          <w:p>
            <w:pPr>
              <w:pStyle w:val="TableParagraph"/>
              <w:spacing w:before="111"/>
              <w:ind w:right="36"/>
              <w:jc w:val="right"/>
              <w:rPr>
                <w:sz w:val="18"/>
              </w:rPr>
            </w:pPr>
            <w:r>
              <w:rPr>
                <w:spacing w:val="-2"/>
                <w:sz w:val="18"/>
              </w:rPr>
              <w:t>.08906</w:t>
            </w:r>
          </w:p>
        </w:tc>
      </w:tr>
      <w:tr>
        <w:trPr>
          <w:trHeight w:val="270" w:hRule="atLeast"/>
        </w:trPr>
        <w:tc>
          <w:tcPr>
            <w:tcW w:w="1094" w:type="dxa"/>
            <w:tcBorders>
              <w:top w:val="nil"/>
              <w:left w:val="single" w:sz="18" w:space="0" w:color="000000"/>
              <w:right w:val="nil"/>
            </w:tcBorders>
          </w:tcPr>
          <w:p>
            <w:pPr>
              <w:pStyle w:val="TableParagraph"/>
              <w:rPr>
                <w:rFonts w:ascii="Times New Roman"/>
                <w:sz w:val="18"/>
              </w:rPr>
            </w:pPr>
          </w:p>
        </w:tc>
        <w:tc>
          <w:tcPr>
            <w:tcW w:w="1263" w:type="dxa"/>
            <w:tcBorders>
              <w:top w:val="nil"/>
              <w:left w:val="nil"/>
              <w:right w:val="single" w:sz="18" w:space="0" w:color="000000"/>
            </w:tcBorders>
          </w:tcPr>
          <w:p>
            <w:pPr>
              <w:pStyle w:val="TableParagraph"/>
              <w:spacing w:line="187" w:lineRule="exact" w:before="64"/>
              <w:ind w:left="161"/>
              <w:rPr>
                <w:sz w:val="18"/>
              </w:rPr>
            </w:pPr>
            <w:r>
              <w:rPr>
                <w:spacing w:val="-2"/>
                <w:sz w:val="18"/>
              </w:rPr>
              <w:t>State</w:t>
            </w:r>
          </w:p>
        </w:tc>
        <w:tc>
          <w:tcPr>
            <w:tcW w:w="1021" w:type="dxa"/>
            <w:tcBorders>
              <w:top w:val="nil"/>
              <w:left w:val="single" w:sz="18" w:space="0" w:color="000000"/>
            </w:tcBorders>
          </w:tcPr>
          <w:p>
            <w:pPr>
              <w:pStyle w:val="TableParagraph"/>
              <w:spacing w:line="187" w:lineRule="exact" w:before="64"/>
              <w:ind w:right="39"/>
              <w:jc w:val="right"/>
              <w:rPr>
                <w:sz w:val="18"/>
              </w:rPr>
            </w:pPr>
            <w:r>
              <w:rPr>
                <w:spacing w:val="-5"/>
                <w:sz w:val="18"/>
              </w:rPr>
              <w:t>223</w:t>
            </w:r>
          </w:p>
        </w:tc>
        <w:tc>
          <w:tcPr>
            <w:tcW w:w="1018" w:type="dxa"/>
            <w:tcBorders>
              <w:top w:val="nil"/>
            </w:tcBorders>
          </w:tcPr>
          <w:p>
            <w:pPr>
              <w:pStyle w:val="TableParagraph"/>
              <w:spacing w:line="187" w:lineRule="exact" w:before="64"/>
              <w:ind w:right="38"/>
              <w:jc w:val="right"/>
              <w:rPr>
                <w:sz w:val="18"/>
              </w:rPr>
            </w:pPr>
            <w:r>
              <w:rPr>
                <w:spacing w:val="-2"/>
                <w:sz w:val="18"/>
              </w:rPr>
              <w:t>4.1031</w:t>
            </w:r>
          </w:p>
        </w:tc>
        <w:tc>
          <w:tcPr>
            <w:tcW w:w="1441" w:type="dxa"/>
            <w:tcBorders>
              <w:top w:val="nil"/>
            </w:tcBorders>
          </w:tcPr>
          <w:p>
            <w:pPr>
              <w:pStyle w:val="TableParagraph"/>
              <w:spacing w:line="187" w:lineRule="exact" w:before="64"/>
              <w:ind w:right="38"/>
              <w:jc w:val="right"/>
              <w:rPr>
                <w:sz w:val="18"/>
              </w:rPr>
            </w:pPr>
            <w:r>
              <w:rPr>
                <w:spacing w:val="-2"/>
                <w:sz w:val="18"/>
              </w:rPr>
              <w:t>1.09180</w:t>
            </w:r>
          </w:p>
        </w:tc>
        <w:tc>
          <w:tcPr>
            <w:tcW w:w="1469" w:type="dxa"/>
            <w:tcBorders>
              <w:top w:val="nil"/>
              <w:right w:val="single" w:sz="18" w:space="0" w:color="000000"/>
            </w:tcBorders>
          </w:tcPr>
          <w:p>
            <w:pPr>
              <w:pStyle w:val="TableParagraph"/>
              <w:spacing w:line="187" w:lineRule="exact" w:before="64"/>
              <w:ind w:right="36"/>
              <w:jc w:val="right"/>
              <w:rPr>
                <w:sz w:val="18"/>
              </w:rPr>
            </w:pPr>
            <w:r>
              <w:rPr>
                <w:spacing w:val="-2"/>
                <w:sz w:val="18"/>
              </w:rPr>
              <w:t>.07311</w:t>
            </w:r>
          </w:p>
        </w:tc>
      </w:tr>
      <w:tr>
        <w:trPr>
          <w:trHeight w:val="389" w:hRule="atLeast"/>
        </w:trPr>
        <w:tc>
          <w:tcPr>
            <w:tcW w:w="1094" w:type="dxa"/>
            <w:tcBorders>
              <w:left w:val="single" w:sz="18" w:space="0" w:color="000000"/>
              <w:bottom w:val="nil"/>
              <w:right w:val="nil"/>
            </w:tcBorders>
          </w:tcPr>
          <w:p>
            <w:pPr>
              <w:pStyle w:val="TableParagraph"/>
              <w:spacing w:before="114"/>
              <w:ind w:right="45"/>
              <w:jc w:val="center"/>
              <w:rPr>
                <w:sz w:val="18"/>
              </w:rPr>
            </w:pPr>
            <w:r>
              <w:rPr>
                <w:spacing w:val="-2"/>
                <w:sz w:val="18"/>
              </w:rPr>
              <w:t>VAR00051</w:t>
            </w:r>
          </w:p>
        </w:tc>
        <w:tc>
          <w:tcPr>
            <w:tcW w:w="1263" w:type="dxa"/>
            <w:tcBorders>
              <w:left w:val="nil"/>
              <w:bottom w:val="nil"/>
              <w:right w:val="single" w:sz="18" w:space="0" w:color="000000"/>
            </w:tcBorders>
          </w:tcPr>
          <w:p>
            <w:pPr>
              <w:pStyle w:val="TableParagraph"/>
              <w:spacing w:before="114"/>
              <w:ind w:left="161"/>
              <w:rPr>
                <w:sz w:val="18"/>
              </w:rPr>
            </w:pPr>
            <w:r>
              <w:rPr>
                <w:spacing w:val="-2"/>
                <w:sz w:val="18"/>
              </w:rPr>
              <w:t>Federal</w:t>
            </w:r>
          </w:p>
        </w:tc>
        <w:tc>
          <w:tcPr>
            <w:tcW w:w="1021" w:type="dxa"/>
            <w:tcBorders>
              <w:left w:val="single" w:sz="18" w:space="0" w:color="000000"/>
              <w:bottom w:val="nil"/>
            </w:tcBorders>
          </w:tcPr>
          <w:p>
            <w:pPr>
              <w:pStyle w:val="TableParagraph"/>
              <w:spacing w:before="114"/>
              <w:ind w:right="39"/>
              <w:jc w:val="right"/>
              <w:rPr>
                <w:sz w:val="18"/>
              </w:rPr>
            </w:pPr>
            <w:r>
              <w:rPr>
                <w:spacing w:val="-5"/>
                <w:sz w:val="18"/>
              </w:rPr>
              <w:t>125</w:t>
            </w:r>
          </w:p>
        </w:tc>
        <w:tc>
          <w:tcPr>
            <w:tcW w:w="1018" w:type="dxa"/>
            <w:tcBorders>
              <w:bottom w:val="nil"/>
            </w:tcBorders>
          </w:tcPr>
          <w:p>
            <w:pPr>
              <w:pStyle w:val="TableParagraph"/>
              <w:spacing w:before="114"/>
              <w:ind w:right="38"/>
              <w:jc w:val="right"/>
              <w:rPr>
                <w:sz w:val="18"/>
              </w:rPr>
            </w:pPr>
            <w:r>
              <w:rPr>
                <w:spacing w:val="-2"/>
                <w:sz w:val="18"/>
              </w:rPr>
              <w:t>3.4400</w:t>
            </w:r>
          </w:p>
        </w:tc>
        <w:tc>
          <w:tcPr>
            <w:tcW w:w="1441" w:type="dxa"/>
            <w:tcBorders>
              <w:bottom w:val="nil"/>
            </w:tcBorders>
          </w:tcPr>
          <w:p>
            <w:pPr>
              <w:pStyle w:val="TableParagraph"/>
              <w:spacing w:before="114"/>
              <w:ind w:right="39"/>
              <w:jc w:val="right"/>
              <w:rPr>
                <w:sz w:val="18"/>
              </w:rPr>
            </w:pPr>
            <w:r>
              <w:rPr>
                <w:spacing w:val="-2"/>
                <w:sz w:val="18"/>
              </w:rPr>
              <w:t>1.20081</w:t>
            </w:r>
          </w:p>
        </w:tc>
        <w:tc>
          <w:tcPr>
            <w:tcW w:w="1469" w:type="dxa"/>
            <w:tcBorders>
              <w:bottom w:val="nil"/>
              <w:right w:val="single" w:sz="18" w:space="0" w:color="000000"/>
            </w:tcBorders>
          </w:tcPr>
          <w:p>
            <w:pPr>
              <w:pStyle w:val="TableParagraph"/>
              <w:spacing w:before="114"/>
              <w:ind w:right="36"/>
              <w:jc w:val="right"/>
              <w:rPr>
                <w:sz w:val="18"/>
              </w:rPr>
            </w:pPr>
            <w:r>
              <w:rPr>
                <w:spacing w:val="-2"/>
                <w:sz w:val="18"/>
              </w:rPr>
              <w:t>.10740</w:t>
            </w:r>
          </w:p>
        </w:tc>
      </w:tr>
      <w:tr>
        <w:trPr>
          <w:trHeight w:val="272" w:hRule="atLeast"/>
        </w:trPr>
        <w:tc>
          <w:tcPr>
            <w:tcW w:w="1094" w:type="dxa"/>
            <w:tcBorders>
              <w:top w:val="nil"/>
              <w:left w:val="single" w:sz="18" w:space="0" w:color="000000"/>
              <w:right w:val="nil"/>
            </w:tcBorders>
          </w:tcPr>
          <w:p>
            <w:pPr>
              <w:pStyle w:val="TableParagraph"/>
              <w:rPr>
                <w:rFonts w:ascii="Times New Roman"/>
                <w:sz w:val="18"/>
              </w:rPr>
            </w:pPr>
          </w:p>
        </w:tc>
        <w:tc>
          <w:tcPr>
            <w:tcW w:w="1263" w:type="dxa"/>
            <w:tcBorders>
              <w:top w:val="nil"/>
              <w:left w:val="nil"/>
              <w:right w:val="single" w:sz="18" w:space="0" w:color="000000"/>
            </w:tcBorders>
          </w:tcPr>
          <w:p>
            <w:pPr>
              <w:pStyle w:val="TableParagraph"/>
              <w:spacing w:line="189" w:lineRule="exact" w:before="63"/>
              <w:ind w:left="161"/>
              <w:rPr>
                <w:sz w:val="18"/>
              </w:rPr>
            </w:pPr>
            <w:r>
              <w:rPr>
                <w:spacing w:val="-2"/>
                <w:sz w:val="18"/>
              </w:rPr>
              <w:t>State</w:t>
            </w:r>
          </w:p>
        </w:tc>
        <w:tc>
          <w:tcPr>
            <w:tcW w:w="1021" w:type="dxa"/>
            <w:tcBorders>
              <w:top w:val="nil"/>
              <w:left w:val="single" w:sz="18" w:space="0" w:color="000000"/>
            </w:tcBorders>
          </w:tcPr>
          <w:p>
            <w:pPr>
              <w:pStyle w:val="TableParagraph"/>
              <w:spacing w:line="189" w:lineRule="exact" w:before="63"/>
              <w:ind w:right="39"/>
              <w:jc w:val="right"/>
              <w:rPr>
                <w:sz w:val="18"/>
              </w:rPr>
            </w:pPr>
            <w:r>
              <w:rPr>
                <w:spacing w:val="-5"/>
                <w:sz w:val="18"/>
              </w:rPr>
              <w:t>223</w:t>
            </w:r>
          </w:p>
        </w:tc>
        <w:tc>
          <w:tcPr>
            <w:tcW w:w="1018" w:type="dxa"/>
            <w:tcBorders>
              <w:top w:val="nil"/>
            </w:tcBorders>
          </w:tcPr>
          <w:p>
            <w:pPr>
              <w:pStyle w:val="TableParagraph"/>
              <w:spacing w:line="189" w:lineRule="exact" w:before="63"/>
              <w:ind w:right="38"/>
              <w:jc w:val="right"/>
              <w:rPr>
                <w:sz w:val="18"/>
              </w:rPr>
            </w:pPr>
            <w:r>
              <w:rPr>
                <w:spacing w:val="-2"/>
                <w:sz w:val="18"/>
              </w:rPr>
              <w:t>3.7040</w:t>
            </w:r>
          </w:p>
        </w:tc>
        <w:tc>
          <w:tcPr>
            <w:tcW w:w="1441" w:type="dxa"/>
            <w:tcBorders>
              <w:top w:val="nil"/>
            </w:tcBorders>
          </w:tcPr>
          <w:p>
            <w:pPr>
              <w:pStyle w:val="TableParagraph"/>
              <w:spacing w:line="189" w:lineRule="exact" w:before="63"/>
              <w:ind w:right="39"/>
              <w:jc w:val="right"/>
              <w:rPr>
                <w:sz w:val="18"/>
              </w:rPr>
            </w:pPr>
            <w:r>
              <w:rPr>
                <w:spacing w:val="-2"/>
                <w:sz w:val="18"/>
              </w:rPr>
              <w:t>1.25286</w:t>
            </w:r>
          </w:p>
        </w:tc>
        <w:tc>
          <w:tcPr>
            <w:tcW w:w="1469" w:type="dxa"/>
            <w:tcBorders>
              <w:top w:val="nil"/>
              <w:right w:val="single" w:sz="18" w:space="0" w:color="000000"/>
            </w:tcBorders>
          </w:tcPr>
          <w:p>
            <w:pPr>
              <w:pStyle w:val="TableParagraph"/>
              <w:spacing w:line="189" w:lineRule="exact" w:before="63"/>
              <w:ind w:right="36"/>
              <w:jc w:val="right"/>
              <w:rPr>
                <w:sz w:val="18"/>
              </w:rPr>
            </w:pPr>
            <w:r>
              <w:rPr>
                <w:spacing w:val="-2"/>
                <w:sz w:val="18"/>
              </w:rPr>
              <w:t>.08390</w:t>
            </w:r>
          </w:p>
        </w:tc>
      </w:tr>
      <w:tr>
        <w:trPr>
          <w:trHeight w:val="397" w:hRule="atLeast"/>
        </w:trPr>
        <w:tc>
          <w:tcPr>
            <w:tcW w:w="1094" w:type="dxa"/>
            <w:tcBorders>
              <w:left w:val="single" w:sz="18" w:space="0" w:color="000000"/>
              <w:bottom w:val="nil"/>
              <w:right w:val="nil"/>
            </w:tcBorders>
          </w:tcPr>
          <w:p>
            <w:pPr>
              <w:pStyle w:val="TableParagraph"/>
              <w:spacing w:before="111"/>
              <w:ind w:right="45"/>
              <w:jc w:val="center"/>
              <w:rPr>
                <w:sz w:val="18"/>
              </w:rPr>
            </w:pPr>
            <w:r>
              <w:rPr>
                <w:spacing w:val="-2"/>
                <w:sz w:val="18"/>
              </w:rPr>
              <w:t>VAR00052</w:t>
            </w:r>
          </w:p>
        </w:tc>
        <w:tc>
          <w:tcPr>
            <w:tcW w:w="1263" w:type="dxa"/>
            <w:tcBorders>
              <w:left w:val="nil"/>
              <w:bottom w:val="nil"/>
              <w:right w:val="single" w:sz="18" w:space="0" w:color="000000"/>
            </w:tcBorders>
          </w:tcPr>
          <w:p>
            <w:pPr>
              <w:pStyle w:val="TableParagraph"/>
              <w:spacing w:before="111"/>
              <w:ind w:left="161"/>
              <w:rPr>
                <w:sz w:val="18"/>
              </w:rPr>
            </w:pPr>
            <w:r>
              <w:rPr>
                <w:spacing w:val="-2"/>
                <w:sz w:val="18"/>
              </w:rPr>
              <w:t>Federal</w:t>
            </w:r>
          </w:p>
        </w:tc>
        <w:tc>
          <w:tcPr>
            <w:tcW w:w="1021" w:type="dxa"/>
            <w:tcBorders>
              <w:left w:val="single" w:sz="18" w:space="0" w:color="000000"/>
              <w:bottom w:val="nil"/>
            </w:tcBorders>
          </w:tcPr>
          <w:p>
            <w:pPr>
              <w:pStyle w:val="TableParagraph"/>
              <w:spacing w:before="111"/>
              <w:ind w:right="39"/>
              <w:jc w:val="right"/>
              <w:rPr>
                <w:sz w:val="18"/>
              </w:rPr>
            </w:pPr>
            <w:r>
              <w:rPr>
                <w:spacing w:val="-5"/>
                <w:sz w:val="18"/>
              </w:rPr>
              <w:t>125</w:t>
            </w:r>
          </w:p>
        </w:tc>
        <w:tc>
          <w:tcPr>
            <w:tcW w:w="1018" w:type="dxa"/>
            <w:tcBorders>
              <w:bottom w:val="nil"/>
            </w:tcBorders>
          </w:tcPr>
          <w:p>
            <w:pPr>
              <w:pStyle w:val="TableParagraph"/>
              <w:spacing w:before="111"/>
              <w:ind w:right="38"/>
              <w:jc w:val="right"/>
              <w:rPr>
                <w:sz w:val="18"/>
              </w:rPr>
            </w:pPr>
            <w:r>
              <w:rPr>
                <w:spacing w:val="-2"/>
                <w:sz w:val="18"/>
              </w:rPr>
              <w:t>3.7520</w:t>
            </w:r>
          </w:p>
        </w:tc>
        <w:tc>
          <w:tcPr>
            <w:tcW w:w="1441" w:type="dxa"/>
            <w:tcBorders>
              <w:bottom w:val="nil"/>
            </w:tcBorders>
          </w:tcPr>
          <w:p>
            <w:pPr>
              <w:pStyle w:val="TableParagraph"/>
              <w:spacing w:before="111"/>
              <w:ind w:right="39"/>
              <w:jc w:val="right"/>
              <w:rPr>
                <w:sz w:val="18"/>
              </w:rPr>
            </w:pPr>
            <w:r>
              <w:rPr>
                <w:spacing w:val="-2"/>
                <w:sz w:val="18"/>
              </w:rPr>
              <w:t>1.15463</w:t>
            </w:r>
          </w:p>
        </w:tc>
        <w:tc>
          <w:tcPr>
            <w:tcW w:w="1469" w:type="dxa"/>
            <w:tcBorders>
              <w:bottom w:val="nil"/>
              <w:right w:val="single" w:sz="18" w:space="0" w:color="000000"/>
            </w:tcBorders>
          </w:tcPr>
          <w:p>
            <w:pPr>
              <w:pStyle w:val="TableParagraph"/>
              <w:spacing w:before="111"/>
              <w:ind w:right="36"/>
              <w:jc w:val="right"/>
              <w:rPr>
                <w:sz w:val="18"/>
              </w:rPr>
            </w:pPr>
            <w:r>
              <w:rPr>
                <w:spacing w:val="-2"/>
                <w:sz w:val="18"/>
              </w:rPr>
              <w:t>.10327</w:t>
            </w:r>
          </w:p>
        </w:tc>
      </w:tr>
      <w:tr>
        <w:trPr>
          <w:trHeight w:val="279" w:hRule="atLeast"/>
        </w:trPr>
        <w:tc>
          <w:tcPr>
            <w:tcW w:w="1094" w:type="dxa"/>
            <w:tcBorders>
              <w:top w:val="nil"/>
              <w:left w:val="single" w:sz="18" w:space="0" w:color="000000"/>
              <w:bottom w:val="single" w:sz="18" w:space="0" w:color="000000"/>
              <w:right w:val="nil"/>
            </w:tcBorders>
          </w:tcPr>
          <w:p>
            <w:pPr>
              <w:pStyle w:val="TableParagraph"/>
              <w:rPr>
                <w:rFonts w:ascii="Times New Roman"/>
                <w:sz w:val="18"/>
              </w:rPr>
            </w:pPr>
          </w:p>
        </w:tc>
        <w:tc>
          <w:tcPr>
            <w:tcW w:w="1263" w:type="dxa"/>
            <w:tcBorders>
              <w:top w:val="nil"/>
              <w:left w:val="nil"/>
              <w:bottom w:val="single" w:sz="18" w:space="0" w:color="000000"/>
              <w:right w:val="single" w:sz="18" w:space="0" w:color="000000"/>
            </w:tcBorders>
          </w:tcPr>
          <w:p>
            <w:pPr>
              <w:pStyle w:val="TableParagraph"/>
              <w:spacing w:line="186" w:lineRule="exact" w:before="73"/>
              <w:ind w:left="161"/>
              <w:rPr>
                <w:sz w:val="18"/>
              </w:rPr>
            </w:pPr>
            <w:r>
              <w:rPr>
                <w:spacing w:val="-2"/>
                <w:sz w:val="18"/>
              </w:rPr>
              <w:t>State</w:t>
            </w:r>
          </w:p>
        </w:tc>
        <w:tc>
          <w:tcPr>
            <w:tcW w:w="1021" w:type="dxa"/>
            <w:tcBorders>
              <w:top w:val="nil"/>
              <w:left w:val="single" w:sz="18" w:space="0" w:color="000000"/>
              <w:bottom w:val="single" w:sz="18" w:space="0" w:color="000000"/>
            </w:tcBorders>
          </w:tcPr>
          <w:p>
            <w:pPr>
              <w:pStyle w:val="TableParagraph"/>
              <w:spacing w:line="186" w:lineRule="exact" w:before="73"/>
              <w:ind w:right="39"/>
              <w:jc w:val="right"/>
              <w:rPr>
                <w:sz w:val="18"/>
              </w:rPr>
            </w:pPr>
            <w:r>
              <w:rPr>
                <w:spacing w:val="-5"/>
                <w:sz w:val="18"/>
              </w:rPr>
              <w:t>223</w:t>
            </w:r>
          </w:p>
        </w:tc>
        <w:tc>
          <w:tcPr>
            <w:tcW w:w="1018" w:type="dxa"/>
            <w:tcBorders>
              <w:top w:val="nil"/>
              <w:bottom w:val="single" w:sz="18" w:space="0" w:color="000000"/>
            </w:tcBorders>
          </w:tcPr>
          <w:p>
            <w:pPr>
              <w:pStyle w:val="TableParagraph"/>
              <w:spacing w:line="186" w:lineRule="exact" w:before="73"/>
              <w:ind w:right="38"/>
              <w:jc w:val="right"/>
              <w:rPr>
                <w:sz w:val="18"/>
              </w:rPr>
            </w:pPr>
            <w:r>
              <w:rPr>
                <w:spacing w:val="-2"/>
                <w:sz w:val="18"/>
              </w:rPr>
              <w:t>3.8251</w:t>
            </w:r>
          </w:p>
        </w:tc>
        <w:tc>
          <w:tcPr>
            <w:tcW w:w="1441" w:type="dxa"/>
            <w:tcBorders>
              <w:top w:val="nil"/>
              <w:bottom w:val="single" w:sz="18" w:space="0" w:color="000000"/>
            </w:tcBorders>
          </w:tcPr>
          <w:p>
            <w:pPr>
              <w:pStyle w:val="TableParagraph"/>
              <w:spacing w:line="186" w:lineRule="exact" w:before="73"/>
              <w:ind w:right="39"/>
              <w:jc w:val="right"/>
              <w:rPr>
                <w:sz w:val="18"/>
              </w:rPr>
            </w:pPr>
            <w:r>
              <w:rPr>
                <w:spacing w:val="-2"/>
                <w:sz w:val="18"/>
              </w:rPr>
              <w:t>1.24151</w:t>
            </w:r>
          </w:p>
        </w:tc>
        <w:tc>
          <w:tcPr>
            <w:tcW w:w="1469" w:type="dxa"/>
            <w:tcBorders>
              <w:top w:val="nil"/>
              <w:bottom w:val="single" w:sz="18" w:space="0" w:color="000000"/>
              <w:right w:val="single" w:sz="18" w:space="0" w:color="000000"/>
            </w:tcBorders>
          </w:tcPr>
          <w:p>
            <w:pPr>
              <w:pStyle w:val="TableParagraph"/>
              <w:spacing w:line="186" w:lineRule="exact" w:before="73"/>
              <w:ind w:right="36"/>
              <w:jc w:val="right"/>
              <w:rPr>
                <w:sz w:val="18"/>
              </w:rPr>
            </w:pPr>
            <w:r>
              <w:rPr>
                <w:spacing w:val="-2"/>
                <w:sz w:val="18"/>
              </w:rPr>
              <w:t>.08314</w:t>
            </w:r>
          </w:p>
        </w:tc>
      </w:tr>
    </w:tbl>
    <w:p>
      <w:pPr>
        <w:pStyle w:val="BodyText"/>
        <w:ind w:left="0"/>
        <w:jc w:val="left"/>
        <w:rPr>
          <w:rFonts w:ascii="Arial"/>
          <w:b/>
          <w:sz w:val="18"/>
        </w:rPr>
      </w:pPr>
    </w:p>
    <w:p>
      <w:pPr>
        <w:pStyle w:val="BodyText"/>
        <w:spacing w:before="107"/>
        <w:ind w:left="0"/>
        <w:jc w:val="left"/>
        <w:rPr>
          <w:rFonts w:ascii="Arial"/>
          <w:b/>
          <w:sz w:val="18"/>
        </w:rPr>
      </w:pPr>
    </w:p>
    <w:p>
      <w:pPr>
        <w:spacing w:before="0" w:after="6"/>
        <w:ind w:left="0" w:right="1055" w:firstLine="0"/>
        <w:jc w:val="center"/>
        <w:rPr>
          <w:rFonts w:ascii="Arial"/>
          <w:b/>
          <w:sz w:val="18"/>
        </w:rPr>
      </w:pPr>
      <w:r>
        <w:rPr>
          <w:rFonts w:ascii="Arial"/>
          <w:b/>
          <w:sz w:val="18"/>
        </w:rPr>
        <w:t>Independent</w:t>
      </w:r>
      <w:r>
        <w:rPr>
          <w:rFonts w:ascii="Arial"/>
          <w:b/>
          <w:spacing w:val="-4"/>
          <w:sz w:val="18"/>
        </w:rPr>
        <w:t> </w:t>
      </w:r>
      <w:r>
        <w:rPr>
          <w:rFonts w:ascii="Arial"/>
          <w:b/>
          <w:sz w:val="18"/>
        </w:rPr>
        <w:t>Samples</w:t>
      </w:r>
      <w:r>
        <w:rPr>
          <w:rFonts w:ascii="Arial"/>
          <w:b/>
          <w:spacing w:val="-3"/>
          <w:sz w:val="18"/>
        </w:rPr>
        <w:t> </w:t>
      </w:r>
      <w:r>
        <w:rPr>
          <w:rFonts w:ascii="Arial"/>
          <w:b/>
          <w:spacing w:val="-4"/>
          <w:sz w:val="18"/>
        </w:rPr>
        <w:t>Test</w:t>
      </w: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11"/>
        <w:gridCol w:w="1128"/>
        <w:gridCol w:w="748"/>
        <w:gridCol w:w="620"/>
        <w:gridCol w:w="601"/>
        <w:gridCol w:w="791"/>
        <w:gridCol w:w="710"/>
        <w:gridCol w:w="1026"/>
        <w:gridCol w:w="1075"/>
        <w:gridCol w:w="834"/>
        <w:gridCol w:w="829"/>
      </w:tblGrid>
      <w:tr>
        <w:trPr>
          <w:trHeight w:val="946" w:hRule="atLeast"/>
        </w:trPr>
        <w:tc>
          <w:tcPr>
            <w:tcW w:w="2139" w:type="dxa"/>
            <w:gridSpan w:val="2"/>
            <w:vMerge w:val="restart"/>
          </w:tcPr>
          <w:p>
            <w:pPr>
              <w:pStyle w:val="TableParagraph"/>
              <w:rPr>
                <w:rFonts w:ascii="Times New Roman"/>
                <w:sz w:val="18"/>
              </w:rPr>
            </w:pPr>
          </w:p>
        </w:tc>
        <w:tc>
          <w:tcPr>
            <w:tcW w:w="1368" w:type="dxa"/>
            <w:gridSpan w:val="2"/>
            <w:tcBorders>
              <w:bottom w:val="single" w:sz="8" w:space="0" w:color="000000"/>
              <w:right w:val="single" w:sz="8" w:space="0" w:color="000000"/>
            </w:tcBorders>
          </w:tcPr>
          <w:p>
            <w:pPr>
              <w:pStyle w:val="TableParagraph"/>
              <w:spacing w:line="320" w:lineRule="exact"/>
              <w:ind w:left="120" w:right="97"/>
              <w:jc w:val="center"/>
              <w:rPr>
                <w:sz w:val="18"/>
              </w:rPr>
            </w:pPr>
            <w:r>
              <w:rPr>
                <w:sz w:val="18"/>
              </w:rPr>
              <w:t>Levene's</w:t>
            </w:r>
            <w:r>
              <w:rPr>
                <w:spacing w:val="-13"/>
                <w:sz w:val="18"/>
              </w:rPr>
              <w:t> </w:t>
            </w:r>
            <w:r>
              <w:rPr>
                <w:sz w:val="18"/>
              </w:rPr>
              <w:t>Test for</w:t>
            </w:r>
            <w:r>
              <w:rPr>
                <w:spacing w:val="-11"/>
                <w:sz w:val="18"/>
              </w:rPr>
              <w:t> </w:t>
            </w:r>
            <w:r>
              <w:rPr>
                <w:sz w:val="18"/>
              </w:rPr>
              <w:t>Equality</w:t>
            </w:r>
            <w:r>
              <w:rPr>
                <w:spacing w:val="-12"/>
                <w:sz w:val="18"/>
              </w:rPr>
              <w:t> </w:t>
            </w:r>
            <w:r>
              <w:rPr>
                <w:sz w:val="18"/>
              </w:rPr>
              <w:t>of </w:t>
            </w:r>
            <w:r>
              <w:rPr>
                <w:spacing w:val="-2"/>
                <w:sz w:val="18"/>
              </w:rPr>
              <w:t>Variances</w:t>
            </w:r>
          </w:p>
        </w:tc>
        <w:tc>
          <w:tcPr>
            <w:tcW w:w="5866" w:type="dxa"/>
            <w:gridSpan w:val="7"/>
            <w:tcBorders>
              <w:left w:val="single" w:sz="8" w:space="0" w:color="000000"/>
              <w:bottom w:val="single" w:sz="8" w:space="0" w:color="000000"/>
            </w:tcBorders>
          </w:tcPr>
          <w:p>
            <w:pPr>
              <w:pStyle w:val="TableParagraph"/>
              <w:rPr>
                <w:rFonts w:ascii="Arial"/>
                <w:b/>
                <w:sz w:val="18"/>
              </w:rPr>
            </w:pPr>
          </w:p>
          <w:p>
            <w:pPr>
              <w:pStyle w:val="TableParagraph"/>
              <w:rPr>
                <w:rFonts w:ascii="Arial"/>
                <w:b/>
                <w:sz w:val="18"/>
              </w:rPr>
            </w:pPr>
          </w:p>
          <w:p>
            <w:pPr>
              <w:pStyle w:val="TableParagraph"/>
              <w:spacing w:before="128"/>
              <w:rPr>
                <w:rFonts w:ascii="Arial"/>
                <w:b/>
                <w:sz w:val="18"/>
              </w:rPr>
            </w:pPr>
          </w:p>
          <w:p>
            <w:pPr>
              <w:pStyle w:val="TableParagraph"/>
              <w:spacing w:line="177" w:lineRule="exact"/>
              <w:ind w:left="1859"/>
              <w:rPr>
                <w:sz w:val="18"/>
              </w:rPr>
            </w:pPr>
            <w:r>
              <w:rPr>
                <w:sz w:val="18"/>
              </w:rPr>
              <w:t>t-test</w:t>
            </w:r>
            <w:r>
              <w:rPr>
                <w:spacing w:val="-6"/>
                <w:sz w:val="18"/>
              </w:rPr>
              <w:t> </w:t>
            </w:r>
            <w:r>
              <w:rPr>
                <w:sz w:val="18"/>
              </w:rPr>
              <w:t>for</w:t>
            </w:r>
            <w:r>
              <w:rPr>
                <w:spacing w:val="-1"/>
                <w:sz w:val="18"/>
              </w:rPr>
              <w:t> </w:t>
            </w:r>
            <w:r>
              <w:rPr>
                <w:sz w:val="18"/>
              </w:rPr>
              <w:t>Equality</w:t>
            </w:r>
            <w:r>
              <w:rPr>
                <w:spacing w:val="-2"/>
                <w:sz w:val="18"/>
              </w:rPr>
              <w:t> </w:t>
            </w:r>
            <w:r>
              <w:rPr>
                <w:sz w:val="18"/>
              </w:rPr>
              <w:t>of</w:t>
            </w:r>
            <w:r>
              <w:rPr>
                <w:spacing w:val="-1"/>
                <w:sz w:val="18"/>
              </w:rPr>
              <w:t> </w:t>
            </w:r>
            <w:r>
              <w:rPr>
                <w:spacing w:val="-2"/>
                <w:sz w:val="18"/>
              </w:rPr>
              <w:t>Means</w:t>
            </w:r>
          </w:p>
        </w:tc>
      </w:tr>
      <w:tr>
        <w:trPr>
          <w:trHeight w:val="939" w:hRule="atLeast"/>
        </w:trPr>
        <w:tc>
          <w:tcPr>
            <w:tcW w:w="2139" w:type="dxa"/>
            <w:gridSpan w:val="2"/>
            <w:vMerge/>
            <w:tcBorders>
              <w:top w:val="nil"/>
            </w:tcBorders>
          </w:tcPr>
          <w:p>
            <w:pPr>
              <w:rPr>
                <w:sz w:val="2"/>
                <w:szCs w:val="2"/>
              </w:rPr>
            </w:pPr>
          </w:p>
        </w:tc>
        <w:tc>
          <w:tcPr>
            <w:tcW w:w="748" w:type="dxa"/>
            <w:vMerge w:val="restart"/>
            <w:tcBorders>
              <w:top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0"/>
              <w:rPr>
                <w:rFonts w:ascii="Arial"/>
                <w:b/>
                <w:sz w:val="18"/>
              </w:rPr>
            </w:pPr>
          </w:p>
          <w:p>
            <w:pPr>
              <w:pStyle w:val="TableParagraph"/>
              <w:spacing w:line="184" w:lineRule="exact"/>
              <w:ind w:left="20"/>
              <w:jc w:val="center"/>
              <w:rPr>
                <w:sz w:val="18"/>
              </w:rPr>
            </w:pPr>
            <w:r>
              <w:rPr>
                <w:spacing w:val="-10"/>
                <w:sz w:val="18"/>
              </w:rPr>
              <w:t>F</w:t>
            </w:r>
          </w:p>
        </w:tc>
        <w:tc>
          <w:tcPr>
            <w:tcW w:w="620"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0"/>
              <w:rPr>
                <w:rFonts w:ascii="Arial"/>
                <w:b/>
                <w:sz w:val="18"/>
              </w:rPr>
            </w:pPr>
          </w:p>
          <w:p>
            <w:pPr>
              <w:pStyle w:val="TableParagraph"/>
              <w:spacing w:line="184" w:lineRule="exact"/>
              <w:ind w:left="161"/>
              <w:rPr>
                <w:sz w:val="18"/>
              </w:rPr>
            </w:pPr>
            <w:r>
              <w:rPr>
                <w:spacing w:val="-4"/>
                <w:sz w:val="18"/>
              </w:rPr>
              <w:t>Sig.</w:t>
            </w:r>
          </w:p>
        </w:tc>
        <w:tc>
          <w:tcPr>
            <w:tcW w:w="601"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0"/>
              <w:rPr>
                <w:rFonts w:ascii="Arial"/>
                <w:b/>
                <w:sz w:val="18"/>
              </w:rPr>
            </w:pPr>
          </w:p>
          <w:p>
            <w:pPr>
              <w:pStyle w:val="TableParagraph"/>
              <w:spacing w:line="184" w:lineRule="exact"/>
              <w:ind w:left="38" w:right="9"/>
              <w:jc w:val="center"/>
              <w:rPr>
                <w:sz w:val="18"/>
              </w:rPr>
            </w:pPr>
            <w:r>
              <w:rPr>
                <w:spacing w:val="-10"/>
                <w:sz w:val="18"/>
              </w:rPr>
              <w:t>t</w:t>
            </w:r>
          </w:p>
        </w:tc>
        <w:tc>
          <w:tcPr>
            <w:tcW w:w="791"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0"/>
              <w:rPr>
                <w:rFonts w:ascii="Arial"/>
                <w:b/>
                <w:sz w:val="18"/>
              </w:rPr>
            </w:pPr>
          </w:p>
          <w:p>
            <w:pPr>
              <w:pStyle w:val="TableParagraph"/>
              <w:spacing w:line="184" w:lineRule="exact"/>
              <w:ind w:left="29"/>
              <w:jc w:val="center"/>
              <w:rPr>
                <w:sz w:val="18"/>
              </w:rPr>
            </w:pPr>
            <w:r>
              <w:rPr>
                <w:spacing w:val="-5"/>
                <w:sz w:val="18"/>
              </w:rPr>
              <w:t>Df</w:t>
            </w:r>
          </w:p>
        </w:tc>
        <w:tc>
          <w:tcPr>
            <w:tcW w:w="710"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spacing w:before="50"/>
              <w:rPr>
                <w:rFonts w:ascii="Arial"/>
                <w:b/>
                <w:sz w:val="18"/>
              </w:rPr>
            </w:pPr>
          </w:p>
          <w:p>
            <w:pPr>
              <w:pStyle w:val="TableParagraph"/>
              <w:spacing w:line="372" w:lineRule="auto" w:before="1"/>
              <w:ind w:left="247" w:right="175" w:hanging="46"/>
              <w:rPr>
                <w:sz w:val="18"/>
              </w:rPr>
            </w:pPr>
            <w:r>
              <w:rPr>
                <w:spacing w:val="-4"/>
                <w:sz w:val="18"/>
              </w:rPr>
              <w:t>Sig. (2-</w:t>
            </w:r>
          </w:p>
          <w:p>
            <w:pPr>
              <w:pStyle w:val="TableParagraph"/>
              <w:spacing w:line="183" w:lineRule="exact"/>
              <w:ind w:left="112"/>
              <w:rPr>
                <w:sz w:val="18"/>
              </w:rPr>
            </w:pPr>
            <w:r>
              <w:rPr>
                <w:spacing w:val="-2"/>
                <w:sz w:val="18"/>
              </w:rPr>
              <w:t>tailed)</w:t>
            </w:r>
          </w:p>
        </w:tc>
        <w:tc>
          <w:tcPr>
            <w:tcW w:w="1026"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spacing w:before="28"/>
              <w:rPr>
                <w:rFonts w:ascii="Arial"/>
                <w:b/>
                <w:sz w:val="18"/>
              </w:rPr>
            </w:pPr>
          </w:p>
          <w:p>
            <w:pPr>
              <w:pStyle w:val="TableParagraph"/>
              <w:spacing w:line="320" w:lineRule="atLeast"/>
              <w:ind w:left="103" w:firstLine="187"/>
              <w:rPr>
                <w:sz w:val="18"/>
              </w:rPr>
            </w:pPr>
            <w:r>
              <w:rPr>
                <w:spacing w:val="-4"/>
                <w:sz w:val="18"/>
              </w:rPr>
              <w:t>Mean </w:t>
            </w:r>
            <w:r>
              <w:rPr>
                <w:spacing w:val="-2"/>
                <w:sz w:val="18"/>
              </w:rPr>
              <w:t>Difference</w:t>
            </w:r>
          </w:p>
        </w:tc>
        <w:tc>
          <w:tcPr>
            <w:tcW w:w="1075"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spacing w:before="28"/>
              <w:rPr>
                <w:rFonts w:ascii="Arial"/>
                <w:b/>
                <w:sz w:val="18"/>
              </w:rPr>
            </w:pPr>
          </w:p>
          <w:p>
            <w:pPr>
              <w:pStyle w:val="TableParagraph"/>
              <w:spacing w:line="320" w:lineRule="atLeast"/>
              <w:ind w:left="123" w:firstLine="24"/>
              <w:rPr>
                <w:sz w:val="18"/>
              </w:rPr>
            </w:pPr>
            <w:r>
              <w:rPr>
                <w:sz w:val="18"/>
              </w:rPr>
              <w:t>Std.</w:t>
            </w:r>
            <w:r>
              <w:rPr>
                <w:spacing w:val="-10"/>
                <w:sz w:val="18"/>
              </w:rPr>
              <w:t> </w:t>
            </w:r>
            <w:r>
              <w:rPr>
                <w:sz w:val="18"/>
              </w:rPr>
              <w:t>Error </w:t>
            </w:r>
            <w:r>
              <w:rPr>
                <w:spacing w:val="-2"/>
                <w:sz w:val="18"/>
              </w:rPr>
              <w:t>Difference</w:t>
            </w:r>
          </w:p>
        </w:tc>
        <w:tc>
          <w:tcPr>
            <w:tcW w:w="1663" w:type="dxa"/>
            <w:gridSpan w:val="2"/>
            <w:tcBorders>
              <w:top w:val="single" w:sz="8" w:space="0" w:color="000000"/>
              <w:left w:val="single" w:sz="8" w:space="0" w:color="000000"/>
              <w:bottom w:val="single" w:sz="8" w:space="0" w:color="000000"/>
            </w:tcBorders>
          </w:tcPr>
          <w:p>
            <w:pPr>
              <w:pStyle w:val="TableParagraph"/>
              <w:spacing w:before="104"/>
              <w:ind w:left="13" w:right="2"/>
              <w:jc w:val="center"/>
              <w:rPr>
                <w:sz w:val="18"/>
              </w:rPr>
            </w:pPr>
            <w:r>
              <w:rPr>
                <w:sz w:val="18"/>
              </w:rPr>
              <w:t>95%</w:t>
            </w:r>
            <w:r>
              <w:rPr>
                <w:spacing w:val="-4"/>
                <w:sz w:val="18"/>
              </w:rPr>
              <w:t> </w:t>
            </w:r>
            <w:r>
              <w:rPr>
                <w:spacing w:val="-2"/>
                <w:sz w:val="18"/>
              </w:rPr>
              <w:t>Confidence</w:t>
            </w:r>
          </w:p>
          <w:p>
            <w:pPr>
              <w:pStyle w:val="TableParagraph"/>
              <w:spacing w:line="320" w:lineRule="atLeast"/>
              <w:ind w:left="13"/>
              <w:jc w:val="center"/>
              <w:rPr>
                <w:sz w:val="18"/>
              </w:rPr>
            </w:pPr>
            <w:r>
              <w:rPr>
                <w:sz w:val="18"/>
              </w:rPr>
              <w:t>Interval</w:t>
            </w:r>
            <w:r>
              <w:rPr>
                <w:spacing w:val="-15"/>
                <w:sz w:val="18"/>
              </w:rPr>
              <w:t> </w:t>
            </w:r>
            <w:r>
              <w:rPr>
                <w:sz w:val="18"/>
              </w:rPr>
              <w:t>of</w:t>
            </w:r>
            <w:r>
              <w:rPr>
                <w:spacing w:val="-12"/>
                <w:sz w:val="18"/>
              </w:rPr>
              <w:t> </w:t>
            </w:r>
            <w:r>
              <w:rPr>
                <w:sz w:val="18"/>
              </w:rPr>
              <w:t>the </w:t>
            </w:r>
            <w:r>
              <w:rPr>
                <w:spacing w:val="-2"/>
                <w:sz w:val="18"/>
              </w:rPr>
              <w:t>Difference</w:t>
            </w:r>
          </w:p>
        </w:tc>
      </w:tr>
      <w:tr>
        <w:trPr>
          <w:trHeight w:val="313" w:hRule="atLeast"/>
        </w:trPr>
        <w:tc>
          <w:tcPr>
            <w:tcW w:w="2139" w:type="dxa"/>
            <w:gridSpan w:val="2"/>
            <w:vMerge/>
            <w:tcBorders>
              <w:top w:val="nil"/>
            </w:tcBorders>
          </w:tcPr>
          <w:p>
            <w:pPr>
              <w:rPr>
                <w:sz w:val="2"/>
                <w:szCs w:val="2"/>
              </w:rPr>
            </w:pPr>
          </w:p>
        </w:tc>
        <w:tc>
          <w:tcPr>
            <w:tcW w:w="748" w:type="dxa"/>
            <w:vMerge/>
            <w:tcBorders>
              <w:top w:val="nil"/>
              <w:right w:val="single" w:sz="8" w:space="0" w:color="000000"/>
            </w:tcBorders>
          </w:tcPr>
          <w:p>
            <w:pPr>
              <w:rPr>
                <w:sz w:val="2"/>
                <w:szCs w:val="2"/>
              </w:rPr>
            </w:pPr>
          </w:p>
        </w:tc>
        <w:tc>
          <w:tcPr>
            <w:tcW w:w="620" w:type="dxa"/>
            <w:vMerge/>
            <w:tcBorders>
              <w:top w:val="nil"/>
              <w:left w:val="single" w:sz="8" w:space="0" w:color="000000"/>
              <w:right w:val="single" w:sz="8" w:space="0" w:color="000000"/>
            </w:tcBorders>
          </w:tcPr>
          <w:p>
            <w:pPr>
              <w:rPr>
                <w:sz w:val="2"/>
                <w:szCs w:val="2"/>
              </w:rPr>
            </w:pPr>
          </w:p>
        </w:tc>
        <w:tc>
          <w:tcPr>
            <w:tcW w:w="601" w:type="dxa"/>
            <w:vMerge/>
            <w:tcBorders>
              <w:top w:val="nil"/>
              <w:left w:val="single" w:sz="8" w:space="0" w:color="000000"/>
              <w:right w:val="single" w:sz="8" w:space="0" w:color="000000"/>
            </w:tcBorders>
          </w:tcPr>
          <w:p>
            <w:pPr>
              <w:rPr>
                <w:sz w:val="2"/>
                <w:szCs w:val="2"/>
              </w:rPr>
            </w:pPr>
          </w:p>
        </w:tc>
        <w:tc>
          <w:tcPr>
            <w:tcW w:w="791" w:type="dxa"/>
            <w:vMerge/>
            <w:tcBorders>
              <w:top w:val="nil"/>
              <w:left w:val="single" w:sz="8" w:space="0" w:color="000000"/>
              <w:right w:val="single" w:sz="8" w:space="0" w:color="000000"/>
            </w:tcBorders>
          </w:tcPr>
          <w:p>
            <w:pPr>
              <w:rPr>
                <w:sz w:val="2"/>
                <w:szCs w:val="2"/>
              </w:rPr>
            </w:pPr>
          </w:p>
        </w:tc>
        <w:tc>
          <w:tcPr>
            <w:tcW w:w="710" w:type="dxa"/>
            <w:vMerge/>
            <w:tcBorders>
              <w:top w:val="nil"/>
              <w:left w:val="single" w:sz="8" w:space="0" w:color="000000"/>
              <w:right w:val="single" w:sz="8" w:space="0" w:color="000000"/>
            </w:tcBorders>
          </w:tcPr>
          <w:p>
            <w:pPr>
              <w:rPr>
                <w:sz w:val="2"/>
                <w:szCs w:val="2"/>
              </w:rPr>
            </w:pPr>
          </w:p>
        </w:tc>
        <w:tc>
          <w:tcPr>
            <w:tcW w:w="1026" w:type="dxa"/>
            <w:vMerge/>
            <w:tcBorders>
              <w:top w:val="nil"/>
              <w:left w:val="single" w:sz="8" w:space="0" w:color="000000"/>
              <w:right w:val="single" w:sz="8" w:space="0" w:color="000000"/>
            </w:tcBorders>
          </w:tcPr>
          <w:p>
            <w:pPr>
              <w:rPr>
                <w:sz w:val="2"/>
                <w:szCs w:val="2"/>
              </w:rPr>
            </w:pPr>
          </w:p>
        </w:tc>
        <w:tc>
          <w:tcPr>
            <w:tcW w:w="1075" w:type="dxa"/>
            <w:vMerge/>
            <w:tcBorders>
              <w:top w:val="nil"/>
              <w:left w:val="single" w:sz="8" w:space="0" w:color="000000"/>
              <w:right w:val="single" w:sz="8" w:space="0" w:color="000000"/>
            </w:tcBorders>
          </w:tcPr>
          <w:p>
            <w:pPr>
              <w:rPr>
                <w:sz w:val="2"/>
                <w:szCs w:val="2"/>
              </w:rPr>
            </w:pPr>
          </w:p>
        </w:tc>
        <w:tc>
          <w:tcPr>
            <w:tcW w:w="834" w:type="dxa"/>
            <w:tcBorders>
              <w:top w:val="single" w:sz="8" w:space="0" w:color="000000"/>
              <w:left w:val="single" w:sz="8" w:space="0" w:color="000000"/>
              <w:right w:val="single" w:sz="8" w:space="0" w:color="000000"/>
            </w:tcBorders>
          </w:tcPr>
          <w:p>
            <w:pPr>
              <w:pStyle w:val="TableParagraph"/>
              <w:spacing w:line="184" w:lineRule="exact" w:before="109"/>
              <w:ind w:left="10"/>
              <w:jc w:val="center"/>
              <w:rPr>
                <w:sz w:val="18"/>
              </w:rPr>
            </w:pPr>
            <w:r>
              <w:rPr>
                <w:spacing w:val="-4"/>
                <w:sz w:val="18"/>
              </w:rPr>
              <w:t>Lower</w:t>
            </w:r>
          </w:p>
        </w:tc>
        <w:tc>
          <w:tcPr>
            <w:tcW w:w="829" w:type="dxa"/>
            <w:tcBorders>
              <w:top w:val="single" w:sz="8" w:space="0" w:color="000000"/>
              <w:left w:val="single" w:sz="8" w:space="0" w:color="000000"/>
            </w:tcBorders>
          </w:tcPr>
          <w:p>
            <w:pPr>
              <w:pStyle w:val="TableParagraph"/>
              <w:spacing w:line="184" w:lineRule="exact" w:before="109"/>
              <w:ind w:left="161"/>
              <w:rPr>
                <w:sz w:val="18"/>
              </w:rPr>
            </w:pPr>
            <w:r>
              <w:rPr>
                <w:spacing w:val="-2"/>
                <w:sz w:val="18"/>
              </w:rPr>
              <w:t>Upper</w:t>
            </w:r>
          </w:p>
        </w:tc>
      </w:tr>
      <w:tr>
        <w:trPr>
          <w:trHeight w:val="1028" w:hRule="atLeast"/>
        </w:trPr>
        <w:tc>
          <w:tcPr>
            <w:tcW w:w="1011" w:type="dxa"/>
            <w:tcBorders>
              <w:bottom w:val="nil"/>
              <w:right w:val="nil"/>
            </w:tcBorders>
          </w:tcPr>
          <w:p>
            <w:pPr>
              <w:pStyle w:val="TableParagraph"/>
              <w:spacing w:before="111"/>
              <w:ind w:left="38" w:right="3"/>
              <w:jc w:val="center"/>
              <w:rPr>
                <w:sz w:val="18"/>
              </w:rPr>
            </w:pPr>
            <w:r>
              <w:rPr>
                <w:spacing w:val="-2"/>
                <w:sz w:val="18"/>
              </w:rPr>
              <w:t>VAR00043</w:t>
            </w:r>
          </w:p>
        </w:tc>
        <w:tc>
          <w:tcPr>
            <w:tcW w:w="1128" w:type="dxa"/>
            <w:tcBorders>
              <w:left w:val="nil"/>
              <w:bottom w:val="nil"/>
            </w:tcBorders>
          </w:tcPr>
          <w:p>
            <w:pPr>
              <w:pStyle w:val="TableParagraph"/>
              <w:spacing w:line="369" w:lineRule="auto" w:before="111"/>
              <w:ind w:left="78"/>
              <w:rPr>
                <w:sz w:val="18"/>
              </w:rPr>
            </w:pPr>
            <w:r>
              <w:rPr>
                <w:spacing w:val="-2"/>
                <w:sz w:val="18"/>
              </w:rPr>
              <w:t>Equal variances</w:t>
            </w:r>
          </w:p>
          <w:p>
            <w:pPr>
              <w:pStyle w:val="TableParagraph"/>
              <w:spacing w:before="3"/>
              <w:ind w:left="78"/>
              <w:rPr>
                <w:sz w:val="18"/>
              </w:rPr>
            </w:pPr>
            <w:r>
              <w:rPr>
                <w:spacing w:val="-2"/>
                <w:sz w:val="18"/>
              </w:rPr>
              <w:t>assumed</w:t>
            </w:r>
          </w:p>
        </w:tc>
        <w:tc>
          <w:tcPr>
            <w:tcW w:w="748" w:type="dxa"/>
            <w:vMerge w:val="restart"/>
            <w:tcBorders>
              <w:bottom w:val="single" w:sz="8" w:space="0" w:color="000000"/>
              <w:right w:val="single" w:sz="8" w:space="0" w:color="000000"/>
            </w:tcBorders>
          </w:tcPr>
          <w:p>
            <w:pPr>
              <w:pStyle w:val="TableParagraph"/>
              <w:spacing w:before="111"/>
              <w:ind w:left="221"/>
              <w:rPr>
                <w:sz w:val="18"/>
              </w:rPr>
            </w:pPr>
            <w:r>
              <w:rPr>
                <w:spacing w:val="-2"/>
                <w:sz w:val="18"/>
              </w:rPr>
              <w:t>3.640</w:t>
            </w:r>
          </w:p>
        </w:tc>
        <w:tc>
          <w:tcPr>
            <w:tcW w:w="620" w:type="dxa"/>
            <w:vMerge w:val="restart"/>
            <w:tcBorders>
              <w:left w:val="single" w:sz="8" w:space="0" w:color="000000"/>
              <w:bottom w:val="single" w:sz="8" w:space="0" w:color="000000"/>
              <w:right w:val="single" w:sz="8" w:space="0" w:color="000000"/>
            </w:tcBorders>
          </w:tcPr>
          <w:p>
            <w:pPr>
              <w:pStyle w:val="TableParagraph"/>
              <w:spacing w:before="111"/>
              <w:ind w:left="206"/>
              <w:rPr>
                <w:sz w:val="18"/>
              </w:rPr>
            </w:pPr>
            <w:r>
              <w:rPr>
                <w:spacing w:val="-4"/>
                <w:sz w:val="18"/>
              </w:rPr>
              <w:t>.057</w:t>
            </w:r>
          </w:p>
        </w:tc>
        <w:tc>
          <w:tcPr>
            <w:tcW w:w="601" w:type="dxa"/>
            <w:tcBorders>
              <w:left w:val="single" w:sz="8" w:space="0" w:color="000000"/>
              <w:bottom w:val="nil"/>
              <w:right w:val="single" w:sz="8" w:space="0" w:color="000000"/>
            </w:tcBorders>
          </w:tcPr>
          <w:p>
            <w:pPr>
              <w:pStyle w:val="TableParagraph"/>
              <w:spacing w:before="111"/>
              <w:ind w:left="38"/>
              <w:jc w:val="center"/>
              <w:rPr>
                <w:sz w:val="18"/>
              </w:rPr>
            </w:pPr>
            <w:r>
              <w:rPr>
                <w:spacing w:val="-2"/>
                <w:sz w:val="18"/>
              </w:rPr>
              <w:t>1.525</w:t>
            </w:r>
          </w:p>
        </w:tc>
        <w:tc>
          <w:tcPr>
            <w:tcW w:w="791" w:type="dxa"/>
            <w:tcBorders>
              <w:left w:val="single" w:sz="8" w:space="0" w:color="000000"/>
              <w:bottom w:val="nil"/>
              <w:right w:val="single" w:sz="8" w:space="0" w:color="000000"/>
            </w:tcBorders>
          </w:tcPr>
          <w:p>
            <w:pPr>
              <w:pStyle w:val="TableParagraph"/>
              <w:spacing w:before="111"/>
              <w:ind w:right="40"/>
              <w:jc w:val="right"/>
              <w:rPr>
                <w:sz w:val="18"/>
              </w:rPr>
            </w:pPr>
            <w:r>
              <w:rPr>
                <w:spacing w:val="-5"/>
                <w:sz w:val="18"/>
              </w:rPr>
              <w:t>346</w:t>
            </w:r>
          </w:p>
        </w:tc>
        <w:tc>
          <w:tcPr>
            <w:tcW w:w="710" w:type="dxa"/>
            <w:tcBorders>
              <w:left w:val="single" w:sz="8" w:space="0" w:color="000000"/>
              <w:bottom w:val="nil"/>
              <w:right w:val="single" w:sz="8" w:space="0" w:color="000000"/>
            </w:tcBorders>
          </w:tcPr>
          <w:p>
            <w:pPr>
              <w:pStyle w:val="TableParagraph"/>
              <w:spacing w:before="111"/>
              <w:ind w:right="45"/>
              <w:jc w:val="right"/>
              <w:rPr>
                <w:sz w:val="18"/>
              </w:rPr>
            </w:pPr>
            <w:r>
              <w:rPr>
                <w:spacing w:val="-4"/>
                <w:sz w:val="18"/>
              </w:rPr>
              <w:t>.128</w:t>
            </w:r>
          </w:p>
        </w:tc>
        <w:tc>
          <w:tcPr>
            <w:tcW w:w="1026" w:type="dxa"/>
            <w:tcBorders>
              <w:left w:val="single" w:sz="8" w:space="0" w:color="000000"/>
              <w:bottom w:val="nil"/>
              <w:right w:val="single" w:sz="8" w:space="0" w:color="000000"/>
            </w:tcBorders>
          </w:tcPr>
          <w:p>
            <w:pPr>
              <w:pStyle w:val="TableParagraph"/>
              <w:spacing w:before="111"/>
              <w:ind w:right="44"/>
              <w:jc w:val="right"/>
              <w:rPr>
                <w:sz w:val="18"/>
              </w:rPr>
            </w:pPr>
            <w:r>
              <w:rPr>
                <w:spacing w:val="-2"/>
                <w:sz w:val="18"/>
              </w:rPr>
              <w:t>.16850</w:t>
            </w:r>
          </w:p>
        </w:tc>
        <w:tc>
          <w:tcPr>
            <w:tcW w:w="1075" w:type="dxa"/>
            <w:tcBorders>
              <w:left w:val="single" w:sz="8" w:space="0" w:color="000000"/>
              <w:bottom w:val="nil"/>
              <w:right w:val="single" w:sz="8" w:space="0" w:color="000000"/>
            </w:tcBorders>
          </w:tcPr>
          <w:p>
            <w:pPr>
              <w:pStyle w:val="TableParagraph"/>
              <w:spacing w:before="111"/>
              <w:ind w:right="51"/>
              <w:jc w:val="right"/>
              <w:rPr>
                <w:sz w:val="18"/>
              </w:rPr>
            </w:pPr>
            <w:r>
              <w:rPr>
                <w:spacing w:val="-2"/>
                <w:sz w:val="18"/>
              </w:rPr>
              <w:t>.11047</w:t>
            </w:r>
          </w:p>
        </w:tc>
        <w:tc>
          <w:tcPr>
            <w:tcW w:w="834" w:type="dxa"/>
            <w:tcBorders>
              <w:left w:val="single" w:sz="8" w:space="0" w:color="000000"/>
              <w:bottom w:val="nil"/>
              <w:right w:val="single" w:sz="8" w:space="0" w:color="000000"/>
            </w:tcBorders>
          </w:tcPr>
          <w:p>
            <w:pPr>
              <w:pStyle w:val="TableParagraph"/>
              <w:spacing w:before="111"/>
              <w:ind w:left="99"/>
              <w:jc w:val="center"/>
              <w:rPr>
                <w:sz w:val="18"/>
              </w:rPr>
            </w:pPr>
            <w:r>
              <w:rPr>
                <w:spacing w:val="-2"/>
                <w:sz w:val="18"/>
              </w:rPr>
              <w:t>-.04878</w:t>
            </w:r>
          </w:p>
        </w:tc>
        <w:tc>
          <w:tcPr>
            <w:tcW w:w="829" w:type="dxa"/>
            <w:tcBorders>
              <w:left w:val="single" w:sz="8" w:space="0" w:color="000000"/>
              <w:bottom w:val="nil"/>
            </w:tcBorders>
          </w:tcPr>
          <w:p>
            <w:pPr>
              <w:pStyle w:val="TableParagraph"/>
              <w:spacing w:before="111"/>
              <w:ind w:left="197"/>
              <w:rPr>
                <w:sz w:val="18"/>
              </w:rPr>
            </w:pPr>
            <w:r>
              <w:rPr>
                <w:spacing w:val="-2"/>
                <w:sz w:val="18"/>
              </w:rPr>
              <w:t>.38579</w:t>
            </w:r>
          </w:p>
        </w:tc>
      </w:tr>
      <w:tr>
        <w:trPr>
          <w:trHeight w:val="1230" w:hRule="atLeast"/>
        </w:trPr>
        <w:tc>
          <w:tcPr>
            <w:tcW w:w="1011" w:type="dxa"/>
            <w:tcBorders>
              <w:top w:val="nil"/>
              <w:bottom w:val="single" w:sz="8" w:space="0" w:color="000000"/>
              <w:right w:val="nil"/>
            </w:tcBorders>
          </w:tcPr>
          <w:p>
            <w:pPr>
              <w:pStyle w:val="TableParagraph"/>
              <w:rPr>
                <w:rFonts w:ascii="Times New Roman"/>
                <w:sz w:val="18"/>
              </w:rPr>
            </w:pPr>
          </w:p>
        </w:tc>
        <w:tc>
          <w:tcPr>
            <w:tcW w:w="1128" w:type="dxa"/>
            <w:tcBorders>
              <w:top w:val="nil"/>
              <w:left w:val="nil"/>
              <w:bottom w:val="single" w:sz="8" w:space="0" w:color="000000"/>
            </w:tcBorders>
          </w:tcPr>
          <w:p>
            <w:pPr>
              <w:pStyle w:val="TableParagraph"/>
              <w:spacing w:line="369" w:lineRule="auto" w:before="63"/>
              <w:ind w:left="78" w:right="56"/>
              <w:rPr>
                <w:sz w:val="18"/>
              </w:rPr>
            </w:pPr>
            <w:r>
              <w:rPr>
                <w:spacing w:val="-2"/>
                <w:sz w:val="18"/>
              </w:rPr>
              <w:t>Equal variances </w:t>
            </w:r>
            <w:r>
              <w:rPr>
                <w:spacing w:val="-4"/>
                <w:sz w:val="18"/>
              </w:rPr>
              <w:t>not</w:t>
            </w:r>
          </w:p>
          <w:p>
            <w:pPr>
              <w:pStyle w:val="TableParagraph"/>
              <w:spacing w:line="187" w:lineRule="exact" w:before="4"/>
              <w:ind w:left="78"/>
              <w:rPr>
                <w:sz w:val="18"/>
              </w:rPr>
            </w:pPr>
            <w:r>
              <w:rPr>
                <w:spacing w:val="-2"/>
                <w:sz w:val="18"/>
              </w:rPr>
              <w:t>assumed</w:t>
            </w:r>
          </w:p>
        </w:tc>
        <w:tc>
          <w:tcPr>
            <w:tcW w:w="748" w:type="dxa"/>
            <w:vMerge/>
            <w:tcBorders>
              <w:top w:val="nil"/>
              <w:bottom w:val="single" w:sz="8" w:space="0" w:color="000000"/>
              <w:right w:val="single" w:sz="8" w:space="0" w:color="000000"/>
            </w:tcBorders>
          </w:tcPr>
          <w:p>
            <w:pPr>
              <w:rPr>
                <w:sz w:val="2"/>
                <w:szCs w:val="2"/>
              </w:rPr>
            </w:pPr>
          </w:p>
        </w:tc>
        <w:tc>
          <w:tcPr>
            <w:tcW w:w="620" w:type="dxa"/>
            <w:vMerge/>
            <w:tcBorders>
              <w:top w:val="nil"/>
              <w:left w:val="single" w:sz="8" w:space="0" w:color="000000"/>
              <w:bottom w:val="single" w:sz="8" w:space="0" w:color="000000"/>
              <w:right w:val="single" w:sz="8" w:space="0" w:color="000000"/>
            </w:tcBorders>
          </w:tcPr>
          <w:p>
            <w:pPr>
              <w:rPr>
                <w:sz w:val="2"/>
                <w:szCs w:val="2"/>
              </w:rPr>
            </w:pPr>
          </w:p>
        </w:tc>
        <w:tc>
          <w:tcPr>
            <w:tcW w:w="601" w:type="dxa"/>
            <w:tcBorders>
              <w:top w:val="nil"/>
              <w:left w:val="single" w:sz="8" w:space="0" w:color="000000"/>
              <w:bottom w:val="single" w:sz="8" w:space="0" w:color="000000"/>
              <w:right w:val="single" w:sz="8" w:space="0" w:color="000000"/>
            </w:tcBorders>
          </w:tcPr>
          <w:p>
            <w:pPr>
              <w:pStyle w:val="TableParagraph"/>
              <w:spacing w:before="63"/>
              <w:ind w:left="38"/>
              <w:jc w:val="center"/>
              <w:rPr>
                <w:sz w:val="18"/>
              </w:rPr>
            </w:pPr>
            <w:r>
              <w:rPr>
                <w:spacing w:val="-2"/>
                <w:sz w:val="18"/>
              </w:rPr>
              <w:t>1.604</w:t>
            </w:r>
          </w:p>
        </w:tc>
        <w:tc>
          <w:tcPr>
            <w:tcW w:w="791" w:type="dxa"/>
            <w:tcBorders>
              <w:top w:val="nil"/>
              <w:left w:val="single" w:sz="8" w:space="0" w:color="000000"/>
              <w:bottom w:val="single" w:sz="8" w:space="0" w:color="000000"/>
              <w:right w:val="single" w:sz="8" w:space="0" w:color="000000"/>
            </w:tcBorders>
          </w:tcPr>
          <w:p>
            <w:pPr>
              <w:pStyle w:val="TableParagraph"/>
              <w:spacing w:before="63"/>
              <w:ind w:right="42"/>
              <w:jc w:val="right"/>
              <w:rPr>
                <w:sz w:val="18"/>
              </w:rPr>
            </w:pPr>
            <w:r>
              <w:rPr>
                <w:spacing w:val="-2"/>
                <w:sz w:val="18"/>
              </w:rPr>
              <w:t>296.445</w:t>
            </w:r>
          </w:p>
        </w:tc>
        <w:tc>
          <w:tcPr>
            <w:tcW w:w="710" w:type="dxa"/>
            <w:tcBorders>
              <w:top w:val="nil"/>
              <w:left w:val="single" w:sz="8" w:space="0" w:color="000000"/>
              <w:bottom w:val="single" w:sz="8" w:space="0" w:color="000000"/>
              <w:right w:val="single" w:sz="8" w:space="0" w:color="000000"/>
            </w:tcBorders>
          </w:tcPr>
          <w:p>
            <w:pPr>
              <w:pStyle w:val="TableParagraph"/>
              <w:spacing w:before="63"/>
              <w:ind w:right="45"/>
              <w:jc w:val="right"/>
              <w:rPr>
                <w:sz w:val="18"/>
              </w:rPr>
            </w:pPr>
            <w:r>
              <w:rPr>
                <w:spacing w:val="-4"/>
                <w:sz w:val="18"/>
              </w:rPr>
              <w:t>.110</w:t>
            </w:r>
          </w:p>
        </w:tc>
        <w:tc>
          <w:tcPr>
            <w:tcW w:w="1026" w:type="dxa"/>
            <w:tcBorders>
              <w:top w:val="nil"/>
              <w:left w:val="single" w:sz="8" w:space="0" w:color="000000"/>
              <w:bottom w:val="single" w:sz="8" w:space="0" w:color="000000"/>
              <w:right w:val="single" w:sz="8" w:space="0" w:color="000000"/>
            </w:tcBorders>
          </w:tcPr>
          <w:p>
            <w:pPr>
              <w:pStyle w:val="TableParagraph"/>
              <w:spacing w:before="63"/>
              <w:ind w:right="44"/>
              <w:jc w:val="right"/>
              <w:rPr>
                <w:sz w:val="18"/>
              </w:rPr>
            </w:pPr>
            <w:r>
              <w:rPr>
                <w:spacing w:val="-2"/>
                <w:sz w:val="18"/>
              </w:rPr>
              <w:t>.16850</w:t>
            </w:r>
          </w:p>
        </w:tc>
        <w:tc>
          <w:tcPr>
            <w:tcW w:w="1075" w:type="dxa"/>
            <w:tcBorders>
              <w:top w:val="nil"/>
              <w:left w:val="single" w:sz="8" w:space="0" w:color="000000"/>
              <w:bottom w:val="single" w:sz="8" w:space="0" w:color="000000"/>
              <w:right w:val="single" w:sz="8" w:space="0" w:color="000000"/>
            </w:tcBorders>
          </w:tcPr>
          <w:p>
            <w:pPr>
              <w:pStyle w:val="TableParagraph"/>
              <w:spacing w:before="63"/>
              <w:ind w:right="51"/>
              <w:jc w:val="right"/>
              <w:rPr>
                <w:sz w:val="18"/>
              </w:rPr>
            </w:pPr>
            <w:r>
              <w:rPr>
                <w:spacing w:val="-2"/>
                <w:sz w:val="18"/>
              </w:rPr>
              <w:t>.10505</w:t>
            </w:r>
          </w:p>
        </w:tc>
        <w:tc>
          <w:tcPr>
            <w:tcW w:w="834" w:type="dxa"/>
            <w:tcBorders>
              <w:top w:val="nil"/>
              <w:left w:val="single" w:sz="8" w:space="0" w:color="000000"/>
              <w:bottom w:val="single" w:sz="8" w:space="0" w:color="000000"/>
              <w:right w:val="single" w:sz="8" w:space="0" w:color="000000"/>
            </w:tcBorders>
          </w:tcPr>
          <w:p>
            <w:pPr>
              <w:pStyle w:val="TableParagraph"/>
              <w:spacing w:before="63"/>
              <w:ind w:left="99"/>
              <w:jc w:val="center"/>
              <w:rPr>
                <w:sz w:val="18"/>
              </w:rPr>
            </w:pPr>
            <w:r>
              <w:rPr>
                <w:spacing w:val="-2"/>
                <w:sz w:val="18"/>
              </w:rPr>
              <w:t>-.03823</w:t>
            </w:r>
          </w:p>
        </w:tc>
        <w:tc>
          <w:tcPr>
            <w:tcW w:w="829" w:type="dxa"/>
            <w:tcBorders>
              <w:top w:val="nil"/>
              <w:left w:val="single" w:sz="8" w:space="0" w:color="000000"/>
              <w:bottom w:val="single" w:sz="8" w:space="0" w:color="000000"/>
            </w:tcBorders>
          </w:tcPr>
          <w:p>
            <w:pPr>
              <w:pStyle w:val="TableParagraph"/>
              <w:spacing w:before="63"/>
              <w:ind w:left="197"/>
              <w:rPr>
                <w:sz w:val="18"/>
              </w:rPr>
            </w:pPr>
            <w:r>
              <w:rPr>
                <w:spacing w:val="-2"/>
                <w:sz w:val="18"/>
              </w:rPr>
              <w:t>.37524</w:t>
            </w:r>
          </w:p>
        </w:tc>
      </w:tr>
      <w:tr>
        <w:trPr>
          <w:trHeight w:val="1019" w:hRule="atLeast"/>
        </w:trPr>
        <w:tc>
          <w:tcPr>
            <w:tcW w:w="1011" w:type="dxa"/>
            <w:tcBorders>
              <w:top w:val="single" w:sz="8" w:space="0" w:color="000000"/>
              <w:bottom w:val="nil"/>
              <w:right w:val="nil"/>
            </w:tcBorders>
          </w:tcPr>
          <w:p>
            <w:pPr>
              <w:pStyle w:val="TableParagraph"/>
              <w:spacing w:before="112"/>
              <w:ind w:left="38" w:right="3"/>
              <w:jc w:val="center"/>
              <w:rPr>
                <w:sz w:val="18"/>
              </w:rPr>
            </w:pPr>
            <w:r>
              <w:rPr>
                <w:spacing w:val="-2"/>
                <w:sz w:val="18"/>
              </w:rPr>
              <w:t>VAR00044</w:t>
            </w:r>
          </w:p>
        </w:tc>
        <w:tc>
          <w:tcPr>
            <w:tcW w:w="1128" w:type="dxa"/>
            <w:tcBorders>
              <w:top w:val="single" w:sz="8" w:space="0" w:color="000000"/>
              <w:left w:val="nil"/>
              <w:bottom w:val="nil"/>
            </w:tcBorders>
          </w:tcPr>
          <w:p>
            <w:pPr>
              <w:pStyle w:val="TableParagraph"/>
              <w:spacing w:before="112"/>
              <w:ind w:left="78"/>
              <w:rPr>
                <w:sz w:val="18"/>
              </w:rPr>
            </w:pPr>
            <w:r>
              <w:rPr>
                <w:spacing w:val="-2"/>
                <w:sz w:val="18"/>
              </w:rPr>
              <w:t>Equal</w:t>
            </w:r>
          </w:p>
          <w:p>
            <w:pPr>
              <w:pStyle w:val="TableParagraph"/>
              <w:spacing w:line="320" w:lineRule="atLeast" w:before="1"/>
              <w:ind w:left="78"/>
              <w:rPr>
                <w:sz w:val="18"/>
              </w:rPr>
            </w:pPr>
            <w:r>
              <w:rPr>
                <w:spacing w:val="-2"/>
                <w:sz w:val="18"/>
              </w:rPr>
              <w:t>variances assumed</w:t>
            </w:r>
          </w:p>
        </w:tc>
        <w:tc>
          <w:tcPr>
            <w:tcW w:w="748" w:type="dxa"/>
            <w:vMerge w:val="restart"/>
            <w:tcBorders>
              <w:top w:val="single" w:sz="8" w:space="0" w:color="000000"/>
              <w:bottom w:val="single" w:sz="8" w:space="0" w:color="000000"/>
              <w:right w:val="single" w:sz="8" w:space="0" w:color="000000"/>
            </w:tcBorders>
          </w:tcPr>
          <w:p>
            <w:pPr>
              <w:pStyle w:val="TableParagraph"/>
              <w:spacing w:before="112"/>
              <w:ind w:left="323"/>
              <w:rPr>
                <w:sz w:val="18"/>
              </w:rPr>
            </w:pPr>
            <w:r>
              <w:rPr>
                <w:spacing w:val="-4"/>
                <w:sz w:val="18"/>
              </w:rPr>
              <w:t>.681</w:t>
            </w:r>
          </w:p>
        </w:tc>
        <w:tc>
          <w:tcPr>
            <w:tcW w:w="620"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112"/>
              <w:ind w:left="206"/>
              <w:rPr>
                <w:sz w:val="18"/>
              </w:rPr>
            </w:pPr>
            <w:r>
              <w:rPr>
                <w:spacing w:val="-4"/>
                <w:sz w:val="18"/>
              </w:rPr>
              <w:t>.410</w:t>
            </w:r>
          </w:p>
        </w:tc>
        <w:tc>
          <w:tcPr>
            <w:tcW w:w="601" w:type="dxa"/>
            <w:tcBorders>
              <w:top w:val="single" w:sz="8" w:space="0" w:color="000000"/>
              <w:left w:val="single" w:sz="8" w:space="0" w:color="000000"/>
              <w:bottom w:val="nil"/>
              <w:right w:val="single" w:sz="8" w:space="0" w:color="000000"/>
            </w:tcBorders>
          </w:tcPr>
          <w:p>
            <w:pPr>
              <w:pStyle w:val="TableParagraph"/>
              <w:spacing w:before="112"/>
              <w:ind w:left="38"/>
              <w:jc w:val="center"/>
              <w:rPr>
                <w:sz w:val="18"/>
              </w:rPr>
            </w:pPr>
            <w:r>
              <w:rPr>
                <w:spacing w:val="-2"/>
                <w:sz w:val="18"/>
              </w:rPr>
              <w:t>1.920</w:t>
            </w:r>
          </w:p>
        </w:tc>
        <w:tc>
          <w:tcPr>
            <w:tcW w:w="791" w:type="dxa"/>
            <w:tcBorders>
              <w:top w:val="single" w:sz="8" w:space="0" w:color="000000"/>
              <w:left w:val="single" w:sz="8" w:space="0" w:color="000000"/>
              <w:bottom w:val="nil"/>
              <w:right w:val="single" w:sz="8" w:space="0" w:color="000000"/>
            </w:tcBorders>
          </w:tcPr>
          <w:p>
            <w:pPr>
              <w:pStyle w:val="TableParagraph"/>
              <w:spacing w:before="112"/>
              <w:ind w:right="40"/>
              <w:jc w:val="right"/>
              <w:rPr>
                <w:sz w:val="18"/>
              </w:rPr>
            </w:pPr>
            <w:r>
              <w:rPr>
                <w:spacing w:val="-5"/>
                <w:sz w:val="18"/>
              </w:rPr>
              <w:t>346</w:t>
            </w:r>
          </w:p>
        </w:tc>
        <w:tc>
          <w:tcPr>
            <w:tcW w:w="710" w:type="dxa"/>
            <w:tcBorders>
              <w:top w:val="single" w:sz="8" w:space="0" w:color="000000"/>
              <w:left w:val="single" w:sz="8" w:space="0" w:color="000000"/>
              <w:bottom w:val="nil"/>
              <w:right w:val="single" w:sz="8" w:space="0" w:color="000000"/>
            </w:tcBorders>
          </w:tcPr>
          <w:p>
            <w:pPr>
              <w:pStyle w:val="TableParagraph"/>
              <w:spacing w:before="112"/>
              <w:ind w:right="45"/>
              <w:jc w:val="right"/>
              <w:rPr>
                <w:sz w:val="18"/>
              </w:rPr>
            </w:pPr>
            <w:r>
              <w:rPr>
                <w:spacing w:val="-4"/>
                <w:sz w:val="18"/>
              </w:rPr>
              <w:t>.056</w:t>
            </w:r>
          </w:p>
        </w:tc>
        <w:tc>
          <w:tcPr>
            <w:tcW w:w="1026" w:type="dxa"/>
            <w:tcBorders>
              <w:top w:val="single" w:sz="8" w:space="0" w:color="000000"/>
              <w:left w:val="single" w:sz="8" w:space="0" w:color="000000"/>
              <w:bottom w:val="nil"/>
              <w:right w:val="single" w:sz="8" w:space="0" w:color="000000"/>
            </w:tcBorders>
          </w:tcPr>
          <w:p>
            <w:pPr>
              <w:pStyle w:val="TableParagraph"/>
              <w:spacing w:before="112"/>
              <w:ind w:right="44"/>
              <w:jc w:val="right"/>
              <w:rPr>
                <w:sz w:val="18"/>
              </w:rPr>
            </w:pPr>
            <w:r>
              <w:rPr>
                <w:spacing w:val="-2"/>
                <w:sz w:val="18"/>
              </w:rPr>
              <w:t>.20025</w:t>
            </w:r>
          </w:p>
        </w:tc>
        <w:tc>
          <w:tcPr>
            <w:tcW w:w="1075" w:type="dxa"/>
            <w:tcBorders>
              <w:top w:val="single" w:sz="8" w:space="0" w:color="000000"/>
              <w:left w:val="single" w:sz="8" w:space="0" w:color="000000"/>
              <w:bottom w:val="nil"/>
              <w:right w:val="single" w:sz="8" w:space="0" w:color="000000"/>
            </w:tcBorders>
          </w:tcPr>
          <w:p>
            <w:pPr>
              <w:pStyle w:val="TableParagraph"/>
              <w:spacing w:before="112"/>
              <w:ind w:right="51"/>
              <w:jc w:val="right"/>
              <w:rPr>
                <w:sz w:val="18"/>
              </w:rPr>
            </w:pPr>
            <w:r>
              <w:rPr>
                <w:spacing w:val="-2"/>
                <w:sz w:val="18"/>
              </w:rPr>
              <w:t>.10432</w:t>
            </w:r>
          </w:p>
        </w:tc>
        <w:tc>
          <w:tcPr>
            <w:tcW w:w="834" w:type="dxa"/>
            <w:tcBorders>
              <w:top w:val="single" w:sz="8" w:space="0" w:color="000000"/>
              <w:left w:val="single" w:sz="8" w:space="0" w:color="000000"/>
              <w:bottom w:val="nil"/>
              <w:right w:val="single" w:sz="8" w:space="0" w:color="000000"/>
            </w:tcBorders>
          </w:tcPr>
          <w:p>
            <w:pPr>
              <w:pStyle w:val="TableParagraph"/>
              <w:spacing w:before="112"/>
              <w:ind w:left="99"/>
              <w:jc w:val="center"/>
              <w:rPr>
                <w:sz w:val="18"/>
              </w:rPr>
            </w:pPr>
            <w:r>
              <w:rPr>
                <w:spacing w:val="-2"/>
                <w:sz w:val="18"/>
              </w:rPr>
              <w:t>-.00493</w:t>
            </w:r>
          </w:p>
        </w:tc>
        <w:tc>
          <w:tcPr>
            <w:tcW w:w="829" w:type="dxa"/>
            <w:tcBorders>
              <w:top w:val="single" w:sz="8" w:space="0" w:color="000000"/>
              <w:left w:val="single" w:sz="8" w:space="0" w:color="000000"/>
              <w:bottom w:val="nil"/>
            </w:tcBorders>
          </w:tcPr>
          <w:p>
            <w:pPr>
              <w:pStyle w:val="TableParagraph"/>
              <w:spacing w:before="112"/>
              <w:ind w:left="197"/>
              <w:rPr>
                <w:sz w:val="18"/>
              </w:rPr>
            </w:pPr>
            <w:r>
              <w:rPr>
                <w:spacing w:val="-2"/>
                <w:sz w:val="18"/>
              </w:rPr>
              <w:t>.40543</w:t>
            </w:r>
          </w:p>
        </w:tc>
      </w:tr>
      <w:tr>
        <w:trPr>
          <w:trHeight w:val="1220" w:hRule="atLeast"/>
        </w:trPr>
        <w:tc>
          <w:tcPr>
            <w:tcW w:w="1011" w:type="dxa"/>
            <w:tcBorders>
              <w:top w:val="nil"/>
              <w:bottom w:val="single" w:sz="8" w:space="0" w:color="000000"/>
              <w:right w:val="nil"/>
            </w:tcBorders>
          </w:tcPr>
          <w:p>
            <w:pPr>
              <w:pStyle w:val="TableParagraph"/>
              <w:rPr>
                <w:rFonts w:ascii="Times New Roman"/>
                <w:sz w:val="18"/>
              </w:rPr>
            </w:pPr>
          </w:p>
        </w:tc>
        <w:tc>
          <w:tcPr>
            <w:tcW w:w="1128" w:type="dxa"/>
            <w:tcBorders>
              <w:top w:val="nil"/>
              <w:left w:val="nil"/>
              <w:bottom w:val="single" w:sz="8" w:space="0" w:color="000000"/>
            </w:tcBorders>
          </w:tcPr>
          <w:p>
            <w:pPr>
              <w:pStyle w:val="TableParagraph"/>
              <w:spacing w:line="369" w:lineRule="auto" w:before="54"/>
              <w:ind w:left="78" w:right="56"/>
              <w:rPr>
                <w:sz w:val="18"/>
              </w:rPr>
            </w:pPr>
            <w:r>
              <w:rPr>
                <w:spacing w:val="-2"/>
                <w:sz w:val="18"/>
              </w:rPr>
              <w:t>Equal variances </w:t>
            </w:r>
            <w:r>
              <w:rPr>
                <w:spacing w:val="-4"/>
                <w:sz w:val="18"/>
              </w:rPr>
              <w:t>not</w:t>
            </w:r>
          </w:p>
          <w:p>
            <w:pPr>
              <w:pStyle w:val="TableParagraph"/>
              <w:spacing w:line="187" w:lineRule="exact" w:before="3"/>
              <w:ind w:left="78"/>
              <w:rPr>
                <w:sz w:val="18"/>
              </w:rPr>
            </w:pPr>
            <w:r>
              <w:rPr>
                <w:spacing w:val="-2"/>
                <w:sz w:val="18"/>
              </w:rPr>
              <w:t>assumed</w:t>
            </w:r>
          </w:p>
        </w:tc>
        <w:tc>
          <w:tcPr>
            <w:tcW w:w="748" w:type="dxa"/>
            <w:vMerge/>
            <w:tcBorders>
              <w:top w:val="nil"/>
              <w:bottom w:val="single" w:sz="8" w:space="0" w:color="000000"/>
              <w:right w:val="single" w:sz="8" w:space="0" w:color="000000"/>
            </w:tcBorders>
          </w:tcPr>
          <w:p>
            <w:pPr>
              <w:rPr>
                <w:sz w:val="2"/>
                <w:szCs w:val="2"/>
              </w:rPr>
            </w:pPr>
          </w:p>
        </w:tc>
        <w:tc>
          <w:tcPr>
            <w:tcW w:w="620" w:type="dxa"/>
            <w:vMerge/>
            <w:tcBorders>
              <w:top w:val="nil"/>
              <w:left w:val="single" w:sz="8" w:space="0" w:color="000000"/>
              <w:bottom w:val="single" w:sz="8" w:space="0" w:color="000000"/>
              <w:right w:val="single" w:sz="8" w:space="0" w:color="000000"/>
            </w:tcBorders>
          </w:tcPr>
          <w:p>
            <w:pPr>
              <w:rPr>
                <w:sz w:val="2"/>
                <w:szCs w:val="2"/>
              </w:rPr>
            </w:pPr>
          </w:p>
        </w:tc>
        <w:tc>
          <w:tcPr>
            <w:tcW w:w="601" w:type="dxa"/>
            <w:tcBorders>
              <w:top w:val="nil"/>
              <w:left w:val="single" w:sz="8" w:space="0" w:color="000000"/>
              <w:bottom w:val="single" w:sz="8" w:space="0" w:color="000000"/>
              <w:right w:val="single" w:sz="8" w:space="0" w:color="000000"/>
            </w:tcBorders>
          </w:tcPr>
          <w:p>
            <w:pPr>
              <w:pStyle w:val="TableParagraph"/>
              <w:spacing w:before="54"/>
              <w:ind w:left="38"/>
              <w:jc w:val="center"/>
              <w:rPr>
                <w:sz w:val="18"/>
              </w:rPr>
            </w:pPr>
            <w:r>
              <w:rPr>
                <w:spacing w:val="-2"/>
                <w:sz w:val="18"/>
              </w:rPr>
              <w:t>1.909</w:t>
            </w:r>
          </w:p>
        </w:tc>
        <w:tc>
          <w:tcPr>
            <w:tcW w:w="791" w:type="dxa"/>
            <w:tcBorders>
              <w:top w:val="nil"/>
              <w:left w:val="single" w:sz="8" w:space="0" w:color="000000"/>
              <w:bottom w:val="single" w:sz="8" w:space="0" w:color="000000"/>
              <w:right w:val="single" w:sz="8" w:space="0" w:color="000000"/>
            </w:tcBorders>
          </w:tcPr>
          <w:p>
            <w:pPr>
              <w:pStyle w:val="TableParagraph"/>
              <w:spacing w:before="54"/>
              <w:ind w:right="42"/>
              <w:jc w:val="right"/>
              <w:rPr>
                <w:sz w:val="18"/>
              </w:rPr>
            </w:pPr>
            <w:r>
              <w:rPr>
                <w:spacing w:val="-2"/>
                <w:sz w:val="18"/>
              </w:rPr>
              <w:t>252.797</w:t>
            </w:r>
          </w:p>
        </w:tc>
        <w:tc>
          <w:tcPr>
            <w:tcW w:w="710" w:type="dxa"/>
            <w:tcBorders>
              <w:top w:val="nil"/>
              <w:left w:val="single" w:sz="8" w:space="0" w:color="000000"/>
              <w:bottom w:val="single" w:sz="8" w:space="0" w:color="000000"/>
              <w:right w:val="single" w:sz="8" w:space="0" w:color="000000"/>
            </w:tcBorders>
          </w:tcPr>
          <w:p>
            <w:pPr>
              <w:pStyle w:val="TableParagraph"/>
              <w:spacing w:before="54"/>
              <w:ind w:right="45"/>
              <w:jc w:val="right"/>
              <w:rPr>
                <w:sz w:val="18"/>
              </w:rPr>
            </w:pPr>
            <w:r>
              <w:rPr>
                <w:spacing w:val="-4"/>
                <w:sz w:val="18"/>
              </w:rPr>
              <w:t>.057</w:t>
            </w:r>
          </w:p>
        </w:tc>
        <w:tc>
          <w:tcPr>
            <w:tcW w:w="1026" w:type="dxa"/>
            <w:tcBorders>
              <w:top w:val="nil"/>
              <w:left w:val="single" w:sz="8" w:space="0" w:color="000000"/>
              <w:bottom w:val="single" w:sz="8" w:space="0" w:color="000000"/>
              <w:right w:val="single" w:sz="8" w:space="0" w:color="000000"/>
            </w:tcBorders>
          </w:tcPr>
          <w:p>
            <w:pPr>
              <w:pStyle w:val="TableParagraph"/>
              <w:spacing w:before="54"/>
              <w:ind w:right="44"/>
              <w:jc w:val="right"/>
              <w:rPr>
                <w:sz w:val="18"/>
              </w:rPr>
            </w:pPr>
            <w:r>
              <w:rPr>
                <w:spacing w:val="-2"/>
                <w:sz w:val="18"/>
              </w:rPr>
              <w:t>.20025</w:t>
            </w:r>
          </w:p>
        </w:tc>
        <w:tc>
          <w:tcPr>
            <w:tcW w:w="1075" w:type="dxa"/>
            <w:tcBorders>
              <w:top w:val="nil"/>
              <w:left w:val="single" w:sz="8" w:space="0" w:color="000000"/>
              <w:bottom w:val="single" w:sz="8" w:space="0" w:color="000000"/>
              <w:right w:val="single" w:sz="8" w:space="0" w:color="000000"/>
            </w:tcBorders>
          </w:tcPr>
          <w:p>
            <w:pPr>
              <w:pStyle w:val="TableParagraph"/>
              <w:spacing w:before="54"/>
              <w:ind w:right="51"/>
              <w:jc w:val="right"/>
              <w:rPr>
                <w:sz w:val="18"/>
              </w:rPr>
            </w:pPr>
            <w:r>
              <w:rPr>
                <w:spacing w:val="-2"/>
                <w:sz w:val="18"/>
              </w:rPr>
              <w:t>.10488</w:t>
            </w:r>
          </w:p>
        </w:tc>
        <w:tc>
          <w:tcPr>
            <w:tcW w:w="834" w:type="dxa"/>
            <w:tcBorders>
              <w:top w:val="nil"/>
              <w:left w:val="single" w:sz="8" w:space="0" w:color="000000"/>
              <w:bottom w:val="single" w:sz="8" w:space="0" w:color="000000"/>
              <w:right w:val="single" w:sz="8" w:space="0" w:color="000000"/>
            </w:tcBorders>
          </w:tcPr>
          <w:p>
            <w:pPr>
              <w:pStyle w:val="TableParagraph"/>
              <w:spacing w:before="54"/>
              <w:ind w:left="99"/>
              <w:jc w:val="center"/>
              <w:rPr>
                <w:sz w:val="18"/>
              </w:rPr>
            </w:pPr>
            <w:r>
              <w:rPr>
                <w:spacing w:val="-2"/>
                <w:sz w:val="18"/>
              </w:rPr>
              <w:t>-.00630</w:t>
            </w:r>
          </w:p>
        </w:tc>
        <w:tc>
          <w:tcPr>
            <w:tcW w:w="829" w:type="dxa"/>
            <w:tcBorders>
              <w:top w:val="nil"/>
              <w:left w:val="single" w:sz="8" w:space="0" w:color="000000"/>
              <w:bottom w:val="single" w:sz="8" w:space="0" w:color="000000"/>
            </w:tcBorders>
          </w:tcPr>
          <w:p>
            <w:pPr>
              <w:pStyle w:val="TableParagraph"/>
              <w:spacing w:before="54"/>
              <w:ind w:left="197"/>
              <w:rPr>
                <w:sz w:val="18"/>
              </w:rPr>
            </w:pPr>
            <w:r>
              <w:rPr>
                <w:spacing w:val="-2"/>
                <w:sz w:val="18"/>
              </w:rPr>
              <w:t>.40681</w:t>
            </w:r>
          </w:p>
        </w:tc>
      </w:tr>
    </w:tbl>
    <w:p>
      <w:pPr>
        <w:spacing w:after="0"/>
        <w:rPr>
          <w:sz w:val="18"/>
        </w:rPr>
        <w:sectPr>
          <w:pgSz w:w="12240" w:h="15840"/>
          <w:pgMar w:header="761" w:footer="0" w:top="980" w:bottom="280" w:left="1220" w:right="160"/>
        </w:sectPr>
      </w:pPr>
    </w:p>
    <w:p>
      <w:pPr>
        <w:pStyle w:val="BodyText"/>
        <w:spacing w:before="46"/>
        <w:ind w:left="0"/>
        <w:jc w:val="left"/>
        <w:rPr>
          <w:rFonts w:ascii="Arial"/>
          <w:b/>
          <w:sz w:val="20"/>
        </w:rPr>
      </w:pPr>
    </w:p>
    <w:tbl>
      <w:tblPr>
        <w:tblW w:w="0" w:type="auto"/>
        <w:jc w:val="left"/>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0"/>
        <w:gridCol w:w="1118"/>
        <w:gridCol w:w="756"/>
        <w:gridCol w:w="619"/>
        <w:gridCol w:w="600"/>
        <w:gridCol w:w="790"/>
        <w:gridCol w:w="709"/>
        <w:gridCol w:w="1025"/>
        <w:gridCol w:w="1069"/>
        <w:gridCol w:w="838"/>
        <w:gridCol w:w="828"/>
      </w:tblGrid>
      <w:tr>
        <w:trPr>
          <w:trHeight w:val="1018" w:hRule="atLeast"/>
        </w:trPr>
        <w:tc>
          <w:tcPr>
            <w:tcW w:w="1010" w:type="dxa"/>
            <w:tcBorders>
              <w:left w:val="single" w:sz="18" w:space="0" w:color="000000"/>
              <w:bottom w:val="nil"/>
              <w:right w:val="nil"/>
            </w:tcBorders>
          </w:tcPr>
          <w:p>
            <w:pPr>
              <w:pStyle w:val="TableParagraph"/>
              <w:spacing w:before="111"/>
              <w:ind w:left="38" w:right="2"/>
              <w:jc w:val="center"/>
              <w:rPr>
                <w:sz w:val="18"/>
              </w:rPr>
            </w:pPr>
            <w:r>
              <w:rPr>
                <w:spacing w:val="-2"/>
                <w:sz w:val="18"/>
              </w:rPr>
              <w:t>VAR00045</w:t>
            </w:r>
          </w:p>
        </w:tc>
        <w:tc>
          <w:tcPr>
            <w:tcW w:w="1118" w:type="dxa"/>
            <w:tcBorders>
              <w:left w:val="nil"/>
              <w:bottom w:val="nil"/>
              <w:right w:val="single" w:sz="18" w:space="0" w:color="000000"/>
            </w:tcBorders>
          </w:tcPr>
          <w:p>
            <w:pPr>
              <w:pStyle w:val="TableParagraph"/>
              <w:spacing w:line="369" w:lineRule="auto" w:before="111"/>
              <w:ind w:left="79"/>
              <w:rPr>
                <w:sz w:val="18"/>
              </w:rPr>
            </w:pPr>
            <w:r>
              <w:rPr>
                <w:spacing w:val="-2"/>
                <w:sz w:val="18"/>
              </w:rPr>
              <w:t>Equal variances</w:t>
            </w:r>
          </w:p>
          <w:p>
            <w:pPr>
              <w:pStyle w:val="TableParagraph"/>
              <w:spacing w:before="4"/>
              <w:ind w:left="79"/>
              <w:rPr>
                <w:sz w:val="18"/>
              </w:rPr>
            </w:pPr>
            <w:r>
              <w:rPr>
                <w:spacing w:val="-2"/>
                <w:sz w:val="18"/>
              </w:rPr>
              <w:t>assumed</w:t>
            </w:r>
          </w:p>
        </w:tc>
        <w:tc>
          <w:tcPr>
            <w:tcW w:w="756" w:type="dxa"/>
            <w:vMerge w:val="restart"/>
            <w:tcBorders>
              <w:left w:val="single" w:sz="18" w:space="0" w:color="000000"/>
            </w:tcBorders>
          </w:tcPr>
          <w:p>
            <w:pPr>
              <w:pStyle w:val="TableParagraph"/>
              <w:spacing w:before="111"/>
              <w:ind w:left="232"/>
              <w:rPr>
                <w:sz w:val="18"/>
              </w:rPr>
            </w:pPr>
            <w:r>
              <w:rPr>
                <w:spacing w:val="-2"/>
                <w:sz w:val="18"/>
              </w:rPr>
              <w:t>1.754</w:t>
            </w:r>
          </w:p>
        </w:tc>
        <w:tc>
          <w:tcPr>
            <w:tcW w:w="619" w:type="dxa"/>
            <w:vMerge w:val="restart"/>
          </w:tcPr>
          <w:p>
            <w:pPr>
              <w:pStyle w:val="TableParagraph"/>
              <w:spacing w:before="111"/>
              <w:ind w:left="209"/>
              <w:rPr>
                <w:sz w:val="18"/>
              </w:rPr>
            </w:pPr>
            <w:r>
              <w:rPr>
                <w:spacing w:val="-4"/>
                <w:sz w:val="18"/>
              </w:rPr>
              <w:t>.186</w:t>
            </w:r>
          </w:p>
        </w:tc>
        <w:tc>
          <w:tcPr>
            <w:tcW w:w="600" w:type="dxa"/>
            <w:tcBorders>
              <w:bottom w:val="nil"/>
            </w:tcBorders>
          </w:tcPr>
          <w:p>
            <w:pPr>
              <w:pStyle w:val="TableParagraph"/>
              <w:spacing w:before="111"/>
              <w:ind w:left="47"/>
              <w:jc w:val="center"/>
              <w:rPr>
                <w:sz w:val="18"/>
              </w:rPr>
            </w:pPr>
            <w:r>
              <w:rPr>
                <w:spacing w:val="-2"/>
                <w:sz w:val="18"/>
              </w:rPr>
              <w:t>2.929</w:t>
            </w:r>
          </w:p>
        </w:tc>
        <w:tc>
          <w:tcPr>
            <w:tcW w:w="790" w:type="dxa"/>
            <w:tcBorders>
              <w:bottom w:val="nil"/>
            </w:tcBorders>
          </w:tcPr>
          <w:p>
            <w:pPr>
              <w:pStyle w:val="TableParagraph"/>
              <w:spacing w:before="111"/>
              <w:ind w:right="34"/>
              <w:jc w:val="right"/>
              <w:rPr>
                <w:sz w:val="18"/>
              </w:rPr>
            </w:pPr>
            <w:r>
              <w:rPr>
                <w:spacing w:val="-5"/>
                <w:sz w:val="18"/>
              </w:rPr>
              <w:t>346</w:t>
            </w:r>
          </w:p>
        </w:tc>
        <w:tc>
          <w:tcPr>
            <w:tcW w:w="709" w:type="dxa"/>
            <w:tcBorders>
              <w:bottom w:val="nil"/>
            </w:tcBorders>
          </w:tcPr>
          <w:p>
            <w:pPr>
              <w:pStyle w:val="TableParagraph"/>
              <w:spacing w:before="111"/>
              <w:ind w:right="38"/>
              <w:jc w:val="right"/>
              <w:rPr>
                <w:sz w:val="18"/>
              </w:rPr>
            </w:pPr>
            <w:r>
              <w:rPr>
                <w:spacing w:val="-4"/>
                <w:sz w:val="18"/>
              </w:rPr>
              <w:t>.004</w:t>
            </w:r>
          </w:p>
        </w:tc>
        <w:tc>
          <w:tcPr>
            <w:tcW w:w="1025" w:type="dxa"/>
            <w:tcBorders>
              <w:bottom w:val="nil"/>
            </w:tcBorders>
          </w:tcPr>
          <w:p>
            <w:pPr>
              <w:pStyle w:val="TableParagraph"/>
              <w:spacing w:before="111"/>
              <w:ind w:right="36"/>
              <w:jc w:val="right"/>
              <w:rPr>
                <w:sz w:val="18"/>
              </w:rPr>
            </w:pPr>
            <w:r>
              <w:rPr>
                <w:spacing w:val="-2"/>
                <w:sz w:val="18"/>
              </w:rPr>
              <w:t>.33187</w:t>
            </w:r>
          </w:p>
        </w:tc>
        <w:tc>
          <w:tcPr>
            <w:tcW w:w="1069" w:type="dxa"/>
            <w:tcBorders>
              <w:bottom w:val="nil"/>
            </w:tcBorders>
          </w:tcPr>
          <w:p>
            <w:pPr>
              <w:pStyle w:val="TableParagraph"/>
              <w:spacing w:before="111"/>
              <w:ind w:right="37"/>
              <w:jc w:val="right"/>
              <w:rPr>
                <w:sz w:val="18"/>
              </w:rPr>
            </w:pPr>
            <w:r>
              <w:rPr>
                <w:spacing w:val="-2"/>
                <w:sz w:val="18"/>
              </w:rPr>
              <w:t>.11330</w:t>
            </w:r>
          </w:p>
        </w:tc>
        <w:tc>
          <w:tcPr>
            <w:tcW w:w="838" w:type="dxa"/>
            <w:tcBorders>
              <w:bottom w:val="nil"/>
            </w:tcBorders>
          </w:tcPr>
          <w:p>
            <w:pPr>
              <w:pStyle w:val="TableParagraph"/>
              <w:spacing w:before="111"/>
              <w:ind w:left="183"/>
              <w:jc w:val="center"/>
              <w:rPr>
                <w:sz w:val="18"/>
              </w:rPr>
            </w:pPr>
            <w:r>
              <w:rPr>
                <w:spacing w:val="-2"/>
                <w:sz w:val="18"/>
              </w:rPr>
              <w:t>.10903</w:t>
            </w:r>
          </w:p>
        </w:tc>
        <w:tc>
          <w:tcPr>
            <w:tcW w:w="828" w:type="dxa"/>
            <w:tcBorders>
              <w:bottom w:val="nil"/>
              <w:right w:val="single" w:sz="18" w:space="0" w:color="000000"/>
            </w:tcBorders>
          </w:tcPr>
          <w:p>
            <w:pPr>
              <w:pStyle w:val="TableParagraph"/>
              <w:spacing w:before="111"/>
              <w:ind w:left="171"/>
              <w:jc w:val="center"/>
              <w:rPr>
                <w:sz w:val="18"/>
              </w:rPr>
            </w:pPr>
            <w:r>
              <w:rPr>
                <w:spacing w:val="-2"/>
                <w:sz w:val="18"/>
              </w:rPr>
              <w:t>.55471</w:t>
            </w:r>
          </w:p>
        </w:tc>
      </w:tr>
      <w:tr>
        <w:trPr>
          <w:trHeight w:val="1222" w:hRule="atLeast"/>
        </w:trPr>
        <w:tc>
          <w:tcPr>
            <w:tcW w:w="1010" w:type="dxa"/>
            <w:tcBorders>
              <w:top w:val="nil"/>
              <w:left w:val="single" w:sz="18" w:space="0" w:color="000000"/>
              <w:right w:val="nil"/>
            </w:tcBorders>
          </w:tcPr>
          <w:p>
            <w:pPr>
              <w:pStyle w:val="TableParagraph"/>
              <w:rPr>
                <w:rFonts w:ascii="Times New Roman"/>
                <w:sz w:val="18"/>
              </w:rPr>
            </w:pPr>
          </w:p>
        </w:tc>
        <w:tc>
          <w:tcPr>
            <w:tcW w:w="1118" w:type="dxa"/>
            <w:tcBorders>
              <w:top w:val="nil"/>
              <w:left w:val="nil"/>
              <w:right w:val="single" w:sz="18" w:space="0" w:color="000000"/>
            </w:tcBorders>
          </w:tcPr>
          <w:p>
            <w:pPr>
              <w:pStyle w:val="TableParagraph"/>
              <w:spacing w:line="372" w:lineRule="auto" w:before="52"/>
              <w:ind w:left="79" w:right="46"/>
              <w:rPr>
                <w:sz w:val="18"/>
              </w:rPr>
            </w:pPr>
            <w:r>
              <w:rPr>
                <w:spacing w:val="-2"/>
                <w:sz w:val="18"/>
              </w:rPr>
              <w:t>Equal variances </w:t>
            </w:r>
            <w:r>
              <w:rPr>
                <w:spacing w:val="-4"/>
                <w:sz w:val="18"/>
              </w:rPr>
              <w:t>not</w:t>
            </w:r>
          </w:p>
          <w:p>
            <w:pPr>
              <w:pStyle w:val="TableParagraph"/>
              <w:spacing w:line="187" w:lineRule="exact"/>
              <w:ind w:left="79"/>
              <w:rPr>
                <w:sz w:val="18"/>
              </w:rPr>
            </w:pPr>
            <w:r>
              <w:rPr>
                <w:spacing w:val="-2"/>
                <w:sz w:val="18"/>
              </w:rPr>
              <w:t>assumed</w:t>
            </w:r>
          </w:p>
        </w:tc>
        <w:tc>
          <w:tcPr>
            <w:tcW w:w="756" w:type="dxa"/>
            <w:vMerge/>
            <w:tcBorders>
              <w:top w:val="nil"/>
              <w:left w:val="single" w:sz="18" w:space="0" w:color="000000"/>
            </w:tcBorders>
          </w:tcPr>
          <w:p>
            <w:pPr>
              <w:rPr>
                <w:sz w:val="2"/>
                <w:szCs w:val="2"/>
              </w:rPr>
            </w:pPr>
          </w:p>
        </w:tc>
        <w:tc>
          <w:tcPr>
            <w:tcW w:w="619" w:type="dxa"/>
            <w:vMerge/>
            <w:tcBorders>
              <w:top w:val="nil"/>
            </w:tcBorders>
          </w:tcPr>
          <w:p>
            <w:pPr>
              <w:rPr>
                <w:sz w:val="2"/>
                <w:szCs w:val="2"/>
              </w:rPr>
            </w:pPr>
          </w:p>
        </w:tc>
        <w:tc>
          <w:tcPr>
            <w:tcW w:w="600" w:type="dxa"/>
            <w:tcBorders>
              <w:top w:val="nil"/>
            </w:tcBorders>
          </w:tcPr>
          <w:p>
            <w:pPr>
              <w:pStyle w:val="TableParagraph"/>
              <w:spacing w:before="52"/>
              <w:ind w:left="47"/>
              <w:jc w:val="center"/>
              <w:rPr>
                <w:sz w:val="18"/>
              </w:rPr>
            </w:pPr>
            <w:r>
              <w:rPr>
                <w:spacing w:val="-2"/>
                <w:sz w:val="18"/>
              </w:rPr>
              <w:t>3.102</w:t>
            </w:r>
          </w:p>
        </w:tc>
        <w:tc>
          <w:tcPr>
            <w:tcW w:w="790" w:type="dxa"/>
            <w:tcBorders>
              <w:top w:val="nil"/>
            </w:tcBorders>
          </w:tcPr>
          <w:p>
            <w:pPr>
              <w:pStyle w:val="TableParagraph"/>
              <w:spacing w:before="52"/>
              <w:ind w:right="36"/>
              <w:jc w:val="right"/>
              <w:rPr>
                <w:sz w:val="18"/>
              </w:rPr>
            </w:pPr>
            <w:r>
              <w:rPr>
                <w:spacing w:val="-2"/>
                <w:sz w:val="18"/>
              </w:rPr>
              <w:t>301.950</w:t>
            </w:r>
          </w:p>
        </w:tc>
        <w:tc>
          <w:tcPr>
            <w:tcW w:w="709" w:type="dxa"/>
            <w:tcBorders>
              <w:top w:val="nil"/>
            </w:tcBorders>
          </w:tcPr>
          <w:p>
            <w:pPr>
              <w:pStyle w:val="TableParagraph"/>
              <w:spacing w:before="52"/>
              <w:ind w:right="38"/>
              <w:jc w:val="right"/>
              <w:rPr>
                <w:sz w:val="18"/>
              </w:rPr>
            </w:pPr>
            <w:r>
              <w:rPr>
                <w:spacing w:val="-4"/>
                <w:sz w:val="18"/>
              </w:rPr>
              <w:t>.002</w:t>
            </w:r>
          </w:p>
        </w:tc>
        <w:tc>
          <w:tcPr>
            <w:tcW w:w="1025" w:type="dxa"/>
            <w:tcBorders>
              <w:top w:val="nil"/>
            </w:tcBorders>
          </w:tcPr>
          <w:p>
            <w:pPr>
              <w:pStyle w:val="TableParagraph"/>
              <w:spacing w:before="52"/>
              <w:ind w:right="36"/>
              <w:jc w:val="right"/>
              <w:rPr>
                <w:sz w:val="18"/>
              </w:rPr>
            </w:pPr>
            <w:r>
              <w:rPr>
                <w:spacing w:val="-2"/>
                <w:sz w:val="18"/>
              </w:rPr>
              <w:t>.33187</w:t>
            </w:r>
          </w:p>
        </w:tc>
        <w:tc>
          <w:tcPr>
            <w:tcW w:w="1069" w:type="dxa"/>
            <w:tcBorders>
              <w:top w:val="nil"/>
            </w:tcBorders>
          </w:tcPr>
          <w:p>
            <w:pPr>
              <w:pStyle w:val="TableParagraph"/>
              <w:spacing w:before="52"/>
              <w:ind w:right="37"/>
              <w:jc w:val="right"/>
              <w:rPr>
                <w:sz w:val="18"/>
              </w:rPr>
            </w:pPr>
            <w:r>
              <w:rPr>
                <w:spacing w:val="-2"/>
                <w:sz w:val="18"/>
              </w:rPr>
              <w:t>.10697</w:t>
            </w:r>
          </w:p>
        </w:tc>
        <w:tc>
          <w:tcPr>
            <w:tcW w:w="838" w:type="dxa"/>
            <w:tcBorders>
              <w:top w:val="nil"/>
            </w:tcBorders>
          </w:tcPr>
          <w:p>
            <w:pPr>
              <w:pStyle w:val="TableParagraph"/>
              <w:spacing w:before="52"/>
              <w:ind w:left="183"/>
              <w:jc w:val="center"/>
              <w:rPr>
                <w:sz w:val="18"/>
              </w:rPr>
            </w:pPr>
            <w:r>
              <w:rPr>
                <w:spacing w:val="-2"/>
                <w:sz w:val="18"/>
              </w:rPr>
              <w:t>.12137</w:t>
            </w:r>
          </w:p>
        </w:tc>
        <w:tc>
          <w:tcPr>
            <w:tcW w:w="828" w:type="dxa"/>
            <w:tcBorders>
              <w:top w:val="nil"/>
              <w:right w:val="single" w:sz="18" w:space="0" w:color="000000"/>
            </w:tcBorders>
          </w:tcPr>
          <w:p>
            <w:pPr>
              <w:pStyle w:val="TableParagraph"/>
              <w:spacing w:before="52"/>
              <w:ind w:left="171"/>
              <w:jc w:val="center"/>
              <w:rPr>
                <w:sz w:val="18"/>
              </w:rPr>
            </w:pPr>
            <w:r>
              <w:rPr>
                <w:spacing w:val="-2"/>
                <w:sz w:val="18"/>
              </w:rPr>
              <w:t>.54238</w:t>
            </w:r>
          </w:p>
        </w:tc>
      </w:tr>
      <w:tr>
        <w:trPr>
          <w:trHeight w:val="1017" w:hRule="atLeast"/>
        </w:trPr>
        <w:tc>
          <w:tcPr>
            <w:tcW w:w="1010" w:type="dxa"/>
            <w:tcBorders>
              <w:left w:val="single" w:sz="18" w:space="0" w:color="000000"/>
              <w:bottom w:val="nil"/>
              <w:right w:val="nil"/>
            </w:tcBorders>
          </w:tcPr>
          <w:p>
            <w:pPr>
              <w:pStyle w:val="TableParagraph"/>
              <w:spacing w:before="111"/>
              <w:ind w:left="38" w:right="2"/>
              <w:jc w:val="center"/>
              <w:rPr>
                <w:sz w:val="18"/>
              </w:rPr>
            </w:pPr>
            <w:r>
              <w:rPr>
                <w:spacing w:val="-2"/>
                <w:sz w:val="18"/>
              </w:rPr>
              <w:t>VAR00046</w:t>
            </w:r>
          </w:p>
        </w:tc>
        <w:tc>
          <w:tcPr>
            <w:tcW w:w="1118" w:type="dxa"/>
            <w:tcBorders>
              <w:left w:val="nil"/>
              <w:bottom w:val="nil"/>
              <w:right w:val="single" w:sz="18" w:space="0" w:color="000000"/>
            </w:tcBorders>
          </w:tcPr>
          <w:p>
            <w:pPr>
              <w:pStyle w:val="TableParagraph"/>
              <w:spacing w:line="369" w:lineRule="auto" w:before="111"/>
              <w:ind w:left="79"/>
              <w:rPr>
                <w:sz w:val="18"/>
              </w:rPr>
            </w:pPr>
            <w:r>
              <w:rPr>
                <w:spacing w:val="-2"/>
                <w:sz w:val="18"/>
              </w:rPr>
              <w:t>Equal variances</w:t>
            </w:r>
          </w:p>
          <w:p>
            <w:pPr>
              <w:pStyle w:val="TableParagraph"/>
              <w:spacing w:before="4"/>
              <w:ind w:left="79"/>
              <w:rPr>
                <w:sz w:val="18"/>
              </w:rPr>
            </w:pPr>
            <w:r>
              <w:rPr>
                <w:spacing w:val="-2"/>
                <w:sz w:val="18"/>
              </w:rPr>
              <w:t>assumed</w:t>
            </w:r>
          </w:p>
        </w:tc>
        <w:tc>
          <w:tcPr>
            <w:tcW w:w="756" w:type="dxa"/>
            <w:vMerge w:val="restart"/>
            <w:tcBorders>
              <w:left w:val="single" w:sz="18" w:space="0" w:color="000000"/>
            </w:tcBorders>
          </w:tcPr>
          <w:p>
            <w:pPr>
              <w:pStyle w:val="TableParagraph"/>
              <w:spacing w:before="111"/>
              <w:ind w:left="232"/>
              <w:rPr>
                <w:sz w:val="18"/>
              </w:rPr>
            </w:pPr>
            <w:r>
              <w:rPr>
                <w:spacing w:val="-2"/>
                <w:sz w:val="18"/>
              </w:rPr>
              <w:t>2.263</w:t>
            </w:r>
          </w:p>
        </w:tc>
        <w:tc>
          <w:tcPr>
            <w:tcW w:w="619" w:type="dxa"/>
            <w:vMerge w:val="restart"/>
          </w:tcPr>
          <w:p>
            <w:pPr>
              <w:pStyle w:val="TableParagraph"/>
              <w:spacing w:before="111"/>
              <w:ind w:left="209"/>
              <w:rPr>
                <w:sz w:val="18"/>
              </w:rPr>
            </w:pPr>
            <w:r>
              <w:rPr>
                <w:spacing w:val="-4"/>
                <w:sz w:val="18"/>
              </w:rPr>
              <w:t>.133</w:t>
            </w:r>
          </w:p>
        </w:tc>
        <w:tc>
          <w:tcPr>
            <w:tcW w:w="600" w:type="dxa"/>
            <w:tcBorders>
              <w:bottom w:val="nil"/>
            </w:tcBorders>
          </w:tcPr>
          <w:p>
            <w:pPr>
              <w:pStyle w:val="TableParagraph"/>
              <w:spacing w:before="111"/>
              <w:ind w:left="148"/>
              <w:jc w:val="center"/>
              <w:rPr>
                <w:sz w:val="18"/>
              </w:rPr>
            </w:pPr>
            <w:r>
              <w:rPr>
                <w:spacing w:val="-4"/>
                <w:sz w:val="18"/>
              </w:rPr>
              <w:t>.890</w:t>
            </w:r>
          </w:p>
        </w:tc>
        <w:tc>
          <w:tcPr>
            <w:tcW w:w="790" w:type="dxa"/>
            <w:tcBorders>
              <w:bottom w:val="nil"/>
            </w:tcBorders>
          </w:tcPr>
          <w:p>
            <w:pPr>
              <w:pStyle w:val="TableParagraph"/>
              <w:spacing w:before="111"/>
              <w:ind w:right="34"/>
              <w:jc w:val="right"/>
              <w:rPr>
                <w:sz w:val="18"/>
              </w:rPr>
            </w:pPr>
            <w:r>
              <w:rPr>
                <w:spacing w:val="-5"/>
                <w:sz w:val="18"/>
              </w:rPr>
              <w:t>346</w:t>
            </w:r>
          </w:p>
        </w:tc>
        <w:tc>
          <w:tcPr>
            <w:tcW w:w="709" w:type="dxa"/>
            <w:tcBorders>
              <w:bottom w:val="nil"/>
            </w:tcBorders>
          </w:tcPr>
          <w:p>
            <w:pPr>
              <w:pStyle w:val="TableParagraph"/>
              <w:spacing w:before="111"/>
              <w:ind w:right="38"/>
              <w:jc w:val="right"/>
              <w:rPr>
                <w:sz w:val="18"/>
              </w:rPr>
            </w:pPr>
            <w:r>
              <w:rPr>
                <w:spacing w:val="-4"/>
                <w:sz w:val="18"/>
              </w:rPr>
              <w:t>.374</w:t>
            </w:r>
          </w:p>
        </w:tc>
        <w:tc>
          <w:tcPr>
            <w:tcW w:w="1025" w:type="dxa"/>
            <w:tcBorders>
              <w:bottom w:val="nil"/>
            </w:tcBorders>
          </w:tcPr>
          <w:p>
            <w:pPr>
              <w:pStyle w:val="TableParagraph"/>
              <w:spacing w:before="111"/>
              <w:ind w:right="36"/>
              <w:jc w:val="right"/>
              <w:rPr>
                <w:sz w:val="18"/>
              </w:rPr>
            </w:pPr>
            <w:r>
              <w:rPr>
                <w:spacing w:val="-2"/>
                <w:sz w:val="18"/>
              </w:rPr>
              <w:t>.10109</w:t>
            </w:r>
          </w:p>
        </w:tc>
        <w:tc>
          <w:tcPr>
            <w:tcW w:w="1069" w:type="dxa"/>
            <w:tcBorders>
              <w:bottom w:val="nil"/>
            </w:tcBorders>
          </w:tcPr>
          <w:p>
            <w:pPr>
              <w:pStyle w:val="TableParagraph"/>
              <w:spacing w:before="111"/>
              <w:ind w:right="37"/>
              <w:jc w:val="right"/>
              <w:rPr>
                <w:sz w:val="18"/>
              </w:rPr>
            </w:pPr>
            <w:r>
              <w:rPr>
                <w:spacing w:val="-2"/>
                <w:sz w:val="18"/>
              </w:rPr>
              <w:t>.11362</w:t>
            </w:r>
          </w:p>
        </w:tc>
        <w:tc>
          <w:tcPr>
            <w:tcW w:w="838" w:type="dxa"/>
            <w:tcBorders>
              <w:bottom w:val="nil"/>
            </w:tcBorders>
          </w:tcPr>
          <w:p>
            <w:pPr>
              <w:pStyle w:val="TableParagraph"/>
              <w:spacing w:before="111"/>
              <w:ind w:left="123"/>
              <w:jc w:val="center"/>
              <w:rPr>
                <w:sz w:val="18"/>
              </w:rPr>
            </w:pPr>
            <w:r>
              <w:rPr>
                <w:spacing w:val="-2"/>
                <w:sz w:val="18"/>
              </w:rPr>
              <w:t>-.12238</w:t>
            </w:r>
          </w:p>
        </w:tc>
        <w:tc>
          <w:tcPr>
            <w:tcW w:w="828" w:type="dxa"/>
            <w:tcBorders>
              <w:bottom w:val="nil"/>
              <w:right w:val="single" w:sz="18" w:space="0" w:color="000000"/>
            </w:tcBorders>
          </w:tcPr>
          <w:p>
            <w:pPr>
              <w:pStyle w:val="TableParagraph"/>
              <w:spacing w:before="111"/>
              <w:ind w:left="171"/>
              <w:jc w:val="center"/>
              <w:rPr>
                <w:sz w:val="18"/>
              </w:rPr>
            </w:pPr>
            <w:r>
              <w:rPr>
                <w:spacing w:val="-2"/>
                <w:sz w:val="18"/>
              </w:rPr>
              <w:t>.32457</w:t>
            </w:r>
          </w:p>
        </w:tc>
      </w:tr>
      <w:tr>
        <w:trPr>
          <w:trHeight w:val="1222" w:hRule="atLeast"/>
        </w:trPr>
        <w:tc>
          <w:tcPr>
            <w:tcW w:w="1010" w:type="dxa"/>
            <w:tcBorders>
              <w:top w:val="nil"/>
              <w:left w:val="single" w:sz="18" w:space="0" w:color="000000"/>
              <w:right w:val="nil"/>
            </w:tcBorders>
          </w:tcPr>
          <w:p>
            <w:pPr>
              <w:pStyle w:val="TableParagraph"/>
              <w:rPr>
                <w:rFonts w:ascii="Times New Roman"/>
                <w:sz w:val="18"/>
              </w:rPr>
            </w:pPr>
          </w:p>
        </w:tc>
        <w:tc>
          <w:tcPr>
            <w:tcW w:w="1118" w:type="dxa"/>
            <w:tcBorders>
              <w:top w:val="nil"/>
              <w:left w:val="nil"/>
              <w:right w:val="single" w:sz="18" w:space="0" w:color="000000"/>
            </w:tcBorders>
          </w:tcPr>
          <w:p>
            <w:pPr>
              <w:pStyle w:val="TableParagraph"/>
              <w:spacing w:line="372" w:lineRule="auto" w:before="52"/>
              <w:ind w:left="79" w:right="46"/>
              <w:rPr>
                <w:sz w:val="18"/>
              </w:rPr>
            </w:pPr>
            <w:r>
              <w:rPr>
                <w:spacing w:val="-2"/>
                <w:sz w:val="18"/>
              </w:rPr>
              <w:t>Equal variances </w:t>
            </w:r>
            <w:r>
              <w:rPr>
                <w:spacing w:val="-4"/>
                <w:sz w:val="18"/>
              </w:rPr>
              <w:t>not</w:t>
            </w:r>
          </w:p>
          <w:p>
            <w:pPr>
              <w:pStyle w:val="TableParagraph"/>
              <w:spacing w:line="187" w:lineRule="exact"/>
              <w:ind w:left="79"/>
              <w:rPr>
                <w:sz w:val="18"/>
              </w:rPr>
            </w:pPr>
            <w:r>
              <w:rPr>
                <w:spacing w:val="-2"/>
                <w:sz w:val="18"/>
              </w:rPr>
              <w:t>assumed</w:t>
            </w:r>
          </w:p>
        </w:tc>
        <w:tc>
          <w:tcPr>
            <w:tcW w:w="756" w:type="dxa"/>
            <w:vMerge/>
            <w:tcBorders>
              <w:top w:val="nil"/>
              <w:left w:val="single" w:sz="18" w:space="0" w:color="000000"/>
            </w:tcBorders>
          </w:tcPr>
          <w:p>
            <w:pPr>
              <w:rPr>
                <w:sz w:val="2"/>
                <w:szCs w:val="2"/>
              </w:rPr>
            </w:pPr>
          </w:p>
        </w:tc>
        <w:tc>
          <w:tcPr>
            <w:tcW w:w="619" w:type="dxa"/>
            <w:vMerge/>
            <w:tcBorders>
              <w:top w:val="nil"/>
            </w:tcBorders>
          </w:tcPr>
          <w:p>
            <w:pPr>
              <w:rPr>
                <w:sz w:val="2"/>
                <w:szCs w:val="2"/>
              </w:rPr>
            </w:pPr>
          </w:p>
        </w:tc>
        <w:tc>
          <w:tcPr>
            <w:tcW w:w="600" w:type="dxa"/>
            <w:tcBorders>
              <w:top w:val="nil"/>
            </w:tcBorders>
          </w:tcPr>
          <w:p>
            <w:pPr>
              <w:pStyle w:val="TableParagraph"/>
              <w:spacing w:before="52"/>
              <w:ind w:left="148"/>
              <w:jc w:val="center"/>
              <w:rPr>
                <w:sz w:val="18"/>
              </w:rPr>
            </w:pPr>
            <w:r>
              <w:rPr>
                <w:spacing w:val="-4"/>
                <w:sz w:val="18"/>
              </w:rPr>
              <w:t>.940</w:t>
            </w:r>
          </w:p>
        </w:tc>
        <w:tc>
          <w:tcPr>
            <w:tcW w:w="790" w:type="dxa"/>
            <w:tcBorders>
              <w:top w:val="nil"/>
            </w:tcBorders>
          </w:tcPr>
          <w:p>
            <w:pPr>
              <w:pStyle w:val="TableParagraph"/>
              <w:spacing w:before="52"/>
              <w:ind w:right="36"/>
              <w:jc w:val="right"/>
              <w:rPr>
                <w:sz w:val="18"/>
              </w:rPr>
            </w:pPr>
            <w:r>
              <w:rPr>
                <w:spacing w:val="-2"/>
                <w:sz w:val="18"/>
              </w:rPr>
              <w:t>299.944</w:t>
            </w:r>
          </w:p>
        </w:tc>
        <w:tc>
          <w:tcPr>
            <w:tcW w:w="709" w:type="dxa"/>
            <w:tcBorders>
              <w:top w:val="nil"/>
            </w:tcBorders>
          </w:tcPr>
          <w:p>
            <w:pPr>
              <w:pStyle w:val="TableParagraph"/>
              <w:spacing w:before="52"/>
              <w:ind w:right="38"/>
              <w:jc w:val="right"/>
              <w:rPr>
                <w:sz w:val="18"/>
              </w:rPr>
            </w:pPr>
            <w:r>
              <w:rPr>
                <w:spacing w:val="-4"/>
                <w:sz w:val="18"/>
              </w:rPr>
              <w:t>.348</w:t>
            </w:r>
          </w:p>
        </w:tc>
        <w:tc>
          <w:tcPr>
            <w:tcW w:w="1025" w:type="dxa"/>
            <w:tcBorders>
              <w:top w:val="nil"/>
            </w:tcBorders>
          </w:tcPr>
          <w:p>
            <w:pPr>
              <w:pStyle w:val="TableParagraph"/>
              <w:spacing w:before="52"/>
              <w:ind w:right="36"/>
              <w:jc w:val="right"/>
              <w:rPr>
                <w:sz w:val="18"/>
              </w:rPr>
            </w:pPr>
            <w:r>
              <w:rPr>
                <w:spacing w:val="-2"/>
                <w:sz w:val="18"/>
              </w:rPr>
              <w:t>.10109</w:t>
            </w:r>
          </w:p>
        </w:tc>
        <w:tc>
          <w:tcPr>
            <w:tcW w:w="1069" w:type="dxa"/>
            <w:tcBorders>
              <w:top w:val="nil"/>
            </w:tcBorders>
          </w:tcPr>
          <w:p>
            <w:pPr>
              <w:pStyle w:val="TableParagraph"/>
              <w:spacing w:before="52"/>
              <w:ind w:right="37"/>
              <w:jc w:val="right"/>
              <w:rPr>
                <w:sz w:val="18"/>
              </w:rPr>
            </w:pPr>
            <w:r>
              <w:rPr>
                <w:spacing w:val="-2"/>
                <w:sz w:val="18"/>
              </w:rPr>
              <w:t>.10756</w:t>
            </w:r>
          </w:p>
        </w:tc>
        <w:tc>
          <w:tcPr>
            <w:tcW w:w="838" w:type="dxa"/>
            <w:tcBorders>
              <w:top w:val="nil"/>
            </w:tcBorders>
          </w:tcPr>
          <w:p>
            <w:pPr>
              <w:pStyle w:val="TableParagraph"/>
              <w:spacing w:before="52"/>
              <w:ind w:left="123"/>
              <w:jc w:val="center"/>
              <w:rPr>
                <w:sz w:val="18"/>
              </w:rPr>
            </w:pPr>
            <w:r>
              <w:rPr>
                <w:spacing w:val="-2"/>
                <w:sz w:val="18"/>
              </w:rPr>
              <w:t>-.11056</w:t>
            </w:r>
          </w:p>
        </w:tc>
        <w:tc>
          <w:tcPr>
            <w:tcW w:w="828" w:type="dxa"/>
            <w:tcBorders>
              <w:top w:val="nil"/>
              <w:right w:val="single" w:sz="18" w:space="0" w:color="000000"/>
            </w:tcBorders>
          </w:tcPr>
          <w:p>
            <w:pPr>
              <w:pStyle w:val="TableParagraph"/>
              <w:spacing w:before="52"/>
              <w:ind w:left="171"/>
              <w:jc w:val="center"/>
              <w:rPr>
                <w:sz w:val="18"/>
              </w:rPr>
            </w:pPr>
            <w:r>
              <w:rPr>
                <w:spacing w:val="-2"/>
                <w:sz w:val="18"/>
              </w:rPr>
              <w:t>.31275</w:t>
            </w:r>
          </w:p>
        </w:tc>
      </w:tr>
      <w:tr>
        <w:trPr>
          <w:trHeight w:val="1017" w:hRule="atLeast"/>
        </w:trPr>
        <w:tc>
          <w:tcPr>
            <w:tcW w:w="1010" w:type="dxa"/>
            <w:tcBorders>
              <w:left w:val="single" w:sz="18" w:space="0" w:color="000000"/>
              <w:bottom w:val="nil"/>
              <w:right w:val="nil"/>
            </w:tcBorders>
          </w:tcPr>
          <w:p>
            <w:pPr>
              <w:pStyle w:val="TableParagraph"/>
              <w:spacing w:before="111"/>
              <w:ind w:left="38" w:right="2"/>
              <w:jc w:val="center"/>
              <w:rPr>
                <w:sz w:val="18"/>
              </w:rPr>
            </w:pPr>
            <w:r>
              <w:rPr>
                <w:spacing w:val="-2"/>
                <w:sz w:val="18"/>
              </w:rPr>
              <w:t>VAR00047</w:t>
            </w:r>
          </w:p>
        </w:tc>
        <w:tc>
          <w:tcPr>
            <w:tcW w:w="1118" w:type="dxa"/>
            <w:tcBorders>
              <w:left w:val="nil"/>
              <w:bottom w:val="nil"/>
              <w:right w:val="single" w:sz="18" w:space="0" w:color="000000"/>
            </w:tcBorders>
          </w:tcPr>
          <w:p>
            <w:pPr>
              <w:pStyle w:val="TableParagraph"/>
              <w:spacing w:line="369" w:lineRule="auto" w:before="111"/>
              <w:ind w:left="79"/>
              <w:rPr>
                <w:sz w:val="18"/>
              </w:rPr>
            </w:pPr>
            <w:r>
              <w:rPr>
                <w:spacing w:val="-2"/>
                <w:sz w:val="18"/>
              </w:rPr>
              <w:t>Equal variances</w:t>
            </w:r>
          </w:p>
          <w:p>
            <w:pPr>
              <w:pStyle w:val="TableParagraph"/>
              <w:spacing w:before="4"/>
              <w:ind w:left="79"/>
              <w:rPr>
                <w:sz w:val="18"/>
              </w:rPr>
            </w:pPr>
            <w:r>
              <w:rPr>
                <w:spacing w:val="-2"/>
                <w:sz w:val="18"/>
              </w:rPr>
              <w:t>assumed</w:t>
            </w:r>
          </w:p>
        </w:tc>
        <w:tc>
          <w:tcPr>
            <w:tcW w:w="756" w:type="dxa"/>
            <w:vMerge w:val="restart"/>
            <w:tcBorders>
              <w:left w:val="single" w:sz="18" w:space="0" w:color="000000"/>
            </w:tcBorders>
          </w:tcPr>
          <w:p>
            <w:pPr>
              <w:pStyle w:val="TableParagraph"/>
              <w:spacing w:before="111"/>
              <w:ind w:left="232"/>
              <w:rPr>
                <w:sz w:val="18"/>
              </w:rPr>
            </w:pPr>
            <w:r>
              <w:rPr>
                <w:spacing w:val="-2"/>
                <w:sz w:val="18"/>
              </w:rPr>
              <w:t>2.977</w:t>
            </w:r>
          </w:p>
        </w:tc>
        <w:tc>
          <w:tcPr>
            <w:tcW w:w="619" w:type="dxa"/>
            <w:vMerge w:val="restart"/>
          </w:tcPr>
          <w:p>
            <w:pPr>
              <w:pStyle w:val="TableParagraph"/>
              <w:spacing w:before="111"/>
              <w:ind w:left="209"/>
              <w:rPr>
                <w:sz w:val="18"/>
              </w:rPr>
            </w:pPr>
            <w:r>
              <w:rPr>
                <w:spacing w:val="-4"/>
                <w:sz w:val="18"/>
              </w:rPr>
              <w:t>.085</w:t>
            </w:r>
          </w:p>
        </w:tc>
        <w:tc>
          <w:tcPr>
            <w:tcW w:w="600" w:type="dxa"/>
            <w:tcBorders>
              <w:bottom w:val="nil"/>
            </w:tcBorders>
          </w:tcPr>
          <w:p>
            <w:pPr>
              <w:pStyle w:val="TableParagraph"/>
              <w:spacing w:before="111"/>
              <w:ind w:left="148"/>
              <w:jc w:val="center"/>
              <w:rPr>
                <w:sz w:val="18"/>
              </w:rPr>
            </w:pPr>
            <w:r>
              <w:rPr>
                <w:spacing w:val="-4"/>
                <w:sz w:val="18"/>
              </w:rPr>
              <w:t>.601</w:t>
            </w:r>
          </w:p>
        </w:tc>
        <w:tc>
          <w:tcPr>
            <w:tcW w:w="790" w:type="dxa"/>
            <w:tcBorders>
              <w:bottom w:val="nil"/>
            </w:tcBorders>
          </w:tcPr>
          <w:p>
            <w:pPr>
              <w:pStyle w:val="TableParagraph"/>
              <w:spacing w:before="111"/>
              <w:ind w:right="34"/>
              <w:jc w:val="right"/>
              <w:rPr>
                <w:sz w:val="18"/>
              </w:rPr>
            </w:pPr>
            <w:r>
              <w:rPr>
                <w:spacing w:val="-5"/>
                <w:sz w:val="18"/>
              </w:rPr>
              <w:t>346</w:t>
            </w:r>
          </w:p>
        </w:tc>
        <w:tc>
          <w:tcPr>
            <w:tcW w:w="709" w:type="dxa"/>
            <w:tcBorders>
              <w:bottom w:val="nil"/>
            </w:tcBorders>
          </w:tcPr>
          <w:p>
            <w:pPr>
              <w:pStyle w:val="TableParagraph"/>
              <w:spacing w:before="111"/>
              <w:ind w:right="38"/>
              <w:jc w:val="right"/>
              <w:rPr>
                <w:sz w:val="18"/>
              </w:rPr>
            </w:pPr>
            <w:r>
              <w:rPr>
                <w:spacing w:val="-4"/>
                <w:sz w:val="18"/>
              </w:rPr>
              <w:t>.548</w:t>
            </w:r>
          </w:p>
        </w:tc>
        <w:tc>
          <w:tcPr>
            <w:tcW w:w="1025" w:type="dxa"/>
            <w:tcBorders>
              <w:bottom w:val="nil"/>
            </w:tcBorders>
          </w:tcPr>
          <w:p>
            <w:pPr>
              <w:pStyle w:val="TableParagraph"/>
              <w:spacing w:before="111"/>
              <w:ind w:right="36"/>
              <w:jc w:val="right"/>
              <w:rPr>
                <w:sz w:val="18"/>
              </w:rPr>
            </w:pPr>
            <w:r>
              <w:rPr>
                <w:spacing w:val="-2"/>
                <w:sz w:val="18"/>
              </w:rPr>
              <w:t>.06705</w:t>
            </w:r>
          </w:p>
        </w:tc>
        <w:tc>
          <w:tcPr>
            <w:tcW w:w="1069" w:type="dxa"/>
            <w:tcBorders>
              <w:bottom w:val="nil"/>
            </w:tcBorders>
          </w:tcPr>
          <w:p>
            <w:pPr>
              <w:pStyle w:val="TableParagraph"/>
              <w:spacing w:before="111"/>
              <w:ind w:right="37"/>
              <w:jc w:val="right"/>
              <w:rPr>
                <w:sz w:val="18"/>
              </w:rPr>
            </w:pPr>
            <w:r>
              <w:rPr>
                <w:spacing w:val="-2"/>
                <w:sz w:val="18"/>
              </w:rPr>
              <w:t>.11161</w:t>
            </w:r>
          </w:p>
        </w:tc>
        <w:tc>
          <w:tcPr>
            <w:tcW w:w="838" w:type="dxa"/>
            <w:tcBorders>
              <w:bottom w:val="nil"/>
            </w:tcBorders>
          </w:tcPr>
          <w:p>
            <w:pPr>
              <w:pStyle w:val="TableParagraph"/>
              <w:spacing w:before="111"/>
              <w:ind w:left="123"/>
              <w:jc w:val="center"/>
              <w:rPr>
                <w:sz w:val="18"/>
              </w:rPr>
            </w:pPr>
            <w:r>
              <w:rPr>
                <w:spacing w:val="-2"/>
                <w:sz w:val="18"/>
              </w:rPr>
              <w:t>-.15247</w:t>
            </w:r>
          </w:p>
        </w:tc>
        <w:tc>
          <w:tcPr>
            <w:tcW w:w="828" w:type="dxa"/>
            <w:tcBorders>
              <w:bottom w:val="nil"/>
              <w:right w:val="single" w:sz="18" w:space="0" w:color="000000"/>
            </w:tcBorders>
          </w:tcPr>
          <w:p>
            <w:pPr>
              <w:pStyle w:val="TableParagraph"/>
              <w:spacing w:before="111"/>
              <w:ind w:left="171"/>
              <w:jc w:val="center"/>
              <w:rPr>
                <w:sz w:val="18"/>
              </w:rPr>
            </w:pPr>
            <w:r>
              <w:rPr>
                <w:spacing w:val="-2"/>
                <w:sz w:val="18"/>
              </w:rPr>
              <w:t>.28657</w:t>
            </w:r>
          </w:p>
        </w:tc>
      </w:tr>
      <w:tr>
        <w:trPr>
          <w:trHeight w:val="1222" w:hRule="atLeast"/>
        </w:trPr>
        <w:tc>
          <w:tcPr>
            <w:tcW w:w="1010" w:type="dxa"/>
            <w:tcBorders>
              <w:top w:val="nil"/>
              <w:left w:val="single" w:sz="18" w:space="0" w:color="000000"/>
              <w:right w:val="nil"/>
            </w:tcBorders>
          </w:tcPr>
          <w:p>
            <w:pPr>
              <w:pStyle w:val="TableParagraph"/>
              <w:rPr>
                <w:rFonts w:ascii="Times New Roman"/>
                <w:sz w:val="18"/>
              </w:rPr>
            </w:pPr>
          </w:p>
        </w:tc>
        <w:tc>
          <w:tcPr>
            <w:tcW w:w="1118" w:type="dxa"/>
            <w:tcBorders>
              <w:top w:val="nil"/>
              <w:left w:val="nil"/>
              <w:right w:val="single" w:sz="18" w:space="0" w:color="000000"/>
            </w:tcBorders>
          </w:tcPr>
          <w:p>
            <w:pPr>
              <w:pStyle w:val="TableParagraph"/>
              <w:spacing w:line="372" w:lineRule="auto" w:before="52"/>
              <w:ind w:left="79" w:right="46"/>
              <w:rPr>
                <w:sz w:val="18"/>
              </w:rPr>
            </w:pPr>
            <w:r>
              <w:rPr>
                <w:spacing w:val="-2"/>
                <w:sz w:val="18"/>
              </w:rPr>
              <w:t>Equal variances </w:t>
            </w:r>
            <w:r>
              <w:rPr>
                <w:spacing w:val="-4"/>
                <w:sz w:val="18"/>
              </w:rPr>
              <w:t>not</w:t>
            </w:r>
          </w:p>
          <w:p>
            <w:pPr>
              <w:pStyle w:val="TableParagraph"/>
              <w:spacing w:line="187" w:lineRule="exact"/>
              <w:ind w:left="79"/>
              <w:rPr>
                <w:sz w:val="18"/>
              </w:rPr>
            </w:pPr>
            <w:r>
              <w:rPr>
                <w:spacing w:val="-2"/>
                <w:sz w:val="18"/>
              </w:rPr>
              <w:t>assumed</w:t>
            </w:r>
          </w:p>
        </w:tc>
        <w:tc>
          <w:tcPr>
            <w:tcW w:w="756" w:type="dxa"/>
            <w:vMerge/>
            <w:tcBorders>
              <w:top w:val="nil"/>
              <w:left w:val="single" w:sz="18" w:space="0" w:color="000000"/>
            </w:tcBorders>
          </w:tcPr>
          <w:p>
            <w:pPr>
              <w:rPr>
                <w:sz w:val="2"/>
                <w:szCs w:val="2"/>
              </w:rPr>
            </w:pPr>
          </w:p>
        </w:tc>
        <w:tc>
          <w:tcPr>
            <w:tcW w:w="619" w:type="dxa"/>
            <w:vMerge/>
            <w:tcBorders>
              <w:top w:val="nil"/>
            </w:tcBorders>
          </w:tcPr>
          <w:p>
            <w:pPr>
              <w:rPr>
                <w:sz w:val="2"/>
                <w:szCs w:val="2"/>
              </w:rPr>
            </w:pPr>
          </w:p>
        </w:tc>
        <w:tc>
          <w:tcPr>
            <w:tcW w:w="600" w:type="dxa"/>
            <w:tcBorders>
              <w:top w:val="nil"/>
            </w:tcBorders>
          </w:tcPr>
          <w:p>
            <w:pPr>
              <w:pStyle w:val="TableParagraph"/>
              <w:spacing w:before="52"/>
              <w:ind w:left="148"/>
              <w:jc w:val="center"/>
              <w:rPr>
                <w:sz w:val="18"/>
              </w:rPr>
            </w:pPr>
            <w:r>
              <w:rPr>
                <w:spacing w:val="-4"/>
                <w:sz w:val="18"/>
              </w:rPr>
              <w:t>.633</w:t>
            </w:r>
          </w:p>
        </w:tc>
        <w:tc>
          <w:tcPr>
            <w:tcW w:w="790" w:type="dxa"/>
            <w:tcBorders>
              <w:top w:val="nil"/>
            </w:tcBorders>
          </w:tcPr>
          <w:p>
            <w:pPr>
              <w:pStyle w:val="TableParagraph"/>
              <w:spacing w:before="52"/>
              <w:ind w:right="36"/>
              <w:jc w:val="right"/>
              <w:rPr>
                <w:sz w:val="18"/>
              </w:rPr>
            </w:pPr>
            <w:r>
              <w:rPr>
                <w:spacing w:val="-2"/>
                <w:sz w:val="18"/>
              </w:rPr>
              <w:t>298.081</w:t>
            </w:r>
          </w:p>
        </w:tc>
        <w:tc>
          <w:tcPr>
            <w:tcW w:w="709" w:type="dxa"/>
            <w:tcBorders>
              <w:top w:val="nil"/>
            </w:tcBorders>
          </w:tcPr>
          <w:p>
            <w:pPr>
              <w:pStyle w:val="TableParagraph"/>
              <w:spacing w:before="52"/>
              <w:ind w:right="38"/>
              <w:jc w:val="right"/>
              <w:rPr>
                <w:sz w:val="18"/>
              </w:rPr>
            </w:pPr>
            <w:r>
              <w:rPr>
                <w:spacing w:val="-4"/>
                <w:sz w:val="18"/>
              </w:rPr>
              <w:t>.527</w:t>
            </w:r>
          </w:p>
        </w:tc>
        <w:tc>
          <w:tcPr>
            <w:tcW w:w="1025" w:type="dxa"/>
            <w:tcBorders>
              <w:top w:val="nil"/>
            </w:tcBorders>
          </w:tcPr>
          <w:p>
            <w:pPr>
              <w:pStyle w:val="TableParagraph"/>
              <w:spacing w:before="52"/>
              <w:ind w:right="36"/>
              <w:jc w:val="right"/>
              <w:rPr>
                <w:sz w:val="18"/>
              </w:rPr>
            </w:pPr>
            <w:r>
              <w:rPr>
                <w:spacing w:val="-2"/>
                <w:sz w:val="18"/>
              </w:rPr>
              <w:t>.06705</w:t>
            </w:r>
          </w:p>
        </w:tc>
        <w:tc>
          <w:tcPr>
            <w:tcW w:w="1069" w:type="dxa"/>
            <w:tcBorders>
              <w:top w:val="nil"/>
            </w:tcBorders>
          </w:tcPr>
          <w:p>
            <w:pPr>
              <w:pStyle w:val="TableParagraph"/>
              <w:spacing w:before="52"/>
              <w:ind w:right="37"/>
              <w:jc w:val="right"/>
              <w:rPr>
                <w:sz w:val="18"/>
              </w:rPr>
            </w:pPr>
            <w:r>
              <w:rPr>
                <w:spacing w:val="-2"/>
                <w:sz w:val="18"/>
              </w:rPr>
              <w:t>.10591</w:t>
            </w:r>
          </w:p>
        </w:tc>
        <w:tc>
          <w:tcPr>
            <w:tcW w:w="838" w:type="dxa"/>
            <w:tcBorders>
              <w:top w:val="nil"/>
            </w:tcBorders>
          </w:tcPr>
          <w:p>
            <w:pPr>
              <w:pStyle w:val="TableParagraph"/>
              <w:spacing w:before="52"/>
              <w:ind w:left="123"/>
              <w:jc w:val="center"/>
              <w:rPr>
                <w:sz w:val="18"/>
              </w:rPr>
            </w:pPr>
            <w:r>
              <w:rPr>
                <w:spacing w:val="-2"/>
                <w:sz w:val="18"/>
              </w:rPr>
              <w:t>-.14137</w:t>
            </w:r>
          </w:p>
        </w:tc>
        <w:tc>
          <w:tcPr>
            <w:tcW w:w="828" w:type="dxa"/>
            <w:tcBorders>
              <w:top w:val="nil"/>
              <w:right w:val="single" w:sz="18" w:space="0" w:color="000000"/>
            </w:tcBorders>
          </w:tcPr>
          <w:p>
            <w:pPr>
              <w:pStyle w:val="TableParagraph"/>
              <w:spacing w:before="52"/>
              <w:ind w:left="171"/>
              <w:jc w:val="center"/>
              <w:rPr>
                <w:sz w:val="18"/>
              </w:rPr>
            </w:pPr>
            <w:r>
              <w:rPr>
                <w:spacing w:val="-2"/>
                <w:sz w:val="18"/>
              </w:rPr>
              <w:t>.27547</w:t>
            </w:r>
          </w:p>
        </w:tc>
      </w:tr>
      <w:tr>
        <w:trPr>
          <w:trHeight w:val="1018" w:hRule="atLeast"/>
        </w:trPr>
        <w:tc>
          <w:tcPr>
            <w:tcW w:w="1010" w:type="dxa"/>
            <w:tcBorders>
              <w:left w:val="single" w:sz="18" w:space="0" w:color="000000"/>
              <w:bottom w:val="nil"/>
              <w:right w:val="nil"/>
            </w:tcBorders>
          </w:tcPr>
          <w:p>
            <w:pPr>
              <w:pStyle w:val="TableParagraph"/>
              <w:spacing w:before="111"/>
              <w:ind w:left="38" w:right="2"/>
              <w:jc w:val="center"/>
              <w:rPr>
                <w:sz w:val="18"/>
              </w:rPr>
            </w:pPr>
            <w:r>
              <w:rPr>
                <w:spacing w:val="-2"/>
                <w:sz w:val="18"/>
              </w:rPr>
              <w:t>VAR00048</w:t>
            </w:r>
          </w:p>
        </w:tc>
        <w:tc>
          <w:tcPr>
            <w:tcW w:w="1118" w:type="dxa"/>
            <w:tcBorders>
              <w:left w:val="nil"/>
              <w:bottom w:val="nil"/>
              <w:right w:val="single" w:sz="18" w:space="0" w:color="000000"/>
            </w:tcBorders>
          </w:tcPr>
          <w:p>
            <w:pPr>
              <w:pStyle w:val="TableParagraph"/>
              <w:spacing w:line="369" w:lineRule="auto" w:before="111"/>
              <w:ind w:left="79"/>
              <w:rPr>
                <w:sz w:val="18"/>
              </w:rPr>
            </w:pPr>
            <w:r>
              <w:rPr>
                <w:spacing w:val="-2"/>
                <w:sz w:val="18"/>
              </w:rPr>
              <w:t>Equal variances</w:t>
            </w:r>
          </w:p>
          <w:p>
            <w:pPr>
              <w:pStyle w:val="TableParagraph"/>
              <w:spacing w:before="4"/>
              <w:ind w:left="79"/>
              <w:rPr>
                <w:sz w:val="18"/>
              </w:rPr>
            </w:pPr>
            <w:r>
              <w:rPr>
                <w:spacing w:val="-2"/>
                <w:sz w:val="18"/>
              </w:rPr>
              <w:t>assumed</w:t>
            </w:r>
          </w:p>
        </w:tc>
        <w:tc>
          <w:tcPr>
            <w:tcW w:w="756" w:type="dxa"/>
            <w:vMerge w:val="restart"/>
            <w:tcBorders>
              <w:left w:val="single" w:sz="18" w:space="0" w:color="000000"/>
            </w:tcBorders>
          </w:tcPr>
          <w:p>
            <w:pPr>
              <w:pStyle w:val="TableParagraph"/>
              <w:spacing w:before="111"/>
              <w:ind w:left="232"/>
              <w:rPr>
                <w:sz w:val="18"/>
              </w:rPr>
            </w:pPr>
            <w:r>
              <w:rPr>
                <w:spacing w:val="-2"/>
                <w:sz w:val="18"/>
              </w:rPr>
              <w:t>9.163</w:t>
            </w:r>
          </w:p>
        </w:tc>
        <w:tc>
          <w:tcPr>
            <w:tcW w:w="619" w:type="dxa"/>
            <w:vMerge w:val="restart"/>
          </w:tcPr>
          <w:p>
            <w:pPr>
              <w:pStyle w:val="TableParagraph"/>
              <w:spacing w:before="111"/>
              <w:ind w:left="209"/>
              <w:rPr>
                <w:sz w:val="18"/>
              </w:rPr>
            </w:pPr>
            <w:r>
              <w:rPr>
                <w:spacing w:val="-4"/>
                <w:sz w:val="18"/>
              </w:rPr>
              <w:t>.003</w:t>
            </w:r>
          </w:p>
        </w:tc>
        <w:tc>
          <w:tcPr>
            <w:tcW w:w="600" w:type="dxa"/>
            <w:tcBorders>
              <w:bottom w:val="nil"/>
            </w:tcBorders>
          </w:tcPr>
          <w:p>
            <w:pPr>
              <w:pStyle w:val="TableParagraph"/>
              <w:spacing w:before="111"/>
              <w:ind w:left="47"/>
              <w:jc w:val="center"/>
              <w:rPr>
                <w:sz w:val="18"/>
              </w:rPr>
            </w:pPr>
            <w:r>
              <w:rPr>
                <w:spacing w:val="-2"/>
                <w:sz w:val="18"/>
              </w:rPr>
              <w:t>1.182</w:t>
            </w:r>
          </w:p>
        </w:tc>
        <w:tc>
          <w:tcPr>
            <w:tcW w:w="790" w:type="dxa"/>
            <w:tcBorders>
              <w:bottom w:val="nil"/>
            </w:tcBorders>
          </w:tcPr>
          <w:p>
            <w:pPr>
              <w:pStyle w:val="TableParagraph"/>
              <w:spacing w:before="111"/>
              <w:ind w:right="34"/>
              <w:jc w:val="right"/>
              <w:rPr>
                <w:sz w:val="18"/>
              </w:rPr>
            </w:pPr>
            <w:r>
              <w:rPr>
                <w:spacing w:val="-5"/>
                <w:sz w:val="18"/>
              </w:rPr>
              <w:t>346</w:t>
            </w:r>
          </w:p>
        </w:tc>
        <w:tc>
          <w:tcPr>
            <w:tcW w:w="709" w:type="dxa"/>
            <w:tcBorders>
              <w:bottom w:val="nil"/>
            </w:tcBorders>
          </w:tcPr>
          <w:p>
            <w:pPr>
              <w:pStyle w:val="TableParagraph"/>
              <w:spacing w:before="111"/>
              <w:ind w:right="38"/>
              <w:jc w:val="right"/>
              <w:rPr>
                <w:sz w:val="18"/>
              </w:rPr>
            </w:pPr>
            <w:r>
              <w:rPr>
                <w:spacing w:val="-4"/>
                <w:sz w:val="18"/>
              </w:rPr>
              <w:t>.238</w:t>
            </w:r>
          </w:p>
        </w:tc>
        <w:tc>
          <w:tcPr>
            <w:tcW w:w="1025" w:type="dxa"/>
            <w:tcBorders>
              <w:bottom w:val="nil"/>
            </w:tcBorders>
          </w:tcPr>
          <w:p>
            <w:pPr>
              <w:pStyle w:val="TableParagraph"/>
              <w:spacing w:before="111"/>
              <w:ind w:right="36"/>
              <w:jc w:val="right"/>
              <w:rPr>
                <w:sz w:val="18"/>
              </w:rPr>
            </w:pPr>
            <w:r>
              <w:rPr>
                <w:spacing w:val="-2"/>
                <w:sz w:val="18"/>
              </w:rPr>
              <w:t>.14798</w:t>
            </w:r>
          </w:p>
        </w:tc>
        <w:tc>
          <w:tcPr>
            <w:tcW w:w="1069" w:type="dxa"/>
            <w:tcBorders>
              <w:bottom w:val="nil"/>
            </w:tcBorders>
          </w:tcPr>
          <w:p>
            <w:pPr>
              <w:pStyle w:val="TableParagraph"/>
              <w:spacing w:before="111"/>
              <w:ind w:right="37"/>
              <w:jc w:val="right"/>
              <w:rPr>
                <w:sz w:val="18"/>
              </w:rPr>
            </w:pPr>
            <w:r>
              <w:rPr>
                <w:spacing w:val="-2"/>
                <w:sz w:val="18"/>
              </w:rPr>
              <w:t>.12515</w:t>
            </w:r>
          </w:p>
        </w:tc>
        <w:tc>
          <w:tcPr>
            <w:tcW w:w="838" w:type="dxa"/>
            <w:tcBorders>
              <w:bottom w:val="nil"/>
            </w:tcBorders>
          </w:tcPr>
          <w:p>
            <w:pPr>
              <w:pStyle w:val="TableParagraph"/>
              <w:spacing w:before="111"/>
              <w:ind w:left="123"/>
              <w:jc w:val="center"/>
              <w:rPr>
                <w:sz w:val="18"/>
              </w:rPr>
            </w:pPr>
            <w:r>
              <w:rPr>
                <w:spacing w:val="-2"/>
                <w:sz w:val="18"/>
              </w:rPr>
              <w:t>-.09818</w:t>
            </w:r>
          </w:p>
        </w:tc>
        <w:tc>
          <w:tcPr>
            <w:tcW w:w="828" w:type="dxa"/>
            <w:tcBorders>
              <w:bottom w:val="nil"/>
              <w:right w:val="single" w:sz="18" w:space="0" w:color="000000"/>
            </w:tcBorders>
          </w:tcPr>
          <w:p>
            <w:pPr>
              <w:pStyle w:val="TableParagraph"/>
              <w:spacing w:before="111"/>
              <w:ind w:left="171"/>
              <w:jc w:val="center"/>
              <w:rPr>
                <w:sz w:val="18"/>
              </w:rPr>
            </w:pPr>
            <w:r>
              <w:rPr>
                <w:spacing w:val="-2"/>
                <w:sz w:val="18"/>
              </w:rPr>
              <w:t>.39414</w:t>
            </w:r>
          </w:p>
        </w:tc>
      </w:tr>
      <w:tr>
        <w:trPr>
          <w:trHeight w:val="1222" w:hRule="atLeast"/>
        </w:trPr>
        <w:tc>
          <w:tcPr>
            <w:tcW w:w="1010" w:type="dxa"/>
            <w:tcBorders>
              <w:top w:val="nil"/>
              <w:left w:val="single" w:sz="18" w:space="0" w:color="000000"/>
              <w:right w:val="nil"/>
            </w:tcBorders>
          </w:tcPr>
          <w:p>
            <w:pPr>
              <w:pStyle w:val="TableParagraph"/>
              <w:rPr>
                <w:rFonts w:ascii="Times New Roman"/>
                <w:sz w:val="18"/>
              </w:rPr>
            </w:pPr>
          </w:p>
        </w:tc>
        <w:tc>
          <w:tcPr>
            <w:tcW w:w="1118" w:type="dxa"/>
            <w:tcBorders>
              <w:top w:val="nil"/>
              <w:left w:val="nil"/>
              <w:right w:val="single" w:sz="18" w:space="0" w:color="000000"/>
            </w:tcBorders>
          </w:tcPr>
          <w:p>
            <w:pPr>
              <w:pStyle w:val="TableParagraph"/>
              <w:spacing w:line="372" w:lineRule="auto" w:before="52"/>
              <w:ind w:left="79" w:right="46"/>
              <w:rPr>
                <w:sz w:val="18"/>
              </w:rPr>
            </w:pPr>
            <w:r>
              <w:rPr>
                <w:spacing w:val="-2"/>
                <w:sz w:val="18"/>
              </w:rPr>
              <w:t>Equal variances </w:t>
            </w:r>
            <w:r>
              <w:rPr>
                <w:spacing w:val="-4"/>
                <w:sz w:val="18"/>
              </w:rPr>
              <w:t>not</w:t>
            </w:r>
          </w:p>
          <w:p>
            <w:pPr>
              <w:pStyle w:val="TableParagraph"/>
              <w:spacing w:line="187" w:lineRule="exact"/>
              <w:ind w:left="79"/>
              <w:rPr>
                <w:sz w:val="18"/>
              </w:rPr>
            </w:pPr>
            <w:r>
              <w:rPr>
                <w:spacing w:val="-2"/>
                <w:sz w:val="18"/>
              </w:rPr>
              <w:t>assumed</w:t>
            </w:r>
          </w:p>
        </w:tc>
        <w:tc>
          <w:tcPr>
            <w:tcW w:w="756" w:type="dxa"/>
            <w:vMerge/>
            <w:tcBorders>
              <w:top w:val="nil"/>
              <w:left w:val="single" w:sz="18" w:space="0" w:color="000000"/>
            </w:tcBorders>
          </w:tcPr>
          <w:p>
            <w:pPr>
              <w:rPr>
                <w:sz w:val="2"/>
                <w:szCs w:val="2"/>
              </w:rPr>
            </w:pPr>
          </w:p>
        </w:tc>
        <w:tc>
          <w:tcPr>
            <w:tcW w:w="619" w:type="dxa"/>
            <w:vMerge/>
            <w:tcBorders>
              <w:top w:val="nil"/>
            </w:tcBorders>
          </w:tcPr>
          <w:p>
            <w:pPr>
              <w:rPr>
                <w:sz w:val="2"/>
                <w:szCs w:val="2"/>
              </w:rPr>
            </w:pPr>
          </w:p>
        </w:tc>
        <w:tc>
          <w:tcPr>
            <w:tcW w:w="600" w:type="dxa"/>
            <w:tcBorders>
              <w:top w:val="nil"/>
            </w:tcBorders>
          </w:tcPr>
          <w:p>
            <w:pPr>
              <w:pStyle w:val="TableParagraph"/>
              <w:spacing w:before="52"/>
              <w:ind w:left="47"/>
              <w:jc w:val="center"/>
              <w:rPr>
                <w:sz w:val="18"/>
              </w:rPr>
            </w:pPr>
            <w:r>
              <w:rPr>
                <w:spacing w:val="-2"/>
                <w:sz w:val="18"/>
              </w:rPr>
              <w:t>1.247</w:t>
            </w:r>
          </w:p>
        </w:tc>
        <w:tc>
          <w:tcPr>
            <w:tcW w:w="790" w:type="dxa"/>
            <w:tcBorders>
              <w:top w:val="nil"/>
            </w:tcBorders>
          </w:tcPr>
          <w:p>
            <w:pPr>
              <w:pStyle w:val="TableParagraph"/>
              <w:spacing w:before="52"/>
              <w:ind w:right="36"/>
              <w:jc w:val="right"/>
              <w:rPr>
                <w:sz w:val="18"/>
              </w:rPr>
            </w:pPr>
            <w:r>
              <w:rPr>
                <w:spacing w:val="-2"/>
                <w:sz w:val="18"/>
              </w:rPr>
              <w:t>298.537</w:t>
            </w:r>
          </w:p>
        </w:tc>
        <w:tc>
          <w:tcPr>
            <w:tcW w:w="709" w:type="dxa"/>
            <w:tcBorders>
              <w:top w:val="nil"/>
            </w:tcBorders>
          </w:tcPr>
          <w:p>
            <w:pPr>
              <w:pStyle w:val="TableParagraph"/>
              <w:spacing w:before="52"/>
              <w:ind w:right="38"/>
              <w:jc w:val="right"/>
              <w:rPr>
                <w:sz w:val="18"/>
              </w:rPr>
            </w:pPr>
            <w:r>
              <w:rPr>
                <w:spacing w:val="-4"/>
                <w:sz w:val="18"/>
              </w:rPr>
              <w:t>.213</w:t>
            </w:r>
          </w:p>
        </w:tc>
        <w:tc>
          <w:tcPr>
            <w:tcW w:w="1025" w:type="dxa"/>
            <w:tcBorders>
              <w:top w:val="nil"/>
            </w:tcBorders>
          </w:tcPr>
          <w:p>
            <w:pPr>
              <w:pStyle w:val="TableParagraph"/>
              <w:spacing w:before="52"/>
              <w:ind w:right="36"/>
              <w:jc w:val="right"/>
              <w:rPr>
                <w:sz w:val="18"/>
              </w:rPr>
            </w:pPr>
            <w:r>
              <w:rPr>
                <w:spacing w:val="-2"/>
                <w:sz w:val="18"/>
              </w:rPr>
              <w:t>.14798</w:t>
            </w:r>
          </w:p>
        </w:tc>
        <w:tc>
          <w:tcPr>
            <w:tcW w:w="1069" w:type="dxa"/>
            <w:tcBorders>
              <w:top w:val="nil"/>
            </w:tcBorders>
          </w:tcPr>
          <w:p>
            <w:pPr>
              <w:pStyle w:val="TableParagraph"/>
              <w:spacing w:before="52"/>
              <w:ind w:right="37"/>
              <w:jc w:val="right"/>
              <w:rPr>
                <w:sz w:val="18"/>
              </w:rPr>
            </w:pPr>
            <w:r>
              <w:rPr>
                <w:spacing w:val="-2"/>
                <w:sz w:val="18"/>
              </w:rPr>
              <w:t>.11869</w:t>
            </w:r>
          </w:p>
        </w:tc>
        <w:tc>
          <w:tcPr>
            <w:tcW w:w="838" w:type="dxa"/>
            <w:tcBorders>
              <w:top w:val="nil"/>
            </w:tcBorders>
          </w:tcPr>
          <w:p>
            <w:pPr>
              <w:pStyle w:val="TableParagraph"/>
              <w:spacing w:before="52"/>
              <w:ind w:left="123"/>
              <w:jc w:val="center"/>
              <w:rPr>
                <w:sz w:val="18"/>
              </w:rPr>
            </w:pPr>
            <w:r>
              <w:rPr>
                <w:spacing w:val="-2"/>
                <w:sz w:val="18"/>
              </w:rPr>
              <w:t>-.08559</w:t>
            </w:r>
          </w:p>
        </w:tc>
        <w:tc>
          <w:tcPr>
            <w:tcW w:w="828" w:type="dxa"/>
            <w:tcBorders>
              <w:top w:val="nil"/>
              <w:right w:val="single" w:sz="18" w:space="0" w:color="000000"/>
            </w:tcBorders>
          </w:tcPr>
          <w:p>
            <w:pPr>
              <w:pStyle w:val="TableParagraph"/>
              <w:spacing w:before="52"/>
              <w:ind w:left="171"/>
              <w:jc w:val="center"/>
              <w:rPr>
                <w:sz w:val="18"/>
              </w:rPr>
            </w:pPr>
            <w:r>
              <w:rPr>
                <w:spacing w:val="-2"/>
                <w:sz w:val="18"/>
              </w:rPr>
              <w:t>.38155</w:t>
            </w:r>
          </w:p>
        </w:tc>
      </w:tr>
      <w:tr>
        <w:trPr>
          <w:trHeight w:val="1017" w:hRule="atLeast"/>
        </w:trPr>
        <w:tc>
          <w:tcPr>
            <w:tcW w:w="1010" w:type="dxa"/>
            <w:tcBorders>
              <w:left w:val="single" w:sz="18" w:space="0" w:color="000000"/>
              <w:bottom w:val="nil"/>
              <w:right w:val="nil"/>
            </w:tcBorders>
          </w:tcPr>
          <w:p>
            <w:pPr>
              <w:pStyle w:val="TableParagraph"/>
              <w:spacing w:before="111"/>
              <w:ind w:left="38" w:right="2"/>
              <w:jc w:val="center"/>
              <w:rPr>
                <w:sz w:val="18"/>
              </w:rPr>
            </w:pPr>
            <w:r>
              <w:rPr>
                <w:spacing w:val="-2"/>
                <w:sz w:val="18"/>
              </w:rPr>
              <w:t>VAR00049</w:t>
            </w:r>
          </w:p>
        </w:tc>
        <w:tc>
          <w:tcPr>
            <w:tcW w:w="1118" w:type="dxa"/>
            <w:tcBorders>
              <w:left w:val="nil"/>
              <w:bottom w:val="nil"/>
              <w:right w:val="single" w:sz="18" w:space="0" w:color="000000"/>
            </w:tcBorders>
          </w:tcPr>
          <w:p>
            <w:pPr>
              <w:pStyle w:val="TableParagraph"/>
              <w:spacing w:line="369" w:lineRule="auto" w:before="111"/>
              <w:ind w:left="79"/>
              <w:rPr>
                <w:sz w:val="18"/>
              </w:rPr>
            </w:pPr>
            <w:r>
              <w:rPr>
                <w:spacing w:val="-2"/>
                <w:sz w:val="18"/>
              </w:rPr>
              <w:t>Equal variances</w:t>
            </w:r>
          </w:p>
          <w:p>
            <w:pPr>
              <w:pStyle w:val="TableParagraph"/>
              <w:spacing w:before="4"/>
              <w:ind w:left="79"/>
              <w:rPr>
                <w:sz w:val="18"/>
              </w:rPr>
            </w:pPr>
            <w:r>
              <w:rPr>
                <w:spacing w:val="-2"/>
                <w:sz w:val="18"/>
              </w:rPr>
              <w:t>assumed</w:t>
            </w:r>
          </w:p>
        </w:tc>
        <w:tc>
          <w:tcPr>
            <w:tcW w:w="756" w:type="dxa"/>
            <w:vMerge w:val="restart"/>
            <w:tcBorders>
              <w:left w:val="single" w:sz="18" w:space="0" w:color="000000"/>
            </w:tcBorders>
          </w:tcPr>
          <w:p>
            <w:pPr>
              <w:pStyle w:val="TableParagraph"/>
              <w:spacing w:before="111"/>
              <w:ind w:left="232"/>
              <w:rPr>
                <w:sz w:val="18"/>
              </w:rPr>
            </w:pPr>
            <w:r>
              <w:rPr>
                <w:spacing w:val="-2"/>
                <w:sz w:val="18"/>
              </w:rPr>
              <w:t>1.845</w:t>
            </w:r>
          </w:p>
        </w:tc>
        <w:tc>
          <w:tcPr>
            <w:tcW w:w="619" w:type="dxa"/>
            <w:vMerge w:val="restart"/>
          </w:tcPr>
          <w:p>
            <w:pPr>
              <w:pStyle w:val="TableParagraph"/>
              <w:spacing w:before="111"/>
              <w:ind w:left="209"/>
              <w:rPr>
                <w:sz w:val="18"/>
              </w:rPr>
            </w:pPr>
            <w:r>
              <w:rPr>
                <w:spacing w:val="-4"/>
                <w:sz w:val="18"/>
              </w:rPr>
              <w:t>.175</w:t>
            </w:r>
          </w:p>
        </w:tc>
        <w:tc>
          <w:tcPr>
            <w:tcW w:w="600" w:type="dxa"/>
            <w:tcBorders>
              <w:bottom w:val="nil"/>
            </w:tcBorders>
          </w:tcPr>
          <w:p>
            <w:pPr>
              <w:pStyle w:val="TableParagraph"/>
              <w:spacing w:before="111"/>
              <w:ind w:left="47"/>
              <w:jc w:val="center"/>
              <w:rPr>
                <w:sz w:val="18"/>
              </w:rPr>
            </w:pPr>
            <w:r>
              <w:rPr>
                <w:spacing w:val="-2"/>
                <w:sz w:val="18"/>
              </w:rPr>
              <w:t>1.303</w:t>
            </w:r>
          </w:p>
        </w:tc>
        <w:tc>
          <w:tcPr>
            <w:tcW w:w="790" w:type="dxa"/>
            <w:tcBorders>
              <w:bottom w:val="nil"/>
            </w:tcBorders>
          </w:tcPr>
          <w:p>
            <w:pPr>
              <w:pStyle w:val="TableParagraph"/>
              <w:spacing w:before="111"/>
              <w:ind w:right="34"/>
              <w:jc w:val="right"/>
              <w:rPr>
                <w:sz w:val="18"/>
              </w:rPr>
            </w:pPr>
            <w:r>
              <w:rPr>
                <w:spacing w:val="-5"/>
                <w:sz w:val="18"/>
              </w:rPr>
              <w:t>346</w:t>
            </w:r>
          </w:p>
        </w:tc>
        <w:tc>
          <w:tcPr>
            <w:tcW w:w="709" w:type="dxa"/>
            <w:tcBorders>
              <w:bottom w:val="nil"/>
            </w:tcBorders>
          </w:tcPr>
          <w:p>
            <w:pPr>
              <w:pStyle w:val="TableParagraph"/>
              <w:spacing w:before="111"/>
              <w:ind w:right="38"/>
              <w:jc w:val="right"/>
              <w:rPr>
                <w:sz w:val="18"/>
              </w:rPr>
            </w:pPr>
            <w:r>
              <w:rPr>
                <w:spacing w:val="-4"/>
                <w:sz w:val="18"/>
              </w:rPr>
              <w:t>.193</w:t>
            </w:r>
          </w:p>
        </w:tc>
        <w:tc>
          <w:tcPr>
            <w:tcW w:w="1025" w:type="dxa"/>
            <w:tcBorders>
              <w:bottom w:val="nil"/>
            </w:tcBorders>
          </w:tcPr>
          <w:p>
            <w:pPr>
              <w:pStyle w:val="TableParagraph"/>
              <w:spacing w:before="111"/>
              <w:ind w:right="36"/>
              <w:jc w:val="right"/>
              <w:rPr>
                <w:sz w:val="18"/>
              </w:rPr>
            </w:pPr>
            <w:r>
              <w:rPr>
                <w:spacing w:val="-2"/>
                <w:sz w:val="18"/>
              </w:rPr>
              <w:t>.15842</w:t>
            </w:r>
          </w:p>
        </w:tc>
        <w:tc>
          <w:tcPr>
            <w:tcW w:w="1069" w:type="dxa"/>
            <w:tcBorders>
              <w:bottom w:val="nil"/>
            </w:tcBorders>
          </w:tcPr>
          <w:p>
            <w:pPr>
              <w:pStyle w:val="TableParagraph"/>
              <w:spacing w:before="111"/>
              <w:ind w:right="37"/>
              <w:jc w:val="right"/>
              <w:rPr>
                <w:sz w:val="18"/>
              </w:rPr>
            </w:pPr>
            <w:r>
              <w:rPr>
                <w:spacing w:val="-2"/>
                <w:sz w:val="18"/>
              </w:rPr>
              <w:t>.12157</w:t>
            </w:r>
          </w:p>
        </w:tc>
        <w:tc>
          <w:tcPr>
            <w:tcW w:w="838" w:type="dxa"/>
            <w:tcBorders>
              <w:bottom w:val="nil"/>
            </w:tcBorders>
          </w:tcPr>
          <w:p>
            <w:pPr>
              <w:pStyle w:val="TableParagraph"/>
              <w:spacing w:before="111"/>
              <w:ind w:left="123"/>
              <w:jc w:val="center"/>
              <w:rPr>
                <w:sz w:val="18"/>
              </w:rPr>
            </w:pPr>
            <w:r>
              <w:rPr>
                <w:spacing w:val="-2"/>
                <w:sz w:val="18"/>
              </w:rPr>
              <w:t>-.08068</w:t>
            </w:r>
          </w:p>
        </w:tc>
        <w:tc>
          <w:tcPr>
            <w:tcW w:w="828" w:type="dxa"/>
            <w:tcBorders>
              <w:bottom w:val="nil"/>
              <w:right w:val="single" w:sz="18" w:space="0" w:color="000000"/>
            </w:tcBorders>
          </w:tcPr>
          <w:p>
            <w:pPr>
              <w:pStyle w:val="TableParagraph"/>
              <w:spacing w:before="111"/>
              <w:ind w:left="171"/>
              <w:jc w:val="center"/>
              <w:rPr>
                <w:sz w:val="18"/>
              </w:rPr>
            </w:pPr>
            <w:r>
              <w:rPr>
                <w:spacing w:val="-2"/>
                <w:sz w:val="18"/>
              </w:rPr>
              <w:t>.39752</w:t>
            </w:r>
          </w:p>
        </w:tc>
      </w:tr>
      <w:tr>
        <w:trPr>
          <w:trHeight w:val="1222" w:hRule="atLeast"/>
        </w:trPr>
        <w:tc>
          <w:tcPr>
            <w:tcW w:w="1010" w:type="dxa"/>
            <w:tcBorders>
              <w:top w:val="nil"/>
              <w:left w:val="single" w:sz="18" w:space="0" w:color="000000"/>
              <w:right w:val="nil"/>
            </w:tcBorders>
          </w:tcPr>
          <w:p>
            <w:pPr>
              <w:pStyle w:val="TableParagraph"/>
              <w:rPr>
                <w:rFonts w:ascii="Times New Roman"/>
                <w:sz w:val="18"/>
              </w:rPr>
            </w:pPr>
          </w:p>
        </w:tc>
        <w:tc>
          <w:tcPr>
            <w:tcW w:w="1118" w:type="dxa"/>
            <w:tcBorders>
              <w:top w:val="nil"/>
              <w:left w:val="nil"/>
              <w:right w:val="single" w:sz="18" w:space="0" w:color="000000"/>
            </w:tcBorders>
          </w:tcPr>
          <w:p>
            <w:pPr>
              <w:pStyle w:val="TableParagraph"/>
              <w:spacing w:line="372" w:lineRule="auto" w:before="52"/>
              <w:ind w:left="79" w:right="46"/>
              <w:rPr>
                <w:sz w:val="18"/>
              </w:rPr>
            </w:pPr>
            <w:r>
              <w:rPr>
                <w:spacing w:val="-2"/>
                <w:sz w:val="18"/>
              </w:rPr>
              <w:t>Equal variances </w:t>
            </w:r>
            <w:r>
              <w:rPr>
                <w:spacing w:val="-4"/>
                <w:sz w:val="18"/>
              </w:rPr>
              <w:t>not</w:t>
            </w:r>
          </w:p>
          <w:p>
            <w:pPr>
              <w:pStyle w:val="TableParagraph"/>
              <w:spacing w:line="187" w:lineRule="exact"/>
              <w:ind w:left="79"/>
              <w:rPr>
                <w:sz w:val="18"/>
              </w:rPr>
            </w:pPr>
            <w:r>
              <w:rPr>
                <w:spacing w:val="-2"/>
                <w:sz w:val="18"/>
              </w:rPr>
              <w:t>assumed</w:t>
            </w:r>
          </w:p>
        </w:tc>
        <w:tc>
          <w:tcPr>
            <w:tcW w:w="756" w:type="dxa"/>
            <w:vMerge/>
            <w:tcBorders>
              <w:top w:val="nil"/>
              <w:left w:val="single" w:sz="18" w:space="0" w:color="000000"/>
            </w:tcBorders>
          </w:tcPr>
          <w:p>
            <w:pPr>
              <w:rPr>
                <w:sz w:val="2"/>
                <w:szCs w:val="2"/>
              </w:rPr>
            </w:pPr>
          </w:p>
        </w:tc>
        <w:tc>
          <w:tcPr>
            <w:tcW w:w="619" w:type="dxa"/>
            <w:vMerge/>
            <w:tcBorders>
              <w:top w:val="nil"/>
            </w:tcBorders>
          </w:tcPr>
          <w:p>
            <w:pPr>
              <w:rPr>
                <w:sz w:val="2"/>
                <w:szCs w:val="2"/>
              </w:rPr>
            </w:pPr>
          </w:p>
        </w:tc>
        <w:tc>
          <w:tcPr>
            <w:tcW w:w="600" w:type="dxa"/>
            <w:tcBorders>
              <w:top w:val="nil"/>
            </w:tcBorders>
          </w:tcPr>
          <w:p>
            <w:pPr>
              <w:pStyle w:val="TableParagraph"/>
              <w:spacing w:before="52"/>
              <w:ind w:left="47"/>
              <w:jc w:val="center"/>
              <w:rPr>
                <w:sz w:val="18"/>
              </w:rPr>
            </w:pPr>
            <w:r>
              <w:rPr>
                <w:spacing w:val="-2"/>
                <w:sz w:val="18"/>
              </w:rPr>
              <w:t>1.344</w:t>
            </w:r>
          </w:p>
        </w:tc>
        <w:tc>
          <w:tcPr>
            <w:tcW w:w="790" w:type="dxa"/>
            <w:tcBorders>
              <w:top w:val="nil"/>
            </w:tcBorders>
          </w:tcPr>
          <w:p>
            <w:pPr>
              <w:pStyle w:val="TableParagraph"/>
              <w:spacing w:before="52"/>
              <w:ind w:right="34"/>
              <w:jc w:val="right"/>
              <w:rPr>
                <w:sz w:val="18"/>
              </w:rPr>
            </w:pPr>
            <w:r>
              <w:rPr>
                <w:spacing w:val="-2"/>
                <w:sz w:val="18"/>
              </w:rPr>
              <w:t>281.216</w:t>
            </w:r>
          </w:p>
        </w:tc>
        <w:tc>
          <w:tcPr>
            <w:tcW w:w="709" w:type="dxa"/>
            <w:tcBorders>
              <w:top w:val="nil"/>
            </w:tcBorders>
          </w:tcPr>
          <w:p>
            <w:pPr>
              <w:pStyle w:val="TableParagraph"/>
              <w:spacing w:before="52"/>
              <w:ind w:right="38"/>
              <w:jc w:val="right"/>
              <w:rPr>
                <w:sz w:val="18"/>
              </w:rPr>
            </w:pPr>
            <w:r>
              <w:rPr>
                <w:spacing w:val="-4"/>
                <w:sz w:val="18"/>
              </w:rPr>
              <w:t>.180</w:t>
            </w:r>
          </w:p>
        </w:tc>
        <w:tc>
          <w:tcPr>
            <w:tcW w:w="1025" w:type="dxa"/>
            <w:tcBorders>
              <w:top w:val="nil"/>
            </w:tcBorders>
          </w:tcPr>
          <w:p>
            <w:pPr>
              <w:pStyle w:val="TableParagraph"/>
              <w:spacing w:before="52"/>
              <w:ind w:right="36"/>
              <w:jc w:val="right"/>
              <w:rPr>
                <w:sz w:val="18"/>
              </w:rPr>
            </w:pPr>
            <w:r>
              <w:rPr>
                <w:spacing w:val="-2"/>
                <w:sz w:val="18"/>
              </w:rPr>
              <w:t>.15842</w:t>
            </w:r>
          </w:p>
        </w:tc>
        <w:tc>
          <w:tcPr>
            <w:tcW w:w="1069" w:type="dxa"/>
            <w:tcBorders>
              <w:top w:val="nil"/>
            </w:tcBorders>
          </w:tcPr>
          <w:p>
            <w:pPr>
              <w:pStyle w:val="TableParagraph"/>
              <w:spacing w:before="52"/>
              <w:ind w:right="37"/>
              <w:jc w:val="right"/>
              <w:rPr>
                <w:sz w:val="18"/>
              </w:rPr>
            </w:pPr>
            <w:r>
              <w:rPr>
                <w:spacing w:val="-2"/>
                <w:sz w:val="18"/>
              </w:rPr>
              <w:t>.11785</w:t>
            </w:r>
          </w:p>
        </w:tc>
        <w:tc>
          <w:tcPr>
            <w:tcW w:w="838" w:type="dxa"/>
            <w:tcBorders>
              <w:top w:val="nil"/>
            </w:tcBorders>
          </w:tcPr>
          <w:p>
            <w:pPr>
              <w:pStyle w:val="TableParagraph"/>
              <w:spacing w:before="52"/>
              <w:ind w:left="123"/>
              <w:jc w:val="center"/>
              <w:rPr>
                <w:sz w:val="18"/>
              </w:rPr>
            </w:pPr>
            <w:r>
              <w:rPr>
                <w:spacing w:val="-2"/>
                <w:sz w:val="18"/>
              </w:rPr>
              <w:t>-.07355</w:t>
            </w:r>
          </w:p>
        </w:tc>
        <w:tc>
          <w:tcPr>
            <w:tcW w:w="828" w:type="dxa"/>
            <w:tcBorders>
              <w:top w:val="nil"/>
              <w:right w:val="single" w:sz="18" w:space="0" w:color="000000"/>
            </w:tcBorders>
          </w:tcPr>
          <w:p>
            <w:pPr>
              <w:pStyle w:val="TableParagraph"/>
              <w:spacing w:before="52"/>
              <w:ind w:left="171"/>
              <w:jc w:val="center"/>
              <w:rPr>
                <w:sz w:val="18"/>
              </w:rPr>
            </w:pPr>
            <w:r>
              <w:rPr>
                <w:spacing w:val="-2"/>
                <w:sz w:val="18"/>
              </w:rPr>
              <w:t>.39039</w:t>
            </w:r>
          </w:p>
        </w:tc>
      </w:tr>
      <w:tr>
        <w:trPr>
          <w:trHeight w:val="959" w:hRule="atLeast"/>
        </w:trPr>
        <w:tc>
          <w:tcPr>
            <w:tcW w:w="1010" w:type="dxa"/>
            <w:tcBorders>
              <w:left w:val="single" w:sz="18" w:space="0" w:color="000000"/>
              <w:right w:val="nil"/>
            </w:tcBorders>
          </w:tcPr>
          <w:p>
            <w:pPr>
              <w:pStyle w:val="TableParagraph"/>
              <w:spacing w:before="111"/>
              <w:ind w:left="38" w:right="2"/>
              <w:jc w:val="center"/>
              <w:rPr>
                <w:sz w:val="18"/>
              </w:rPr>
            </w:pPr>
            <w:r>
              <w:rPr>
                <w:spacing w:val="-2"/>
                <w:sz w:val="18"/>
              </w:rPr>
              <w:t>VAR00050</w:t>
            </w:r>
          </w:p>
        </w:tc>
        <w:tc>
          <w:tcPr>
            <w:tcW w:w="1118" w:type="dxa"/>
            <w:tcBorders>
              <w:left w:val="nil"/>
              <w:bottom w:val="nil"/>
              <w:right w:val="single" w:sz="18" w:space="0" w:color="000000"/>
            </w:tcBorders>
          </w:tcPr>
          <w:p>
            <w:pPr>
              <w:pStyle w:val="TableParagraph"/>
              <w:spacing w:line="369" w:lineRule="auto" w:before="111"/>
              <w:ind w:left="79"/>
              <w:rPr>
                <w:sz w:val="18"/>
              </w:rPr>
            </w:pPr>
            <w:r>
              <w:rPr>
                <w:spacing w:val="-2"/>
                <w:sz w:val="18"/>
              </w:rPr>
              <w:t>Equal variances</w:t>
            </w:r>
          </w:p>
          <w:p>
            <w:pPr>
              <w:pStyle w:val="TableParagraph"/>
              <w:spacing w:line="187" w:lineRule="exact" w:before="4"/>
              <w:ind w:left="79"/>
              <w:rPr>
                <w:sz w:val="18"/>
              </w:rPr>
            </w:pPr>
            <w:r>
              <w:rPr>
                <w:spacing w:val="-2"/>
                <w:sz w:val="18"/>
              </w:rPr>
              <w:t>assumed</w:t>
            </w:r>
          </w:p>
        </w:tc>
        <w:tc>
          <w:tcPr>
            <w:tcW w:w="756" w:type="dxa"/>
            <w:tcBorders>
              <w:left w:val="single" w:sz="18" w:space="0" w:color="000000"/>
              <w:bottom w:val="nil"/>
            </w:tcBorders>
          </w:tcPr>
          <w:p>
            <w:pPr>
              <w:pStyle w:val="TableParagraph"/>
              <w:spacing w:before="111"/>
              <w:ind w:left="232"/>
              <w:rPr>
                <w:sz w:val="18"/>
              </w:rPr>
            </w:pPr>
            <w:r>
              <w:rPr>
                <w:spacing w:val="-2"/>
                <w:sz w:val="18"/>
              </w:rPr>
              <w:t>3.556</w:t>
            </w:r>
          </w:p>
        </w:tc>
        <w:tc>
          <w:tcPr>
            <w:tcW w:w="619" w:type="dxa"/>
            <w:tcBorders>
              <w:bottom w:val="nil"/>
            </w:tcBorders>
          </w:tcPr>
          <w:p>
            <w:pPr>
              <w:pStyle w:val="TableParagraph"/>
              <w:spacing w:before="111"/>
              <w:ind w:left="209"/>
              <w:rPr>
                <w:sz w:val="18"/>
              </w:rPr>
            </w:pPr>
            <w:r>
              <w:rPr>
                <w:spacing w:val="-4"/>
                <w:sz w:val="18"/>
              </w:rPr>
              <w:t>.060</w:t>
            </w:r>
          </w:p>
        </w:tc>
        <w:tc>
          <w:tcPr>
            <w:tcW w:w="600" w:type="dxa"/>
            <w:tcBorders>
              <w:bottom w:val="nil"/>
            </w:tcBorders>
          </w:tcPr>
          <w:p>
            <w:pPr>
              <w:pStyle w:val="TableParagraph"/>
              <w:spacing w:before="111"/>
              <w:ind w:left="88"/>
              <w:jc w:val="center"/>
              <w:rPr>
                <w:sz w:val="18"/>
              </w:rPr>
            </w:pPr>
            <w:r>
              <w:rPr>
                <w:spacing w:val="-2"/>
                <w:sz w:val="18"/>
              </w:rPr>
              <w:t>-</w:t>
            </w:r>
            <w:r>
              <w:rPr>
                <w:spacing w:val="-4"/>
                <w:sz w:val="18"/>
              </w:rPr>
              <w:t>.669</w:t>
            </w:r>
          </w:p>
        </w:tc>
        <w:tc>
          <w:tcPr>
            <w:tcW w:w="790" w:type="dxa"/>
            <w:tcBorders>
              <w:bottom w:val="nil"/>
            </w:tcBorders>
          </w:tcPr>
          <w:p>
            <w:pPr>
              <w:pStyle w:val="TableParagraph"/>
              <w:spacing w:before="111"/>
              <w:ind w:right="34"/>
              <w:jc w:val="right"/>
              <w:rPr>
                <w:sz w:val="18"/>
              </w:rPr>
            </w:pPr>
            <w:r>
              <w:rPr>
                <w:spacing w:val="-5"/>
                <w:sz w:val="18"/>
              </w:rPr>
              <w:t>346</w:t>
            </w:r>
          </w:p>
        </w:tc>
        <w:tc>
          <w:tcPr>
            <w:tcW w:w="709" w:type="dxa"/>
            <w:tcBorders>
              <w:bottom w:val="nil"/>
            </w:tcBorders>
          </w:tcPr>
          <w:p>
            <w:pPr>
              <w:pStyle w:val="TableParagraph"/>
              <w:spacing w:before="111"/>
              <w:ind w:right="38"/>
              <w:jc w:val="right"/>
              <w:rPr>
                <w:sz w:val="18"/>
              </w:rPr>
            </w:pPr>
            <w:r>
              <w:rPr>
                <w:spacing w:val="-4"/>
                <w:sz w:val="18"/>
              </w:rPr>
              <w:t>.504</w:t>
            </w:r>
          </w:p>
        </w:tc>
        <w:tc>
          <w:tcPr>
            <w:tcW w:w="1025" w:type="dxa"/>
            <w:tcBorders>
              <w:bottom w:val="nil"/>
            </w:tcBorders>
          </w:tcPr>
          <w:p>
            <w:pPr>
              <w:pStyle w:val="TableParagraph"/>
              <w:spacing w:before="111"/>
              <w:ind w:right="36"/>
              <w:jc w:val="right"/>
              <w:rPr>
                <w:sz w:val="18"/>
              </w:rPr>
            </w:pPr>
            <w:r>
              <w:rPr>
                <w:spacing w:val="-2"/>
                <w:sz w:val="18"/>
              </w:rPr>
              <w:t>-.07914</w:t>
            </w:r>
          </w:p>
        </w:tc>
        <w:tc>
          <w:tcPr>
            <w:tcW w:w="1069" w:type="dxa"/>
            <w:tcBorders>
              <w:bottom w:val="nil"/>
            </w:tcBorders>
          </w:tcPr>
          <w:p>
            <w:pPr>
              <w:pStyle w:val="TableParagraph"/>
              <w:spacing w:before="111"/>
              <w:ind w:right="37"/>
              <w:jc w:val="right"/>
              <w:rPr>
                <w:sz w:val="18"/>
              </w:rPr>
            </w:pPr>
            <w:r>
              <w:rPr>
                <w:spacing w:val="-2"/>
                <w:sz w:val="18"/>
              </w:rPr>
              <w:t>.11825</w:t>
            </w:r>
          </w:p>
        </w:tc>
        <w:tc>
          <w:tcPr>
            <w:tcW w:w="838" w:type="dxa"/>
            <w:tcBorders>
              <w:bottom w:val="nil"/>
            </w:tcBorders>
          </w:tcPr>
          <w:p>
            <w:pPr>
              <w:pStyle w:val="TableParagraph"/>
              <w:spacing w:before="111"/>
              <w:ind w:left="123"/>
              <w:jc w:val="center"/>
              <w:rPr>
                <w:sz w:val="18"/>
              </w:rPr>
            </w:pPr>
            <w:r>
              <w:rPr>
                <w:spacing w:val="-2"/>
                <w:sz w:val="18"/>
              </w:rPr>
              <w:t>-.31172</w:t>
            </w:r>
          </w:p>
        </w:tc>
        <w:tc>
          <w:tcPr>
            <w:tcW w:w="828" w:type="dxa"/>
            <w:tcBorders>
              <w:bottom w:val="nil"/>
              <w:right w:val="single" w:sz="18" w:space="0" w:color="000000"/>
            </w:tcBorders>
          </w:tcPr>
          <w:p>
            <w:pPr>
              <w:pStyle w:val="TableParagraph"/>
              <w:spacing w:before="111"/>
              <w:ind w:left="171"/>
              <w:jc w:val="center"/>
              <w:rPr>
                <w:sz w:val="18"/>
              </w:rPr>
            </w:pPr>
            <w:r>
              <w:rPr>
                <w:spacing w:val="-2"/>
                <w:sz w:val="18"/>
              </w:rPr>
              <w:t>.15345</w:t>
            </w:r>
          </w:p>
        </w:tc>
      </w:tr>
    </w:tbl>
    <w:p>
      <w:pPr>
        <w:spacing w:after="0"/>
        <w:jc w:val="center"/>
        <w:rPr>
          <w:sz w:val="18"/>
        </w:rPr>
        <w:sectPr>
          <w:pgSz w:w="12240" w:h="15840"/>
          <w:pgMar w:header="761" w:footer="0" w:top="980" w:bottom="280" w:left="1220" w:right="160"/>
        </w:sectPr>
      </w:pPr>
    </w:p>
    <w:p>
      <w:pPr>
        <w:pStyle w:val="BodyText"/>
        <w:spacing w:before="36"/>
        <w:ind w:left="0"/>
        <w:jc w:val="left"/>
        <w:rPr>
          <w:rFonts w:ascii="Arial"/>
          <w:b/>
          <w:sz w:val="20"/>
        </w:rPr>
      </w:pPr>
    </w:p>
    <w:tbl>
      <w:tblPr>
        <w:tblW w:w="0" w:type="auto"/>
        <w:jc w:val="left"/>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1"/>
        <w:gridCol w:w="1118"/>
        <w:gridCol w:w="757"/>
        <w:gridCol w:w="620"/>
        <w:gridCol w:w="601"/>
        <w:gridCol w:w="791"/>
        <w:gridCol w:w="710"/>
        <w:gridCol w:w="1026"/>
        <w:gridCol w:w="1070"/>
        <w:gridCol w:w="839"/>
        <w:gridCol w:w="829"/>
      </w:tblGrid>
      <w:tr>
        <w:trPr>
          <w:trHeight w:val="1278" w:hRule="atLeast"/>
        </w:trPr>
        <w:tc>
          <w:tcPr>
            <w:tcW w:w="2129" w:type="dxa"/>
            <w:gridSpan w:val="2"/>
            <w:tcBorders>
              <w:left w:val="single" w:sz="18" w:space="0" w:color="000000"/>
              <w:right w:val="single" w:sz="18" w:space="0" w:color="000000"/>
            </w:tcBorders>
          </w:tcPr>
          <w:p>
            <w:pPr>
              <w:pStyle w:val="TableParagraph"/>
              <w:spacing w:line="372" w:lineRule="auto" w:before="111"/>
              <w:ind w:left="1067" w:right="46"/>
              <w:rPr>
                <w:sz w:val="18"/>
              </w:rPr>
            </w:pPr>
            <w:r>
              <w:rPr>
                <w:spacing w:val="-2"/>
                <w:sz w:val="18"/>
              </w:rPr>
              <w:t>Equal variances </w:t>
            </w:r>
            <w:r>
              <w:rPr>
                <w:spacing w:val="-4"/>
                <w:sz w:val="18"/>
              </w:rPr>
              <w:t>not</w:t>
            </w:r>
          </w:p>
          <w:p>
            <w:pPr>
              <w:pStyle w:val="TableParagraph"/>
              <w:spacing w:line="185" w:lineRule="exact"/>
              <w:ind w:left="1067"/>
              <w:rPr>
                <w:sz w:val="18"/>
              </w:rPr>
            </w:pPr>
            <w:r>
              <w:rPr>
                <w:spacing w:val="-2"/>
                <w:sz w:val="18"/>
              </w:rPr>
              <w:t>assumed</w:t>
            </w:r>
          </w:p>
        </w:tc>
        <w:tc>
          <w:tcPr>
            <w:tcW w:w="757" w:type="dxa"/>
            <w:tcBorders>
              <w:top w:val="single" w:sz="8" w:space="0" w:color="FFFFFF"/>
              <w:left w:val="single" w:sz="18" w:space="0" w:color="000000"/>
            </w:tcBorders>
          </w:tcPr>
          <w:p>
            <w:pPr>
              <w:pStyle w:val="TableParagraph"/>
              <w:rPr>
                <w:rFonts w:ascii="Times New Roman"/>
                <w:sz w:val="18"/>
              </w:rPr>
            </w:pPr>
          </w:p>
        </w:tc>
        <w:tc>
          <w:tcPr>
            <w:tcW w:w="620" w:type="dxa"/>
            <w:tcBorders>
              <w:top w:val="single" w:sz="8" w:space="0" w:color="FFFFFF"/>
            </w:tcBorders>
          </w:tcPr>
          <w:p>
            <w:pPr>
              <w:pStyle w:val="TableParagraph"/>
              <w:rPr>
                <w:rFonts w:ascii="Times New Roman"/>
                <w:sz w:val="18"/>
              </w:rPr>
            </w:pPr>
          </w:p>
        </w:tc>
        <w:tc>
          <w:tcPr>
            <w:tcW w:w="601" w:type="dxa"/>
            <w:tcBorders>
              <w:top w:val="single" w:sz="8" w:space="0" w:color="FFFFFF"/>
            </w:tcBorders>
          </w:tcPr>
          <w:p>
            <w:pPr>
              <w:pStyle w:val="TableParagraph"/>
              <w:spacing w:before="111"/>
              <w:ind w:left="81"/>
              <w:jc w:val="center"/>
              <w:rPr>
                <w:sz w:val="18"/>
              </w:rPr>
            </w:pPr>
            <w:r>
              <w:rPr>
                <w:spacing w:val="-2"/>
                <w:sz w:val="18"/>
              </w:rPr>
              <w:t>-</w:t>
            </w:r>
            <w:r>
              <w:rPr>
                <w:spacing w:val="-4"/>
                <w:sz w:val="18"/>
              </w:rPr>
              <w:t>.687</w:t>
            </w:r>
          </w:p>
        </w:tc>
        <w:tc>
          <w:tcPr>
            <w:tcW w:w="791" w:type="dxa"/>
            <w:tcBorders>
              <w:top w:val="single" w:sz="8" w:space="0" w:color="FFFFFF"/>
            </w:tcBorders>
          </w:tcPr>
          <w:p>
            <w:pPr>
              <w:pStyle w:val="TableParagraph"/>
              <w:spacing w:before="111"/>
              <w:ind w:right="41"/>
              <w:jc w:val="right"/>
              <w:rPr>
                <w:sz w:val="18"/>
              </w:rPr>
            </w:pPr>
            <w:r>
              <w:rPr>
                <w:spacing w:val="-2"/>
                <w:sz w:val="18"/>
              </w:rPr>
              <w:t>277.156</w:t>
            </w:r>
          </w:p>
        </w:tc>
        <w:tc>
          <w:tcPr>
            <w:tcW w:w="710" w:type="dxa"/>
            <w:tcBorders>
              <w:top w:val="single" w:sz="8" w:space="0" w:color="FFFFFF"/>
            </w:tcBorders>
          </w:tcPr>
          <w:p>
            <w:pPr>
              <w:pStyle w:val="TableParagraph"/>
              <w:spacing w:before="111"/>
              <w:ind w:right="44"/>
              <w:jc w:val="right"/>
              <w:rPr>
                <w:sz w:val="18"/>
              </w:rPr>
            </w:pPr>
            <w:r>
              <w:rPr>
                <w:spacing w:val="-4"/>
                <w:sz w:val="18"/>
              </w:rPr>
              <w:t>.493</w:t>
            </w:r>
          </w:p>
        </w:tc>
        <w:tc>
          <w:tcPr>
            <w:tcW w:w="1026" w:type="dxa"/>
            <w:tcBorders>
              <w:top w:val="single" w:sz="8" w:space="0" w:color="FFFFFF"/>
            </w:tcBorders>
          </w:tcPr>
          <w:p>
            <w:pPr>
              <w:pStyle w:val="TableParagraph"/>
              <w:spacing w:before="111"/>
              <w:ind w:right="43"/>
              <w:jc w:val="right"/>
              <w:rPr>
                <w:sz w:val="18"/>
              </w:rPr>
            </w:pPr>
            <w:r>
              <w:rPr>
                <w:spacing w:val="-2"/>
                <w:sz w:val="18"/>
              </w:rPr>
              <w:t>-.07914</w:t>
            </w:r>
          </w:p>
        </w:tc>
        <w:tc>
          <w:tcPr>
            <w:tcW w:w="1070" w:type="dxa"/>
            <w:tcBorders>
              <w:top w:val="single" w:sz="8" w:space="0" w:color="FFFFFF"/>
            </w:tcBorders>
          </w:tcPr>
          <w:p>
            <w:pPr>
              <w:pStyle w:val="TableParagraph"/>
              <w:spacing w:before="111"/>
              <w:ind w:right="45"/>
              <w:jc w:val="right"/>
              <w:rPr>
                <w:sz w:val="18"/>
              </w:rPr>
            </w:pPr>
            <w:r>
              <w:rPr>
                <w:spacing w:val="-2"/>
                <w:sz w:val="18"/>
              </w:rPr>
              <w:t>.11522</w:t>
            </w:r>
          </w:p>
        </w:tc>
        <w:tc>
          <w:tcPr>
            <w:tcW w:w="839" w:type="dxa"/>
            <w:tcBorders>
              <w:top w:val="single" w:sz="8" w:space="0" w:color="FFFFFF"/>
            </w:tcBorders>
          </w:tcPr>
          <w:p>
            <w:pPr>
              <w:pStyle w:val="TableParagraph"/>
              <w:spacing w:before="111"/>
              <w:ind w:left="106"/>
              <w:jc w:val="center"/>
              <w:rPr>
                <w:sz w:val="18"/>
              </w:rPr>
            </w:pPr>
            <w:r>
              <w:rPr>
                <w:spacing w:val="-2"/>
                <w:sz w:val="18"/>
              </w:rPr>
              <w:t>-.30596</w:t>
            </w:r>
          </w:p>
        </w:tc>
        <w:tc>
          <w:tcPr>
            <w:tcW w:w="829" w:type="dxa"/>
            <w:tcBorders>
              <w:top w:val="single" w:sz="8" w:space="0" w:color="FFFFFF"/>
              <w:right w:val="single" w:sz="18" w:space="0" w:color="000000"/>
            </w:tcBorders>
          </w:tcPr>
          <w:p>
            <w:pPr>
              <w:pStyle w:val="TableParagraph"/>
              <w:spacing w:before="111"/>
              <w:ind w:left="162" w:right="10"/>
              <w:jc w:val="center"/>
              <w:rPr>
                <w:sz w:val="18"/>
              </w:rPr>
            </w:pPr>
            <w:r>
              <w:rPr>
                <w:spacing w:val="-2"/>
                <w:sz w:val="18"/>
              </w:rPr>
              <w:t>.14768</w:t>
            </w:r>
          </w:p>
        </w:tc>
      </w:tr>
      <w:tr>
        <w:trPr>
          <w:trHeight w:val="1019" w:hRule="atLeast"/>
        </w:trPr>
        <w:tc>
          <w:tcPr>
            <w:tcW w:w="1011" w:type="dxa"/>
            <w:tcBorders>
              <w:left w:val="single" w:sz="18" w:space="0" w:color="000000"/>
              <w:bottom w:val="nil"/>
              <w:right w:val="nil"/>
            </w:tcBorders>
          </w:tcPr>
          <w:p>
            <w:pPr>
              <w:pStyle w:val="TableParagraph"/>
              <w:spacing w:before="114"/>
              <w:ind w:left="38" w:right="3"/>
              <w:jc w:val="center"/>
              <w:rPr>
                <w:sz w:val="18"/>
              </w:rPr>
            </w:pPr>
            <w:r>
              <w:rPr>
                <w:spacing w:val="-2"/>
                <w:sz w:val="18"/>
              </w:rPr>
              <w:t>VAR00051</w:t>
            </w:r>
          </w:p>
        </w:tc>
        <w:tc>
          <w:tcPr>
            <w:tcW w:w="1118" w:type="dxa"/>
            <w:tcBorders>
              <w:left w:val="nil"/>
              <w:bottom w:val="nil"/>
              <w:right w:val="single" w:sz="18" w:space="0" w:color="000000"/>
            </w:tcBorders>
          </w:tcPr>
          <w:p>
            <w:pPr>
              <w:pStyle w:val="TableParagraph"/>
              <w:spacing w:line="320" w:lineRule="atLeast" w:before="1"/>
              <w:ind w:left="78"/>
              <w:rPr>
                <w:sz w:val="18"/>
              </w:rPr>
            </w:pPr>
            <w:r>
              <w:rPr>
                <w:spacing w:val="-2"/>
                <w:sz w:val="18"/>
              </w:rPr>
              <w:t>Equal variances assumed</w:t>
            </w:r>
          </w:p>
        </w:tc>
        <w:tc>
          <w:tcPr>
            <w:tcW w:w="757" w:type="dxa"/>
            <w:vMerge w:val="restart"/>
            <w:tcBorders>
              <w:left w:val="single" w:sz="18" w:space="0" w:color="000000"/>
            </w:tcBorders>
          </w:tcPr>
          <w:p>
            <w:pPr>
              <w:pStyle w:val="TableParagraph"/>
              <w:spacing w:before="114"/>
              <w:ind w:left="333"/>
              <w:rPr>
                <w:sz w:val="18"/>
              </w:rPr>
            </w:pPr>
            <w:r>
              <w:rPr>
                <w:spacing w:val="-4"/>
                <w:sz w:val="18"/>
              </w:rPr>
              <w:t>.283</w:t>
            </w:r>
          </w:p>
        </w:tc>
        <w:tc>
          <w:tcPr>
            <w:tcW w:w="620" w:type="dxa"/>
            <w:vMerge w:val="restart"/>
          </w:tcPr>
          <w:p>
            <w:pPr>
              <w:pStyle w:val="TableParagraph"/>
              <w:spacing w:before="114"/>
              <w:ind w:left="207"/>
              <w:rPr>
                <w:sz w:val="18"/>
              </w:rPr>
            </w:pPr>
            <w:r>
              <w:rPr>
                <w:spacing w:val="-4"/>
                <w:sz w:val="18"/>
              </w:rPr>
              <w:t>.595</w:t>
            </w:r>
          </w:p>
        </w:tc>
        <w:tc>
          <w:tcPr>
            <w:tcW w:w="601" w:type="dxa"/>
            <w:tcBorders>
              <w:bottom w:val="nil"/>
            </w:tcBorders>
          </w:tcPr>
          <w:p>
            <w:pPr>
              <w:pStyle w:val="TableParagraph"/>
              <w:spacing w:line="369" w:lineRule="auto" w:before="114"/>
              <w:ind w:left="84" w:right="36" w:firstLine="391"/>
              <w:rPr>
                <w:sz w:val="18"/>
              </w:rPr>
            </w:pPr>
            <w:r>
              <w:rPr>
                <w:spacing w:val="-10"/>
                <w:sz w:val="18"/>
              </w:rPr>
              <w:t>-</w:t>
            </w:r>
            <w:r>
              <w:rPr>
                <w:spacing w:val="-2"/>
                <w:sz w:val="18"/>
              </w:rPr>
              <w:t> 1.914</w:t>
            </w:r>
          </w:p>
        </w:tc>
        <w:tc>
          <w:tcPr>
            <w:tcW w:w="791" w:type="dxa"/>
            <w:tcBorders>
              <w:bottom w:val="nil"/>
            </w:tcBorders>
          </w:tcPr>
          <w:p>
            <w:pPr>
              <w:pStyle w:val="TableParagraph"/>
              <w:spacing w:before="114"/>
              <w:ind w:right="39"/>
              <w:jc w:val="right"/>
              <w:rPr>
                <w:sz w:val="18"/>
              </w:rPr>
            </w:pPr>
            <w:r>
              <w:rPr>
                <w:spacing w:val="-5"/>
                <w:sz w:val="18"/>
              </w:rPr>
              <w:t>346</w:t>
            </w:r>
          </w:p>
        </w:tc>
        <w:tc>
          <w:tcPr>
            <w:tcW w:w="710" w:type="dxa"/>
            <w:tcBorders>
              <w:bottom w:val="nil"/>
            </w:tcBorders>
          </w:tcPr>
          <w:p>
            <w:pPr>
              <w:pStyle w:val="TableParagraph"/>
              <w:spacing w:before="114"/>
              <w:ind w:right="44"/>
              <w:jc w:val="right"/>
              <w:rPr>
                <w:sz w:val="18"/>
              </w:rPr>
            </w:pPr>
            <w:r>
              <w:rPr>
                <w:spacing w:val="-4"/>
                <w:sz w:val="18"/>
              </w:rPr>
              <w:t>.056</w:t>
            </w:r>
          </w:p>
        </w:tc>
        <w:tc>
          <w:tcPr>
            <w:tcW w:w="1026" w:type="dxa"/>
            <w:tcBorders>
              <w:bottom w:val="nil"/>
            </w:tcBorders>
          </w:tcPr>
          <w:p>
            <w:pPr>
              <w:pStyle w:val="TableParagraph"/>
              <w:spacing w:before="114"/>
              <w:ind w:right="43"/>
              <w:jc w:val="right"/>
              <w:rPr>
                <w:sz w:val="18"/>
              </w:rPr>
            </w:pPr>
            <w:r>
              <w:rPr>
                <w:spacing w:val="-2"/>
                <w:sz w:val="18"/>
              </w:rPr>
              <w:t>-.26404</w:t>
            </w:r>
          </w:p>
        </w:tc>
        <w:tc>
          <w:tcPr>
            <w:tcW w:w="1070" w:type="dxa"/>
            <w:tcBorders>
              <w:bottom w:val="nil"/>
            </w:tcBorders>
          </w:tcPr>
          <w:p>
            <w:pPr>
              <w:pStyle w:val="TableParagraph"/>
              <w:spacing w:before="114"/>
              <w:ind w:right="45"/>
              <w:jc w:val="right"/>
              <w:rPr>
                <w:sz w:val="18"/>
              </w:rPr>
            </w:pPr>
            <w:r>
              <w:rPr>
                <w:spacing w:val="-2"/>
                <w:sz w:val="18"/>
              </w:rPr>
              <w:t>.13793</w:t>
            </w:r>
          </w:p>
        </w:tc>
        <w:tc>
          <w:tcPr>
            <w:tcW w:w="839" w:type="dxa"/>
            <w:tcBorders>
              <w:bottom w:val="nil"/>
            </w:tcBorders>
          </w:tcPr>
          <w:p>
            <w:pPr>
              <w:pStyle w:val="TableParagraph"/>
              <w:spacing w:before="114"/>
              <w:ind w:left="106"/>
              <w:jc w:val="center"/>
              <w:rPr>
                <w:sz w:val="18"/>
              </w:rPr>
            </w:pPr>
            <w:r>
              <w:rPr>
                <w:spacing w:val="-2"/>
                <w:sz w:val="18"/>
              </w:rPr>
              <w:t>-.53532</w:t>
            </w:r>
          </w:p>
        </w:tc>
        <w:tc>
          <w:tcPr>
            <w:tcW w:w="829" w:type="dxa"/>
            <w:tcBorders>
              <w:bottom w:val="nil"/>
              <w:right w:val="single" w:sz="18" w:space="0" w:color="000000"/>
            </w:tcBorders>
          </w:tcPr>
          <w:p>
            <w:pPr>
              <w:pStyle w:val="TableParagraph"/>
              <w:spacing w:before="114"/>
              <w:ind w:left="162" w:right="10"/>
              <w:jc w:val="center"/>
              <w:rPr>
                <w:sz w:val="18"/>
              </w:rPr>
            </w:pPr>
            <w:r>
              <w:rPr>
                <w:spacing w:val="-2"/>
                <w:sz w:val="18"/>
              </w:rPr>
              <w:t>.00725</w:t>
            </w:r>
          </w:p>
        </w:tc>
      </w:tr>
      <w:tr>
        <w:trPr>
          <w:trHeight w:val="1220" w:hRule="atLeast"/>
        </w:trPr>
        <w:tc>
          <w:tcPr>
            <w:tcW w:w="1011" w:type="dxa"/>
            <w:tcBorders>
              <w:top w:val="nil"/>
              <w:left w:val="single" w:sz="18" w:space="0" w:color="000000"/>
              <w:right w:val="nil"/>
            </w:tcBorders>
          </w:tcPr>
          <w:p>
            <w:pPr>
              <w:pStyle w:val="TableParagraph"/>
              <w:rPr>
                <w:rFonts w:ascii="Times New Roman"/>
                <w:sz w:val="18"/>
              </w:rPr>
            </w:pPr>
          </w:p>
        </w:tc>
        <w:tc>
          <w:tcPr>
            <w:tcW w:w="1118" w:type="dxa"/>
            <w:tcBorders>
              <w:top w:val="nil"/>
              <w:left w:val="nil"/>
              <w:right w:val="single" w:sz="18" w:space="0" w:color="000000"/>
            </w:tcBorders>
          </w:tcPr>
          <w:p>
            <w:pPr>
              <w:pStyle w:val="TableParagraph"/>
              <w:spacing w:line="372" w:lineRule="auto" w:before="54"/>
              <w:ind w:left="78" w:right="46"/>
              <w:rPr>
                <w:sz w:val="18"/>
              </w:rPr>
            </w:pPr>
            <w:r>
              <w:rPr>
                <w:spacing w:val="-2"/>
                <w:sz w:val="18"/>
              </w:rPr>
              <w:t>Equal variances </w:t>
            </w:r>
            <w:r>
              <w:rPr>
                <w:spacing w:val="-4"/>
                <w:sz w:val="18"/>
              </w:rPr>
              <w:t>not</w:t>
            </w:r>
          </w:p>
          <w:p>
            <w:pPr>
              <w:pStyle w:val="TableParagraph"/>
              <w:spacing w:line="184" w:lineRule="exact"/>
              <w:ind w:left="78"/>
              <w:rPr>
                <w:sz w:val="18"/>
              </w:rPr>
            </w:pPr>
            <w:r>
              <w:rPr>
                <w:spacing w:val="-2"/>
                <w:sz w:val="18"/>
              </w:rPr>
              <w:t>assumed</w:t>
            </w:r>
          </w:p>
        </w:tc>
        <w:tc>
          <w:tcPr>
            <w:tcW w:w="757" w:type="dxa"/>
            <w:vMerge/>
            <w:tcBorders>
              <w:top w:val="nil"/>
              <w:left w:val="single" w:sz="18" w:space="0" w:color="000000"/>
            </w:tcBorders>
          </w:tcPr>
          <w:p>
            <w:pPr>
              <w:rPr>
                <w:sz w:val="2"/>
                <w:szCs w:val="2"/>
              </w:rPr>
            </w:pPr>
          </w:p>
        </w:tc>
        <w:tc>
          <w:tcPr>
            <w:tcW w:w="620" w:type="dxa"/>
            <w:vMerge/>
            <w:tcBorders>
              <w:top w:val="nil"/>
            </w:tcBorders>
          </w:tcPr>
          <w:p>
            <w:pPr>
              <w:rPr>
                <w:sz w:val="2"/>
                <w:szCs w:val="2"/>
              </w:rPr>
            </w:pPr>
          </w:p>
        </w:tc>
        <w:tc>
          <w:tcPr>
            <w:tcW w:w="601" w:type="dxa"/>
            <w:tcBorders>
              <w:top w:val="nil"/>
            </w:tcBorders>
          </w:tcPr>
          <w:p>
            <w:pPr>
              <w:pStyle w:val="TableParagraph"/>
              <w:spacing w:line="369" w:lineRule="auto" w:before="54"/>
              <w:ind w:left="84" w:right="36" w:firstLine="391"/>
              <w:rPr>
                <w:sz w:val="18"/>
              </w:rPr>
            </w:pPr>
            <w:r>
              <w:rPr>
                <w:spacing w:val="-10"/>
                <w:sz w:val="18"/>
              </w:rPr>
              <w:t>-</w:t>
            </w:r>
            <w:r>
              <w:rPr>
                <w:spacing w:val="-2"/>
                <w:sz w:val="18"/>
              </w:rPr>
              <w:t> 1.937</w:t>
            </w:r>
          </w:p>
        </w:tc>
        <w:tc>
          <w:tcPr>
            <w:tcW w:w="791" w:type="dxa"/>
            <w:tcBorders>
              <w:top w:val="nil"/>
            </w:tcBorders>
          </w:tcPr>
          <w:p>
            <w:pPr>
              <w:pStyle w:val="TableParagraph"/>
              <w:spacing w:before="54"/>
              <w:ind w:right="41"/>
              <w:jc w:val="right"/>
              <w:rPr>
                <w:sz w:val="18"/>
              </w:rPr>
            </w:pPr>
            <w:r>
              <w:rPr>
                <w:spacing w:val="-2"/>
                <w:sz w:val="18"/>
              </w:rPr>
              <w:t>266.147</w:t>
            </w:r>
          </w:p>
        </w:tc>
        <w:tc>
          <w:tcPr>
            <w:tcW w:w="710" w:type="dxa"/>
            <w:tcBorders>
              <w:top w:val="nil"/>
            </w:tcBorders>
          </w:tcPr>
          <w:p>
            <w:pPr>
              <w:pStyle w:val="TableParagraph"/>
              <w:spacing w:before="54"/>
              <w:ind w:right="44"/>
              <w:jc w:val="right"/>
              <w:rPr>
                <w:sz w:val="18"/>
              </w:rPr>
            </w:pPr>
            <w:r>
              <w:rPr>
                <w:spacing w:val="-4"/>
                <w:sz w:val="18"/>
              </w:rPr>
              <w:t>.054</w:t>
            </w:r>
          </w:p>
        </w:tc>
        <w:tc>
          <w:tcPr>
            <w:tcW w:w="1026" w:type="dxa"/>
            <w:tcBorders>
              <w:top w:val="nil"/>
            </w:tcBorders>
          </w:tcPr>
          <w:p>
            <w:pPr>
              <w:pStyle w:val="TableParagraph"/>
              <w:spacing w:before="54"/>
              <w:ind w:right="43"/>
              <w:jc w:val="right"/>
              <w:rPr>
                <w:sz w:val="18"/>
              </w:rPr>
            </w:pPr>
            <w:r>
              <w:rPr>
                <w:spacing w:val="-2"/>
                <w:sz w:val="18"/>
              </w:rPr>
              <w:t>-.26404</w:t>
            </w:r>
          </w:p>
        </w:tc>
        <w:tc>
          <w:tcPr>
            <w:tcW w:w="1070" w:type="dxa"/>
            <w:tcBorders>
              <w:top w:val="nil"/>
            </w:tcBorders>
          </w:tcPr>
          <w:p>
            <w:pPr>
              <w:pStyle w:val="TableParagraph"/>
              <w:spacing w:before="54"/>
              <w:ind w:right="45"/>
              <w:jc w:val="right"/>
              <w:rPr>
                <w:sz w:val="18"/>
              </w:rPr>
            </w:pPr>
            <w:r>
              <w:rPr>
                <w:spacing w:val="-2"/>
                <w:sz w:val="18"/>
              </w:rPr>
              <w:t>.13629</w:t>
            </w:r>
          </w:p>
        </w:tc>
        <w:tc>
          <w:tcPr>
            <w:tcW w:w="839" w:type="dxa"/>
            <w:tcBorders>
              <w:top w:val="nil"/>
            </w:tcBorders>
          </w:tcPr>
          <w:p>
            <w:pPr>
              <w:pStyle w:val="TableParagraph"/>
              <w:spacing w:before="54"/>
              <w:ind w:left="106"/>
              <w:jc w:val="center"/>
              <w:rPr>
                <w:sz w:val="18"/>
              </w:rPr>
            </w:pPr>
            <w:r>
              <w:rPr>
                <w:spacing w:val="-2"/>
                <w:sz w:val="18"/>
              </w:rPr>
              <w:t>-.53238</w:t>
            </w:r>
          </w:p>
        </w:tc>
        <w:tc>
          <w:tcPr>
            <w:tcW w:w="829" w:type="dxa"/>
            <w:tcBorders>
              <w:top w:val="nil"/>
              <w:right w:val="single" w:sz="18" w:space="0" w:color="000000"/>
            </w:tcBorders>
          </w:tcPr>
          <w:p>
            <w:pPr>
              <w:pStyle w:val="TableParagraph"/>
              <w:spacing w:before="54"/>
              <w:ind w:left="162" w:right="10"/>
              <w:jc w:val="center"/>
              <w:rPr>
                <w:sz w:val="18"/>
              </w:rPr>
            </w:pPr>
            <w:r>
              <w:rPr>
                <w:spacing w:val="-2"/>
                <w:sz w:val="18"/>
              </w:rPr>
              <w:t>.00430</w:t>
            </w:r>
          </w:p>
        </w:tc>
      </w:tr>
      <w:tr>
        <w:trPr>
          <w:trHeight w:val="1016" w:hRule="atLeast"/>
        </w:trPr>
        <w:tc>
          <w:tcPr>
            <w:tcW w:w="1011" w:type="dxa"/>
            <w:tcBorders>
              <w:left w:val="single" w:sz="18" w:space="0" w:color="000000"/>
              <w:bottom w:val="nil"/>
              <w:right w:val="nil"/>
            </w:tcBorders>
          </w:tcPr>
          <w:p>
            <w:pPr>
              <w:pStyle w:val="TableParagraph"/>
              <w:spacing w:before="114"/>
              <w:ind w:left="38" w:right="3"/>
              <w:jc w:val="center"/>
              <w:rPr>
                <w:sz w:val="18"/>
              </w:rPr>
            </w:pPr>
            <w:r>
              <w:rPr>
                <w:spacing w:val="-2"/>
                <w:sz w:val="18"/>
              </w:rPr>
              <w:t>VAR00052</w:t>
            </w:r>
          </w:p>
        </w:tc>
        <w:tc>
          <w:tcPr>
            <w:tcW w:w="1118" w:type="dxa"/>
            <w:tcBorders>
              <w:left w:val="nil"/>
              <w:bottom w:val="nil"/>
              <w:right w:val="single" w:sz="18" w:space="0" w:color="000000"/>
            </w:tcBorders>
          </w:tcPr>
          <w:p>
            <w:pPr>
              <w:pStyle w:val="TableParagraph"/>
              <w:spacing w:line="320" w:lineRule="atLeast" w:before="1"/>
              <w:ind w:left="78"/>
              <w:rPr>
                <w:sz w:val="18"/>
              </w:rPr>
            </w:pPr>
            <w:r>
              <w:rPr>
                <w:spacing w:val="-2"/>
                <w:sz w:val="18"/>
              </w:rPr>
              <w:t>Equal variances assumed</w:t>
            </w:r>
          </w:p>
        </w:tc>
        <w:tc>
          <w:tcPr>
            <w:tcW w:w="757" w:type="dxa"/>
            <w:vMerge w:val="restart"/>
            <w:tcBorders>
              <w:left w:val="single" w:sz="18" w:space="0" w:color="000000"/>
              <w:bottom w:val="single" w:sz="18" w:space="0" w:color="000000"/>
            </w:tcBorders>
          </w:tcPr>
          <w:p>
            <w:pPr>
              <w:pStyle w:val="TableParagraph"/>
              <w:spacing w:before="114"/>
              <w:ind w:left="231"/>
              <w:rPr>
                <w:sz w:val="18"/>
              </w:rPr>
            </w:pPr>
            <w:r>
              <w:rPr>
                <w:spacing w:val="-2"/>
                <w:sz w:val="18"/>
              </w:rPr>
              <w:t>1.189</w:t>
            </w:r>
          </w:p>
        </w:tc>
        <w:tc>
          <w:tcPr>
            <w:tcW w:w="620" w:type="dxa"/>
            <w:vMerge w:val="restart"/>
            <w:tcBorders>
              <w:bottom w:val="single" w:sz="18" w:space="0" w:color="000000"/>
            </w:tcBorders>
          </w:tcPr>
          <w:p>
            <w:pPr>
              <w:pStyle w:val="TableParagraph"/>
              <w:spacing w:before="114"/>
              <w:ind w:left="207"/>
              <w:rPr>
                <w:sz w:val="18"/>
              </w:rPr>
            </w:pPr>
            <w:r>
              <w:rPr>
                <w:spacing w:val="-4"/>
                <w:sz w:val="18"/>
              </w:rPr>
              <w:t>.276</w:t>
            </w:r>
          </w:p>
        </w:tc>
        <w:tc>
          <w:tcPr>
            <w:tcW w:w="601" w:type="dxa"/>
            <w:tcBorders>
              <w:bottom w:val="nil"/>
            </w:tcBorders>
          </w:tcPr>
          <w:p>
            <w:pPr>
              <w:pStyle w:val="TableParagraph"/>
              <w:spacing w:before="114"/>
              <w:ind w:left="81"/>
              <w:jc w:val="center"/>
              <w:rPr>
                <w:sz w:val="18"/>
              </w:rPr>
            </w:pPr>
            <w:r>
              <w:rPr>
                <w:spacing w:val="-2"/>
                <w:sz w:val="18"/>
              </w:rPr>
              <w:t>-</w:t>
            </w:r>
            <w:r>
              <w:rPr>
                <w:spacing w:val="-4"/>
                <w:sz w:val="18"/>
              </w:rPr>
              <w:t>.540</w:t>
            </w:r>
          </w:p>
        </w:tc>
        <w:tc>
          <w:tcPr>
            <w:tcW w:w="791" w:type="dxa"/>
            <w:tcBorders>
              <w:bottom w:val="nil"/>
            </w:tcBorders>
          </w:tcPr>
          <w:p>
            <w:pPr>
              <w:pStyle w:val="TableParagraph"/>
              <w:spacing w:before="114"/>
              <w:ind w:right="39"/>
              <w:jc w:val="right"/>
              <w:rPr>
                <w:sz w:val="18"/>
              </w:rPr>
            </w:pPr>
            <w:r>
              <w:rPr>
                <w:spacing w:val="-5"/>
                <w:sz w:val="18"/>
              </w:rPr>
              <w:t>346</w:t>
            </w:r>
          </w:p>
        </w:tc>
        <w:tc>
          <w:tcPr>
            <w:tcW w:w="710" w:type="dxa"/>
            <w:tcBorders>
              <w:bottom w:val="nil"/>
            </w:tcBorders>
          </w:tcPr>
          <w:p>
            <w:pPr>
              <w:pStyle w:val="TableParagraph"/>
              <w:spacing w:before="114"/>
              <w:ind w:right="44"/>
              <w:jc w:val="right"/>
              <w:rPr>
                <w:sz w:val="18"/>
              </w:rPr>
            </w:pPr>
            <w:r>
              <w:rPr>
                <w:spacing w:val="-4"/>
                <w:sz w:val="18"/>
              </w:rPr>
              <w:t>.589</w:t>
            </w:r>
          </w:p>
        </w:tc>
        <w:tc>
          <w:tcPr>
            <w:tcW w:w="1026" w:type="dxa"/>
            <w:tcBorders>
              <w:bottom w:val="nil"/>
            </w:tcBorders>
          </w:tcPr>
          <w:p>
            <w:pPr>
              <w:pStyle w:val="TableParagraph"/>
              <w:spacing w:before="114"/>
              <w:ind w:right="43"/>
              <w:jc w:val="right"/>
              <w:rPr>
                <w:sz w:val="18"/>
              </w:rPr>
            </w:pPr>
            <w:r>
              <w:rPr>
                <w:spacing w:val="-2"/>
                <w:sz w:val="18"/>
              </w:rPr>
              <w:t>-.07311</w:t>
            </w:r>
          </w:p>
        </w:tc>
        <w:tc>
          <w:tcPr>
            <w:tcW w:w="1070" w:type="dxa"/>
            <w:tcBorders>
              <w:bottom w:val="nil"/>
            </w:tcBorders>
          </w:tcPr>
          <w:p>
            <w:pPr>
              <w:pStyle w:val="TableParagraph"/>
              <w:spacing w:before="114"/>
              <w:ind w:right="45"/>
              <w:jc w:val="right"/>
              <w:rPr>
                <w:sz w:val="18"/>
              </w:rPr>
            </w:pPr>
            <w:r>
              <w:rPr>
                <w:spacing w:val="-2"/>
                <w:sz w:val="18"/>
              </w:rPr>
              <w:t>.13532</w:t>
            </w:r>
          </w:p>
        </w:tc>
        <w:tc>
          <w:tcPr>
            <w:tcW w:w="839" w:type="dxa"/>
            <w:tcBorders>
              <w:bottom w:val="nil"/>
            </w:tcBorders>
          </w:tcPr>
          <w:p>
            <w:pPr>
              <w:pStyle w:val="TableParagraph"/>
              <w:spacing w:before="114"/>
              <w:ind w:left="106"/>
              <w:jc w:val="center"/>
              <w:rPr>
                <w:sz w:val="18"/>
              </w:rPr>
            </w:pPr>
            <w:r>
              <w:rPr>
                <w:spacing w:val="-2"/>
                <w:sz w:val="18"/>
              </w:rPr>
              <w:t>-.33926</w:t>
            </w:r>
          </w:p>
        </w:tc>
        <w:tc>
          <w:tcPr>
            <w:tcW w:w="829" w:type="dxa"/>
            <w:tcBorders>
              <w:bottom w:val="nil"/>
              <w:right w:val="single" w:sz="18" w:space="0" w:color="000000"/>
            </w:tcBorders>
          </w:tcPr>
          <w:p>
            <w:pPr>
              <w:pStyle w:val="TableParagraph"/>
              <w:spacing w:before="114"/>
              <w:ind w:left="162" w:right="10"/>
              <w:jc w:val="center"/>
              <w:rPr>
                <w:sz w:val="18"/>
              </w:rPr>
            </w:pPr>
            <w:r>
              <w:rPr>
                <w:spacing w:val="-2"/>
                <w:sz w:val="18"/>
              </w:rPr>
              <w:t>.19304</w:t>
            </w:r>
          </w:p>
        </w:tc>
      </w:tr>
      <w:tr>
        <w:trPr>
          <w:trHeight w:val="1217" w:hRule="atLeast"/>
        </w:trPr>
        <w:tc>
          <w:tcPr>
            <w:tcW w:w="1011" w:type="dxa"/>
            <w:tcBorders>
              <w:top w:val="nil"/>
              <w:left w:val="single" w:sz="18" w:space="0" w:color="000000"/>
              <w:bottom w:val="single" w:sz="18" w:space="0" w:color="000000"/>
              <w:right w:val="nil"/>
            </w:tcBorders>
          </w:tcPr>
          <w:p>
            <w:pPr>
              <w:pStyle w:val="TableParagraph"/>
              <w:rPr>
                <w:rFonts w:ascii="Times New Roman"/>
                <w:sz w:val="18"/>
              </w:rPr>
            </w:pPr>
          </w:p>
        </w:tc>
        <w:tc>
          <w:tcPr>
            <w:tcW w:w="1118" w:type="dxa"/>
            <w:tcBorders>
              <w:top w:val="nil"/>
              <w:left w:val="nil"/>
              <w:bottom w:val="single" w:sz="18" w:space="0" w:color="000000"/>
              <w:right w:val="single" w:sz="18" w:space="0" w:color="000000"/>
            </w:tcBorders>
          </w:tcPr>
          <w:p>
            <w:pPr>
              <w:pStyle w:val="TableParagraph"/>
              <w:spacing w:line="372" w:lineRule="auto" w:before="51"/>
              <w:ind w:left="78" w:right="46"/>
              <w:rPr>
                <w:sz w:val="18"/>
              </w:rPr>
            </w:pPr>
            <w:r>
              <w:rPr>
                <w:spacing w:val="-2"/>
                <w:sz w:val="18"/>
              </w:rPr>
              <w:t>Equal variances </w:t>
            </w:r>
            <w:r>
              <w:rPr>
                <w:spacing w:val="-4"/>
                <w:sz w:val="18"/>
              </w:rPr>
              <w:t>not</w:t>
            </w:r>
          </w:p>
          <w:p>
            <w:pPr>
              <w:pStyle w:val="TableParagraph"/>
              <w:spacing w:line="184" w:lineRule="exact"/>
              <w:ind w:left="78"/>
              <w:rPr>
                <w:sz w:val="18"/>
              </w:rPr>
            </w:pPr>
            <w:r>
              <w:rPr>
                <w:spacing w:val="-2"/>
                <w:sz w:val="18"/>
              </w:rPr>
              <w:t>assumed</w:t>
            </w:r>
          </w:p>
        </w:tc>
        <w:tc>
          <w:tcPr>
            <w:tcW w:w="757" w:type="dxa"/>
            <w:vMerge/>
            <w:tcBorders>
              <w:top w:val="nil"/>
              <w:left w:val="single" w:sz="18" w:space="0" w:color="000000"/>
              <w:bottom w:val="single" w:sz="18" w:space="0" w:color="000000"/>
            </w:tcBorders>
          </w:tcPr>
          <w:p>
            <w:pPr>
              <w:rPr>
                <w:sz w:val="2"/>
                <w:szCs w:val="2"/>
              </w:rPr>
            </w:pPr>
          </w:p>
        </w:tc>
        <w:tc>
          <w:tcPr>
            <w:tcW w:w="620" w:type="dxa"/>
            <w:vMerge/>
            <w:tcBorders>
              <w:top w:val="nil"/>
              <w:bottom w:val="single" w:sz="18" w:space="0" w:color="000000"/>
            </w:tcBorders>
          </w:tcPr>
          <w:p>
            <w:pPr>
              <w:rPr>
                <w:sz w:val="2"/>
                <w:szCs w:val="2"/>
              </w:rPr>
            </w:pPr>
          </w:p>
        </w:tc>
        <w:tc>
          <w:tcPr>
            <w:tcW w:w="601" w:type="dxa"/>
            <w:tcBorders>
              <w:top w:val="nil"/>
              <w:bottom w:val="single" w:sz="18" w:space="0" w:color="000000"/>
            </w:tcBorders>
          </w:tcPr>
          <w:p>
            <w:pPr>
              <w:pStyle w:val="TableParagraph"/>
              <w:spacing w:before="51"/>
              <w:ind w:left="81"/>
              <w:jc w:val="center"/>
              <w:rPr>
                <w:sz w:val="18"/>
              </w:rPr>
            </w:pPr>
            <w:r>
              <w:rPr>
                <w:spacing w:val="-2"/>
                <w:sz w:val="18"/>
              </w:rPr>
              <w:t>-</w:t>
            </w:r>
            <w:r>
              <w:rPr>
                <w:spacing w:val="-4"/>
                <w:sz w:val="18"/>
              </w:rPr>
              <w:t>.551</w:t>
            </w:r>
          </w:p>
        </w:tc>
        <w:tc>
          <w:tcPr>
            <w:tcW w:w="791" w:type="dxa"/>
            <w:tcBorders>
              <w:top w:val="nil"/>
              <w:bottom w:val="single" w:sz="18" w:space="0" w:color="000000"/>
            </w:tcBorders>
          </w:tcPr>
          <w:p>
            <w:pPr>
              <w:pStyle w:val="TableParagraph"/>
              <w:spacing w:before="51"/>
              <w:ind w:right="40"/>
              <w:jc w:val="right"/>
              <w:rPr>
                <w:sz w:val="18"/>
              </w:rPr>
            </w:pPr>
            <w:r>
              <w:rPr>
                <w:spacing w:val="-2"/>
                <w:sz w:val="18"/>
              </w:rPr>
              <w:t>272.804</w:t>
            </w:r>
          </w:p>
        </w:tc>
        <w:tc>
          <w:tcPr>
            <w:tcW w:w="710" w:type="dxa"/>
            <w:tcBorders>
              <w:top w:val="nil"/>
              <w:bottom w:val="single" w:sz="18" w:space="0" w:color="000000"/>
            </w:tcBorders>
          </w:tcPr>
          <w:p>
            <w:pPr>
              <w:pStyle w:val="TableParagraph"/>
              <w:spacing w:before="51"/>
              <w:ind w:right="44"/>
              <w:jc w:val="right"/>
              <w:rPr>
                <w:sz w:val="18"/>
              </w:rPr>
            </w:pPr>
            <w:r>
              <w:rPr>
                <w:spacing w:val="-4"/>
                <w:sz w:val="18"/>
              </w:rPr>
              <w:t>.582</w:t>
            </w:r>
          </w:p>
        </w:tc>
        <w:tc>
          <w:tcPr>
            <w:tcW w:w="1026" w:type="dxa"/>
            <w:tcBorders>
              <w:top w:val="nil"/>
              <w:bottom w:val="single" w:sz="18" w:space="0" w:color="000000"/>
            </w:tcBorders>
          </w:tcPr>
          <w:p>
            <w:pPr>
              <w:pStyle w:val="TableParagraph"/>
              <w:spacing w:before="51"/>
              <w:ind w:right="43"/>
              <w:jc w:val="right"/>
              <w:rPr>
                <w:sz w:val="18"/>
              </w:rPr>
            </w:pPr>
            <w:r>
              <w:rPr>
                <w:spacing w:val="-2"/>
                <w:sz w:val="18"/>
              </w:rPr>
              <w:t>-.07311</w:t>
            </w:r>
          </w:p>
        </w:tc>
        <w:tc>
          <w:tcPr>
            <w:tcW w:w="1070" w:type="dxa"/>
            <w:tcBorders>
              <w:top w:val="nil"/>
              <w:bottom w:val="single" w:sz="18" w:space="0" w:color="000000"/>
            </w:tcBorders>
          </w:tcPr>
          <w:p>
            <w:pPr>
              <w:pStyle w:val="TableParagraph"/>
              <w:spacing w:before="51"/>
              <w:ind w:right="45"/>
              <w:jc w:val="right"/>
              <w:rPr>
                <w:sz w:val="18"/>
              </w:rPr>
            </w:pPr>
            <w:r>
              <w:rPr>
                <w:spacing w:val="-2"/>
                <w:sz w:val="18"/>
              </w:rPr>
              <w:t>.13258</w:t>
            </w:r>
          </w:p>
        </w:tc>
        <w:tc>
          <w:tcPr>
            <w:tcW w:w="839" w:type="dxa"/>
            <w:tcBorders>
              <w:top w:val="nil"/>
              <w:bottom w:val="single" w:sz="18" w:space="0" w:color="000000"/>
            </w:tcBorders>
          </w:tcPr>
          <w:p>
            <w:pPr>
              <w:pStyle w:val="TableParagraph"/>
              <w:spacing w:before="51"/>
              <w:ind w:left="106"/>
              <w:jc w:val="center"/>
              <w:rPr>
                <w:sz w:val="18"/>
              </w:rPr>
            </w:pPr>
            <w:r>
              <w:rPr>
                <w:spacing w:val="-2"/>
                <w:sz w:val="18"/>
              </w:rPr>
              <w:t>-.33412</w:t>
            </w:r>
          </w:p>
        </w:tc>
        <w:tc>
          <w:tcPr>
            <w:tcW w:w="829" w:type="dxa"/>
            <w:tcBorders>
              <w:top w:val="nil"/>
              <w:bottom w:val="single" w:sz="18" w:space="0" w:color="000000"/>
              <w:right w:val="single" w:sz="18" w:space="0" w:color="000000"/>
            </w:tcBorders>
          </w:tcPr>
          <w:p>
            <w:pPr>
              <w:pStyle w:val="TableParagraph"/>
              <w:spacing w:before="51"/>
              <w:ind w:left="162" w:right="10"/>
              <w:jc w:val="center"/>
              <w:rPr>
                <w:sz w:val="18"/>
              </w:rPr>
            </w:pPr>
            <w:r>
              <w:rPr>
                <w:spacing w:val="-2"/>
                <w:sz w:val="18"/>
              </w:rPr>
              <w:t>.18790</w:t>
            </w:r>
          </w:p>
        </w:tc>
      </w:tr>
    </w:tbl>
    <w:p>
      <w:pPr>
        <w:pStyle w:val="BodyText"/>
        <w:spacing w:before="85"/>
        <w:ind w:left="0"/>
        <w:jc w:val="left"/>
        <w:rPr>
          <w:rFonts w:ascii="Arial"/>
          <w:b/>
        </w:rPr>
      </w:pPr>
    </w:p>
    <w:p>
      <w:pPr>
        <w:pStyle w:val="Heading1"/>
        <w:jc w:val="left"/>
      </w:pPr>
      <w:r>
        <w:rPr/>
        <w:t>Null</w:t>
      </w:r>
      <w:r>
        <w:rPr>
          <w:spacing w:val="-8"/>
        </w:rPr>
        <w:t> </w:t>
      </w:r>
      <w:r>
        <w:rPr/>
        <w:t>Hypothesis</w:t>
      </w:r>
      <w:r>
        <w:rPr>
          <w:spacing w:val="-6"/>
        </w:rPr>
        <w:t> </w:t>
      </w:r>
      <w:r>
        <w:rPr>
          <w:spacing w:val="-5"/>
        </w:rPr>
        <w:t>11</w:t>
      </w:r>
    </w:p>
    <w:p>
      <w:pPr>
        <w:pStyle w:val="BodyText"/>
        <w:ind w:left="0"/>
        <w:jc w:val="left"/>
        <w:rPr>
          <w:b/>
          <w:sz w:val="18"/>
        </w:rPr>
      </w:pPr>
    </w:p>
    <w:p>
      <w:pPr>
        <w:pStyle w:val="BodyText"/>
        <w:ind w:left="0"/>
        <w:jc w:val="left"/>
        <w:rPr>
          <w:b/>
          <w:sz w:val="18"/>
        </w:rPr>
      </w:pPr>
    </w:p>
    <w:p>
      <w:pPr>
        <w:pStyle w:val="BodyText"/>
        <w:spacing w:before="14"/>
        <w:ind w:left="0"/>
        <w:jc w:val="left"/>
        <w:rPr>
          <w:b/>
          <w:sz w:val="18"/>
        </w:rPr>
      </w:pPr>
    </w:p>
    <w:p>
      <w:pPr>
        <w:spacing w:before="0" w:after="6"/>
        <w:ind w:left="3177" w:right="0" w:firstLine="0"/>
        <w:jc w:val="left"/>
        <w:rPr>
          <w:rFonts w:ascii="Arial"/>
          <w:b/>
          <w:sz w:val="18"/>
        </w:rPr>
      </w:pPr>
      <w:r>
        <w:rPr>
          <w:rFonts w:ascii="Arial"/>
          <w:b/>
          <w:sz w:val="18"/>
        </w:rPr>
        <w:t>Group</w:t>
      </w:r>
      <w:r>
        <w:rPr>
          <w:rFonts w:ascii="Arial"/>
          <w:b/>
          <w:spacing w:val="-1"/>
          <w:sz w:val="18"/>
        </w:rPr>
        <w:t> </w:t>
      </w:r>
      <w:r>
        <w:rPr>
          <w:rFonts w:ascii="Arial"/>
          <w:b/>
          <w:spacing w:val="-2"/>
          <w:sz w:val="18"/>
        </w:rPr>
        <w:t>Statistics</w:t>
      </w: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94"/>
        <w:gridCol w:w="1263"/>
        <w:gridCol w:w="1021"/>
        <w:gridCol w:w="1018"/>
        <w:gridCol w:w="1441"/>
        <w:gridCol w:w="1469"/>
      </w:tblGrid>
      <w:tr>
        <w:trPr>
          <w:trHeight w:val="315" w:hRule="atLeast"/>
        </w:trPr>
        <w:tc>
          <w:tcPr>
            <w:tcW w:w="2357" w:type="dxa"/>
            <w:gridSpan w:val="2"/>
          </w:tcPr>
          <w:p>
            <w:pPr>
              <w:pStyle w:val="TableParagraph"/>
              <w:spacing w:line="184" w:lineRule="exact" w:before="111"/>
              <w:ind w:left="1232"/>
              <w:rPr>
                <w:sz w:val="18"/>
              </w:rPr>
            </w:pPr>
            <w:r>
              <w:rPr>
                <w:spacing w:val="-2"/>
                <w:sz w:val="18"/>
              </w:rPr>
              <w:t>VAR00001</w:t>
            </w:r>
          </w:p>
        </w:tc>
        <w:tc>
          <w:tcPr>
            <w:tcW w:w="1021" w:type="dxa"/>
            <w:tcBorders>
              <w:right w:val="single" w:sz="8" w:space="0" w:color="000000"/>
            </w:tcBorders>
          </w:tcPr>
          <w:p>
            <w:pPr>
              <w:pStyle w:val="TableParagraph"/>
              <w:spacing w:line="184" w:lineRule="exact" w:before="111"/>
              <w:ind w:left="38" w:right="5"/>
              <w:jc w:val="center"/>
              <w:rPr>
                <w:sz w:val="18"/>
              </w:rPr>
            </w:pPr>
            <w:r>
              <w:rPr>
                <w:spacing w:val="-10"/>
                <w:sz w:val="18"/>
              </w:rPr>
              <w:t>N</w:t>
            </w:r>
          </w:p>
        </w:tc>
        <w:tc>
          <w:tcPr>
            <w:tcW w:w="1018" w:type="dxa"/>
            <w:tcBorders>
              <w:left w:val="single" w:sz="8" w:space="0" w:color="000000"/>
              <w:right w:val="single" w:sz="8" w:space="0" w:color="000000"/>
            </w:tcBorders>
          </w:tcPr>
          <w:p>
            <w:pPr>
              <w:pStyle w:val="TableParagraph"/>
              <w:spacing w:line="184" w:lineRule="exact" w:before="111"/>
              <w:ind w:left="291"/>
              <w:rPr>
                <w:sz w:val="18"/>
              </w:rPr>
            </w:pPr>
            <w:r>
              <w:rPr>
                <w:spacing w:val="-4"/>
                <w:sz w:val="18"/>
              </w:rPr>
              <w:t>Mean</w:t>
            </w:r>
          </w:p>
        </w:tc>
        <w:tc>
          <w:tcPr>
            <w:tcW w:w="1441" w:type="dxa"/>
            <w:tcBorders>
              <w:left w:val="single" w:sz="8" w:space="0" w:color="000000"/>
              <w:right w:val="single" w:sz="8" w:space="0" w:color="000000"/>
            </w:tcBorders>
          </w:tcPr>
          <w:p>
            <w:pPr>
              <w:pStyle w:val="TableParagraph"/>
              <w:spacing w:line="184" w:lineRule="exact" w:before="111"/>
              <w:ind w:left="166"/>
              <w:rPr>
                <w:sz w:val="18"/>
              </w:rPr>
            </w:pPr>
            <w:r>
              <w:rPr>
                <w:sz w:val="18"/>
              </w:rPr>
              <w:t>Std.</w:t>
            </w:r>
            <w:r>
              <w:rPr>
                <w:spacing w:val="-2"/>
                <w:sz w:val="18"/>
              </w:rPr>
              <w:t> Deviation</w:t>
            </w:r>
          </w:p>
        </w:tc>
        <w:tc>
          <w:tcPr>
            <w:tcW w:w="1469" w:type="dxa"/>
            <w:tcBorders>
              <w:left w:val="single" w:sz="8" w:space="0" w:color="000000"/>
            </w:tcBorders>
          </w:tcPr>
          <w:p>
            <w:pPr>
              <w:pStyle w:val="TableParagraph"/>
              <w:spacing w:line="184" w:lineRule="exact" w:before="111"/>
              <w:ind w:right="63"/>
              <w:jc w:val="right"/>
              <w:rPr>
                <w:sz w:val="18"/>
              </w:rPr>
            </w:pPr>
            <w:r>
              <w:rPr>
                <w:sz w:val="18"/>
              </w:rPr>
              <w:t>Std.</w:t>
            </w:r>
            <w:r>
              <w:rPr>
                <w:spacing w:val="-5"/>
                <w:sz w:val="18"/>
              </w:rPr>
              <w:t> </w:t>
            </w:r>
            <w:r>
              <w:rPr>
                <w:sz w:val="18"/>
              </w:rPr>
              <w:t>Error</w:t>
            </w:r>
            <w:r>
              <w:rPr>
                <w:spacing w:val="-2"/>
                <w:sz w:val="18"/>
              </w:rPr>
              <w:t> </w:t>
            </w:r>
            <w:r>
              <w:rPr>
                <w:spacing w:val="-4"/>
                <w:sz w:val="18"/>
              </w:rPr>
              <w:t>Mean</w:t>
            </w:r>
          </w:p>
        </w:tc>
      </w:tr>
      <w:tr>
        <w:trPr>
          <w:trHeight w:val="397" w:hRule="atLeast"/>
        </w:trPr>
        <w:tc>
          <w:tcPr>
            <w:tcW w:w="1094" w:type="dxa"/>
            <w:tcBorders>
              <w:bottom w:val="nil"/>
              <w:right w:val="nil"/>
            </w:tcBorders>
          </w:tcPr>
          <w:p>
            <w:pPr>
              <w:pStyle w:val="TableParagraph"/>
              <w:spacing w:before="111"/>
              <w:ind w:left="75"/>
              <w:rPr>
                <w:sz w:val="18"/>
              </w:rPr>
            </w:pPr>
            <w:r>
              <w:rPr>
                <w:spacing w:val="-2"/>
                <w:sz w:val="18"/>
              </w:rPr>
              <w:t>VAR00053</w:t>
            </w:r>
          </w:p>
        </w:tc>
        <w:tc>
          <w:tcPr>
            <w:tcW w:w="1263" w:type="dxa"/>
            <w:tcBorders>
              <w:left w:val="nil"/>
              <w:bottom w:val="nil"/>
            </w:tcBorders>
          </w:tcPr>
          <w:p>
            <w:pPr>
              <w:pStyle w:val="TableParagraph"/>
              <w:spacing w:before="111"/>
              <w:ind w:left="161"/>
              <w:rPr>
                <w:sz w:val="18"/>
              </w:rPr>
            </w:pPr>
            <w:r>
              <w:rPr>
                <w:spacing w:val="-4"/>
                <w:sz w:val="18"/>
              </w:rPr>
              <w:t>Male</w:t>
            </w:r>
          </w:p>
        </w:tc>
        <w:tc>
          <w:tcPr>
            <w:tcW w:w="1021" w:type="dxa"/>
            <w:tcBorders>
              <w:bottom w:val="nil"/>
              <w:right w:val="single" w:sz="8" w:space="0" w:color="000000"/>
            </w:tcBorders>
          </w:tcPr>
          <w:p>
            <w:pPr>
              <w:pStyle w:val="TableParagraph"/>
              <w:spacing w:before="111"/>
              <w:ind w:right="39"/>
              <w:jc w:val="right"/>
              <w:rPr>
                <w:sz w:val="18"/>
              </w:rPr>
            </w:pPr>
            <w:r>
              <w:rPr>
                <w:spacing w:val="-5"/>
                <w:sz w:val="18"/>
              </w:rPr>
              <w:t>140</w:t>
            </w:r>
          </w:p>
        </w:tc>
        <w:tc>
          <w:tcPr>
            <w:tcW w:w="1018" w:type="dxa"/>
            <w:tcBorders>
              <w:left w:val="single" w:sz="8" w:space="0" w:color="000000"/>
              <w:bottom w:val="nil"/>
              <w:right w:val="single" w:sz="8" w:space="0" w:color="000000"/>
            </w:tcBorders>
          </w:tcPr>
          <w:p>
            <w:pPr>
              <w:pStyle w:val="TableParagraph"/>
              <w:spacing w:before="111"/>
              <w:ind w:right="38"/>
              <w:jc w:val="right"/>
              <w:rPr>
                <w:sz w:val="18"/>
              </w:rPr>
            </w:pPr>
            <w:r>
              <w:rPr>
                <w:spacing w:val="-2"/>
                <w:sz w:val="18"/>
              </w:rPr>
              <w:t>4.3357</w:t>
            </w:r>
          </w:p>
        </w:tc>
        <w:tc>
          <w:tcPr>
            <w:tcW w:w="1441" w:type="dxa"/>
            <w:tcBorders>
              <w:left w:val="single" w:sz="8" w:space="0" w:color="000000"/>
              <w:bottom w:val="nil"/>
              <w:right w:val="single" w:sz="8" w:space="0" w:color="000000"/>
            </w:tcBorders>
          </w:tcPr>
          <w:p>
            <w:pPr>
              <w:pStyle w:val="TableParagraph"/>
              <w:spacing w:before="111"/>
              <w:ind w:right="38"/>
              <w:jc w:val="right"/>
              <w:rPr>
                <w:sz w:val="18"/>
              </w:rPr>
            </w:pPr>
            <w:r>
              <w:rPr>
                <w:spacing w:val="-2"/>
                <w:sz w:val="18"/>
              </w:rPr>
              <w:t>.79214</w:t>
            </w:r>
          </w:p>
        </w:tc>
        <w:tc>
          <w:tcPr>
            <w:tcW w:w="1469" w:type="dxa"/>
            <w:tcBorders>
              <w:left w:val="single" w:sz="8" w:space="0" w:color="000000"/>
              <w:bottom w:val="nil"/>
            </w:tcBorders>
          </w:tcPr>
          <w:p>
            <w:pPr>
              <w:pStyle w:val="TableParagraph"/>
              <w:spacing w:before="111"/>
              <w:ind w:right="36"/>
              <w:jc w:val="right"/>
              <w:rPr>
                <w:sz w:val="18"/>
              </w:rPr>
            </w:pPr>
            <w:r>
              <w:rPr>
                <w:spacing w:val="-2"/>
                <w:sz w:val="18"/>
              </w:rPr>
              <w:t>.06695</w:t>
            </w:r>
          </w:p>
        </w:tc>
      </w:tr>
      <w:tr>
        <w:trPr>
          <w:trHeight w:val="28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73"/>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7" w:lineRule="exact" w:before="73"/>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73"/>
              <w:ind w:right="38"/>
              <w:jc w:val="right"/>
              <w:rPr>
                <w:sz w:val="18"/>
              </w:rPr>
            </w:pPr>
            <w:r>
              <w:rPr>
                <w:spacing w:val="-2"/>
                <w:sz w:val="18"/>
              </w:rPr>
              <w:t>3.9135</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73"/>
              <w:ind w:right="39"/>
              <w:jc w:val="right"/>
              <w:rPr>
                <w:sz w:val="18"/>
              </w:rPr>
            </w:pPr>
            <w:r>
              <w:rPr>
                <w:spacing w:val="-2"/>
                <w:sz w:val="18"/>
              </w:rPr>
              <w:t>1.24420</w:t>
            </w:r>
          </w:p>
        </w:tc>
        <w:tc>
          <w:tcPr>
            <w:tcW w:w="1469" w:type="dxa"/>
            <w:tcBorders>
              <w:top w:val="nil"/>
              <w:left w:val="single" w:sz="8" w:space="0" w:color="000000"/>
              <w:bottom w:val="single" w:sz="8" w:space="0" w:color="000000"/>
            </w:tcBorders>
          </w:tcPr>
          <w:p>
            <w:pPr>
              <w:pStyle w:val="TableParagraph"/>
              <w:spacing w:line="187" w:lineRule="exact" w:before="73"/>
              <w:ind w:right="36"/>
              <w:jc w:val="right"/>
              <w:rPr>
                <w:sz w:val="18"/>
              </w:rPr>
            </w:pPr>
            <w:r>
              <w:rPr>
                <w:spacing w:val="-2"/>
                <w:sz w:val="18"/>
              </w:rPr>
              <w:t>.08627</w:t>
            </w:r>
          </w:p>
        </w:tc>
      </w:tr>
      <w:tr>
        <w:trPr>
          <w:trHeight w:val="388" w:hRule="atLeast"/>
        </w:trPr>
        <w:tc>
          <w:tcPr>
            <w:tcW w:w="1094" w:type="dxa"/>
            <w:tcBorders>
              <w:top w:val="single" w:sz="8" w:space="0" w:color="000000"/>
              <w:bottom w:val="nil"/>
              <w:right w:val="nil"/>
            </w:tcBorders>
          </w:tcPr>
          <w:p>
            <w:pPr>
              <w:pStyle w:val="TableParagraph"/>
              <w:spacing w:before="111"/>
              <w:ind w:left="75"/>
              <w:rPr>
                <w:sz w:val="18"/>
              </w:rPr>
            </w:pPr>
            <w:r>
              <w:rPr>
                <w:spacing w:val="-2"/>
                <w:sz w:val="18"/>
              </w:rPr>
              <w:t>VAR00054</w:t>
            </w:r>
          </w:p>
        </w:tc>
        <w:tc>
          <w:tcPr>
            <w:tcW w:w="1263" w:type="dxa"/>
            <w:tcBorders>
              <w:top w:val="single" w:sz="8" w:space="0" w:color="000000"/>
              <w:left w:val="nil"/>
              <w:bottom w:val="nil"/>
            </w:tcBorders>
          </w:tcPr>
          <w:p>
            <w:pPr>
              <w:pStyle w:val="TableParagraph"/>
              <w:spacing w:before="111"/>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1"/>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4.5500</w:t>
            </w:r>
          </w:p>
        </w:tc>
        <w:tc>
          <w:tcPr>
            <w:tcW w:w="1441"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.72295</w:t>
            </w:r>
          </w:p>
        </w:tc>
        <w:tc>
          <w:tcPr>
            <w:tcW w:w="1469" w:type="dxa"/>
            <w:tcBorders>
              <w:top w:val="single" w:sz="8" w:space="0" w:color="000000"/>
              <w:left w:val="single" w:sz="8" w:space="0" w:color="000000"/>
              <w:bottom w:val="nil"/>
            </w:tcBorders>
          </w:tcPr>
          <w:p>
            <w:pPr>
              <w:pStyle w:val="TableParagraph"/>
              <w:spacing w:before="111"/>
              <w:ind w:right="36"/>
              <w:jc w:val="right"/>
              <w:rPr>
                <w:sz w:val="18"/>
              </w:rPr>
            </w:pPr>
            <w:r>
              <w:rPr>
                <w:spacing w:val="-2"/>
                <w:sz w:val="18"/>
              </w:rPr>
              <w:t>.06110</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64"/>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7" w:lineRule="exact" w:before="64"/>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4.1779</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64"/>
              <w:ind w:right="39"/>
              <w:jc w:val="right"/>
              <w:rPr>
                <w:sz w:val="18"/>
              </w:rPr>
            </w:pPr>
            <w:r>
              <w:rPr>
                <w:spacing w:val="-2"/>
                <w:sz w:val="18"/>
              </w:rPr>
              <w:t>1.11298</w:t>
            </w:r>
          </w:p>
        </w:tc>
        <w:tc>
          <w:tcPr>
            <w:tcW w:w="1469" w:type="dxa"/>
            <w:tcBorders>
              <w:top w:val="nil"/>
              <w:left w:val="single" w:sz="8" w:space="0" w:color="000000"/>
              <w:bottom w:val="single" w:sz="8" w:space="0" w:color="000000"/>
            </w:tcBorders>
          </w:tcPr>
          <w:p>
            <w:pPr>
              <w:pStyle w:val="TableParagraph"/>
              <w:spacing w:line="187" w:lineRule="exact" w:before="64"/>
              <w:ind w:right="36"/>
              <w:jc w:val="right"/>
              <w:rPr>
                <w:sz w:val="18"/>
              </w:rPr>
            </w:pPr>
            <w:r>
              <w:rPr>
                <w:spacing w:val="-2"/>
                <w:sz w:val="18"/>
              </w:rPr>
              <w:t>.07717</w:t>
            </w:r>
          </w:p>
        </w:tc>
      </w:tr>
      <w:tr>
        <w:trPr>
          <w:trHeight w:val="389" w:hRule="atLeast"/>
        </w:trPr>
        <w:tc>
          <w:tcPr>
            <w:tcW w:w="1094" w:type="dxa"/>
            <w:tcBorders>
              <w:top w:val="single" w:sz="8" w:space="0" w:color="000000"/>
              <w:bottom w:val="nil"/>
              <w:right w:val="nil"/>
            </w:tcBorders>
          </w:tcPr>
          <w:p>
            <w:pPr>
              <w:pStyle w:val="TableParagraph"/>
              <w:spacing w:before="114"/>
              <w:ind w:left="75"/>
              <w:rPr>
                <w:sz w:val="18"/>
              </w:rPr>
            </w:pPr>
            <w:r>
              <w:rPr>
                <w:spacing w:val="-2"/>
                <w:sz w:val="18"/>
              </w:rPr>
              <w:t>VAR00055</w:t>
            </w:r>
          </w:p>
        </w:tc>
        <w:tc>
          <w:tcPr>
            <w:tcW w:w="1263" w:type="dxa"/>
            <w:tcBorders>
              <w:top w:val="single" w:sz="8" w:space="0" w:color="000000"/>
              <w:left w:val="nil"/>
              <w:bottom w:val="nil"/>
            </w:tcBorders>
          </w:tcPr>
          <w:p>
            <w:pPr>
              <w:pStyle w:val="TableParagraph"/>
              <w:spacing w:before="114"/>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4"/>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4.4429</w:t>
            </w:r>
          </w:p>
        </w:tc>
        <w:tc>
          <w:tcPr>
            <w:tcW w:w="1441"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.83340</w:t>
            </w:r>
          </w:p>
        </w:tc>
        <w:tc>
          <w:tcPr>
            <w:tcW w:w="1469" w:type="dxa"/>
            <w:tcBorders>
              <w:top w:val="single" w:sz="8" w:space="0" w:color="000000"/>
              <w:left w:val="single" w:sz="8" w:space="0" w:color="000000"/>
              <w:bottom w:val="nil"/>
            </w:tcBorders>
          </w:tcPr>
          <w:p>
            <w:pPr>
              <w:pStyle w:val="TableParagraph"/>
              <w:spacing w:before="114"/>
              <w:ind w:right="36"/>
              <w:jc w:val="right"/>
              <w:rPr>
                <w:sz w:val="18"/>
              </w:rPr>
            </w:pPr>
            <w:r>
              <w:rPr>
                <w:spacing w:val="-2"/>
                <w:sz w:val="18"/>
              </w:rPr>
              <w:t>.07044</w:t>
            </w:r>
          </w:p>
        </w:tc>
      </w:tr>
      <w:tr>
        <w:trPr>
          <w:trHeight w:val="272"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9" w:lineRule="exact" w:before="62"/>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9" w:lineRule="exact" w:before="62"/>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9" w:lineRule="exact" w:before="62"/>
              <w:ind w:right="38"/>
              <w:jc w:val="right"/>
              <w:rPr>
                <w:sz w:val="18"/>
              </w:rPr>
            </w:pPr>
            <w:r>
              <w:rPr>
                <w:spacing w:val="-2"/>
                <w:sz w:val="18"/>
              </w:rPr>
              <w:t>4.1490</w:t>
            </w:r>
          </w:p>
        </w:tc>
        <w:tc>
          <w:tcPr>
            <w:tcW w:w="1441" w:type="dxa"/>
            <w:tcBorders>
              <w:top w:val="nil"/>
              <w:left w:val="single" w:sz="8" w:space="0" w:color="000000"/>
              <w:bottom w:val="single" w:sz="8" w:space="0" w:color="000000"/>
              <w:right w:val="single" w:sz="8" w:space="0" w:color="000000"/>
            </w:tcBorders>
          </w:tcPr>
          <w:p>
            <w:pPr>
              <w:pStyle w:val="TableParagraph"/>
              <w:spacing w:line="189" w:lineRule="exact" w:before="62"/>
              <w:ind w:right="39"/>
              <w:jc w:val="right"/>
              <w:rPr>
                <w:sz w:val="18"/>
              </w:rPr>
            </w:pPr>
            <w:r>
              <w:rPr>
                <w:spacing w:val="-2"/>
                <w:sz w:val="18"/>
              </w:rPr>
              <w:t>1.04576</w:t>
            </w:r>
          </w:p>
        </w:tc>
        <w:tc>
          <w:tcPr>
            <w:tcW w:w="1469" w:type="dxa"/>
            <w:tcBorders>
              <w:top w:val="nil"/>
              <w:left w:val="single" w:sz="8" w:space="0" w:color="000000"/>
              <w:bottom w:val="single" w:sz="8" w:space="0" w:color="000000"/>
            </w:tcBorders>
          </w:tcPr>
          <w:p>
            <w:pPr>
              <w:pStyle w:val="TableParagraph"/>
              <w:spacing w:line="189" w:lineRule="exact" w:before="62"/>
              <w:ind w:right="36"/>
              <w:jc w:val="right"/>
              <w:rPr>
                <w:sz w:val="18"/>
              </w:rPr>
            </w:pPr>
            <w:r>
              <w:rPr>
                <w:spacing w:val="-2"/>
                <w:sz w:val="18"/>
              </w:rPr>
              <w:t>.07251</w:t>
            </w:r>
          </w:p>
        </w:tc>
      </w:tr>
      <w:tr>
        <w:trPr>
          <w:trHeight w:val="388" w:hRule="atLeast"/>
        </w:trPr>
        <w:tc>
          <w:tcPr>
            <w:tcW w:w="1094" w:type="dxa"/>
            <w:tcBorders>
              <w:top w:val="single" w:sz="8" w:space="0" w:color="000000"/>
              <w:bottom w:val="nil"/>
              <w:right w:val="nil"/>
            </w:tcBorders>
          </w:tcPr>
          <w:p>
            <w:pPr>
              <w:pStyle w:val="TableParagraph"/>
              <w:spacing w:before="111"/>
              <w:ind w:left="75"/>
              <w:rPr>
                <w:sz w:val="18"/>
              </w:rPr>
            </w:pPr>
            <w:r>
              <w:rPr>
                <w:spacing w:val="-2"/>
                <w:sz w:val="18"/>
              </w:rPr>
              <w:t>VAR00056</w:t>
            </w:r>
          </w:p>
        </w:tc>
        <w:tc>
          <w:tcPr>
            <w:tcW w:w="1263" w:type="dxa"/>
            <w:tcBorders>
              <w:top w:val="single" w:sz="8" w:space="0" w:color="000000"/>
              <w:left w:val="nil"/>
              <w:bottom w:val="nil"/>
            </w:tcBorders>
          </w:tcPr>
          <w:p>
            <w:pPr>
              <w:pStyle w:val="TableParagraph"/>
              <w:spacing w:before="111"/>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1"/>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4.4857</w:t>
            </w:r>
          </w:p>
        </w:tc>
        <w:tc>
          <w:tcPr>
            <w:tcW w:w="1441"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.75375</w:t>
            </w:r>
          </w:p>
        </w:tc>
        <w:tc>
          <w:tcPr>
            <w:tcW w:w="1469" w:type="dxa"/>
            <w:tcBorders>
              <w:top w:val="single" w:sz="8" w:space="0" w:color="000000"/>
              <w:left w:val="single" w:sz="8" w:space="0" w:color="000000"/>
              <w:bottom w:val="nil"/>
            </w:tcBorders>
          </w:tcPr>
          <w:p>
            <w:pPr>
              <w:pStyle w:val="TableParagraph"/>
              <w:spacing w:before="111"/>
              <w:ind w:right="36"/>
              <w:jc w:val="right"/>
              <w:rPr>
                <w:sz w:val="18"/>
              </w:rPr>
            </w:pPr>
            <w:r>
              <w:rPr>
                <w:spacing w:val="-2"/>
                <w:sz w:val="18"/>
              </w:rPr>
              <w:t>.06370</w:t>
            </w:r>
          </w:p>
        </w:tc>
      </w:tr>
      <w:tr>
        <w:trPr>
          <w:trHeight w:val="271"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64"/>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7" w:lineRule="exact" w:before="64"/>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4.0529</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64"/>
              <w:ind w:right="39"/>
              <w:jc w:val="right"/>
              <w:rPr>
                <w:sz w:val="18"/>
              </w:rPr>
            </w:pPr>
            <w:r>
              <w:rPr>
                <w:spacing w:val="-2"/>
                <w:sz w:val="18"/>
              </w:rPr>
              <w:t>1.00822</w:t>
            </w:r>
          </w:p>
        </w:tc>
        <w:tc>
          <w:tcPr>
            <w:tcW w:w="1469" w:type="dxa"/>
            <w:tcBorders>
              <w:top w:val="nil"/>
              <w:left w:val="single" w:sz="8" w:space="0" w:color="000000"/>
              <w:bottom w:val="single" w:sz="8" w:space="0" w:color="000000"/>
            </w:tcBorders>
          </w:tcPr>
          <w:p>
            <w:pPr>
              <w:pStyle w:val="TableParagraph"/>
              <w:spacing w:line="187" w:lineRule="exact" w:before="64"/>
              <w:ind w:right="36"/>
              <w:jc w:val="right"/>
              <w:rPr>
                <w:sz w:val="18"/>
              </w:rPr>
            </w:pPr>
            <w:r>
              <w:rPr>
                <w:spacing w:val="-2"/>
                <w:sz w:val="18"/>
              </w:rPr>
              <w:t>.06991</w:t>
            </w:r>
          </w:p>
        </w:tc>
      </w:tr>
      <w:tr>
        <w:trPr>
          <w:trHeight w:val="388" w:hRule="atLeast"/>
        </w:trPr>
        <w:tc>
          <w:tcPr>
            <w:tcW w:w="1094" w:type="dxa"/>
            <w:tcBorders>
              <w:top w:val="single" w:sz="8" w:space="0" w:color="000000"/>
              <w:bottom w:val="nil"/>
              <w:right w:val="nil"/>
            </w:tcBorders>
          </w:tcPr>
          <w:p>
            <w:pPr>
              <w:pStyle w:val="TableParagraph"/>
              <w:spacing w:before="111"/>
              <w:ind w:left="75"/>
              <w:rPr>
                <w:sz w:val="18"/>
              </w:rPr>
            </w:pPr>
            <w:r>
              <w:rPr>
                <w:spacing w:val="-2"/>
                <w:sz w:val="18"/>
              </w:rPr>
              <w:t>VAR00057</w:t>
            </w:r>
          </w:p>
        </w:tc>
        <w:tc>
          <w:tcPr>
            <w:tcW w:w="1263" w:type="dxa"/>
            <w:tcBorders>
              <w:top w:val="single" w:sz="8" w:space="0" w:color="000000"/>
              <w:left w:val="nil"/>
              <w:bottom w:val="nil"/>
            </w:tcBorders>
          </w:tcPr>
          <w:p>
            <w:pPr>
              <w:pStyle w:val="TableParagraph"/>
              <w:spacing w:before="111"/>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1"/>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4.2786</w:t>
            </w:r>
          </w:p>
        </w:tc>
        <w:tc>
          <w:tcPr>
            <w:tcW w:w="1441"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.81415</w:t>
            </w:r>
          </w:p>
        </w:tc>
        <w:tc>
          <w:tcPr>
            <w:tcW w:w="1469" w:type="dxa"/>
            <w:tcBorders>
              <w:top w:val="single" w:sz="8" w:space="0" w:color="000000"/>
              <w:left w:val="single" w:sz="8" w:space="0" w:color="000000"/>
              <w:bottom w:val="nil"/>
            </w:tcBorders>
          </w:tcPr>
          <w:p>
            <w:pPr>
              <w:pStyle w:val="TableParagraph"/>
              <w:spacing w:before="111"/>
              <w:ind w:right="36"/>
              <w:jc w:val="right"/>
              <w:rPr>
                <w:sz w:val="18"/>
              </w:rPr>
            </w:pPr>
            <w:r>
              <w:rPr>
                <w:spacing w:val="-2"/>
                <w:sz w:val="18"/>
              </w:rPr>
              <w:t>.06881</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64"/>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7" w:lineRule="exact" w:before="64"/>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3.9760</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64"/>
              <w:ind w:right="39"/>
              <w:jc w:val="right"/>
              <w:rPr>
                <w:sz w:val="18"/>
              </w:rPr>
            </w:pPr>
            <w:r>
              <w:rPr>
                <w:spacing w:val="-2"/>
                <w:sz w:val="18"/>
              </w:rPr>
              <w:t>1.12692</w:t>
            </w:r>
          </w:p>
        </w:tc>
        <w:tc>
          <w:tcPr>
            <w:tcW w:w="1469" w:type="dxa"/>
            <w:tcBorders>
              <w:top w:val="nil"/>
              <w:left w:val="single" w:sz="8" w:space="0" w:color="000000"/>
              <w:bottom w:val="single" w:sz="8" w:space="0" w:color="000000"/>
            </w:tcBorders>
          </w:tcPr>
          <w:p>
            <w:pPr>
              <w:pStyle w:val="TableParagraph"/>
              <w:spacing w:line="187" w:lineRule="exact" w:before="64"/>
              <w:ind w:right="36"/>
              <w:jc w:val="right"/>
              <w:rPr>
                <w:sz w:val="18"/>
              </w:rPr>
            </w:pPr>
            <w:r>
              <w:rPr>
                <w:spacing w:val="-2"/>
                <w:sz w:val="18"/>
              </w:rPr>
              <w:t>.07814</w:t>
            </w:r>
          </w:p>
        </w:tc>
      </w:tr>
      <w:tr>
        <w:trPr>
          <w:trHeight w:val="389" w:hRule="atLeast"/>
        </w:trPr>
        <w:tc>
          <w:tcPr>
            <w:tcW w:w="1094" w:type="dxa"/>
            <w:tcBorders>
              <w:top w:val="single" w:sz="8" w:space="0" w:color="000000"/>
              <w:bottom w:val="nil"/>
              <w:right w:val="nil"/>
            </w:tcBorders>
          </w:tcPr>
          <w:p>
            <w:pPr>
              <w:pStyle w:val="TableParagraph"/>
              <w:spacing w:before="114"/>
              <w:ind w:left="75"/>
              <w:rPr>
                <w:sz w:val="18"/>
              </w:rPr>
            </w:pPr>
            <w:r>
              <w:rPr>
                <w:spacing w:val="-2"/>
                <w:sz w:val="18"/>
              </w:rPr>
              <w:t>VAR00058</w:t>
            </w:r>
          </w:p>
        </w:tc>
        <w:tc>
          <w:tcPr>
            <w:tcW w:w="1263" w:type="dxa"/>
            <w:tcBorders>
              <w:top w:val="single" w:sz="8" w:space="0" w:color="000000"/>
              <w:left w:val="nil"/>
              <w:bottom w:val="nil"/>
            </w:tcBorders>
          </w:tcPr>
          <w:p>
            <w:pPr>
              <w:pStyle w:val="TableParagraph"/>
              <w:spacing w:before="114"/>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4"/>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4.3286</w:t>
            </w:r>
          </w:p>
        </w:tc>
        <w:tc>
          <w:tcPr>
            <w:tcW w:w="1441"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.79967</w:t>
            </w:r>
          </w:p>
        </w:tc>
        <w:tc>
          <w:tcPr>
            <w:tcW w:w="1469" w:type="dxa"/>
            <w:tcBorders>
              <w:top w:val="single" w:sz="8" w:space="0" w:color="000000"/>
              <w:left w:val="single" w:sz="8" w:space="0" w:color="000000"/>
              <w:bottom w:val="nil"/>
            </w:tcBorders>
          </w:tcPr>
          <w:p>
            <w:pPr>
              <w:pStyle w:val="TableParagraph"/>
              <w:spacing w:before="114"/>
              <w:ind w:right="36"/>
              <w:jc w:val="right"/>
              <w:rPr>
                <w:sz w:val="18"/>
              </w:rPr>
            </w:pPr>
            <w:r>
              <w:rPr>
                <w:spacing w:val="-2"/>
                <w:sz w:val="18"/>
              </w:rPr>
              <w:t>.06758</w:t>
            </w:r>
          </w:p>
        </w:tc>
      </w:tr>
      <w:tr>
        <w:trPr>
          <w:trHeight w:val="272"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9" w:lineRule="exact" w:before="62"/>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9" w:lineRule="exact" w:before="62"/>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9" w:lineRule="exact" w:before="62"/>
              <w:ind w:right="38"/>
              <w:jc w:val="right"/>
              <w:rPr>
                <w:sz w:val="18"/>
              </w:rPr>
            </w:pPr>
            <w:r>
              <w:rPr>
                <w:spacing w:val="-2"/>
                <w:sz w:val="18"/>
              </w:rPr>
              <w:t>3.9471</w:t>
            </w:r>
          </w:p>
        </w:tc>
        <w:tc>
          <w:tcPr>
            <w:tcW w:w="1441" w:type="dxa"/>
            <w:tcBorders>
              <w:top w:val="nil"/>
              <w:left w:val="single" w:sz="8" w:space="0" w:color="000000"/>
              <w:bottom w:val="single" w:sz="8" w:space="0" w:color="000000"/>
              <w:right w:val="single" w:sz="8" w:space="0" w:color="000000"/>
            </w:tcBorders>
          </w:tcPr>
          <w:p>
            <w:pPr>
              <w:pStyle w:val="TableParagraph"/>
              <w:spacing w:line="189" w:lineRule="exact" w:before="62"/>
              <w:ind w:right="39"/>
              <w:jc w:val="right"/>
              <w:rPr>
                <w:sz w:val="18"/>
              </w:rPr>
            </w:pPr>
            <w:r>
              <w:rPr>
                <w:spacing w:val="-2"/>
                <w:sz w:val="18"/>
              </w:rPr>
              <w:t>1.07770</w:t>
            </w:r>
          </w:p>
        </w:tc>
        <w:tc>
          <w:tcPr>
            <w:tcW w:w="1469" w:type="dxa"/>
            <w:tcBorders>
              <w:top w:val="nil"/>
              <w:left w:val="single" w:sz="8" w:space="0" w:color="000000"/>
              <w:bottom w:val="single" w:sz="8" w:space="0" w:color="000000"/>
            </w:tcBorders>
          </w:tcPr>
          <w:p>
            <w:pPr>
              <w:pStyle w:val="TableParagraph"/>
              <w:spacing w:line="189" w:lineRule="exact" w:before="62"/>
              <w:ind w:right="36"/>
              <w:jc w:val="right"/>
              <w:rPr>
                <w:sz w:val="18"/>
              </w:rPr>
            </w:pPr>
            <w:r>
              <w:rPr>
                <w:spacing w:val="-2"/>
                <w:sz w:val="18"/>
              </w:rPr>
              <w:t>.07473</w:t>
            </w:r>
          </w:p>
        </w:tc>
      </w:tr>
      <w:tr>
        <w:trPr>
          <w:trHeight w:val="388" w:hRule="atLeast"/>
        </w:trPr>
        <w:tc>
          <w:tcPr>
            <w:tcW w:w="1094" w:type="dxa"/>
            <w:tcBorders>
              <w:top w:val="single" w:sz="8" w:space="0" w:color="000000"/>
              <w:bottom w:val="nil"/>
              <w:right w:val="nil"/>
            </w:tcBorders>
          </w:tcPr>
          <w:p>
            <w:pPr>
              <w:pStyle w:val="TableParagraph"/>
              <w:spacing w:before="111"/>
              <w:ind w:left="75"/>
              <w:rPr>
                <w:sz w:val="18"/>
              </w:rPr>
            </w:pPr>
            <w:r>
              <w:rPr>
                <w:spacing w:val="-2"/>
                <w:sz w:val="18"/>
              </w:rPr>
              <w:t>VAR00059</w:t>
            </w:r>
          </w:p>
        </w:tc>
        <w:tc>
          <w:tcPr>
            <w:tcW w:w="1263" w:type="dxa"/>
            <w:tcBorders>
              <w:top w:val="single" w:sz="8" w:space="0" w:color="000000"/>
              <w:left w:val="nil"/>
              <w:bottom w:val="nil"/>
            </w:tcBorders>
          </w:tcPr>
          <w:p>
            <w:pPr>
              <w:pStyle w:val="TableParagraph"/>
              <w:spacing w:before="111"/>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before="111"/>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4.3643</w:t>
            </w:r>
          </w:p>
        </w:tc>
        <w:tc>
          <w:tcPr>
            <w:tcW w:w="1441"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.89129</w:t>
            </w:r>
          </w:p>
        </w:tc>
        <w:tc>
          <w:tcPr>
            <w:tcW w:w="1469" w:type="dxa"/>
            <w:tcBorders>
              <w:top w:val="single" w:sz="8" w:space="0" w:color="000000"/>
              <w:left w:val="single" w:sz="8" w:space="0" w:color="000000"/>
              <w:bottom w:val="nil"/>
            </w:tcBorders>
          </w:tcPr>
          <w:p>
            <w:pPr>
              <w:pStyle w:val="TableParagraph"/>
              <w:spacing w:before="111"/>
              <w:ind w:right="36"/>
              <w:jc w:val="right"/>
              <w:rPr>
                <w:sz w:val="18"/>
              </w:rPr>
            </w:pPr>
            <w:r>
              <w:rPr>
                <w:spacing w:val="-2"/>
                <w:sz w:val="18"/>
              </w:rPr>
              <w:t>.07533</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64"/>
              <w:ind w:left="161"/>
              <w:rPr>
                <w:sz w:val="18"/>
              </w:rPr>
            </w:pPr>
            <w:r>
              <w:rPr>
                <w:spacing w:val="-2"/>
                <w:sz w:val="18"/>
              </w:rPr>
              <w:t>Female</w:t>
            </w:r>
          </w:p>
        </w:tc>
        <w:tc>
          <w:tcPr>
            <w:tcW w:w="1021" w:type="dxa"/>
            <w:tcBorders>
              <w:top w:val="nil"/>
              <w:bottom w:val="single" w:sz="8" w:space="0" w:color="000000"/>
              <w:right w:val="single" w:sz="8" w:space="0" w:color="000000"/>
            </w:tcBorders>
          </w:tcPr>
          <w:p>
            <w:pPr>
              <w:pStyle w:val="TableParagraph"/>
              <w:spacing w:line="187" w:lineRule="exact" w:before="64"/>
              <w:ind w:right="39"/>
              <w:jc w:val="right"/>
              <w:rPr>
                <w:sz w:val="18"/>
              </w:rPr>
            </w:pPr>
            <w:r>
              <w:rPr>
                <w:spacing w:val="-5"/>
                <w:sz w:val="18"/>
              </w:rPr>
              <w:t>208</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4.1298</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64"/>
              <w:ind w:right="39"/>
              <w:jc w:val="right"/>
              <w:rPr>
                <w:sz w:val="18"/>
              </w:rPr>
            </w:pPr>
            <w:r>
              <w:rPr>
                <w:spacing w:val="-2"/>
                <w:sz w:val="18"/>
              </w:rPr>
              <w:t>1.06661</w:t>
            </w:r>
          </w:p>
        </w:tc>
        <w:tc>
          <w:tcPr>
            <w:tcW w:w="1469" w:type="dxa"/>
            <w:tcBorders>
              <w:top w:val="nil"/>
              <w:left w:val="single" w:sz="8" w:space="0" w:color="000000"/>
              <w:bottom w:val="single" w:sz="8" w:space="0" w:color="000000"/>
            </w:tcBorders>
          </w:tcPr>
          <w:p>
            <w:pPr>
              <w:pStyle w:val="TableParagraph"/>
              <w:spacing w:line="187" w:lineRule="exact" w:before="64"/>
              <w:ind w:right="36"/>
              <w:jc w:val="right"/>
              <w:rPr>
                <w:sz w:val="18"/>
              </w:rPr>
            </w:pPr>
            <w:r>
              <w:rPr>
                <w:spacing w:val="-2"/>
                <w:sz w:val="18"/>
              </w:rPr>
              <w:t>.07396</w:t>
            </w:r>
          </w:p>
        </w:tc>
      </w:tr>
      <w:tr>
        <w:trPr>
          <w:trHeight w:val="321" w:hRule="atLeast"/>
        </w:trPr>
        <w:tc>
          <w:tcPr>
            <w:tcW w:w="1094" w:type="dxa"/>
            <w:tcBorders>
              <w:top w:val="single" w:sz="8" w:space="0" w:color="000000"/>
              <w:bottom w:val="nil"/>
              <w:right w:val="nil"/>
            </w:tcBorders>
          </w:tcPr>
          <w:p>
            <w:pPr>
              <w:pStyle w:val="TableParagraph"/>
              <w:tabs>
                <w:tab w:pos="1172" w:val="left" w:leader="none"/>
              </w:tabs>
              <w:spacing w:line="190" w:lineRule="exact" w:before="111"/>
              <w:ind w:left="-23" w:right="-116"/>
              <w:rPr>
                <w:sz w:val="18"/>
              </w:rPr>
            </w:pPr>
            <w:r>
              <w:rPr>
                <w:spacing w:val="48"/>
                <w:sz w:val="18"/>
                <w:u w:val="single"/>
              </w:rPr>
              <w:t> </w:t>
            </w:r>
            <w:r>
              <w:rPr>
                <w:spacing w:val="-2"/>
                <w:sz w:val="18"/>
                <w:u w:val="single"/>
              </w:rPr>
              <w:t>VAR00060</w:t>
            </w:r>
            <w:r>
              <w:rPr>
                <w:sz w:val="18"/>
                <w:u w:val="single"/>
              </w:rPr>
              <w:tab/>
            </w:r>
          </w:p>
        </w:tc>
        <w:tc>
          <w:tcPr>
            <w:tcW w:w="1263" w:type="dxa"/>
            <w:tcBorders>
              <w:top w:val="single" w:sz="8" w:space="0" w:color="000000"/>
              <w:left w:val="nil"/>
              <w:bottom w:val="nil"/>
            </w:tcBorders>
          </w:tcPr>
          <w:p>
            <w:pPr>
              <w:pStyle w:val="TableParagraph"/>
              <w:spacing w:line="190" w:lineRule="exact" w:before="111"/>
              <w:ind w:left="161"/>
              <w:rPr>
                <w:sz w:val="18"/>
              </w:rPr>
            </w:pPr>
            <w:r>
              <w:rPr>
                <w:spacing w:val="-4"/>
                <w:sz w:val="18"/>
              </w:rPr>
              <w:t>Male</w:t>
            </w:r>
          </w:p>
        </w:tc>
        <w:tc>
          <w:tcPr>
            <w:tcW w:w="1021" w:type="dxa"/>
            <w:tcBorders>
              <w:top w:val="single" w:sz="8" w:space="0" w:color="000000"/>
              <w:bottom w:val="nil"/>
              <w:right w:val="single" w:sz="8" w:space="0" w:color="000000"/>
            </w:tcBorders>
          </w:tcPr>
          <w:p>
            <w:pPr>
              <w:pStyle w:val="TableParagraph"/>
              <w:spacing w:line="190" w:lineRule="exact" w:before="111"/>
              <w:ind w:right="39"/>
              <w:jc w:val="right"/>
              <w:rPr>
                <w:sz w:val="18"/>
              </w:rPr>
            </w:pPr>
            <w:r>
              <w:rPr>
                <w:spacing w:val="-5"/>
                <w:sz w:val="18"/>
              </w:rPr>
              <w:t>140</w:t>
            </w:r>
          </w:p>
        </w:tc>
        <w:tc>
          <w:tcPr>
            <w:tcW w:w="1018" w:type="dxa"/>
            <w:tcBorders>
              <w:top w:val="single" w:sz="8" w:space="0" w:color="000000"/>
              <w:left w:val="single" w:sz="8" w:space="0" w:color="000000"/>
              <w:bottom w:val="nil"/>
              <w:right w:val="single" w:sz="8" w:space="0" w:color="000000"/>
            </w:tcBorders>
          </w:tcPr>
          <w:p>
            <w:pPr>
              <w:pStyle w:val="TableParagraph"/>
              <w:spacing w:line="190" w:lineRule="exact" w:before="111"/>
              <w:ind w:right="38"/>
              <w:jc w:val="right"/>
              <w:rPr>
                <w:sz w:val="18"/>
              </w:rPr>
            </w:pPr>
            <w:r>
              <w:rPr>
                <w:spacing w:val="-2"/>
                <w:sz w:val="18"/>
              </w:rPr>
              <w:t>4.3286</w:t>
            </w:r>
          </w:p>
        </w:tc>
        <w:tc>
          <w:tcPr>
            <w:tcW w:w="1441" w:type="dxa"/>
            <w:tcBorders>
              <w:top w:val="single" w:sz="8" w:space="0" w:color="000000"/>
              <w:left w:val="single" w:sz="8" w:space="0" w:color="000000"/>
              <w:bottom w:val="nil"/>
              <w:right w:val="single" w:sz="8" w:space="0" w:color="000000"/>
            </w:tcBorders>
          </w:tcPr>
          <w:p>
            <w:pPr>
              <w:pStyle w:val="TableParagraph"/>
              <w:spacing w:line="190" w:lineRule="exact" w:before="111"/>
              <w:ind w:right="38"/>
              <w:jc w:val="right"/>
              <w:rPr>
                <w:sz w:val="18"/>
              </w:rPr>
            </w:pPr>
            <w:r>
              <w:rPr>
                <w:spacing w:val="-2"/>
                <w:sz w:val="18"/>
              </w:rPr>
              <w:t>.88507</w:t>
            </w:r>
          </w:p>
        </w:tc>
        <w:tc>
          <w:tcPr>
            <w:tcW w:w="1469" w:type="dxa"/>
            <w:tcBorders>
              <w:top w:val="single" w:sz="8" w:space="0" w:color="000000"/>
              <w:left w:val="single" w:sz="8" w:space="0" w:color="000000"/>
              <w:bottom w:val="nil"/>
            </w:tcBorders>
          </w:tcPr>
          <w:p>
            <w:pPr>
              <w:pStyle w:val="TableParagraph"/>
              <w:spacing w:line="190" w:lineRule="exact" w:before="111"/>
              <w:ind w:right="36"/>
              <w:jc w:val="right"/>
              <w:rPr>
                <w:sz w:val="18"/>
              </w:rPr>
            </w:pPr>
            <w:r>
              <w:rPr>
                <w:spacing w:val="-2"/>
                <w:sz w:val="18"/>
              </w:rPr>
              <w:t>.07480</w:t>
            </w:r>
          </w:p>
        </w:tc>
      </w:tr>
    </w:tbl>
    <w:p>
      <w:pPr>
        <w:spacing w:after="0" w:line="190" w:lineRule="exact"/>
        <w:jc w:val="right"/>
        <w:rPr>
          <w:sz w:val="18"/>
        </w:rPr>
        <w:sectPr>
          <w:pgSz w:w="12240" w:h="15840"/>
          <w:pgMar w:header="761" w:footer="0" w:top="980" w:bottom="280" w:left="1220" w:right="160"/>
        </w:sectPr>
      </w:pPr>
    </w:p>
    <w:p>
      <w:pPr>
        <w:pStyle w:val="BodyText"/>
        <w:spacing w:before="36"/>
        <w:ind w:left="0"/>
        <w:jc w:val="left"/>
        <w:rPr>
          <w:rFonts w:ascii="Arial"/>
          <w:b/>
          <w:sz w:val="20"/>
        </w:rPr>
      </w:pPr>
    </w:p>
    <w:tbl>
      <w:tblPr>
        <w:tblW w:w="0" w:type="auto"/>
        <w:jc w:val="left"/>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94"/>
        <w:gridCol w:w="1263"/>
        <w:gridCol w:w="1021"/>
        <w:gridCol w:w="1018"/>
        <w:gridCol w:w="1441"/>
        <w:gridCol w:w="1469"/>
      </w:tblGrid>
      <w:tr>
        <w:trPr>
          <w:trHeight w:val="318" w:hRule="atLeast"/>
        </w:trPr>
        <w:tc>
          <w:tcPr>
            <w:tcW w:w="2357" w:type="dxa"/>
            <w:gridSpan w:val="2"/>
            <w:tcBorders>
              <w:left w:val="single" w:sz="18" w:space="0" w:color="000000"/>
              <w:right w:val="single" w:sz="18" w:space="0" w:color="000000"/>
            </w:tcBorders>
          </w:tcPr>
          <w:p>
            <w:pPr>
              <w:pStyle w:val="TableParagraph"/>
              <w:spacing w:line="187" w:lineRule="exact" w:before="111"/>
              <w:ind w:left="1232"/>
              <w:rPr>
                <w:sz w:val="18"/>
              </w:rPr>
            </w:pPr>
            <w:r>
              <w:rPr>
                <w:spacing w:val="-2"/>
                <w:sz w:val="18"/>
              </w:rPr>
              <w:t>Female</w:t>
            </w:r>
          </w:p>
        </w:tc>
        <w:tc>
          <w:tcPr>
            <w:tcW w:w="1021" w:type="dxa"/>
            <w:tcBorders>
              <w:top w:val="single" w:sz="8" w:space="0" w:color="FFFFFF"/>
              <w:left w:val="single" w:sz="18" w:space="0" w:color="000000"/>
            </w:tcBorders>
          </w:tcPr>
          <w:p>
            <w:pPr>
              <w:pStyle w:val="TableParagraph"/>
              <w:spacing w:line="187" w:lineRule="exact" w:before="111"/>
              <w:ind w:right="39"/>
              <w:jc w:val="right"/>
              <w:rPr>
                <w:sz w:val="18"/>
              </w:rPr>
            </w:pPr>
            <w:r>
              <w:rPr>
                <w:spacing w:val="-5"/>
                <w:sz w:val="18"/>
              </w:rPr>
              <w:t>208</w:t>
            </w:r>
          </w:p>
        </w:tc>
        <w:tc>
          <w:tcPr>
            <w:tcW w:w="1018" w:type="dxa"/>
            <w:tcBorders>
              <w:top w:val="single" w:sz="8" w:space="0" w:color="FFFFFF"/>
            </w:tcBorders>
          </w:tcPr>
          <w:p>
            <w:pPr>
              <w:pStyle w:val="TableParagraph"/>
              <w:spacing w:line="187" w:lineRule="exact" w:before="111"/>
              <w:ind w:right="38"/>
              <w:jc w:val="right"/>
              <w:rPr>
                <w:sz w:val="18"/>
              </w:rPr>
            </w:pPr>
            <w:r>
              <w:rPr>
                <w:spacing w:val="-2"/>
                <w:sz w:val="18"/>
              </w:rPr>
              <w:t>4.0000</w:t>
            </w:r>
          </w:p>
        </w:tc>
        <w:tc>
          <w:tcPr>
            <w:tcW w:w="1441" w:type="dxa"/>
            <w:tcBorders>
              <w:top w:val="single" w:sz="8" w:space="0" w:color="FFFFFF"/>
            </w:tcBorders>
          </w:tcPr>
          <w:p>
            <w:pPr>
              <w:pStyle w:val="TableParagraph"/>
              <w:spacing w:line="187" w:lineRule="exact" w:before="111"/>
              <w:ind w:right="39"/>
              <w:jc w:val="right"/>
              <w:rPr>
                <w:sz w:val="18"/>
              </w:rPr>
            </w:pPr>
            <w:r>
              <w:rPr>
                <w:spacing w:val="-2"/>
                <w:sz w:val="18"/>
              </w:rPr>
              <w:t>1.04950</w:t>
            </w:r>
          </w:p>
        </w:tc>
        <w:tc>
          <w:tcPr>
            <w:tcW w:w="1469" w:type="dxa"/>
            <w:tcBorders>
              <w:top w:val="single" w:sz="8" w:space="0" w:color="FFFFFF"/>
              <w:right w:val="single" w:sz="18" w:space="0" w:color="000000"/>
            </w:tcBorders>
          </w:tcPr>
          <w:p>
            <w:pPr>
              <w:pStyle w:val="TableParagraph"/>
              <w:spacing w:line="187" w:lineRule="exact" w:before="111"/>
              <w:ind w:right="36"/>
              <w:jc w:val="right"/>
              <w:rPr>
                <w:sz w:val="18"/>
              </w:rPr>
            </w:pPr>
            <w:r>
              <w:rPr>
                <w:spacing w:val="-2"/>
                <w:sz w:val="18"/>
              </w:rPr>
              <w:t>.07277</w:t>
            </w:r>
          </w:p>
        </w:tc>
      </w:tr>
      <w:tr>
        <w:trPr>
          <w:trHeight w:val="389" w:hRule="atLeast"/>
        </w:trPr>
        <w:tc>
          <w:tcPr>
            <w:tcW w:w="1094" w:type="dxa"/>
            <w:tcBorders>
              <w:left w:val="single" w:sz="18" w:space="0" w:color="000000"/>
              <w:bottom w:val="nil"/>
              <w:right w:val="nil"/>
            </w:tcBorders>
          </w:tcPr>
          <w:p>
            <w:pPr>
              <w:pStyle w:val="TableParagraph"/>
              <w:spacing w:before="114"/>
              <w:ind w:right="45"/>
              <w:jc w:val="center"/>
              <w:rPr>
                <w:sz w:val="18"/>
              </w:rPr>
            </w:pPr>
            <w:r>
              <w:rPr>
                <w:spacing w:val="-2"/>
                <w:sz w:val="18"/>
              </w:rPr>
              <w:t>VAR00061</w:t>
            </w:r>
          </w:p>
        </w:tc>
        <w:tc>
          <w:tcPr>
            <w:tcW w:w="1263" w:type="dxa"/>
            <w:tcBorders>
              <w:left w:val="nil"/>
              <w:bottom w:val="nil"/>
              <w:right w:val="single" w:sz="18" w:space="0" w:color="000000"/>
            </w:tcBorders>
          </w:tcPr>
          <w:p>
            <w:pPr>
              <w:pStyle w:val="TableParagraph"/>
              <w:spacing w:before="114"/>
              <w:ind w:left="161"/>
              <w:rPr>
                <w:sz w:val="18"/>
              </w:rPr>
            </w:pPr>
            <w:r>
              <w:rPr>
                <w:spacing w:val="-4"/>
                <w:sz w:val="18"/>
              </w:rPr>
              <w:t>Male</w:t>
            </w:r>
          </w:p>
        </w:tc>
        <w:tc>
          <w:tcPr>
            <w:tcW w:w="1021" w:type="dxa"/>
            <w:tcBorders>
              <w:left w:val="single" w:sz="18" w:space="0" w:color="000000"/>
              <w:bottom w:val="nil"/>
            </w:tcBorders>
          </w:tcPr>
          <w:p>
            <w:pPr>
              <w:pStyle w:val="TableParagraph"/>
              <w:spacing w:before="114"/>
              <w:ind w:right="39"/>
              <w:jc w:val="right"/>
              <w:rPr>
                <w:sz w:val="18"/>
              </w:rPr>
            </w:pPr>
            <w:r>
              <w:rPr>
                <w:spacing w:val="-5"/>
                <w:sz w:val="18"/>
              </w:rPr>
              <w:t>140</w:t>
            </w:r>
          </w:p>
        </w:tc>
        <w:tc>
          <w:tcPr>
            <w:tcW w:w="1018" w:type="dxa"/>
            <w:tcBorders>
              <w:bottom w:val="nil"/>
            </w:tcBorders>
          </w:tcPr>
          <w:p>
            <w:pPr>
              <w:pStyle w:val="TableParagraph"/>
              <w:spacing w:before="114"/>
              <w:ind w:right="38"/>
              <w:jc w:val="right"/>
              <w:rPr>
                <w:sz w:val="18"/>
              </w:rPr>
            </w:pPr>
            <w:r>
              <w:rPr>
                <w:spacing w:val="-2"/>
                <w:sz w:val="18"/>
              </w:rPr>
              <w:t>4.3000</w:t>
            </w:r>
          </w:p>
        </w:tc>
        <w:tc>
          <w:tcPr>
            <w:tcW w:w="1441" w:type="dxa"/>
            <w:tcBorders>
              <w:bottom w:val="nil"/>
            </w:tcBorders>
          </w:tcPr>
          <w:p>
            <w:pPr>
              <w:pStyle w:val="TableParagraph"/>
              <w:spacing w:before="114"/>
              <w:ind w:right="38"/>
              <w:jc w:val="right"/>
              <w:rPr>
                <w:sz w:val="18"/>
              </w:rPr>
            </w:pPr>
            <w:r>
              <w:rPr>
                <w:spacing w:val="-2"/>
                <w:sz w:val="18"/>
              </w:rPr>
              <w:t>.84564</w:t>
            </w:r>
          </w:p>
        </w:tc>
        <w:tc>
          <w:tcPr>
            <w:tcW w:w="1469" w:type="dxa"/>
            <w:tcBorders>
              <w:bottom w:val="nil"/>
              <w:right w:val="single" w:sz="18" w:space="0" w:color="000000"/>
            </w:tcBorders>
          </w:tcPr>
          <w:p>
            <w:pPr>
              <w:pStyle w:val="TableParagraph"/>
              <w:spacing w:before="114"/>
              <w:ind w:right="36"/>
              <w:jc w:val="right"/>
              <w:rPr>
                <w:sz w:val="18"/>
              </w:rPr>
            </w:pPr>
            <w:r>
              <w:rPr>
                <w:spacing w:val="-2"/>
                <w:sz w:val="18"/>
              </w:rPr>
              <w:t>.07147</w:t>
            </w:r>
          </w:p>
        </w:tc>
      </w:tr>
      <w:tr>
        <w:trPr>
          <w:trHeight w:val="272" w:hRule="atLeast"/>
        </w:trPr>
        <w:tc>
          <w:tcPr>
            <w:tcW w:w="1094" w:type="dxa"/>
            <w:tcBorders>
              <w:top w:val="nil"/>
              <w:left w:val="single" w:sz="18" w:space="0" w:color="000000"/>
              <w:right w:val="nil"/>
            </w:tcBorders>
          </w:tcPr>
          <w:p>
            <w:pPr>
              <w:pStyle w:val="TableParagraph"/>
              <w:rPr>
                <w:rFonts w:ascii="Times New Roman"/>
                <w:sz w:val="18"/>
              </w:rPr>
            </w:pPr>
          </w:p>
        </w:tc>
        <w:tc>
          <w:tcPr>
            <w:tcW w:w="1263" w:type="dxa"/>
            <w:tcBorders>
              <w:top w:val="nil"/>
              <w:left w:val="nil"/>
              <w:right w:val="single" w:sz="18" w:space="0" w:color="000000"/>
            </w:tcBorders>
          </w:tcPr>
          <w:p>
            <w:pPr>
              <w:pStyle w:val="TableParagraph"/>
              <w:spacing w:line="189" w:lineRule="exact" w:before="62"/>
              <w:ind w:left="161"/>
              <w:rPr>
                <w:sz w:val="18"/>
              </w:rPr>
            </w:pPr>
            <w:r>
              <w:rPr>
                <w:spacing w:val="-2"/>
                <w:sz w:val="18"/>
              </w:rPr>
              <w:t>Female</w:t>
            </w:r>
          </w:p>
        </w:tc>
        <w:tc>
          <w:tcPr>
            <w:tcW w:w="1021" w:type="dxa"/>
            <w:tcBorders>
              <w:top w:val="nil"/>
              <w:left w:val="single" w:sz="18" w:space="0" w:color="000000"/>
            </w:tcBorders>
          </w:tcPr>
          <w:p>
            <w:pPr>
              <w:pStyle w:val="TableParagraph"/>
              <w:spacing w:line="189" w:lineRule="exact" w:before="62"/>
              <w:ind w:right="39"/>
              <w:jc w:val="right"/>
              <w:rPr>
                <w:sz w:val="18"/>
              </w:rPr>
            </w:pPr>
            <w:r>
              <w:rPr>
                <w:spacing w:val="-5"/>
                <w:sz w:val="18"/>
              </w:rPr>
              <w:t>208</w:t>
            </w:r>
          </w:p>
        </w:tc>
        <w:tc>
          <w:tcPr>
            <w:tcW w:w="1018" w:type="dxa"/>
            <w:tcBorders>
              <w:top w:val="nil"/>
            </w:tcBorders>
          </w:tcPr>
          <w:p>
            <w:pPr>
              <w:pStyle w:val="TableParagraph"/>
              <w:spacing w:line="189" w:lineRule="exact" w:before="62"/>
              <w:ind w:right="38"/>
              <w:jc w:val="right"/>
              <w:rPr>
                <w:sz w:val="18"/>
              </w:rPr>
            </w:pPr>
            <w:r>
              <w:rPr>
                <w:spacing w:val="-2"/>
                <w:sz w:val="18"/>
              </w:rPr>
              <w:t>4.0529</w:t>
            </w:r>
          </w:p>
        </w:tc>
        <w:tc>
          <w:tcPr>
            <w:tcW w:w="1441" w:type="dxa"/>
            <w:tcBorders>
              <w:top w:val="nil"/>
            </w:tcBorders>
          </w:tcPr>
          <w:p>
            <w:pPr>
              <w:pStyle w:val="TableParagraph"/>
              <w:spacing w:line="189" w:lineRule="exact" w:before="62"/>
              <w:ind w:right="39"/>
              <w:jc w:val="right"/>
              <w:rPr>
                <w:sz w:val="18"/>
              </w:rPr>
            </w:pPr>
            <w:r>
              <w:rPr>
                <w:spacing w:val="-2"/>
                <w:sz w:val="18"/>
              </w:rPr>
              <w:t>1.05046</w:t>
            </w:r>
          </w:p>
        </w:tc>
        <w:tc>
          <w:tcPr>
            <w:tcW w:w="1469" w:type="dxa"/>
            <w:tcBorders>
              <w:top w:val="nil"/>
              <w:right w:val="single" w:sz="18" w:space="0" w:color="000000"/>
            </w:tcBorders>
          </w:tcPr>
          <w:p>
            <w:pPr>
              <w:pStyle w:val="TableParagraph"/>
              <w:spacing w:line="189" w:lineRule="exact" w:before="62"/>
              <w:ind w:right="36"/>
              <w:jc w:val="right"/>
              <w:rPr>
                <w:sz w:val="18"/>
              </w:rPr>
            </w:pPr>
            <w:r>
              <w:rPr>
                <w:spacing w:val="-2"/>
                <w:sz w:val="18"/>
              </w:rPr>
              <w:t>.07284</w:t>
            </w:r>
          </w:p>
        </w:tc>
      </w:tr>
      <w:tr>
        <w:trPr>
          <w:trHeight w:val="397" w:hRule="atLeast"/>
        </w:trPr>
        <w:tc>
          <w:tcPr>
            <w:tcW w:w="1094" w:type="dxa"/>
            <w:tcBorders>
              <w:left w:val="single" w:sz="18" w:space="0" w:color="000000"/>
              <w:bottom w:val="nil"/>
              <w:right w:val="nil"/>
            </w:tcBorders>
          </w:tcPr>
          <w:p>
            <w:pPr>
              <w:pStyle w:val="TableParagraph"/>
              <w:spacing w:before="111"/>
              <w:ind w:right="45"/>
              <w:jc w:val="center"/>
              <w:rPr>
                <w:sz w:val="18"/>
              </w:rPr>
            </w:pPr>
            <w:r>
              <w:rPr>
                <w:spacing w:val="-2"/>
                <w:sz w:val="18"/>
              </w:rPr>
              <w:t>VAR00062</w:t>
            </w:r>
          </w:p>
        </w:tc>
        <w:tc>
          <w:tcPr>
            <w:tcW w:w="1263" w:type="dxa"/>
            <w:tcBorders>
              <w:left w:val="nil"/>
              <w:bottom w:val="nil"/>
              <w:right w:val="single" w:sz="18" w:space="0" w:color="000000"/>
            </w:tcBorders>
          </w:tcPr>
          <w:p>
            <w:pPr>
              <w:pStyle w:val="TableParagraph"/>
              <w:spacing w:before="111"/>
              <w:ind w:left="161"/>
              <w:rPr>
                <w:sz w:val="18"/>
              </w:rPr>
            </w:pPr>
            <w:r>
              <w:rPr>
                <w:spacing w:val="-4"/>
                <w:sz w:val="18"/>
              </w:rPr>
              <w:t>Male</w:t>
            </w:r>
          </w:p>
        </w:tc>
        <w:tc>
          <w:tcPr>
            <w:tcW w:w="1021" w:type="dxa"/>
            <w:tcBorders>
              <w:left w:val="single" w:sz="18" w:space="0" w:color="000000"/>
              <w:bottom w:val="nil"/>
            </w:tcBorders>
          </w:tcPr>
          <w:p>
            <w:pPr>
              <w:pStyle w:val="TableParagraph"/>
              <w:spacing w:before="111"/>
              <w:ind w:right="39"/>
              <w:jc w:val="right"/>
              <w:rPr>
                <w:sz w:val="18"/>
              </w:rPr>
            </w:pPr>
            <w:r>
              <w:rPr>
                <w:spacing w:val="-5"/>
                <w:sz w:val="18"/>
              </w:rPr>
              <w:t>140</w:t>
            </w:r>
          </w:p>
        </w:tc>
        <w:tc>
          <w:tcPr>
            <w:tcW w:w="1018" w:type="dxa"/>
            <w:tcBorders>
              <w:bottom w:val="nil"/>
            </w:tcBorders>
          </w:tcPr>
          <w:p>
            <w:pPr>
              <w:pStyle w:val="TableParagraph"/>
              <w:spacing w:before="111"/>
              <w:ind w:right="38"/>
              <w:jc w:val="right"/>
              <w:rPr>
                <w:sz w:val="18"/>
              </w:rPr>
            </w:pPr>
            <w:r>
              <w:rPr>
                <w:spacing w:val="-2"/>
                <w:sz w:val="18"/>
              </w:rPr>
              <w:t>4.2929</w:t>
            </w:r>
          </w:p>
        </w:tc>
        <w:tc>
          <w:tcPr>
            <w:tcW w:w="1441" w:type="dxa"/>
            <w:tcBorders>
              <w:bottom w:val="nil"/>
            </w:tcBorders>
          </w:tcPr>
          <w:p>
            <w:pPr>
              <w:pStyle w:val="TableParagraph"/>
              <w:spacing w:before="111"/>
              <w:ind w:right="38"/>
              <w:jc w:val="right"/>
              <w:rPr>
                <w:sz w:val="18"/>
              </w:rPr>
            </w:pPr>
            <w:r>
              <w:rPr>
                <w:spacing w:val="-2"/>
                <w:sz w:val="18"/>
              </w:rPr>
              <w:t>.84391</w:t>
            </w:r>
          </w:p>
        </w:tc>
        <w:tc>
          <w:tcPr>
            <w:tcW w:w="1469" w:type="dxa"/>
            <w:tcBorders>
              <w:bottom w:val="nil"/>
              <w:right w:val="single" w:sz="18" w:space="0" w:color="000000"/>
            </w:tcBorders>
          </w:tcPr>
          <w:p>
            <w:pPr>
              <w:pStyle w:val="TableParagraph"/>
              <w:spacing w:before="111"/>
              <w:ind w:right="36"/>
              <w:jc w:val="right"/>
              <w:rPr>
                <w:sz w:val="18"/>
              </w:rPr>
            </w:pPr>
            <w:r>
              <w:rPr>
                <w:spacing w:val="-2"/>
                <w:sz w:val="18"/>
              </w:rPr>
              <w:t>.07132</w:t>
            </w:r>
          </w:p>
        </w:tc>
      </w:tr>
      <w:tr>
        <w:trPr>
          <w:trHeight w:val="279" w:hRule="atLeast"/>
        </w:trPr>
        <w:tc>
          <w:tcPr>
            <w:tcW w:w="1094" w:type="dxa"/>
            <w:tcBorders>
              <w:top w:val="nil"/>
              <w:left w:val="single" w:sz="18" w:space="0" w:color="000000"/>
              <w:bottom w:val="single" w:sz="18" w:space="0" w:color="000000"/>
              <w:right w:val="nil"/>
            </w:tcBorders>
          </w:tcPr>
          <w:p>
            <w:pPr>
              <w:pStyle w:val="TableParagraph"/>
              <w:rPr>
                <w:rFonts w:ascii="Times New Roman"/>
                <w:sz w:val="18"/>
              </w:rPr>
            </w:pPr>
          </w:p>
        </w:tc>
        <w:tc>
          <w:tcPr>
            <w:tcW w:w="1263" w:type="dxa"/>
            <w:tcBorders>
              <w:top w:val="nil"/>
              <w:left w:val="nil"/>
              <w:bottom w:val="single" w:sz="18" w:space="0" w:color="000000"/>
              <w:right w:val="single" w:sz="18" w:space="0" w:color="000000"/>
            </w:tcBorders>
          </w:tcPr>
          <w:p>
            <w:pPr>
              <w:pStyle w:val="TableParagraph"/>
              <w:spacing w:line="186" w:lineRule="exact" w:before="73"/>
              <w:ind w:left="161"/>
              <w:rPr>
                <w:sz w:val="18"/>
              </w:rPr>
            </w:pPr>
            <w:r>
              <w:rPr>
                <w:spacing w:val="-2"/>
                <w:sz w:val="18"/>
              </w:rPr>
              <w:t>Female</w:t>
            </w:r>
          </w:p>
        </w:tc>
        <w:tc>
          <w:tcPr>
            <w:tcW w:w="1021" w:type="dxa"/>
            <w:tcBorders>
              <w:top w:val="nil"/>
              <w:left w:val="single" w:sz="18" w:space="0" w:color="000000"/>
              <w:bottom w:val="single" w:sz="18" w:space="0" w:color="000000"/>
            </w:tcBorders>
          </w:tcPr>
          <w:p>
            <w:pPr>
              <w:pStyle w:val="TableParagraph"/>
              <w:spacing w:line="186" w:lineRule="exact" w:before="73"/>
              <w:ind w:right="39"/>
              <w:jc w:val="right"/>
              <w:rPr>
                <w:sz w:val="18"/>
              </w:rPr>
            </w:pPr>
            <w:r>
              <w:rPr>
                <w:spacing w:val="-5"/>
                <w:sz w:val="18"/>
              </w:rPr>
              <w:t>208</w:t>
            </w:r>
          </w:p>
        </w:tc>
        <w:tc>
          <w:tcPr>
            <w:tcW w:w="1018" w:type="dxa"/>
            <w:tcBorders>
              <w:top w:val="nil"/>
              <w:bottom w:val="single" w:sz="18" w:space="0" w:color="000000"/>
            </w:tcBorders>
          </w:tcPr>
          <w:p>
            <w:pPr>
              <w:pStyle w:val="TableParagraph"/>
              <w:spacing w:line="186" w:lineRule="exact" w:before="73"/>
              <w:ind w:right="38"/>
              <w:jc w:val="right"/>
              <w:rPr>
                <w:sz w:val="18"/>
              </w:rPr>
            </w:pPr>
            <w:r>
              <w:rPr>
                <w:spacing w:val="-2"/>
                <w:sz w:val="18"/>
              </w:rPr>
              <w:t>3.8894</w:t>
            </w:r>
          </w:p>
        </w:tc>
        <w:tc>
          <w:tcPr>
            <w:tcW w:w="1441" w:type="dxa"/>
            <w:tcBorders>
              <w:top w:val="nil"/>
              <w:bottom w:val="single" w:sz="18" w:space="0" w:color="000000"/>
            </w:tcBorders>
          </w:tcPr>
          <w:p>
            <w:pPr>
              <w:pStyle w:val="TableParagraph"/>
              <w:spacing w:line="186" w:lineRule="exact" w:before="73"/>
              <w:ind w:right="39"/>
              <w:jc w:val="right"/>
              <w:rPr>
                <w:sz w:val="18"/>
              </w:rPr>
            </w:pPr>
            <w:r>
              <w:rPr>
                <w:spacing w:val="-2"/>
                <w:sz w:val="18"/>
              </w:rPr>
              <w:t>1.11740</w:t>
            </w:r>
          </w:p>
        </w:tc>
        <w:tc>
          <w:tcPr>
            <w:tcW w:w="1469" w:type="dxa"/>
            <w:tcBorders>
              <w:top w:val="nil"/>
              <w:bottom w:val="single" w:sz="18" w:space="0" w:color="000000"/>
              <w:right w:val="single" w:sz="18" w:space="0" w:color="000000"/>
            </w:tcBorders>
          </w:tcPr>
          <w:p>
            <w:pPr>
              <w:pStyle w:val="TableParagraph"/>
              <w:spacing w:line="186" w:lineRule="exact" w:before="73"/>
              <w:ind w:right="36"/>
              <w:jc w:val="right"/>
              <w:rPr>
                <w:sz w:val="18"/>
              </w:rPr>
            </w:pPr>
            <w:r>
              <w:rPr>
                <w:spacing w:val="-2"/>
                <w:sz w:val="18"/>
              </w:rPr>
              <w:t>.07748</w:t>
            </w:r>
          </w:p>
        </w:tc>
      </w:tr>
    </w:tbl>
    <w:p>
      <w:pPr>
        <w:pStyle w:val="BodyText"/>
        <w:ind w:left="0"/>
        <w:jc w:val="left"/>
        <w:rPr>
          <w:rFonts w:ascii="Arial"/>
          <w:b/>
          <w:sz w:val="18"/>
        </w:rPr>
      </w:pPr>
    </w:p>
    <w:p>
      <w:pPr>
        <w:pStyle w:val="BodyText"/>
        <w:spacing w:before="103"/>
        <w:ind w:left="0"/>
        <w:jc w:val="left"/>
        <w:rPr>
          <w:rFonts w:ascii="Arial"/>
          <w:b/>
          <w:sz w:val="18"/>
        </w:rPr>
      </w:pPr>
    </w:p>
    <w:p>
      <w:pPr>
        <w:spacing w:before="0" w:after="5"/>
        <w:ind w:left="0" w:right="1055" w:firstLine="0"/>
        <w:jc w:val="center"/>
        <w:rPr>
          <w:rFonts w:ascii="Arial"/>
          <w:b/>
          <w:sz w:val="18"/>
        </w:rPr>
      </w:pPr>
      <w:r>
        <w:rPr>
          <w:rFonts w:ascii="Arial"/>
          <w:b/>
          <w:sz w:val="18"/>
        </w:rPr>
        <w:t>Independent</w:t>
      </w:r>
      <w:r>
        <w:rPr>
          <w:rFonts w:ascii="Arial"/>
          <w:b/>
          <w:spacing w:val="-4"/>
          <w:sz w:val="18"/>
        </w:rPr>
        <w:t> </w:t>
      </w:r>
      <w:r>
        <w:rPr>
          <w:rFonts w:ascii="Arial"/>
          <w:b/>
          <w:sz w:val="18"/>
        </w:rPr>
        <w:t>Samples</w:t>
      </w:r>
      <w:r>
        <w:rPr>
          <w:rFonts w:ascii="Arial"/>
          <w:b/>
          <w:spacing w:val="-3"/>
          <w:sz w:val="18"/>
        </w:rPr>
        <w:t> </w:t>
      </w:r>
      <w:r>
        <w:rPr>
          <w:rFonts w:ascii="Arial"/>
          <w:b/>
          <w:spacing w:val="-4"/>
          <w:sz w:val="18"/>
        </w:rPr>
        <w:t>Test</w:t>
      </w: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13"/>
        <w:gridCol w:w="1111"/>
        <w:gridCol w:w="838"/>
        <w:gridCol w:w="593"/>
        <w:gridCol w:w="593"/>
        <w:gridCol w:w="790"/>
        <w:gridCol w:w="702"/>
        <w:gridCol w:w="1023"/>
        <w:gridCol w:w="1064"/>
        <w:gridCol w:w="809"/>
        <w:gridCol w:w="828"/>
      </w:tblGrid>
      <w:tr>
        <w:trPr>
          <w:trHeight w:val="946" w:hRule="atLeast"/>
        </w:trPr>
        <w:tc>
          <w:tcPr>
            <w:tcW w:w="2124" w:type="dxa"/>
            <w:gridSpan w:val="2"/>
            <w:vMerge w:val="restart"/>
          </w:tcPr>
          <w:p>
            <w:pPr>
              <w:pStyle w:val="TableParagraph"/>
              <w:rPr>
                <w:rFonts w:ascii="Times New Roman"/>
                <w:sz w:val="18"/>
              </w:rPr>
            </w:pPr>
          </w:p>
        </w:tc>
        <w:tc>
          <w:tcPr>
            <w:tcW w:w="1431" w:type="dxa"/>
            <w:gridSpan w:val="2"/>
            <w:tcBorders>
              <w:bottom w:val="single" w:sz="8" w:space="0" w:color="000000"/>
              <w:right w:val="single" w:sz="8" w:space="0" w:color="000000"/>
            </w:tcBorders>
          </w:tcPr>
          <w:p>
            <w:pPr>
              <w:pStyle w:val="TableParagraph"/>
              <w:spacing w:line="320" w:lineRule="exact"/>
              <w:ind w:left="152" w:right="127"/>
              <w:jc w:val="center"/>
              <w:rPr>
                <w:sz w:val="18"/>
              </w:rPr>
            </w:pPr>
            <w:r>
              <w:rPr>
                <w:sz w:val="18"/>
              </w:rPr>
              <w:t>Levene's</w:t>
            </w:r>
            <w:r>
              <w:rPr>
                <w:spacing w:val="-13"/>
                <w:sz w:val="18"/>
              </w:rPr>
              <w:t> </w:t>
            </w:r>
            <w:r>
              <w:rPr>
                <w:sz w:val="18"/>
              </w:rPr>
              <w:t>Test for</w:t>
            </w:r>
            <w:r>
              <w:rPr>
                <w:spacing w:val="-11"/>
                <w:sz w:val="18"/>
              </w:rPr>
              <w:t> </w:t>
            </w:r>
            <w:r>
              <w:rPr>
                <w:sz w:val="18"/>
              </w:rPr>
              <w:t>Equality</w:t>
            </w:r>
            <w:r>
              <w:rPr>
                <w:spacing w:val="-12"/>
                <w:sz w:val="18"/>
              </w:rPr>
              <w:t> </w:t>
            </w:r>
            <w:r>
              <w:rPr>
                <w:sz w:val="18"/>
              </w:rPr>
              <w:t>of </w:t>
            </w:r>
            <w:r>
              <w:rPr>
                <w:spacing w:val="-2"/>
                <w:sz w:val="18"/>
              </w:rPr>
              <w:t>Variances</w:t>
            </w:r>
          </w:p>
        </w:tc>
        <w:tc>
          <w:tcPr>
            <w:tcW w:w="5809" w:type="dxa"/>
            <w:gridSpan w:val="7"/>
            <w:tcBorders>
              <w:left w:val="single" w:sz="8" w:space="0" w:color="000000"/>
              <w:bottom w:val="single" w:sz="8" w:space="0" w:color="000000"/>
            </w:tcBorders>
          </w:tcPr>
          <w:p>
            <w:pPr>
              <w:pStyle w:val="TableParagraph"/>
              <w:rPr>
                <w:rFonts w:ascii="Arial"/>
                <w:b/>
                <w:sz w:val="18"/>
              </w:rPr>
            </w:pPr>
          </w:p>
          <w:p>
            <w:pPr>
              <w:pStyle w:val="TableParagraph"/>
              <w:rPr>
                <w:rFonts w:ascii="Arial"/>
                <w:b/>
                <w:sz w:val="18"/>
              </w:rPr>
            </w:pPr>
          </w:p>
          <w:p>
            <w:pPr>
              <w:pStyle w:val="TableParagraph"/>
              <w:spacing w:before="128"/>
              <w:rPr>
                <w:rFonts w:ascii="Arial"/>
                <w:b/>
                <w:sz w:val="18"/>
              </w:rPr>
            </w:pPr>
          </w:p>
          <w:p>
            <w:pPr>
              <w:pStyle w:val="TableParagraph"/>
              <w:spacing w:line="177" w:lineRule="exact"/>
              <w:ind w:left="1835"/>
              <w:rPr>
                <w:sz w:val="18"/>
              </w:rPr>
            </w:pPr>
            <w:r>
              <w:rPr>
                <w:sz w:val="18"/>
              </w:rPr>
              <w:t>t-test</w:t>
            </w:r>
            <w:r>
              <w:rPr>
                <w:spacing w:val="-4"/>
                <w:sz w:val="18"/>
              </w:rPr>
              <w:t> </w:t>
            </w:r>
            <w:r>
              <w:rPr>
                <w:sz w:val="18"/>
              </w:rPr>
              <w:t>for</w:t>
            </w:r>
            <w:r>
              <w:rPr>
                <w:spacing w:val="-1"/>
                <w:sz w:val="18"/>
              </w:rPr>
              <w:t> </w:t>
            </w:r>
            <w:r>
              <w:rPr>
                <w:sz w:val="18"/>
              </w:rPr>
              <w:t>Equality</w:t>
            </w:r>
            <w:r>
              <w:rPr>
                <w:spacing w:val="-3"/>
                <w:sz w:val="18"/>
              </w:rPr>
              <w:t> </w:t>
            </w:r>
            <w:r>
              <w:rPr>
                <w:sz w:val="18"/>
              </w:rPr>
              <w:t>of</w:t>
            </w:r>
            <w:r>
              <w:rPr>
                <w:spacing w:val="-1"/>
                <w:sz w:val="18"/>
              </w:rPr>
              <w:t> </w:t>
            </w:r>
            <w:r>
              <w:rPr>
                <w:spacing w:val="-2"/>
                <w:sz w:val="18"/>
              </w:rPr>
              <w:t>Means</w:t>
            </w:r>
          </w:p>
        </w:tc>
      </w:tr>
      <w:tr>
        <w:trPr>
          <w:trHeight w:val="939" w:hRule="atLeast"/>
        </w:trPr>
        <w:tc>
          <w:tcPr>
            <w:tcW w:w="2124" w:type="dxa"/>
            <w:gridSpan w:val="2"/>
            <w:vMerge/>
            <w:tcBorders>
              <w:top w:val="nil"/>
            </w:tcBorders>
          </w:tcPr>
          <w:p>
            <w:pPr>
              <w:rPr>
                <w:sz w:val="2"/>
                <w:szCs w:val="2"/>
              </w:rPr>
            </w:pPr>
          </w:p>
        </w:tc>
        <w:tc>
          <w:tcPr>
            <w:tcW w:w="838" w:type="dxa"/>
            <w:vMerge w:val="restart"/>
            <w:tcBorders>
              <w:top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0"/>
              <w:rPr>
                <w:rFonts w:ascii="Arial"/>
                <w:b/>
                <w:sz w:val="18"/>
              </w:rPr>
            </w:pPr>
          </w:p>
          <w:p>
            <w:pPr>
              <w:pStyle w:val="TableParagraph"/>
              <w:spacing w:line="184" w:lineRule="exact" w:before="1"/>
              <w:ind w:left="27" w:right="4"/>
              <w:jc w:val="center"/>
              <w:rPr>
                <w:sz w:val="18"/>
              </w:rPr>
            </w:pPr>
            <w:r>
              <w:rPr>
                <w:spacing w:val="-10"/>
                <w:sz w:val="18"/>
              </w:rPr>
              <w:t>F</w:t>
            </w:r>
          </w:p>
        </w:tc>
        <w:tc>
          <w:tcPr>
            <w:tcW w:w="593"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0"/>
              <w:rPr>
                <w:rFonts w:ascii="Arial"/>
                <w:b/>
                <w:sz w:val="18"/>
              </w:rPr>
            </w:pPr>
          </w:p>
          <w:p>
            <w:pPr>
              <w:pStyle w:val="TableParagraph"/>
              <w:spacing w:line="184" w:lineRule="exact" w:before="1"/>
              <w:ind w:left="150"/>
              <w:rPr>
                <w:sz w:val="18"/>
              </w:rPr>
            </w:pPr>
            <w:r>
              <w:rPr>
                <w:spacing w:val="-4"/>
                <w:sz w:val="18"/>
              </w:rPr>
              <w:t>Sig.</w:t>
            </w:r>
          </w:p>
        </w:tc>
        <w:tc>
          <w:tcPr>
            <w:tcW w:w="593"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0"/>
              <w:rPr>
                <w:rFonts w:ascii="Arial"/>
                <w:b/>
                <w:sz w:val="18"/>
              </w:rPr>
            </w:pPr>
          </w:p>
          <w:p>
            <w:pPr>
              <w:pStyle w:val="TableParagraph"/>
              <w:spacing w:line="184" w:lineRule="exact" w:before="1"/>
              <w:ind w:left="36" w:right="4"/>
              <w:jc w:val="center"/>
              <w:rPr>
                <w:sz w:val="18"/>
              </w:rPr>
            </w:pPr>
            <w:r>
              <w:rPr>
                <w:spacing w:val="-10"/>
                <w:sz w:val="18"/>
              </w:rPr>
              <w:t>t</w:t>
            </w:r>
          </w:p>
        </w:tc>
        <w:tc>
          <w:tcPr>
            <w:tcW w:w="790"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0"/>
              <w:rPr>
                <w:rFonts w:ascii="Arial"/>
                <w:b/>
                <w:sz w:val="18"/>
              </w:rPr>
            </w:pPr>
          </w:p>
          <w:p>
            <w:pPr>
              <w:pStyle w:val="TableParagraph"/>
              <w:spacing w:line="184" w:lineRule="exact" w:before="1"/>
              <w:ind w:left="36"/>
              <w:jc w:val="center"/>
              <w:rPr>
                <w:sz w:val="18"/>
              </w:rPr>
            </w:pPr>
            <w:r>
              <w:rPr>
                <w:spacing w:val="-5"/>
                <w:sz w:val="18"/>
              </w:rPr>
              <w:t>Df</w:t>
            </w:r>
          </w:p>
        </w:tc>
        <w:tc>
          <w:tcPr>
            <w:tcW w:w="702"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spacing w:before="51"/>
              <w:rPr>
                <w:rFonts w:ascii="Arial"/>
                <w:b/>
                <w:sz w:val="18"/>
              </w:rPr>
            </w:pPr>
          </w:p>
          <w:p>
            <w:pPr>
              <w:pStyle w:val="TableParagraph"/>
              <w:spacing w:line="372" w:lineRule="auto"/>
              <w:ind w:left="248" w:right="165" w:hanging="46"/>
              <w:rPr>
                <w:sz w:val="18"/>
              </w:rPr>
            </w:pPr>
            <w:r>
              <w:rPr>
                <w:spacing w:val="-4"/>
                <w:sz w:val="18"/>
              </w:rPr>
              <w:t>Sig. (2-</w:t>
            </w:r>
          </w:p>
          <w:p>
            <w:pPr>
              <w:pStyle w:val="TableParagraph"/>
              <w:spacing w:line="183" w:lineRule="exact"/>
              <w:ind w:left="114"/>
              <w:rPr>
                <w:sz w:val="18"/>
              </w:rPr>
            </w:pPr>
            <w:r>
              <w:rPr>
                <w:spacing w:val="-2"/>
                <w:sz w:val="18"/>
              </w:rPr>
              <w:t>tailed)</w:t>
            </w:r>
          </w:p>
        </w:tc>
        <w:tc>
          <w:tcPr>
            <w:tcW w:w="1023"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spacing w:before="28"/>
              <w:rPr>
                <w:rFonts w:ascii="Arial"/>
                <w:b/>
                <w:sz w:val="18"/>
              </w:rPr>
            </w:pPr>
          </w:p>
          <w:p>
            <w:pPr>
              <w:pStyle w:val="TableParagraph"/>
              <w:spacing w:line="320" w:lineRule="atLeast" w:before="1"/>
              <w:ind w:left="106" w:right="72" w:firstLine="187"/>
              <w:rPr>
                <w:sz w:val="18"/>
              </w:rPr>
            </w:pPr>
            <w:r>
              <w:rPr>
                <w:spacing w:val="-4"/>
                <w:sz w:val="18"/>
              </w:rPr>
              <w:t>Mean </w:t>
            </w:r>
            <w:r>
              <w:rPr>
                <w:spacing w:val="-2"/>
                <w:sz w:val="18"/>
              </w:rPr>
              <w:t>Difference</w:t>
            </w:r>
          </w:p>
        </w:tc>
        <w:tc>
          <w:tcPr>
            <w:tcW w:w="1064"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spacing w:before="28"/>
              <w:rPr>
                <w:rFonts w:ascii="Arial"/>
                <w:b/>
                <w:sz w:val="18"/>
              </w:rPr>
            </w:pPr>
          </w:p>
          <w:p>
            <w:pPr>
              <w:pStyle w:val="TableParagraph"/>
              <w:spacing w:line="320" w:lineRule="atLeast" w:before="1"/>
              <w:ind w:left="124" w:firstLine="24"/>
              <w:rPr>
                <w:sz w:val="18"/>
              </w:rPr>
            </w:pPr>
            <w:r>
              <w:rPr>
                <w:sz w:val="18"/>
              </w:rPr>
              <w:t>Std.</w:t>
            </w:r>
            <w:r>
              <w:rPr>
                <w:spacing w:val="-10"/>
                <w:sz w:val="18"/>
              </w:rPr>
              <w:t> </w:t>
            </w:r>
            <w:r>
              <w:rPr>
                <w:sz w:val="18"/>
              </w:rPr>
              <w:t>Error </w:t>
            </w:r>
            <w:r>
              <w:rPr>
                <w:spacing w:val="-2"/>
                <w:sz w:val="18"/>
              </w:rPr>
              <w:t>Difference</w:t>
            </w:r>
          </w:p>
        </w:tc>
        <w:tc>
          <w:tcPr>
            <w:tcW w:w="1637" w:type="dxa"/>
            <w:gridSpan w:val="2"/>
            <w:tcBorders>
              <w:top w:val="single" w:sz="8" w:space="0" w:color="000000"/>
              <w:left w:val="single" w:sz="8" w:space="0" w:color="000000"/>
              <w:bottom w:val="single" w:sz="8" w:space="0" w:color="000000"/>
            </w:tcBorders>
          </w:tcPr>
          <w:p>
            <w:pPr>
              <w:pStyle w:val="TableParagraph"/>
              <w:spacing w:before="105"/>
              <w:ind w:left="29" w:right="2"/>
              <w:jc w:val="center"/>
              <w:rPr>
                <w:sz w:val="18"/>
              </w:rPr>
            </w:pPr>
            <w:r>
              <w:rPr>
                <w:sz w:val="18"/>
              </w:rPr>
              <w:t>95%</w:t>
            </w:r>
            <w:r>
              <w:rPr>
                <w:spacing w:val="-4"/>
                <w:sz w:val="18"/>
              </w:rPr>
              <w:t> </w:t>
            </w:r>
            <w:r>
              <w:rPr>
                <w:spacing w:val="-2"/>
                <w:sz w:val="18"/>
              </w:rPr>
              <w:t>Confidence</w:t>
            </w:r>
          </w:p>
          <w:p>
            <w:pPr>
              <w:pStyle w:val="TableParagraph"/>
              <w:spacing w:line="320" w:lineRule="atLeast"/>
              <w:ind w:left="29"/>
              <w:jc w:val="center"/>
              <w:rPr>
                <w:sz w:val="18"/>
              </w:rPr>
            </w:pPr>
            <w:r>
              <w:rPr>
                <w:sz w:val="18"/>
              </w:rPr>
              <w:t>Interval</w:t>
            </w:r>
            <w:r>
              <w:rPr>
                <w:spacing w:val="-15"/>
                <w:sz w:val="18"/>
              </w:rPr>
              <w:t> </w:t>
            </w:r>
            <w:r>
              <w:rPr>
                <w:sz w:val="18"/>
              </w:rPr>
              <w:t>of</w:t>
            </w:r>
            <w:r>
              <w:rPr>
                <w:spacing w:val="-12"/>
                <w:sz w:val="18"/>
              </w:rPr>
              <w:t> </w:t>
            </w:r>
            <w:r>
              <w:rPr>
                <w:sz w:val="18"/>
              </w:rPr>
              <w:t>the </w:t>
            </w:r>
            <w:r>
              <w:rPr>
                <w:spacing w:val="-2"/>
                <w:sz w:val="18"/>
              </w:rPr>
              <w:t>Difference</w:t>
            </w:r>
          </w:p>
        </w:tc>
      </w:tr>
      <w:tr>
        <w:trPr>
          <w:trHeight w:val="312" w:hRule="atLeast"/>
        </w:trPr>
        <w:tc>
          <w:tcPr>
            <w:tcW w:w="2124" w:type="dxa"/>
            <w:gridSpan w:val="2"/>
            <w:vMerge/>
            <w:tcBorders>
              <w:top w:val="nil"/>
            </w:tcBorders>
          </w:tcPr>
          <w:p>
            <w:pPr>
              <w:rPr>
                <w:sz w:val="2"/>
                <w:szCs w:val="2"/>
              </w:rPr>
            </w:pPr>
          </w:p>
        </w:tc>
        <w:tc>
          <w:tcPr>
            <w:tcW w:w="838" w:type="dxa"/>
            <w:vMerge/>
            <w:tcBorders>
              <w:top w:val="nil"/>
              <w:right w:val="single" w:sz="8" w:space="0" w:color="000000"/>
            </w:tcBorders>
          </w:tcPr>
          <w:p>
            <w:pPr>
              <w:rPr>
                <w:sz w:val="2"/>
                <w:szCs w:val="2"/>
              </w:rPr>
            </w:pPr>
          </w:p>
        </w:tc>
        <w:tc>
          <w:tcPr>
            <w:tcW w:w="593" w:type="dxa"/>
            <w:vMerge/>
            <w:tcBorders>
              <w:top w:val="nil"/>
              <w:left w:val="single" w:sz="8" w:space="0" w:color="000000"/>
              <w:right w:val="single" w:sz="8" w:space="0" w:color="000000"/>
            </w:tcBorders>
          </w:tcPr>
          <w:p>
            <w:pPr>
              <w:rPr>
                <w:sz w:val="2"/>
                <w:szCs w:val="2"/>
              </w:rPr>
            </w:pPr>
          </w:p>
        </w:tc>
        <w:tc>
          <w:tcPr>
            <w:tcW w:w="593" w:type="dxa"/>
            <w:vMerge/>
            <w:tcBorders>
              <w:top w:val="nil"/>
              <w:left w:val="single" w:sz="8" w:space="0" w:color="000000"/>
              <w:right w:val="single" w:sz="8" w:space="0" w:color="000000"/>
            </w:tcBorders>
          </w:tcPr>
          <w:p>
            <w:pPr>
              <w:rPr>
                <w:sz w:val="2"/>
                <w:szCs w:val="2"/>
              </w:rPr>
            </w:pPr>
          </w:p>
        </w:tc>
        <w:tc>
          <w:tcPr>
            <w:tcW w:w="790" w:type="dxa"/>
            <w:vMerge/>
            <w:tcBorders>
              <w:top w:val="nil"/>
              <w:left w:val="single" w:sz="8" w:space="0" w:color="000000"/>
              <w:right w:val="single" w:sz="8" w:space="0" w:color="000000"/>
            </w:tcBorders>
          </w:tcPr>
          <w:p>
            <w:pPr>
              <w:rPr>
                <w:sz w:val="2"/>
                <w:szCs w:val="2"/>
              </w:rPr>
            </w:pPr>
          </w:p>
        </w:tc>
        <w:tc>
          <w:tcPr>
            <w:tcW w:w="702" w:type="dxa"/>
            <w:vMerge/>
            <w:tcBorders>
              <w:top w:val="nil"/>
              <w:left w:val="single" w:sz="8" w:space="0" w:color="000000"/>
              <w:right w:val="single" w:sz="8" w:space="0" w:color="000000"/>
            </w:tcBorders>
          </w:tcPr>
          <w:p>
            <w:pPr>
              <w:rPr>
                <w:sz w:val="2"/>
                <w:szCs w:val="2"/>
              </w:rPr>
            </w:pPr>
          </w:p>
        </w:tc>
        <w:tc>
          <w:tcPr>
            <w:tcW w:w="1023" w:type="dxa"/>
            <w:vMerge/>
            <w:tcBorders>
              <w:top w:val="nil"/>
              <w:left w:val="single" w:sz="8" w:space="0" w:color="000000"/>
              <w:right w:val="single" w:sz="8" w:space="0" w:color="000000"/>
            </w:tcBorders>
          </w:tcPr>
          <w:p>
            <w:pPr>
              <w:rPr>
                <w:sz w:val="2"/>
                <w:szCs w:val="2"/>
              </w:rPr>
            </w:pPr>
          </w:p>
        </w:tc>
        <w:tc>
          <w:tcPr>
            <w:tcW w:w="1064" w:type="dxa"/>
            <w:vMerge/>
            <w:tcBorders>
              <w:top w:val="nil"/>
              <w:left w:val="single" w:sz="8" w:space="0" w:color="000000"/>
              <w:right w:val="single" w:sz="8" w:space="0" w:color="000000"/>
            </w:tcBorders>
          </w:tcPr>
          <w:p>
            <w:pPr>
              <w:rPr>
                <w:sz w:val="2"/>
                <w:szCs w:val="2"/>
              </w:rPr>
            </w:pPr>
          </w:p>
        </w:tc>
        <w:tc>
          <w:tcPr>
            <w:tcW w:w="809" w:type="dxa"/>
            <w:tcBorders>
              <w:top w:val="single" w:sz="8" w:space="0" w:color="000000"/>
              <w:left w:val="single" w:sz="8" w:space="0" w:color="000000"/>
              <w:right w:val="single" w:sz="8" w:space="0" w:color="000000"/>
            </w:tcBorders>
          </w:tcPr>
          <w:p>
            <w:pPr>
              <w:pStyle w:val="TableParagraph"/>
              <w:spacing w:line="184" w:lineRule="exact" w:before="109"/>
              <w:ind w:left="25"/>
              <w:jc w:val="center"/>
              <w:rPr>
                <w:sz w:val="18"/>
              </w:rPr>
            </w:pPr>
            <w:r>
              <w:rPr>
                <w:spacing w:val="-4"/>
                <w:sz w:val="18"/>
              </w:rPr>
              <w:t>Lower</w:t>
            </w:r>
          </w:p>
        </w:tc>
        <w:tc>
          <w:tcPr>
            <w:tcW w:w="828" w:type="dxa"/>
            <w:tcBorders>
              <w:top w:val="single" w:sz="8" w:space="0" w:color="000000"/>
              <w:left w:val="single" w:sz="8" w:space="0" w:color="000000"/>
            </w:tcBorders>
          </w:tcPr>
          <w:p>
            <w:pPr>
              <w:pStyle w:val="TableParagraph"/>
              <w:spacing w:line="184" w:lineRule="exact" w:before="109"/>
              <w:ind w:left="172"/>
              <w:rPr>
                <w:sz w:val="18"/>
              </w:rPr>
            </w:pPr>
            <w:r>
              <w:rPr>
                <w:spacing w:val="-2"/>
                <w:sz w:val="18"/>
              </w:rPr>
              <w:t>Upper</w:t>
            </w:r>
          </w:p>
        </w:tc>
      </w:tr>
      <w:tr>
        <w:trPr>
          <w:trHeight w:val="1028" w:hRule="atLeast"/>
        </w:trPr>
        <w:tc>
          <w:tcPr>
            <w:tcW w:w="1013" w:type="dxa"/>
            <w:tcBorders>
              <w:bottom w:val="nil"/>
              <w:right w:val="nil"/>
            </w:tcBorders>
          </w:tcPr>
          <w:p>
            <w:pPr>
              <w:pStyle w:val="TableParagraph"/>
              <w:spacing w:before="111"/>
              <w:ind w:left="34" w:right="1"/>
              <w:jc w:val="center"/>
              <w:rPr>
                <w:sz w:val="18"/>
              </w:rPr>
            </w:pPr>
            <w:r>
              <w:rPr>
                <w:spacing w:val="-2"/>
                <w:sz w:val="18"/>
              </w:rPr>
              <w:t>VAR00053</w:t>
            </w:r>
          </w:p>
        </w:tc>
        <w:tc>
          <w:tcPr>
            <w:tcW w:w="1111" w:type="dxa"/>
            <w:tcBorders>
              <w:left w:val="nil"/>
              <w:bottom w:val="nil"/>
            </w:tcBorders>
          </w:tcPr>
          <w:p>
            <w:pPr>
              <w:pStyle w:val="TableParagraph"/>
              <w:spacing w:line="369" w:lineRule="auto" w:before="111"/>
              <w:ind w:left="78"/>
              <w:rPr>
                <w:sz w:val="18"/>
              </w:rPr>
            </w:pPr>
            <w:r>
              <w:rPr>
                <w:spacing w:val="-2"/>
                <w:sz w:val="18"/>
              </w:rPr>
              <w:t>Equal variances</w:t>
            </w:r>
          </w:p>
          <w:p>
            <w:pPr>
              <w:pStyle w:val="TableParagraph"/>
              <w:spacing w:before="3"/>
              <w:ind w:left="78"/>
              <w:rPr>
                <w:sz w:val="18"/>
              </w:rPr>
            </w:pPr>
            <w:r>
              <w:rPr>
                <w:spacing w:val="-2"/>
                <w:sz w:val="18"/>
              </w:rPr>
              <w:t>assumed</w:t>
            </w:r>
          </w:p>
        </w:tc>
        <w:tc>
          <w:tcPr>
            <w:tcW w:w="838" w:type="dxa"/>
            <w:vMerge w:val="restart"/>
            <w:tcBorders>
              <w:bottom w:val="single" w:sz="8" w:space="0" w:color="000000"/>
              <w:right w:val="single" w:sz="8" w:space="0" w:color="000000"/>
            </w:tcBorders>
          </w:tcPr>
          <w:p>
            <w:pPr>
              <w:pStyle w:val="TableParagraph"/>
              <w:spacing w:before="111"/>
              <w:ind w:left="212"/>
              <w:rPr>
                <w:sz w:val="18"/>
              </w:rPr>
            </w:pPr>
            <w:r>
              <w:rPr>
                <w:spacing w:val="-2"/>
                <w:sz w:val="18"/>
              </w:rPr>
              <w:t>23.860</w:t>
            </w:r>
          </w:p>
        </w:tc>
        <w:tc>
          <w:tcPr>
            <w:tcW w:w="593" w:type="dxa"/>
            <w:vMerge w:val="restart"/>
            <w:tcBorders>
              <w:left w:val="single" w:sz="8" w:space="0" w:color="000000"/>
              <w:bottom w:val="single" w:sz="8" w:space="0" w:color="000000"/>
              <w:right w:val="single" w:sz="8" w:space="0" w:color="000000"/>
            </w:tcBorders>
          </w:tcPr>
          <w:p>
            <w:pPr>
              <w:pStyle w:val="TableParagraph"/>
              <w:spacing w:before="111"/>
              <w:ind w:left="182"/>
              <w:rPr>
                <w:sz w:val="18"/>
              </w:rPr>
            </w:pPr>
            <w:r>
              <w:rPr>
                <w:spacing w:val="-4"/>
                <w:sz w:val="18"/>
              </w:rPr>
              <w:t>.000</w:t>
            </w:r>
          </w:p>
        </w:tc>
        <w:tc>
          <w:tcPr>
            <w:tcW w:w="593" w:type="dxa"/>
            <w:tcBorders>
              <w:left w:val="single" w:sz="8" w:space="0" w:color="000000"/>
              <w:bottom w:val="nil"/>
              <w:right w:val="single" w:sz="8" w:space="0" w:color="000000"/>
            </w:tcBorders>
          </w:tcPr>
          <w:p>
            <w:pPr>
              <w:pStyle w:val="TableParagraph"/>
              <w:spacing w:before="111"/>
              <w:ind w:left="36"/>
              <w:jc w:val="center"/>
              <w:rPr>
                <w:sz w:val="18"/>
              </w:rPr>
            </w:pPr>
            <w:r>
              <w:rPr>
                <w:spacing w:val="-2"/>
                <w:sz w:val="18"/>
              </w:rPr>
              <w:t>3.558</w:t>
            </w:r>
          </w:p>
        </w:tc>
        <w:tc>
          <w:tcPr>
            <w:tcW w:w="790" w:type="dxa"/>
            <w:tcBorders>
              <w:left w:val="single" w:sz="8" w:space="0" w:color="000000"/>
              <w:bottom w:val="nil"/>
              <w:right w:val="single" w:sz="8" w:space="0" w:color="000000"/>
            </w:tcBorders>
          </w:tcPr>
          <w:p>
            <w:pPr>
              <w:pStyle w:val="TableParagraph"/>
              <w:spacing w:before="111"/>
              <w:ind w:right="36"/>
              <w:jc w:val="right"/>
              <w:rPr>
                <w:sz w:val="18"/>
              </w:rPr>
            </w:pPr>
            <w:r>
              <w:rPr>
                <w:spacing w:val="-5"/>
                <w:sz w:val="18"/>
              </w:rPr>
              <w:t>346</w:t>
            </w:r>
          </w:p>
        </w:tc>
        <w:tc>
          <w:tcPr>
            <w:tcW w:w="702" w:type="dxa"/>
            <w:tcBorders>
              <w:left w:val="single" w:sz="8" w:space="0" w:color="000000"/>
              <w:bottom w:val="nil"/>
              <w:right w:val="single" w:sz="8" w:space="0" w:color="000000"/>
            </w:tcBorders>
          </w:tcPr>
          <w:p>
            <w:pPr>
              <w:pStyle w:val="TableParagraph"/>
              <w:spacing w:before="111"/>
              <w:ind w:right="38"/>
              <w:jc w:val="right"/>
              <w:rPr>
                <w:sz w:val="18"/>
              </w:rPr>
            </w:pPr>
            <w:r>
              <w:rPr>
                <w:spacing w:val="-4"/>
                <w:sz w:val="18"/>
              </w:rPr>
              <w:t>.000</w:t>
            </w:r>
          </w:p>
        </w:tc>
        <w:tc>
          <w:tcPr>
            <w:tcW w:w="1023" w:type="dxa"/>
            <w:tcBorders>
              <w:left w:val="single" w:sz="8" w:space="0" w:color="000000"/>
              <w:bottom w:val="nil"/>
              <w:right w:val="single" w:sz="8" w:space="0" w:color="000000"/>
            </w:tcBorders>
          </w:tcPr>
          <w:p>
            <w:pPr>
              <w:pStyle w:val="TableParagraph"/>
              <w:spacing w:before="111"/>
              <w:ind w:right="41"/>
              <w:jc w:val="right"/>
              <w:rPr>
                <w:sz w:val="18"/>
              </w:rPr>
            </w:pPr>
            <w:r>
              <w:rPr>
                <w:spacing w:val="-2"/>
                <w:sz w:val="18"/>
              </w:rPr>
              <w:t>.42225</w:t>
            </w:r>
          </w:p>
        </w:tc>
        <w:tc>
          <w:tcPr>
            <w:tcW w:w="1064" w:type="dxa"/>
            <w:tcBorders>
              <w:left w:val="single" w:sz="8" w:space="0" w:color="000000"/>
              <w:bottom w:val="nil"/>
              <w:right w:val="single" w:sz="8" w:space="0" w:color="000000"/>
            </w:tcBorders>
          </w:tcPr>
          <w:p>
            <w:pPr>
              <w:pStyle w:val="TableParagraph"/>
              <w:spacing w:before="111"/>
              <w:ind w:right="44"/>
              <w:jc w:val="right"/>
              <w:rPr>
                <w:sz w:val="18"/>
              </w:rPr>
            </w:pPr>
            <w:r>
              <w:rPr>
                <w:spacing w:val="-2"/>
                <w:sz w:val="18"/>
              </w:rPr>
              <w:t>.11866</w:t>
            </w:r>
          </w:p>
        </w:tc>
        <w:tc>
          <w:tcPr>
            <w:tcW w:w="809" w:type="dxa"/>
            <w:tcBorders>
              <w:left w:val="single" w:sz="8" w:space="0" w:color="000000"/>
              <w:bottom w:val="nil"/>
              <w:right w:val="single" w:sz="8" w:space="0" w:color="000000"/>
            </w:tcBorders>
          </w:tcPr>
          <w:p>
            <w:pPr>
              <w:pStyle w:val="TableParagraph"/>
              <w:spacing w:before="111"/>
              <w:ind w:left="154"/>
              <w:jc w:val="center"/>
              <w:rPr>
                <w:sz w:val="18"/>
              </w:rPr>
            </w:pPr>
            <w:r>
              <w:rPr>
                <w:spacing w:val="-2"/>
                <w:sz w:val="18"/>
              </w:rPr>
              <w:t>.18887</w:t>
            </w:r>
          </w:p>
        </w:tc>
        <w:tc>
          <w:tcPr>
            <w:tcW w:w="828" w:type="dxa"/>
            <w:tcBorders>
              <w:left w:val="single" w:sz="8" w:space="0" w:color="000000"/>
              <w:bottom w:val="nil"/>
            </w:tcBorders>
          </w:tcPr>
          <w:p>
            <w:pPr>
              <w:pStyle w:val="TableParagraph"/>
              <w:spacing w:before="111"/>
              <w:ind w:left="205"/>
              <w:rPr>
                <w:sz w:val="18"/>
              </w:rPr>
            </w:pPr>
            <w:r>
              <w:rPr>
                <w:spacing w:val="-2"/>
                <w:sz w:val="18"/>
              </w:rPr>
              <w:t>.65564</w:t>
            </w:r>
          </w:p>
        </w:tc>
      </w:tr>
      <w:tr>
        <w:trPr>
          <w:trHeight w:val="1230" w:hRule="atLeast"/>
        </w:trPr>
        <w:tc>
          <w:tcPr>
            <w:tcW w:w="1013" w:type="dxa"/>
            <w:tcBorders>
              <w:top w:val="nil"/>
              <w:bottom w:val="single" w:sz="8" w:space="0" w:color="000000"/>
              <w:right w:val="nil"/>
            </w:tcBorders>
          </w:tcPr>
          <w:p>
            <w:pPr>
              <w:pStyle w:val="TableParagraph"/>
              <w:rPr>
                <w:rFonts w:ascii="Times New Roman"/>
                <w:sz w:val="18"/>
              </w:rPr>
            </w:pPr>
          </w:p>
        </w:tc>
        <w:tc>
          <w:tcPr>
            <w:tcW w:w="1111" w:type="dxa"/>
            <w:tcBorders>
              <w:top w:val="nil"/>
              <w:left w:val="nil"/>
              <w:bottom w:val="single" w:sz="8" w:space="0" w:color="000000"/>
            </w:tcBorders>
          </w:tcPr>
          <w:p>
            <w:pPr>
              <w:pStyle w:val="TableParagraph"/>
              <w:spacing w:line="369" w:lineRule="auto" w:before="63"/>
              <w:ind w:left="78" w:right="39"/>
              <w:rPr>
                <w:sz w:val="18"/>
              </w:rPr>
            </w:pPr>
            <w:r>
              <w:rPr>
                <w:spacing w:val="-2"/>
                <w:sz w:val="18"/>
              </w:rPr>
              <w:t>Equal variances </w:t>
            </w:r>
            <w:r>
              <w:rPr>
                <w:spacing w:val="-4"/>
                <w:sz w:val="18"/>
              </w:rPr>
              <w:t>not</w:t>
            </w:r>
          </w:p>
          <w:p>
            <w:pPr>
              <w:pStyle w:val="TableParagraph"/>
              <w:spacing w:line="187" w:lineRule="exact" w:before="4"/>
              <w:ind w:left="78"/>
              <w:rPr>
                <w:sz w:val="18"/>
              </w:rPr>
            </w:pPr>
            <w:r>
              <w:rPr>
                <w:spacing w:val="-2"/>
                <w:sz w:val="18"/>
              </w:rPr>
              <w:t>assumed</w:t>
            </w:r>
          </w:p>
        </w:tc>
        <w:tc>
          <w:tcPr>
            <w:tcW w:w="838" w:type="dxa"/>
            <w:vMerge/>
            <w:tcBorders>
              <w:top w:val="nil"/>
              <w:bottom w:val="single" w:sz="8" w:space="0" w:color="000000"/>
              <w:right w:val="single" w:sz="8" w:space="0" w:color="000000"/>
            </w:tcBorders>
          </w:tcPr>
          <w:p>
            <w:pPr>
              <w:rPr>
                <w:sz w:val="2"/>
                <w:szCs w:val="2"/>
              </w:rPr>
            </w:pPr>
          </w:p>
        </w:tc>
        <w:tc>
          <w:tcPr>
            <w:tcW w:w="593" w:type="dxa"/>
            <w:vMerge/>
            <w:tcBorders>
              <w:top w:val="nil"/>
              <w:left w:val="single" w:sz="8" w:space="0" w:color="000000"/>
              <w:bottom w:val="single" w:sz="8" w:space="0" w:color="000000"/>
              <w:right w:val="single" w:sz="8" w:space="0" w:color="000000"/>
            </w:tcBorders>
          </w:tcPr>
          <w:p>
            <w:pPr>
              <w:rPr>
                <w:sz w:val="2"/>
                <w:szCs w:val="2"/>
              </w:rPr>
            </w:pPr>
          </w:p>
        </w:tc>
        <w:tc>
          <w:tcPr>
            <w:tcW w:w="593" w:type="dxa"/>
            <w:tcBorders>
              <w:top w:val="nil"/>
              <w:left w:val="single" w:sz="8" w:space="0" w:color="000000"/>
              <w:bottom w:val="single" w:sz="8" w:space="0" w:color="000000"/>
              <w:right w:val="single" w:sz="8" w:space="0" w:color="000000"/>
            </w:tcBorders>
          </w:tcPr>
          <w:p>
            <w:pPr>
              <w:pStyle w:val="TableParagraph"/>
              <w:spacing w:before="63"/>
              <w:ind w:left="36"/>
              <w:jc w:val="center"/>
              <w:rPr>
                <w:sz w:val="18"/>
              </w:rPr>
            </w:pPr>
            <w:r>
              <w:rPr>
                <w:spacing w:val="-2"/>
                <w:sz w:val="18"/>
              </w:rPr>
              <w:t>3.867</w:t>
            </w:r>
          </w:p>
        </w:tc>
        <w:tc>
          <w:tcPr>
            <w:tcW w:w="790" w:type="dxa"/>
            <w:tcBorders>
              <w:top w:val="nil"/>
              <w:left w:val="single" w:sz="8" w:space="0" w:color="000000"/>
              <w:bottom w:val="single" w:sz="8" w:space="0" w:color="000000"/>
              <w:right w:val="single" w:sz="8" w:space="0" w:color="000000"/>
            </w:tcBorders>
          </w:tcPr>
          <w:p>
            <w:pPr>
              <w:pStyle w:val="TableParagraph"/>
              <w:spacing w:before="63"/>
              <w:ind w:right="38"/>
              <w:jc w:val="right"/>
              <w:rPr>
                <w:sz w:val="18"/>
              </w:rPr>
            </w:pPr>
            <w:r>
              <w:rPr>
                <w:spacing w:val="-2"/>
                <w:sz w:val="18"/>
              </w:rPr>
              <w:t>345.040</w:t>
            </w:r>
          </w:p>
        </w:tc>
        <w:tc>
          <w:tcPr>
            <w:tcW w:w="702" w:type="dxa"/>
            <w:tcBorders>
              <w:top w:val="nil"/>
              <w:left w:val="single" w:sz="8" w:space="0" w:color="000000"/>
              <w:bottom w:val="single" w:sz="8" w:space="0" w:color="000000"/>
              <w:right w:val="single" w:sz="8" w:space="0" w:color="000000"/>
            </w:tcBorders>
          </w:tcPr>
          <w:p>
            <w:pPr>
              <w:pStyle w:val="TableParagraph"/>
              <w:spacing w:before="63"/>
              <w:ind w:right="38"/>
              <w:jc w:val="right"/>
              <w:rPr>
                <w:sz w:val="18"/>
              </w:rPr>
            </w:pPr>
            <w:r>
              <w:rPr>
                <w:spacing w:val="-4"/>
                <w:sz w:val="18"/>
              </w:rPr>
              <w:t>.000</w:t>
            </w:r>
          </w:p>
        </w:tc>
        <w:tc>
          <w:tcPr>
            <w:tcW w:w="1023" w:type="dxa"/>
            <w:tcBorders>
              <w:top w:val="nil"/>
              <w:left w:val="single" w:sz="8" w:space="0" w:color="000000"/>
              <w:bottom w:val="single" w:sz="8" w:space="0" w:color="000000"/>
              <w:right w:val="single" w:sz="8" w:space="0" w:color="000000"/>
            </w:tcBorders>
          </w:tcPr>
          <w:p>
            <w:pPr>
              <w:pStyle w:val="TableParagraph"/>
              <w:spacing w:before="63"/>
              <w:ind w:right="41"/>
              <w:jc w:val="right"/>
              <w:rPr>
                <w:sz w:val="18"/>
              </w:rPr>
            </w:pPr>
            <w:r>
              <w:rPr>
                <w:spacing w:val="-2"/>
                <w:sz w:val="18"/>
              </w:rPr>
              <w:t>.42225</w:t>
            </w:r>
          </w:p>
        </w:tc>
        <w:tc>
          <w:tcPr>
            <w:tcW w:w="1064" w:type="dxa"/>
            <w:tcBorders>
              <w:top w:val="nil"/>
              <w:left w:val="single" w:sz="8" w:space="0" w:color="000000"/>
              <w:bottom w:val="single" w:sz="8" w:space="0" w:color="000000"/>
              <w:right w:val="single" w:sz="8" w:space="0" w:color="000000"/>
            </w:tcBorders>
          </w:tcPr>
          <w:p>
            <w:pPr>
              <w:pStyle w:val="TableParagraph"/>
              <w:spacing w:before="63"/>
              <w:ind w:right="44"/>
              <w:jc w:val="right"/>
              <w:rPr>
                <w:sz w:val="18"/>
              </w:rPr>
            </w:pPr>
            <w:r>
              <w:rPr>
                <w:spacing w:val="-2"/>
                <w:sz w:val="18"/>
              </w:rPr>
              <w:t>.10920</w:t>
            </w:r>
          </w:p>
        </w:tc>
        <w:tc>
          <w:tcPr>
            <w:tcW w:w="809" w:type="dxa"/>
            <w:tcBorders>
              <w:top w:val="nil"/>
              <w:left w:val="single" w:sz="8" w:space="0" w:color="000000"/>
              <w:bottom w:val="single" w:sz="8" w:space="0" w:color="000000"/>
              <w:right w:val="single" w:sz="8" w:space="0" w:color="000000"/>
            </w:tcBorders>
          </w:tcPr>
          <w:p>
            <w:pPr>
              <w:pStyle w:val="TableParagraph"/>
              <w:spacing w:before="63"/>
              <w:ind w:left="154"/>
              <w:jc w:val="center"/>
              <w:rPr>
                <w:sz w:val="18"/>
              </w:rPr>
            </w:pPr>
            <w:r>
              <w:rPr>
                <w:spacing w:val="-2"/>
                <w:sz w:val="18"/>
              </w:rPr>
              <w:t>.20747</w:t>
            </w:r>
          </w:p>
        </w:tc>
        <w:tc>
          <w:tcPr>
            <w:tcW w:w="828" w:type="dxa"/>
            <w:tcBorders>
              <w:top w:val="nil"/>
              <w:left w:val="single" w:sz="8" w:space="0" w:color="000000"/>
              <w:bottom w:val="single" w:sz="8" w:space="0" w:color="000000"/>
            </w:tcBorders>
          </w:tcPr>
          <w:p>
            <w:pPr>
              <w:pStyle w:val="TableParagraph"/>
              <w:spacing w:before="63"/>
              <w:ind w:left="205"/>
              <w:rPr>
                <w:sz w:val="18"/>
              </w:rPr>
            </w:pPr>
            <w:r>
              <w:rPr>
                <w:spacing w:val="-2"/>
                <w:sz w:val="18"/>
              </w:rPr>
              <w:t>.63703</w:t>
            </w:r>
          </w:p>
        </w:tc>
      </w:tr>
      <w:tr>
        <w:trPr>
          <w:trHeight w:val="1019" w:hRule="atLeast"/>
        </w:trPr>
        <w:tc>
          <w:tcPr>
            <w:tcW w:w="1013" w:type="dxa"/>
            <w:tcBorders>
              <w:top w:val="single" w:sz="8" w:space="0" w:color="000000"/>
              <w:bottom w:val="nil"/>
              <w:right w:val="nil"/>
            </w:tcBorders>
          </w:tcPr>
          <w:p>
            <w:pPr>
              <w:pStyle w:val="TableParagraph"/>
              <w:spacing w:before="111"/>
              <w:ind w:left="34"/>
              <w:jc w:val="center"/>
              <w:rPr>
                <w:sz w:val="18"/>
              </w:rPr>
            </w:pPr>
            <w:r>
              <w:rPr>
                <w:spacing w:val="-2"/>
                <w:sz w:val="18"/>
              </w:rPr>
              <w:t>VAR00054</w:t>
            </w:r>
          </w:p>
        </w:tc>
        <w:tc>
          <w:tcPr>
            <w:tcW w:w="1111" w:type="dxa"/>
            <w:tcBorders>
              <w:top w:val="single" w:sz="8" w:space="0" w:color="000000"/>
              <w:left w:val="nil"/>
              <w:bottom w:val="nil"/>
            </w:tcBorders>
          </w:tcPr>
          <w:p>
            <w:pPr>
              <w:pStyle w:val="TableParagraph"/>
              <w:spacing w:before="111"/>
              <w:ind w:left="78"/>
              <w:rPr>
                <w:sz w:val="18"/>
              </w:rPr>
            </w:pPr>
            <w:r>
              <w:rPr>
                <w:spacing w:val="-2"/>
                <w:sz w:val="18"/>
              </w:rPr>
              <w:t>Equal</w:t>
            </w:r>
          </w:p>
          <w:p>
            <w:pPr>
              <w:pStyle w:val="TableParagraph"/>
              <w:spacing w:line="320" w:lineRule="atLeast" w:before="2"/>
              <w:ind w:left="78"/>
              <w:rPr>
                <w:sz w:val="18"/>
              </w:rPr>
            </w:pPr>
            <w:r>
              <w:rPr>
                <w:spacing w:val="-2"/>
                <w:sz w:val="18"/>
              </w:rPr>
              <w:t>variances assumed</w:t>
            </w:r>
          </w:p>
        </w:tc>
        <w:tc>
          <w:tcPr>
            <w:tcW w:w="838" w:type="dxa"/>
            <w:vMerge w:val="restart"/>
            <w:tcBorders>
              <w:top w:val="single" w:sz="8" w:space="0" w:color="000000"/>
              <w:bottom w:val="single" w:sz="8" w:space="0" w:color="000000"/>
              <w:right w:val="single" w:sz="8" w:space="0" w:color="000000"/>
            </w:tcBorders>
          </w:tcPr>
          <w:p>
            <w:pPr>
              <w:pStyle w:val="TableParagraph"/>
              <w:spacing w:before="111"/>
              <w:ind w:left="212"/>
              <w:rPr>
                <w:sz w:val="18"/>
              </w:rPr>
            </w:pPr>
            <w:r>
              <w:rPr>
                <w:spacing w:val="-2"/>
                <w:sz w:val="18"/>
              </w:rPr>
              <w:t>25.457</w:t>
            </w:r>
          </w:p>
        </w:tc>
        <w:tc>
          <w:tcPr>
            <w:tcW w:w="593"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111"/>
              <w:ind w:left="182"/>
              <w:rPr>
                <w:sz w:val="18"/>
              </w:rPr>
            </w:pPr>
            <w:r>
              <w:rPr>
                <w:spacing w:val="-4"/>
                <w:sz w:val="18"/>
              </w:rPr>
              <w:t>.000</w:t>
            </w:r>
          </w:p>
        </w:tc>
        <w:tc>
          <w:tcPr>
            <w:tcW w:w="593" w:type="dxa"/>
            <w:tcBorders>
              <w:top w:val="single" w:sz="8" w:space="0" w:color="000000"/>
              <w:left w:val="single" w:sz="8" w:space="0" w:color="000000"/>
              <w:bottom w:val="nil"/>
              <w:right w:val="single" w:sz="8" w:space="0" w:color="000000"/>
            </w:tcBorders>
          </w:tcPr>
          <w:p>
            <w:pPr>
              <w:pStyle w:val="TableParagraph"/>
              <w:spacing w:before="111"/>
              <w:ind w:left="36"/>
              <w:jc w:val="center"/>
              <w:rPr>
                <w:sz w:val="18"/>
              </w:rPr>
            </w:pPr>
            <w:r>
              <w:rPr>
                <w:spacing w:val="-2"/>
                <w:sz w:val="18"/>
              </w:rPr>
              <w:t>3.490</w:t>
            </w:r>
          </w:p>
        </w:tc>
        <w:tc>
          <w:tcPr>
            <w:tcW w:w="790" w:type="dxa"/>
            <w:tcBorders>
              <w:top w:val="single" w:sz="8" w:space="0" w:color="000000"/>
              <w:left w:val="single" w:sz="8" w:space="0" w:color="000000"/>
              <w:bottom w:val="nil"/>
              <w:right w:val="single" w:sz="8" w:space="0" w:color="000000"/>
            </w:tcBorders>
          </w:tcPr>
          <w:p>
            <w:pPr>
              <w:pStyle w:val="TableParagraph"/>
              <w:spacing w:before="111"/>
              <w:ind w:right="36"/>
              <w:jc w:val="right"/>
              <w:rPr>
                <w:sz w:val="18"/>
              </w:rPr>
            </w:pPr>
            <w:r>
              <w:rPr>
                <w:spacing w:val="-5"/>
                <w:sz w:val="18"/>
              </w:rPr>
              <w:t>346</w:t>
            </w:r>
          </w:p>
        </w:tc>
        <w:tc>
          <w:tcPr>
            <w:tcW w:w="702"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4"/>
                <w:sz w:val="18"/>
              </w:rPr>
              <w:t>.001</w:t>
            </w:r>
          </w:p>
        </w:tc>
        <w:tc>
          <w:tcPr>
            <w:tcW w:w="1023" w:type="dxa"/>
            <w:tcBorders>
              <w:top w:val="single" w:sz="8" w:space="0" w:color="000000"/>
              <w:left w:val="single" w:sz="8" w:space="0" w:color="000000"/>
              <w:bottom w:val="nil"/>
              <w:right w:val="single" w:sz="8" w:space="0" w:color="000000"/>
            </w:tcBorders>
          </w:tcPr>
          <w:p>
            <w:pPr>
              <w:pStyle w:val="TableParagraph"/>
              <w:spacing w:before="111"/>
              <w:ind w:right="41"/>
              <w:jc w:val="right"/>
              <w:rPr>
                <w:sz w:val="18"/>
              </w:rPr>
            </w:pPr>
            <w:r>
              <w:rPr>
                <w:spacing w:val="-2"/>
                <w:sz w:val="18"/>
              </w:rPr>
              <w:t>.37212</w:t>
            </w:r>
          </w:p>
        </w:tc>
        <w:tc>
          <w:tcPr>
            <w:tcW w:w="1064" w:type="dxa"/>
            <w:tcBorders>
              <w:top w:val="single" w:sz="8" w:space="0" w:color="000000"/>
              <w:left w:val="single" w:sz="8" w:space="0" w:color="000000"/>
              <w:bottom w:val="nil"/>
              <w:right w:val="single" w:sz="8" w:space="0" w:color="000000"/>
            </w:tcBorders>
          </w:tcPr>
          <w:p>
            <w:pPr>
              <w:pStyle w:val="TableParagraph"/>
              <w:spacing w:before="111"/>
              <w:ind w:right="44"/>
              <w:jc w:val="right"/>
              <w:rPr>
                <w:sz w:val="18"/>
              </w:rPr>
            </w:pPr>
            <w:r>
              <w:rPr>
                <w:spacing w:val="-2"/>
                <w:sz w:val="18"/>
              </w:rPr>
              <w:t>.10661</w:t>
            </w:r>
          </w:p>
        </w:tc>
        <w:tc>
          <w:tcPr>
            <w:tcW w:w="809" w:type="dxa"/>
            <w:tcBorders>
              <w:top w:val="single" w:sz="8" w:space="0" w:color="000000"/>
              <w:left w:val="single" w:sz="8" w:space="0" w:color="000000"/>
              <w:bottom w:val="nil"/>
              <w:right w:val="single" w:sz="8" w:space="0" w:color="000000"/>
            </w:tcBorders>
          </w:tcPr>
          <w:p>
            <w:pPr>
              <w:pStyle w:val="TableParagraph"/>
              <w:spacing w:before="111"/>
              <w:ind w:left="154"/>
              <w:jc w:val="center"/>
              <w:rPr>
                <w:sz w:val="18"/>
              </w:rPr>
            </w:pPr>
            <w:r>
              <w:rPr>
                <w:spacing w:val="-2"/>
                <w:sz w:val="18"/>
              </w:rPr>
              <w:t>.16243</w:t>
            </w:r>
          </w:p>
        </w:tc>
        <w:tc>
          <w:tcPr>
            <w:tcW w:w="828" w:type="dxa"/>
            <w:tcBorders>
              <w:top w:val="single" w:sz="8" w:space="0" w:color="000000"/>
              <w:left w:val="single" w:sz="8" w:space="0" w:color="000000"/>
              <w:bottom w:val="nil"/>
            </w:tcBorders>
          </w:tcPr>
          <w:p>
            <w:pPr>
              <w:pStyle w:val="TableParagraph"/>
              <w:spacing w:before="111"/>
              <w:ind w:left="205"/>
              <w:rPr>
                <w:sz w:val="18"/>
              </w:rPr>
            </w:pPr>
            <w:r>
              <w:rPr>
                <w:spacing w:val="-2"/>
                <w:sz w:val="18"/>
              </w:rPr>
              <w:t>.58180</w:t>
            </w:r>
          </w:p>
        </w:tc>
      </w:tr>
      <w:tr>
        <w:trPr>
          <w:trHeight w:val="1220" w:hRule="atLeast"/>
        </w:trPr>
        <w:tc>
          <w:tcPr>
            <w:tcW w:w="1013" w:type="dxa"/>
            <w:tcBorders>
              <w:top w:val="nil"/>
              <w:bottom w:val="single" w:sz="8" w:space="0" w:color="000000"/>
              <w:right w:val="nil"/>
            </w:tcBorders>
          </w:tcPr>
          <w:p>
            <w:pPr>
              <w:pStyle w:val="TableParagraph"/>
              <w:rPr>
                <w:rFonts w:ascii="Times New Roman"/>
                <w:sz w:val="18"/>
              </w:rPr>
            </w:pPr>
          </w:p>
        </w:tc>
        <w:tc>
          <w:tcPr>
            <w:tcW w:w="1111" w:type="dxa"/>
            <w:tcBorders>
              <w:top w:val="nil"/>
              <w:left w:val="nil"/>
              <w:bottom w:val="single" w:sz="8" w:space="0" w:color="000000"/>
            </w:tcBorders>
          </w:tcPr>
          <w:p>
            <w:pPr>
              <w:pStyle w:val="TableParagraph"/>
              <w:spacing w:line="369" w:lineRule="auto" w:before="54"/>
              <w:ind w:left="78" w:right="39"/>
              <w:rPr>
                <w:sz w:val="18"/>
              </w:rPr>
            </w:pPr>
            <w:r>
              <w:rPr>
                <w:spacing w:val="-2"/>
                <w:sz w:val="18"/>
              </w:rPr>
              <w:t>Equal variances </w:t>
            </w:r>
            <w:r>
              <w:rPr>
                <w:spacing w:val="-4"/>
                <w:sz w:val="18"/>
              </w:rPr>
              <w:t>not</w:t>
            </w:r>
          </w:p>
          <w:p>
            <w:pPr>
              <w:pStyle w:val="TableParagraph"/>
              <w:spacing w:line="187" w:lineRule="exact" w:before="3"/>
              <w:ind w:left="78"/>
              <w:rPr>
                <w:sz w:val="18"/>
              </w:rPr>
            </w:pPr>
            <w:r>
              <w:rPr>
                <w:spacing w:val="-2"/>
                <w:sz w:val="18"/>
              </w:rPr>
              <w:t>assumed</w:t>
            </w:r>
          </w:p>
        </w:tc>
        <w:tc>
          <w:tcPr>
            <w:tcW w:w="838" w:type="dxa"/>
            <w:vMerge/>
            <w:tcBorders>
              <w:top w:val="nil"/>
              <w:bottom w:val="single" w:sz="8" w:space="0" w:color="000000"/>
              <w:right w:val="single" w:sz="8" w:space="0" w:color="000000"/>
            </w:tcBorders>
          </w:tcPr>
          <w:p>
            <w:pPr>
              <w:rPr>
                <w:sz w:val="2"/>
                <w:szCs w:val="2"/>
              </w:rPr>
            </w:pPr>
          </w:p>
        </w:tc>
        <w:tc>
          <w:tcPr>
            <w:tcW w:w="593" w:type="dxa"/>
            <w:vMerge/>
            <w:tcBorders>
              <w:top w:val="nil"/>
              <w:left w:val="single" w:sz="8" w:space="0" w:color="000000"/>
              <w:bottom w:val="single" w:sz="8" w:space="0" w:color="000000"/>
              <w:right w:val="single" w:sz="8" w:space="0" w:color="000000"/>
            </w:tcBorders>
          </w:tcPr>
          <w:p>
            <w:pPr>
              <w:rPr>
                <w:sz w:val="2"/>
                <w:szCs w:val="2"/>
              </w:rPr>
            </w:pPr>
          </w:p>
        </w:tc>
        <w:tc>
          <w:tcPr>
            <w:tcW w:w="593" w:type="dxa"/>
            <w:tcBorders>
              <w:top w:val="nil"/>
              <w:left w:val="single" w:sz="8" w:space="0" w:color="000000"/>
              <w:bottom w:val="single" w:sz="8" w:space="0" w:color="000000"/>
              <w:right w:val="single" w:sz="8" w:space="0" w:color="000000"/>
            </w:tcBorders>
          </w:tcPr>
          <w:p>
            <w:pPr>
              <w:pStyle w:val="TableParagraph"/>
              <w:spacing w:before="54"/>
              <w:ind w:left="36"/>
              <w:jc w:val="center"/>
              <w:rPr>
                <w:sz w:val="18"/>
              </w:rPr>
            </w:pPr>
            <w:r>
              <w:rPr>
                <w:spacing w:val="-2"/>
                <w:sz w:val="18"/>
              </w:rPr>
              <w:t>3.780</w:t>
            </w:r>
          </w:p>
        </w:tc>
        <w:tc>
          <w:tcPr>
            <w:tcW w:w="790" w:type="dxa"/>
            <w:tcBorders>
              <w:top w:val="nil"/>
              <w:left w:val="single" w:sz="8" w:space="0" w:color="000000"/>
              <w:bottom w:val="single" w:sz="8" w:space="0" w:color="000000"/>
              <w:right w:val="single" w:sz="8" w:space="0" w:color="000000"/>
            </w:tcBorders>
          </w:tcPr>
          <w:p>
            <w:pPr>
              <w:pStyle w:val="TableParagraph"/>
              <w:spacing w:before="54"/>
              <w:ind w:right="38"/>
              <w:jc w:val="right"/>
              <w:rPr>
                <w:sz w:val="18"/>
              </w:rPr>
            </w:pPr>
            <w:r>
              <w:rPr>
                <w:spacing w:val="-2"/>
                <w:sz w:val="18"/>
              </w:rPr>
              <w:t>345.613</w:t>
            </w:r>
          </w:p>
        </w:tc>
        <w:tc>
          <w:tcPr>
            <w:tcW w:w="702" w:type="dxa"/>
            <w:tcBorders>
              <w:top w:val="nil"/>
              <w:left w:val="single" w:sz="8" w:space="0" w:color="000000"/>
              <w:bottom w:val="single" w:sz="8" w:space="0" w:color="000000"/>
              <w:right w:val="single" w:sz="8" w:space="0" w:color="000000"/>
            </w:tcBorders>
          </w:tcPr>
          <w:p>
            <w:pPr>
              <w:pStyle w:val="TableParagraph"/>
              <w:spacing w:before="54"/>
              <w:ind w:right="38"/>
              <w:jc w:val="right"/>
              <w:rPr>
                <w:sz w:val="18"/>
              </w:rPr>
            </w:pPr>
            <w:r>
              <w:rPr>
                <w:spacing w:val="-4"/>
                <w:sz w:val="18"/>
              </w:rPr>
              <w:t>.000</w:t>
            </w:r>
          </w:p>
        </w:tc>
        <w:tc>
          <w:tcPr>
            <w:tcW w:w="1023" w:type="dxa"/>
            <w:tcBorders>
              <w:top w:val="nil"/>
              <w:left w:val="single" w:sz="8" w:space="0" w:color="000000"/>
              <w:bottom w:val="single" w:sz="8" w:space="0" w:color="000000"/>
              <w:right w:val="single" w:sz="8" w:space="0" w:color="000000"/>
            </w:tcBorders>
          </w:tcPr>
          <w:p>
            <w:pPr>
              <w:pStyle w:val="TableParagraph"/>
              <w:spacing w:before="54"/>
              <w:ind w:right="41"/>
              <w:jc w:val="right"/>
              <w:rPr>
                <w:sz w:val="18"/>
              </w:rPr>
            </w:pPr>
            <w:r>
              <w:rPr>
                <w:spacing w:val="-2"/>
                <w:sz w:val="18"/>
              </w:rPr>
              <w:t>.37212</w:t>
            </w:r>
          </w:p>
        </w:tc>
        <w:tc>
          <w:tcPr>
            <w:tcW w:w="1064" w:type="dxa"/>
            <w:tcBorders>
              <w:top w:val="nil"/>
              <w:left w:val="single" w:sz="8" w:space="0" w:color="000000"/>
              <w:bottom w:val="single" w:sz="8" w:space="0" w:color="000000"/>
              <w:right w:val="single" w:sz="8" w:space="0" w:color="000000"/>
            </w:tcBorders>
          </w:tcPr>
          <w:p>
            <w:pPr>
              <w:pStyle w:val="TableParagraph"/>
              <w:spacing w:before="54"/>
              <w:ind w:right="44"/>
              <w:jc w:val="right"/>
              <w:rPr>
                <w:sz w:val="18"/>
              </w:rPr>
            </w:pPr>
            <w:r>
              <w:rPr>
                <w:spacing w:val="-2"/>
                <w:sz w:val="18"/>
              </w:rPr>
              <w:t>.09843</w:t>
            </w:r>
          </w:p>
        </w:tc>
        <w:tc>
          <w:tcPr>
            <w:tcW w:w="809" w:type="dxa"/>
            <w:tcBorders>
              <w:top w:val="nil"/>
              <w:left w:val="single" w:sz="8" w:space="0" w:color="000000"/>
              <w:bottom w:val="single" w:sz="8" w:space="0" w:color="000000"/>
              <w:right w:val="single" w:sz="8" w:space="0" w:color="000000"/>
            </w:tcBorders>
          </w:tcPr>
          <w:p>
            <w:pPr>
              <w:pStyle w:val="TableParagraph"/>
              <w:spacing w:before="54"/>
              <w:ind w:left="154"/>
              <w:jc w:val="center"/>
              <w:rPr>
                <w:sz w:val="18"/>
              </w:rPr>
            </w:pPr>
            <w:r>
              <w:rPr>
                <w:spacing w:val="-2"/>
                <w:sz w:val="18"/>
              </w:rPr>
              <w:t>.17852</w:t>
            </w:r>
          </w:p>
        </w:tc>
        <w:tc>
          <w:tcPr>
            <w:tcW w:w="828" w:type="dxa"/>
            <w:tcBorders>
              <w:top w:val="nil"/>
              <w:left w:val="single" w:sz="8" w:space="0" w:color="000000"/>
              <w:bottom w:val="single" w:sz="8" w:space="0" w:color="000000"/>
            </w:tcBorders>
          </w:tcPr>
          <w:p>
            <w:pPr>
              <w:pStyle w:val="TableParagraph"/>
              <w:spacing w:before="54"/>
              <w:ind w:left="205"/>
              <w:rPr>
                <w:sz w:val="18"/>
              </w:rPr>
            </w:pPr>
            <w:r>
              <w:rPr>
                <w:spacing w:val="-2"/>
                <w:sz w:val="18"/>
              </w:rPr>
              <w:t>.56572</w:t>
            </w:r>
          </w:p>
        </w:tc>
      </w:tr>
      <w:tr>
        <w:trPr>
          <w:trHeight w:val="1019" w:hRule="atLeast"/>
        </w:trPr>
        <w:tc>
          <w:tcPr>
            <w:tcW w:w="1013" w:type="dxa"/>
            <w:tcBorders>
              <w:top w:val="single" w:sz="8" w:space="0" w:color="000000"/>
              <w:bottom w:val="nil"/>
              <w:right w:val="nil"/>
            </w:tcBorders>
          </w:tcPr>
          <w:p>
            <w:pPr>
              <w:pStyle w:val="TableParagraph"/>
              <w:spacing w:before="111"/>
              <w:ind w:left="34" w:right="1"/>
              <w:jc w:val="center"/>
              <w:rPr>
                <w:sz w:val="18"/>
              </w:rPr>
            </w:pPr>
            <w:r>
              <w:rPr>
                <w:spacing w:val="-2"/>
                <w:sz w:val="18"/>
              </w:rPr>
              <w:t>VAR00055</w:t>
            </w:r>
          </w:p>
        </w:tc>
        <w:tc>
          <w:tcPr>
            <w:tcW w:w="1111" w:type="dxa"/>
            <w:tcBorders>
              <w:top w:val="single" w:sz="8" w:space="0" w:color="000000"/>
              <w:left w:val="nil"/>
              <w:bottom w:val="nil"/>
            </w:tcBorders>
          </w:tcPr>
          <w:p>
            <w:pPr>
              <w:pStyle w:val="TableParagraph"/>
              <w:spacing w:before="111"/>
              <w:ind w:left="78"/>
              <w:rPr>
                <w:sz w:val="18"/>
              </w:rPr>
            </w:pPr>
            <w:r>
              <w:rPr>
                <w:spacing w:val="-2"/>
                <w:sz w:val="18"/>
              </w:rPr>
              <w:t>Equal</w:t>
            </w:r>
          </w:p>
          <w:p>
            <w:pPr>
              <w:pStyle w:val="TableParagraph"/>
              <w:spacing w:line="320" w:lineRule="atLeast" w:before="2"/>
              <w:ind w:left="78"/>
              <w:rPr>
                <w:sz w:val="18"/>
              </w:rPr>
            </w:pPr>
            <w:r>
              <w:rPr>
                <w:spacing w:val="-2"/>
                <w:sz w:val="18"/>
              </w:rPr>
              <w:t>variances assumed</w:t>
            </w:r>
          </w:p>
        </w:tc>
        <w:tc>
          <w:tcPr>
            <w:tcW w:w="838" w:type="dxa"/>
            <w:vMerge w:val="restart"/>
            <w:tcBorders>
              <w:top w:val="single" w:sz="8" w:space="0" w:color="000000"/>
              <w:bottom w:val="single" w:sz="8" w:space="0" w:color="000000"/>
              <w:right w:val="single" w:sz="8" w:space="0" w:color="000000"/>
            </w:tcBorders>
          </w:tcPr>
          <w:p>
            <w:pPr>
              <w:pStyle w:val="TableParagraph"/>
              <w:spacing w:before="111"/>
              <w:ind w:left="311"/>
              <w:rPr>
                <w:sz w:val="18"/>
              </w:rPr>
            </w:pPr>
            <w:r>
              <w:rPr>
                <w:spacing w:val="-2"/>
                <w:sz w:val="18"/>
              </w:rPr>
              <w:t>5.278</w:t>
            </w:r>
          </w:p>
        </w:tc>
        <w:tc>
          <w:tcPr>
            <w:tcW w:w="593"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111"/>
              <w:ind w:left="182"/>
              <w:rPr>
                <w:sz w:val="18"/>
              </w:rPr>
            </w:pPr>
            <w:r>
              <w:rPr>
                <w:spacing w:val="-4"/>
                <w:sz w:val="18"/>
              </w:rPr>
              <w:t>.022</w:t>
            </w:r>
          </w:p>
        </w:tc>
        <w:tc>
          <w:tcPr>
            <w:tcW w:w="593" w:type="dxa"/>
            <w:tcBorders>
              <w:top w:val="single" w:sz="8" w:space="0" w:color="000000"/>
              <w:left w:val="single" w:sz="8" w:space="0" w:color="000000"/>
              <w:bottom w:val="nil"/>
              <w:right w:val="single" w:sz="8" w:space="0" w:color="000000"/>
            </w:tcBorders>
          </w:tcPr>
          <w:p>
            <w:pPr>
              <w:pStyle w:val="TableParagraph"/>
              <w:spacing w:before="111"/>
              <w:ind w:left="36"/>
              <w:jc w:val="center"/>
              <w:rPr>
                <w:sz w:val="18"/>
              </w:rPr>
            </w:pPr>
            <w:r>
              <w:rPr>
                <w:spacing w:val="-2"/>
                <w:sz w:val="18"/>
              </w:rPr>
              <w:t>2.782</w:t>
            </w:r>
          </w:p>
        </w:tc>
        <w:tc>
          <w:tcPr>
            <w:tcW w:w="790" w:type="dxa"/>
            <w:tcBorders>
              <w:top w:val="single" w:sz="8" w:space="0" w:color="000000"/>
              <w:left w:val="single" w:sz="8" w:space="0" w:color="000000"/>
              <w:bottom w:val="nil"/>
              <w:right w:val="single" w:sz="8" w:space="0" w:color="000000"/>
            </w:tcBorders>
          </w:tcPr>
          <w:p>
            <w:pPr>
              <w:pStyle w:val="TableParagraph"/>
              <w:spacing w:before="111"/>
              <w:ind w:right="36"/>
              <w:jc w:val="right"/>
              <w:rPr>
                <w:sz w:val="18"/>
              </w:rPr>
            </w:pPr>
            <w:r>
              <w:rPr>
                <w:spacing w:val="-5"/>
                <w:sz w:val="18"/>
              </w:rPr>
              <w:t>346</w:t>
            </w:r>
          </w:p>
        </w:tc>
        <w:tc>
          <w:tcPr>
            <w:tcW w:w="702"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4"/>
                <w:sz w:val="18"/>
              </w:rPr>
              <w:t>.006</w:t>
            </w:r>
          </w:p>
        </w:tc>
        <w:tc>
          <w:tcPr>
            <w:tcW w:w="1023" w:type="dxa"/>
            <w:tcBorders>
              <w:top w:val="single" w:sz="8" w:space="0" w:color="000000"/>
              <w:left w:val="single" w:sz="8" w:space="0" w:color="000000"/>
              <w:bottom w:val="nil"/>
              <w:right w:val="single" w:sz="8" w:space="0" w:color="000000"/>
            </w:tcBorders>
          </w:tcPr>
          <w:p>
            <w:pPr>
              <w:pStyle w:val="TableParagraph"/>
              <w:spacing w:before="111"/>
              <w:ind w:right="41"/>
              <w:jc w:val="right"/>
              <w:rPr>
                <w:sz w:val="18"/>
              </w:rPr>
            </w:pPr>
            <w:r>
              <w:rPr>
                <w:spacing w:val="-2"/>
                <w:sz w:val="18"/>
              </w:rPr>
              <w:t>.29382</w:t>
            </w:r>
          </w:p>
        </w:tc>
        <w:tc>
          <w:tcPr>
            <w:tcW w:w="1064" w:type="dxa"/>
            <w:tcBorders>
              <w:top w:val="single" w:sz="8" w:space="0" w:color="000000"/>
              <w:left w:val="single" w:sz="8" w:space="0" w:color="000000"/>
              <w:bottom w:val="nil"/>
              <w:right w:val="single" w:sz="8" w:space="0" w:color="000000"/>
            </w:tcBorders>
          </w:tcPr>
          <w:p>
            <w:pPr>
              <w:pStyle w:val="TableParagraph"/>
              <w:spacing w:before="111"/>
              <w:ind w:right="44"/>
              <w:jc w:val="right"/>
              <w:rPr>
                <w:sz w:val="18"/>
              </w:rPr>
            </w:pPr>
            <w:r>
              <w:rPr>
                <w:spacing w:val="-2"/>
                <w:sz w:val="18"/>
              </w:rPr>
              <w:t>.10561</w:t>
            </w:r>
          </w:p>
        </w:tc>
        <w:tc>
          <w:tcPr>
            <w:tcW w:w="809" w:type="dxa"/>
            <w:tcBorders>
              <w:top w:val="single" w:sz="8" w:space="0" w:color="000000"/>
              <w:left w:val="single" w:sz="8" w:space="0" w:color="000000"/>
              <w:bottom w:val="nil"/>
              <w:right w:val="single" w:sz="8" w:space="0" w:color="000000"/>
            </w:tcBorders>
          </w:tcPr>
          <w:p>
            <w:pPr>
              <w:pStyle w:val="TableParagraph"/>
              <w:spacing w:before="111"/>
              <w:ind w:left="154"/>
              <w:jc w:val="center"/>
              <w:rPr>
                <w:sz w:val="18"/>
              </w:rPr>
            </w:pPr>
            <w:r>
              <w:rPr>
                <w:spacing w:val="-2"/>
                <w:sz w:val="18"/>
              </w:rPr>
              <w:t>.08610</w:t>
            </w:r>
          </w:p>
        </w:tc>
        <w:tc>
          <w:tcPr>
            <w:tcW w:w="828" w:type="dxa"/>
            <w:tcBorders>
              <w:top w:val="single" w:sz="8" w:space="0" w:color="000000"/>
              <w:left w:val="single" w:sz="8" w:space="0" w:color="000000"/>
              <w:bottom w:val="nil"/>
            </w:tcBorders>
          </w:tcPr>
          <w:p>
            <w:pPr>
              <w:pStyle w:val="TableParagraph"/>
              <w:spacing w:before="111"/>
              <w:ind w:left="205"/>
              <w:rPr>
                <w:sz w:val="18"/>
              </w:rPr>
            </w:pPr>
            <w:r>
              <w:rPr>
                <w:spacing w:val="-2"/>
                <w:sz w:val="18"/>
              </w:rPr>
              <w:t>.50154</w:t>
            </w:r>
          </w:p>
        </w:tc>
      </w:tr>
      <w:tr>
        <w:trPr>
          <w:trHeight w:val="1221" w:hRule="atLeast"/>
        </w:trPr>
        <w:tc>
          <w:tcPr>
            <w:tcW w:w="1013" w:type="dxa"/>
            <w:tcBorders>
              <w:top w:val="nil"/>
              <w:bottom w:val="single" w:sz="8" w:space="0" w:color="000000"/>
              <w:right w:val="nil"/>
            </w:tcBorders>
          </w:tcPr>
          <w:p>
            <w:pPr>
              <w:pStyle w:val="TableParagraph"/>
              <w:rPr>
                <w:rFonts w:ascii="Times New Roman"/>
                <w:sz w:val="18"/>
              </w:rPr>
            </w:pPr>
          </w:p>
        </w:tc>
        <w:tc>
          <w:tcPr>
            <w:tcW w:w="1111" w:type="dxa"/>
            <w:tcBorders>
              <w:top w:val="nil"/>
              <w:left w:val="nil"/>
              <w:bottom w:val="single" w:sz="8" w:space="0" w:color="000000"/>
            </w:tcBorders>
          </w:tcPr>
          <w:p>
            <w:pPr>
              <w:pStyle w:val="TableParagraph"/>
              <w:spacing w:line="369" w:lineRule="auto" w:before="54"/>
              <w:ind w:left="78" w:right="39"/>
              <w:rPr>
                <w:sz w:val="18"/>
              </w:rPr>
            </w:pPr>
            <w:r>
              <w:rPr>
                <w:spacing w:val="-2"/>
                <w:sz w:val="18"/>
              </w:rPr>
              <w:t>Equal variances </w:t>
            </w:r>
            <w:r>
              <w:rPr>
                <w:spacing w:val="-4"/>
                <w:sz w:val="18"/>
              </w:rPr>
              <w:t>not</w:t>
            </w:r>
          </w:p>
          <w:p>
            <w:pPr>
              <w:pStyle w:val="TableParagraph"/>
              <w:spacing w:line="187" w:lineRule="exact" w:before="4"/>
              <w:ind w:left="78"/>
              <w:rPr>
                <w:sz w:val="18"/>
              </w:rPr>
            </w:pPr>
            <w:r>
              <w:rPr>
                <w:spacing w:val="-2"/>
                <w:sz w:val="18"/>
              </w:rPr>
              <w:t>assumed</w:t>
            </w:r>
          </w:p>
        </w:tc>
        <w:tc>
          <w:tcPr>
            <w:tcW w:w="838" w:type="dxa"/>
            <w:vMerge/>
            <w:tcBorders>
              <w:top w:val="nil"/>
              <w:bottom w:val="single" w:sz="8" w:space="0" w:color="000000"/>
              <w:right w:val="single" w:sz="8" w:space="0" w:color="000000"/>
            </w:tcBorders>
          </w:tcPr>
          <w:p>
            <w:pPr>
              <w:rPr>
                <w:sz w:val="2"/>
                <w:szCs w:val="2"/>
              </w:rPr>
            </w:pPr>
          </w:p>
        </w:tc>
        <w:tc>
          <w:tcPr>
            <w:tcW w:w="593" w:type="dxa"/>
            <w:vMerge/>
            <w:tcBorders>
              <w:top w:val="nil"/>
              <w:left w:val="single" w:sz="8" w:space="0" w:color="000000"/>
              <w:bottom w:val="single" w:sz="8" w:space="0" w:color="000000"/>
              <w:right w:val="single" w:sz="8" w:space="0" w:color="000000"/>
            </w:tcBorders>
          </w:tcPr>
          <w:p>
            <w:pPr>
              <w:rPr>
                <w:sz w:val="2"/>
                <w:szCs w:val="2"/>
              </w:rPr>
            </w:pPr>
          </w:p>
        </w:tc>
        <w:tc>
          <w:tcPr>
            <w:tcW w:w="593" w:type="dxa"/>
            <w:tcBorders>
              <w:top w:val="nil"/>
              <w:left w:val="single" w:sz="8" w:space="0" w:color="000000"/>
              <w:bottom w:val="single" w:sz="8" w:space="0" w:color="000000"/>
              <w:right w:val="single" w:sz="8" w:space="0" w:color="000000"/>
            </w:tcBorders>
          </w:tcPr>
          <w:p>
            <w:pPr>
              <w:pStyle w:val="TableParagraph"/>
              <w:spacing w:before="54"/>
              <w:ind w:left="36"/>
              <w:jc w:val="center"/>
              <w:rPr>
                <w:sz w:val="18"/>
              </w:rPr>
            </w:pPr>
            <w:r>
              <w:rPr>
                <w:spacing w:val="-2"/>
                <w:sz w:val="18"/>
              </w:rPr>
              <w:t>2.907</w:t>
            </w:r>
          </w:p>
        </w:tc>
        <w:tc>
          <w:tcPr>
            <w:tcW w:w="790" w:type="dxa"/>
            <w:tcBorders>
              <w:top w:val="nil"/>
              <w:left w:val="single" w:sz="8" w:space="0" w:color="000000"/>
              <w:bottom w:val="single" w:sz="8" w:space="0" w:color="000000"/>
              <w:right w:val="single" w:sz="8" w:space="0" w:color="000000"/>
            </w:tcBorders>
          </w:tcPr>
          <w:p>
            <w:pPr>
              <w:pStyle w:val="TableParagraph"/>
              <w:spacing w:before="54"/>
              <w:ind w:right="38"/>
              <w:jc w:val="right"/>
              <w:rPr>
                <w:sz w:val="18"/>
              </w:rPr>
            </w:pPr>
            <w:r>
              <w:rPr>
                <w:spacing w:val="-2"/>
                <w:sz w:val="18"/>
              </w:rPr>
              <w:t>336.189</w:t>
            </w:r>
          </w:p>
        </w:tc>
        <w:tc>
          <w:tcPr>
            <w:tcW w:w="702" w:type="dxa"/>
            <w:tcBorders>
              <w:top w:val="nil"/>
              <w:left w:val="single" w:sz="8" w:space="0" w:color="000000"/>
              <w:bottom w:val="single" w:sz="8" w:space="0" w:color="000000"/>
              <w:right w:val="single" w:sz="8" w:space="0" w:color="000000"/>
            </w:tcBorders>
          </w:tcPr>
          <w:p>
            <w:pPr>
              <w:pStyle w:val="TableParagraph"/>
              <w:spacing w:before="54"/>
              <w:ind w:right="38"/>
              <w:jc w:val="right"/>
              <w:rPr>
                <w:sz w:val="18"/>
              </w:rPr>
            </w:pPr>
            <w:r>
              <w:rPr>
                <w:spacing w:val="-4"/>
                <w:sz w:val="18"/>
              </w:rPr>
              <w:t>.004</w:t>
            </w:r>
          </w:p>
        </w:tc>
        <w:tc>
          <w:tcPr>
            <w:tcW w:w="1023" w:type="dxa"/>
            <w:tcBorders>
              <w:top w:val="nil"/>
              <w:left w:val="single" w:sz="8" w:space="0" w:color="000000"/>
              <w:bottom w:val="single" w:sz="8" w:space="0" w:color="000000"/>
              <w:right w:val="single" w:sz="8" w:space="0" w:color="000000"/>
            </w:tcBorders>
          </w:tcPr>
          <w:p>
            <w:pPr>
              <w:pStyle w:val="TableParagraph"/>
              <w:spacing w:before="54"/>
              <w:ind w:right="41"/>
              <w:jc w:val="right"/>
              <w:rPr>
                <w:sz w:val="18"/>
              </w:rPr>
            </w:pPr>
            <w:r>
              <w:rPr>
                <w:spacing w:val="-2"/>
                <w:sz w:val="18"/>
              </w:rPr>
              <w:t>.29382</w:t>
            </w:r>
          </w:p>
        </w:tc>
        <w:tc>
          <w:tcPr>
            <w:tcW w:w="1064" w:type="dxa"/>
            <w:tcBorders>
              <w:top w:val="nil"/>
              <w:left w:val="single" w:sz="8" w:space="0" w:color="000000"/>
              <w:bottom w:val="single" w:sz="8" w:space="0" w:color="000000"/>
              <w:right w:val="single" w:sz="8" w:space="0" w:color="000000"/>
            </w:tcBorders>
          </w:tcPr>
          <w:p>
            <w:pPr>
              <w:pStyle w:val="TableParagraph"/>
              <w:spacing w:before="54"/>
              <w:ind w:right="44"/>
              <w:jc w:val="right"/>
              <w:rPr>
                <w:sz w:val="18"/>
              </w:rPr>
            </w:pPr>
            <w:r>
              <w:rPr>
                <w:spacing w:val="-2"/>
                <w:sz w:val="18"/>
              </w:rPr>
              <w:t>.10109</w:t>
            </w:r>
          </w:p>
        </w:tc>
        <w:tc>
          <w:tcPr>
            <w:tcW w:w="809" w:type="dxa"/>
            <w:tcBorders>
              <w:top w:val="nil"/>
              <w:left w:val="single" w:sz="8" w:space="0" w:color="000000"/>
              <w:bottom w:val="single" w:sz="8" w:space="0" w:color="000000"/>
              <w:right w:val="single" w:sz="8" w:space="0" w:color="000000"/>
            </w:tcBorders>
          </w:tcPr>
          <w:p>
            <w:pPr>
              <w:pStyle w:val="TableParagraph"/>
              <w:spacing w:before="54"/>
              <w:ind w:left="154"/>
              <w:jc w:val="center"/>
              <w:rPr>
                <w:sz w:val="18"/>
              </w:rPr>
            </w:pPr>
            <w:r>
              <w:rPr>
                <w:spacing w:val="-2"/>
                <w:sz w:val="18"/>
              </w:rPr>
              <w:t>.09497</w:t>
            </w:r>
          </w:p>
        </w:tc>
        <w:tc>
          <w:tcPr>
            <w:tcW w:w="828" w:type="dxa"/>
            <w:tcBorders>
              <w:top w:val="nil"/>
              <w:left w:val="single" w:sz="8" w:space="0" w:color="000000"/>
              <w:bottom w:val="single" w:sz="8" w:space="0" w:color="000000"/>
            </w:tcBorders>
          </w:tcPr>
          <w:p>
            <w:pPr>
              <w:pStyle w:val="TableParagraph"/>
              <w:spacing w:before="54"/>
              <w:ind w:left="205"/>
              <w:rPr>
                <w:sz w:val="18"/>
              </w:rPr>
            </w:pPr>
            <w:r>
              <w:rPr>
                <w:spacing w:val="-2"/>
                <w:sz w:val="18"/>
              </w:rPr>
              <w:t>.49266</w:t>
            </w:r>
          </w:p>
        </w:tc>
      </w:tr>
      <w:tr>
        <w:trPr>
          <w:trHeight w:val="961" w:hRule="atLeast"/>
        </w:trPr>
        <w:tc>
          <w:tcPr>
            <w:tcW w:w="1013" w:type="dxa"/>
            <w:tcBorders>
              <w:top w:val="single" w:sz="8" w:space="0" w:color="000000"/>
              <w:bottom w:val="single" w:sz="8" w:space="0" w:color="000000"/>
              <w:right w:val="nil"/>
            </w:tcBorders>
          </w:tcPr>
          <w:p>
            <w:pPr>
              <w:pStyle w:val="TableParagraph"/>
              <w:spacing w:before="111"/>
              <w:ind w:left="34" w:right="1"/>
              <w:jc w:val="center"/>
              <w:rPr>
                <w:sz w:val="18"/>
              </w:rPr>
            </w:pPr>
            <w:r>
              <w:rPr>
                <w:spacing w:val="-2"/>
                <w:sz w:val="18"/>
              </w:rPr>
              <w:t>VAR00056</w:t>
            </w:r>
          </w:p>
        </w:tc>
        <w:tc>
          <w:tcPr>
            <w:tcW w:w="1111" w:type="dxa"/>
            <w:tcBorders>
              <w:top w:val="single" w:sz="8" w:space="0" w:color="000000"/>
              <w:left w:val="nil"/>
              <w:bottom w:val="nil"/>
            </w:tcBorders>
          </w:tcPr>
          <w:p>
            <w:pPr>
              <w:pStyle w:val="TableParagraph"/>
              <w:spacing w:before="111"/>
              <w:ind w:left="78"/>
              <w:rPr>
                <w:sz w:val="18"/>
              </w:rPr>
            </w:pPr>
            <w:r>
              <w:rPr>
                <w:spacing w:val="-2"/>
                <w:sz w:val="18"/>
              </w:rPr>
              <w:t>Equal</w:t>
            </w:r>
          </w:p>
          <w:p>
            <w:pPr>
              <w:pStyle w:val="TableParagraph"/>
              <w:spacing w:line="320" w:lineRule="atLeast"/>
              <w:ind w:left="78"/>
              <w:rPr>
                <w:sz w:val="18"/>
              </w:rPr>
            </w:pPr>
            <w:r>
              <w:rPr>
                <w:spacing w:val="-2"/>
                <w:sz w:val="18"/>
              </w:rPr>
              <w:t>variances assumed</w:t>
            </w:r>
          </w:p>
        </w:tc>
        <w:tc>
          <w:tcPr>
            <w:tcW w:w="838" w:type="dxa"/>
            <w:tcBorders>
              <w:top w:val="single" w:sz="8" w:space="0" w:color="000000"/>
              <w:bottom w:val="nil"/>
              <w:right w:val="single" w:sz="8" w:space="0" w:color="000000"/>
            </w:tcBorders>
          </w:tcPr>
          <w:p>
            <w:pPr>
              <w:pStyle w:val="TableParagraph"/>
              <w:spacing w:before="111"/>
              <w:ind w:left="311"/>
              <w:rPr>
                <w:sz w:val="18"/>
              </w:rPr>
            </w:pPr>
            <w:r>
              <w:rPr>
                <w:spacing w:val="-2"/>
                <w:sz w:val="18"/>
              </w:rPr>
              <w:t>9.592</w:t>
            </w:r>
          </w:p>
        </w:tc>
        <w:tc>
          <w:tcPr>
            <w:tcW w:w="593" w:type="dxa"/>
            <w:tcBorders>
              <w:top w:val="single" w:sz="8" w:space="0" w:color="000000"/>
              <w:left w:val="single" w:sz="8" w:space="0" w:color="000000"/>
              <w:bottom w:val="nil"/>
              <w:right w:val="single" w:sz="8" w:space="0" w:color="000000"/>
            </w:tcBorders>
          </w:tcPr>
          <w:p>
            <w:pPr>
              <w:pStyle w:val="TableParagraph"/>
              <w:spacing w:before="111"/>
              <w:ind w:left="182"/>
              <w:rPr>
                <w:sz w:val="18"/>
              </w:rPr>
            </w:pPr>
            <w:r>
              <w:rPr>
                <w:spacing w:val="-4"/>
                <w:sz w:val="18"/>
              </w:rPr>
              <w:t>.002</w:t>
            </w:r>
          </w:p>
        </w:tc>
        <w:tc>
          <w:tcPr>
            <w:tcW w:w="593" w:type="dxa"/>
            <w:tcBorders>
              <w:top w:val="single" w:sz="8" w:space="0" w:color="000000"/>
              <w:left w:val="single" w:sz="8" w:space="0" w:color="000000"/>
              <w:bottom w:val="nil"/>
              <w:right w:val="single" w:sz="8" w:space="0" w:color="000000"/>
            </w:tcBorders>
          </w:tcPr>
          <w:p>
            <w:pPr>
              <w:pStyle w:val="TableParagraph"/>
              <w:spacing w:before="111"/>
              <w:ind w:left="36"/>
              <w:jc w:val="center"/>
              <w:rPr>
                <w:sz w:val="18"/>
              </w:rPr>
            </w:pPr>
            <w:r>
              <w:rPr>
                <w:spacing w:val="-2"/>
                <w:sz w:val="18"/>
              </w:rPr>
              <w:t>4.329</w:t>
            </w:r>
          </w:p>
        </w:tc>
        <w:tc>
          <w:tcPr>
            <w:tcW w:w="790" w:type="dxa"/>
            <w:tcBorders>
              <w:top w:val="single" w:sz="8" w:space="0" w:color="000000"/>
              <w:left w:val="single" w:sz="8" w:space="0" w:color="000000"/>
              <w:bottom w:val="nil"/>
              <w:right w:val="single" w:sz="8" w:space="0" w:color="000000"/>
            </w:tcBorders>
          </w:tcPr>
          <w:p>
            <w:pPr>
              <w:pStyle w:val="TableParagraph"/>
              <w:spacing w:before="111"/>
              <w:ind w:right="36"/>
              <w:jc w:val="right"/>
              <w:rPr>
                <w:sz w:val="18"/>
              </w:rPr>
            </w:pPr>
            <w:r>
              <w:rPr>
                <w:spacing w:val="-5"/>
                <w:sz w:val="18"/>
              </w:rPr>
              <w:t>346</w:t>
            </w:r>
          </w:p>
        </w:tc>
        <w:tc>
          <w:tcPr>
            <w:tcW w:w="702"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4"/>
                <w:sz w:val="18"/>
              </w:rPr>
              <w:t>.000</w:t>
            </w:r>
          </w:p>
        </w:tc>
        <w:tc>
          <w:tcPr>
            <w:tcW w:w="1023" w:type="dxa"/>
            <w:tcBorders>
              <w:top w:val="single" w:sz="8" w:space="0" w:color="000000"/>
              <w:left w:val="single" w:sz="8" w:space="0" w:color="000000"/>
              <w:bottom w:val="nil"/>
              <w:right w:val="single" w:sz="8" w:space="0" w:color="000000"/>
            </w:tcBorders>
          </w:tcPr>
          <w:p>
            <w:pPr>
              <w:pStyle w:val="TableParagraph"/>
              <w:spacing w:before="111"/>
              <w:ind w:right="41"/>
              <w:jc w:val="right"/>
              <w:rPr>
                <w:sz w:val="18"/>
              </w:rPr>
            </w:pPr>
            <w:r>
              <w:rPr>
                <w:spacing w:val="-2"/>
                <w:sz w:val="18"/>
              </w:rPr>
              <w:t>.43283</w:t>
            </w:r>
          </w:p>
        </w:tc>
        <w:tc>
          <w:tcPr>
            <w:tcW w:w="1064" w:type="dxa"/>
            <w:tcBorders>
              <w:top w:val="single" w:sz="8" w:space="0" w:color="000000"/>
              <w:left w:val="single" w:sz="8" w:space="0" w:color="000000"/>
              <w:bottom w:val="nil"/>
              <w:right w:val="single" w:sz="8" w:space="0" w:color="000000"/>
            </w:tcBorders>
          </w:tcPr>
          <w:p>
            <w:pPr>
              <w:pStyle w:val="TableParagraph"/>
              <w:spacing w:before="111"/>
              <w:ind w:right="44"/>
              <w:jc w:val="right"/>
              <w:rPr>
                <w:sz w:val="18"/>
              </w:rPr>
            </w:pPr>
            <w:r>
              <w:rPr>
                <w:spacing w:val="-2"/>
                <w:sz w:val="18"/>
              </w:rPr>
              <w:t>.09998</w:t>
            </w:r>
          </w:p>
        </w:tc>
        <w:tc>
          <w:tcPr>
            <w:tcW w:w="809" w:type="dxa"/>
            <w:tcBorders>
              <w:top w:val="single" w:sz="8" w:space="0" w:color="000000"/>
              <w:left w:val="single" w:sz="8" w:space="0" w:color="000000"/>
              <w:bottom w:val="nil"/>
              <w:right w:val="single" w:sz="8" w:space="0" w:color="000000"/>
            </w:tcBorders>
          </w:tcPr>
          <w:p>
            <w:pPr>
              <w:pStyle w:val="TableParagraph"/>
              <w:spacing w:before="111"/>
              <w:ind w:left="154"/>
              <w:jc w:val="center"/>
              <w:rPr>
                <w:sz w:val="18"/>
              </w:rPr>
            </w:pPr>
            <w:r>
              <w:rPr>
                <w:spacing w:val="-2"/>
                <w:sz w:val="18"/>
              </w:rPr>
              <w:t>.23619</w:t>
            </w:r>
          </w:p>
        </w:tc>
        <w:tc>
          <w:tcPr>
            <w:tcW w:w="828" w:type="dxa"/>
            <w:tcBorders>
              <w:top w:val="single" w:sz="8" w:space="0" w:color="000000"/>
              <w:left w:val="single" w:sz="8" w:space="0" w:color="000000"/>
              <w:bottom w:val="nil"/>
            </w:tcBorders>
          </w:tcPr>
          <w:p>
            <w:pPr>
              <w:pStyle w:val="TableParagraph"/>
              <w:spacing w:before="111"/>
              <w:ind w:left="205"/>
              <w:rPr>
                <w:sz w:val="18"/>
              </w:rPr>
            </w:pPr>
            <w:r>
              <w:rPr>
                <w:spacing w:val="-2"/>
                <w:sz w:val="18"/>
              </w:rPr>
              <w:t>.62947</w:t>
            </w:r>
          </w:p>
        </w:tc>
      </w:tr>
    </w:tbl>
    <w:p>
      <w:pPr>
        <w:spacing w:after="0"/>
        <w:rPr>
          <w:sz w:val="18"/>
        </w:rPr>
        <w:sectPr>
          <w:pgSz w:w="12240" w:h="15840"/>
          <w:pgMar w:header="761" w:footer="0" w:top="980" w:bottom="280" w:left="1220" w:right="160"/>
        </w:sectPr>
      </w:pPr>
    </w:p>
    <w:p>
      <w:pPr>
        <w:pStyle w:val="BodyText"/>
        <w:spacing w:before="46"/>
        <w:ind w:left="0"/>
        <w:jc w:val="left"/>
        <w:rPr>
          <w:rFonts w:ascii="Arial"/>
          <w:b/>
          <w:sz w:val="20"/>
        </w:rPr>
      </w:pPr>
    </w:p>
    <w:tbl>
      <w:tblPr>
        <w:tblW w:w="0" w:type="auto"/>
        <w:jc w:val="left"/>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2"/>
        <w:gridCol w:w="1102"/>
        <w:gridCol w:w="848"/>
        <w:gridCol w:w="593"/>
        <w:gridCol w:w="593"/>
        <w:gridCol w:w="790"/>
        <w:gridCol w:w="702"/>
        <w:gridCol w:w="1023"/>
        <w:gridCol w:w="1060"/>
        <w:gridCol w:w="815"/>
        <w:gridCol w:w="829"/>
      </w:tblGrid>
      <w:tr>
        <w:trPr>
          <w:trHeight w:val="1278" w:hRule="atLeast"/>
        </w:trPr>
        <w:tc>
          <w:tcPr>
            <w:tcW w:w="2114" w:type="dxa"/>
            <w:gridSpan w:val="2"/>
            <w:tcBorders>
              <w:left w:val="single" w:sz="18" w:space="0" w:color="000000"/>
              <w:right w:val="single" w:sz="18" w:space="0" w:color="000000"/>
            </w:tcBorders>
          </w:tcPr>
          <w:p>
            <w:pPr>
              <w:pStyle w:val="TableParagraph"/>
              <w:spacing w:line="372" w:lineRule="auto" w:before="111"/>
              <w:ind w:left="1069" w:right="29"/>
              <w:rPr>
                <w:sz w:val="18"/>
              </w:rPr>
            </w:pPr>
            <w:r>
              <w:rPr>
                <w:spacing w:val="-2"/>
                <w:sz w:val="18"/>
              </w:rPr>
              <w:t>Equal variances </w:t>
            </w:r>
            <w:r>
              <w:rPr>
                <w:spacing w:val="-4"/>
                <w:sz w:val="18"/>
              </w:rPr>
              <w:t>not</w:t>
            </w:r>
          </w:p>
          <w:p>
            <w:pPr>
              <w:pStyle w:val="TableParagraph"/>
              <w:spacing w:line="185" w:lineRule="exact"/>
              <w:ind w:left="1069"/>
              <w:rPr>
                <w:sz w:val="18"/>
              </w:rPr>
            </w:pPr>
            <w:r>
              <w:rPr>
                <w:spacing w:val="-2"/>
                <w:sz w:val="18"/>
              </w:rPr>
              <w:t>assumed</w:t>
            </w:r>
          </w:p>
        </w:tc>
        <w:tc>
          <w:tcPr>
            <w:tcW w:w="848" w:type="dxa"/>
            <w:tcBorders>
              <w:top w:val="single" w:sz="8" w:space="0" w:color="FFFFFF"/>
              <w:left w:val="single" w:sz="18" w:space="0" w:color="000000"/>
            </w:tcBorders>
          </w:tcPr>
          <w:p>
            <w:pPr>
              <w:pStyle w:val="TableParagraph"/>
              <w:rPr>
                <w:rFonts w:ascii="Times New Roman"/>
                <w:sz w:val="18"/>
              </w:rPr>
            </w:pPr>
          </w:p>
        </w:tc>
        <w:tc>
          <w:tcPr>
            <w:tcW w:w="593" w:type="dxa"/>
            <w:tcBorders>
              <w:top w:val="single" w:sz="8" w:space="0" w:color="FFFFFF"/>
            </w:tcBorders>
          </w:tcPr>
          <w:p>
            <w:pPr>
              <w:pStyle w:val="TableParagraph"/>
              <w:rPr>
                <w:rFonts w:ascii="Times New Roman"/>
                <w:sz w:val="18"/>
              </w:rPr>
            </w:pPr>
          </w:p>
        </w:tc>
        <w:tc>
          <w:tcPr>
            <w:tcW w:w="593" w:type="dxa"/>
            <w:tcBorders>
              <w:top w:val="single" w:sz="8" w:space="0" w:color="FFFFFF"/>
            </w:tcBorders>
          </w:tcPr>
          <w:p>
            <w:pPr>
              <w:pStyle w:val="TableParagraph"/>
              <w:spacing w:before="111"/>
              <w:ind w:left="36"/>
              <w:jc w:val="center"/>
              <w:rPr>
                <w:sz w:val="18"/>
              </w:rPr>
            </w:pPr>
            <w:r>
              <w:rPr>
                <w:spacing w:val="-2"/>
                <w:sz w:val="18"/>
              </w:rPr>
              <w:t>4.576</w:t>
            </w:r>
          </w:p>
        </w:tc>
        <w:tc>
          <w:tcPr>
            <w:tcW w:w="790" w:type="dxa"/>
            <w:tcBorders>
              <w:top w:val="single" w:sz="8" w:space="0" w:color="FFFFFF"/>
            </w:tcBorders>
          </w:tcPr>
          <w:p>
            <w:pPr>
              <w:pStyle w:val="TableParagraph"/>
              <w:spacing w:before="111"/>
              <w:ind w:right="38"/>
              <w:jc w:val="right"/>
              <w:rPr>
                <w:sz w:val="18"/>
              </w:rPr>
            </w:pPr>
            <w:r>
              <w:rPr>
                <w:spacing w:val="-2"/>
                <w:sz w:val="18"/>
              </w:rPr>
              <w:t>342.161</w:t>
            </w:r>
          </w:p>
        </w:tc>
        <w:tc>
          <w:tcPr>
            <w:tcW w:w="702" w:type="dxa"/>
            <w:tcBorders>
              <w:top w:val="single" w:sz="8" w:space="0" w:color="FFFFFF"/>
            </w:tcBorders>
          </w:tcPr>
          <w:p>
            <w:pPr>
              <w:pStyle w:val="TableParagraph"/>
              <w:spacing w:before="111"/>
              <w:ind w:right="38"/>
              <w:jc w:val="right"/>
              <w:rPr>
                <w:sz w:val="18"/>
              </w:rPr>
            </w:pPr>
            <w:r>
              <w:rPr>
                <w:spacing w:val="-4"/>
                <w:sz w:val="18"/>
              </w:rPr>
              <w:t>.000</w:t>
            </w:r>
          </w:p>
        </w:tc>
        <w:tc>
          <w:tcPr>
            <w:tcW w:w="1023" w:type="dxa"/>
            <w:tcBorders>
              <w:top w:val="single" w:sz="8" w:space="0" w:color="FFFFFF"/>
            </w:tcBorders>
          </w:tcPr>
          <w:p>
            <w:pPr>
              <w:pStyle w:val="TableParagraph"/>
              <w:spacing w:before="111"/>
              <w:ind w:right="41"/>
              <w:jc w:val="right"/>
              <w:rPr>
                <w:sz w:val="18"/>
              </w:rPr>
            </w:pPr>
            <w:r>
              <w:rPr>
                <w:spacing w:val="-2"/>
                <w:sz w:val="18"/>
              </w:rPr>
              <w:t>.43283</w:t>
            </w:r>
          </w:p>
        </w:tc>
        <w:tc>
          <w:tcPr>
            <w:tcW w:w="1060" w:type="dxa"/>
            <w:tcBorders>
              <w:top w:val="single" w:sz="8" w:space="0" w:color="FFFFFF"/>
            </w:tcBorders>
          </w:tcPr>
          <w:p>
            <w:pPr>
              <w:pStyle w:val="TableParagraph"/>
              <w:spacing w:before="111"/>
              <w:ind w:right="40"/>
              <w:jc w:val="right"/>
              <w:rPr>
                <w:sz w:val="18"/>
              </w:rPr>
            </w:pPr>
            <w:r>
              <w:rPr>
                <w:spacing w:val="-2"/>
                <w:sz w:val="18"/>
              </w:rPr>
              <w:t>.09458</w:t>
            </w:r>
          </w:p>
        </w:tc>
        <w:tc>
          <w:tcPr>
            <w:tcW w:w="815" w:type="dxa"/>
            <w:tcBorders>
              <w:top w:val="single" w:sz="8" w:space="0" w:color="FFFFFF"/>
            </w:tcBorders>
          </w:tcPr>
          <w:p>
            <w:pPr>
              <w:pStyle w:val="TableParagraph"/>
              <w:spacing w:before="111"/>
              <w:ind w:left="156"/>
              <w:jc w:val="center"/>
              <w:rPr>
                <w:sz w:val="18"/>
              </w:rPr>
            </w:pPr>
            <w:r>
              <w:rPr>
                <w:spacing w:val="-2"/>
                <w:sz w:val="18"/>
              </w:rPr>
              <w:t>.24680</w:t>
            </w:r>
          </w:p>
        </w:tc>
        <w:tc>
          <w:tcPr>
            <w:tcW w:w="829" w:type="dxa"/>
            <w:tcBorders>
              <w:top w:val="single" w:sz="8" w:space="0" w:color="FFFFFF"/>
              <w:right w:val="single" w:sz="18" w:space="0" w:color="000000"/>
            </w:tcBorders>
          </w:tcPr>
          <w:p>
            <w:pPr>
              <w:pStyle w:val="TableParagraph"/>
              <w:spacing w:before="111"/>
              <w:ind w:left="162"/>
              <w:jc w:val="center"/>
              <w:rPr>
                <w:sz w:val="18"/>
              </w:rPr>
            </w:pPr>
            <w:r>
              <w:rPr>
                <w:spacing w:val="-2"/>
                <w:sz w:val="18"/>
              </w:rPr>
              <w:t>.61886</w:t>
            </w:r>
          </w:p>
        </w:tc>
      </w:tr>
      <w:tr>
        <w:trPr>
          <w:trHeight w:val="1019" w:hRule="atLeast"/>
        </w:trPr>
        <w:tc>
          <w:tcPr>
            <w:tcW w:w="1012" w:type="dxa"/>
            <w:tcBorders>
              <w:left w:val="single" w:sz="18" w:space="0" w:color="000000"/>
              <w:bottom w:val="nil"/>
              <w:right w:val="nil"/>
            </w:tcBorders>
          </w:tcPr>
          <w:p>
            <w:pPr>
              <w:pStyle w:val="TableParagraph"/>
              <w:spacing w:before="114"/>
              <w:ind w:left="35" w:right="1"/>
              <w:jc w:val="center"/>
              <w:rPr>
                <w:sz w:val="18"/>
              </w:rPr>
            </w:pPr>
            <w:r>
              <w:rPr>
                <w:spacing w:val="-2"/>
                <w:sz w:val="18"/>
              </w:rPr>
              <w:t>VAR00057</w:t>
            </w:r>
          </w:p>
        </w:tc>
        <w:tc>
          <w:tcPr>
            <w:tcW w:w="1102" w:type="dxa"/>
            <w:tcBorders>
              <w:left w:val="nil"/>
              <w:bottom w:val="nil"/>
              <w:right w:val="single" w:sz="18" w:space="0" w:color="000000"/>
            </w:tcBorders>
          </w:tcPr>
          <w:p>
            <w:pPr>
              <w:pStyle w:val="TableParagraph"/>
              <w:spacing w:line="320" w:lineRule="atLeast" w:before="1"/>
              <w:ind w:left="79" w:right="29"/>
              <w:rPr>
                <w:sz w:val="18"/>
              </w:rPr>
            </w:pPr>
            <w:r>
              <w:rPr>
                <w:spacing w:val="-2"/>
                <w:sz w:val="18"/>
              </w:rPr>
              <w:t>Equal variances assumed</w:t>
            </w:r>
          </w:p>
        </w:tc>
        <w:tc>
          <w:tcPr>
            <w:tcW w:w="848" w:type="dxa"/>
            <w:vMerge w:val="restart"/>
            <w:tcBorders>
              <w:left w:val="single" w:sz="18" w:space="0" w:color="000000"/>
            </w:tcBorders>
          </w:tcPr>
          <w:p>
            <w:pPr>
              <w:pStyle w:val="TableParagraph"/>
              <w:spacing w:before="114"/>
              <w:ind w:left="222"/>
              <w:rPr>
                <w:sz w:val="18"/>
              </w:rPr>
            </w:pPr>
            <w:r>
              <w:rPr>
                <w:spacing w:val="-2"/>
                <w:sz w:val="18"/>
              </w:rPr>
              <w:t>12.846</w:t>
            </w:r>
          </w:p>
        </w:tc>
        <w:tc>
          <w:tcPr>
            <w:tcW w:w="593" w:type="dxa"/>
            <w:vMerge w:val="restart"/>
          </w:tcPr>
          <w:p>
            <w:pPr>
              <w:pStyle w:val="TableParagraph"/>
              <w:spacing w:before="114"/>
              <w:ind w:left="182"/>
              <w:rPr>
                <w:sz w:val="18"/>
              </w:rPr>
            </w:pPr>
            <w:r>
              <w:rPr>
                <w:spacing w:val="-4"/>
                <w:sz w:val="18"/>
              </w:rPr>
              <w:t>.000</w:t>
            </w:r>
          </w:p>
        </w:tc>
        <w:tc>
          <w:tcPr>
            <w:tcW w:w="593" w:type="dxa"/>
            <w:tcBorders>
              <w:bottom w:val="nil"/>
            </w:tcBorders>
          </w:tcPr>
          <w:p>
            <w:pPr>
              <w:pStyle w:val="TableParagraph"/>
              <w:spacing w:before="114"/>
              <w:ind w:left="36"/>
              <w:jc w:val="center"/>
              <w:rPr>
                <w:sz w:val="18"/>
              </w:rPr>
            </w:pPr>
            <w:r>
              <w:rPr>
                <w:spacing w:val="-2"/>
                <w:sz w:val="18"/>
              </w:rPr>
              <w:t>2.733</w:t>
            </w:r>
          </w:p>
        </w:tc>
        <w:tc>
          <w:tcPr>
            <w:tcW w:w="790" w:type="dxa"/>
            <w:tcBorders>
              <w:bottom w:val="nil"/>
            </w:tcBorders>
          </w:tcPr>
          <w:p>
            <w:pPr>
              <w:pStyle w:val="TableParagraph"/>
              <w:spacing w:before="114"/>
              <w:ind w:right="36"/>
              <w:jc w:val="right"/>
              <w:rPr>
                <w:sz w:val="18"/>
              </w:rPr>
            </w:pPr>
            <w:r>
              <w:rPr>
                <w:spacing w:val="-5"/>
                <w:sz w:val="18"/>
              </w:rPr>
              <w:t>346</w:t>
            </w:r>
          </w:p>
        </w:tc>
        <w:tc>
          <w:tcPr>
            <w:tcW w:w="702" w:type="dxa"/>
            <w:tcBorders>
              <w:bottom w:val="nil"/>
            </w:tcBorders>
          </w:tcPr>
          <w:p>
            <w:pPr>
              <w:pStyle w:val="TableParagraph"/>
              <w:spacing w:before="114"/>
              <w:ind w:right="38"/>
              <w:jc w:val="right"/>
              <w:rPr>
                <w:sz w:val="18"/>
              </w:rPr>
            </w:pPr>
            <w:r>
              <w:rPr>
                <w:spacing w:val="-4"/>
                <w:sz w:val="18"/>
              </w:rPr>
              <w:t>.007</w:t>
            </w:r>
          </w:p>
        </w:tc>
        <w:tc>
          <w:tcPr>
            <w:tcW w:w="1023" w:type="dxa"/>
            <w:tcBorders>
              <w:bottom w:val="nil"/>
            </w:tcBorders>
          </w:tcPr>
          <w:p>
            <w:pPr>
              <w:pStyle w:val="TableParagraph"/>
              <w:spacing w:before="114"/>
              <w:ind w:right="41"/>
              <w:jc w:val="right"/>
              <w:rPr>
                <w:sz w:val="18"/>
              </w:rPr>
            </w:pPr>
            <w:r>
              <w:rPr>
                <w:spacing w:val="-2"/>
                <w:sz w:val="18"/>
              </w:rPr>
              <w:t>.30261</w:t>
            </w:r>
          </w:p>
        </w:tc>
        <w:tc>
          <w:tcPr>
            <w:tcW w:w="1060" w:type="dxa"/>
            <w:tcBorders>
              <w:bottom w:val="nil"/>
            </w:tcBorders>
          </w:tcPr>
          <w:p>
            <w:pPr>
              <w:pStyle w:val="TableParagraph"/>
              <w:spacing w:before="114"/>
              <w:ind w:right="40"/>
              <w:jc w:val="right"/>
              <w:rPr>
                <w:sz w:val="18"/>
              </w:rPr>
            </w:pPr>
            <w:r>
              <w:rPr>
                <w:spacing w:val="-2"/>
                <w:sz w:val="18"/>
              </w:rPr>
              <w:t>.11073</w:t>
            </w:r>
          </w:p>
        </w:tc>
        <w:tc>
          <w:tcPr>
            <w:tcW w:w="815" w:type="dxa"/>
            <w:tcBorders>
              <w:bottom w:val="nil"/>
            </w:tcBorders>
          </w:tcPr>
          <w:p>
            <w:pPr>
              <w:pStyle w:val="TableParagraph"/>
              <w:spacing w:before="114"/>
              <w:ind w:left="156"/>
              <w:jc w:val="center"/>
              <w:rPr>
                <w:sz w:val="18"/>
              </w:rPr>
            </w:pPr>
            <w:r>
              <w:rPr>
                <w:spacing w:val="-2"/>
                <w:sz w:val="18"/>
              </w:rPr>
              <w:t>.08481</w:t>
            </w:r>
          </w:p>
        </w:tc>
        <w:tc>
          <w:tcPr>
            <w:tcW w:w="829" w:type="dxa"/>
            <w:tcBorders>
              <w:bottom w:val="nil"/>
              <w:right w:val="single" w:sz="18" w:space="0" w:color="000000"/>
            </w:tcBorders>
          </w:tcPr>
          <w:p>
            <w:pPr>
              <w:pStyle w:val="TableParagraph"/>
              <w:spacing w:before="114"/>
              <w:ind w:left="162"/>
              <w:jc w:val="center"/>
              <w:rPr>
                <w:sz w:val="18"/>
              </w:rPr>
            </w:pPr>
            <w:r>
              <w:rPr>
                <w:spacing w:val="-2"/>
                <w:sz w:val="18"/>
              </w:rPr>
              <w:t>.52041</w:t>
            </w:r>
          </w:p>
        </w:tc>
      </w:tr>
      <w:tr>
        <w:trPr>
          <w:trHeight w:val="1220" w:hRule="atLeast"/>
        </w:trPr>
        <w:tc>
          <w:tcPr>
            <w:tcW w:w="1012" w:type="dxa"/>
            <w:tcBorders>
              <w:top w:val="nil"/>
              <w:left w:val="single" w:sz="18" w:space="0" w:color="000000"/>
              <w:right w:val="nil"/>
            </w:tcBorders>
          </w:tcPr>
          <w:p>
            <w:pPr>
              <w:pStyle w:val="TableParagraph"/>
              <w:rPr>
                <w:rFonts w:ascii="Times New Roman"/>
                <w:sz w:val="18"/>
              </w:rPr>
            </w:pPr>
          </w:p>
        </w:tc>
        <w:tc>
          <w:tcPr>
            <w:tcW w:w="1102" w:type="dxa"/>
            <w:tcBorders>
              <w:top w:val="nil"/>
              <w:left w:val="nil"/>
              <w:right w:val="single" w:sz="18" w:space="0" w:color="000000"/>
            </w:tcBorders>
          </w:tcPr>
          <w:p>
            <w:pPr>
              <w:pStyle w:val="TableParagraph"/>
              <w:spacing w:line="372" w:lineRule="auto" w:before="54"/>
              <w:ind w:left="79" w:right="29"/>
              <w:rPr>
                <w:sz w:val="18"/>
              </w:rPr>
            </w:pPr>
            <w:r>
              <w:rPr>
                <w:spacing w:val="-2"/>
                <w:sz w:val="18"/>
              </w:rPr>
              <w:t>Equal variances </w:t>
            </w:r>
            <w:r>
              <w:rPr>
                <w:spacing w:val="-4"/>
                <w:sz w:val="18"/>
              </w:rPr>
              <w:t>not</w:t>
            </w:r>
          </w:p>
          <w:p>
            <w:pPr>
              <w:pStyle w:val="TableParagraph"/>
              <w:spacing w:line="184" w:lineRule="exact"/>
              <w:ind w:left="79"/>
              <w:rPr>
                <w:sz w:val="18"/>
              </w:rPr>
            </w:pPr>
            <w:r>
              <w:rPr>
                <w:spacing w:val="-2"/>
                <w:sz w:val="18"/>
              </w:rPr>
              <w:t>assumed</w:t>
            </w:r>
          </w:p>
        </w:tc>
        <w:tc>
          <w:tcPr>
            <w:tcW w:w="848" w:type="dxa"/>
            <w:vMerge/>
            <w:tcBorders>
              <w:top w:val="nil"/>
              <w:left w:val="single" w:sz="18" w:space="0" w:color="000000"/>
            </w:tcBorders>
          </w:tcPr>
          <w:p>
            <w:pPr>
              <w:rPr>
                <w:sz w:val="2"/>
                <w:szCs w:val="2"/>
              </w:rPr>
            </w:pPr>
          </w:p>
        </w:tc>
        <w:tc>
          <w:tcPr>
            <w:tcW w:w="593" w:type="dxa"/>
            <w:vMerge/>
            <w:tcBorders>
              <w:top w:val="nil"/>
            </w:tcBorders>
          </w:tcPr>
          <w:p>
            <w:pPr>
              <w:rPr>
                <w:sz w:val="2"/>
                <w:szCs w:val="2"/>
              </w:rPr>
            </w:pPr>
          </w:p>
        </w:tc>
        <w:tc>
          <w:tcPr>
            <w:tcW w:w="593" w:type="dxa"/>
            <w:tcBorders>
              <w:top w:val="nil"/>
            </w:tcBorders>
          </w:tcPr>
          <w:p>
            <w:pPr>
              <w:pStyle w:val="TableParagraph"/>
              <w:spacing w:before="54"/>
              <w:ind w:left="36"/>
              <w:jc w:val="center"/>
              <w:rPr>
                <w:sz w:val="18"/>
              </w:rPr>
            </w:pPr>
            <w:r>
              <w:rPr>
                <w:spacing w:val="-2"/>
                <w:sz w:val="18"/>
              </w:rPr>
              <w:t>2.906</w:t>
            </w:r>
          </w:p>
        </w:tc>
        <w:tc>
          <w:tcPr>
            <w:tcW w:w="790" w:type="dxa"/>
            <w:tcBorders>
              <w:top w:val="nil"/>
            </w:tcBorders>
          </w:tcPr>
          <w:p>
            <w:pPr>
              <w:pStyle w:val="TableParagraph"/>
              <w:spacing w:before="54"/>
              <w:ind w:right="38"/>
              <w:jc w:val="right"/>
              <w:rPr>
                <w:sz w:val="18"/>
              </w:rPr>
            </w:pPr>
            <w:r>
              <w:rPr>
                <w:spacing w:val="-2"/>
                <w:sz w:val="18"/>
              </w:rPr>
              <w:t>344.242</w:t>
            </w:r>
          </w:p>
        </w:tc>
        <w:tc>
          <w:tcPr>
            <w:tcW w:w="702" w:type="dxa"/>
            <w:tcBorders>
              <w:top w:val="nil"/>
            </w:tcBorders>
          </w:tcPr>
          <w:p>
            <w:pPr>
              <w:pStyle w:val="TableParagraph"/>
              <w:spacing w:before="54"/>
              <w:ind w:right="38"/>
              <w:jc w:val="right"/>
              <w:rPr>
                <w:sz w:val="18"/>
              </w:rPr>
            </w:pPr>
            <w:r>
              <w:rPr>
                <w:spacing w:val="-4"/>
                <w:sz w:val="18"/>
              </w:rPr>
              <w:t>.004</w:t>
            </w:r>
          </w:p>
        </w:tc>
        <w:tc>
          <w:tcPr>
            <w:tcW w:w="1023" w:type="dxa"/>
            <w:tcBorders>
              <w:top w:val="nil"/>
            </w:tcBorders>
          </w:tcPr>
          <w:p>
            <w:pPr>
              <w:pStyle w:val="TableParagraph"/>
              <w:spacing w:before="54"/>
              <w:ind w:right="41"/>
              <w:jc w:val="right"/>
              <w:rPr>
                <w:sz w:val="18"/>
              </w:rPr>
            </w:pPr>
            <w:r>
              <w:rPr>
                <w:spacing w:val="-2"/>
                <w:sz w:val="18"/>
              </w:rPr>
              <w:t>.30261</w:t>
            </w:r>
          </w:p>
        </w:tc>
        <w:tc>
          <w:tcPr>
            <w:tcW w:w="1060" w:type="dxa"/>
            <w:tcBorders>
              <w:top w:val="nil"/>
            </w:tcBorders>
          </w:tcPr>
          <w:p>
            <w:pPr>
              <w:pStyle w:val="TableParagraph"/>
              <w:spacing w:before="54"/>
              <w:ind w:right="40"/>
              <w:jc w:val="right"/>
              <w:rPr>
                <w:sz w:val="18"/>
              </w:rPr>
            </w:pPr>
            <w:r>
              <w:rPr>
                <w:spacing w:val="-2"/>
                <w:sz w:val="18"/>
              </w:rPr>
              <w:t>.10412</w:t>
            </w:r>
          </w:p>
        </w:tc>
        <w:tc>
          <w:tcPr>
            <w:tcW w:w="815" w:type="dxa"/>
            <w:tcBorders>
              <w:top w:val="nil"/>
            </w:tcBorders>
          </w:tcPr>
          <w:p>
            <w:pPr>
              <w:pStyle w:val="TableParagraph"/>
              <w:spacing w:before="54"/>
              <w:ind w:left="156"/>
              <w:jc w:val="center"/>
              <w:rPr>
                <w:sz w:val="18"/>
              </w:rPr>
            </w:pPr>
            <w:r>
              <w:rPr>
                <w:spacing w:val="-2"/>
                <w:sz w:val="18"/>
              </w:rPr>
              <w:t>.09783</w:t>
            </w:r>
          </w:p>
        </w:tc>
        <w:tc>
          <w:tcPr>
            <w:tcW w:w="829" w:type="dxa"/>
            <w:tcBorders>
              <w:top w:val="nil"/>
              <w:right w:val="single" w:sz="18" w:space="0" w:color="000000"/>
            </w:tcBorders>
          </w:tcPr>
          <w:p>
            <w:pPr>
              <w:pStyle w:val="TableParagraph"/>
              <w:spacing w:before="54"/>
              <w:ind w:left="162"/>
              <w:jc w:val="center"/>
              <w:rPr>
                <w:sz w:val="18"/>
              </w:rPr>
            </w:pPr>
            <w:r>
              <w:rPr>
                <w:spacing w:val="-2"/>
                <w:sz w:val="18"/>
              </w:rPr>
              <w:t>.50739</w:t>
            </w:r>
          </w:p>
        </w:tc>
      </w:tr>
      <w:tr>
        <w:trPr>
          <w:trHeight w:val="1019" w:hRule="atLeast"/>
        </w:trPr>
        <w:tc>
          <w:tcPr>
            <w:tcW w:w="1012" w:type="dxa"/>
            <w:tcBorders>
              <w:left w:val="single" w:sz="18" w:space="0" w:color="000000"/>
              <w:bottom w:val="nil"/>
              <w:right w:val="nil"/>
            </w:tcBorders>
          </w:tcPr>
          <w:p>
            <w:pPr>
              <w:pStyle w:val="TableParagraph"/>
              <w:spacing w:before="114"/>
              <w:ind w:left="35" w:right="1"/>
              <w:jc w:val="center"/>
              <w:rPr>
                <w:sz w:val="18"/>
              </w:rPr>
            </w:pPr>
            <w:r>
              <w:rPr>
                <w:spacing w:val="-2"/>
                <w:sz w:val="18"/>
              </w:rPr>
              <w:t>VAR00058</w:t>
            </w:r>
          </w:p>
        </w:tc>
        <w:tc>
          <w:tcPr>
            <w:tcW w:w="1102" w:type="dxa"/>
            <w:tcBorders>
              <w:left w:val="nil"/>
              <w:bottom w:val="nil"/>
              <w:right w:val="single" w:sz="18" w:space="0" w:color="000000"/>
            </w:tcBorders>
          </w:tcPr>
          <w:p>
            <w:pPr>
              <w:pStyle w:val="TableParagraph"/>
              <w:spacing w:line="320" w:lineRule="atLeast" w:before="1"/>
              <w:ind w:left="79" w:right="29"/>
              <w:rPr>
                <w:sz w:val="18"/>
              </w:rPr>
            </w:pPr>
            <w:r>
              <w:rPr>
                <w:spacing w:val="-2"/>
                <w:sz w:val="18"/>
              </w:rPr>
              <w:t>Equal variances assumed</w:t>
            </w:r>
          </w:p>
        </w:tc>
        <w:tc>
          <w:tcPr>
            <w:tcW w:w="848" w:type="dxa"/>
            <w:vMerge w:val="restart"/>
            <w:tcBorders>
              <w:left w:val="single" w:sz="18" w:space="0" w:color="000000"/>
            </w:tcBorders>
          </w:tcPr>
          <w:p>
            <w:pPr>
              <w:pStyle w:val="TableParagraph"/>
              <w:spacing w:before="114"/>
              <w:ind w:left="222"/>
              <w:rPr>
                <w:sz w:val="18"/>
              </w:rPr>
            </w:pPr>
            <w:r>
              <w:rPr>
                <w:spacing w:val="-2"/>
                <w:sz w:val="18"/>
              </w:rPr>
              <w:t>16.311</w:t>
            </w:r>
          </w:p>
        </w:tc>
        <w:tc>
          <w:tcPr>
            <w:tcW w:w="593" w:type="dxa"/>
            <w:vMerge w:val="restart"/>
          </w:tcPr>
          <w:p>
            <w:pPr>
              <w:pStyle w:val="TableParagraph"/>
              <w:spacing w:before="114"/>
              <w:ind w:left="182"/>
              <w:rPr>
                <w:sz w:val="18"/>
              </w:rPr>
            </w:pPr>
            <w:r>
              <w:rPr>
                <w:spacing w:val="-4"/>
                <w:sz w:val="18"/>
              </w:rPr>
              <w:t>.000</w:t>
            </w:r>
          </w:p>
        </w:tc>
        <w:tc>
          <w:tcPr>
            <w:tcW w:w="593" w:type="dxa"/>
            <w:tcBorders>
              <w:bottom w:val="nil"/>
            </w:tcBorders>
          </w:tcPr>
          <w:p>
            <w:pPr>
              <w:pStyle w:val="TableParagraph"/>
              <w:spacing w:before="114"/>
              <w:ind w:left="36"/>
              <w:jc w:val="center"/>
              <w:rPr>
                <w:sz w:val="18"/>
              </w:rPr>
            </w:pPr>
            <w:r>
              <w:rPr>
                <w:spacing w:val="-2"/>
                <w:sz w:val="18"/>
              </w:rPr>
              <w:t>3.577</w:t>
            </w:r>
          </w:p>
        </w:tc>
        <w:tc>
          <w:tcPr>
            <w:tcW w:w="790" w:type="dxa"/>
            <w:tcBorders>
              <w:bottom w:val="nil"/>
            </w:tcBorders>
          </w:tcPr>
          <w:p>
            <w:pPr>
              <w:pStyle w:val="TableParagraph"/>
              <w:spacing w:before="114"/>
              <w:ind w:right="36"/>
              <w:jc w:val="right"/>
              <w:rPr>
                <w:sz w:val="18"/>
              </w:rPr>
            </w:pPr>
            <w:r>
              <w:rPr>
                <w:spacing w:val="-5"/>
                <w:sz w:val="18"/>
              </w:rPr>
              <w:t>346</w:t>
            </w:r>
          </w:p>
        </w:tc>
        <w:tc>
          <w:tcPr>
            <w:tcW w:w="702" w:type="dxa"/>
            <w:tcBorders>
              <w:bottom w:val="nil"/>
            </w:tcBorders>
          </w:tcPr>
          <w:p>
            <w:pPr>
              <w:pStyle w:val="TableParagraph"/>
              <w:spacing w:before="114"/>
              <w:ind w:right="38"/>
              <w:jc w:val="right"/>
              <w:rPr>
                <w:sz w:val="18"/>
              </w:rPr>
            </w:pPr>
            <w:r>
              <w:rPr>
                <w:spacing w:val="-4"/>
                <w:sz w:val="18"/>
              </w:rPr>
              <w:t>.000</w:t>
            </w:r>
          </w:p>
        </w:tc>
        <w:tc>
          <w:tcPr>
            <w:tcW w:w="1023" w:type="dxa"/>
            <w:tcBorders>
              <w:bottom w:val="nil"/>
            </w:tcBorders>
          </w:tcPr>
          <w:p>
            <w:pPr>
              <w:pStyle w:val="TableParagraph"/>
              <w:spacing w:before="114"/>
              <w:ind w:right="41"/>
              <w:jc w:val="right"/>
              <w:rPr>
                <w:sz w:val="18"/>
              </w:rPr>
            </w:pPr>
            <w:r>
              <w:rPr>
                <w:spacing w:val="-2"/>
                <w:sz w:val="18"/>
              </w:rPr>
              <w:t>.38146</w:t>
            </w:r>
          </w:p>
        </w:tc>
        <w:tc>
          <w:tcPr>
            <w:tcW w:w="1060" w:type="dxa"/>
            <w:tcBorders>
              <w:bottom w:val="nil"/>
            </w:tcBorders>
          </w:tcPr>
          <w:p>
            <w:pPr>
              <w:pStyle w:val="TableParagraph"/>
              <w:spacing w:before="114"/>
              <w:ind w:right="40"/>
              <w:jc w:val="right"/>
              <w:rPr>
                <w:sz w:val="18"/>
              </w:rPr>
            </w:pPr>
            <w:r>
              <w:rPr>
                <w:spacing w:val="-2"/>
                <w:sz w:val="18"/>
              </w:rPr>
              <w:t>.10665</w:t>
            </w:r>
          </w:p>
        </w:tc>
        <w:tc>
          <w:tcPr>
            <w:tcW w:w="815" w:type="dxa"/>
            <w:tcBorders>
              <w:bottom w:val="nil"/>
            </w:tcBorders>
          </w:tcPr>
          <w:p>
            <w:pPr>
              <w:pStyle w:val="TableParagraph"/>
              <w:spacing w:before="114"/>
              <w:ind w:left="156"/>
              <w:jc w:val="center"/>
              <w:rPr>
                <w:sz w:val="18"/>
              </w:rPr>
            </w:pPr>
            <w:r>
              <w:rPr>
                <w:spacing w:val="-2"/>
                <w:sz w:val="18"/>
              </w:rPr>
              <w:t>.17170</w:t>
            </w:r>
          </w:p>
        </w:tc>
        <w:tc>
          <w:tcPr>
            <w:tcW w:w="829" w:type="dxa"/>
            <w:tcBorders>
              <w:bottom w:val="nil"/>
              <w:right w:val="single" w:sz="18" w:space="0" w:color="000000"/>
            </w:tcBorders>
          </w:tcPr>
          <w:p>
            <w:pPr>
              <w:pStyle w:val="TableParagraph"/>
              <w:spacing w:before="114"/>
              <w:ind w:left="162"/>
              <w:jc w:val="center"/>
              <w:rPr>
                <w:sz w:val="18"/>
              </w:rPr>
            </w:pPr>
            <w:r>
              <w:rPr>
                <w:spacing w:val="-2"/>
                <w:sz w:val="18"/>
              </w:rPr>
              <w:t>.59122</w:t>
            </w:r>
          </w:p>
        </w:tc>
      </w:tr>
      <w:tr>
        <w:trPr>
          <w:trHeight w:val="1220" w:hRule="atLeast"/>
        </w:trPr>
        <w:tc>
          <w:tcPr>
            <w:tcW w:w="1012" w:type="dxa"/>
            <w:tcBorders>
              <w:top w:val="nil"/>
              <w:left w:val="single" w:sz="18" w:space="0" w:color="000000"/>
              <w:right w:val="nil"/>
            </w:tcBorders>
          </w:tcPr>
          <w:p>
            <w:pPr>
              <w:pStyle w:val="TableParagraph"/>
              <w:rPr>
                <w:rFonts w:ascii="Times New Roman"/>
                <w:sz w:val="18"/>
              </w:rPr>
            </w:pPr>
          </w:p>
        </w:tc>
        <w:tc>
          <w:tcPr>
            <w:tcW w:w="1102" w:type="dxa"/>
            <w:tcBorders>
              <w:top w:val="nil"/>
              <w:left w:val="nil"/>
              <w:right w:val="single" w:sz="18" w:space="0" w:color="000000"/>
            </w:tcBorders>
          </w:tcPr>
          <w:p>
            <w:pPr>
              <w:pStyle w:val="TableParagraph"/>
              <w:spacing w:line="372" w:lineRule="auto" w:before="54"/>
              <w:ind w:left="79" w:right="29"/>
              <w:rPr>
                <w:sz w:val="18"/>
              </w:rPr>
            </w:pPr>
            <w:r>
              <w:rPr>
                <w:spacing w:val="-2"/>
                <w:sz w:val="18"/>
              </w:rPr>
              <w:t>Equal variances </w:t>
            </w:r>
            <w:r>
              <w:rPr>
                <w:spacing w:val="-4"/>
                <w:sz w:val="18"/>
              </w:rPr>
              <w:t>not</w:t>
            </w:r>
          </w:p>
          <w:p>
            <w:pPr>
              <w:pStyle w:val="TableParagraph"/>
              <w:spacing w:line="184" w:lineRule="exact"/>
              <w:ind w:left="79"/>
              <w:rPr>
                <w:sz w:val="18"/>
              </w:rPr>
            </w:pPr>
            <w:r>
              <w:rPr>
                <w:spacing w:val="-2"/>
                <w:sz w:val="18"/>
              </w:rPr>
              <w:t>assumed</w:t>
            </w:r>
          </w:p>
        </w:tc>
        <w:tc>
          <w:tcPr>
            <w:tcW w:w="848" w:type="dxa"/>
            <w:vMerge/>
            <w:tcBorders>
              <w:top w:val="nil"/>
              <w:left w:val="single" w:sz="18" w:space="0" w:color="000000"/>
            </w:tcBorders>
          </w:tcPr>
          <w:p>
            <w:pPr>
              <w:rPr>
                <w:sz w:val="2"/>
                <w:szCs w:val="2"/>
              </w:rPr>
            </w:pPr>
          </w:p>
        </w:tc>
        <w:tc>
          <w:tcPr>
            <w:tcW w:w="593" w:type="dxa"/>
            <w:vMerge/>
            <w:tcBorders>
              <w:top w:val="nil"/>
            </w:tcBorders>
          </w:tcPr>
          <w:p>
            <w:pPr>
              <w:rPr>
                <w:sz w:val="2"/>
                <w:szCs w:val="2"/>
              </w:rPr>
            </w:pPr>
          </w:p>
        </w:tc>
        <w:tc>
          <w:tcPr>
            <w:tcW w:w="593" w:type="dxa"/>
            <w:tcBorders>
              <w:top w:val="nil"/>
            </w:tcBorders>
          </w:tcPr>
          <w:p>
            <w:pPr>
              <w:pStyle w:val="TableParagraph"/>
              <w:spacing w:before="54"/>
              <w:ind w:left="36"/>
              <w:jc w:val="center"/>
              <w:rPr>
                <w:sz w:val="18"/>
              </w:rPr>
            </w:pPr>
            <w:r>
              <w:rPr>
                <w:spacing w:val="-2"/>
                <w:sz w:val="18"/>
              </w:rPr>
              <w:t>3.786</w:t>
            </w:r>
          </w:p>
        </w:tc>
        <w:tc>
          <w:tcPr>
            <w:tcW w:w="790" w:type="dxa"/>
            <w:tcBorders>
              <w:top w:val="nil"/>
            </w:tcBorders>
          </w:tcPr>
          <w:p>
            <w:pPr>
              <w:pStyle w:val="TableParagraph"/>
              <w:spacing w:before="54"/>
              <w:ind w:right="38"/>
              <w:jc w:val="right"/>
              <w:rPr>
                <w:sz w:val="18"/>
              </w:rPr>
            </w:pPr>
            <w:r>
              <w:rPr>
                <w:spacing w:val="-2"/>
                <w:sz w:val="18"/>
              </w:rPr>
              <w:t>342.686</w:t>
            </w:r>
          </w:p>
        </w:tc>
        <w:tc>
          <w:tcPr>
            <w:tcW w:w="702" w:type="dxa"/>
            <w:tcBorders>
              <w:top w:val="nil"/>
            </w:tcBorders>
          </w:tcPr>
          <w:p>
            <w:pPr>
              <w:pStyle w:val="TableParagraph"/>
              <w:spacing w:before="54"/>
              <w:ind w:right="38"/>
              <w:jc w:val="right"/>
              <w:rPr>
                <w:sz w:val="18"/>
              </w:rPr>
            </w:pPr>
            <w:r>
              <w:rPr>
                <w:spacing w:val="-4"/>
                <w:sz w:val="18"/>
              </w:rPr>
              <w:t>.000</w:t>
            </w:r>
          </w:p>
        </w:tc>
        <w:tc>
          <w:tcPr>
            <w:tcW w:w="1023" w:type="dxa"/>
            <w:tcBorders>
              <w:top w:val="nil"/>
            </w:tcBorders>
          </w:tcPr>
          <w:p>
            <w:pPr>
              <w:pStyle w:val="TableParagraph"/>
              <w:spacing w:before="54"/>
              <w:ind w:right="41"/>
              <w:jc w:val="right"/>
              <w:rPr>
                <w:sz w:val="18"/>
              </w:rPr>
            </w:pPr>
            <w:r>
              <w:rPr>
                <w:spacing w:val="-2"/>
                <w:sz w:val="18"/>
              </w:rPr>
              <w:t>.38146</w:t>
            </w:r>
          </w:p>
        </w:tc>
        <w:tc>
          <w:tcPr>
            <w:tcW w:w="1060" w:type="dxa"/>
            <w:tcBorders>
              <w:top w:val="nil"/>
            </w:tcBorders>
          </w:tcPr>
          <w:p>
            <w:pPr>
              <w:pStyle w:val="TableParagraph"/>
              <w:spacing w:before="54"/>
              <w:ind w:right="40"/>
              <w:jc w:val="right"/>
              <w:rPr>
                <w:sz w:val="18"/>
              </w:rPr>
            </w:pPr>
            <w:r>
              <w:rPr>
                <w:spacing w:val="-2"/>
                <w:sz w:val="18"/>
              </w:rPr>
              <w:t>.10075</w:t>
            </w:r>
          </w:p>
        </w:tc>
        <w:tc>
          <w:tcPr>
            <w:tcW w:w="815" w:type="dxa"/>
            <w:tcBorders>
              <w:top w:val="nil"/>
            </w:tcBorders>
          </w:tcPr>
          <w:p>
            <w:pPr>
              <w:pStyle w:val="TableParagraph"/>
              <w:spacing w:before="54"/>
              <w:ind w:left="156"/>
              <w:jc w:val="center"/>
              <w:rPr>
                <w:sz w:val="18"/>
              </w:rPr>
            </w:pPr>
            <w:r>
              <w:rPr>
                <w:spacing w:val="-2"/>
                <w:sz w:val="18"/>
              </w:rPr>
              <w:t>.18328</w:t>
            </w:r>
          </w:p>
        </w:tc>
        <w:tc>
          <w:tcPr>
            <w:tcW w:w="829" w:type="dxa"/>
            <w:tcBorders>
              <w:top w:val="nil"/>
              <w:right w:val="single" w:sz="18" w:space="0" w:color="000000"/>
            </w:tcBorders>
          </w:tcPr>
          <w:p>
            <w:pPr>
              <w:pStyle w:val="TableParagraph"/>
              <w:spacing w:before="54"/>
              <w:ind w:left="162"/>
              <w:jc w:val="center"/>
              <w:rPr>
                <w:sz w:val="18"/>
              </w:rPr>
            </w:pPr>
            <w:r>
              <w:rPr>
                <w:spacing w:val="-2"/>
                <w:sz w:val="18"/>
              </w:rPr>
              <w:t>.57963</w:t>
            </w:r>
          </w:p>
        </w:tc>
      </w:tr>
      <w:tr>
        <w:trPr>
          <w:trHeight w:val="1019" w:hRule="atLeast"/>
        </w:trPr>
        <w:tc>
          <w:tcPr>
            <w:tcW w:w="1012" w:type="dxa"/>
            <w:tcBorders>
              <w:left w:val="single" w:sz="18" w:space="0" w:color="000000"/>
              <w:bottom w:val="nil"/>
              <w:right w:val="nil"/>
            </w:tcBorders>
          </w:tcPr>
          <w:p>
            <w:pPr>
              <w:pStyle w:val="TableParagraph"/>
              <w:spacing w:before="114"/>
              <w:ind w:left="35" w:right="1"/>
              <w:jc w:val="center"/>
              <w:rPr>
                <w:sz w:val="18"/>
              </w:rPr>
            </w:pPr>
            <w:r>
              <w:rPr>
                <w:spacing w:val="-2"/>
                <w:sz w:val="18"/>
              </w:rPr>
              <w:t>VAR00059</w:t>
            </w:r>
          </w:p>
        </w:tc>
        <w:tc>
          <w:tcPr>
            <w:tcW w:w="1102" w:type="dxa"/>
            <w:tcBorders>
              <w:left w:val="nil"/>
              <w:bottom w:val="nil"/>
              <w:right w:val="single" w:sz="18" w:space="0" w:color="000000"/>
            </w:tcBorders>
          </w:tcPr>
          <w:p>
            <w:pPr>
              <w:pStyle w:val="TableParagraph"/>
              <w:spacing w:line="320" w:lineRule="atLeast" w:before="1"/>
              <w:ind w:left="79" w:right="29"/>
              <w:rPr>
                <w:sz w:val="18"/>
              </w:rPr>
            </w:pPr>
            <w:r>
              <w:rPr>
                <w:spacing w:val="-2"/>
                <w:sz w:val="18"/>
              </w:rPr>
              <w:t>Equal variances assumed</w:t>
            </w:r>
          </w:p>
        </w:tc>
        <w:tc>
          <w:tcPr>
            <w:tcW w:w="848" w:type="dxa"/>
            <w:vMerge w:val="restart"/>
            <w:tcBorders>
              <w:left w:val="single" w:sz="18" w:space="0" w:color="000000"/>
            </w:tcBorders>
          </w:tcPr>
          <w:p>
            <w:pPr>
              <w:pStyle w:val="TableParagraph"/>
              <w:spacing w:before="114"/>
              <w:ind w:left="222"/>
              <w:rPr>
                <w:sz w:val="18"/>
              </w:rPr>
            </w:pPr>
            <w:r>
              <w:rPr>
                <w:spacing w:val="-2"/>
                <w:sz w:val="18"/>
              </w:rPr>
              <w:t>13.980</w:t>
            </w:r>
          </w:p>
        </w:tc>
        <w:tc>
          <w:tcPr>
            <w:tcW w:w="593" w:type="dxa"/>
            <w:vMerge w:val="restart"/>
          </w:tcPr>
          <w:p>
            <w:pPr>
              <w:pStyle w:val="TableParagraph"/>
              <w:spacing w:before="114"/>
              <w:ind w:left="182"/>
              <w:rPr>
                <w:sz w:val="18"/>
              </w:rPr>
            </w:pPr>
            <w:r>
              <w:rPr>
                <w:spacing w:val="-4"/>
                <w:sz w:val="18"/>
              </w:rPr>
              <w:t>.000</w:t>
            </w:r>
          </w:p>
        </w:tc>
        <w:tc>
          <w:tcPr>
            <w:tcW w:w="593" w:type="dxa"/>
            <w:tcBorders>
              <w:bottom w:val="nil"/>
            </w:tcBorders>
          </w:tcPr>
          <w:p>
            <w:pPr>
              <w:pStyle w:val="TableParagraph"/>
              <w:spacing w:before="114"/>
              <w:ind w:left="36"/>
              <w:jc w:val="center"/>
              <w:rPr>
                <w:sz w:val="18"/>
              </w:rPr>
            </w:pPr>
            <w:r>
              <w:rPr>
                <w:spacing w:val="-2"/>
                <w:sz w:val="18"/>
              </w:rPr>
              <w:t>2.145</w:t>
            </w:r>
          </w:p>
        </w:tc>
        <w:tc>
          <w:tcPr>
            <w:tcW w:w="790" w:type="dxa"/>
            <w:tcBorders>
              <w:bottom w:val="nil"/>
            </w:tcBorders>
          </w:tcPr>
          <w:p>
            <w:pPr>
              <w:pStyle w:val="TableParagraph"/>
              <w:spacing w:before="114"/>
              <w:ind w:right="36"/>
              <w:jc w:val="right"/>
              <w:rPr>
                <w:sz w:val="18"/>
              </w:rPr>
            </w:pPr>
            <w:r>
              <w:rPr>
                <w:spacing w:val="-5"/>
                <w:sz w:val="18"/>
              </w:rPr>
              <w:t>346</w:t>
            </w:r>
          </w:p>
        </w:tc>
        <w:tc>
          <w:tcPr>
            <w:tcW w:w="702" w:type="dxa"/>
            <w:tcBorders>
              <w:bottom w:val="nil"/>
            </w:tcBorders>
          </w:tcPr>
          <w:p>
            <w:pPr>
              <w:pStyle w:val="TableParagraph"/>
              <w:spacing w:before="114"/>
              <w:ind w:right="38"/>
              <w:jc w:val="right"/>
              <w:rPr>
                <w:sz w:val="18"/>
              </w:rPr>
            </w:pPr>
            <w:r>
              <w:rPr>
                <w:spacing w:val="-4"/>
                <w:sz w:val="18"/>
              </w:rPr>
              <w:t>.033</w:t>
            </w:r>
          </w:p>
        </w:tc>
        <w:tc>
          <w:tcPr>
            <w:tcW w:w="1023" w:type="dxa"/>
            <w:tcBorders>
              <w:bottom w:val="nil"/>
            </w:tcBorders>
          </w:tcPr>
          <w:p>
            <w:pPr>
              <w:pStyle w:val="TableParagraph"/>
              <w:spacing w:before="114"/>
              <w:ind w:right="41"/>
              <w:jc w:val="right"/>
              <w:rPr>
                <w:sz w:val="18"/>
              </w:rPr>
            </w:pPr>
            <w:r>
              <w:rPr>
                <w:spacing w:val="-2"/>
                <w:sz w:val="18"/>
              </w:rPr>
              <w:t>.23448</w:t>
            </w:r>
          </w:p>
        </w:tc>
        <w:tc>
          <w:tcPr>
            <w:tcW w:w="1060" w:type="dxa"/>
            <w:tcBorders>
              <w:bottom w:val="nil"/>
            </w:tcBorders>
          </w:tcPr>
          <w:p>
            <w:pPr>
              <w:pStyle w:val="TableParagraph"/>
              <w:spacing w:before="114"/>
              <w:ind w:right="40"/>
              <w:jc w:val="right"/>
              <w:rPr>
                <w:sz w:val="18"/>
              </w:rPr>
            </w:pPr>
            <w:r>
              <w:rPr>
                <w:spacing w:val="-2"/>
                <w:sz w:val="18"/>
              </w:rPr>
              <w:t>.10931</w:t>
            </w:r>
          </w:p>
        </w:tc>
        <w:tc>
          <w:tcPr>
            <w:tcW w:w="815" w:type="dxa"/>
            <w:tcBorders>
              <w:bottom w:val="nil"/>
            </w:tcBorders>
          </w:tcPr>
          <w:p>
            <w:pPr>
              <w:pStyle w:val="TableParagraph"/>
              <w:spacing w:before="114"/>
              <w:ind w:left="156"/>
              <w:jc w:val="center"/>
              <w:rPr>
                <w:sz w:val="18"/>
              </w:rPr>
            </w:pPr>
            <w:r>
              <w:rPr>
                <w:spacing w:val="-2"/>
                <w:sz w:val="18"/>
              </w:rPr>
              <w:t>.01949</w:t>
            </w:r>
          </w:p>
        </w:tc>
        <w:tc>
          <w:tcPr>
            <w:tcW w:w="829" w:type="dxa"/>
            <w:tcBorders>
              <w:bottom w:val="nil"/>
              <w:right w:val="single" w:sz="18" w:space="0" w:color="000000"/>
            </w:tcBorders>
          </w:tcPr>
          <w:p>
            <w:pPr>
              <w:pStyle w:val="TableParagraph"/>
              <w:spacing w:before="114"/>
              <w:ind w:left="162"/>
              <w:jc w:val="center"/>
              <w:rPr>
                <w:sz w:val="18"/>
              </w:rPr>
            </w:pPr>
            <w:r>
              <w:rPr>
                <w:spacing w:val="-2"/>
                <w:sz w:val="18"/>
              </w:rPr>
              <w:t>.44946</w:t>
            </w:r>
          </w:p>
        </w:tc>
      </w:tr>
      <w:tr>
        <w:trPr>
          <w:trHeight w:val="1221" w:hRule="atLeast"/>
        </w:trPr>
        <w:tc>
          <w:tcPr>
            <w:tcW w:w="1012" w:type="dxa"/>
            <w:tcBorders>
              <w:top w:val="nil"/>
              <w:left w:val="single" w:sz="18" w:space="0" w:color="000000"/>
              <w:right w:val="nil"/>
            </w:tcBorders>
          </w:tcPr>
          <w:p>
            <w:pPr>
              <w:pStyle w:val="TableParagraph"/>
              <w:rPr>
                <w:rFonts w:ascii="Times New Roman"/>
                <w:sz w:val="18"/>
              </w:rPr>
            </w:pPr>
          </w:p>
        </w:tc>
        <w:tc>
          <w:tcPr>
            <w:tcW w:w="1102" w:type="dxa"/>
            <w:tcBorders>
              <w:top w:val="nil"/>
              <w:left w:val="nil"/>
              <w:right w:val="single" w:sz="18" w:space="0" w:color="000000"/>
            </w:tcBorders>
          </w:tcPr>
          <w:p>
            <w:pPr>
              <w:pStyle w:val="TableParagraph"/>
              <w:spacing w:line="372" w:lineRule="auto" w:before="54"/>
              <w:ind w:left="79" w:right="29"/>
              <w:rPr>
                <w:sz w:val="18"/>
              </w:rPr>
            </w:pPr>
            <w:r>
              <w:rPr>
                <w:spacing w:val="-2"/>
                <w:sz w:val="18"/>
              </w:rPr>
              <w:t>Equal variances </w:t>
            </w:r>
            <w:r>
              <w:rPr>
                <w:spacing w:val="-4"/>
                <w:sz w:val="18"/>
              </w:rPr>
              <w:t>not</w:t>
            </w:r>
          </w:p>
          <w:p>
            <w:pPr>
              <w:pStyle w:val="TableParagraph"/>
              <w:spacing w:line="185" w:lineRule="exact"/>
              <w:ind w:left="79"/>
              <w:rPr>
                <w:sz w:val="18"/>
              </w:rPr>
            </w:pPr>
            <w:r>
              <w:rPr>
                <w:spacing w:val="-2"/>
                <w:sz w:val="18"/>
              </w:rPr>
              <w:t>assumed</w:t>
            </w:r>
          </w:p>
        </w:tc>
        <w:tc>
          <w:tcPr>
            <w:tcW w:w="848" w:type="dxa"/>
            <w:vMerge/>
            <w:tcBorders>
              <w:top w:val="nil"/>
              <w:left w:val="single" w:sz="18" w:space="0" w:color="000000"/>
            </w:tcBorders>
          </w:tcPr>
          <w:p>
            <w:pPr>
              <w:rPr>
                <w:sz w:val="2"/>
                <w:szCs w:val="2"/>
              </w:rPr>
            </w:pPr>
          </w:p>
        </w:tc>
        <w:tc>
          <w:tcPr>
            <w:tcW w:w="593" w:type="dxa"/>
            <w:vMerge/>
            <w:tcBorders>
              <w:top w:val="nil"/>
            </w:tcBorders>
          </w:tcPr>
          <w:p>
            <w:pPr>
              <w:rPr>
                <w:sz w:val="2"/>
                <w:szCs w:val="2"/>
              </w:rPr>
            </w:pPr>
          </w:p>
        </w:tc>
        <w:tc>
          <w:tcPr>
            <w:tcW w:w="593" w:type="dxa"/>
            <w:tcBorders>
              <w:top w:val="nil"/>
            </w:tcBorders>
          </w:tcPr>
          <w:p>
            <w:pPr>
              <w:pStyle w:val="TableParagraph"/>
              <w:spacing w:before="54"/>
              <w:ind w:left="36"/>
              <w:jc w:val="center"/>
              <w:rPr>
                <w:sz w:val="18"/>
              </w:rPr>
            </w:pPr>
            <w:r>
              <w:rPr>
                <w:spacing w:val="-2"/>
                <w:sz w:val="18"/>
              </w:rPr>
              <w:t>2.221</w:t>
            </w:r>
          </w:p>
        </w:tc>
        <w:tc>
          <w:tcPr>
            <w:tcW w:w="790" w:type="dxa"/>
            <w:tcBorders>
              <w:top w:val="nil"/>
            </w:tcBorders>
          </w:tcPr>
          <w:p>
            <w:pPr>
              <w:pStyle w:val="TableParagraph"/>
              <w:spacing w:before="54"/>
              <w:ind w:right="38"/>
              <w:jc w:val="right"/>
              <w:rPr>
                <w:sz w:val="18"/>
              </w:rPr>
            </w:pPr>
            <w:r>
              <w:rPr>
                <w:spacing w:val="-2"/>
                <w:sz w:val="18"/>
              </w:rPr>
              <w:t>330.140</w:t>
            </w:r>
          </w:p>
        </w:tc>
        <w:tc>
          <w:tcPr>
            <w:tcW w:w="702" w:type="dxa"/>
            <w:tcBorders>
              <w:top w:val="nil"/>
            </w:tcBorders>
          </w:tcPr>
          <w:p>
            <w:pPr>
              <w:pStyle w:val="TableParagraph"/>
              <w:spacing w:before="54"/>
              <w:ind w:right="38"/>
              <w:jc w:val="right"/>
              <w:rPr>
                <w:sz w:val="18"/>
              </w:rPr>
            </w:pPr>
            <w:r>
              <w:rPr>
                <w:spacing w:val="-4"/>
                <w:sz w:val="18"/>
              </w:rPr>
              <w:t>.027</w:t>
            </w:r>
          </w:p>
        </w:tc>
        <w:tc>
          <w:tcPr>
            <w:tcW w:w="1023" w:type="dxa"/>
            <w:tcBorders>
              <w:top w:val="nil"/>
            </w:tcBorders>
          </w:tcPr>
          <w:p>
            <w:pPr>
              <w:pStyle w:val="TableParagraph"/>
              <w:spacing w:before="54"/>
              <w:ind w:right="41"/>
              <w:jc w:val="right"/>
              <w:rPr>
                <w:sz w:val="18"/>
              </w:rPr>
            </w:pPr>
            <w:r>
              <w:rPr>
                <w:spacing w:val="-2"/>
                <w:sz w:val="18"/>
              </w:rPr>
              <w:t>.23448</w:t>
            </w:r>
          </w:p>
        </w:tc>
        <w:tc>
          <w:tcPr>
            <w:tcW w:w="1060" w:type="dxa"/>
            <w:tcBorders>
              <w:top w:val="nil"/>
            </w:tcBorders>
          </w:tcPr>
          <w:p>
            <w:pPr>
              <w:pStyle w:val="TableParagraph"/>
              <w:spacing w:before="54"/>
              <w:ind w:right="40"/>
              <w:jc w:val="right"/>
              <w:rPr>
                <w:sz w:val="18"/>
              </w:rPr>
            </w:pPr>
            <w:r>
              <w:rPr>
                <w:spacing w:val="-2"/>
                <w:sz w:val="18"/>
              </w:rPr>
              <w:t>.10556</w:t>
            </w:r>
          </w:p>
        </w:tc>
        <w:tc>
          <w:tcPr>
            <w:tcW w:w="815" w:type="dxa"/>
            <w:tcBorders>
              <w:top w:val="nil"/>
            </w:tcBorders>
          </w:tcPr>
          <w:p>
            <w:pPr>
              <w:pStyle w:val="TableParagraph"/>
              <w:spacing w:before="54"/>
              <w:ind w:left="156"/>
              <w:jc w:val="center"/>
              <w:rPr>
                <w:sz w:val="18"/>
              </w:rPr>
            </w:pPr>
            <w:r>
              <w:rPr>
                <w:spacing w:val="-2"/>
                <w:sz w:val="18"/>
              </w:rPr>
              <w:t>.02681</w:t>
            </w:r>
          </w:p>
        </w:tc>
        <w:tc>
          <w:tcPr>
            <w:tcW w:w="829" w:type="dxa"/>
            <w:tcBorders>
              <w:top w:val="nil"/>
              <w:right w:val="single" w:sz="18" w:space="0" w:color="000000"/>
            </w:tcBorders>
          </w:tcPr>
          <w:p>
            <w:pPr>
              <w:pStyle w:val="TableParagraph"/>
              <w:spacing w:before="54"/>
              <w:ind w:left="162"/>
              <w:jc w:val="center"/>
              <w:rPr>
                <w:sz w:val="18"/>
              </w:rPr>
            </w:pPr>
            <w:r>
              <w:rPr>
                <w:spacing w:val="-2"/>
                <w:sz w:val="18"/>
              </w:rPr>
              <w:t>.44214</w:t>
            </w:r>
          </w:p>
        </w:tc>
      </w:tr>
      <w:tr>
        <w:trPr>
          <w:trHeight w:val="1019" w:hRule="atLeast"/>
        </w:trPr>
        <w:tc>
          <w:tcPr>
            <w:tcW w:w="1012" w:type="dxa"/>
            <w:tcBorders>
              <w:left w:val="single" w:sz="18" w:space="0" w:color="000000"/>
              <w:bottom w:val="nil"/>
              <w:right w:val="nil"/>
            </w:tcBorders>
          </w:tcPr>
          <w:p>
            <w:pPr>
              <w:pStyle w:val="TableParagraph"/>
              <w:spacing w:before="114"/>
              <w:ind w:left="35" w:right="1"/>
              <w:jc w:val="center"/>
              <w:rPr>
                <w:sz w:val="18"/>
              </w:rPr>
            </w:pPr>
            <w:r>
              <w:rPr>
                <w:spacing w:val="-2"/>
                <w:sz w:val="18"/>
              </w:rPr>
              <w:t>VAR00060</w:t>
            </w:r>
          </w:p>
        </w:tc>
        <w:tc>
          <w:tcPr>
            <w:tcW w:w="1102" w:type="dxa"/>
            <w:tcBorders>
              <w:left w:val="nil"/>
              <w:bottom w:val="nil"/>
              <w:right w:val="single" w:sz="18" w:space="0" w:color="000000"/>
            </w:tcBorders>
          </w:tcPr>
          <w:p>
            <w:pPr>
              <w:pStyle w:val="TableParagraph"/>
              <w:spacing w:line="320" w:lineRule="atLeast" w:before="1"/>
              <w:ind w:left="79"/>
              <w:rPr>
                <w:sz w:val="18"/>
              </w:rPr>
            </w:pPr>
            <w:r>
              <w:rPr>
                <w:spacing w:val="-2"/>
                <w:sz w:val="18"/>
              </w:rPr>
              <w:t>Equal variances assumed</w:t>
            </w:r>
          </w:p>
        </w:tc>
        <w:tc>
          <w:tcPr>
            <w:tcW w:w="848" w:type="dxa"/>
            <w:vMerge w:val="restart"/>
            <w:tcBorders>
              <w:left w:val="single" w:sz="18" w:space="0" w:color="000000"/>
            </w:tcBorders>
          </w:tcPr>
          <w:p>
            <w:pPr>
              <w:pStyle w:val="TableParagraph"/>
              <w:spacing w:before="114"/>
              <w:ind w:left="321"/>
              <w:rPr>
                <w:sz w:val="18"/>
              </w:rPr>
            </w:pPr>
            <w:r>
              <w:rPr>
                <w:spacing w:val="-2"/>
                <w:sz w:val="18"/>
              </w:rPr>
              <w:t>9.846</w:t>
            </w:r>
          </w:p>
        </w:tc>
        <w:tc>
          <w:tcPr>
            <w:tcW w:w="593" w:type="dxa"/>
            <w:vMerge w:val="restart"/>
          </w:tcPr>
          <w:p>
            <w:pPr>
              <w:pStyle w:val="TableParagraph"/>
              <w:spacing w:before="114"/>
              <w:ind w:left="182"/>
              <w:rPr>
                <w:sz w:val="18"/>
              </w:rPr>
            </w:pPr>
            <w:r>
              <w:rPr>
                <w:spacing w:val="-4"/>
                <w:sz w:val="18"/>
              </w:rPr>
              <w:t>.002</w:t>
            </w:r>
          </w:p>
        </w:tc>
        <w:tc>
          <w:tcPr>
            <w:tcW w:w="593" w:type="dxa"/>
            <w:tcBorders>
              <w:bottom w:val="nil"/>
            </w:tcBorders>
          </w:tcPr>
          <w:p>
            <w:pPr>
              <w:pStyle w:val="TableParagraph"/>
              <w:spacing w:before="114"/>
              <w:ind w:left="36"/>
              <w:jc w:val="center"/>
              <w:rPr>
                <w:sz w:val="18"/>
              </w:rPr>
            </w:pPr>
            <w:r>
              <w:rPr>
                <w:spacing w:val="-2"/>
                <w:sz w:val="18"/>
              </w:rPr>
              <w:t>3.046</w:t>
            </w:r>
          </w:p>
        </w:tc>
        <w:tc>
          <w:tcPr>
            <w:tcW w:w="790" w:type="dxa"/>
            <w:tcBorders>
              <w:bottom w:val="nil"/>
            </w:tcBorders>
          </w:tcPr>
          <w:p>
            <w:pPr>
              <w:pStyle w:val="TableParagraph"/>
              <w:spacing w:before="114"/>
              <w:ind w:right="36"/>
              <w:jc w:val="right"/>
              <w:rPr>
                <w:sz w:val="18"/>
              </w:rPr>
            </w:pPr>
            <w:r>
              <w:rPr>
                <w:spacing w:val="-5"/>
                <w:sz w:val="18"/>
              </w:rPr>
              <w:t>346</w:t>
            </w:r>
          </w:p>
        </w:tc>
        <w:tc>
          <w:tcPr>
            <w:tcW w:w="702" w:type="dxa"/>
            <w:tcBorders>
              <w:bottom w:val="nil"/>
            </w:tcBorders>
          </w:tcPr>
          <w:p>
            <w:pPr>
              <w:pStyle w:val="TableParagraph"/>
              <w:spacing w:before="114"/>
              <w:ind w:right="38"/>
              <w:jc w:val="right"/>
              <w:rPr>
                <w:sz w:val="18"/>
              </w:rPr>
            </w:pPr>
            <w:r>
              <w:rPr>
                <w:spacing w:val="-4"/>
                <w:sz w:val="18"/>
              </w:rPr>
              <w:t>.002</w:t>
            </w:r>
          </w:p>
        </w:tc>
        <w:tc>
          <w:tcPr>
            <w:tcW w:w="1023" w:type="dxa"/>
            <w:tcBorders>
              <w:bottom w:val="nil"/>
            </w:tcBorders>
          </w:tcPr>
          <w:p>
            <w:pPr>
              <w:pStyle w:val="TableParagraph"/>
              <w:spacing w:before="114"/>
              <w:ind w:right="41"/>
              <w:jc w:val="right"/>
              <w:rPr>
                <w:sz w:val="18"/>
              </w:rPr>
            </w:pPr>
            <w:r>
              <w:rPr>
                <w:spacing w:val="-2"/>
                <w:sz w:val="18"/>
              </w:rPr>
              <w:t>.32857</w:t>
            </w:r>
          </w:p>
        </w:tc>
        <w:tc>
          <w:tcPr>
            <w:tcW w:w="1060" w:type="dxa"/>
            <w:tcBorders>
              <w:bottom w:val="nil"/>
            </w:tcBorders>
          </w:tcPr>
          <w:p>
            <w:pPr>
              <w:pStyle w:val="TableParagraph"/>
              <w:spacing w:before="114"/>
              <w:ind w:right="40"/>
              <w:jc w:val="right"/>
              <w:rPr>
                <w:sz w:val="18"/>
              </w:rPr>
            </w:pPr>
            <w:r>
              <w:rPr>
                <w:spacing w:val="-2"/>
                <w:sz w:val="18"/>
              </w:rPr>
              <w:t>.10787</w:t>
            </w:r>
          </w:p>
        </w:tc>
        <w:tc>
          <w:tcPr>
            <w:tcW w:w="815" w:type="dxa"/>
            <w:tcBorders>
              <w:bottom w:val="nil"/>
            </w:tcBorders>
          </w:tcPr>
          <w:p>
            <w:pPr>
              <w:pStyle w:val="TableParagraph"/>
              <w:spacing w:before="114"/>
              <w:ind w:left="156"/>
              <w:jc w:val="center"/>
              <w:rPr>
                <w:sz w:val="18"/>
              </w:rPr>
            </w:pPr>
            <w:r>
              <w:rPr>
                <w:spacing w:val="-2"/>
                <w:sz w:val="18"/>
              </w:rPr>
              <w:t>.11641</w:t>
            </w:r>
          </w:p>
        </w:tc>
        <w:tc>
          <w:tcPr>
            <w:tcW w:w="829" w:type="dxa"/>
            <w:tcBorders>
              <w:bottom w:val="nil"/>
              <w:right w:val="single" w:sz="18" w:space="0" w:color="000000"/>
            </w:tcBorders>
          </w:tcPr>
          <w:p>
            <w:pPr>
              <w:pStyle w:val="TableParagraph"/>
              <w:spacing w:before="114"/>
              <w:ind w:left="162"/>
              <w:jc w:val="center"/>
              <w:rPr>
                <w:sz w:val="18"/>
              </w:rPr>
            </w:pPr>
            <w:r>
              <w:rPr>
                <w:spacing w:val="-2"/>
                <w:sz w:val="18"/>
              </w:rPr>
              <w:t>.54073</w:t>
            </w:r>
          </w:p>
        </w:tc>
      </w:tr>
      <w:tr>
        <w:trPr>
          <w:trHeight w:val="1220" w:hRule="atLeast"/>
        </w:trPr>
        <w:tc>
          <w:tcPr>
            <w:tcW w:w="1012" w:type="dxa"/>
            <w:tcBorders>
              <w:top w:val="nil"/>
              <w:left w:val="single" w:sz="18" w:space="0" w:color="000000"/>
              <w:right w:val="nil"/>
            </w:tcBorders>
          </w:tcPr>
          <w:p>
            <w:pPr>
              <w:pStyle w:val="TableParagraph"/>
              <w:rPr>
                <w:rFonts w:ascii="Times New Roman"/>
                <w:sz w:val="18"/>
              </w:rPr>
            </w:pPr>
          </w:p>
        </w:tc>
        <w:tc>
          <w:tcPr>
            <w:tcW w:w="1102" w:type="dxa"/>
            <w:tcBorders>
              <w:top w:val="nil"/>
              <w:left w:val="nil"/>
              <w:right w:val="single" w:sz="18" w:space="0" w:color="000000"/>
            </w:tcBorders>
          </w:tcPr>
          <w:p>
            <w:pPr>
              <w:pStyle w:val="TableParagraph"/>
              <w:spacing w:line="372" w:lineRule="auto" w:before="54"/>
              <w:ind w:left="79" w:right="29"/>
              <w:rPr>
                <w:sz w:val="18"/>
              </w:rPr>
            </w:pPr>
            <w:r>
              <w:rPr>
                <w:spacing w:val="-2"/>
                <w:sz w:val="18"/>
              </w:rPr>
              <w:t>Equal variances </w:t>
            </w:r>
            <w:r>
              <w:rPr>
                <w:spacing w:val="-4"/>
                <w:sz w:val="18"/>
              </w:rPr>
              <w:t>not</w:t>
            </w:r>
          </w:p>
          <w:p>
            <w:pPr>
              <w:pStyle w:val="TableParagraph"/>
              <w:spacing w:line="184" w:lineRule="exact"/>
              <w:ind w:left="79"/>
              <w:rPr>
                <w:sz w:val="18"/>
              </w:rPr>
            </w:pPr>
            <w:r>
              <w:rPr>
                <w:spacing w:val="-2"/>
                <w:sz w:val="18"/>
              </w:rPr>
              <w:t>assumed</w:t>
            </w:r>
          </w:p>
        </w:tc>
        <w:tc>
          <w:tcPr>
            <w:tcW w:w="848" w:type="dxa"/>
            <w:vMerge/>
            <w:tcBorders>
              <w:top w:val="nil"/>
              <w:left w:val="single" w:sz="18" w:space="0" w:color="000000"/>
            </w:tcBorders>
          </w:tcPr>
          <w:p>
            <w:pPr>
              <w:rPr>
                <w:sz w:val="2"/>
                <w:szCs w:val="2"/>
              </w:rPr>
            </w:pPr>
          </w:p>
        </w:tc>
        <w:tc>
          <w:tcPr>
            <w:tcW w:w="593" w:type="dxa"/>
            <w:vMerge/>
            <w:tcBorders>
              <w:top w:val="nil"/>
            </w:tcBorders>
          </w:tcPr>
          <w:p>
            <w:pPr>
              <w:rPr>
                <w:sz w:val="2"/>
                <w:szCs w:val="2"/>
              </w:rPr>
            </w:pPr>
          </w:p>
        </w:tc>
        <w:tc>
          <w:tcPr>
            <w:tcW w:w="593" w:type="dxa"/>
            <w:tcBorders>
              <w:top w:val="nil"/>
            </w:tcBorders>
          </w:tcPr>
          <w:p>
            <w:pPr>
              <w:pStyle w:val="TableParagraph"/>
              <w:spacing w:before="54"/>
              <w:ind w:left="36"/>
              <w:jc w:val="center"/>
              <w:rPr>
                <w:sz w:val="18"/>
              </w:rPr>
            </w:pPr>
            <w:r>
              <w:rPr>
                <w:spacing w:val="-2"/>
                <w:sz w:val="18"/>
              </w:rPr>
              <w:t>3.148</w:t>
            </w:r>
          </w:p>
        </w:tc>
        <w:tc>
          <w:tcPr>
            <w:tcW w:w="790" w:type="dxa"/>
            <w:tcBorders>
              <w:top w:val="nil"/>
            </w:tcBorders>
          </w:tcPr>
          <w:p>
            <w:pPr>
              <w:pStyle w:val="TableParagraph"/>
              <w:spacing w:before="54"/>
              <w:ind w:right="38"/>
              <w:jc w:val="right"/>
              <w:rPr>
                <w:sz w:val="18"/>
              </w:rPr>
            </w:pPr>
            <w:r>
              <w:rPr>
                <w:spacing w:val="-2"/>
                <w:sz w:val="18"/>
              </w:rPr>
              <w:t>328.827</w:t>
            </w:r>
          </w:p>
        </w:tc>
        <w:tc>
          <w:tcPr>
            <w:tcW w:w="702" w:type="dxa"/>
            <w:tcBorders>
              <w:top w:val="nil"/>
            </w:tcBorders>
          </w:tcPr>
          <w:p>
            <w:pPr>
              <w:pStyle w:val="TableParagraph"/>
              <w:spacing w:before="54"/>
              <w:ind w:right="38"/>
              <w:jc w:val="right"/>
              <w:rPr>
                <w:sz w:val="18"/>
              </w:rPr>
            </w:pPr>
            <w:r>
              <w:rPr>
                <w:spacing w:val="-4"/>
                <w:sz w:val="18"/>
              </w:rPr>
              <w:t>.002</w:t>
            </w:r>
          </w:p>
        </w:tc>
        <w:tc>
          <w:tcPr>
            <w:tcW w:w="1023" w:type="dxa"/>
            <w:tcBorders>
              <w:top w:val="nil"/>
            </w:tcBorders>
          </w:tcPr>
          <w:p>
            <w:pPr>
              <w:pStyle w:val="TableParagraph"/>
              <w:spacing w:before="54"/>
              <w:ind w:right="41"/>
              <w:jc w:val="right"/>
              <w:rPr>
                <w:sz w:val="18"/>
              </w:rPr>
            </w:pPr>
            <w:r>
              <w:rPr>
                <w:spacing w:val="-2"/>
                <w:sz w:val="18"/>
              </w:rPr>
              <w:t>.32857</w:t>
            </w:r>
          </w:p>
        </w:tc>
        <w:tc>
          <w:tcPr>
            <w:tcW w:w="1060" w:type="dxa"/>
            <w:tcBorders>
              <w:top w:val="nil"/>
            </w:tcBorders>
          </w:tcPr>
          <w:p>
            <w:pPr>
              <w:pStyle w:val="TableParagraph"/>
              <w:spacing w:before="54"/>
              <w:ind w:right="40"/>
              <w:jc w:val="right"/>
              <w:rPr>
                <w:sz w:val="18"/>
              </w:rPr>
            </w:pPr>
            <w:r>
              <w:rPr>
                <w:spacing w:val="-2"/>
                <w:sz w:val="18"/>
              </w:rPr>
              <w:t>.10436</w:t>
            </w:r>
          </w:p>
        </w:tc>
        <w:tc>
          <w:tcPr>
            <w:tcW w:w="815" w:type="dxa"/>
            <w:tcBorders>
              <w:top w:val="nil"/>
            </w:tcBorders>
          </w:tcPr>
          <w:p>
            <w:pPr>
              <w:pStyle w:val="TableParagraph"/>
              <w:spacing w:before="54"/>
              <w:ind w:left="156"/>
              <w:jc w:val="center"/>
              <w:rPr>
                <w:sz w:val="18"/>
              </w:rPr>
            </w:pPr>
            <w:r>
              <w:rPr>
                <w:spacing w:val="-2"/>
                <w:sz w:val="18"/>
              </w:rPr>
              <w:t>.12328</w:t>
            </w:r>
          </w:p>
        </w:tc>
        <w:tc>
          <w:tcPr>
            <w:tcW w:w="829" w:type="dxa"/>
            <w:tcBorders>
              <w:top w:val="nil"/>
              <w:right w:val="single" w:sz="18" w:space="0" w:color="000000"/>
            </w:tcBorders>
          </w:tcPr>
          <w:p>
            <w:pPr>
              <w:pStyle w:val="TableParagraph"/>
              <w:spacing w:before="54"/>
              <w:ind w:left="162"/>
              <w:jc w:val="center"/>
              <w:rPr>
                <w:sz w:val="18"/>
              </w:rPr>
            </w:pPr>
            <w:r>
              <w:rPr>
                <w:spacing w:val="-2"/>
                <w:sz w:val="18"/>
              </w:rPr>
              <w:t>.53387</w:t>
            </w:r>
          </w:p>
        </w:tc>
      </w:tr>
      <w:tr>
        <w:trPr>
          <w:trHeight w:val="1019" w:hRule="atLeast"/>
        </w:trPr>
        <w:tc>
          <w:tcPr>
            <w:tcW w:w="1012" w:type="dxa"/>
            <w:tcBorders>
              <w:left w:val="single" w:sz="18" w:space="0" w:color="000000"/>
              <w:bottom w:val="nil"/>
              <w:right w:val="nil"/>
            </w:tcBorders>
          </w:tcPr>
          <w:p>
            <w:pPr>
              <w:pStyle w:val="TableParagraph"/>
              <w:spacing w:before="114"/>
              <w:ind w:left="35" w:right="1"/>
              <w:jc w:val="center"/>
              <w:rPr>
                <w:sz w:val="18"/>
              </w:rPr>
            </w:pPr>
            <w:r>
              <w:rPr>
                <w:spacing w:val="-2"/>
                <w:sz w:val="18"/>
              </w:rPr>
              <w:t>VAR00061</w:t>
            </w:r>
          </w:p>
        </w:tc>
        <w:tc>
          <w:tcPr>
            <w:tcW w:w="1102" w:type="dxa"/>
            <w:tcBorders>
              <w:left w:val="nil"/>
              <w:bottom w:val="nil"/>
              <w:right w:val="single" w:sz="18" w:space="0" w:color="000000"/>
            </w:tcBorders>
          </w:tcPr>
          <w:p>
            <w:pPr>
              <w:pStyle w:val="TableParagraph"/>
              <w:spacing w:line="320" w:lineRule="atLeast" w:before="1"/>
              <w:ind w:left="79" w:right="29"/>
              <w:rPr>
                <w:sz w:val="18"/>
              </w:rPr>
            </w:pPr>
            <w:r>
              <w:rPr>
                <w:spacing w:val="-2"/>
                <w:sz w:val="18"/>
              </w:rPr>
              <w:t>Equal variances assumed</w:t>
            </w:r>
          </w:p>
        </w:tc>
        <w:tc>
          <w:tcPr>
            <w:tcW w:w="848" w:type="dxa"/>
            <w:vMerge w:val="restart"/>
            <w:tcBorders>
              <w:left w:val="single" w:sz="18" w:space="0" w:color="000000"/>
            </w:tcBorders>
          </w:tcPr>
          <w:p>
            <w:pPr>
              <w:pStyle w:val="TableParagraph"/>
              <w:spacing w:before="114"/>
              <w:ind w:left="222"/>
              <w:rPr>
                <w:sz w:val="18"/>
              </w:rPr>
            </w:pPr>
            <w:r>
              <w:rPr>
                <w:spacing w:val="-2"/>
                <w:sz w:val="18"/>
              </w:rPr>
              <w:t>10.963</w:t>
            </w:r>
          </w:p>
        </w:tc>
        <w:tc>
          <w:tcPr>
            <w:tcW w:w="593" w:type="dxa"/>
            <w:vMerge w:val="restart"/>
          </w:tcPr>
          <w:p>
            <w:pPr>
              <w:pStyle w:val="TableParagraph"/>
              <w:spacing w:before="114"/>
              <w:ind w:left="182"/>
              <w:rPr>
                <w:sz w:val="18"/>
              </w:rPr>
            </w:pPr>
            <w:r>
              <w:rPr>
                <w:spacing w:val="-4"/>
                <w:sz w:val="18"/>
              </w:rPr>
              <w:t>.001</w:t>
            </w:r>
          </w:p>
        </w:tc>
        <w:tc>
          <w:tcPr>
            <w:tcW w:w="593" w:type="dxa"/>
            <w:tcBorders>
              <w:bottom w:val="nil"/>
            </w:tcBorders>
          </w:tcPr>
          <w:p>
            <w:pPr>
              <w:pStyle w:val="TableParagraph"/>
              <w:spacing w:before="114"/>
              <w:ind w:left="36"/>
              <w:jc w:val="center"/>
              <w:rPr>
                <w:sz w:val="18"/>
              </w:rPr>
            </w:pPr>
            <w:r>
              <w:rPr>
                <w:spacing w:val="-2"/>
                <w:sz w:val="18"/>
              </w:rPr>
              <w:t>2.322</w:t>
            </w:r>
          </w:p>
        </w:tc>
        <w:tc>
          <w:tcPr>
            <w:tcW w:w="790" w:type="dxa"/>
            <w:tcBorders>
              <w:bottom w:val="nil"/>
            </w:tcBorders>
          </w:tcPr>
          <w:p>
            <w:pPr>
              <w:pStyle w:val="TableParagraph"/>
              <w:spacing w:before="114"/>
              <w:ind w:right="36"/>
              <w:jc w:val="right"/>
              <w:rPr>
                <w:sz w:val="18"/>
              </w:rPr>
            </w:pPr>
            <w:r>
              <w:rPr>
                <w:spacing w:val="-5"/>
                <w:sz w:val="18"/>
              </w:rPr>
              <w:t>346</w:t>
            </w:r>
          </w:p>
        </w:tc>
        <w:tc>
          <w:tcPr>
            <w:tcW w:w="702" w:type="dxa"/>
            <w:tcBorders>
              <w:bottom w:val="nil"/>
            </w:tcBorders>
          </w:tcPr>
          <w:p>
            <w:pPr>
              <w:pStyle w:val="TableParagraph"/>
              <w:spacing w:before="114"/>
              <w:ind w:right="38"/>
              <w:jc w:val="right"/>
              <w:rPr>
                <w:sz w:val="18"/>
              </w:rPr>
            </w:pPr>
            <w:r>
              <w:rPr>
                <w:spacing w:val="-4"/>
                <w:sz w:val="18"/>
              </w:rPr>
              <w:t>.021</w:t>
            </w:r>
          </w:p>
        </w:tc>
        <w:tc>
          <w:tcPr>
            <w:tcW w:w="1023" w:type="dxa"/>
            <w:tcBorders>
              <w:bottom w:val="nil"/>
            </w:tcBorders>
          </w:tcPr>
          <w:p>
            <w:pPr>
              <w:pStyle w:val="TableParagraph"/>
              <w:spacing w:before="114"/>
              <w:ind w:right="41"/>
              <w:jc w:val="right"/>
              <w:rPr>
                <w:sz w:val="18"/>
              </w:rPr>
            </w:pPr>
            <w:r>
              <w:rPr>
                <w:spacing w:val="-2"/>
                <w:sz w:val="18"/>
              </w:rPr>
              <w:t>.24712</w:t>
            </w:r>
          </w:p>
        </w:tc>
        <w:tc>
          <w:tcPr>
            <w:tcW w:w="1060" w:type="dxa"/>
            <w:tcBorders>
              <w:bottom w:val="nil"/>
            </w:tcBorders>
          </w:tcPr>
          <w:p>
            <w:pPr>
              <w:pStyle w:val="TableParagraph"/>
              <w:spacing w:before="114"/>
              <w:ind w:right="40"/>
              <w:jc w:val="right"/>
              <w:rPr>
                <w:sz w:val="18"/>
              </w:rPr>
            </w:pPr>
            <w:r>
              <w:rPr>
                <w:spacing w:val="-2"/>
                <w:sz w:val="18"/>
              </w:rPr>
              <w:t>.10641</w:t>
            </w:r>
          </w:p>
        </w:tc>
        <w:tc>
          <w:tcPr>
            <w:tcW w:w="815" w:type="dxa"/>
            <w:tcBorders>
              <w:bottom w:val="nil"/>
            </w:tcBorders>
          </w:tcPr>
          <w:p>
            <w:pPr>
              <w:pStyle w:val="TableParagraph"/>
              <w:spacing w:before="114"/>
              <w:ind w:left="156"/>
              <w:jc w:val="center"/>
              <w:rPr>
                <w:sz w:val="18"/>
              </w:rPr>
            </w:pPr>
            <w:r>
              <w:rPr>
                <w:spacing w:val="-2"/>
                <w:sz w:val="18"/>
              </w:rPr>
              <w:t>.03783</w:t>
            </w:r>
          </w:p>
        </w:tc>
        <w:tc>
          <w:tcPr>
            <w:tcW w:w="829" w:type="dxa"/>
            <w:tcBorders>
              <w:bottom w:val="nil"/>
              <w:right w:val="single" w:sz="18" w:space="0" w:color="000000"/>
            </w:tcBorders>
          </w:tcPr>
          <w:p>
            <w:pPr>
              <w:pStyle w:val="TableParagraph"/>
              <w:spacing w:before="114"/>
              <w:ind w:left="162"/>
              <w:jc w:val="center"/>
              <w:rPr>
                <w:sz w:val="18"/>
              </w:rPr>
            </w:pPr>
            <w:r>
              <w:rPr>
                <w:spacing w:val="-2"/>
                <w:sz w:val="18"/>
              </w:rPr>
              <w:t>.45640</w:t>
            </w:r>
          </w:p>
        </w:tc>
      </w:tr>
      <w:tr>
        <w:trPr>
          <w:trHeight w:val="1223" w:hRule="atLeast"/>
        </w:trPr>
        <w:tc>
          <w:tcPr>
            <w:tcW w:w="1012" w:type="dxa"/>
            <w:tcBorders>
              <w:top w:val="nil"/>
              <w:left w:val="single" w:sz="18" w:space="0" w:color="000000"/>
              <w:right w:val="nil"/>
            </w:tcBorders>
          </w:tcPr>
          <w:p>
            <w:pPr>
              <w:pStyle w:val="TableParagraph"/>
              <w:rPr>
                <w:rFonts w:ascii="Times New Roman"/>
                <w:sz w:val="18"/>
              </w:rPr>
            </w:pPr>
          </w:p>
        </w:tc>
        <w:tc>
          <w:tcPr>
            <w:tcW w:w="1102" w:type="dxa"/>
            <w:tcBorders>
              <w:top w:val="nil"/>
              <w:left w:val="nil"/>
              <w:right w:val="single" w:sz="18" w:space="0" w:color="000000"/>
            </w:tcBorders>
          </w:tcPr>
          <w:p>
            <w:pPr>
              <w:pStyle w:val="TableParagraph"/>
              <w:spacing w:line="372" w:lineRule="auto" w:before="54"/>
              <w:ind w:left="79" w:right="29"/>
              <w:rPr>
                <w:sz w:val="18"/>
              </w:rPr>
            </w:pPr>
            <w:r>
              <w:rPr>
                <w:spacing w:val="-2"/>
                <w:sz w:val="18"/>
              </w:rPr>
              <w:t>Equal variances </w:t>
            </w:r>
            <w:r>
              <w:rPr>
                <w:spacing w:val="-4"/>
                <w:sz w:val="18"/>
              </w:rPr>
              <w:t>not</w:t>
            </w:r>
          </w:p>
          <w:p>
            <w:pPr>
              <w:pStyle w:val="TableParagraph"/>
              <w:spacing w:line="187" w:lineRule="exact"/>
              <w:ind w:left="79"/>
              <w:rPr>
                <w:sz w:val="18"/>
              </w:rPr>
            </w:pPr>
            <w:r>
              <w:rPr>
                <w:spacing w:val="-2"/>
                <w:sz w:val="18"/>
              </w:rPr>
              <w:t>assumed</w:t>
            </w:r>
          </w:p>
        </w:tc>
        <w:tc>
          <w:tcPr>
            <w:tcW w:w="848" w:type="dxa"/>
            <w:vMerge/>
            <w:tcBorders>
              <w:top w:val="nil"/>
              <w:left w:val="single" w:sz="18" w:space="0" w:color="000000"/>
            </w:tcBorders>
          </w:tcPr>
          <w:p>
            <w:pPr>
              <w:rPr>
                <w:sz w:val="2"/>
                <w:szCs w:val="2"/>
              </w:rPr>
            </w:pPr>
          </w:p>
        </w:tc>
        <w:tc>
          <w:tcPr>
            <w:tcW w:w="593" w:type="dxa"/>
            <w:vMerge/>
            <w:tcBorders>
              <w:top w:val="nil"/>
            </w:tcBorders>
          </w:tcPr>
          <w:p>
            <w:pPr>
              <w:rPr>
                <w:sz w:val="2"/>
                <w:szCs w:val="2"/>
              </w:rPr>
            </w:pPr>
          </w:p>
        </w:tc>
        <w:tc>
          <w:tcPr>
            <w:tcW w:w="593" w:type="dxa"/>
            <w:tcBorders>
              <w:top w:val="nil"/>
            </w:tcBorders>
          </w:tcPr>
          <w:p>
            <w:pPr>
              <w:pStyle w:val="TableParagraph"/>
              <w:spacing w:before="54"/>
              <w:ind w:left="36"/>
              <w:jc w:val="center"/>
              <w:rPr>
                <w:sz w:val="18"/>
              </w:rPr>
            </w:pPr>
            <w:r>
              <w:rPr>
                <w:spacing w:val="-2"/>
                <w:sz w:val="18"/>
              </w:rPr>
              <w:t>2.422</w:t>
            </w:r>
          </w:p>
        </w:tc>
        <w:tc>
          <w:tcPr>
            <w:tcW w:w="790" w:type="dxa"/>
            <w:tcBorders>
              <w:top w:val="nil"/>
            </w:tcBorders>
          </w:tcPr>
          <w:p>
            <w:pPr>
              <w:pStyle w:val="TableParagraph"/>
              <w:spacing w:before="54"/>
              <w:ind w:right="38"/>
              <w:jc w:val="right"/>
              <w:rPr>
                <w:sz w:val="18"/>
              </w:rPr>
            </w:pPr>
            <w:r>
              <w:rPr>
                <w:spacing w:val="-2"/>
                <w:sz w:val="18"/>
              </w:rPr>
              <w:t>335.010</w:t>
            </w:r>
          </w:p>
        </w:tc>
        <w:tc>
          <w:tcPr>
            <w:tcW w:w="702" w:type="dxa"/>
            <w:tcBorders>
              <w:top w:val="nil"/>
            </w:tcBorders>
          </w:tcPr>
          <w:p>
            <w:pPr>
              <w:pStyle w:val="TableParagraph"/>
              <w:spacing w:before="54"/>
              <w:ind w:right="38"/>
              <w:jc w:val="right"/>
              <w:rPr>
                <w:sz w:val="18"/>
              </w:rPr>
            </w:pPr>
            <w:r>
              <w:rPr>
                <w:spacing w:val="-4"/>
                <w:sz w:val="18"/>
              </w:rPr>
              <w:t>.016</w:t>
            </w:r>
          </w:p>
        </w:tc>
        <w:tc>
          <w:tcPr>
            <w:tcW w:w="1023" w:type="dxa"/>
            <w:tcBorders>
              <w:top w:val="nil"/>
            </w:tcBorders>
          </w:tcPr>
          <w:p>
            <w:pPr>
              <w:pStyle w:val="TableParagraph"/>
              <w:spacing w:before="54"/>
              <w:ind w:right="41"/>
              <w:jc w:val="right"/>
              <w:rPr>
                <w:sz w:val="18"/>
              </w:rPr>
            </w:pPr>
            <w:r>
              <w:rPr>
                <w:spacing w:val="-2"/>
                <w:sz w:val="18"/>
              </w:rPr>
              <w:t>.24712</w:t>
            </w:r>
          </w:p>
        </w:tc>
        <w:tc>
          <w:tcPr>
            <w:tcW w:w="1060" w:type="dxa"/>
            <w:tcBorders>
              <w:top w:val="nil"/>
            </w:tcBorders>
          </w:tcPr>
          <w:p>
            <w:pPr>
              <w:pStyle w:val="TableParagraph"/>
              <w:spacing w:before="54"/>
              <w:ind w:right="40"/>
              <w:jc w:val="right"/>
              <w:rPr>
                <w:sz w:val="18"/>
              </w:rPr>
            </w:pPr>
            <w:r>
              <w:rPr>
                <w:spacing w:val="-2"/>
                <w:sz w:val="18"/>
              </w:rPr>
              <w:t>.10204</w:t>
            </w:r>
          </w:p>
        </w:tc>
        <w:tc>
          <w:tcPr>
            <w:tcW w:w="815" w:type="dxa"/>
            <w:tcBorders>
              <w:top w:val="nil"/>
            </w:tcBorders>
          </w:tcPr>
          <w:p>
            <w:pPr>
              <w:pStyle w:val="TableParagraph"/>
              <w:spacing w:before="54"/>
              <w:ind w:left="156"/>
              <w:jc w:val="center"/>
              <w:rPr>
                <w:sz w:val="18"/>
              </w:rPr>
            </w:pPr>
            <w:r>
              <w:rPr>
                <w:spacing w:val="-2"/>
                <w:sz w:val="18"/>
              </w:rPr>
              <w:t>.04639</w:t>
            </w:r>
          </w:p>
        </w:tc>
        <w:tc>
          <w:tcPr>
            <w:tcW w:w="829" w:type="dxa"/>
            <w:tcBorders>
              <w:top w:val="nil"/>
              <w:right w:val="single" w:sz="18" w:space="0" w:color="000000"/>
            </w:tcBorders>
          </w:tcPr>
          <w:p>
            <w:pPr>
              <w:pStyle w:val="TableParagraph"/>
              <w:spacing w:before="54"/>
              <w:ind w:left="162"/>
              <w:jc w:val="center"/>
              <w:rPr>
                <w:sz w:val="18"/>
              </w:rPr>
            </w:pPr>
            <w:r>
              <w:rPr>
                <w:spacing w:val="-2"/>
                <w:sz w:val="18"/>
              </w:rPr>
              <w:t>.44784</w:t>
            </w:r>
          </w:p>
        </w:tc>
      </w:tr>
    </w:tbl>
    <w:p>
      <w:pPr>
        <w:spacing w:after="0"/>
        <w:jc w:val="center"/>
        <w:rPr>
          <w:sz w:val="18"/>
        </w:rPr>
        <w:sectPr>
          <w:pgSz w:w="12240" w:h="15840"/>
          <w:pgMar w:header="761" w:footer="0" w:top="980" w:bottom="280" w:left="1220" w:right="160"/>
        </w:sectPr>
      </w:pPr>
    </w:p>
    <w:p>
      <w:pPr>
        <w:pStyle w:val="BodyText"/>
        <w:spacing w:before="36"/>
        <w:ind w:left="0"/>
        <w:jc w:val="left"/>
        <w:rPr>
          <w:rFonts w:ascii="Arial"/>
          <w:b/>
          <w:sz w:val="20"/>
        </w:rPr>
      </w:pPr>
    </w:p>
    <w:tbl>
      <w:tblPr>
        <w:tblW w:w="0" w:type="auto"/>
        <w:jc w:val="left"/>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2"/>
        <w:gridCol w:w="1102"/>
        <w:gridCol w:w="848"/>
        <w:gridCol w:w="593"/>
        <w:gridCol w:w="593"/>
        <w:gridCol w:w="790"/>
        <w:gridCol w:w="702"/>
        <w:gridCol w:w="1023"/>
        <w:gridCol w:w="1060"/>
        <w:gridCol w:w="815"/>
        <w:gridCol w:w="829"/>
      </w:tblGrid>
      <w:tr>
        <w:trPr>
          <w:trHeight w:val="1016" w:hRule="atLeast"/>
        </w:trPr>
        <w:tc>
          <w:tcPr>
            <w:tcW w:w="1012" w:type="dxa"/>
            <w:tcBorders>
              <w:left w:val="single" w:sz="18" w:space="0" w:color="000000"/>
              <w:bottom w:val="nil"/>
              <w:right w:val="nil"/>
            </w:tcBorders>
          </w:tcPr>
          <w:p>
            <w:pPr>
              <w:pStyle w:val="TableParagraph"/>
              <w:spacing w:before="111"/>
              <w:ind w:left="75"/>
              <w:rPr>
                <w:sz w:val="18"/>
              </w:rPr>
            </w:pPr>
            <w:r>
              <w:rPr>
                <w:spacing w:val="-2"/>
                <w:sz w:val="18"/>
              </w:rPr>
              <w:t>VAR00062</w:t>
            </w:r>
          </w:p>
        </w:tc>
        <w:tc>
          <w:tcPr>
            <w:tcW w:w="1102" w:type="dxa"/>
            <w:tcBorders>
              <w:left w:val="nil"/>
              <w:bottom w:val="nil"/>
              <w:right w:val="single" w:sz="18" w:space="0" w:color="000000"/>
            </w:tcBorders>
          </w:tcPr>
          <w:p>
            <w:pPr>
              <w:pStyle w:val="TableParagraph"/>
              <w:spacing w:line="369" w:lineRule="auto" w:before="111"/>
              <w:ind w:left="79" w:right="29"/>
              <w:rPr>
                <w:sz w:val="18"/>
              </w:rPr>
            </w:pPr>
            <w:r>
              <w:rPr>
                <w:spacing w:val="-2"/>
                <w:sz w:val="18"/>
              </w:rPr>
              <w:t>Equal variances</w:t>
            </w:r>
          </w:p>
          <w:p>
            <w:pPr>
              <w:pStyle w:val="TableParagraph"/>
              <w:spacing w:before="4"/>
              <w:ind w:left="79"/>
              <w:rPr>
                <w:sz w:val="18"/>
              </w:rPr>
            </w:pPr>
            <w:r>
              <w:rPr>
                <w:spacing w:val="-2"/>
                <w:sz w:val="18"/>
              </w:rPr>
              <w:t>assumed</w:t>
            </w:r>
          </w:p>
        </w:tc>
        <w:tc>
          <w:tcPr>
            <w:tcW w:w="848" w:type="dxa"/>
            <w:vMerge w:val="restart"/>
            <w:tcBorders>
              <w:left w:val="single" w:sz="18" w:space="0" w:color="000000"/>
              <w:bottom w:val="single" w:sz="18" w:space="0" w:color="000000"/>
            </w:tcBorders>
          </w:tcPr>
          <w:p>
            <w:pPr>
              <w:pStyle w:val="TableParagraph"/>
              <w:spacing w:before="111"/>
              <w:ind w:left="222"/>
              <w:rPr>
                <w:sz w:val="18"/>
              </w:rPr>
            </w:pPr>
            <w:r>
              <w:rPr>
                <w:spacing w:val="-2"/>
                <w:sz w:val="18"/>
              </w:rPr>
              <w:t>22.823</w:t>
            </w:r>
          </w:p>
        </w:tc>
        <w:tc>
          <w:tcPr>
            <w:tcW w:w="593" w:type="dxa"/>
            <w:vMerge w:val="restart"/>
            <w:tcBorders>
              <w:bottom w:val="single" w:sz="18" w:space="0" w:color="000000"/>
            </w:tcBorders>
          </w:tcPr>
          <w:p>
            <w:pPr>
              <w:pStyle w:val="TableParagraph"/>
              <w:spacing w:before="111"/>
              <w:ind w:left="182"/>
              <w:rPr>
                <w:sz w:val="18"/>
              </w:rPr>
            </w:pPr>
            <w:r>
              <w:rPr>
                <w:spacing w:val="-4"/>
                <w:sz w:val="18"/>
              </w:rPr>
              <w:t>.000</w:t>
            </w:r>
          </w:p>
        </w:tc>
        <w:tc>
          <w:tcPr>
            <w:tcW w:w="593" w:type="dxa"/>
            <w:tcBorders>
              <w:bottom w:val="nil"/>
            </w:tcBorders>
          </w:tcPr>
          <w:p>
            <w:pPr>
              <w:pStyle w:val="TableParagraph"/>
              <w:spacing w:before="111"/>
              <w:ind w:left="36"/>
              <w:jc w:val="center"/>
              <w:rPr>
                <w:sz w:val="18"/>
              </w:rPr>
            </w:pPr>
            <w:r>
              <w:rPr>
                <w:spacing w:val="-2"/>
                <w:sz w:val="18"/>
              </w:rPr>
              <w:t>3.631</w:t>
            </w:r>
          </w:p>
        </w:tc>
        <w:tc>
          <w:tcPr>
            <w:tcW w:w="790" w:type="dxa"/>
            <w:tcBorders>
              <w:bottom w:val="nil"/>
            </w:tcBorders>
          </w:tcPr>
          <w:p>
            <w:pPr>
              <w:pStyle w:val="TableParagraph"/>
              <w:spacing w:before="111"/>
              <w:ind w:right="36"/>
              <w:jc w:val="right"/>
              <w:rPr>
                <w:sz w:val="18"/>
              </w:rPr>
            </w:pPr>
            <w:r>
              <w:rPr>
                <w:spacing w:val="-5"/>
                <w:sz w:val="18"/>
              </w:rPr>
              <w:t>346</w:t>
            </w:r>
          </w:p>
        </w:tc>
        <w:tc>
          <w:tcPr>
            <w:tcW w:w="702" w:type="dxa"/>
            <w:tcBorders>
              <w:bottom w:val="nil"/>
            </w:tcBorders>
          </w:tcPr>
          <w:p>
            <w:pPr>
              <w:pStyle w:val="TableParagraph"/>
              <w:spacing w:before="111"/>
              <w:ind w:right="38"/>
              <w:jc w:val="right"/>
              <w:rPr>
                <w:sz w:val="18"/>
              </w:rPr>
            </w:pPr>
            <w:r>
              <w:rPr>
                <w:spacing w:val="-4"/>
                <w:sz w:val="18"/>
              </w:rPr>
              <w:t>.000</w:t>
            </w:r>
          </w:p>
        </w:tc>
        <w:tc>
          <w:tcPr>
            <w:tcW w:w="1023" w:type="dxa"/>
            <w:tcBorders>
              <w:bottom w:val="nil"/>
            </w:tcBorders>
          </w:tcPr>
          <w:p>
            <w:pPr>
              <w:pStyle w:val="TableParagraph"/>
              <w:spacing w:before="111"/>
              <w:ind w:right="41"/>
              <w:jc w:val="right"/>
              <w:rPr>
                <w:sz w:val="18"/>
              </w:rPr>
            </w:pPr>
            <w:r>
              <w:rPr>
                <w:spacing w:val="-2"/>
                <w:sz w:val="18"/>
              </w:rPr>
              <w:t>.40343</w:t>
            </w:r>
          </w:p>
        </w:tc>
        <w:tc>
          <w:tcPr>
            <w:tcW w:w="1060" w:type="dxa"/>
            <w:tcBorders>
              <w:bottom w:val="nil"/>
            </w:tcBorders>
          </w:tcPr>
          <w:p>
            <w:pPr>
              <w:pStyle w:val="TableParagraph"/>
              <w:spacing w:before="111"/>
              <w:ind w:right="40"/>
              <w:jc w:val="right"/>
              <w:rPr>
                <w:sz w:val="18"/>
              </w:rPr>
            </w:pPr>
            <w:r>
              <w:rPr>
                <w:spacing w:val="-2"/>
                <w:sz w:val="18"/>
              </w:rPr>
              <w:t>.11111</w:t>
            </w:r>
          </w:p>
        </w:tc>
        <w:tc>
          <w:tcPr>
            <w:tcW w:w="815" w:type="dxa"/>
            <w:tcBorders>
              <w:bottom w:val="nil"/>
            </w:tcBorders>
          </w:tcPr>
          <w:p>
            <w:pPr>
              <w:pStyle w:val="TableParagraph"/>
              <w:spacing w:before="111"/>
              <w:ind w:left="156"/>
              <w:jc w:val="center"/>
              <w:rPr>
                <w:sz w:val="18"/>
              </w:rPr>
            </w:pPr>
            <w:r>
              <w:rPr>
                <w:spacing w:val="-2"/>
                <w:sz w:val="18"/>
              </w:rPr>
              <w:t>.18489</w:t>
            </w:r>
          </w:p>
        </w:tc>
        <w:tc>
          <w:tcPr>
            <w:tcW w:w="829" w:type="dxa"/>
            <w:tcBorders>
              <w:bottom w:val="nil"/>
              <w:right w:val="single" w:sz="18" w:space="0" w:color="000000"/>
            </w:tcBorders>
          </w:tcPr>
          <w:p>
            <w:pPr>
              <w:pStyle w:val="TableParagraph"/>
              <w:spacing w:before="111"/>
              <w:ind w:left="162"/>
              <w:jc w:val="center"/>
              <w:rPr>
                <w:sz w:val="18"/>
              </w:rPr>
            </w:pPr>
            <w:r>
              <w:rPr>
                <w:spacing w:val="-2"/>
                <w:sz w:val="18"/>
              </w:rPr>
              <w:t>.62198</w:t>
            </w:r>
          </w:p>
        </w:tc>
      </w:tr>
      <w:tr>
        <w:trPr>
          <w:trHeight w:val="1217" w:hRule="atLeast"/>
        </w:trPr>
        <w:tc>
          <w:tcPr>
            <w:tcW w:w="1012" w:type="dxa"/>
            <w:tcBorders>
              <w:top w:val="nil"/>
              <w:left w:val="single" w:sz="18" w:space="0" w:color="000000"/>
              <w:bottom w:val="single" w:sz="18" w:space="0" w:color="000000"/>
              <w:right w:val="nil"/>
            </w:tcBorders>
          </w:tcPr>
          <w:p>
            <w:pPr>
              <w:pStyle w:val="TableParagraph"/>
              <w:rPr>
                <w:rFonts w:ascii="Times New Roman"/>
                <w:sz w:val="18"/>
              </w:rPr>
            </w:pPr>
          </w:p>
        </w:tc>
        <w:tc>
          <w:tcPr>
            <w:tcW w:w="1102" w:type="dxa"/>
            <w:tcBorders>
              <w:top w:val="nil"/>
              <w:left w:val="nil"/>
              <w:bottom w:val="single" w:sz="18" w:space="0" w:color="000000"/>
              <w:right w:val="single" w:sz="18" w:space="0" w:color="000000"/>
            </w:tcBorders>
          </w:tcPr>
          <w:p>
            <w:pPr>
              <w:pStyle w:val="TableParagraph"/>
              <w:spacing w:line="369" w:lineRule="auto" w:before="51"/>
              <w:ind w:left="79" w:right="29"/>
              <w:rPr>
                <w:sz w:val="18"/>
              </w:rPr>
            </w:pPr>
            <w:r>
              <w:rPr>
                <w:spacing w:val="-2"/>
                <w:sz w:val="18"/>
              </w:rPr>
              <w:t>Equal variances </w:t>
            </w:r>
            <w:r>
              <w:rPr>
                <w:spacing w:val="-4"/>
                <w:sz w:val="18"/>
              </w:rPr>
              <w:t>not</w:t>
            </w:r>
          </w:p>
          <w:p>
            <w:pPr>
              <w:pStyle w:val="TableParagraph"/>
              <w:spacing w:line="186" w:lineRule="exact" w:before="4"/>
              <w:ind w:left="79"/>
              <w:rPr>
                <w:sz w:val="18"/>
              </w:rPr>
            </w:pPr>
            <w:r>
              <w:rPr>
                <w:spacing w:val="-2"/>
                <w:sz w:val="18"/>
              </w:rPr>
              <w:t>assumed</w:t>
            </w:r>
          </w:p>
        </w:tc>
        <w:tc>
          <w:tcPr>
            <w:tcW w:w="848" w:type="dxa"/>
            <w:vMerge/>
            <w:tcBorders>
              <w:top w:val="nil"/>
              <w:left w:val="single" w:sz="18" w:space="0" w:color="000000"/>
              <w:bottom w:val="single" w:sz="18" w:space="0" w:color="000000"/>
            </w:tcBorders>
          </w:tcPr>
          <w:p>
            <w:pPr>
              <w:rPr>
                <w:sz w:val="2"/>
                <w:szCs w:val="2"/>
              </w:rPr>
            </w:pPr>
          </w:p>
        </w:tc>
        <w:tc>
          <w:tcPr>
            <w:tcW w:w="593" w:type="dxa"/>
            <w:vMerge/>
            <w:tcBorders>
              <w:top w:val="nil"/>
              <w:bottom w:val="single" w:sz="18" w:space="0" w:color="000000"/>
            </w:tcBorders>
          </w:tcPr>
          <w:p>
            <w:pPr>
              <w:rPr>
                <w:sz w:val="2"/>
                <w:szCs w:val="2"/>
              </w:rPr>
            </w:pPr>
          </w:p>
        </w:tc>
        <w:tc>
          <w:tcPr>
            <w:tcW w:w="593" w:type="dxa"/>
            <w:tcBorders>
              <w:top w:val="nil"/>
              <w:bottom w:val="single" w:sz="18" w:space="0" w:color="000000"/>
            </w:tcBorders>
          </w:tcPr>
          <w:p>
            <w:pPr>
              <w:pStyle w:val="TableParagraph"/>
              <w:spacing w:before="51"/>
              <w:ind w:left="36"/>
              <w:jc w:val="center"/>
              <w:rPr>
                <w:sz w:val="18"/>
              </w:rPr>
            </w:pPr>
            <w:r>
              <w:rPr>
                <w:spacing w:val="-2"/>
                <w:sz w:val="18"/>
              </w:rPr>
              <w:t>3.831</w:t>
            </w:r>
          </w:p>
        </w:tc>
        <w:tc>
          <w:tcPr>
            <w:tcW w:w="790" w:type="dxa"/>
            <w:tcBorders>
              <w:top w:val="nil"/>
              <w:bottom w:val="single" w:sz="18" w:space="0" w:color="000000"/>
            </w:tcBorders>
          </w:tcPr>
          <w:p>
            <w:pPr>
              <w:pStyle w:val="TableParagraph"/>
              <w:spacing w:before="51"/>
              <w:ind w:right="38"/>
              <w:jc w:val="right"/>
              <w:rPr>
                <w:sz w:val="18"/>
              </w:rPr>
            </w:pPr>
            <w:r>
              <w:rPr>
                <w:spacing w:val="-2"/>
                <w:sz w:val="18"/>
              </w:rPr>
              <w:t>341.389</w:t>
            </w:r>
          </w:p>
        </w:tc>
        <w:tc>
          <w:tcPr>
            <w:tcW w:w="702" w:type="dxa"/>
            <w:tcBorders>
              <w:top w:val="nil"/>
              <w:bottom w:val="single" w:sz="18" w:space="0" w:color="000000"/>
            </w:tcBorders>
          </w:tcPr>
          <w:p>
            <w:pPr>
              <w:pStyle w:val="TableParagraph"/>
              <w:spacing w:before="51"/>
              <w:ind w:right="38"/>
              <w:jc w:val="right"/>
              <w:rPr>
                <w:sz w:val="18"/>
              </w:rPr>
            </w:pPr>
            <w:r>
              <w:rPr>
                <w:spacing w:val="-4"/>
                <w:sz w:val="18"/>
              </w:rPr>
              <w:t>.000</w:t>
            </w:r>
          </w:p>
        </w:tc>
        <w:tc>
          <w:tcPr>
            <w:tcW w:w="1023" w:type="dxa"/>
            <w:tcBorders>
              <w:top w:val="nil"/>
              <w:bottom w:val="single" w:sz="18" w:space="0" w:color="000000"/>
            </w:tcBorders>
          </w:tcPr>
          <w:p>
            <w:pPr>
              <w:pStyle w:val="TableParagraph"/>
              <w:spacing w:before="51"/>
              <w:ind w:right="41"/>
              <w:jc w:val="right"/>
              <w:rPr>
                <w:sz w:val="18"/>
              </w:rPr>
            </w:pPr>
            <w:r>
              <w:rPr>
                <w:spacing w:val="-2"/>
                <w:sz w:val="18"/>
              </w:rPr>
              <w:t>.40343</w:t>
            </w:r>
          </w:p>
        </w:tc>
        <w:tc>
          <w:tcPr>
            <w:tcW w:w="1060" w:type="dxa"/>
            <w:tcBorders>
              <w:top w:val="nil"/>
              <w:bottom w:val="single" w:sz="18" w:space="0" w:color="000000"/>
            </w:tcBorders>
          </w:tcPr>
          <w:p>
            <w:pPr>
              <w:pStyle w:val="TableParagraph"/>
              <w:spacing w:before="51"/>
              <w:ind w:right="40"/>
              <w:jc w:val="right"/>
              <w:rPr>
                <w:sz w:val="18"/>
              </w:rPr>
            </w:pPr>
            <w:r>
              <w:rPr>
                <w:spacing w:val="-2"/>
                <w:sz w:val="18"/>
              </w:rPr>
              <w:t>.10531</w:t>
            </w:r>
          </w:p>
        </w:tc>
        <w:tc>
          <w:tcPr>
            <w:tcW w:w="815" w:type="dxa"/>
            <w:tcBorders>
              <w:top w:val="nil"/>
              <w:bottom w:val="single" w:sz="18" w:space="0" w:color="000000"/>
            </w:tcBorders>
          </w:tcPr>
          <w:p>
            <w:pPr>
              <w:pStyle w:val="TableParagraph"/>
              <w:spacing w:before="51"/>
              <w:ind w:left="156"/>
              <w:jc w:val="center"/>
              <w:rPr>
                <w:sz w:val="18"/>
              </w:rPr>
            </w:pPr>
            <w:r>
              <w:rPr>
                <w:spacing w:val="-2"/>
                <w:sz w:val="18"/>
              </w:rPr>
              <w:t>.19630</w:t>
            </w:r>
          </w:p>
        </w:tc>
        <w:tc>
          <w:tcPr>
            <w:tcW w:w="829" w:type="dxa"/>
            <w:tcBorders>
              <w:top w:val="nil"/>
              <w:bottom w:val="single" w:sz="18" w:space="0" w:color="000000"/>
              <w:right w:val="single" w:sz="18" w:space="0" w:color="000000"/>
            </w:tcBorders>
          </w:tcPr>
          <w:p>
            <w:pPr>
              <w:pStyle w:val="TableParagraph"/>
              <w:spacing w:before="51"/>
              <w:ind w:left="162"/>
              <w:jc w:val="center"/>
              <w:rPr>
                <w:sz w:val="18"/>
              </w:rPr>
            </w:pPr>
            <w:r>
              <w:rPr>
                <w:spacing w:val="-2"/>
                <w:sz w:val="18"/>
              </w:rPr>
              <w:t>.61057</w:t>
            </w:r>
          </w:p>
        </w:tc>
      </w:tr>
    </w:tbl>
    <w:p>
      <w:pPr>
        <w:pStyle w:val="BodyText"/>
        <w:spacing w:before="161"/>
        <w:ind w:left="0"/>
        <w:jc w:val="left"/>
        <w:rPr>
          <w:rFonts w:ascii="Arial"/>
          <w:b/>
          <w:sz w:val="20"/>
        </w:rPr>
      </w:pPr>
    </w:p>
    <w:p>
      <w:pPr>
        <w:spacing w:after="0"/>
        <w:jc w:val="left"/>
        <w:rPr>
          <w:rFonts w:ascii="Arial"/>
          <w:sz w:val="20"/>
        </w:rPr>
        <w:sectPr>
          <w:pgSz w:w="12240" w:h="15840"/>
          <w:pgMar w:header="761" w:footer="0" w:top="980" w:bottom="280" w:left="1220" w:right="160"/>
        </w:sectPr>
      </w:pPr>
    </w:p>
    <w:p>
      <w:pPr>
        <w:pStyle w:val="Heading1"/>
        <w:spacing w:before="89"/>
        <w:jc w:val="left"/>
      </w:pPr>
      <w:r>
        <w:rPr/>
        <w:t>Null</w:t>
      </w:r>
      <w:r>
        <w:rPr>
          <w:spacing w:val="-8"/>
        </w:rPr>
        <w:t> </w:t>
      </w:r>
      <w:r>
        <w:rPr/>
        <w:t>Hypothesis</w:t>
      </w:r>
      <w:r>
        <w:rPr>
          <w:spacing w:val="-6"/>
        </w:rPr>
        <w:t> </w:t>
      </w:r>
      <w:r>
        <w:rPr>
          <w:spacing w:val="-5"/>
        </w:rPr>
        <w:t>12</w:t>
      </w:r>
    </w:p>
    <w:p>
      <w:pPr>
        <w:spacing w:line="240" w:lineRule="auto" w:before="0"/>
        <w:rPr>
          <w:b/>
          <w:sz w:val="18"/>
        </w:rPr>
      </w:pPr>
      <w:r>
        <w:rPr/>
        <w:br w:type="column"/>
      </w:r>
      <w:r>
        <w:rPr>
          <w:b/>
          <w:sz w:val="18"/>
        </w:rPr>
      </w:r>
    </w:p>
    <w:p>
      <w:pPr>
        <w:pStyle w:val="BodyText"/>
        <w:spacing w:before="108"/>
        <w:ind w:left="0"/>
        <w:jc w:val="left"/>
        <w:rPr>
          <w:b/>
          <w:sz w:val="18"/>
        </w:rPr>
      </w:pPr>
    </w:p>
    <w:p>
      <w:pPr>
        <w:spacing w:before="0"/>
        <w:ind w:left="220" w:right="0" w:firstLine="0"/>
        <w:jc w:val="left"/>
        <w:rPr>
          <w:rFonts w:ascii="Arial"/>
          <w:b/>
          <w:sz w:val="18"/>
        </w:rPr>
      </w:pPr>
      <w:r>
        <w:rPr>
          <w:rFonts w:ascii="Arial"/>
          <w:b/>
          <w:sz w:val="18"/>
        </w:rPr>
        <w:t>Group</w:t>
      </w:r>
      <w:r>
        <w:rPr>
          <w:rFonts w:ascii="Arial"/>
          <w:b/>
          <w:spacing w:val="-1"/>
          <w:sz w:val="18"/>
        </w:rPr>
        <w:t> </w:t>
      </w:r>
      <w:r>
        <w:rPr>
          <w:rFonts w:ascii="Arial"/>
          <w:b/>
          <w:spacing w:val="-2"/>
          <w:sz w:val="18"/>
        </w:rPr>
        <w:t>Statistics</w:t>
      </w:r>
    </w:p>
    <w:p>
      <w:pPr>
        <w:spacing w:after="0"/>
        <w:jc w:val="left"/>
        <w:rPr>
          <w:rFonts w:ascii="Arial"/>
          <w:sz w:val="18"/>
        </w:rPr>
        <w:sectPr>
          <w:type w:val="continuous"/>
          <w:pgSz w:w="12240" w:h="15840"/>
          <w:pgMar w:header="761" w:footer="0" w:top="980" w:bottom="280" w:left="1220" w:right="160"/>
          <w:cols w:num="2" w:equalWidth="0">
            <w:col w:w="2517" w:space="441"/>
            <w:col w:w="7902"/>
          </w:cols>
        </w:sectPr>
      </w:pP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94"/>
        <w:gridCol w:w="1263"/>
        <w:gridCol w:w="1021"/>
        <w:gridCol w:w="1018"/>
        <w:gridCol w:w="1441"/>
        <w:gridCol w:w="1469"/>
      </w:tblGrid>
      <w:tr>
        <w:trPr>
          <w:trHeight w:val="315" w:hRule="atLeast"/>
        </w:trPr>
        <w:tc>
          <w:tcPr>
            <w:tcW w:w="2357" w:type="dxa"/>
            <w:gridSpan w:val="2"/>
          </w:tcPr>
          <w:p>
            <w:pPr>
              <w:pStyle w:val="TableParagraph"/>
              <w:spacing w:line="185" w:lineRule="exact" w:before="111"/>
              <w:ind w:left="1232"/>
              <w:rPr>
                <w:sz w:val="18"/>
              </w:rPr>
            </w:pPr>
            <w:r>
              <w:rPr>
                <w:spacing w:val="-2"/>
                <w:sz w:val="18"/>
              </w:rPr>
              <w:t>VAR00002</w:t>
            </w:r>
          </w:p>
        </w:tc>
        <w:tc>
          <w:tcPr>
            <w:tcW w:w="1021" w:type="dxa"/>
            <w:tcBorders>
              <w:right w:val="single" w:sz="8" w:space="0" w:color="000000"/>
            </w:tcBorders>
          </w:tcPr>
          <w:p>
            <w:pPr>
              <w:pStyle w:val="TableParagraph"/>
              <w:spacing w:line="185" w:lineRule="exact" w:before="111"/>
              <w:ind w:left="38" w:right="5"/>
              <w:jc w:val="center"/>
              <w:rPr>
                <w:sz w:val="18"/>
              </w:rPr>
            </w:pPr>
            <w:r>
              <w:rPr>
                <w:spacing w:val="-10"/>
                <w:sz w:val="18"/>
              </w:rPr>
              <w:t>N</w:t>
            </w:r>
          </w:p>
        </w:tc>
        <w:tc>
          <w:tcPr>
            <w:tcW w:w="1018" w:type="dxa"/>
            <w:tcBorders>
              <w:left w:val="single" w:sz="8" w:space="0" w:color="000000"/>
              <w:right w:val="single" w:sz="8" w:space="0" w:color="000000"/>
            </w:tcBorders>
          </w:tcPr>
          <w:p>
            <w:pPr>
              <w:pStyle w:val="TableParagraph"/>
              <w:spacing w:line="185" w:lineRule="exact" w:before="111"/>
              <w:ind w:left="291"/>
              <w:rPr>
                <w:sz w:val="18"/>
              </w:rPr>
            </w:pPr>
            <w:r>
              <w:rPr>
                <w:spacing w:val="-4"/>
                <w:sz w:val="18"/>
              </w:rPr>
              <w:t>Mean</w:t>
            </w:r>
          </w:p>
        </w:tc>
        <w:tc>
          <w:tcPr>
            <w:tcW w:w="1441" w:type="dxa"/>
            <w:tcBorders>
              <w:left w:val="single" w:sz="8" w:space="0" w:color="000000"/>
              <w:right w:val="single" w:sz="8" w:space="0" w:color="000000"/>
            </w:tcBorders>
          </w:tcPr>
          <w:p>
            <w:pPr>
              <w:pStyle w:val="TableParagraph"/>
              <w:spacing w:line="185" w:lineRule="exact" w:before="111"/>
              <w:ind w:left="166"/>
              <w:rPr>
                <w:sz w:val="18"/>
              </w:rPr>
            </w:pPr>
            <w:r>
              <w:rPr>
                <w:sz w:val="18"/>
              </w:rPr>
              <w:t>Std.</w:t>
            </w:r>
            <w:r>
              <w:rPr>
                <w:spacing w:val="-2"/>
                <w:sz w:val="18"/>
              </w:rPr>
              <w:t> Deviation</w:t>
            </w:r>
          </w:p>
        </w:tc>
        <w:tc>
          <w:tcPr>
            <w:tcW w:w="1469" w:type="dxa"/>
            <w:tcBorders>
              <w:left w:val="single" w:sz="8" w:space="0" w:color="000000"/>
            </w:tcBorders>
          </w:tcPr>
          <w:p>
            <w:pPr>
              <w:pStyle w:val="TableParagraph"/>
              <w:spacing w:line="185" w:lineRule="exact" w:before="111"/>
              <w:ind w:right="63"/>
              <w:jc w:val="right"/>
              <w:rPr>
                <w:sz w:val="18"/>
              </w:rPr>
            </w:pPr>
            <w:r>
              <w:rPr>
                <w:sz w:val="18"/>
              </w:rPr>
              <w:t>Std.</w:t>
            </w:r>
            <w:r>
              <w:rPr>
                <w:spacing w:val="-5"/>
                <w:sz w:val="18"/>
              </w:rPr>
              <w:t> </w:t>
            </w:r>
            <w:r>
              <w:rPr>
                <w:sz w:val="18"/>
              </w:rPr>
              <w:t>Error</w:t>
            </w:r>
            <w:r>
              <w:rPr>
                <w:spacing w:val="-2"/>
                <w:sz w:val="18"/>
              </w:rPr>
              <w:t> </w:t>
            </w:r>
            <w:r>
              <w:rPr>
                <w:spacing w:val="-4"/>
                <w:sz w:val="18"/>
              </w:rPr>
              <w:t>Mean</w:t>
            </w:r>
          </w:p>
        </w:tc>
      </w:tr>
      <w:tr>
        <w:trPr>
          <w:trHeight w:val="397" w:hRule="atLeast"/>
        </w:trPr>
        <w:tc>
          <w:tcPr>
            <w:tcW w:w="1094" w:type="dxa"/>
            <w:tcBorders>
              <w:bottom w:val="nil"/>
              <w:right w:val="nil"/>
            </w:tcBorders>
          </w:tcPr>
          <w:p>
            <w:pPr>
              <w:pStyle w:val="TableParagraph"/>
              <w:spacing w:before="111"/>
              <w:ind w:right="45"/>
              <w:jc w:val="center"/>
              <w:rPr>
                <w:sz w:val="18"/>
              </w:rPr>
            </w:pPr>
            <w:r>
              <w:rPr>
                <w:spacing w:val="-2"/>
                <w:sz w:val="18"/>
              </w:rPr>
              <w:t>VAR00053</w:t>
            </w:r>
          </w:p>
        </w:tc>
        <w:tc>
          <w:tcPr>
            <w:tcW w:w="1263" w:type="dxa"/>
            <w:tcBorders>
              <w:left w:val="nil"/>
              <w:bottom w:val="nil"/>
            </w:tcBorders>
          </w:tcPr>
          <w:p>
            <w:pPr>
              <w:pStyle w:val="TableParagraph"/>
              <w:spacing w:before="111"/>
              <w:ind w:left="161"/>
              <w:rPr>
                <w:sz w:val="18"/>
              </w:rPr>
            </w:pPr>
            <w:r>
              <w:rPr>
                <w:spacing w:val="-2"/>
                <w:sz w:val="18"/>
              </w:rPr>
              <w:t>Federal</w:t>
            </w:r>
          </w:p>
        </w:tc>
        <w:tc>
          <w:tcPr>
            <w:tcW w:w="1021" w:type="dxa"/>
            <w:tcBorders>
              <w:bottom w:val="nil"/>
              <w:right w:val="single" w:sz="8" w:space="0" w:color="000000"/>
            </w:tcBorders>
          </w:tcPr>
          <w:p>
            <w:pPr>
              <w:pStyle w:val="TableParagraph"/>
              <w:spacing w:before="111"/>
              <w:ind w:right="39"/>
              <w:jc w:val="right"/>
              <w:rPr>
                <w:sz w:val="18"/>
              </w:rPr>
            </w:pPr>
            <w:r>
              <w:rPr>
                <w:spacing w:val="-5"/>
                <w:sz w:val="18"/>
              </w:rPr>
              <w:t>125</w:t>
            </w:r>
          </w:p>
        </w:tc>
        <w:tc>
          <w:tcPr>
            <w:tcW w:w="1018" w:type="dxa"/>
            <w:tcBorders>
              <w:left w:val="single" w:sz="8" w:space="0" w:color="000000"/>
              <w:bottom w:val="nil"/>
              <w:right w:val="single" w:sz="8" w:space="0" w:color="000000"/>
            </w:tcBorders>
          </w:tcPr>
          <w:p>
            <w:pPr>
              <w:pStyle w:val="TableParagraph"/>
              <w:spacing w:before="111"/>
              <w:ind w:right="38"/>
              <w:jc w:val="right"/>
              <w:rPr>
                <w:sz w:val="18"/>
              </w:rPr>
            </w:pPr>
            <w:r>
              <w:rPr>
                <w:spacing w:val="-2"/>
                <w:sz w:val="18"/>
              </w:rPr>
              <w:t>4.2960</w:t>
            </w:r>
          </w:p>
        </w:tc>
        <w:tc>
          <w:tcPr>
            <w:tcW w:w="1441" w:type="dxa"/>
            <w:tcBorders>
              <w:left w:val="single" w:sz="8" w:space="0" w:color="000000"/>
              <w:bottom w:val="nil"/>
              <w:right w:val="single" w:sz="8" w:space="0" w:color="000000"/>
            </w:tcBorders>
          </w:tcPr>
          <w:p>
            <w:pPr>
              <w:pStyle w:val="TableParagraph"/>
              <w:spacing w:before="111"/>
              <w:ind w:right="38"/>
              <w:jc w:val="right"/>
              <w:rPr>
                <w:sz w:val="18"/>
              </w:rPr>
            </w:pPr>
            <w:r>
              <w:rPr>
                <w:spacing w:val="-2"/>
                <w:sz w:val="18"/>
              </w:rPr>
              <w:t>.80346</w:t>
            </w:r>
          </w:p>
        </w:tc>
        <w:tc>
          <w:tcPr>
            <w:tcW w:w="1469" w:type="dxa"/>
            <w:tcBorders>
              <w:left w:val="single" w:sz="8" w:space="0" w:color="000000"/>
              <w:bottom w:val="nil"/>
            </w:tcBorders>
          </w:tcPr>
          <w:p>
            <w:pPr>
              <w:pStyle w:val="TableParagraph"/>
              <w:spacing w:before="111"/>
              <w:ind w:right="36"/>
              <w:jc w:val="right"/>
              <w:rPr>
                <w:sz w:val="18"/>
              </w:rPr>
            </w:pPr>
            <w:r>
              <w:rPr>
                <w:spacing w:val="-2"/>
                <w:sz w:val="18"/>
              </w:rPr>
              <w:t>.07186</w:t>
            </w:r>
          </w:p>
        </w:tc>
      </w:tr>
      <w:tr>
        <w:trPr>
          <w:trHeight w:val="28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73"/>
              <w:ind w:left="161"/>
              <w:rPr>
                <w:sz w:val="18"/>
              </w:rPr>
            </w:pPr>
            <w:r>
              <w:rPr>
                <w:spacing w:val="-2"/>
                <w:sz w:val="18"/>
              </w:rPr>
              <w:t>State</w:t>
            </w:r>
          </w:p>
        </w:tc>
        <w:tc>
          <w:tcPr>
            <w:tcW w:w="1021" w:type="dxa"/>
            <w:tcBorders>
              <w:top w:val="nil"/>
              <w:bottom w:val="single" w:sz="8" w:space="0" w:color="000000"/>
              <w:right w:val="single" w:sz="8" w:space="0" w:color="000000"/>
            </w:tcBorders>
          </w:tcPr>
          <w:p>
            <w:pPr>
              <w:pStyle w:val="TableParagraph"/>
              <w:spacing w:line="187" w:lineRule="exact" w:before="73"/>
              <w:ind w:right="39"/>
              <w:jc w:val="right"/>
              <w:rPr>
                <w:sz w:val="18"/>
              </w:rPr>
            </w:pPr>
            <w:r>
              <w:rPr>
                <w:spacing w:val="-5"/>
                <w:sz w:val="18"/>
              </w:rPr>
              <w:t>223</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73"/>
              <w:ind w:right="38"/>
              <w:jc w:val="right"/>
              <w:rPr>
                <w:sz w:val="18"/>
              </w:rPr>
            </w:pPr>
            <w:r>
              <w:rPr>
                <w:spacing w:val="-2"/>
                <w:sz w:val="18"/>
              </w:rPr>
              <w:t>3.9641</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73"/>
              <w:ind w:right="39"/>
              <w:jc w:val="right"/>
              <w:rPr>
                <w:sz w:val="18"/>
              </w:rPr>
            </w:pPr>
            <w:r>
              <w:rPr>
                <w:spacing w:val="-2"/>
                <w:sz w:val="18"/>
              </w:rPr>
              <w:t>1.22606</w:t>
            </w:r>
          </w:p>
        </w:tc>
        <w:tc>
          <w:tcPr>
            <w:tcW w:w="1469" w:type="dxa"/>
            <w:tcBorders>
              <w:top w:val="nil"/>
              <w:left w:val="single" w:sz="8" w:space="0" w:color="000000"/>
              <w:bottom w:val="single" w:sz="8" w:space="0" w:color="000000"/>
            </w:tcBorders>
          </w:tcPr>
          <w:p>
            <w:pPr>
              <w:pStyle w:val="TableParagraph"/>
              <w:spacing w:line="187" w:lineRule="exact" w:before="73"/>
              <w:ind w:right="36"/>
              <w:jc w:val="right"/>
              <w:rPr>
                <w:sz w:val="18"/>
              </w:rPr>
            </w:pPr>
            <w:r>
              <w:rPr>
                <w:spacing w:val="-2"/>
                <w:sz w:val="18"/>
              </w:rPr>
              <w:t>.08210</w:t>
            </w:r>
          </w:p>
        </w:tc>
      </w:tr>
      <w:tr>
        <w:trPr>
          <w:trHeight w:val="389" w:hRule="atLeast"/>
        </w:trPr>
        <w:tc>
          <w:tcPr>
            <w:tcW w:w="1094" w:type="dxa"/>
            <w:tcBorders>
              <w:top w:val="single" w:sz="8" w:space="0" w:color="000000"/>
              <w:bottom w:val="nil"/>
              <w:right w:val="nil"/>
            </w:tcBorders>
          </w:tcPr>
          <w:p>
            <w:pPr>
              <w:pStyle w:val="TableParagraph"/>
              <w:spacing w:before="114"/>
              <w:ind w:right="45"/>
              <w:jc w:val="center"/>
              <w:rPr>
                <w:sz w:val="18"/>
              </w:rPr>
            </w:pPr>
            <w:r>
              <w:rPr>
                <w:spacing w:val="-2"/>
                <w:sz w:val="18"/>
              </w:rPr>
              <w:t>VAR00054</w:t>
            </w:r>
          </w:p>
        </w:tc>
        <w:tc>
          <w:tcPr>
            <w:tcW w:w="1263" w:type="dxa"/>
            <w:tcBorders>
              <w:top w:val="single" w:sz="8" w:space="0" w:color="000000"/>
              <w:left w:val="nil"/>
              <w:bottom w:val="nil"/>
            </w:tcBorders>
          </w:tcPr>
          <w:p>
            <w:pPr>
              <w:pStyle w:val="TableParagraph"/>
              <w:spacing w:before="114"/>
              <w:ind w:left="161"/>
              <w:rPr>
                <w:sz w:val="18"/>
              </w:rPr>
            </w:pPr>
            <w:r>
              <w:rPr>
                <w:spacing w:val="-2"/>
                <w:sz w:val="18"/>
              </w:rPr>
              <w:t>Federal</w:t>
            </w:r>
          </w:p>
        </w:tc>
        <w:tc>
          <w:tcPr>
            <w:tcW w:w="1021" w:type="dxa"/>
            <w:tcBorders>
              <w:top w:val="single" w:sz="8" w:space="0" w:color="000000"/>
              <w:bottom w:val="nil"/>
              <w:right w:val="single" w:sz="8" w:space="0" w:color="000000"/>
            </w:tcBorders>
          </w:tcPr>
          <w:p>
            <w:pPr>
              <w:pStyle w:val="TableParagraph"/>
              <w:spacing w:before="114"/>
              <w:ind w:right="39"/>
              <w:jc w:val="right"/>
              <w:rPr>
                <w:sz w:val="18"/>
              </w:rPr>
            </w:pPr>
            <w:r>
              <w:rPr>
                <w:spacing w:val="-5"/>
                <w:sz w:val="18"/>
              </w:rPr>
              <w:t>125</w:t>
            </w:r>
          </w:p>
        </w:tc>
        <w:tc>
          <w:tcPr>
            <w:tcW w:w="1018"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4.5200</w:t>
            </w:r>
          </w:p>
        </w:tc>
        <w:tc>
          <w:tcPr>
            <w:tcW w:w="1441"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.73616</w:t>
            </w:r>
          </w:p>
        </w:tc>
        <w:tc>
          <w:tcPr>
            <w:tcW w:w="1469" w:type="dxa"/>
            <w:tcBorders>
              <w:top w:val="single" w:sz="8" w:space="0" w:color="000000"/>
              <w:left w:val="single" w:sz="8" w:space="0" w:color="000000"/>
              <w:bottom w:val="nil"/>
            </w:tcBorders>
          </w:tcPr>
          <w:p>
            <w:pPr>
              <w:pStyle w:val="TableParagraph"/>
              <w:spacing w:before="114"/>
              <w:ind w:right="36"/>
              <w:jc w:val="right"/>
              <w:rPr>
                <w:sz w:val="18"/>
              </w:rPr>
            </w:pPr>
            <w:r>
              <w:rPr>
                <w:spacing w:val="-2"/>
                <w:sz w:val="18"/>
              </w:rPr>
              <w:t>.06584</w:t>
            </w:r>
          </w:p>
        </w:tc>
      </w:tr>
      <w:tr>
        <w:trPr>
          <w:trHeight w:val="272"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9" w:lineRule="exact" w:before="62"/>
              <w:ind w:left="161"/>
              <w:rPr>
                <w:sz w:val="18"/>
              </w:rPr>
            </w:pPr>
            <w:r>
              <w:rPr>
                <w:spacing w:val="-2"/>
                <w:sz w:val="18"/>
              </w:rPr>
              <w:t>State</w:t>
            </w:r>
          </w:p>
        </w:tc>
        <w:tc>
          <w:tcPr>
            <w:tcW w:w="1021" w:type="dxa"/>
            <w:tcBorders>
              <w:top w:val="nil"/>
              <w:bottom w:val="single" w:sz="8" w:space="0" w:color="000000"/>
              <w:right w:val="single" w:sz="8" w:space="0" w:color="000000"/>
            </w:tcBorders>
          </w:tcPr>
          <w:p>
            <w:pPr>
              <w:pStyle w:val="TableParagraph"/>
              <w:spacing w:line="189" w:lineRule="exact" w:before="62"/>
              <w:ind w:right="39"/>
              <w:jc w:val="right"/>
              <w:rPr>
                <w:sz w:val="18"/>
              </w:rPr>
            </w:pPr>
            <w:r>
              <w:rPr>
                <w:spacing w:val="-5"/>
                <w:sz w:val="18"/>
              </w:rPr>
              <w:t>223</w:t>
            </w:r>
          </w:p>
        </w:tc>
        <w:tc>
          <w:tcPr>
            <w:tcW w:w="1018" w:type="dxa"/>
            <w:tcBorders>
              <w:top w:val="nil"/>
              <w:left w:val="single" w:sz="8" w:space="0" w:color="000000"/>
              <w:bottom w:val="single" w:sz="8" w:space="0" w:color="000000"/>
              <w:right w:val="single" w:sz="8" w:space="0" w:color="000000"/>
            </w:tcBorders>
          </w:tcPr>
          <w:p>
            <w:pPr>
              <w:pStyle w:val="TableParagraph"/>
              <w:spacing w:line="189" w:lineRule="exact" w:before="62"/>
              <w:ind w:right="38"/>
              <w:jc w:val="right"/>
              <w:rPr>
                <w:sz w:val="18"/>
              </w:rPr>
            </w:pPr>
            <w:r>
              <w:rPr>
                <w:spacing w:val="-2"/>
                <w:sz w:val="18"/>
              </w:rPr>
              <w:t>4.2197</w:t>
            </w:r>
          </w:p>
        </w:tc>
        <w:tc>
          <w:tcPr>
            <w:tcW w:w="1441" w:type="dxa"/>
            <w:tcBorders>
              <w:top w:val="nil"/>
              <w:left w:val="single" w:sz="8" w:space="0" w:color="000000"/>
              <w:bottom w:val="single" w:sz="8" w:space="0" w:color="000000"/>
              <w:right w:val="single" w:sz="8" w:space="0" w:color="000000"/>
            </w:tcBorders>
          </w:tcPr>
          <w:p>
            <w:pPr>
              <w:pStyle w:val="TableParagraph"/>
              <w:spacing w:line="189" w:lineRule="exact" w:before="62"/>
              <w:ind w:right="39"/>
              <w:jc w:val="right"/>
              <w:rPr>
                <w:sz w:val="18"/>
              </w:rPr>
            </w:pPr>
            <w:r>
              <w:rPr>
                <w:spacing w:val="-2"/>
                <w:sz w:val="18"/>
              </w:rPr>
              <w:t>1.09510</w:t>
            </w:r>
          </w:p>
        </w:tc>
        <w:tc>
          <w:tcPr>
            <w:tcW w:w="1469" w:type="dxa"/>
            <w:tcBorders>
              <w:top w:val="nil"/>
              <w:left w:val="single" w:sz="8" w:space="0" w:color="000000"/>
              <w:bottom w:val="single" w:sz="8" w:space="0" w:color="000000"/>
            </w:tcBorders>
          </w:tcPr>
          <w:p>
            <w:pPr>
              <w:pStyle w:val="TableParagraph"/>
              <w:spacing w:line="189" w:lineRule="exact" w:before="62"/>
              <w:ind w:right="36"/>
              <w:jc w:val="right"/>
              <w:rPr>
                <w:sz w:val="18"/>
              </w:rPr>
            </w:pPr>
            <w:r>
              <w:rPr>
                <w:spacing w:val="-2"/>
                <w:sz w:val="18"/>
              </w:rPr>
              <w:t>.07333</w:t>
            </w:r>
          </w:p>
        </w:tc>
      </w:tr>
      <w:tr>
        <w:trPr>
          <w:trHeight w:val="388" w:hRule="atLeast"/>
        </w:trPr>
        <w:tc>
          <w:tcPr>
            <w:tcW w:w="1094" w:type="dxa"/>
            <w:tcBorders>
              <w:top w:val="single" w:sz="8" w:space="0" w:color="000000"/>
              <w:bottom w:val="nil"/>
              <w:right w:val="nil"/>
            </w:tcBorders>
          </w:tcPr>
          <w:p>
            <w:pPr>
              <w:pStyle w:val="TableParagraph"/>
              <w:spacing w:before="111"/>
              <w:ind w:right="45"/>
              <w:jc w:val="center"/>
              <w:rPr>
                <w:sz w:val="18"/>
              </w:rPr>
            </w:pPr>
            <w:r>
              <w:rPr>
                <w:spacing w:val="-2"/>
                <w:sz w:val="18"/>
              </w:rPr>
              <w:t>VAR00055</w:t>
            </w:r>
          </w:p>
        </w:tc>
        <w:tc>
          <w:tcPr>
            <w:tcW w:w="1263" w:type="dxa"/>
            <w:tcBorders>
              <w:top w:val="single" w:sz="8" w:space="0" w:color="000000"/>
              <w:left w:val="nil"/>
              <w:bottom w:val="nil"/>
            </w:tcBorders>
          </w:tcPr>
          <w:p>
            <w:pPr>
              <w:pStyle w:val="TableParagraph"/>
              <w:spacing w:before="111"/>
              <w:ind w:left="161"/>
              <w:rPr>
                <w:sz w:val="18"/>
              </w:rPr>
            </w:pPr>
            <w:r>
              <w:rPr>
                <w:spacing w:val="-2"/>
                <w:sz w:val="18"/>
              </w:rPr>
              <w:t>Federal</w:t>
            </w:r>
          </w:p>
        </w:tc>
        <w:tc>
          <w:tcPr>
            <w:tcW w:w="1021" w:type="dxa"/>
            <w:tcBorders>
              <w:top w:val="single" w:sz="8" w:space="0" w:color="000000"/>
              <w:bottom w:val="nil"/>
              <w:right w:val="single" w:sz="8" w:space="0" w:color="000000"/>
            </w:tcBorders>
          </w:tcPr>
          <w:p>
            <w:pPr>
              <w:pStyle w:val="TableParagraph"/>
              <w:spacing w:before="111"/>
              <w:ind w:right="39"/>
              <w:jc w:val="right"/>
              <w:rPr>
                <w:sz w:val="18"/>
              </w:rPr>
            </w:pPr>
            <w:r>
              <w:rPr>
                <w:spacing w:val="-5"/>
                <w:sz w:val="18"/>
              </w:rPr>
              <w:t>125</w:t>
            </w:r>
          </w:p>
        </w:tc>
        <w:tc>
          <w:tcPr>
            <w:tcW w:w="1018"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4.4320</w:t>
            </w:r>
          </w:p>
        </w:tc>
        <w:tc>
          <w:tcPr>
            <w:tcW w:w="1441"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.85512</w:t>
            </w:r>
          </w:p>
        </w:tc>
        <w:tc>
          <w:tcPr>
            <w:tcW w:w="1469" w:type="dxa"/>
            <w:tcBorders>
              <w:top w:val="single" w:sz="8" w:space="0" w:color="000000"/>
              <w:left w:val="single" w:sz="8" w:space="0" w:color="000000"/>
              <w:bottom w:val="nil"/>
            </w:tcBorders>
          </w:tcPr>
          <w:p>
            <w:pPr>
              <w:pStyle w:val="TableParagraph"/>
              <w:spacing w:before="111"/>
              <w:ind w:right="36"/>
              <w:jc w:val="right"/>
              <w:rPr>
                <w:sz w:val="18"/>
              </w:rPr>
            </w:pPr>
            <w:r>
              <w:rPr>
                <w:spacing w:val="-2"/>
                <w:sz w:val="18"/>
              </w:rPr>
              <w:t>.07648</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64"/>
              <w:ind w:left="161"/>
              <w:rPr>
                <w:sz w:val="18"/>
              </w:rPr>
            </w:pPr>
            <w:r>
              <w:rPr>
                <w:spacing w:val="-2"/>
                <w:sz w:val="18"/>
              </w:rPr>
              <w:t>State</w:t>
            </w:r>
          </w:p>
        </w:tc>
        <w:tc>
          <w:tcPr>
            <w:tcW w:w="1021" w:type="dxa"/>
            <w:tcBorders>
              <w:top w:val="nil"/>
              <w:bottom w:val="single" w:sz="8" w:space="0" w:color="000000"/>
              <w:right w:val="single" w:sz="8" w:space="0" w:color="000000"/>
            </w:tcBorders>
          </w:tcPr>
          <w:p>
            <w:pPr>
              <w:pStyle w:val="TableParagraph"/>
              <w:spacing w:line="187" w:lineRule="exact" w:before="64"/>
              <w:ind w:right="39"/>
              <w:jc w:val="right"/>
              <w:rPr>
                <w:sz w:val="18"/>
              </w:rPr>
            </w:pPr>
            <w:r>
              <w:rPr>
                <w:spacing w:val="-5"/>
                <w:sz w:val="18"/>
              </w:rPr>
              <w:t>223</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4.1749</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64"/>
              <w:ind w:right="39"/>
              <w:jc w:val="right"/>
              <w:rPr>
                <w:sz w:val="18"/>
              </w:rPr>
            </w:pPr>
            <w:r>
              <w:rPr>
                <w:spacing w:val="-2"/>
                <w:sz w:val="18"/>
              </w:rPr>
              <w:t>1.02706</w:t>
            </w:r>
          </w:p>
        </w:tc>
        <w:tc>
          <w:tcPr>
            <w:tcW w:w="1469" w:type="dxa"/>
            <w:tcBorders>
              <w:top w:val="nil"/>
              <w:left w:val="single" w:sz="8" w:space="0" w:color="000000"/>
              <w:bottom w:val="single" w:sz="8" w:space="0" w:color="000000"/>
            </w:tcBorders>
          </w:tcPr>
          <w:p>
            <w:pPr>
              <w:pStyle w:val="TableParagraph"/>
              <w:spacing w:line="187" w:lineRule="exact" w:before="64"/>
              <w:ind w:right="36"/>
              <w:jc w:val="right"/>
              <w:rPr>
                <w:sz w:val="18"/>
              </w:rPr>
            </w:pPr>
            <w:r>
              <w:rPr>
                <w:spacing w:val="-2"/>
                <w:sz w:val="18"/>
              </w:rPr>
              <w:t>.06878</w:t>
            </w:r>
          </w:p>
        </w:tc>
      </w:tr>
      <w:tr>
        <w:trPr>
          <w:trHeight w:val="388" w:hRule="atLeast"/>
        </w:trPr>
        <w:tc>
          <w:tcPr>
            <w:tcW w:w="1094" w:type="dxa"/>
            <w:tcBorders>
              <w:top w:val="single" w:sz="8" w:space="0" w:color="000000"/>
              <w:bottom w:val="nil"/>
              <w:right w:val="nil"/>
            </w:tcBorders>
          </w:tcPr>
          <w:p>
            <w:pPr>
              <w:pStyle w:val="TableParagraph"/>
              <w:spacing w:before="111"/>
              <w:ind w:right="45"/>
              <w:jc w:val="center"/>
              <w:rPr>
                <w:sz w:val="18"/>
              </w:rPr>
            </w:pPr>
            <w:r>
              <w:rPr>
                <w:spacing w:val="-2"/>
                <w:sz w:val="18"/>
              </w:rPr>
              <w:t>VAR00056</w:t>
            </w:r>
          </w:p>
        </w:tc>
        <w:tc>
          <w:tcPr>
            <w:tcW w:w="1263" w:type="dxa"/>
            <w:tcBorders>
              <w:top w:val="single" w:sz="8" w:space="0" w:color="000000"/>
              <w:left w:val="nil"/>
              <w:bottom w:val="nil"/>
            </w:tcBorders>
          </w:tcPr>
          <w:p>
            <w:pPr>
              <w:pStyle w:val="TableParagraph"/>
              <w:spacing w:before="111"/>
              <w:ind w:left="161"/>
              <w:rPr>
                <w:sz w:val="18"/>
              </w:rPr>
            </w:pPr>
            <w:r>
              <w:rPr>
                <w:spacing w:val="-2"/>
                <w:sz w:val="18"/>
              </w:rPr>
              <w:t>Federal</w:t>
            </w:r>
          </w:p>
        </w:tc>
        <w:tc>
          <w:tcPr>
            <w:tcW w:w="1021" w:type="dxa"/>
            <w:tcBorders>
              <w:top w:val="single" w:sz="8" w:space="0" w:color="000000"/>
              <w:bottom w:val="nil"/>
              <w:right w:val="single" w:sz="8" w:space="0" w:color="000000"/>
            </w:tcBorders>
          </w:tcPr>
          <w:p>
            <w:pPr>
              <w:pStyle w:val="TableParagraph"/>
              <w:spacing w:before="111"/>
              <w:ind w:right="39"/>
              <w:jc w:val="right"/>
              <w:rPr>
                <w:sz w:val="18"/>
              </w:rPr>
            </w:pPr>
            <w:r>
              <w:rPr>
                <w:spacing w:val="-5"/>
                <w:sz w:val="18"/>
              </w:rPr>
              <w:t>125</w:t>
            </w:r>
          </w:p>
        </w:tc>
        <w:tc>
          <w:tcPr>
            <w:tcW w:w="1018"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4.4640</w:t>
            </w:r>
          </w:p>
        </w:tc>
        <w:tc>
          <w:tcPr>
            <w:tcW w:w="1441"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.77817</w:t>
            </w:r>
          </w:p>
        </w:tc>
        <w:tc>
          <w:tcPr>
            <w:tcW w:w="1469" w:type="dxa"/>
            <w:tcBorders>
              <w:top w:val="single" w:sz="8" w:space="0" w:color="000000"/>
              <w:left w:val="single" w:sz="8" w:space="0" w:color="000000"/>
              <w:bottom w:val="nil"/>
            </w:tcBorders>
          </w:tcPr>
          <w:p>
            <w:pPr>
              <w:pStyle w:val="TableParagraph"/>
              <w:spacing w:before="111"/>
              <w:ind w:right="36"/>
              <w:jc w:val="right"/>
              <w:rPr>
                <w:sz w:val="18"/>
              </w:rPr>
            </w:pPr>
            <w:r>
              <w:rPr>
                <w:spacing w:val="-2"/>
                <w:sz w:val="18"/>
              </w:rPr>
              <w:t>.06960</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64"/>
              <w:ind w:left="161"/>
              <w:rPr>
                <w:sz w:val="18"/>
              </w:rPr>
            </w:pPr>
            <w:r>
              <w:rPr>
                <w:spacing w:val="-2"/>
                <w:sz w:val="18"/>
              </w:rPr>
              <w:t>State</w:t>
            </w:r>
          </w:p>
        </w:tc>
        <w:tc>
          <w:tcPr>
            <w:tcW w:w="1021" w:type="dxa"/>
            <w:tcBorders>
              <w:top w:val="nil"/>
              <w:bottom w:val="single" w:sz="8" w:space="0" w:color="000000"/>
              <w:right w:val="single" w:sz="8" w:space="0" w:color="000000"/>
            </w:tcBorders>
          </w:tcPr>
          <w:p>
            <w:pPr>
              <w:pStyle w:val="TableParagraph"/>
              <w:spacing w:line="187" w:lineRule="exact" w:before="64"/>
              <w:ind w:right="39"/>
              <w:jc w:val="right"/>
              <w:rPr>
                <w:sz w:val="18"/>
              </w:rPr>
            </w:pPr>
            <w:r>
              <w:rPr>
                <w:spacing w:val="-5"/>
                <w:sz w:val="18"/>
              </w:rPr>
              <w:t>223</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4.0942</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.99327</w:t>
            </w:r>
          </w:p>
        </w:tc>
        <w:tc>
          <w:tcPr>
            <w:tcW w:w="1469" w:type="dxa"/>
            <w:tcBorders>
              <w:top w:val="nil"/>
              <w:left w:val="single" w:sz="8" w:space="0" w:color="000000"/>
              <w:bottom w:val="single" w:sz="8" w:space="0" w:color="000000"/>
            </w:tcBorders>
          </w:tcPr>
          <w:p>
            <w:pPr>
              <w:pStyle w:val="TableParagraph"/>
              <w:spacing w:line="187" w:lineRule="exact" w:before="64"/>
              <w:ind w:right="36"/>
              <w:jc w:val="right"/>
              <w:rPr>
                <w:sz w:val="18"/>
              </w:rPr>
            </w:pPr>
            <w:r>
              <w:rPr>
                <w:spacing w:val="-2"/>
                <w:sz w:val="18"/>
              </w:rPr>
              <w:t>.06651</w:t>
            </w:r>
          </w:p>
        </w:tc>
      </w:tr>
      <w:tr>
        <w:trPr>
          <w:trHeight w:val="389" w:hRule="atLeast"/>
        </w:trPr>
        <w:tc>
          <w:tcPr>
            <w:tcW w:w="1094" w:type="dxa"/>
            <w:tcBorders>
              <w:top w:val="single" w:sz="8" w:space="0" w:color="000000"/>
              <w:bottom w:val="nil"/>
              <w:right w:val="nil"/>
            </w:tcBorders>
          </w:tcPr>
          <w:p>
            <w:pPr>
              <w:pStyle w:val="TableParagraph"/>
              <w:spacing w:before="114"/>
              <w:ind w:right="45"/>
              <w:jc w:val="center"/>
              <w:rPr>
                <w:sz w:val="18"/>
              </w:rPr>
            </w:pPr>
            <w:r>
              <w:rPr>
                <w:spacing w:val="-2"/>
                <w:sz w:val="18"/>
              </w:rPr>
              <w:t>VAR00057</w:t>
            </w:r>
          </w:p>
        </w:tc>
        <w:tc>
          <w:tcPr>
            <w:tcW w:w="1263" w:type="dxa"/>
            <w:tcBorders>
              <w:top w:val="single" w:sz="8" w:space="0" w:color="000000"/>
              <w:left w:val="nil"/>
              <w:bottom w:val="nil"/>
            </w:tcBorders>
          </w:tcPr>
          <w:p>
            <w:pPr>
              <w:pStyle w:val="TableParagraph"/>
              <w:spacing w:before="114"/>
              <w:ind w:left="161"/>
              <w:rPr>
                <w:sz w:val="18"/>
              </w:rPr>
            </w:pPr>
            <w:r>
              <w:rPr>
                <w:spacing w:val="-2"/>
                <w:sz w:val="18"/>
              </w:rPr>
              <w:t>Federal</w:t>
            </w:r>
          </w:p>
        </w:tc>
        <w:tc>
          <w:tcPr>
            <w:tcW w:w="1021" w:type="dxa"/>
            <w:tcBorders>
              <w:top w:val="single" w:sz="8" w:space="0" w:color="000000"/>
              <w:bottom w:val="nil"/>
              <w:right w:val="single" w:sz="8" w:space="0" w:color="000000"/>
            </w:tcBorders>
          </w:tcPr>
          <w:p>
            <w:pPr>
              <w:pStyle w:val="TableParagraph"/>
              <w:spacing w:before="114"/>
              <w:ind w:right="39"/>
              <w:jc w:val="right"/>
              <w:rPr>
                <w:sz w:val="18"/>
              </w:rPr>
            </w:pPr>
            <w:r>
              <w:rPr>
                <w:spacing w:val="-5"/>
                <w:sz w:val="18"/>
              </w:rPr>
              <w:t>125</w:t>
            </w:r>
          </w:p>
        </w:tc>
        <w:tc>
          <w:tcPr>
            <w:tcW w:w="1018"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4.2560</w:t>
            </w:r>
          </w:p>
        </w:tc>
        <w:tc>
          <w:tcPr>
            <w:tcW w:w="1441"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.82211</w:t>
            </w:r>
          </w:p>
        </w:tc>
        <w:tc>
          <w:tcPr>
            <w:tcW w:w="1469" w:type="dxa"/>
            <w:tcBorders>
              <w:top w:val="single" w:sz="8" w:space="0" w:color="000000"/>
              <w:left w:val="single" w:sz="8" w:space="0" w:color="000000"/>
              <w:bottom w:val="nil"/>
            </w:tcBorders>
          </w:tcPr>
          <w:p>
            <w:pPr>
              <w:pStyle w:val="TableParagraph"/>
              <w:spacing w:before="114"/>
              <w:ind w:right="36"/>
              <w:jc w:val="right"/>
              <w:rPr>
                <w:sz w:val="18"/>
              </w:rPr>
            </w:pPr>
            <w:r>
              <w:rPr>
                <w:spacing w:val="-2"/>
                <w:sz w:val="18"/>
              </w:rPr>
              <w:t>.07353</w:t>
            </w:r>
          </w:p>
        </w:tc>
      </w:tr>
      <w:tr>
        <w:trPr>
          <w:trHeight w:val="272"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9" w:lineRule="exact" w:before="63"/>
              <w:ind w:left="161"/>
              <w:rPr>
                <w:sz w:val="18"/>
              </w:rPr>
            </w:pPr>
            <w:r>
              <w:rPr>
                <w:spacing w:val="-2"/>
                <w:sz w:val="18"/>
              </w:rPr>
              <w:t>State</w:t>
            </w:r>
          </w:p>
        </w:tc>
        <w:tc>
          <w:tcPr>
            <w:tcW w:w="1021" w:type="dxa"/>
            <w:tcBorders>
              <w:top w:val="nil"/>
              <w:bottom w:val="single" w:sz="8" w:space="0" w:color="000000"/>
              <w:right w:val="single" w:sz="8" w:space="0" w:color="000000"/>
            </w:tcBorders>
          </w:tcPr>
          <w:p>
            <w:pPr>
              <w:pStyle w:val="TableParagraph"/>
              <w:spacing w:line="189" w:lineRule="exact" w:before="63"/>
              <w:ind w:right="39"/>
              <w:jc w:val="right"/>
              <w:rPr>
                <w:sz w:val="18"/>
              </w:rPr>
            </w:pPr>
            <w:r>
              <w:rPr>
                <w:spacing w:val="-5"/>
                <w:sz w:val="18"/>
              </w:rPr>
              <w:t>223</w:t>
            </w:r>
          </w:p>
        </w:tc>
        <w:tc>
          <w:tcPr>
            <w:tcW w:w="1018" w:type="dxa"/>
            <w:tcBorders>
              <w:top w:val="nil"/>
              <w:left w:val="single" w:sz="8" w:space="0" w:color="000000"/>
              <w:bottom w:val="single" w:sz="8" w:space="0" w:color="000000"/>
              <w:right w:val="single" w:sz="8" w:space="0" w:color="000000"/>
            </w:tcBorders>
          </w:tcPr>
          <w:p>
            <w:pPr>
              <w:pStyle w:val="TableParagraph"/>
              <w:spacing w:line="189" w:lineRule="exact" w:before="63"/>
              <w:ind w:right="38"/>
              <w:jc w:val="right"/>
              <w:rPr>
                <w:sz w:val="18"/>
              </w:rPr>
            </w:pPr>
            <w:r>
              <w:rPr>
                <w:spacing w:val="-2"/>
                <w:sz w:val="18"/>
              </w:rPr>
              <w:t>4.0090</w:t>
            </w:r>
          </w:p>
        </w:tc>
        <w:tc>
          <w:tcPr>
            <w:tcW w:w="1441" w:type="dxa"/>
            <w:tcBorders>
              <w:top w:val="nil"/>
              <w:left w:val="single" w:sz="8" w:space="0" w:color="000000"/>
              <w:bottom w:val="single" w:sz="8" w:space="0" w:color="000000"/>
              <w:right w:val="single" w:sz="8" w:space="0" w:color="000000"/>
            </w:tcBorders>
          </w:tcPr>
          <w:p>
            <w:pPr>
              <w:pStyle w:val="TableParagraph"/>
              <w:spacing w:line="189" w:lineRule="exact" w:before="63"/>
              <w:ind w:right="39"/>
              <w:jc w:val="right"/>
              <w:rPr>
                <w:sz w:val="18"/>
              </w:rPr>
            </w:pPr>
            <w:r>
              <w:rPr>
                <w:spacing w:val="-2"/>
                <w:sz w:val="18"/>
              </w:rPr>
              <w:t>1.11092</w:t>
            </w:r>
          </w:p>
        </w:tc>
        <w:tc>
          <w:tcPr>
            <w:tcW w:w="1469" w:type="dxa"/>
            <w:tcBorders>
              <w:top w:val="nil"/>
              <w:left w:val="single" w:sz="8" w:space="0" w:color="000000"/>
              <w:bottom w:val="single" w:sz="8" w:space="0" w:color="000000"/>
            </w:tcBorders>
          </w:tcPr>
          <w:p>
            <w:pPr>
              <w:pStyle w:val="TableParagraph"/>
              <w:spacing w:line="189" w:lineRule="exact" w:before="63"/>
              <w:ind w:right="36"/>
              <w:jc w:val="right"/>
              <w:rPr>
                <w:sz w:val="18"/>
              </w:rPr>
            </w:pPr>
            <w:r>
              <w:rPr>
                <w:spacing w:val="-2"/>
                <w:sz w:val="18"/>
              </w:rPr>
              <w:t>.07439</w:t>
            </w:r>
          </w:p>
        </w:tc>
      </w:tr>
      <w:tr>
        <w:trPr>
          <w:trHeight w:val="388" w:hRule="atLeast"/>
        </w:trPr>
        <w:tc>
          <w:tcPr>
            <w:tcW w:w="1094" w:type="dxa"/>
            <w:tcBorders>
              <w:top w:val="single" w:sz="8" w:space="0" w:color="000000"/>
              <w:bottom w:val="nil"/>
              <w:right w:val="nil"/>
            </w:tcBorders>
          </w:tcPr>
          <w:p>
            <w:pPr>
              <w:pStyle w:val="TableParagraph"/>
              <w:spacing w:before="111"/>
              <w:ind w:right="45"/>
              <w:jc w:val="center"/>
              <w:rPr>
                <w:sz w:val="18"/>
              </w:rPr>
            </w:pPr>
            <w:r>
              <w:rPr>
                <w:spacing w:val="-2"/>
                <w:sz w:val="18"/>
              </w:rPr>
              <w:t>VAR00058</w:t>
            </w:r>
          </w:p>
        </w:tc>
        <w:tc>
          <w:tcPr>
            <w:tcW w:w="1263" w:type="dxa"/>
            <w:tcBorders>
              <w:top w:val="single" w:sz="8" w:space="0" w:color="000000"/>
              <w:left w:val="nil"/>
              <w:bottom w:val="nil"/>
            </w:tcBorders>
          </w:tcPr>
          <w:p>
            <w:pPr>
              <w:pStyle w:val="TableParagraph"/>
              <w:spacing w:before="111"/>
              <w:ind w:left="161"/>
              <w:rPr>
                <w:sz w:val="18"/>
              </w:rPr>
            </w:pPr>
            <w:r>
              <w:rPr>
                <w:spacing w:val="-2"/>
                <w:sz w:val="18"/>
              </w:rPr>
              <w:t>Federal</w:t>
            </w:r>
          </w:p>
        </w:tc>
        <w:tc>
          <w:tcPr>
            <w:tcW w:w="1021" w:type="dxa"/>
            <w:tcBorders>
              <w:top w:val="single" w:sz="8" w:space="0" w:color="000000"/>
              <w:bottom w:val="nil"/>
              <w:right w:val="single" w:sz="8" w:space="0" w:color="000000"/>
            </w:tcBorders>
          </w:tcPr>
          <w:p>
            <w:pPr>
              <w:pStyle w:val="TableParagraph"/>
              <w:spacing w:before="111"/>
              <w:ind w:right="39"/>
              <w:jc w:val="right"/>
              <w:rPr>
                <w:sz w:val="18"/>
              </w:rPr>
            </w:pPr>
            <w:r>
              <w:rPr>
                <w:spacing w:val="-5"/>
                <w:sz w:val="18"/>
              </w:rPr>
              <w:t>125</w:t>
            </w:r>
          </w:p>
        </w:tc>
        <w:tc>
          <w:tcPr>
            <w:tcW w:w="1018"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4.3040</w:t>
            </w:r>
          </w:p>
        </w:tc>
        <w:tc>
          <w:tcPr>
            <w:tcW w:w="1441"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.82525</w:t>
            </w:r>
          </w:p>
        </w:tc>
        <w:tc>
          <w:tcPr>
            <w:tcW w:w="1469" w:type="dxa"/>
            <w:tcBorders>
              <w:top w:val="single" w:sz="8" w:space="0" w:color="000000"/>
              <w:left w:val="single" w:sz="8" w:space="0" w:color="000000"/>
              <w:bottom w:val="nil"/>
            </w:tcBorders>
          </w:tcPr>
          <w:p>
            <w:pPr>
              <w:pStyle w:val="TableParagraph"/>
              <w:spacing w:before="111"/>
              <w:ind w:right="36"/>
              <w:jc w:val="right"/>
              <w:rPr>
                <w:sz w:val="18"/>
              </w:rPr>
            </w:pPr>
            <w:r>
              <w:rPr>
                <w:spacing w:val="-2"/>
                <w:sz w:val="18"/>
              </w:rPr>
              <w:t>.07381</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64"/>
              <w:ind w:left="161"/>
              <w:rPr>
                <w:sz w:val="18"/>
              </w:rPr>
            </w:pPr>
            <w:r>
              <w:rPr>
                <w:spacing w:val="-2"/>
                <w:sz w:val="18"/>
              </w:rPr>
              <w:t>State</w:t>
            </w:r>
          </w:p>
        </w:tc>
        <w:tc>
          <w:tcPr>
            <w:tcW w:w="1021" w:type="dxa"/>
            <w:tcBorders>
              <w:top w:val="nil"/>
              <w:bottom w:val="single" w:sz="8" w:space="0" w:color="000000"/>
              <w:right w:val="single" w:sz="8" w:space="0" w:color="000000"/>
            </w:tcBorders>
          </w:tcPr>
          <w:p>
            <w:pPr>
              <w:pStyle w:val="TableParagraph"/>
              <w:spacing w:line="187" w:lineRule="exact" w:before="64"/>
              <w:ind w:right="39"/>
              <w:jc w:val="right"/>
              <w:rPr>
                <w:sz w:val="18"/>
              </w:rPr>
            </w:pPr>
            <w:r>
              <w:rPr>
                <w:spacing w:val="-5"/>
                <w:sz w:val="18"/>
              </w:rPr>
              <w:t>223</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3.9865</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64"/>
              <w:ind w:right="39"/>
              <w:jc w:val="right"/>
              <w:rPr>
                <w:sz w:val="18"/>
              </w:rPr>
            </w:pPr>
            <w:r>
              <w:rPr>
                <w:spacing w:val="-2"/>
                <w:sz w:val="18"/>
              </w:rPr>
              <w:t>1.05898</w:t>
            </w:r>
          </w:p>
        </w:tc>
        <w:tc>
          <w:tcPr>
            <w:tcW w:w="1469" w:type="dxa"/>
            <w:tcBorders>
              <w:top w:val="nil"/>
              <w:left w:val="single" w:sz="8" w:space="0" w:color="000000"/>
              <w:bottom w:val="single" w:sz="8" w:space="0" w:color="000000"/>
            </w:tcBorders>
          </w:tcPr>
          <w:p>
            <w:pPr>
              <w:pStyle w:val="TableParagraph"/>
              <w:spacing w:line="187" w:lineRule="exact" w:before="64"/>
              <w:ind w:right="37"/>
              <w:jc w:val="right"/>
              <w:rPr>
                <w:sz w:val="18"/>
              </w:rPr>
            </w:pPr>
            <w:r>
              <w:rPr>
                <w:spacing w:val="-2"/>
                <w:sz w:val="18"/>
              </w:rPr>
              <w:t>.07091</w:t>
            </w:r>
          </w:p>
        </w:tc>
      </w:tr>
      <w:tr>
        <w:trPr>
          <w:trHeight w:val="388" w:hRule="atLeast"/>
        </w:trPr>
        <w:tc>
          <w:tcPr>
            <w:tcW w:w="1094" w:type="dxa"/>
            <w:tcBorders>
              <w:top w:val="single" w:sz="8" w:space="0" w:color="000000"/>
              <w:bottom w:val="nil"/>
              <w:right w:val="nil"/>
            </w:tcBorders>
          </w:tcPr>
          <w:p>
            <w:pPr>
              <w:pStyle w:val="TableParagraph"/>
              <w:spacing w:before="111"/>
              <w:ind w:right="45"/>
              <w:jc w:val="center"/>
              <w:rPr>
                <w:sz w:val="18"/>
              </w:rPr>
            </w:pPr>
            <w:r>
              <w:rPr>
                <w:spacing w:val="-2"/>
                <w:sz w:val="18"/>
              </w:rPr>
              <w:t>VAR00059</w:t>
            </w:r>
          </w:p>
        </w:tc>
        <w:tc>
          <w:tcPr>
            <w:tcW w:w="1263" w:type="dxa"/>
            <w:tcBorders>
              <w:top w:val="single" w:sz="8" w:space="0" w:color="000000"/>
              <w:left w:val="nil"/>
              <w:bottom w:val="nil"/>
            </w:tcBorders>
          </w:tcPr>
          <w:p>
            <w:pPr>
              <w:pStyle w:val="TableParagraph"/>
              <w:spacing w:before="111"/>
              <w:ind w:left="161"/>
              <w:rPr>
                <w:sz w:val="18"/>
              </w:rPr>
            </w:pPr>
            <w:r>
              <w:rPr>
                <w:spacing w:val="-2"/>
                <w:sz w:val="18"/>
              </w:rPr>
              <w:t>Federal</w:t>
            </w:r>
          </w:p>
        </w:tc>
        <w:tc>
          <w:tcPr>
            <w:tcW w:w="1021" w:type="dxa"/>
            <w:tcBorders>
              <w:top w:val="single" w:sz="8" w:space="0" w:color="000000"/>
              <w:bottom w:val="nil"/>
              <w:right w:val="single" w:sz="8" w:space="0" w:color="000000"/>
            </w:tcBorders>
          </w:tcPr>
          <w:p>
            <w:pPr>
              <w:pStyle w:val="TableParagraph"/>
              <w:spacing w:before="111"/>
              <w:ind w:right="39"/>
              <w:jc w:val="right"/>
              <w:rPr>
                <w:sz w:val="18"/>
              </w:rPr>
            </w:pPr>
            <w:r>
              <w:rPr>
                <w:spacing w:val="-5"/>
                <w:sz w:val="18"/>
              </w:rPr>
              <w:t>125</w:t>
            </w:r>
          </w:p>
        </w:tc>
        <w:tc>
          <w:tcPr>
            <w:tcW w:w="1018"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4.3440</w:t>
            </w:r>
          </w:p>
        </w:tc>
        <w:tc>
          <w:tcPr>
            <w:tcW w:w="1441"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.88994</w:t>
            </w:r>
          </w:p>
        </w:tc>
        <w:tc>
          <w:tcPr>
            <w:tcW w:w="1469" w:type="dxa"/>
            <w:tcBorders>
              <w:top w:val="single" w:sz="8" w:space="0" w:color="000000"/>
              <w:left w:val="single" w:sz="8" w:space="0" w:color="000000"/>
              <w:bottom w:val="nil"/>
            </w:tcBorders>
          </w:tcPr>
          <w:p>
            <w:pPr>
              <w:pStyle w:val="TableParagraph"/>
              <w:spacing w:before="111"/>
              <w:ind w:right="36"/>
              <w:jc w:val="right"/>
              <w:rPr>
                <w:sz w:val="18"/>
              </w:rPr>
            </w:pPr>
            <w:r>
              <w:rPr>
                <w:spacing w:val="-2"/>
                <w:sz w:val="18"/>
              </w:rPr>
              <w:t>.07960</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64"/>
              <w:ind w:left="161"/>
              <w:rPr>
                <w:sz w:val="18"/>
              </w:rPr>
            </w:pPr>
            <w:r>
              <w:rPr>
                <w:spacing w:val="-2"/>
                <w:sz w:val="18"/>
              </w:rPr>
              <w:t>State</w:t>
            </w:r>
          </w:p>
        </w:tc>
        <w:tc>
          <w:tcPr>
            <w:tcW w:w="1021" w:type="dxa"/>
            <w:tcBorders>
              <w:top w:val="nil"/>
              <w:bottom w:val="single" w:sz="8" w:space="0" w:color="000000"/>
              <w:right w:val="single" w:sz="8" w:space="0" w:color="000000"/>
            </w:tcBorders>
          </w:tcPr>
          <w:p>
            <w:pPr>
              <w:pStyle w:val="TableParagraph"/>
              <w:spacing w:line="187" w:lineRule="exact" w:before="64"/>
              <w:ind w:right="39"/>
              <w:jc w:val="right"/>
              <w:rPr>
                <w:sz w:val="18"/>
              </w:rPr>
            </w:pPr>
            <w:r>
              <w:rPr>
                <w:spacing w:val="-5"/>
                <w:sz w:val="18"/>
              </w:rPr>
              <w:t>223</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4.1570</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64"/>
              <w:ind w:right="39"/>
              <w:jc w:val="right"/>
              <w:rPr>
                <w:sz w:val="18"/>
              </w:rPr>
            </w:pPr>
            <w:r>
              <w:rPr>
                <w:spacing w:val="-2"/>
                <w:sz w:val="18"/>
              </w:rPr>
              <w:t>1.06014</w:t>
            </w:r>
          </w:p>
        </w:tc>
        <w:tc>
          <w:tcPr>
            <w:tcW w:w="1469" w:type="dxa"/>
            <w:tcBorders>
              <w:top w:val="nil"/>
              <w:left w:val="single" w:sz="8" w:space="0" w:color="000000"/>
              <w:bottom w:val="single" w:sz="8" w:space="0" w:color="000000"/>
            </w:tcBorders>
          </w:tcPr>
          <w:p>
            <w:pPr>
              <w:pStyle w:val="TableParagraph"/>
              <w:spacing w:line="187" w:lineRule="exact" w:before="64"/>
              <w:ind w:right="36"/>
              <w:jc w:val="right"/>
              <w:rPr>
                <w:sz w:val="18"/>
              </w:rPr>
            </w:pPr>
            <w:r>
              <w:rPr>
                <w:spacing w:val="-2"/>
                <w:sz w:val="18"/>
              </w:rPr>
              <w:t>.07099</w:t>
            </w:r>
          </w:p>
        </w:tc>
      </w:tr>
      <w:tr>
        <w:trPr>
          <w:trHeight w:val="389" w:hRule="atLeast"/>
        </w:trPr>
        <w:tc>
          <w:tcPr>
            <w:tcW w:w="1094" w:type="dxa"/>
            <w:tcBorders>
              <w:top w:val="single" w:sz="8" w:space="0" w:color="000000"/>
              <w:bottom w:val="nil"/>
              <w:right w:val="nil"/>
            </w:tcBorders>
          </w:tcPr>
          <w:p>
            <w:pPr>
              <w:pStyle w:val="TableParagraph"/>
              <w:spacing w:before="114"/>
              <w:ind w:right="45"/>
              <w:jc w:val="center"/>
              <w:rPr>
                <w:sz w:val="18"/>
              </w:rPr>
            </w:pPr>
            <w:r>
              <w:rPr>
                <w:spacing w:val="-2"/>
                <w:sz w:val="18"/>
              </w:rPr>
              <w:t>VAR00060</w:t>
            </w:r>
          </w:p>
        </w:tc>
        <w:tc>
          <w:tcPr>
            <w:tcW w:w="1263" w:type="dxa"/>
            <w:tcBorders>
              <w:top w:val="single" w:sz="8" w:space="0" w:color="000000"/>
              <w:left w:val="nil"/>
              <w:bottom w:val="nil"/>
            </w:tcBorders>
          </w:tcPr>
          <w:p>
            <w:pPr>
              <w:pStyle w:val="TableParagraph"/>
              <w:spacing w:before="114"/>
              <w:ind w:left="161"/>
              <w:rPr>
                <w:sz w:val="18"/>
              </w:rPr>
            </w:pPr>
            <w:r>
              <w:rPr>
                <w:spacing w:val="-2"/>
                <w:sz w:val="18"/>
              </w:rPr>
              <w:t>Federal</w:t>
            </w:r>
          </w:p>
        </w:tc>
        <w:tc>
          <w:tcPr>
            <w:tcW w:w="1021" w:type="dxa"/>
            <w:tcBorders>
              <w:top w:val="single" w:sz="8" w:space="0" w:color="000000"/>
              <w:bottom w:val="nil"/>
              <w:right w:val="single" w:sz="8" w:space="0" w:color="000000"/>
            </w:tcBorders>
          </w:tcPr>
          <w:p>
            <w:pPr>
              <w:pStyle w:val="TableParagraph"/>
              <w:spacing w:before="114"/>
              <w:ind w:right="39"/>
              <w:jc w:val="right"/>
              <w:rPr>
                <w:sz w:val="18"/>
              </w:rPr>
            </w:pPr>
            <w:r>
              <w:rPr>
                <w:spacing w:val="-5"/>
                <w:sz w:val="18"/>
              </w:rPr>
              <w:t>125</w:t>
            </w:r>
          </w:p>
        </w:tc>
        <w:tc>
          <w:tcPr>
            <w:tcW w:w="1018"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4.2960</w:t>
            </w:r>
          </w:p>
        </w:tc>
        <w:tc>
          <w:tcPr>
            <w:tcW w:w="1441" w:type="dxa"/>
            <w:tcBorders>
              <w:top w:val="single" w:sz="8" w:space="0" w:color="000000"/>
              <w:left w:val="single" w:sz="8" w:space="0" w:color="000000"/>
              <w:bottom w:val="nil"/>
              <w:right w:val="single" w:sz="8" w:space="0" w:color="000000"/>
            </w:tcBorders>
          </w:tcPr>
          <w:p>
            <w:pPr>
              <w:pStyle w:val="TableParagraph"/>
              <w:spacing w:before="114"/>
              <w:ind w:right="38"/>
              <w:jc w:val="right"/>
              <w:rPr>
                <w:sz w:val="18"/>
              </w:rPr>
            </w:pPr>
            <w:r>
              <w:rPr>
                <w:spacing w:val="-2"/>
                <w:sz w:val="18"/>
              </w:rPr>
              <w:t>.88922</w:t>
            </w:r>
          </w:p>
        </w:tc>
        <w:tc>
          <w:tcPr>
            <w:tcW w:w="1469" w:type="dxa"/>
            <w:tcBorders>
              <w:top w:val="single" w:sz="8" w:space="0" w:color="000000"/>
              <w:left w:val="single" w:sz="8" w:space="0" w:color="000000"/>
              <w:bottom w:val="nil"/>
            </w:tcBorders>
          </w:tcPr>
          <w:p>
            <w:pPr>
              <w:pStyle w:val="TableParagraph"/>
              <w:spacing w:before="114"/>
              <w:ind w:right="36"/>
              <w:jc w:val="right"/>
              <w:rPr>
                <w:sz w:val="18"/>
              </w:rPr>
            </w:pPr>
            <w:r>
              <w:rPr>
                <w:spacing w:val="-2"/>
                <w:sz w:val="18"/>
              </w:rPr>
              <w:t>.07953</w:t>
            </w:r>
          </w:p>
        </w:tc>
      </w:tr>
      <w:tr>
        <w:trPr>
          <w:trHeight w:val="272"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9" w:lineRule="exact" w:before="62"/>
              <w:ind w:left="161"/>
              <w:rPr>
                <w:sz w:val="18"/>
              </w:rPr>
            </w:pPr>
            <w:r>
              <w:rPr>
                <w:spacing w:val="-2"/>
                <w:sz w:val="18"/>
              </w:rPr>
              <w:t>State</w:t>
            </w:r>
          </w:p>
        </w:tc>
        <w:tc>
          <w:tcPr>
            <w:tcW w:w="1021" w:type="dxa"/>
            <w:tcBorders>
              <w:top w:val="nil"/>
              <w:bottom w:val="single" w:sz="8" w:space="0" w:color="000000"/>
              <w:right w:val="single" w:sz="8" w:space="0" w:color="000000"/>
            </w:tcBorders>
          </w:tcPr>
          <w:p>
            <w:pPr>
              <w:pStyle w:val="TableParagraph"/>
              <w:spacing w:line="189" w:lineRule="exact" w:before="62"/>
              <w:ind w:right="39"/>
              <w:jc w:val="right"/>
              <w:rPr>
                <w:sz w:val="18"/>
              </w:rPr>
            </w:pPr>
            <w:r>
              <w:rPr>
                <w:spacing w:val="-5"/>
                <w:sz w:val="18"/>
              </w:rPr>
              <w:t>223</w:t>
            </w:r>
          </w:p>
        </w:tc>
        <w:tc>
          <w:tcPr>
            <w:tcW w:w="1018" w:type="dxa"/>
            <w:tcBorders>
              <w:top w:val="nil"/>
              <w:left w:val="single" w:sz="8" w:space="0" w:color="000000"/>
              <w:bottom w:val="single" w:sz="8" w:space="0" w:color="000000"/>
              <w:right w:val="single" w:sz="8" w:space="0" w:color="000000"/>
            </w:tcBorders>
          </w:tcPr>
          <w:p>
            <w:pPr>
              <w:pStyle w:val="TableParagraph"/>
              <w:spacing w:line="189" w:lineRule="exact" w:before="62"/>
              <w:ind w:right="38"/>
              <w:jc w:val="right"/>
              <w:rPr>
                <w:sz w:val="18"/>
              </w:rPr>
            </w:pPr>
            <w:r>
              <w:rPr>
                <w:spacing w:val="-2"/>
                <w:sz w:val="18"/>
              </w:rPr>
              <w:t>4.0404</w:t>
            </w:r>
          </w:p>
        </w:tc>
        <w:tc>
          <w:tcPr>
            <w:tcW w:w="1441" w:type="dxa"/>
            <w:tcBorders>
              <w:top w:val="nil"/>
              <w:left w:val="single" w:sz="8" w:space="0" w:color="000000"/>
              <w:bottom w:val="single" w:sz="8" w:space="0" w:color="000000"/>
              <w:right w:val="single" w:sz="8" w:space="0" w:color="000000"/>
            </w:tcBorders>
          </w:tcPr>
          <w:p>
            <w:pPr>
              <w:pStyle w:val="TableParagraph"/>
              <w:spacing w:line="189" w:lineRule="exact" w:before="62"/>
              <w:ind w:right="39"/>
              <w:jc w:val="right"/>
              <w:rPr>
                <w:sz w:val="18"/>
              </w:rPr>
            </w:pPr>
            <w:r>
              <w:rPr>
                <w:spacing w:val="-2"/>
                <w:sz w:val="18"/>
              </w:rPr>
              <w:t>1.04545</w:t>
            </w:r>
          </w:p>
        </w:tc>
        <w:tc>
          <w:tcPr>
            <w:tcW w:w="1469" w:type="dxa"/>
            <w:tcBorders>
              <w:top w:val="nil"/>
              <w:left w:val="single" w:sz="8" w:space="0" w:color="000000"/>
              <w:bottom w:val="single" w:sz="8" w:space="0" w:color="000000"/>
            </w:tcBorders>
          </w:tcPr>
          <w:p>
            <w:pPr>
              <w:pStyle w:val="TableParagraph"/>
              <w:spacing w:line="189" w:lineRule="exact" w:before="62"/>
              <w:ind w:right="36"/>
              <w:jc w:val="right"/>
              <w:rPr>
                <w:sz w:val="18"/>
              </w:rPr>
            </w:pPr>
            <w:r>
              <w:rPr>
                <w:spacing w:val="-2"/>
                <w:sz w:val="18"/>
              </w:rPr>
              <w:t>.07001</w:t>
            </w:r>
          </w:p>
        </w:tc>
      </w:tr>
      <w:tr>
        <w:trPr>
          <w:trHeight w:val="388" w:hRule="atLeast"/>
        </w:trPr>
        <w:tc>
          <w:tcPr>
            <w:tcW w:w="1094" w:type="dxa"/>
            <w:tcBorders>
              <w:top w:val="single" w:sz="8" w:space="0" w:color="000000"/>
              <w:bottom w:val="nil"/>
              <w:right w:val="nil"/>
            </w:tcBorders>
          </w:tcPr>
          <w:p>
            <w:pPr>
              <w:pStyle w:val="TableParagraph"/>
              <w:spacing w:before="111"/>
              <w:ind w:right="45"/>
              <w:jc w:val="center"/>
              <w:rPr>
                <w:sz w:val="18"/>
              </w:rPr>
            </w:pPr>
            <w:r>
              <w:rPr>
                <w:spacing w:val="-2"/>
                <w:sz w:val="18"/>
              </w:rPr>
              <w:t>VAR00061</w:t>
            </w:r>
          </w:p>
        </w:tc>
        <w:tc>
          <w:tcPr>
            <w:tcW w:w="1263" w:type="dxa"/>
            <w:tcBorders>
              <w:top w:val="single" w:sz="8" w:space="0" w:color="000000"/>
              <w:left w:val="nil"/>
              <w:bottom w:val="nil"/>
            </w:tcBorders>
          </w:tcPr>
          <w:p>
            <w:pPr>
              <w:pStyle w:val="TableParagraph"/>
              <w:spacing w:before="111"/>
              <w:ind w:left="161"/>
              <w:rPr>
                <w:sz w:val="18"/>
              </w:rPr>
            </w:pPr>
            <w:r>
              <w:rPr>
                <w:spacing w:val="-2"/>
                <w:sz w:val="18"/>
              </w:rPr>
              <w:t>Federal</w:t>
            </w:r>
          </w:p>
        </w:tc>
        <w:tc>
          <w:tcPr>
            <w:tcW w:w="1021" w:type="dxa"/>
            <w:tcBorders>
              <w:top w:val="single" w:sz="8" w:space="0" w:color="000000"/>
              <w:bottom w:val="nil"/>
              <w:right w:val="single" w:sz="8" w:space="0" w:color="000000"/>
            </w:tcBorders>
          </w:tcPr>
          <w:p>
            <w:pPr>
              <w:pStyle w:val="TableParagraph"/>
              <w:spacing w:before="111"/>
              <w:ind w:right="39"/>
              <w:jc w:val="right"/>
              <w:rPr>
                <w:sz w:val="18"/>
              </w:rPr>
            </w:pPr>
            <w:r>
              <w:rPr>
                <w:spacing w:val="-5"/>
                <w:sz w:val="18"/>
              </w:rPr>
              <w:t>125</w:t>
            </w:r>
          </w:p>
        </w:tc>
        <w:tc>
          <w:tcPr>
            <w:tcW w:w="1018"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4.2720</w:t>
            </w:r>
          </w:p>
        </w:tc>
        <w:tc>
          <w:tcPr>
            <w:tcW w:w="1441"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.86487</w:t>
            </w:r>
          </w:p>
        </w:tc>
        <w:tc>
          <w:tcPr>
            <w:tcW w:w="1469" w:type="dxa"/>
            <w:tcBorders>
              <w:top w:val="single" w:sz="8" w:space="0" w:color="000000"/>
              <w:left w:val="single" w:sz="8" w:space="0" w:color="000000"/>
              <w:bottom w:val="nil"/>
            </w:tcBorders>
          </w:tcPr>
          <w:p>
            <w:pPr>
              <w:pStyle w:val="TableParagraph"/>
              <w:spacing w:before="111"/>
              <w:ind w:right="36"/>
              <w:jc w:val="right"/>
              <w:rPr>
                <w:sz w:val="18"/>
              </w:rPr>
            </w:pPr>
            <w:r>
              <w:rPr>
                <w:spacing w:val="-2"/>
                <w:sz w:val="18"/>
              </w:rPr>
              <w:t>.07736</w:t>
            </w:r>
          </w:p>
        </w:tc>
      </w:tr>
      <w:tr>
        <w:trPr>
          <w:trHeight w:val="270" w:hRule="atLeast"/>
        </w:trPr>
        <w:tc>
          <w:tcPr>
            <w:tcW w:w="1094" w:type="dxa"/>
            <w:tcBorders>
              <w:top w:val="nil"/>
              <w:bottom w:val="single" w:sz="8" w:space="0" w:color="000000"/>
              <w:right w:val="nil"/>
            </w:tcBorders>
          </w:tcPr>
          <w:p>
            <w:pPr>
              <w:pStyle w:val="TableParagraph"/>
              <w:rPr>
                <w:rFonts w:ascii="Times New Roman"/>
                <w:sz w:val="18"/>
              </w:rPr>
            </w:pPr>
          </w:p>
        </w:tc>
        <w:tc>
          <w:tcPr>
            <w:tcW w:w="1263" w:type="dxa"/>
            <w:tcBorders>
              <w:top w:val="nil"/>
              <w:left w:val="nil"/>
              <w:bottom w:val="single" w:sz="8" w:space="0" w:color="000000"/>
            </w:tcBorders>
          </w:tcPr>
          <w:p>
            <w:pPr>
              <w:pStyle w:val="TableParagraph"/>
              <w:spacing w:line="187" w:lineRule="exact" w:before="64"/>
              <w:ind w:left="161"/>
              <w:rPr>
                <w:sz w:val="18"/>
              </w:rPr>
            </w:pPr>
            <w:r>
              <w:rPr>
                <w:spacing w:val="-2"/>
                <w:sz w:val="18"/>
              </w:rPr>
              <w:t>State</w:t>
            </w:r>
          </w:p>
        </w:tc>
        <w:tc>
          <w:tcPr>
            <w:tcW w:w="1021" w:type="dxa"/>
            <w:tcBorders>
              <w:top w:val="nil"/>
              <w:bottom w:val="single" w:sz="8" w:space="0" w:color="000000"/>
              <w:right w:val="single" w:sz="8" w:space="0" w:color="000000"/>
            </w:tcBorders>
          </w:tcPr>
          <w:p>
            <w:pPr>
              <w:pStyle w:val="TableParagraph"/>
              <w:spacing w:line="187" w:lineRule="exact" w:before="64"/>
              <w:ind w:right="39"/>
              <w:jc w:val="right"/>
              <w:rPr>
                <w:sz w:val="18"/>
              </w:rPr>
            </w:pPr>
            <w:r>
              <w:rPr>
                <w:spacing w:val="-5"/>
                <w:sz w:val="18"/>
              </w:rPr>
              <w:t>223</w:t>
            </w:r>
          </w:p>
        </w:tc>
        <w:tc>
          <w:tcPr>
            <w:tcW w:w="1018" w:type="dxa"/>
            <w:tcBorders>
              <w:top w:val="nil"/>
              <w:left w:val="single" w:sz="8" w:space="0" w:color="000000"/>
              <w:bottom w:val="single" w:sz="8" w:space="0" w:color="000000"/>
              <w:right w:val="single" w:sz="8" w:space="0" w:color="000000"/>
            </w:tcBorders>
          </w:tcPr>
          <w:p>
            <w:pPr>
              <w:pStyle w:val="TableParagraph"/>
              <w:spacing w:line="187" w:lineRule="exact" w:before="64"/>
              <w:ind w:right="38"/>
              <w:jc w:val="right"/>
              <w:rPr>
                <w:sz w:val="18"/>
              </w:rPr>
            </w:pPr>
            <w:r>
              <w:rPr>
                <w:spacing w:val="-2"/>
                <w:sz w:val="18"/>
              </w:rPr>
              <w:t>4.0852</w:t>
            </w:r>
          </w:p>
        </w:tc>
        <w:tc>
          <w:tcPr>
            <w:tcW w:w="1441" w:type="dxa"/>
            <w:tcBorders>
              <w:top w:val="nil"/>
              <w:left w:val="single" w:sz="8" w:space="0" w:color="000000"/>
              <w:bottom w:val="single" w:sz="8" w:space="0" w:color="000000"/>
              <w:right w:val="single" w:sz="8" w:space="0" w:color="000000"/>
            </w:tcBorders>
          </w:tcPr>
          <w:p>
            <w:pPr>
              <w:pStyle w:val="TableParagraph"/>
              <w:spacing w:line="187" w:lineRule="exact" w:before="64"/>
              <w:ind w:right="39"/>
              <w:jc w:val="right"/>
              <w:rPr>
                <w:sz w:val="18"/>
              </w:rPr>
            </w:pPr>
            <w:r>
              <w:rPr>
                <w:spacing w:val="-2"/>
                <w:sz w:val="18"/>
              </w:rPr>
              <w:t>1.03406</w:t>
            </w:r>
          </w:p>
        </w:tc>
        <w:tc>
          <w:tcPr>
            <w:tcW w:w="1469" w:type="dxa"/>
            <w:tcBorders>
              <w:top w:val="nil"/>
              <w:left w:val="single" w:sz="8" w:space="0" w:color="000000"/>
              <w:bottom w:val="single" w:sz="8" w:space="0" w:color="000000"/>
            </w:tcBorders>
          </w:tcPr>
          <w:p>
            <w:pPr>
              <w:pStyle w:val="TableParagraph"/>
              <w:spacing w:line="187" w:lineRule="exact" w:before="64"/>
              <w:ind w:right="36"/>
              <w:jc w:val="right"/>
              <w:rPr>
                <w:sz w:val="18"/>
              </w:rPr>
            </w:pPr>
            <w:r>
              <w:rPr>
                <w:spacing w:val="-2"/>
                <w:sz w:val="18"/>
              </w:rPr>
              <w:t>.06925</w:t>
            </w:r>
          </w:p>
        </w:tc>
      </w:tr>
      <w:tr>
        <w:trPr>
          <w:trHeight w:val="398" w:hRule="atLeast"/>
        </w:trPr>
        <w:tc>
          <w:tcPr>
            <w:tcW w:w="1094" w:type="dxa"/>
            <w:tcBorders>
              <w:top w:val="single" w:sz="8" w:space="0" w:color="000000"/>
              <w:bottom w:val="nil"/>
              <w:right w:val="nil"/>
            </w:tcBorders>
          </w:tcPr>
          <w:p>
            <w:pPr>
              <w:pStyle w:val="TableParagraph"/>
              <w:spacing w:before="111"/>
              <w:ind w:right="45"/>
              <w:jc w:val="center"/>
              <w:rPr>
                <w:sz w:val="18"/>
              </w:rPr>
            </w:pPr>
            <w:r>
              <w:rPr>
                <w:spacing w:val="-2"/>
                <w:sz w:val="18"/>
              </w:rPr>
              <w:t>VAR00062</w:t>
            </w:r>
          </w:p>
        </w:tc>
        <w:tc>
          <w:tcPr>
            <w:tcW w:w="1263" w:type="dxa"/>
            <w:tcBorders>
              <w:top w:val="single" w:sz="8" w:space="0" w:color="000000"/>
              <w:left w:val="nil"/>
              <w:bottom w:val="nil"/>
            </w:tcBorders>
          </w:tcPr>
          <w:p>
            <w:pPr>
              <w:pStyle w:val="TableParagraph"/>
              <w:spacing w:before="111"/>
              <w:ind w:left="161"/>
              <w:rPr>
                <w:sz w:val="18"/>
              </w:rPr>
            </w:pPr>
            <w:r>
              <w:rPr>
                <w:spacing w:val="-2"/>
                <w:sz w:val="18"/>
              </w:rPr>
              <w:t>Federal</w:t>
            </w:r>
          </w:p>
        </w:tc>
        <w:tc>
          <w:tcPr>
            <w:tcW w:w="1021" w:type="dxa"/>
            <w:tcBorders>
              <w:top w:val="single" w:sz="8" w:space="0" w:color="000000"/>
              <w:bottom w:val="nil"/>
              <w:right w:val="single" w:sz="8" w:space="0" w:color="000000"/>
            </w:tcBorders>
          </w:tcPr>
          <w:p>
            <w:pPr>
              <w:pStyle w:val="TableParagraph"/>
              <w:spacing w:before="111"/>
              <w:ind w:right="39"/>
              <w:jc w:val="right"/>
              <w:rPr>
                <w:sz w:val="18"/>
              </w:rPr>
            </w:pPr>
            <w:r>
              <w:rPr>
                <w:spacing w:val="-5"/>
                <w:sz w:val="18"/>
              </w:rPr>
              <w:t>125</w:t>
            </w:r>
          </w:p>
        </w:tc>
        <w:tc>
          <w:tcPr>
            <w:tcW w:w="1018"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4.2720</w:t>
            </w:r>
          </w:p>
        </w:tc>
        <w:tc>
          <w:tcPr>
            <w:tcW w:w="1441" w:type="dxa"/>
            <w:tcBorders>
              <w:top w:val="single" w:sz="8" w:space="0" w:color="000000"/>
              <w:left w:val="single" w:sz="8" w:space="0" w:color="000000"/>
              <w:bottom w:val="nil"/>
              <w:right w:val="single" w:sz="8" w:space="0" w:color="000000"/>
            </w:tcBorders>
          </w:tcPr>
          <w:p>
            <w:pPr>
              <w:pStyle w:val="TableParagraph"/>
              <w:spacing w:before="111"/>
              <w:ind w:right="38"/>
              <w:jc w:val="right"/>
              <w:rPr>
                <w:sz w:val="18"/>
              </w:rPr>
            </w:pPr>
            <w:r>
              <w:rPr>
                <w:spacing w:val="-2"/>
                <w:sz w:val="18"/>
              </w:rPr>
              <w:t>.86487</w:t>
            </w:r>
          </w:p>
        </w:tc>
        <w:tc>
          <w:tcPr>
            <w:tcW w:w="1469" w:type="dxa"/>
            <w:tcBorders>
              <w:top w:val="single" w:sz="8" w:space="0" w:color="000000"/>
              <w:left w:val="single" w:sz="8" w:space="0" w:color="000000"/>
              <w:bottom w:val="nil"/>
            </w:tcBorders>
          </w:tcPr>
          <w:p>
            <w:pPr>
              <w:pStyle w:val="TableParagraph"/>
              <w:spacing w:before="111"/>
              <w:ind w:right="36"/>
              <w:jc w:val="right"/>
              <w:rPr>
                <w:sz w:val="18"/>
              </w:rPr>
            </w:pPr>
            <w:r>
              <w:rPr>
                <w:spacing w:val="-2"/>
                <w:sz w:val="18"/>
              </w:rPr>
              <w:t>.07736</w:t>
            </w:r>
          </w:p>
        </w:tc>
      </w:tr>
      <w:tr>
        <w:trPr>
          <w:trHeight w:val="280" w:hRule="atLeast"/>
        </w:trPr>
        <w:tc>
          <w:tcPr>
            <w:tcW w:w="1094" w:type="dxa"/>
            <w:tcBorders>
              <w:top w:val="nil"/>
              <w:right w:val="nil"/>
            </w:tcBorders>
          </w:tcPr>
          <w:p>
            <w:pPr>
              <w:pStyle w:val="TableParagraph"/>
              <w:rPr>
                <w:rFonts w:ascii="Times New Roman"/>
                <w:sz w:val="18"/>
              </w:rPr>
            </w:pPr>
          </w:p>
        </w:tc>
        <w:tc>
          <w:tcPr>
            <w:tcW w:w="1263" w:type="dxa"/>
            <w:tcBorders>
              <w:top w:val="nil"/>
              <w:left w:val="nil"/>
            </w:tcBorders>
          </w:tcPr>
          <w:p>
            <w:pPr>
              <w:pStyle w:val="TableParagraph"/>
              <w:spacing w:line="186" w:lineRule="exact" w:before="74"/>
              <w:ind w:left="161"/>
              <w:rPr>
                <w:sz w:val="18"/>
              </w:rPr>
            </w:pPr>
            <w:r>
              <w:rPr>
                <w:spacing w:val="-2"/>
                <w:sz w:val="18"/>
              </w:rPr>
              <w:t>State</w:t>
            </w:r>
          </w:p>
        </w:tc>
        <w:tc>
          <w:tcPr>
            <w:tcW w:w="1021" w:type="dxa"/>
            <w:tcBorders>
              <w:top w:val="nil"/>
              <w:right w:val="single" w:sz="8" w:space="0" w:color="000000"/>
            </w:tcBorders>
          </w:tcPr>
          <w:p>
            <w:pPr>
              <w:pStyle w:val="TableParagraph"/>
              <w:spacing w:line="186" w:lineRule="exact" w:before="74"/>
              <w:ind w:right="39"/>
              <w:jc w:val="right"/>
              <w:rPr>
                <w:sz w:val="18"/>
              </w:rPr>
            </w:pPr>
            <w:r>
              <w:rPr>
                <w:spacing w:val="-5"/>
                <w:sz w:val="18"/>
              </w:rPr>
              <w:t>223</w:t>
            </w:r>
          </w:p>
        </w:tc>
        <w:tc>
          <w:tcPr>
            <w:tcW w:w="1018" w:type="dxa"/>
            <w:tcBorders>
              <w:top w:val="nil"/>
              <w:left w:val="single" w:sz="8" w:space="0" w:color="000000"/>
              <w:right w:val="single" w:sz="8" w:space="0" w:color="000000"/>
            </w:tcBorders>
          </w:tcPr>
          <w:p>
            <w:pPr>
              <w:pStyle w:val="TableParagraph"/>
              <w:spacing w:line="186" w:lineRule="exact" w:before="74"/>
              <w:ind w:right="38"/>
              <w:jc w:val="right"/>
              <w:rPr>
                <w:sz w:val="18"/>
              </w:rPr>
            </w:pPr>
            <w:r>
              <w:rPr>
                <w:spacing w:val="-2"/>
                <w:sz w:val="18"/>
              </w:rPr>
              <w:t>3.9283</w:t>
            </w:r>
          </w:p>
        </w:tc>
        <w:tc>
          <w:tcPr>
            <w:tcW w:w="1441" w:type="dxa"/>
            <w:tcBorders>
              <w:top w:val="nil"/>
              <w:left w:val="single" w:sz="8" w:space="0" w:color="000000"/>
              <w:right w:val="single" w:sz="8" w:space="0" w:color="000000"/>
            </w:tcBorders>
          </w:tcPr>
          <w:p>
            <w:pPr>
              <w:pStyle w:val="TableParagraph"/>
              <w:spacing w:line="186" w:lineRule="exact" w:before="74"/>
              <w:ind w:right="39"/>
              <w:jc w:val="right"/>
              <w:rPr>
                <w:sz w:val="18"/>
              </w:rPr>
            </w:pPr>
            <w:r>
              <w:rPr>
                <w:spacing w:val="-2"/>
                <w:sz w:val="18"/>
              </w:rPr>
              <w:t>1.10047</w:t>
            </w:r>
          </w:p>
        </w:tc>
        <w:tc>
          <w:tcPr>
            <w:tcW w:w="1469" w:type="dxa"/>
            <w:tcBorders>
              <w:top w:val="nil"/>
              <w:left w:val="single" w:sz="8" w:space="0" w:color="000000"/>
            </w:tcBorders>
          </w:tcPr>
          <w:p>
            <w:pPr>
              <w:pStyle w:val="TableParagraph"/>
              <w:spacing w:line="186" w:lineRule="exact" w:before="74"/>
              <w:ind w:right="36"/>
              <w:jc w:val="right"/>
              <w:rPr>
                <w:sz w:val="18"/>
              </w:rPr>
            </w:pPr>
            <w:r>
              <w:rPr>
                <w:spacing w:val="-2"/>
                <w:sz w:val="18"/>
              </w:rPr>
              <w:t>.07369</w:t>
            </w:r>
          </w:p>
        </w:tc>
      </w:tr>
    </w:tbl>
    <w:p>
      <w:pPr>
        <w:spacing w:after="0" w:line="186" w:lineRule="exact"/>
        <w:jc w:val="right"/>
        <w:rPr>
          <w:sz w:val="18"/>
        </w:rPr>
        <w:sectPr>
          <w:type w:val="continuous"/>
          <w:pgSz w:w="12240" w:h="15840"/>
          <w:pgMar w:header="761" w:footer="0" w:top="980" w:bottom="280" w:left="1220" w:right="160"/>
        </w:sectPr>
      </w:pPr>
    </w:p>
    <w:p>
      <w:pPr>
        <w:pStyle w:val="BodyText"/>
        <w:spacing w:before="176"/>
        <w:ind w:left="0"/>
        <w:jc w:val="left"/>
        <w:rPr>
          <w:rFonts w:ascii="Arial"/>
          <w:b/>
          <w:sz w:val="18"/>
        </w:rPr>
      </w:pPr>
    </w:p>
    <w:p>
      <w:pPr>
        <w:spacing w:before="0" w:after="5"/>
        <w:ind w:left="0" w:right="1055" w:firstLine="0"/>
        <w:jc w:val="center"/>
        <w:rPr>
          <w:rFonts w:ascii="Arial"/>
          <w:b/>
          <w:sz w:val="18"/>
        </w:rPr>
      </w:pPr>
      <w:r>
        <w:rPr>
          <w:rFonts w:ascii="Arial"/>
          <w:b/>
          <w:sz w:val="18"/>
        </w:rPr>
        <w:t>Independent</w:t>
      </w:r>
      <w:r>
        <w:rPr>
          <w:rFonts w:ascii="Arial"/>
          <w:b/>
          <w:spacing w:val="-4"/>
          <w:sz w:val="18"/>
        </w:rPr>
        <w:t> </w:t>
      </w:r>
      <w:r>
        <w:rPr>
          <w:rFonts w:ascii="Arial"/>
          <w:b/>
          <w:sz w:val="18"/>
        </w:rPr>
        <w:t>Samples</w:t>
      </w:r>
      <w:r>
        <w:rPr>
          <w:rFonts w:ascii="Arial"/>
          <w:b/>
          <w:spacing w:val="-3"/>
          <w:sz w:val="18"/>
        </w:rPr>
        <w:t> </w:t>
      </w:r>
      <w:r>
        <w:rPr>
          <w:rFonts w:ascii="Arial"/>
          <w:b/>
          <w:spacing w:val="-4"/>
          <w:sz w:val="18"/>
        </w:rPr>
        <w:t>Test</w:t>
      </w:r>
    </w:p>
    <w:tbl>
      <w:tblPr>
        <w:tblW w:w="0" w:type="auto"/>
        <w:jc w:val="left"/>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10"/>
        <w:gridCol w:w="1111"/>
        <w:gridCol w:w="838"/>
        <w:gridCol w:w="595"/>
        <w:gridCol w:w="590"/>
        <w:gridCol w:w="792"/>
        <w:gridCol w:w="701"/>
        <w:gridCol w:w="1020"/>
        <w:gridCol w:w="1064"/>
        <w:gridCol w:w="821"/>
        <w:gridCol w:w="819"/>
      </w:tblGrid>
      <w:tr>
        <w:trPr>
          <w:trHeight w:val="946" w:hRule="atLeast"/>
        </w:trPr>
        <w:tc>
          <w:tcPr>
            <w:tcW w:w="2121" w:type="dxa"/>
            <w:gridSpan w:val="2"/>
            <w:vMerge w:val="restart"/>
          </w:tcPr>
          <w:p>
            <w:pPr>
              <w:pStyle w:val="TableParagraph"/>
              <w:rPr>
                <w:rFonts w:ascii="Times New Roman"/>
                <w:sz w:val="18"/>
              </w:rPr>
            </w:pPr>
          </w:p>
        </w:tc>
        <w:tc>
          <w:tcPr>
            <w:tcW w:w="1433" w:type="dxa"/>
            <w:gridSpan w:val="2"/>
            <w:tcBorders>
              <w:bottom w:val="single" w:sz="8" w:space="0" w:color="000000"/>
              <w:right w:val="single" w:sz="8" w:space="0" w:color="000000"/>
            </w:tcBorders>
          </w:tcPr>
          <w:p>
            <w:pPr>
              <w:pStyle w:val="TableParagraph"/>
              <w:spacing w:line="320" w:lineRule="exact"/>
              <w:ind w:left="78" w:right="49"/>
              <w:jc w:val="center"/>
              <w:rPr>
                <w:sz w:val="18"/>
              </w:rPr>
            </w:pPr>
            <w:r>
              <w:rPr>
                <w:sz w:val="18"/>
              </w:rPr>
              <w:t>Levene's</w:t>
            </w:r>
            <w:r>
              <w:rPr>
                <w:spacing w:val="-13"/>
                <w:sz w:val="18"/>
              </w:rPr>
              <w:t> </w:t>
            </w:r>
            <w:r>
              <w:rPr>
                <w:sz w:val="18"/>
              </w:rPr>
              <w:t>Test for</w:t>
            </w:r>
            <w:r>
              <w:rPr>
                <w:spacing w:val="-11"/>
                <w:sz w:val="18"/>
              </w:rPr>
              <w:t> </w:t>
            </w:r>
            <w:r>
              <w:rPr>
                <w:sz w:val="18"/>
              </w:rPr>
              <w:t>Equality</w:t>
            </w:r>
            <w:r>
              <w:rPr>
                <w:spacing w:val="-12"/>
                <w:sz w:val="18"/>
              </w:rPr>
              <w:t> </w:t>
            </w:r>
            <w:r>
              <w:rPr>
                <w:sz w:val="18"/>
              </w:rPr>
              <w:t>of </w:t>
            </w:r>
            <w:r>
              <w:rPr>
                <w:spacing w:val="-2"/>
                <w:sz w:val="18"/>
              </w:rPr>
              <w:t>Variances</w:t>
            </w:r>
          </w:p>
        </w:tc>
        <w:tc>
          <w:tcPr>
            <w:tcW w:w="5807" w:type="dxa"/>
            <w:gridSpan w:val="7"/>
            <w:tcBorders>
              <w:left w:val="single" w:sz="8" w:space="0" w:color="000000"/>
              <w:bottom w:val="single" w:sz="8" w:space="0" w:color="000000"/>
            </w:tcBorders>
          </w:tcPr>
          <w:p>
            <w:pPr>
              <w:pStyle w:val="TableParagraph"/>
              <w:rPr>
                <w:rFonts w:ascii="Arial"/>
                <w:b/>
                <w:sz w:val="18"/>
              </w:rPr>
            </w:pPr>
          </w:p>
          <w:p>
            <w:pPr>
              <w:pStyle w:val="TableParagraph"/>
              <w:rPr>
                <w:rFonts w:ascii="Arial"/>
                <w:b/>
                <w:sz w:val="18"/>
              </w:rPr>
            </w:pPr>
          </w:p>
          <w:p>
            <w:pPr>
              <w:pStyle w:val="TableParagraph"/>
              <w:spacing w:before="128"/>
              <w:rPr>
                <w:rFonts w:ascii="Arial"/>
                <w:b/>
                <w:sz w:val="18"/>
              </w:rPr>
            </w:pPr>
          </w:p>
          <w:p>
            <w:pPr>
              <w:pStyle w:val="TableParagraph"/>
              <w:spacing w:line="177" w:lineRule="exact" w:before="1"/>
              <w:ind w:left="1836"/>
              <w:rPr>
                <w:sz w:val="18"/>
              </w:rPr>
            </w:pPr>
            <w:r>
              <w:rPr>
                <w:sz w:val="18"/>
              </w:rPr>
              <w:t>t-test</w:t>
            </w:r>
            <w:r>
              <w:rPr>
                <w:spacing w:val="-4"/>
                <w:sz w:val="18"/>
              </w:rPr>
              <w:t> </w:t>
            </w:r>
            <w:r>
              <w:rPr>
                <w:sz w:val="18"/>
              </w:rPr>
              <w:t>for</w:t>
            </w:r>
            <w:r>
              <w:rPr>
                <w:spacing w:val="-1"/>
                <w:sz w:val="18"/>
              </w:rPr>
              <w:t> </w:t>
            </w:r>
            <w:r>
              <w:rPr>
                <w:sz w:val="18"/>
              </w:rPr>
              <w:t>Equality</w:t>
            </w:r>
            <w:r>
              <w:rPr>
                <w:spacing w:val="-3"/>
                <w:sz w:val="18"/>
              </w:rPr>
              <w:t> </w:t>
            </w:r>
            <w:r>
              <w:rPr>
                <w:sz w:val="18"/>
              </w:rPr>
              <w:t>of</w:t>
            </w:r>
            <w:r>
              <w:rPr>
                <w:spacing w:val="-1"/>
                <w:sz w:val="18"/>
              </w:rPr>
              <w:t> </w:t>
            </w:r>
            <w:r>
              <w:rPr>
                <w:spacing w:val="-2"/>
                <w:sz w:val="18"/>
              </w:rPr>
              <w:t>Means</w:t>
            </w:r>
          </w:p>
        </w:tc>
      </w:tr>
      <w:tr>
        <w:trPr>
          <w:trHeight w:val="940" w:hRule="atLeast"/>
        </w:trPr>
        <w:tc>
          <w:tcPr>
            <w:tcW w:w="2121" w:type="dxa"/>
            <w:gridSpan w:val="2"/>
            <w:vMerge/>
            <w:tcBorders>
              <w:top w:val="nil"/>
            </w:tcBorders>
          </w:tcPr>
          <w:p>
            <w:pPr>
              <w:rPr>
                <w:sz w:val="2"/>
                <w:szCs w:val="2"/>
              </w:rPr>
            </w:pPr>
          </w:p>
        </w:tc>
        <w:tc>
          <w:tcPr>
            <w:tcW w:w="838" w:type="dxa"/>
            <w:vMerge w:val="restart"/>
            <w:tcBorders>
              <w:top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0"/>
              <w:rPr>
                <w:rFonts w:ascii="Arial"/>
                <w:b/>
                <w:sz w:val="18"/>
              </w:rPr>
            </w:pPr>
          </w:p>
          <w:p>
            <w:pPr>
              <w:pStyle w:val="TableParagraph"/>
              <w:spacing w:line="184" w:lineRule="exact"/>
              <w:ind w:left="29"/>
              <w:jc w:val="center"/>
              <w:rPr>
                <w:sz w:val="18"/>
              </w:rPr>
            </w:pPr>
            <w:r>
              <w:rPr>
                <w:spacing w:val="-10"/>
                <w:sz w:val="18"/>
              </w:rPr>
              <w:t>F</w:t>
            </w:r>
          </w:p>
        </w:tc>
        <w:tc>
          <w:tcPr>
            <w:tcW w:w="595"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0"/>
              <w:rPr>
                <w:rFonts w:ascii="Arial"/>
                <w:b/>
                <w:sz w:val="18"/>
              </w:rPr>
            </w:pPr>
          </w:p>
          <w:p>
            <w:pPr>
              <w:pStyle w:val="TableParagraph"/>
              <w:spacing w:line="184" w:lineRule="exact"/>
              <w:ind w:left="153"/>
              <w:rPr>
                <w:sz w:val="18"/>
              </w:rPr>
            </w:pPr>
            <w:r>
              <w:rPr>
                <w:spacing w:val="-4"/>
                <w:sz w:val="18"/>
              </w:rPr>
              <w:t>Sig.</w:t>
            </w:r>
          </w:p>
        </w:tc>
        <w:tc>
          <w:tcPr>
            <w:tcW w:w="590"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0"/>
              <w:rPr>
                <w:rFonts w:ascii="Arial"/>
                <w:b/>
                <w:sz w:val="18"/>
              </w:rPr>
            </w:pPr>
          </w:p>
          <w:p>
            <w:pPr>
              <w:pStyle w:val="TableParagraph"/>
              <w:spacing w:line="184" w:lineRule="exact"/>
              <w:ind w:left="41" w:right="4"/>
              <w:jc w:val="center"/>
              <w:rPr>
                <w:sz w:val="18"/>
              </w:rPr>
            </w:pPr>
            <w:r>
              <w:rPr>
                <w:spacing w:val="-10"/>
                <w:sz w:val="18"/>
              </w:rPr>
              <w:t>t</w:t>
            </w:r>
          </w:p>
        </w:tc>
        <w:tc>
          <w:tcPr>
            <w:tcW w:w="792"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70"/>
              <w:rPr>
                <w:rFonts w:ascii="Arial"/>
                <w:b/>
                <w:sz w:val="18"/>
              </w:rPr>
            </w:pPr>
          </w:p>
          <w:p>
            <w:pPr>
              <w:pStyle w:val="TableParagraph"/>
              <w:spacing w:line="184" w:lineRule="exact"/>
              <w:ind w:left="37"/>
              <w:jc w:val="center"/>
              <w:rPr>
                <w:sz w:val="18"/>
              </w:rPr>
            </w:pPr>
            <w:r>
              <w:rPr>
                <w:spacing w:val="-5"/>
                <w:sz w:val="18"/>
              </w:rPr>
              <w:t>Df</w:t>
            </w:r>
          </w:p>
        </w:tc>
        <w:tc>
          <w:tcPr>
            <w:tcW w:w="701"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spacing w:before="50"/>
              <w:rPr>
                <w:rFonts w:ascii="Arial"/>
                <w:b/>
                <w:sz w:val="18"/>
              </w:rPr>
            </w:pPr>
          </w:p>
          <w:p>
            <w:pPr>
              <w:pStyle w:val="TableParagraph"/>
              <w:spacing w:line="372" w:lineRule="auto" w:before="1"/>
              <w:ind w:left="250" w:right="162" w:hanging="46"/>
              <w:rPr>
                <w:sz w:val="18"/>
              </w:rPr>
            </w:pPr>
            <w:r>
              <w:rPr>
                <w:spacing w:val="-4"/>
                <w:sz w:val="18"/>
              </w:rPr>
              <w:t>Sig. (2-</w:t>
            </w:r>
          </w:p>
          <w:p>
            <w:pPr>
              <w:pStyle w:val="TableParagraph"/>
              <w:spacing w:line="183" w:lineRule="exact"/>
              <w:ind w:left="116"/>
              <w:rPr>
                <w:sz w:val="18"/>
              </w:rPr>
            </w:pPr>
            <w:r>
              <w:rPr>
                <w:spacing w:val="-2"/>
                <w:sz w:val="18"/>
              </w:rPr>
              <w:t>tailed)</w:t>
            </w:r>
          </w:p>
        </w:tc>
        <w:tc>
          <w:tcPr>
            <w:tcW w:w="1020"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spacing w:before="28"/>
              <w:rPr>
                <w:rFonts w:ascii="Arial"/>
                <w:b/>
                <w:sz w:val="18"/>
              </w:rPr>
            </w:pPr>
          </w:p>
          <w:p>
            <w:pPr>
              <w:pStyle w:val="TableParagraph"/>
              <w:spacing w:line="320" w:lineRule="atLeast"/>
              <w:ind w:left="109" w:firstLine="187"/>
              <w:rPr>
                <w:sz w:val="18"/>
              </w:rPr>
            </w:pPr>
            <w:r>
              <w:rPr>
                <w:spacing w:val="-4"/>
                <w:sz w:val="18"/>
              </w:rPr>
              <w:t>Mean </w:t>
            </w:r>
            <w:r>
              <w:rPr>
                <w:spacing w:val="-2"/>
                <w:sz w:val="18"/>
              </w:rPr>
              <w:t>Difference</w:t>
            </w:r>
          </w:p>
        </w:tc>
        <w:tc>
          <w:tcPr>
            <w:tcW w:w="1064" w:type="dxa"/>
            <w:vMerge w:val="restart"/>
            <w:tcBorders>
              <w:top w:val="single" w:sz="8" w:space="0" w:color="000000"/>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spacing w:before="28"/>
              <w:rPr>
                <w:rFonts w:ascii="Arial"/>
                <w:b/>
                <w:sz w:val="18"/>
              </w:rPr>
            </w:pPr>
          </w:p>
          <w:p>
            <w:pPr>
              <w:pStyle w:val="TableParagraph"/>
              <w:spacing w:line="320" w:lineRule="atLeast"/>
              <w:ind w:left="128" w:firstLine="24"/>
              <w:rPr>
                <w:sz w:val="18"/>
              </w:rPr>
            </w:pPr>
            <w:r>
              <w:rPr>
                <w:sz w:val="18"/>
              </w:rPr>
              <w:t>Std.</w:t>
            </w:r>
            <w:r>
              <w:rPr>
                <w:spacing w:val="-10"/>
                <w:sz w:val="18"/>
              </w:rPr>
              <w:t> </w:t>
            </w:r>
            <w:r>
              <w:rPr>
                <w:sz w:val="18"/>
              </w:rPr>
              <w:t>Error </w:t>
            </w:r>
            <w:r>
              <w:rPr>
                <w:spacing w:val="-2"/>
                <w:sz w:val="18"/>
              </w:rPr>
              <w:t>Difference</w:t>
            </w:r>
          </w:p>
        </w:tc>
        <w:tc>
          <w:tcPr>
            <w:tcW w:w="1640" w:type="dxa"/>
            <w:gridSpan w:val="2"/>
            <w:tcBorders>
              <w:top w:val="single" w:sz="8" w:space="0" w:color="000000"/>
              <w:left w:val="single" w:sz="8" w:space="0" w:color="000000"/>
              <w:bottom w:val="single" w:sz="8" w:space="0" w:color="000000"/>
            </w:tcBorders>
          </w:tcPr>
          <w:p>
            <w:pPr>
              <w:pStyle w:val="TableParagraph"/>
              <w:spacing w:before="105"/>
              <w:ind w:left="41" w:right="5"/>
              <w:jc w:val="center"/>
              <w:rPr>
                <w:sz w:val="18"/>
              </w:rPr>
            </w:pPr>
            <w:r>
              <w:rPr>
                <w:sz w:val="18"/>
              </w:rPr>
              <w:t>95%</w:t>
            </w:r>
            <w:r>
              <w:rPr>
                <w:spacing w:val="-4"/>
                <w:sz w:val="18"/>
              </w:rPr>
              <w:t> </w:t>
            </w:r>
            <w:r>
              <w:rPr>
                <w:spacing w:val="-2"/>
                <w:sz w:val="18"/>
              </w:rPr>
              <w:t>Confidence</w:t>
            </w:r>
          </w:p>
          <w:p>
            <w:pPr>
              <w:pStyle w:val="TableParagraph"/>
              <w:spacing w:line="320" w:lineRule="atLeast"/>
              <w:ind w:left="41" w:right="3"/>
              <w:jc w:val="center"/>
              <w:rPr>
                <w:sz w:val="18"/>
              </w:rPr>
            </w:pPr>
            <w:r>
              <w:rPr>
                <w:sz w:val="18"/>
              </w:rPr>
              <w:t>Interval</w:t>
            </w:r>
            <w:r>
              <w:rPr>
                <w:spacing w:val="-15"/>
                <w:sz w:val="18"/>
              </w:rPr>
              <w:t> </w:t>
            </w:r>
            <w:r>
              <w:rPr>
                <w:sz w:val="18"/>
              </w:rPr>
              <w:t>of</w:t>
            </w:r>
            <w:r>
              <w:rPr>
                <w:spacing w:val="-12"/>
                <w:sz w:val="18"/>
              </w:rPr>
              <w:t> </w:t>
            </w:r>
            <w:r>
              <w:rPr>
                <w:sz w:val="18"/>
              </w:rPr>
              <w:t>the </w:t>
            </w:r>
            <w:r>
              <w:rPr>
                <w:spacing w:val="-2"/>
                <w:sz w:val="18"/>
              </w:rPr>
              <w:t>Difference</w:t>
            </w:r>
          </w:p>
        </w:tc>
      </w:tr>
      <w:tr>
        <w:trPr>
          <w:trHeight w:val="312" w:hRule="atLeast"/>
        </w:trPr>
        <w:tc>
          <w:tcPr>
            <w:tcW w:w="2121" w:type="dxa"/>
            <w:gridSpan w:val="2"/>
            <w:vMerge/>
            <w:tcBorders>
              <w:top w:val="nil"/>
            </w:tcBorders>
          </w:tcPr>
          <w:p>
            <w:pPr>
              <w:rPr>
                <w:sz w:val="2"/>
                <w:szCs w:val="2"/>
              </w:rPr>
            </w:pPr>
          </w:p>
        </w:tc>
        <w:tc>
          <w:tcPr>
            <w:tcW w:w="838" w:type="dxa"/>
            <w:vMerge/>
            <w:tcBorders>
              <w:top w:val="nil"/>
              <w:right w:val="single" w:sz="8" w:space="0" w:color="000000"/>
            </w:tcBorders>
          </w:tcPr>
          <w:p>
            <w:pPr>
              <w:rPr>
                <w:sz w:val="2"/>
                <w:szCs w:val="2"/>
              </w:rPr>
            </w:pPr>
          </w:p>
        </w:tc>
        <w:tc>
          <w:tcPr>
            <w:tcW w:w="595" w:type="dxa"/>
            <w:vMerge/>
            <w:tcBorders>
              <w:top w:val="nil"/>
              <w:left w:val="single" w:sz="8" w:space="0" w:color="000000"/>
              <w:right w:val="single" w:sz="8" w:space="0" w:color="000000"/>
            </w:tcBorders>
          </w:tcPr>
          <w:p>
            <w:pPr>
              <w:rPr>
                <w:sz w:val="2"/>
                <w:szCs w:val="2"/>
              </w:rPr>
            </w:pPr>
          </w:p>
        </w:tc>
        <w:tc>
          <w:tcPr>
            <w:tcW w:w="590" w:type="dxa"/>
            <w:vMerge/>
            <w:tcBorders>
              <w:top w:val="nil"/>
              <w:left w:val="single" w:sz="8" w:space="0" w:color="000000"/>
              <w:right w:val="single" w:sz="8" w:space="0" w:color="000000"/>
            </w:tcBorders>
          </w:tcPr>
          <w:p>
            <w:pPr>
              <w:rPr>
                <w:sz w:val="2"/>
                <w:szCs w:val="2"/>
              </w:rPr>
            </w:pPr>
          </w:p>
        </w:tc>
        <w:tc>
          <w:tcPr>
            <w:tcW w:w="792" w:type="dxa"/>
            <w:vMerge/>
            <w:tcBorders>
              <w:top w:val="nil"/>
              <w:left w:val="single" w:sz="8" w:space="0" w:color="000000"/>
              <w:right w:val="single" w:sz="8" w:space="0" w:color="000000"/>
            </w:tcBorders>
          </w:tcPr>
          <w:p>
            <w:pPr>
              <w:rPr>
                <w:sz w:val="2"/>
                <w:szCs w:val="2"/>
              </w:rPr>
            </w:pPr>
          </w:p>
        </w:tc>
        <w:tc>
          <w:tcPr>
            <w:tcW w:w="701" w:type="dxa"/>
            <w:vMerge/>
            <w:tcBorders>
              <w:top w:val="nil"/>
              <w:left w:val="single" w:sz="8" w:space="0" w:color="000000"/>
              <w:right w:val="single" w:sz="8" w:space="0" w:color="000000"/>
            </w:tcBorders>
          </w:tcPr>
          <w:p>
            <w:pPr>
              <w:rPr>
                <w:sz w:val="2"/>
                <w:szCs w:val="2"/>
              </w:rPr>
            </w:pPr>
          </w:p>
        </w:tc>
        <w:tc>
          <w:tcPr>
            <w:tcW w:w="1020" w:type="dxa"/>
            <w:vMerge/>
            <w:tcBorders>
              <w:top w:val="nil"/>
              <w:left w:val="single" w:sz="8" w:space="0" w:color="000000"/>
              <w:right w:val="single" w:sz="8" w:space="0" w:color="000000"/>
            </w:tcBorders>
          </w:tcPr>
          <w:p>
            <w:pPr>
              <w:rPr>
                <w:sz w:val="2"/>
                <w:szCs w:val="2"/>
              </w:rPr>
            </w:pPr>
          </w:p>
        </w:tc>
        <w:tc>
          <w:tcPr>
            <w:tcW w:w="1064" w:type="dxa"/>
            <w:vMerge/>
            <w:tcBorders>
              <w:top w:val="nil"/>
              <w:left w:val="single" w:sz="8" w:space="0" w:color="000000"/>
              <w:right w:val="single" w:sz="8" w:space="0" w:color="000000"/>
            </w:tcBorders>
          </w:tcPr>
          <w:p>
            <w:pPr>
              <w:rPr>
                <w:sz w:val="2"/>
                <w:szCs w:val="2"/>
              </w:rPr>
            </w:pPr>
          </w:p>
        </w:tc>
        <w:tc>
          <w:tcPr>
            <w:tcW w:w="821" w:type="dxa"/>
            <w:tcBorders>
              <w:top w:val="single" w:sz="8" w:space="0" w:color="000000"/>
              <w:left w:val="single" w:sz="8" w:space="0" w:color="000000"/>
              <w:right w:val="single" w:sz="8" w:space="0" w:color="000000"/>
            </w:tcBorders>
          </w:tcPr>
          <w:p>
            <w:pPr>
              <w:pStyle w:val="TableParagraph"/>
              <w:spacing w:line="184" w:lineRule="exact" w:before="108"/>
              <w:ind w:left="173"/>
              <w:rPr>
                <w:sz w:val="18"/>
              </w:rPr>
            </w:pPr>
            <w:r>
              <w:rPr>
                <w:spacing w:val="-4"/>
                <w:sz w:val="18"/>
              </w:rPr>
              <w:t>Lower</w:t>
            </w:r>
          </w:p>
        </w:tc>
        <w:tc>
          <w:tcPr>
            <w:tcW w:w="819" w:type="dxa"/>
            <w:tcBorders>
              <w:top w:val="single" w:sz="8" w:space="0" w:color="000000"/>
              <w:left w:val="single" w:sz="8" w:space="0" w:color="000000"/>
            </w:tcBorders>
          </w:tcPr>
          <w:p>
            <w:pPr>
              <w:pStyle w:val="TableParagraph"/>
              <w:spacing w:line="184" w:lineRule="exact" w:before="108"/>
              <w:ind w:left="168"/>
              <w:rPr>
                <w:sz w:val="18"/>
              </w:rPr>
            </w:pPr>
            <w:r>
              <w:rPr>
                <w:spacing w:val="-2"/>
                <w:sz w:val="18"/>
              </w:rPr>
              <w:t>Upper</w:t>
            </w:r>
          </w:p>
        </w:tc>
      </w:tr>
      <w:tr>
        <w:trPr>
          <w:trHeight w:val="1028" w:hRule="atLeast"/>
        </w:trPr>
        <w:tc>
          <w:tcPr>
            <w:tcW w:w="1010" w:type="dxa"/>
            <w:tcBorders>
              <w:bottom w:val="nil"/>
              <w:right w:val="nil"/>
            </w:tcBorders>
          </w:tcPr>
          <w:p>
            <w:pPr>
              <w:pStyle w:val="TableParagraph"/>
              <w:spacing w:before="111"/>
              <w:ind w:left="38" w:right="2"/>
              <w:jc w:val="center"/>
              <w:rPr>
                <w:sz w:val="18"/>
              </w:rPr>
            </w:pPr>
            <w:r>
              <w:rPr>
                <w:spacing w:val="-2"/>
                <w:sz w:val="18"/>
              </w:rPr>
              <w:t>VAR00053</w:t>
            </w:r>
          </w:p>
        </w:tc>
        <w:tc>
          <w:tcPr>
            <w:tcW w:w="1111" w:type="dxa"/>
            <w:tcBorders>
              <w:left w:val="nil"/>
              <w:bottom w:val="nil"/>
            </w:tcBorders>
          </w:tcPr>
          <w:p>
            <w:pPr>
              <w:pStyle w:val="TableParagraph"/>
              <w:spacing w:line="369" w:lineRule="auto" w:before="111"/>
              <w:ind w:left="79"/>
              <w:rPr>
                <w:sz w:val="18"/>
              </w:rPr>
            </w:pPr>
            <w:r>
              <w:rPr>
                <w:spacing w:val="-2"/>
                <w:sz w:val="18"/>
              </w:rPr>
              <w:t>Equal variances</w:t>
            </w:r>
          </w:p>
          <w:p>
            <w:pPr>
              <w:pStyle w:val="TableParagraph"/>
              <w:spacing w:before="3"/>
              <w:ind w:left="79"/>
              <w:rPr>
                <w:sz w:val="18"/>
              </w:rPr>
            </w:pPr>
            <w:r>
              <w:rPr>
                <w:spacing w:val="-2"/>
                <w:sz w:val="18"/>
              </w:rPr>
              <w:t>assumed</w:t>
            </w:r>
          </w:p>
        </w:tc>
        <w:tc>
          <w:tcPr>
            <w:tcW w:w="838" w:type="dxa"/>
            <w:vMerge w:val="restart"/>
            <w:tcBorders>
              <w:bottom w:val="single" w:sz="8" w:space="0" w:color="000000"/>
              <w:right w:val="single" w:sz="8" w:space="0" w:color="000000"/>
            </w:tcBorders>
          </w:tcPr>
          <w:p>
            <w:pPr>
              <w:pStyle w:val="TableParagraph"/>
              <w:spacing w:before="111"/>
              <w:ind w:left="215"/>
              <w:rPr>
                <w:sz w:val="18"/>
              </w:rPr>
            </w:pPr>
            <w:r>
              <w:rPr>
                <w:spacing w:val="-2"/>
                <w:sz w:val="18"/>
              </w:rPr>
              <w:t>18.455</w:t>
            </w:r>
          </w:p>
        </w:tc>
        <w:tc>
          <w:tcPr>
            <w:tcW w:w="595" w:type="dxa"/>
            <w:vMerge w:val="restart"/>
            <w:tcBorders>
              <w:left w:val="single" w:sz="8" w:space="0" w:color="000000"/>
              <w:bottom w:val="single" w:sz="8" w:space="0" w:color="000000"/>
              <w:right w:val="single" w:sz="8" w:space="0" w:color="000000"/>
            </w:tcBorders>
          </w:tcPr>
          <w:p>
            <w:pPr>
              <w:pStyle w:val="TableParagraph"/>
              <w:spacing w:before="111"/>
              <w:ind w:left="185"/>
              <w:rPr>
                <w:sz w:val="18"/>
              </w:rPr>
            </w:pPr>
            <w:r>
              <w:rPr>
                <w:spacing w:val="-4"/>
                <w:sz w:val="18"/>
              </w:rPr>
              <w:t>.000</w:t>
            </w:r>
          </w:p>
        </w:tc>
        <w:tc>
          <w:tcPr>
            <w:tcW w:w="590" w:type="dxa"/>
            <w:tcBorders>
              <w:left w:val="single" w:sz="8" w:space="0" w:color="000000"/>
              <w:bottom w:val="nil"/>
              <w:right w:val="single" w:sz="8" w:space="0" w:color="000000"/>
            </w:tcBorders>
          </w:tcPr>
          <w:p>
            <w:pPr>
              <w:pStyle w:val="TableParagraph"/>
              <w:spacing w:before="111"/>
              <w:ind w:left="41"/>
              <w:jc w:val="center"/>
              <w:rPr>
                <w:sz w:val="18"/>
              </w:rPr>
            </w:pPr>
            <w:r>
              <w:rPr>
                <w:spacing w:val="-2"/>
                <w:sz w:val="18"/>
              </w:rPr>
              <w:t>2.716</w:t>
            </w:r>
          </w:p>
        </w:tc>
        <w:tc>
          <w:tcPr>
            <w:tcW w:w="792" w:type="dxa"/>
            <w:tcBorders>
              <w:left w:val="single" w:sz="8" w:space="0" w:color="000000"/>
              <w:bottom w:val="nil"/>
              <w:right w:val="single" w:sz="8" w:space="0" w:color="000000"/>
            </w:tcBorders>
          </w:tcPr>
          <w:p>
            <w:pPr>
              <w:pStyle w:val="TableParagraph"/>
              <w:spacing w:before="111"/>
              <w:ind w:right="37"/>
              <w:jc w:val="right"/>
              <w:rPr>
                <w:sz w:val="18"/>
              </w:rPr>
            </w:pPr>
            <w:r>
              <w:rPr>
                <w:spacing w:val="-5"/>
                <w:sz w:val="18"/>
              </w:rPr>
              <w:t>346</w:t>
            </w:r>
          </w:p>
        </w:tc>
        <w:tc>
          <w:tcPr>
            <w:tcW w:w="701" w:type="dxa"/>
            <w:tcBorders>
              <w:left w:val="single" w:sz="8" w:space="0" w:color="000000"/>
              <w:bottom w:val="nil"/>
              <w:right w:val="single" w:sz="8" w:space="0" w:color="000000"/>
            </w:tcBorders>
          </w:tcPr>
          <w:p>
            <w:pPr>
              <w:pStyle w:val="TableParagraph"/>
              <w:spacing w:before="111"/>
              <w:ind w:right="35"/>
              <w:jc w:val="right"/>
              <w:rPr>
                <w:sz w:val="18"/>
              </w:rPr>
            </w:pPr>
            <w:r>
              <w:rPr>
                <w:spacing w:val="-4"/>
                <w:sz w:val="18"/>
              </w:rPr>
              <w:t>.007</w:t>
            </w:r>
          </w:p>
        </w:tc>
        <w:tc>
          <w:tcPr>
            <w:tcW w:w="1020" w:type="dxa"/>
            <w:tcBorders>
              <w:left w:val="single" w:sz="8" w:space="0" w:color="000000"/>
              <w:bottom w:val="nil"/>
              <w:right w:val="single" w:sz="8" w:space="0" w:color="000000"/>
            </w:tcBorders>
          </w:tcPr>
          <w:p>
            <w:pPr>
              <w:pStyle w:val="TableParagraph"/>
              <w:spacing w:before="111"/>
              <w:ind w:right="35"/>
              <w:jc w:val="right"/>
              <w:rPr>
                <w:sz w:val="18"/>
              </w:rPr>
            </w:pPr>
            <w:r>
              <w:rPr>
                <w:spacing w:val="-2"/>
                <w:sz w:val="18"/>
              </w:rPr>
              <w:t>.33187</w:t>
            </w:r>
          </w:p>
        </w:tc>
        <w:tc>
          <w:tcPr>
            <w:tcW w:w="1064" w:type="dxa"/>
            <w:tcBorders>
              <w:left w:val="single" w:sz="8" w:space="0" w:color="000000"/>
              <w:bottom w:val="nil"/>
              <w:right w:val="single" w:sz="8" w:space="0" w:color="000000"/>
            </w:tcBorders>
          </w:tcPr>
          <w:p>
            <w:pPr>
              <w:pStyle w:val="TableParagraph"/>
              <w:spacing w:before="111"/>
              <w:ind w:right="41"/>
              <w:jc w:val="right"/>
              <w:rPr>
                <w:sz w:val="18"/>
              </w:rPr>
            </w:pPr>
            <w:r>
              <w:rPr>
                <w:spacing w:val="-2"/>
                <w:sz w:val="18"/>
              </w:rPr>
              <w:t>.12219</w:t>
            </w:r>
          </w:p>
        </w:tc>
        <w:tc>
          <w:tcPr>
            <w:tcW w:w="821" w:type="dxa"/>
            <w:tcBorders>
              <w:left w:val="single" w:sz="8" w:space="0" w:color="000000"/>
              <w:bottom w:val="nil"/>
              <w:right w:val="single" w:sz="8" w:space="0" w:color="000000"/>
            </w:tcBorders>
          </w:tcPr>
          <w:p>
            <w:pPr>
              <w:pStyle w:val="TableParagraph"/>
              <w:spacing w:before="111"/>
              <w:ind w:left="212"/>
              <w:rPr>
                <w:sz w:val="18"/>
              </w:rPr>
            </w:pPr>
            <w:r>
              <w:rPr>
                <w:spacing w:val="-2"/>
                <w:sz w:val="18"/>
              </w:rPr>
              <w:t>.09156</w:t>
            </w:r>
          </w:p>
        </w:tc>
        <w:tc>
          <w:tcPr>
            <w:tcW w:w="819" w:type="dxa"/>
            <w:tcBorders>
              <w:left w:val="single" w:sz="8" w:space="0" w:color="000000"/>
              <w:bottom w:val="nil"/>
            </w:tcBorders>
          </w:tcPr>
          <w:p>
            <w:pPr>
              <w:pStyle w:val="TableParagraph"/>
              <w:spacing w:before="111"/>
              <w:ind w:left="199"/>
              <w:rPr>
                <w:sz w:val="18"/>
              </w:rPr>
            </w:pPr>
            <w:r>
              <w:rPr>
                <w:spacing w:val="-2"/>
                <w:sz w:val="18"/>
              </w:rPr>
              <w:t>.57219</w:t>
            </w:r>
          </w:p>
        </w:tc>
      </w:tr>
      <w:tr>
        <w:trPr>
          <w:trHeight w:val="1230" w:hRule="atLeast"/>
        </w:trPr>
        <w:tc>
          <w:tcPr>
            <w:tcW w:w="1010" w:type="dxa"/>
            <w:tcBorders>
              <w:top w:val="nil"/>
              <w:bottom w:val="single" w:sz="8" w:space="0" w:color="000000"/>
              <w:right w:val="nil"/>
            </w:tcBorders>
          </w:tcPr>
          <w:p>
            <w:pPr>
              <w:pStyle w:val="TableParagraph"/>
              <w:rPr>
                <w:rFonts w:ascii="Times New Roman"/>
                <w:sz w:val="18"/>
              </w:rPr>
            </w:pPr>
          </w:p>
        </w:tc>
        <w:tc>
          <w:tcPr>
            <w:tcW w:w="1111" w:type="dxa"/>
            <w:tcBorders>
              <w:top w:val="nil"/>
              <w:left w:val="nil"/>
              <w:bottom w:val="single" w:sz="8" w:space="0" w:color="000000"/>
            </w:tcBorders>
          </w:tcPr>
          <w:p>
            <w:pPr>
              <w:pStyle w:val="TableParagraph"/>
              <w:spacing w:line="369" w:lineRule="auto" w:before="64"/>
              <w:ind w:left="79" w:right="39"/>
              <w:rPr>
                <w:sz w:val="18"/>
              </w:rPr>
            </w:pPr>
            <w:r>
              <w:rPr>
                <w:spacing w:val="-2"/>
                <w:sz w:val="18"/>
              </w:rPr>
              <w:t>Equal variances </w:t>
            </w:r>
            <w:r>
              <w:rPr>
                <w:spacing w:val="-4"/>
                <w:sz w:val="18"/>
              </w:rPr>
              <w:t>not</w:t>
            </w:r>
          </w:p>
          <w:p>
            <w:pPr>
              <w:pStyle w:val="TableParagraph"/>
              <w:spacing w:line="187" w:lineRule="exact" w:before="3"/>
              <w:ind w:left="79"/>
              <w:rPr>
                <w:sz w:val="18"/>
              </w:rPr>
            </w:pPr>
            <w:r>
              <w:rPr>
                <w:spacing w:val="-2"/>
                <w:sz w:val="18"/>
              </w:rPr>
              <w:t>assumed</w:t>
            </w:r>
          </w:p>
        </w:tc>
        <w:tc>
          <w:tcPr>
            <w:tcW w:w="838" w:type="dxa"/>
            <w:vMerge/>
            <w:tcBorders>
              <w:top w:val="nil"/>
              <w:bottom w:val="single" w:sz="8" w:space="0" w:color="000000"/>
              <w:right w:val="single" w:sz="8" w:space="0" w:color="000000"/>
            </w:tcBorders>
          </w:tcPr>
          <w:p>
            <w:pPr>
              <w:rPr>
                <w:sz w:val="2"/>
                <w:szCs w:val="2"/>
              </w:rPr>
            </w:pPr>
          </w:p>
        </w:tc>
        <w:tc>
          <w:tcPr>
            <w:tcW w:w="595" w:type="dxa"/>
            <w:vMerge/>
            <w:tcBorders>
              <w:top w:val="nil"/>
              <w:left w:val="single" w:sz="8" w:space="0" w:color="000000"/>
              <w:bottom w:val="single" w:sz="8" w:space="0" w:color="000000"/>
              <w:right w:val="single" w:sz="8" w:space="0" w:color="000000"/>
            </w:tcBorders>
          </w:tcPr>
          <w:p>
            <w:pPr>
              <w:rPr>
                <w:sz w:val="2"/>
                <w:szCs w:val="2"/>
              </w:rPr>
            </w:pPr>
          </w:p>
        </w:tc>
        <w:tc>
          <w:tcPr>
            <w:tcW w:w="590" w:type="dxa"/>
            <w:tcBorders>
              <w:top w:val="nil"/>
              <w:left w:val="single" w:sz="8" w:space="0" w:color="000000"/>
              <w:bottom w:val="single" w:sz="8" w:space="0" w:color="000000"/>
              <w:right w:val="single" w:sz="8" w:space="0" w:color="000000"/>
            </w:tcBorders>
          </w:tcPr>
          <w:p>
            <w:pPr>
              <w:pStyle w:val="TableParagraph"/>
              <w:spacing w:before="64"/>
              <w:ind w:left="41"/>
              <w:jc w:val="center"/>
              <w:rPr>
                <w:sz w:val="18"/>
              </w:rPr>
            </w:pPr>
            <w:r>
              <w:rPr>
                <w:spacing w:val="-2"/>
                <w:sz w:val="18"/>
              </w:rPr>
              <w:t>3.042</w:t>
            </w:r>
          </w:p>
        </w:tc>
        <w:tc>
          <w:tcPr>
            <w:tcW w:w="792" w:type="dxa"/>
            <w:tcBorders>
              <w:top w:val="nil"/>
              <w:left w:val="single" w:sz="8" w:space="0" w:color="000000"/>
              <w:bottom w:val="single" w:sz="8" w:space="0" w:color="000000"/>
              <w:right w:val="single" w:sz="8" w:space="0" w:color="000000"/>
            </w:tcBorders>
          </w:tcPr>
          <w:p>
            <w:pPr>
              <w:pStyle w:val="TableParagraph"/>
              <w:spacing w:before="64"/>
              <w:ind w:right="38"/>
              <w:jc w:val="right"/>
              <w:rPr>
                <w:sz w:val="18"/>
              </w:rPr>
            </w:pPr>
            <w:r>
              <w:rPr>
                <w:spacing w:val="-2"/>
                <w:sz w:val="18"/>
              </w:rPr>
              <w:t>337.650</w:t>
            </w:r>
          </w:p>
        </w:tc>
        <w:tc>
          <w:tcPr>
            <w:tcW w:w="701" w:type="dxa"/>
            <w:tcBorders>
              <w:top w:val="nil"/>
              <w:left w:val="single" w:sz="8" w:space="0" w:color="000000"/>
              <w:bottom w:val="single" w:sz="8" w:space="0" w:color="000000"/>
              <w:right w:val="single" w:sz="8" w:space="0" w:color="000000"/>
            </w:tcBorders>
          </w:tcPr>
          <w:p>
            <w:pPr>
              <w:pStyle w:val="TableParagraph"/>
              <w:spacing w:before="64"/>
              <w:ind w:right="35"/>
              <w:jc w:val="right"/>
              <w:rPr>
                <w:sz w:val="18"/>
              </w:rPr>
            </w:pPr>
            <w:r>
              <w:rPr>
                <w:spacing w:val="-4"/>
                <w:sz w:val="18"/>
              </w:rPr>
              <w:t>.003</w:t>
            </w:r>
          </w:p>
        </w:tc>
        <w:tc>
          <w:tcPr>
            <w:tcW w:w="1020" w:type="dxa"/>
            <w:tcBorders>
              <w:top w:val="nil"/>
              <w:left w:val="single" w:sz="8" w:space="0" w:color="000000"/>
              <w:bottom w:val="single" w:sz="8" w:space="0" w:color="000000"/>
              <w:right w:val="single" w:sz="8" w:space="0" w:color="000000"/>
            </w:tcBorders>
          </w:tcPr>
          <w:p>
            <w:pPr>
              <w:pStyle w:val="TableParagraph"/>
              <w:spacing w:before="64"/>
              <w:ind w:right="35"/>
              <w:jc w:val="right"/>
              <w:rPr>
                <w:sz w:val="18"/>
              </w:rPr>
            </w:pPr>
            <w:r>
              <w:rPr>
                <w:spacing w:val="-2"/>
                <w:sz w:val="18"/>
              </w:rPr>
              <w:t>.33187</w:t>
            </w:r>
          </w:p>
        </w:tc>
        <w:tc>
          <w:tcPr>
            <w:tcW w:w="1064" w:type="dxa"/>
            <w:tcBorders>
              <w:top w:val="nil"/>
              <w:left w:val="single" w:sz="8" w:space="0" w:color="000000"/>
              <w:bottom w:val="single" w:sz="8" w:space="0" w:color="000000"/>
              <w:right w:val="single" w:sz="8" w:space="0" w:color="000000"/>
            </w:tcBorders>
          </w:tcPr>
          <w:p>
            <w:pPr>
              <w:pStyle w:val="TableParagraph"/>
              <w:spacing w:before="64"/>
              <w:ind w:right="41"/>
              <w:jc w:val="right"/>
              <w:rPr>
                <w:sz w:val="18"/>
              </w:rPr>
            </w:pPr>
            <w:r>
              <w:rPr>
                <w:spacing w:val="-2"/>
                <w:sz w:val="18"/>
              </w:rPr>
              <w:t>.10911</w:t>
            </w:r>
          </w:p>
        </w:tc>
        <w:tc>
          <w:tcPr>
            <w:tcW w:w="821" w:type="dxa"/>
            <w:tcBorders>
              <w:top w:val="nil"/>
              <w:left w:val="single" w:sz="8" w:space="0" w:color="000000"/>
              <w:bottom w:val="single" w:sz="8" w:space="0" w:color="000000"/>
              <w:right w:val="single" w:sz="8" w:space="0" w:color="000000"/>
            </w:tcBorders>
          </w:tcPr>
          <w:p>
            <w:pPr>
              <w:pStyle w:val="TableParagraph"/>
              <w:spacing w:before="64"/>
              <w:ind w:left="212"/>
              <w:rPr>
                <w:sz w:val="18"/>
              </w:rPr>
            </w:pPr>
            <w:r>
              <w:rPr>
                <w:spacing w:val="-2"/>
                <w:sz w:val="18"/>
              </w:rPr>
              <w:t>.11725</w:t>
            </w:r>
          </w:p>
        </w:tc>
        <w:tc>
          <w:tcPr>
            <w:tcW w:w="819" w:type="dxa"/>
            <w:tcBorders>
              <w:top w:val="nil"/>
              <w:left w:val="single" w:sz="8" w:space="0" w:color="000000"/>
              <w:bottom w:val="single" w:sz="8" w:space="0" w:color="000000"/>
            </w:tcBorders>
          </w:tcPr>
          <w:p>
            <w:pPr>
              <w:pStyle w:val="TableParagraph"/>
              <w:spacing w:before="64"/>
              <w:ind w:left="199"/>
              <w:rPr>
                <w:sz w:val="18"/>
              </w:rPr>
            </w:pPr>
            <w:r>
              <w:rPr>
                <w:spacing w:val="-2"/>
                <w:sz w:val="18"/>
              </w:rPr>
              <w:t>.54650</w:t>
            </w:r>
          </w:p>
        </w:tc>
      </w:tr>
      <w:tr>
        <w:trPr>
          <w:trHeight w:val="1019" w:hRule="atLeast"/>
        </w:trPr>
        <w:tc>
          <w:tcPr>
            <w:tcW w:w="1010" w:type="dxa"/>
            <w:tcBorders>
              <w:top w:val="single" w:sz="8" w:space="0" w:color="000000"/>
              <w:bottom w:val="nil"/>
              <w:right w:val="nil"/>
            </w:tcBorders>
          </w:tcPr>
          <w:p>
            <w:pPr>
              <w:pStyle w:val="TableParagraph"/>
              <w:spacing w:before="111"/>
              <w:ind w:left="38" w:right="2"/>
              <w:jc w:val="center"/>
              <w:rPr>
                <w:sz w:val="18"/>
              </w:rPr>
            </w:pPr>
            <w:r>
              <w:rPr>
                <w:spacing w:val="-2"/>
                <w:sz w:val="18"/>
              </w:rPr>
              <w:t>VAR00054</w:t>
            </w:r>
          </w:p>
        </w:tc>
        <w:tc>
          <w:tcPr>
            <w:tcW w:w="1111" w:type="dxa"/>
            <w:tcBorders>
              <w:top w:val="single" w:sz="8" w:space="0" w:color="000000"/>
              <w:left w:val="nil"/>
              <w:bottom w:val="nil"/>
            </w:tcBorders>
          </w:tcPr>
          <w:p>
            <w:pPr>
              <w:pStyle w:val="TableParagraph"/>
              <w:spacing w:before="111"/>
              <w:ind w:left="79"/>
              <w:rPr>
                <w:sz w:val="18"/>
              </w:rPr>
            </w:pPr>
            <w:r>
              <w:rPr>
                <w:spacing w:val="-2"/>
                <w:sz w:val="18"/>
              </w:rPr>
              <w:t>Equal</w:t>
            </w:r>
          </w:p>
          <w:p>
            <w:pPr>
              <w:pStyle w:val="TableParagraph"/>
              <w:spacing w:line="320" w:lineRule="atLeast" w:before="2"/>
              <w:ind w:left="79"/>
              <w:rPr>
                <w:sz w:val="18"/>
              </w:rPr>
            </w:pPr>
            <w:r>
              <w:rPr>
                <w:spacing w:val="-2"/>
                <w:sz w:val="18"/>
              </w:rPr>
              <w:t>variances assumed</w:t>
            </w:r>
          </w:p>
        </w:tc>
        <w:tc>
          <w:tcPr>
            <w:tcW w:w="838" w:type="dxa"/>
            <w:vMerge w:val="restart"/>
            <w:tcBorders>
              <w:top w:val="single" w:sz="8" w:space="0" w:color="000000"/>
              <w:bottom w:val="single" w:sz="8" w:space="0" w:color="000000"/>
              <w:right w:val="single" w:sz="8" w:space="0" w:color="000000"/>
            </w:tcBorders>
          </w:tcPr>
          <w:p>
            <w:pPr>
              <w:pStyle w:val="TableParagraph"/>
              <w:spacing w:before="111"/>
              <w:ind w:left="215"/>
              <w:rPr>
                <w:sz w:val="18"/>
              </w:rPr>
            </w:pPr>
            <w:r>
              <w:rPr>
                <w:spacing w:val="-2"/>
                <w:sz w:val="18"/>
              </w:rPr>
              <w:t>20.959</w:t>
            </w:r>
          </w:p>
        </w:tc>
        <w:tc>
          <w:tcPr>
            <w:tcW w:w="595"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111"/>
              <w:ind w:left="185"/>
              <w:rPr>
                <w:sz w:val="18"/>
              </w:rPr>
            </w:pPr>
            <w:r>
              <w:rPr>
                <w:spacing w:val="-4"/>
                <w:sz w:val="18"/>
              </w:rPr>
              <w:t>.000</w:t>
            </w:r>
          </w:p>
        </w:tc>
        <w:tc>
          <w:tcPr>
            <w:tcW w:w="590" w:type="dxa"/>
            <w:tcBorders>
              <w:top w:val="single" w:sz="8" w:space="0" w:color="000000"/>
              <w:left w:val="single" w:sz="8" w:space="0" w:color="000000"/>
              <w:bottom w:val="nil"/>
              <w:right w:val="single" w:sz="8" w:space="0" w:color="000000"/>
            </w:tcBorders>
          </w:tcPr>
          <w:p>
            <w:pPr>
              <w:pStyle w:val="TableParagraph"/>
              <w:spacing w:before="111"/>
              <w:ind w:left="41"/>
              <w:jc w:val="center"/>
              <w:rPr>
                <w:sz w:val="18"/>
              </w:rPr>
            </w:pPr>
            <w:r>
              <w:rPr>
                <w:spacing w:val="-2"/>
                <w:sz w:val="18"/>
              </w:rPr>
              <w:t>2.738</w:t>
            </w:r>
          </w:p>
        </w:tc>
        <w:tc>
          <w:tcPr>
            <w:tcW w:w="792" w:type="dxa"/>
            <w:tcBorders>
              <w:top w:val="single" w:sz="8" w:space="0" w:color="000000"/>
              <w:left w:val="single" w:sz="8" w:space="0" w:color="000000"/>
              <w:bottom w:val="nil"/>
              <w:right w:val="single" w:sz="8" w:space="0" w:color="000000"/>
            </w:tcBorders>
          </w:tcPr>
          <w:p>
            <w:pPr>
              <w:pStyle w:val="TableParagraph"/>
              <w:spacing w:before="111"/>
              <w:ind w:right="37"/>
              <w:jc w:val="right"/>
              <w:rPr>
                <w:sz w:val="18"/>
              </w:rPr>
            </w:pPr>
            <w:r>
              <w:rPr>
                <w:spacing w:val="-5"/>
                <w:sz w:val="18"/>
              </w:rPr>
              <w:t>346</w:t>
            </w:r>
          </w:p>
        </w:tc>
        <w:tc>
          <w:tcPr>
            <w:tcW w:w="701" w:type="dxa"/>
            <w:tcBorders>
              <w:top w:val="single" w:sz="8" w:space="0" w:color="000000"/>
              <w:left w:val="single" w:sz="8" w:space="0" w:color="000000"/>
              <w:bottom w:val="nil"/>
              <w:right w:val="single" w:sz="8" w:space="0" w:color="000000"/>
            </w:tcBorders>
          </w:tcPr>
          <w:p>
            <w:pPr>
              <w:pStyle w:val="TableParagraph"/>
              <w:spacing w:before="111"/>
              <w:ind w:right="35"/>
              <w:jc w:val="right"/>
              <w:rPr>
                <w:sz w:val="18"/>
              </w:rPr>
            </w:pPr>
            <w:r>
              <w:rPr>
                <w:spacing w:val="-4"/>
                <w:sz w:val="18"/>
              </w:rPr>
              <w:t>.007</w:t>
            </w:r>
          </w:p>
        </w:tc>
        <w:tc>
          <w:tcPr>
            <w:tcW w:w="1020" w:type="dxa"/>
            <w:tcBorders>
              <w:top w:val="single" w:sz="8" w:space="0" w:color="000000"/>
              <w:left w:val="single" w:sz="8" w:space="0" w:color="000000"/>
              <w:bottom w:val="nil"/>
              <w:right w:val="single" w:sz="8" w:space="0" w:color="000000"/>
            </w:tcBorders>
          </w:tcPr>
          <w:p>
            <w:pPr>
              <w:pStyle w:val="TableParagraph"/>
              <w:spacing w:before="111"/>
              <w:ind w:right="35"/>
              <w:jc w:val="right"/>
              <w:rPr>
                <w:sz w:val="18"/>
              </w:rPr>
            </w:pPr>
            <w:r>
              <w:rPr>
                <w:spacing w:val="-2"/>
                <w:sz w:val="18"/>
              </w:rPr>
              <w:t>.30027</w:t>
            </w:r>
          </w:p>
        </w:tc>
        <w:tc>
          <w:tcPr>
            <w:tcW w:w="1064" w:type="dxa"/>
            <w:tcBorders>
              <w:top w:val="single" w:sz="8" w:space="0" w:color="000000"/>
              <w:left w:val="single" w:sz="8" w:space="0" w:color="000000"/>
              <w:bottom w:val="nil"/>
              <w:right w:val="single" w:sz="8" w:space="0" w:color="000000"/>
            </w:tcBorders>
          </w:tcPr>
          <w:p>
            <w:pPr>
              <w:pStyle w:val="TableParagraph"/>
              <w:spacing w:before="111"/>
              <w:ind w:right="41"/>
              <w:jc w:val="right"/>
              <w:rPr>
                <w:sz w:val="18"/>
              </w:rPr>
            </w:pPr>
            <w:r>
              <w:rPr>
                <w:spacing w:val="-2"/>
                <w:sz w:val="18"/>
              </w:rPr>
              <w:t>.10969</w:t>
            </w:r>
          </w:p>
        </w:tc>
        <w:tc>
          <w:tcPr>
            <w:tcW w:w="821" w:type="dxa"/>
            <w:tcBorders>
              <w:top w:val="single" w:sz="8" w:space="0" w:color="000000"/>
              <w:left w:val="single" w:sz="8" w:space="0" w:color="000000"/>
              <w:bottom w:val="nil"/>
              <w:right w:val="single" w:sz="8" w:space="0" w:color="000000"/>
            </w:tcBorders>
          </w:tcPr>
          <w:p>
            <w:pPr>
              <w:pStyle w:val="TableParagraph"/>
              <w:spacing w:before="111"/>
              <w:ind w:left="212"/>
              <w:rPr>
                <w:sz w:val="18"/>
              </w:rPr>
            </w:pPr>
            <w:r>
              <w:rPr>
                <w:spacing w:val="-2"/>
                <w:sz w:val="18"/>
              </w:rPr>
              <w:t>.08454</w:t>
            </w:r>
          </w:p>
        </w:tc>
        <w:tc>
          <w:tcPr>
            <w:tcW w:w="819" w:type="dxa"/>
            <w:tcBorders>
              <w:top w:val="single" w:sz="8" w:space="0" w:color="000000"/>
              <w:left w:val="single" w:sz="8" w:space="0" w:color="000000"/>
              <w:bottom w:val="nil"/>
            </w:tcBorders>
          </w:tcPr>
          <w:p>
            <w:pPr>
              <w:pStyle w:val="TableParagraph"/>
              <w:spacing w:before="111"/>
              <w:ind w:left="199"/>
              <w:rPr>
                <w:sz w:val="18"/>
              </w:rPr>
            </w:pPr>
            <w:r>
              <w:rPr>
                <w:spacing w:val="-2"/>
                <w:sz w:val="18"/>
              </w:rPr>
              <w:t>.51600</w:t>
            </w:r>
          </w:p>
        </w:tc>
      </w:tr>
      <w:tr>
        <w:trPr>
          <w:trHeight w:val="1221" w:hRule="atLeast"/>
        </w:trPr>
        <w:tc>
          <w:tcPr>
            <w:tcW w:w="1010" w:type="dxa"/>
            <w:tcBorders>
              <w:top w:val="nil"/>
              <w:bottom w:val="single" w:sz="8" w:space="0" w:color="000000"/>
              <w:right w:val="nil"/>
            </w:tcBorders>
          </w:tcPr>
          <w:p>
            <w:pPr>
              <w:pStyle w:val="TableParagraph"/>
              <w:rPr>
                <w:rFonts w:ascii="Times New Roman"/>
                <w:sz w:val="18"/>
              </w:rPr>
            </w:pPr>
          </w:p>
        </w:tc>
        <w:tc>
          <w:tcPr>
            <w:tcW w:w="1111" w:type="dxa"/>
            <w:tcBorders>
              <w:top w:val="nil"/>
              <w:left w:val="nil"/>
              <w:bottom w:val="single" w:sz="8" w:space="0" w:color="000000"/>
            </w:tcBorders>
          </w:tcPr>
          <w:p>
            <w:pPr>
              <w:pStyle w:val="TableParagraph"/>
              <w:spacing w:line="369" w:lineRule="auto" w:before="54"/>
              <w:ind w:left="79" w:right="39"/>
              <w:rPr>
                <w:sz w:val="18"/>
              </w:rPr>
            </w:pPr>
            <w:r>
              <w:rPr>
                <w:spacing w:val="-2"/>
                <w:sz w:val="18"/>
              </w:rPr>
              <w:t>Equal variances </w:t>
            </w:r>
            <w:r>
              <w:rPr>
                <w:spacing w:val="-4"/>
                <w:sz w:val="18"/>
              </w:rPr>
              <w:t>not</w:t>
            </w:r>
          </w:p>
          <w:p>
            <w:pPr>
              <w:pStyle w:val="TableParagraph"/>
              <w:spacing w:line="187" w:lineRule="exact" w:before="4"/>
              <w:ind w:left="79"/>
              <w:rPr>
                <w:sz w:val="18"/>
              </w:rPr>
            </w:pPr>
            <w:r>
              <w:rPr>
                <w:spacing w:val="-2"/>
                <w:sz w:val="18"/>
              </w:rPr>
              <w:t>assumed</w:t>
            </w:r>
          </w:p>
        </w:tc>
        <w:tc>
          <w:tcPr>
            <w:tcW w:w="838" w:type="dxa"/>
            <w:vMerge/>
            <w:tcBorders>
              <w:top w:val="nil"/>
              <w:bottom w:val="single" w:sz="8" w:space="0" w:color="000000"/>
              <w:right w:val="single" w:sz="8" w:space="0" w:color="000000"/>
            </w:tcBorders>
          </w:tcPr>
          <w:p>
            <w:pPr>
              <w:rPr>
                <w:sz w:val="2"/>
                <w:szCs w:val="2"/>
              </w:rPr>
            </w:pPr>
          </w:p>
        </w:tc>
        <w:tc>
          <w:tcPr>
            <w:tcW w:w="595" w:type="dxa"/>
            <w:vMerge/>
            <w:tcBorders>
              <w:top w:val="nil"/>
              <w:left w:val="single" w:sz="8" w:space="0" w:color="000000"/>
              <w:bottom w:val="single" w:sz="8" w:space="0" w:color="000000"/>
              <w:right w:val="single" w:sz="8" w:space="0" w:color="000000"/>
            </w:tcBorders>
          </w:tcPr>
          <w:p>
            <w:pPr>
              <w:rPr>
                <w:sz w:val="2"/>
                <w:szCs w:val="2"/>
              </w:rPr>
            </w:pPr>
          </w:p>
        </w:tc>
        <w:tc>
          <w:tcPr>
            <w:tcW w:w="590" w:type="dxa"/>
            <w:tcBorders>
              <w:top w:val="nil"/>
              <w:left w:val="single" w:sz="8" w:space="0" w:color="000000"/>
              <w:bottom w:val="single" w:sz="8" w:space="0" w:color="000000"/>
              <w:right w:val="single" w:sz="8" w:space="0" w:color="000000"/>
            </w:tcBorders>
          </w:tcPr>
          <w:p>
            <w:pPr>
              <w:pStyle w:val="TableParagraph"/>
              <w:spacing w:before="54"/>
              <w:ind w:left="41"/>
              <w:jc w:val="center"/>
              <w:rPr>
                <w:sz w:val="18"/>
              </w:rPr>
            </w:pPr>
            <w:r>
              <w:rPr>
                <w:spacing w:val="-2"/>
                <w:sz w:val="18"/>
              </w:rPr>
              <w:t>3.047</w:t>
            </w:r>
          </w:p>
        </w:tc>
        <w:tc>
          <w:tcPr>
            <w:tcW w:w="792" w:type="dxa"/>
            <w:tcBorders>
              <w:top w:val="nil"/>
              <w:left w:val="single" w:sz="8" w:space="0" w:color="000000"/>
              <w:bottom w:val="single" w:sz="8" w:space="0" w:color="000000"/>
              <w:right w:val="single" w:sz="8" w:space="0" w:color="000000"/>
            </w:tcBorders>
          </w:tcPr>
          <w:p>
            <w:pPr>
              <w:pStyle w:val="TableParagraph"/>
              <w:spacing w:before="54"/>
              <w:ind w:right="38"/>
              <w:jc w:val="right"/>
              <w:rPr>
                <w:sz w:val="18"/>
              </w:rPr>
            </w:pPr>
            <w:r>
              <w:rPr>
                <w:spacing w:val="-2"/>
                <w:sz w:val="18"/>
              </w:rPr>
              <w:t>334.736</w:t>
            </w:r>
          </w:p>
        </w:tc>
        <w:tc>
          <w:tcPr>
            <w:tcW w:w="701" w:type="dxa"/>
            <w:tcBorders>
              <w:top w:val="nil"/>
              <w:left w:val="single" w:sz="8" w:space="0" w:color="000000"/>
              <w:bottom w:val="single" w:sz="8" w:space="0" w:color="000000"/>
              <w:right w:val="single" w:sz="8" w:space="0" w:color="000000"/>
            </w:tcBorders>
          </w:tcPr>
          <w:p>
            <w:pPr>
              <w:pStyle w:val="TableParagraph"/>
              <w:spacing w:before="54"/>
              <w:ind w:right="35"/>
              <w:jc w:val="right"/>
              <w:rPr>
                <w:sz w:val="18"/>
              </w:rPr>
            </w:pPr>
            <w:r>
              <w:rPr>
                <w:spacing w:val="-4"/>
                <w:sz w:val="18"/>
              </w:rPr>
              <w:t>.002</w:t>
            </w:r>
          </w:p>
        </w:tc>
        <w:tc>
          <w:tcPr>
            <w:tcW w:w="1020" w:type="dxa"/>
            <w:tcBorders>
              <w:top w:val="nil"/>
              <w:left w:val="single" w:sz="8" w:space="0" w:color="000000"/>
              <w:bottom w:val="single" w:sz="8" w:space="0" w:color="000000"/>
              <w:right w:val="single" w:sz="8" w:space="0" w:color="000000"/>
            </w:tcBorders>
          </w:tcPr>
          <w:p>
            <w:pPr>
              <w:pStyle w:val="TableParagraph"/>
              <w:spacing w:before="54"/>
              <w:ind w:right="35"/>
              <w:jc w:val="right"/>
              <w:rPr>
                <w:sz w:val="18"/>
              </w:rPr>
            </w:pPr>
            <w:r>
              <w:rPr>
                <w:spacing w:val="-2"/>
                <w:sz w:val="18"/>
              </w:rPr>
              <w:t>.30027</w:t>
            </w:r>
          </w:p>
        </w:tc>
        <w:tc>
          <w:tcPr>
            <w:tcW w:w="1064" w:type="dxa"/>
            <w:tcBorders>
              <w:top w:val="nil"/>
              <w:left w:val="single" w:sz="8" w:space="0" w:color="000000"/>
              <w:bottom w:val="single" w:sz="8" w:space="0" w:color="000000"/>
              <w:right w:val="single" w:sz="8" w:space="0" w:color="000000"/>
            </w:tcBorders>
          </w:tcPr>
          <w:p>
            <w:pPr>
              <w:pStyle w:val="TableParagraph"/>
              <w:spacing w:before="54"/>
              <w:ind w:right="41"/>
              <w:jc w:val="right"/>
              <w:rPr>
                <w:sz w:val="18"/>
              </w:rPr>
            </w:pPr>
            <w:r>
              <w:rPr>
                <w:spacing w:val="-2"/>
                <w:sz w:val="18"/>
              </w:rPr>
              <w:t>.09856</w:t>
            </w:r>
          </w:p>
        </w:tc>
        <w:tc>
          <w:tcPr>
            <w:tcW w:w="821" w:type="dxa"/>
            <w:tcBorders>
              <w:top w:val="nil"/>
              <w:left w:val="single" w:sz="8" w:space="0" w:color="000000"/>
              <w:bottom w:val="single" w:sz="8" w:space="0" w:color="000000"/>
              <w:right w:val="single" w:sz="8" w:space="0" w:color="000000"/>
            </w:tcBorders>
          </w:tcPr>
          <w:p>
            <w:pPr>
              <w:pStyle w:val="TableParagraph"/>
              <w:spacing w:before="54"/>
              <w:ind w:left="212"/>
              <w:rPr>
                <w:sz w:val="18"/>
              </w:rPr>
            </w:pPr>
            <w:r>
              <w:rPr>
                <w:spacing w:val="-2"/>
                <w:sz w:val="18"/>
              </w:rPr>
              <w:t>.10640</w:t>
            </w:r>
          </w:p>
        </w:tc>
        <w:tc>
          <w:tcPr>
            <w:tcW w:w="819" w:type="dxa"/>
            <w:tcBorders>
              <w:top w:val="nil"/>
              <w:left w:val="single" w:sz="8" w:space="0" w:color="000000"/>
              <w:bottom w:val="single" w:sz="8" w:space="0" w:color="000000"/>
            </w:tcBorders>
          </w:tcPr>
          <w:p>
            <w:pPr>
              <w:pStyle w:val="TableParagraph"/>
              <w:spacing w:before="54"/>
              <w:ind w:left="199"/>
              <w:rPr>
                <w:sz w:val="18"/>
              </w:rPr>
            </w:pPr>
            <w:r>
              <w:rPr>
                <w:spacing w:val="-2"/>
                <w:sz w:val="18"/>
              </w:rPr>
              <w:t>.49414</w:t>
            </w:r>
          </w:p>
        </w:tc>
      </w:tr>
      <w:tr>
        <w:trPr>
          <w:trHeight w:val="1019" w:hRule="atLeast"/>
        </w:trPr>
        <w:tc>
          <w:tcPr>
            <w:tcW w:w="1010" w:type="dxa"/>
            <w:tcBorders>
              <w:top w:val="single" w:sz="8" w:space="0" w:color="000000"/>
              <w:bottom w:val="nil"/>
              <w:right w:val="nil"/>
            </w:tcBorders>
          </w:tcPr>
          <w:p>
            <w:pPr>
              <w:pStyle w:val="TableParagraph"/>
              <w:spacing w:before="111"/>
              <w:ind w:left="38" w:right="2"/>
              <w:jc w:val="center"/>
              <w:rPr>
                <w:sz w:val="18"/>
              </w:rPr>
            </w:pPr>
            <w:r>
              <w:rPr>
                <w:spacing w:val="-2"/>
                <w:sz w:val="18"/>
              </w:rPr>
              <w:t>VAR00055</w:t>
            </w:r>
          </w:p>
        </w:tc>
        <w:tc>
          <w:tcPr>
            <w:tcW w:w="1111" w:type="dxa"/>
            <w:tcBorders>
              <w:top w:val="single" w:sz="8" w:space="0" w:color="000000"/>
              <w:left w:val="nil"/>
              <w:bottom w:val="nil"/>
            </w:tcBorders>
          </w:tcPr>
          <w:p>
            <w:pPr>
              <w:pStyle w:val="TableParagraph"/>
              <w:spacing w:before="111"/>
              <w:ind w:left="79"/>
              <w:rPr>
                <w:sz w:val="18"/>
              </w:rPr>
            </w:pPr>
            <w:r>
              <w:rPr>
                <w:spacing w:val="-2"/>
                <w:sz w:val="18"/>
              </w:rPr>
              <w:t>Equal</w:t>
            </w:r>
          </w:p>
          <w:p>
            <w:pPr>
              <w:pStyle w:val="TableParagraph"/>
              <w:spacing w:line="320" w:lineRule="atLeast" w:before="2"/>
              <w:ind w:left="79"/>
              <w:rPr>
                <w:sz w:val="18"/>
              </w:rPr>
            </w:pPr>
            <w:r>
              <w:rPr>
                <w:spacing w:val="-2"/>
                <w:sz w:val="18"/>
              </w:rPr>
              <w:t>variances assumed</w:t>
            </w:r>
          </w:p>
        </w:tc>
        <w:tc>
          <w:tcPr>
            <w:tcW w:w="838" w:type="dxa"/>
            <w:vMerge w:val="restart"/>
            <w:tcBorders>
              <w:top w:val="single" w:sz="8" w:space="0" w:color="000000"/>
              <w:bottom w:val="single" w:sz="8" w:space="0" w:color="000000"/>
              <w:right w:val="single" w:sz="8" w:space="0" w:color="000000"/>
            </w:tcBorders>
          </w:tcPr>
          <w:p>
            <w:pPr>
              <w:pStyle w:val="TableParagraph"/>
              <w:spacing w:before="111"/>
              <w:ind w:left="314"/>
              <w:rPr>
                <w:sz w:val="18"/>
              </w:rPr>
            </w:pPr>
            <w:r>
              <w:rPr>
                <w:spacing w:val="-2"/>
                <w:sz w:val="18"/>
              </w:rPr>
              <w:t>3.958</w:t>
            </w:r>
          </w:p>
        </w:tc>
        <w:tc>
          <w:tcPr>
            <w:tcW w:w="595"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111"/>
              <w:ind w:left="185"/>
              <w:rPr>
                <w:sz w:val="18"/>
              </w:rPr>
            </w:pPr>
            <w:r>
              <w:rPr>
                <w:spacing w:val="-4"/>
                <w:sz w:val="18"/>
              </w:rPr>
              <w:t>.047</w:t>
            </w:r>
          </w:p>
        </w:tc>
        <w:tc>
          <w:tcPr>
            <w:tcW w:w="590" w:type="dxa"/>
            <w:tcBorders>
              <w:top w:val="single" w:sz="8" w:space="0" w:color="000000"/>
              <w:left w:val="single" w:sz="8" w:space="0" w:color="000000"/>
              <w:bottom w:val="nil"/>
              <w:right w:val="single" w:sz="8" w:space="0" w:color="000000"/>
            </w:tcBorders>
          </w:tcPr>
          <w:p>
            <w:pPr>
              <w:pStyle w:val="TableParagraph"/>
              <w:spacing w:before="111"/>
              <w:ind w:left="41"/>
              <w:jc w:val="center"/>
              <w:rPr>
                <w:sz w:val="18"/>
              </w:rPr>
            </w:pPr>
            <w:r>
              <w:rPr>
                <w:spacing w:val="-2"/>
                <w:sz w:val="18"/>
              </w:rPr>
              <w:t>2.375</w:t>
            </w:r>
          </w:p>
        </w:tc>
        <w:tc>
          <w:tcPr>
            <w:tcW w:w="792" w:type="dxa"/>
            <w:tcBorders>
              <w:top w:val="single" w:sz="8" w:space="0" w:color="000000"/>
              <w:left w:val="single" w:sz="8" w:space="0" w:color="000000"/>
              <w:bottom w:val="nil"/>
              <w:right w:val="single" w:sz="8" w:space="0" w:color="000000"/>
            </w:tcBorders>
          </w:tcPr>
          <w:p>
            <w:pPr>
              <w:pStyle w:val="TableParagraph"/>
              <w:spacing w:before="111"/>
              <w:ind w:right="37"/>
              <w:jc w:val="right"/>
              <w:rPr>
                <w:sz w:val="18"/>
              </w:rPr>
            </w:pPr>
            <w:r>
              <w:rPr>
                <w:spacing w:val="-5"/>
                <w:sz w:val="18"/>
              </w:rPr>
              <w:t>346</w:t>
            </w:r>
          </w:p>
        </w:tc>
        <w:tc>
          <w:tcPr>
            <w:tcW w:w="701" w:type="dxa"/>
            <w:tcBorders>
              <w:top w:val="single" w:sz="8" w:space="0" w:color="000000"/>
              <w:left w:val="single" w:sz="8" w:space="0" w:color="000000"/>
              <w:bottom w:val="nil"/>
              <w:right w:val="single" w:sz="8" w:space="0" w:color="000000"/>
            </w:tcBorders>
          </w:tcPr>
          <w:p>
            <w:pPr>
              <w:pStyle w:val="TableParagraph"/>
              <w:spacing w:before="111"/>
              <w:ind w:right="35"/>
              <w:jc w:val="right"/>
              <w:rPr>
                <w:sz w:val="18"/>
              </w:rPr>
            </w:pPr>
            <w:r>
              <w:rPr>
                <w:spacing w:val="-4"/>
                <w:sz w:val="18"/>
              </w:rPr>
              <w:t>.018</w:t>
            </w:r>
          </w:p>
        </w:tc>
        <w:tc>
          <w:tcPr>
            <w:tcW w:w="1020" w:type="dxa"/>
            <w:tcBorders>
              <w:top w:val="single" w:sz="8" w:space="0" w:color="000000"/>
              <w:left w:val="single" w:sz="8" w:space="0" w:color="000000"/>
              <w:bottom w:val="nil"/>
              <w:right w:val="single" w:sz="8" w:space="0" w:color="000000"/>
            </w:tcBorders>
          </w:tcPr>
          <w:p>
            <w:pPr>
              <w:pStyle w:val="TableParagraph"/>
              <w:spacing w:before="111"/>
              <w:ind w:right="35"/>
              <w:jc w:val="right"/>
              <w:rPr>
                <w:sz w:val="18"/>
              </w:rPr>
            </w:pPr>
            <w:r>
              <w:rPr>
                <w:spacing w:val="-2"/>
                <w:sz w:val="18"/>
              </w:rPr>
              <w:t>.25711</w:t>
            </w:r>
          </w:p>
        </w:tc>
        <w:tc>
          <w:tcPr>
            <w:tcW w:w="1064" w:type="dxa"/>
            <w:tcBorders>
              <w:top w:val="single" w:sz="8" w:space="0" w:color="000000"/>
              <w:left w:val="single" w:sz="8" w:space="0" w:color="000000"/>
              <w:bottom w:val="nil"/>
              <w:right w:val="single" w:sz="8" w:space="0" w:color="000000"/>
            </w:tcBorders>
          </w:tcPr>
          <w:p>
            <w:pPr>
              <w:pStyle w:val="TableParagraph"/>
              <w:spacing w:before="111"/>
              <w:ind w:right="41"/>
              <w:jc w:val="right"/>
              <w:rPr>
                <w:sz w:val="18"/>
              </w:rPr>
            </w:pPr>
            <w:r>
              <w:rPr>
                <w:spacing w:val="-2"/>
                <w:sz w:val="18"/>
              </w:rPr>
              <w:t>.10826</w:t>
            </w:r>
          </w:p>
        </w:tc>
        <w:tc>
          <w:tcPr>
            <w:tcW w:w="821" w:type="dxa"/>
            <w:tcBorders>
              <w:top w:val="single" w:sz="8" w:space="0" w:color="000000"/>
              <w:left w:val="single" w:sz="8" w:space="0" w:color="000000"/>
              <w:bottom w:val="nil"/>
              <w:right w:val="single" w:sz="8" w:space="0" w:color="000000"/>
            </w:tcBorders>
          </w:tcPr>
          <w:p>
            <w:pPr>
              <w:pStyle w:val="TableParagraph"/>
              <w:spacing w:before="111"/>
              <w:ind w:left="212"/>
              <w:rPr>
                <w:sz w:val="18"/>
              </w:rPr>
            </w:pPr>
            <w:r>
              <w:rPr>
                <w:spacing w:val="-2"/>
                <w:sz w:val="18"/>
              </w:rPr>
              <w:t>.04417</w:t>
            </w:r>
          </w:p>
        </w:tc>
        <w:tc>
          <w:tcPr>
            <w:tcW w:w="819" w:type="dxa"/>
            <w:tcBorders>
              <w:top w:val="single" w:sz="8" w:space="0" w:color="000000"/>
              <w:left w:val="single" w:sz="8" w:space="0" w:color="000000"/>
              <w:bottom w:val="nil"/>
            </w:tcBorders>
          </w:tcPr>
          <w:p>
            <w:pPr>
              <w:pStyle w:val="TableParagraph"/>
              <w:spacing w:before="111"/>
              <w:ind w:left="199"/>
              <w:rPr>
                <w:sz w:val="18"/>
              </w:rPr>
            </w:pPr>
            <w:r>
              <w:rPr>
                <w:spacing w:val="-2"/>
                <w:sz w:val="18"/>
              </w:rPr>
              <w:t>.47005</w:t>
            </w:r>
          </w:p>
        </w:tc>
      </w:tr>
      <w:tr>
        <w:trPr>
          <w:trHeight w:val="1220" w:hRule="atLeast"/>
        </w:trPr>
        <w:tc>
          <w:tcPr>
            <w:tcW w:w="1010" w:type="dxa"/>
            <w:tcBorders>
              <w:top w:val="nil"/>
              <w:bottom w:val="single" w:sz="8" w:space="0" w:color="000000"/>
              <w:right w:val="nil"/>
            </w:tcBorders>
          </w:tcPr>
          <w:p>
            <w:pPr>
              <w:pStyle w:val="TableParagraph"/>
              <w:rPr>
                <w:rFonts w:ascii="Times New Roman"/>
                <w:sz w:val="18"/>
              </w:rPr>
            </w:pPr>
          </w:p>
        </w:tc>
        <w:tc>
          <w:tcPr>
            <w:tcW w:w="1111" w:type="dxa"/>
            <w:tcBorders>
              <w:top w:val="nil"/>
              <w:left w:val="nil"/>
              <w:bottom w:val="single" w:sz="8" w:space="0" w:color="000000"/>
            </w:tcBorders>
          </w:tcPr>
          <w:p>
            <w:pPr>
              <w:pStyle w:val="TableParagraph"/>
              <w:spacing w:line="369" w:lineRule="auto" w:before="54"/>
              <w:ind w:left="79" w:right="39"/>
              <w:rPr>
                <w:sz w:val="18"/>
              </w:rPr>
            </w:pPr>
            <w:r>
              <w:rPr>
                <w:spacing w:val="-2"/>
                <w:sz w:val="18"/>
              </w:rPr>
              <w:t>Equal variances </w:t>
            </w:r>
            <w:r>
              <w:rPr>
                <w:spacing w:val="-4"/>
                <w:sz w:val="18"/>
              </w:rPr>
              <w:t>not</w:t>
            </w:r>
          </w:p>
          <w:p>
            <w:pPr>
              <w:pStyle w:val="TableParagraph"/>
              <w:spacing w:line="187" w:lineRule="exact" w:before="3"/>
              <w:ind w:left="79"/>
              <w:rPr>
                <w:sz w:val="18"/>
              </w:rPr>
            </w:pPr>
            <w:r>
              <w:rPr>
                <w:spacing w:val="-2"/>
                <w:sz w:val="18"/>
              </w:rPr>
              <w:t>assumed</w:t>
            </w:r>
          </w:p>
        </w:tc>
        <w:tc>
          <w:tcPr>
            <w:tcW w:w="838" w:type="dxa"/>
            <w:vMerge/>
            <w:tcBorders>
              <w:top w:val="nil"/>
              <w:bottom w:val="single" w:sz="8" w:space="0" w:color="000000"/>
              <w:right w:val="single" w:sz="8" w:space="0" w:color="000000"/>
            </w:tcBorders>
          </w:tcPr>
          <w:p>
            <w:pPr>
              <w:rPr>
                <w:sz w:val="2"/>
                <w:szCs w:val="2"/>
              </w:rPr>
            </w:pPr>
          </w:p>
        </w:tc>
        <w:tc>
          <w:tcPr>
            <w:tcW w:w="595" w:type="dxa"/>
            <w:vMerge/>
            <w:tcBorders>
              <w:top w:val="nil"/>
              <w:left w:val="single" w:sz="8" w:space="0" w:color="000000"/>
              <w:bottom w:val="single" w:sz="8" w:space="0" w:color="000000"/>
              <w:right w:val="single" w:sz="8" w:space="0" w:color="000000"/>
            </w:tcBorders>
          </w:tcPr>
          <w:p>
            <w:pPr>
              <w:rPr>
                <w:sz w:val="2"/>
                <w:szCs w:val="2"/>
              </w:rPr>
            </w:pPr>
          </w:p>
        </w:tc>
        <w:tc>
          <w:tcPr>
            <w:tcW w:w="590" w:type="dxa"/>
            <w:tcBorders>
              <w:top w:val="nil"/>
              <w:left w:val="single" w:sz="8" w:space="0" w:color="000000"/>
              <w:bottom w:val="single" w:sz="8" w:space="0" w:color="000000"/>
              <w:right w:val="single" w:sz="8" w:space="0" w:color="000000"/>
            </w:tcBorders>
          </w:tcPr>
          <w:p>
            <w:pPr>
              <w:pStyle w:val="TableParagraph"/>
              <w:spacing w:before="54"/>
              <w:ind w:left="41"/>
              <w:jc w:val="center"/>
              <w:rPr>
                <w:sz w:val="18"/>
              </w:rPr>
            </w:pPr>
            <w:r>
              <w:rPr>
                <w:spacing w:val="-2"/>
                <w:sz w:val="18"/>
              </w:rPr>
              <w:t>2.500</w:t>
            </w:r>
          </w:p>
        </w:tc>
        <w:tc>
          <w:tcPr>
            <w:tcW w:w="792" w:type="dxa"/>
            <w:tcBorders>
              <w:top w:val="nil"/>
              <w:left w:val="single" w:sz="8" w:space="0" w:color="000000"/>
              <w:bottom w:val="single" w:sz="8" w:space="0" w:color="000000"/>
              <w:right w:val="single" w:sz="8" w:space="0" w:color="000000"/>
            </w:tcBorders>
          </w:tcPr>
          <w:p>
            <w:pPr>
              <w:pStyle w:val="TableParagraph"/>
              <w:spacing w:before="54"/>
              <w:ind w:right="38"/>
              <w:jc w:val="right"/>
              <w:rPr>
                <w:sz w:val="18"/>
              </w:rPr>
            </w:pPr>
            <w:r>
              <w:rPr>
                <w:spacing w:val="-2"/>
                <w:sz w:val="18"/>
              </w:rPr>
              <w:t>297.108</w:t>
            </w:r>
          </w:p>
        </w:tc>
        <w:tc>
          <w:tcPr>
            <w:tcW w:w="701" w:type="dxa"/>
            <w:tcBorders>
              <w:top w:val="nil"/>
              <w:left w:val="single" w:sz="8" w:space="0" w:color="000000"/>
              <w:bottom w:val="single" w:sz="8" w:space="0" w:color="000000"/>
              <w:right w:val="single" w:sz="8" w:space="0" w:color="000000"/>
            </w:tcBorders>
          </w:tcPr>
          <w:p>
            <w:pPr>
              <w:pStyle w:val="TableParagraph"/>
              <w:spacing w:before="54"/>
              <w:ind w:right="35"/>
              <w:jc w:val="right"/>
              <w:rPr>
                <w:sz w:val="18"/>
              </w:rPr>
            </w:pPr>
            <w:r>
              <w:rPr>
                <w:spacing w:val="-4"/>
                <w:sz w:val="18"/>
              </w:rPr>
              <w:t>.013</w:t>
            </w:r>
          </w:p>
        </w:tc>
        <w:tc>
          <w:tcPr>
            <w:tcW w:w="1020" w:type="dxa"/>
            <w:tcBorders>
              <w:top w:val="nil"/>
              <w:left w:val="single" w:sz="8" w:space="0" w:color="000000"/>
              <w:bottom w:val="single" w:sz="8" w:space="0" w:color="000000"/>
              <w:right w:val="single" w:sz="8" w:space="0" w:color="000000"/>
            </w:tcBorders>
          </w:tcPr>
          <w:p>
            <w:pPr>
              <w:pStyle w:val="TableParagraph"/>
              <w:spacing w:before="54"/>
              <w:ind w:right="36"/>
              <w:jc w:val="right"/>
              <w:rPr>
                <w:sz w:val="18"/>
              </w:rPr>
            </w:pPr>
            <w:r>
              <w:rPr>
                <w:spacing w:val="-2"/>
                <w:sz w:val="18"/>
              </w:rPr>
              <w:t>.25711</w:t>
            </w:r>
          </w:p>
        </w:tc>
        <w:tc>
          <w:tcPr>
            <w:tcW w:w="1064" w:type="dxa"/>
            <w:tcBorders>
              <w:top w:val="nil"/>
              <w:left w:val="single" w:sz="8" w:space="0" w:color="000000"/>
              <w:bottom w:val="single" w:sz="8" w:space="0" w:color="000000"/>
              <w:right w:val="single" w:sz="8" w:space="0" w:color="000000"/>
            </w:tcBorders>
          </w:tcPr>
          <w:p>
            <w:pPr>
              <w:pStyle w:val="TableParagraph"/>
              <w:spacing w:before="54"/>
              <w:ind w:right="41"/>
              <w:jc w:val="right"/>
              <w:rPr>
                <w:sz w:val="18"/>
              </w:rPr>
            </w:pPr>
            <w:r>
              <w:rPr>
                <w:spacing w:val="-2"/>
                <w:sz w:val="18"/>
              </w:rPr>
              <w:t>.10286</w:t>
            </w:r>
          </w:p>
        </w:tc>
        <w:tc>
          <w:tcPr>
            <w:tcW w:w="821" w:type="dxa"/>
            <w:tcBorders>
              <w:top w:val="nil"/>
              <w:left w:val="single" w:sz="8" w:space="0" w:color="000000"/>
              <w:bottom w:val="single" w:sz="8" w:space="0" w:color="000000"/>
              <w:right w:val="single" w:sz="8" w:space="0" w:color="000000"/>
            </w:tcBorders>
          </w:tcPr>
          <w:p>
            <w:pPr>
              <w:pStyle w:val="TableParagraph"/>
              <w:spacing w:before="54"/>
              <w:ind w:left="212"/>
              <w:rPr>
                <w:sz w:val="18"/>
              </w:rPr>
            </w:pPr>
            <w:r>
              <w:rPr>
                <w:spacing w:val="-2"/>
                <w:sz w:val="18"/>
              </w:rPr>
              <w:t>.05469</w:t>
            </w:r>
          </w:p>
        </w:tc>
        <w:tc>
          <w:tcPr>
            <w:tcW w:w="819" w:type="dxa"/>
            <w:tcBorders>
              <w:top w:val="nil"/>
              <w:left w:val="single" w:sz="8" w:space="0" w:color="000000"/>
              <w:bottom w:val="single" w:sz="8" w:space="0" w:color="000000"/>
            </w:tcBorders>
          </w:tcPr>
          <w:p>
            <w:pPr>
              <w:pStyle w:val="TableParagraph"/>
              <w:spacing w:before="54"/>
              <w:ind w:left="199"/>
              <w:rPr>
                <w:sz w:val="18"/>
              </w:rPr>
            </w:pPr>
            <w:r>
              <w:rPr>
                <w:spacing w:val="-2"/>
                <w:sz w:val="18"/>
              </w:rPr>
              <w:t>.45954</w:t>
            </w:r>
          </w:p>
        </w:tc>
      </w:tr>
      <w:tr>
        <w:trPr>
          <w:trHeight w:val="1019" w:hRule="atLeast"/>
        </w:trPr>
        <w:tc>
          <w:tcPr>
            <w:tcW w:w="1010" w:type="dxa"/>
            <w:tcBorders>
              <w:top w:val="single" w:sz="8" w:space="0" w:color="000000"/>
              <w:bottom w:val="nil"/>
              <w:right w:val="nil"/>
            </w:tcBorders>
          </w:tcPr>
          <w:p>
            <w:pPr>
              <w:pStyle w:val="TableParagraph"/>
              <w:spacing w:before="111"/>
              <w:ind w:left="38" w:right="2"/>
              <w:jc w:val="center"/>
              <w:rPr>
                <w:sz w:val="18"/>
              </w:rPr>
            </w:pPr>
            <w:r>
              <w:rPr>
                <w:spacing w:val="-2"/>
                <w:sz w:val="18"/>
              </w:rPr>
              <w:t>VAR00056</w:t>
            </w:r>
          </w:p>
        </w:tc>
        <w:tc>
          <w:tcPr>
            <w:tcW w:w="1111" w:type="dxa"/>
            <w:tcBorders>
              <w:top w:val="single" w:sz="8" w:space="0" w:color="000000"/>
              <w:left w:val="nil"/>
              <w:bottom w:val="nil"/>
            </w:tcBorders>
          </w:tcPr>
          <w:p>
            <w:pPr>
              <w:pStyle w:val="TableParagraph"/>
              <w:spacing w:before="111"/>
              <w:ind w:left="79"/>
              <w:rPr>
                <w:sz w:val="18"/>
              </w:rPr>
            </w:pPr>
            <w:r>
              <w:rPr>
                <w:spacing w:val="-2"/>
                <w:sz w:val="18"/>
              </w:rPr>
              <w:t>Equal</w:t>
            </w:r>
          </w:p>
          <w:p>
            <w:pPr>
              <w:pStyle w:val="TableParagraph"/>
              <w:spacing w:line="320" w:lineRule="atLeast" w:before="2"/>
              <w:ind w:left="79"/>
              <w:rPr>
                <w:sz w:val="18"/>
              </w:rPr>
            </w:pPr>
            <w:r>
              <w:rPr>
                <w:spacing w:val="-2"/>
                <w:sz w:val="18"/>
              </w:rPr>
              <w:t>variances assumed</w:t>
            </w:r>
          </w:p>
        </w:tc>
        <w:tc>
          <w:tcPr>
            <w:tcW w:w="838" w:type="dxa"/>
            <w:vMerge w:val="restart"/>
            <w:tcBorders>
              <w:top w:val="single" w:sz="8" w:space="0" w:color="000000"/>
              <w:bottom w:val="single" w:sz="8" w:space="0" w:color="000000"/>
              <w:right w:val="single" w:sz="8" w:space="0" w:color="000000"/>
            </w:tcBorders>
          </w:tcPr>
          <w:p>
            <w:pPr>
              <w:pStyle w:val="TableParagraph"/>
              <w:spacing w:before="111"/>
              <w:ind w:left="314"/>
              <w:rPr>
                <w:sz w:val="18"/>
              </w:rPr>
            </w:pPr>
            <w:r>
              <w:rPr>
                <w:spacing w:val="-2"/>
                <w:sz w:val="18"/>
              </w:rPr>
              <w:t>7.061</w:t>
            </w:r>
          </w:p>
        </w:tc>
        <w:tc>
          <w:tcPr>
            <w:tcW w:w="595" w:type="dxa"/>
            <w:vMerge w:val="restart"/>
            <w:tcBorders>
              <w:top w:val="single" w:sz="8" w:space="0" w:color="000000"/>
              <w:left w:val="single" w:sz="8" w:space="0" w:color="000000"/>
              <w:bottom w:val="single" w:sz="8" w:space="0" w:color="000000"/>
              <w:right w:val="single" w:sz="8" w:space="0" w:color="000000"/>
            </w:tcBorders>
          </w:tcPr>
          <w:p>
            <w:pPr>
              <w:pStyle w:val="TableParagraph"/>
              <w:spacing w:before="111"/>
              <w:ind w:left="185"/>
              <w:rPr>
                <w:sz w:val="18"/>
              </w:rPr>
            </w:pPr>
            <w:r>
              <w:rPr>
                <w:spacing w:val="-4"/>
                <w:sz w:val="18"/>
              </w:rPr>
              <w:t>.008</w:t>
            </w:r>
          </w:p>
        </w:tc>
        <w:tc>
          <w:tcPr>
            <w:tcW w:w="590" w:type="dxa"/>
            <w:tcBorders>
              <w:top w:val="single" w:sz="8" w:space="0" w:color="000000"/>
              <w:left w:val="single" w:sz="8" w:space="0" w:color="000000"/>
              <w:bottom w:val="nil"/>
              <w:right w:val="single" w:sz="8" w:space="0" w:color="000000"/>
            </w:tcBorders>
          </w:tcPr>
          <w:p>
            <w:pPr>
              <w:pStyle w:val="TableParagraph"/>
              <w:spacing w:before="111"/>
              <w:ind w:left="41"/>
              <w:jc w:val="center"/>
              <w:rPr>
                <w:sz w:val="18"/>
              </w:rPr>
            </w:pPr>
            <w:r>
              <w:rPr>
                <w:spacing w:val="-2"/>
                <w:sz w:val="18"/>
              </w:rPr>
              <w:t>3.590</w:t>
            </w:r>
          </w:p>
        </w:tc>
        <w:tc>
          <w:tcPr>
            <w:tcW w:w="792" w:type="dxa"/>
            <w:tcBorders>
              <w:top w:val="single" w:sz="8" w:space="0" w:color="000000"/>
              <w:left w:val="single" w:sz="8" w:space="0" w:color="000000"/>
              <w:bottom w:val="nil"/>
              <w:right w:val="single" w:sz="8" w:space="0" w:color="000000"/>
            </w:tcBorders>
          </w:tcPr>
          <w:p>
            <w:pPr>
              <w:pStyle w:val="TableParagraph"/>
              <w:spacing w:before="111"/>
              <w:ind w:right="37"/>
              <w:jc w:val="right"/>
              <w:rPr>
                <w:sz w:val="18"/>
              </w:rPr>
            </w:pPr>
            <w:r>
              <w:rPr>
                <w:spacing w:val="-5"/>
                <w:sz w:val="18"/>
              </w:rPr>
              <w:t>346</w:t>
            </w:r>
          </w:p>
        </w:tc>
        <w:tc>
          <w:tcPr>
            <w:tcW w:w="701" w:type="dxa"/>
            <w:tcBorders>
              <w:top w:val="single" w:sz="8" w:space="0" w:color="000000"/>
              <w:left w:val="single" w:sz="8" w:space="0" w:color="000000"/>
              <w:bottom w:val="nil"/>
              <w:right w:val="single" w:sz="8" w:space="0" w:color="000000"/>
            </w:tcBorders>
          </w:tcPr>
          <w:p>
            <w:pPr>
              <w:pStyle w:val="TableParagraph"/>
              <w:spacing w:before="111"/>
              <w:ind w:right="35"/>
              <w:jc w:val="right"/>
              <w:rPr>
                <w:sz w:val="18"/>
              </w:rPr>
            </w:pPr>
            <w:r>
              <w:rPr>
                <w:spacing w:val="-4"/>
                <w:sz w:val="18"/>
              </w:rPr>
              <w:t>.000</w:t>
            </w:r>
          </w:p>
        </w:tc>
        <w:tc>
          <w:tcPr>
            <w:tcW w:w="1020" w:type="dxa"/>
            <w:tcBorders>
              <w:top w:val="single" w:sz="8" w:space="0" w:color="000000"/>
              <w:left w:val="single" w:sz="8" w:space="0" w:color="000000"/>
              <w:bottom w:val="nil"/>
              <w:right w:val="single" w:sz="8" w:space="0" w:color="000000"/>
            </w:tcBorders>
          </w:tcPr>
          <w:p>
            <w:pPr>
              <w:pStyle w:val="TableParagraph"/>
              <w:spacing w:before="111"/>
              <w:ind w:right="35"/>
              <w:jc w:val="right"/>
              <w:rPr>
                <w:sz w:val="18"/>
              </w:rPr>
            </w:pPr>
            <w:r>
              <w:rPr>
                <w:spacing w:val="-2"/>
                <w:sz w:val="18"/>
              </w:rPr>
              <w:t>.36983</w:t>
            </w:r>
          </w:p>
        </w:tc>
        <w:tc>
          <w:tcPr>
            <w:tcW w:w="1064" w:type="dxa"/>
            <w:tcBorders>
              <w:top w:val="single" w:sz="8" w:space="0" w:color="000000"/>
              <w:left w:val="single" w:sz="8" w:space="0" w:color="000000"/>
              <w:bottom w:val="nil"/>
              <w:right w:val="single" w:sz="8" w:space="0" w:color="000000"/>
            </w:tcBorders>
          </w:tcPr>
          <w:p>
            <w:pPr>
              <w:pStyle w:val="TableParagraph"/>
              <w:spacing w:before="111"/>
              <w:ind w:right="41"/>
              <w:jc w:val="right"/>
              <w:rPr>
                <w:sz w:val="18"/>
              </w:rPr>
            </w:pPr>
            <w:r>
              <w:rPr>
                <w:spacing w:val="-2"/>
                <w:sz w:val="18"/>
              </w:rPr>
              <w:t>.10301</w:t>
            </w:r>
          </w:p>
        </w:tc>
        <w:tc>
          <w:tcPr>
            <w:tcW w:w="821" w:type="dxa"/>
            <w:tcBorders>
              <w:top w:val="single" w:sz="8" w:space="0" w:color="000000"/>
              <w:left w:val="single" w:sz="8" w:space="0" w:color="000000"/>
              <w:bottom w:val="nil"/>
              <w:right w:val="single" w:sz="8" w:space="0" w:color="000000"/>
            </w:tcBorders>
          </w:tcPr>
          <w:p>
            <w:pPr>
              <w:pStyle w:val="TableParagraph"/>
              <w:spacing w:before="111"/>
              <w:ind w:left="212"/>
              <w:rPr>
                <w:sz w:val="18"/>
              </w:rPr>
            </w:pPr>
            <w:r>
              <w:rPr>
                <w:spacing w:val="-2"/>
                <w:sz w:val="18"/>
              </w:rPr>
              <w:t>.16722</w:t>
            </w:r>
          </w:p>
        </w:tc>
        <w:tc>
          <w:tcPr>
            <w:tcW w:w="819" w:type="dxa"/>
            <w:tcBorders>
              <w:top w:val="single" w:sz="8" w:space="0" w:color="000000"/>
              <w:left w:val="single" w:sz="8" w:space="0" w:color="000000"/>
              <w:bottom w:val="nil"/>
            </w:tcBorders>
          </w:tcPr>
          <w:p>
            <w:pPr>
              <w:pStyle w:val="TableParagraph"/>
              <w:spacing w:before="111"/>
              <w:ind w:left="199"/>
              <w:rPr>
                <w:sz w:val="18"/>
              </w:rPr>
            </w:pPr>
            <w:r>
              <w:rPr>
                <w:spacing w:val="-2"/>
                <w:sz w:val="18"/>
              </w:rPr>
              <w:t>.57244</w:t>
            </w:r>
          </w:p>
        </w:tc>
      </w:tr>
      <w:tr>
        <w:trPr>
          <w:trHeight w:val="1221" w:hRule="atLeast"/>
        </w:trPr>
        <w:tc>
          <w:tcPr>
            <w:tcW w:w="1010" w:type="dxa"/>
            <w:tcBorders>
              <w:top w:val="nil"/>
              <w:bottom w:val="single" w:sz="8" w:space="0" w:color="000000"/>
              <w:right w:val="nil"/>
            </w:tcBorders>
          </w:tcPr>
          <w:p>
            <w:pPr>
              <w:pStyle w:val="TableParagraph"/>
              <w:rPr>
                <w:rFonts w:ascii="Times New Roman"/>
                <w:sz w:val="18"/>
              </w:rPr>
            </w:pPr>
          </w:p>
        </w:tc>
        <w:tc>
          <w:tcPr>
            <w:tcW w:w="1111" w:type="dxa"/>
            <w:tcBorders>
              <w:top w:val="nil"/>
              <w:left w:val="nil"/>
              <w:bottom w:val="single" w:sz="8" w:space="0" w:color="000000"/>
            </w:tcBorders>
          </w:tcPr>
          <w:p>
            <w:pPr>
              <w:pStyle w:val="TableParagraph"/>
              <w:spacing w:line="369" w:lineRule="auto" w:before="54"/>
              <w:ind w:left="79" w:right="39"/>
              <w:rPr>
                <w:sz w:val="18"/>
              </w:rPr>
            </w:pPr>
            <w:r>
              <w:rPr>
                <w:spacing w:val="-2"/>
                <w:sz w:val="18"/>
              </w:rPr>
              <w:t>Equal variances </w:t>
            </w:r>
            <w:r>
              <w:rPr>
                <w:spacing w:val="-4"/>
                <w:sz w:val="18"/>
              </w:rPr>
              <w:t>not</w:t>
            </w:r>
          </w:p>
          <w:p>
            <w:pPr>
              <w:pStyle w:val="TableParagraph"/>
              <w:spacing w:line="187" w:lineRule="exact" w:before="4"/>
              <w:ind w:left="79"/>
              <w:rPr>
                <w:sz w:val="18"/>
              </w:rPr>
            </w:pPr>
            <w:r>
              <w:rPr>
                <w:spacing w:val="-2"/>
                <w:sz w:val="18"/>
              </w:rPr>
              <w:t>assumed</w:t>
            </w:r>
          </w:p>
        </w:tc>
        <w:tc>
          <w:tcPr>
            <w:tcW w:w="838" w:type="dxa"/>
            <w:vMerge/>
            <w:tcBorders>
              <w:top w:val="nil"/>
              <w:bottom w:val="single" w:sz="8" w:space="0" w:color="000000"/>
              <w:right w:val="single" w:sz="8" w:space="0" w:color="000000"/>
            </w:tcBorders>
          </w:tcPr>
          <w:p>
            <w:pPr>
              <w:rPr>
                <w:sz w:val="2"/>
                <w:szCs w:val="2"/>
              </w:rPr>
            </w:pPr>
          </w:p>
        </w:tc>
        <w:tc>
          <w:tcPr>
            <w:tcW w:w="595" w:type="dxa"/>
            <w:vMerge/>
            <w:tcBorders>
              <w:top w:val="nil"/>
              <w:left w:val="single" w:sz="8" w:space="0" w:color="000000"/>
              <w:bottom w:val="single" w:sz="8" w:space="0" w:color="000000"/>
              <w:right w:val="single" w:sz="8" w:space="0" w:color="000000"/>
            </w:tcBorders>
          </w:tcPr>
          <w:p>
            <w:pPr>
              <w:rPr>
                <w:sz w:val="2"/>
                <w:szCs w:val="2"/>
              </w:rPr>
            </w:pPr>
          </w:p>
        </w:tc>
        <w:tc>
          <w:tcPr>
            <w:tcW w:w="590" w:type="dxa"/>
            <w:tcBorders>
              <w:top w:val="nil"/>
              <w:left w:val="single" w:sz="8" w:space="0" w:color="000000"/>
              <w:bottom w:val="single" w:sz="8" w:space="0" w:color="000000"/>
              <w:right w:val="single" w:sz="8" w:space="0" w:color="000000"/>
            </w:tcBorders>
          </w:tcPr>
          <w:p>
            <w:pPr>
              <w:pStyle w:val="TableParagraph"/>
              <w:spacing w:before="54"/>
              <w:ind w:left="41"/>
              <w:jc w:val="center"/>
              <w:rPr>
                <w:sz w:val="18"/>
              </w:rPr>
            </w:pPr>
            <w:r>
              <w:rPr>
                <w:spacing w:val="-2"/>
                <w:sz w:val="18"/>
              </w:rPr>
              <w:t>3.841</w:t>
            </w:r>
          </w:p>
        </w:tc>
        <w:tc>
          <w:tcPr>
            <w:tcW w:w="792" w:type="dxa"/>
            <w:tcBorders>
              <w:top w:val="nil"/>
              <w:left w:val="single" w:sz="8" w:space="0" w:color="000000"/>
              <w:bottom w:val="single" w:sz="8" w:space="0" w:color="000000"/>
              <w:right w:val="single" w:sz="8" w:space="0" w:color="000000"/>
            </w:tcBorders>
          </w:tcPr>
          <w:p>
            <w:pPr>
              <w:pStyle w:val="TableParagraph"/>
              <w:spacing w:before="54"/>
              <w:ind w:right="38"/>
              <w:jc w:val="right"/>
              <w:rPr>
                <w:sz w:val="18"/>
              </w:rPr>
            </w:pPr>
            <w:r>
              <w:rPr>
                <w:spacing w:val="-2"/>
                <w:sz w:val="18"/>
              </w:rPr>
              <w:t>309.653</w:t>
            </w:r>
          </w:p>
        </w:tc>
        <w:tc>
          <w:tcPr>
            <w:tcW w:w="701" w:type="dxa"/>
            <w:tcBorders>
              <w:top w:val="nil"/>
              <w:left w:val="single" w:sz="8" w:space="0" w:color="000000"/>
              <w:bottom w:val="single" w:sz="8" w:space="0" w:color="000000"/>
              <w:right w:val="single" w:sz="8" w:space="0" w:color="000000"/>
            </w:tcBorders>
          </w:tcPr>
          <w:p>
            <w:pPr>
              <w:pStyle w:val="TableParagraph"/>
              <w:spacing w:before="54"/>
              <w:ind w:right="35"/>
              <w:jc w:val="right"/>
              <w:rPr>
                <w:sz w:val="18"/>
              </w:rPr>
            </w:pPr>
            <w:r>
              <w:rPr>
                <w:spacing w:val="-4"/>
                <w:sz w:val="18"/>
              </w:rPr>
              <w:t>.000</w:t>
            </w:r>
          </w:p>
        </w:tc>
        <w:tc>
          <w:tcPr>
            <w:tcW w:w="1020" w:type="dxa"/>
            <w:tcBorders>
              <w:top w:val="nil"/>
              <w:left w:val="single" w:sz="8" w:space="0" w:color="000000"/>
              <w:bottom w:val="single" w:sz="8" w:space="0" w:color="000000"/>
              <w:right w:val="single" w:sz="8" w:space="0" w:color="000000"/>
            </w:tcBorders>
          </w:tcPr>
          <w:p>
            <w:pPr>
              <w:pStyle w:val="TableParagraph"/>
              <w:spacing w:before="54"/>
              <w:ind w:right="35"/>
              <w:jc w:val="right"/>
              <w:rPr>
                <w:sz w:val="18"/>
              </w:rPr>
            </w:pPr>
            <w:r>
              <w:rPr>
                <w:spacing w:val="-2"/>
                <w:sz w:val="18"/>
              </w:rPr>
              <w:t>.36983</w:t>
            </w:r>
          </w:p>
        </w:tc>
        <w:tc>
          <w:tcPr>
            <w:tcW w:w="1064" w:type="dxa"/>
            <w:tcBorders>
              <w:top w:val="nil"/>
              <w:left w:val="single" w:sz="8" w:space="0" w:color="000000"/>
              <w:bottom w:val="single" w:sz="8" w:space="0" w:color="000000"/>
              <w:right w:val="single" w:sz="8" w:space="0" w:color="000000"/>
            </w:tcBorders>
          </w:tcPr>
          <w:p>
            <w:pPr>
              <w:pStyle w:val="TableParagraph"/>
              <w:spacing w:before="54"/>
              <w:ind w:right="41"/>
              <w:jc w:val="right"/>
              <w:rPr>
                <w:sz w:val="18"/>
              </w:rPr>
            </w:pPr>
            <w:r>
              <w:rPr>
                <w:spacing w:val="-2"/>
                <w:sz w:val="18"/>
              </w:rPr>
              <w:t>.09627</w:t>
            </w:r>
          </w:p>
        </w:tc>
        <w:tc>
          <w:tcPr>
            <w:tcW w:w="821" w:type="dxa"/>
            <w:tcBorders>
              <w:top w:val="nil"/>
              <w:left w:val="single" w:sz="8" w:space="0" w:color="000000"/>
              <w:bottom w:val="single" w:sz="8" w:space="0" w:color="000000"/>
              <w:right w:val="single" w:sz="8" w:space="0" w:color="000000"/>
            </w:tcBorders>
          </w:tcPr>
          <w:p>
            <w:pPr>
              <w:pStyle w:val="TableParagraph"/>
              <w:spacing w:before="54"/>
              <w:ind w:left="212"/>
              <w:rPr>
                <w:sz w:val="18"/>
              </w:rPr>
            </w:pPr>
            <w:r>
              <w:rPr>
                <w:spacing w:val="-2"/>
                <w:sz w:val="18"/>
              </w:rPr>
              <w:t>.18040</w:t>
            </w:r>
          </w:p>
        </w:tc>
        <w:tc>
          <w:tcPr>
            <w:tcW w:w="819" w:type="dxa"/>
            <w:tcBorders>
              <w:top w:val="nil"/>
              <w:left w:val="single" w:sz="8" w:space="0" w:color="000000"/>
              <w:bottom w:val="single" w:sz="8" w:space="0" w:color="000000"/>
            </w:tcBorders>
          </w:tcPr>
          <w:p>
            <w:pPr>
              <w:pStyle w:val="TableParagraph"/>
              <w:spacing w:before="54"/>
              <w:ind w:left="199"/>
              <w:rPr>
                <w:sz w:val="18"/>
              </w:rPr>
            </w:pPr>
            <w:r>
              <w:rPr>
                <w:spacing w:val="-2"/>
                <w:sz w:val="18"/>
              </w:rPr>
              <w:t>.55926</w:t>
            </w:r>
          </w:p>
        </w:tc>
      </w:tr>
      <w:tr>
        <w:trPr>
          <w:trHeight w:val="961" w:hRule="atLeast"/>
        </w:trPr>
        <w:tc>
          <w:tcPr>
            <w:tcW w:w="1010" w:type="dxa"/>
            <w:tcBorders>
              <w:top w:val="single" w:sz="8" w:space="0" w:color="000000"/>
              <w:bottom w:val="single" w:sz="8" w:space="0" w:color="000000"/>
              <w:right w:val="nil"/>
            </w:tcBorders>
          </w:tcPr>
          <w:p>
            <w:pPr>
              <w:pStyle w:val="TableParagraph"/>
              <w:spacing w:before="111"/>
              <w:ind w:left="38" w:right="2"/>
              <w:jc w:val="center"/>
              <w:rPr>
                <w:sz w:val="18"/>
              </w:rPr>
            </w:pPr>
            <w:r>
              <w:rPr>
                <w:spacing w:val="-2"/>
                <w:sz w:val="18"/>
              </w:rPr>
              <w:t>VAR00057</w:t>
            </w:r>
          </w:p>
        </w:tc>
        <w:tc>
          <w:tcPr>
            <w:tcW w:w="1111" w:type="dxa"/>
            <w:tcBorders>
              <w:top w:val="single" w:sz="8" w:space="0" w:color="000000"/>
              <w:left w:val="nil"/>
              <w:bottom w:val="nil"/>
            </w:tcBorders>
          </w:tcPr>
          <w:p>
            <w:pPr>
              <w:pStyle w:val="TableParagraph"/>
              <w:spacing w:before="111"/>
              <w:ind w:left="79"/>
              <w:rPr>
                <w:sz w:val="18"/>
              </w:rPr>
            </w:pPr>
            <w:r>
              <w:rPr>
                <w:spacing w:val="-2"/>
                <w:sz w:val="18"/>
              </w:rPr>
              <w:t>Equal</w:t>
            </w:r>
          </w:p>
          <w:p>
            <w:pPr>
              <w:pStyle w:val="TableParagraph"/>
              <w:spacing w:line="320" w:lineRule="atLeast"/>
              <w:ind w:left="79"/>
              <w:rPr>
                <w:sz w:val="18"/>
              </w:rPr>
            </w:pPr>
            <w:r>
              <w:rPr>
                <w:spacing w:val="-2"/>
                <w:sz w:val="18"/>
              </w:rPr>
              <w:t>variances assumed</w:t>
            </w:r>
          </w:p>
        </w:tc>
        <w:tc>
          <w:tcPr>
            <w:tcW w:w="838" w:type="dxa"/>
            <w:tcBorders>
              <w:top w:val="single" w:sz="8" w:space="0" w:color="000000"/>
              <w:bottom w:val="nil"/>
              <w:right w:val="single" w:sz="8" w:space="0" w:color="000000"/>
            </w:tcBorders>
          </w:tcPr>
          <w:p>
            <w:pPr>
              <w:pStyle w:val="TableParagraph"/>
              <w:spacing w:before="111"/>
              <w:ind w:left="215"/>
              <w:rPr>
                <w:sz w:val="18"/>
              </w:rPr>
            </w:pPr>
            <w:r>
              <w:rPr>
                <w:spacing w:val="-2"/>
                <w:sz w:val="18"/>
              </w:rPr>
              <w:t>10.541</w:t>
            </w:r>
          </w:p>
        </w:tc>
        <w:tc>
          <w:tcPr>
            <w:tcW w:w="595" w:type="dxa"/>
            <w:tcBorders>
              <w:top w:val="single" w:sz="8" w:space="0" w:color="000000"/>
              <w:left w:val="single" w:sz="8" w:space="0" w:color="000000"/>
              <w:bottom w:val="nil"/>
              <w:right w:val="single" w:sz="8" w:space="0" w:color="000000"/>
            </w:tcBorders>
          </w:tcPr>
          <w:p>
            <w:pPr>
              <w:pStyle w:val="TableParagraph"/>
              <w:spacing w:before="111"/>
              <w:ind w:left="185"/>
              <w:rPr>
                <w:sz w:val="18"/>
              </w:rPr>
            </w:pPr>
            <w:r>
              <w:rPr>
                <w:spacing w:val="-4"/>
                <w:sz w:val="18"/>
              </w:rPr>
              <w:t>.001</w:t>
            </w:r>
          </w:p>
        </w:tc>
        <w:tc>
          <w:tcPr>
            <w:tcW w:w="590" w:type="dxa"/>
            <w:tcBorders>
              <w:top w:val="single" w:sz="8" w:space="0" w:color="000000"/>
              <w:left w:val="single" w:sz="8" w:space="0" w:color="000000"/>
              <w:bottom w:val="nil"/>
              <w:right w:val="single" w:sz="8" w:space="0" w:color="000000"/>
            </w:tcBorders>
          </w:tcPr>
          <w:p>
            <w:pPr>
              <w:pStyle w:val="TableParagraph"/>
              <w:spacing w:before="111"/>
              <w:ind w:left="41"/>
              <w:jc w:val="center"/>
              <w:rPr>
                <w:sz w:val="18"/>
              </w:rPr>
            </w:pPr>
            <w:r>
              <w:rPr>
                <w:spacing w:val="-2"/>
                <w:sz w:val="18"/>
              </w:rPr>
              <w:t>2.174</w:t>
            </w:r>
          </w:p>
        </w:tc>
        <w:tc>
          <w:tcPr>
            <w:tcW w:w="792" w:type="dxa"/>
            <w:tcBorders>
              <w:top w:val="single" w:sz="8" w:space="0" w:color="000000"/>
              <w:left w:val="single" w:sz="8" w:space="0" w:color="000000"/>
              <w:bottom w:val="nil"/>
              <w:right w:val="single" w:sz="8" w:space="0" w:color="000000"/>
            </w:tcBorders>
          </w:tcPr>
          <w:p>
            <w:pPr>
              <w:pStyle w:val="TableParagraph"/>
              <w:spacing w:before="111"/>
              <w:ind w:right="37"/>
              <w:jc w:val="right"/>
              <w:rPr>
                <w:sz w:val="18"/>
              </w:rPr>
            </w:pPr>
            <w:r>
              <w:rPr>
                <w:spacing w:val="-5"/>
                <w:sz w:val="18"/>
              </w:rPr>
              <w:t>346</w:t>
            </w:r>
          </w:p>
        </w:tc>
        <w:tc>
          <w:tcPr>
            <w:tcW w:w="701" w:type="dxa"/>
            <w:tcBorders>
              <w:top w:val="single" w:sz="8" w:space="0" w:color="000000"/>
              <w:left w:val="single" w:sz="8" w:space="0" w:color="000000"/>
              <w:bottom w:val="nil"/>
              <w:right w:val="single" w:sz="8" w:space="0" w:color="000000"/>
            </w:tcBorders>
          </w:tcPr>
          <w:p>
            <w:pPr>
              <w:pStyle w:val="TableParagraph"/>
              <w:spacing w:before="111"/>
              <w:ind w:right="35"/>
              <w:jc w:val="right"/>
              <w:rPr>
                <w:sz w:val="18"/>
              </w:rPr>
            </w:pPr>
            <w:r>
              <w:rPr>
                <w:spacing w:val="-4"/>
                <w:sz w:val="18"/>
              </w:rPr>
              <w:t>.030</w:t>
            </w:r>
          </w:p>
        </w:tc>
        <w:tc>
          <w:tcPr>
            <w:tcW w:w="1020" w:type="dxa"/>
            <w:tcBorders>
              <w:top w:val="single" w:sz="8" w:space="0" w:color="000000"/>
              <w:left w:val="single" w:sz="8" w:space="0" w:color="000000"/>
              <w:bottom w:val="nil"/>
              <w:right w:val="single" w:sz="8" w:space="0" w:color="000000"/>
            </w:tcBorders>
          </w:tcPr>
          <w:p>
            <w:pPr>
              <w:pStyle w:val="TableParagraph"/>
              <w:spacing w:before="111"/>
              <w:ind w:right="36"/>
              <w:jc w:val="right"/>
              <w:rPr>
                <w:sz w:val="18"/>
              </w:rPr>
            </w:pPr>
            <w:r>
              <w:rPr>
                <w:spacing w:val="-2"/>
                <w:sz w:val="18"/>
              </w:rPr>
              <w:t>.24703</w:t>
            </w:r>
          </w:p>
        </w:tc>
        <w:tc>
          <w:tcPr>
            <w:tcW w:w="1064" w:type="dxa"/>
            <w:tcBorders>
              <w:top w:val="single" w:sz="8" w:space="0" w:color="000000"/>
              <w:left w:val="single" w:sz="8" w:space="0" w:color="000000"/>
              <w:bottom w:val="nil"/>
              <w:right w:val="single" w:sz="8" w:space="0" w:color="000000"/>
            </w:tcBorders>
          </w:tcPr>
          <w:p>
            <w:pPr>
              <w:pStyle w:val="TableParagraph"/>
              <w:spacing w:before="111"/>
              <w:ind w:right="41"/>
              <w:jc w:val="right"/>
              <w:rPr>
                <w:sz w:val="18"/>
              </w:rPr>
            </w:pPr>
            <w:r>
              <w:rPr>
                <w:spacing w:val="-2"/>
                <w:sz w:val="18"/>
              </w:rPr>
              <w:t>.11362</w:t>
            </w:r>
          </w:p>
        </w:tc>
        <w:tc>
          <w:tcPr>
            <w:tcW w:w="821" w:type="dxa"/>
            <w:tcBorders>
              <w:top w:val="single" w:sz="8" w:space="0" w:color="000000"/>
              <w:left w:val="single" w:sz="8" w:space="0" w:color="000000"/>
              <w:bottom w:val="nil"/>
              <w:right w:val="single" w:sz="8" w:space="0" w:color="000000"/>
            </w:tcBorders>
          </w:tcPr>
          <w:p>
            <w:pPr>
              <w:pStyle w:val="TableParagraph"/>
              <w:spacing w:before="111"/>
              <w:ind w:left="212"/>
              <w:rPr>
                <w:sz w:val="18"/>
              </w:rPr>
            </w:pPr>
            <w:r>
              <w:rPr>
                <w:spacing w:val="-2"/>
                <w:sz w:val="18"/>
              </w:rPr>
              <w:t>.02356</w:t>
            </w:r>
          </w:p>
        </w:tc>
        <w:tc>
          <w:tcPr>
            <w:tcW w:w="819" w:type="dxa"/>
            <w:tcBorders>
              <w:top w:val="single" w:sz="8" w:space="0" w:color="000000"/>
              <w:left w:val="single" w:sz="8" w:space="0" w:color="000000"/>
              <w:bottom w:val="nil"/>
            </w:tcBorders>
          </w:tcPr>
          <w:p>
            <w:pPr>
              <w:pStyle w:val="TableParagraph"/>
              <w:spacing w:before="111"/>
              <w:ind w:left="199"/>
              <w:rPr>
                <w:sz w:val="18"/>
              </w:rPr>
            </w:pPr>
            <w:r>
              <w:rPr>
                <w:spacing w:val="-2"/>
                <w:sz w:val="18"/>
              </w:rPr>
              <w:t>.47051</w:t>
            </w:r>
          </w:p>
        </w:tc>
      </w:tr>
    </w:tbl>
    <w:p>
      <w:pPr>
        <w:spacing w:after="0"/>
        <w:rPr>
          <w:sz w:val="18"/>
        </w:rPr>
        <w:sectPr>
          <w:pgSz w:w="12240" w:h="15840"/>
          <w:pgMar w:header="761" w:footer="0" w:top="980" w:bottom="280" w:left="1220" w:right="160"/>
        </w:sectPr>
      </w:pPr>
    </w:p>
    <w:p>
      <w:pPr>
        <w:pStyle w:val="BodyText"/>
        <w:spacing w:before="36"/>
        <w:ind w:left="0"/>
        <w:jc w:val="left"/>
        <w:rPr>
          <w:rFonts w:ascii="Arial"/>
          <w:b/>
          <w:sz w:val="20"/>
        </w:rPr>
      </w:pPr>
    </w:p>
    <w:tbl>
      <w:tblPr>
        <w:tblW w:w="0" w:type="auto"/>
        <w:jc w:val="left"/>
        <w:tblInd w:w="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1"/>
        <w:gridCol w:w="1101"/>
        <w:gridCol w:w="848"/>
        <w:gridCol w:w="595"/>
        <w:gridCol w:w="590"/>
        <w:gridCol w:w="792"/>
        <w:gridCol w:w="701"/>
        <w:gridCol w:w="1020"/>
        <w:gridCol w:w="1059"/>
        <w:gridCol w:w="826"/>
        <w:gridCol w:w="819"/>
      </w:tblGrid>
      <w:tr>
        <w:trPr>
          <w:trHeight w:val="1278" w:hRule="atLeast"/>
        </w:trPr>
        <w:tc>
          <w:tcPr>
            <w:tcW w:w="2112" w:type="dxa"/>
            <w:gridSpan w:val="2"/>
            <w:tcBorders>
              <w:left w:val="single" w:sz="18" w:space="0" w:color="000000"/>
              <w:right w:val="single" w:sz="18" w:space="0" w:color="000000"/>
            </w:tcBorders>
          </w:tcPr>
          <w:p>
            <w:pPr>
              <w:pStyle w:val="TableParagraph"/>
              <w:spacing w:line="372" w:lineRule="auto" w:before="111"/>
              <w:ind w:left="1067" w:right="29"/>
              <w:rPr>
                <w:sz w:val="18"/>
              </w:rPr>
            </w:pPr>
            <w:r>
              <w:rPr>
                <w:spacing w:val="-2"/>
                <w:sz w:val="18"/>
              </w:rPr>
              <w:t>Equal variances </w:t>
            </w:r>
            <w:r>
              <w:rPr>
                <w:spacing w:val="-4"/>
                <w:sz w:val="18"/>
              </w:rPr>
              <w:t>not</w:t>
            </w:r>
          </w:p>
          <w:p>
            <w:pPr>
              <w:pStyle w:val="TableParagraph"/>
              <w:spacing w:line="185" w:lineRule="exact"/>
              <w:ind w:left="1067"/>
              <w:rPr>
                <w:sz w:val="18"/>
              </w:rPr>
            </w:pPr>
            <w:r>
              <w:rPr>
                <w:spacing w:val="-2"/>
                <w:sz w:val="18"/>
              </w:rPr>
              <w:t>assumed</w:t>
            </w:r>
          </w:p>
        </w:tc>
        <w:tc>
          <w:tcPr>
            <w:tcW w:w="848" w:type="dxa"/>
            <w:tcBorders>
              <w:top w:val="single" w:sz="8" w:space="0" w:color="FFFFFF"/>
              <w:left w:val="single" w:sz="18" w:space="0" w:color="000000"/>
            </w:tcBorders>
          </w:tcPr>
          <w:p>
            <w:pPr>
              <w:pStyle w:val="TableParagraph"/>
              <w:rPr>
                <w:rFonts w:ascii="Times New Roman"/>
                <w:sz w:val="18"/>
              </w:rPr>
            </w:pPr>
          </w:p>
        </w:tc>
        <w:tc>
          <w:tcPr>
            <w:tcW w:w="595" w:type="dxa"/>
            <w:tcBorders>
              <w:top w:val="single" w:sz="8" w:space="0" w:color="FFFFFF"/>
            </w:tcBorders>
          </w:tcPr>
          <w:p>
            <w:pPr>
              <w:pStyle w:val="TableParagraph"/>
              <w:rPr>
                <w:rFonts w:ascii="Times New Roman"/>
                <w:sz w:val="18"/>
              </w:rPr>
            </w:pPr>
          </w:p>
        </w:tc>
        <w:tc>
          <w:tcPr>
            <w:tcW w:w="590" w:type="dxa"/>
            <w:tcBorders>
              <w:top w:val="single" w:sz="8" w:space="0" w:color="FFFFFF"/>
            </w:tcBorders>
          </w:tcPr>
          <w:p>
            <w:pPr>
              <w:pStyle w:val="TableParagraph"/>
              <w:spacing w:before="111"/>
              <w:ind w:left="41" w:right="2"/>
              <w:jc w:val="center"/>
              <w:rPr>
                <w:sz w:val="18"/>
              </w:rPr>
            </w:pPr>
            <w:r>
              <w:rPr>
                <w:spacing w:val="-2"/>
                <w:sz w:val="18"/>
              </w:rPr>
              <w:t>2.362</w:t>
            </w:r>
          </w:p>
        </w:tc>
        <w:tc>
          <w:tcPr>
            <w:tcW w:w="792" w:type="dxa"/>
            <w:tcBorders>
              <w:top w:val="single" w:sz="8" w:space="0" w:color="FFFFFF"/>
            </w:tcBorders>
          </w:tcPr>
          <w:p>
            <w:pPr>
              <w:pStyle w:val="TableParagraph"/>
              <w:spacing w:before="111"/>
              <w:ind w:right="39"/>
              <w:jc w:val="right"/>
              <w:rPr>
                <w:sz w:val="18"/>
              </w:rPr>
            </w:pPr>
            <w:r>
              <w:rPr>
                <w:spacing w:val="-2"/>
                <w:sz w:val="18"/>
              </w:rPr>
              <w:t>320.311</w:t>
            </w:r>
          </w:p>
        </w:tc>
        <w:tc>
          <w:tcPr>
            <w:tcW w:w="701" w:type="dxa"/>
            <w:tcBorders>
              <w:top w:val="single" w:sz="8" w:space="0" w:color="FFFFFF"/>
            </w:tcBorders>
          </w:tcPr>
          <w:p>
            <w:pPr>
              <w:pStyle w:val="TableParagraph"/>
              <w:spacing w:before="111"/>
              <w:ind w:right="36"/>
              <w:jc w:val="right"/>
              <w:rPr>
                <w:sz w:val="18"/>
              </w:rPr>
            </w:pPr>
            <w:r>
              <w:rPr>
                <w:spacing w:val="-4"/>
                <w:sz w:val="18"/>
              </w:rPr>
              <w:t>.019</w:t>
            </w:r>
          </w:p>
        </w:tc>
        <w:tc>
          <w:tcPr>
            <w:tcW w:w="1020" w:type="dxa"/>
            <w:tcBorders>
              <w:top w:val="single" w:sz="8" w:space="0" w:color="FFFFFF"/>
            </w:tcBorders>
          </w:tcPr>
          <w:p>
            <w:pPr>
              <w:pStyle w:val="TableParagraph"/>
              <w:spacing w:before="111"/>
              <w:ind w:right="36"/>
              <w:jc w:val="right"/>
              <w:rPr>
                <w:sz w:val="18"/>
              </w:rPr>
            </w:pPr>
            <w:r>
              <w:rPr>
                <w:spacing w:val="-2"/>
                <w:sz w:val="18"/>
              </w:rPr>
              <w:t>.24703</w:t>
            </w:r>
          </w:p>
        </w:tc>
        <w:tc>
          <w:tcPr>
            <w:tcW w:w="1059" w:type="dxa"/>
            <w:tcBorders>
              <w:top w:val="single" w:sz="8" w:space="0" w:color="FFFFFF"/>
            </w:tcBorders>
          </w:tcPr>
          <w:p>
            <w:pPr>
              <w:pStyle w:val="TableParagraph"/>
              <w:spacing w:before="111"/>
              <w:ind w:right="37"/>
              <w:jc w:val="right"/>
              <w:rPr>
                <w:sz w:val="18"/>
              </w:rPr>
            </w:pPr>
            <w:r>
              <w:rPr>
                <w:spacing w:val="-2"/>
                <w:sz w:val="18"/>
              </w:rPr>
              <w:t>.10460</w:t>
            </w:r>
          </w:p>
        </w:tc>
        <w:tc>
          <w:tcPr>
            <w:tcW w:w="826" w:type="dxa"/>
            <w:tcBorders>
              <w:top w:val="single" w:sz="8" w:space="0" w:color="FFFFFF"/>
            </w:tcBorders>
          </w:tcPr>
          <w:p>
            <w:pPr>
              <w:pStyle w:val="TableParagraph"/>
              <w:spacing w:before="111"/>
              <w:ind w:left="177"/>
              <w:jc w:val="center"/>
              <w:rPr>
                <w:sz w:val="18"/>
              </w:rPr>
            </w:pPr>
            <w:r>
              <w:rPr>
                <w:spacing w:val="-2"/>
                <w:sz w:val="18"/>
              </w:rPr>
              <w:t>.04124</w:t>
            </w:r>
          </w:p>
        </w:tc>
        <w:tc>
          <w:tcPr>
            <w:tcW w:w="819" w:type="dxa"/>
            <w:tcBorders>
              <w:top w:val="single" w:sz="8" w:space="0" w:color="FFFFFF"/>
              <w:right w:val="single" w:sz="18" w:space="0" w:color="000000"/>
            </w:tcBorders>
          </w:tcPr>
          <w:p>
            <w:pPr>
              <w:pStyle w:val="TableParagraph"/>
              <w:spacing w:before="111"/>
              <w:ind w:left="162"/>
              <w:jc w:val="center"/>
              <w:rPr>
                <w:sz w:val="18"/>
              </w:rPr>
            </w:pPr>
            <w:r>
              <w:rPr>
                <w:spacing w:val="-2"/>
                <w:sz w:val="18"/>
              </w:rPr>
              <w:t>.45282</w:t>
            </w:r>
          </w:p>
        </w:tc>
      </w:tr>
      <w:tr>
        <w:trPr>
          <w:trHeight w:val="1019" w:hRule="atLeast"/>
        </w:trPr>
        <w:tc>
          <w:tcPr>
            <w:tcW w:w="1011" w:type="dxa"/>
            <w:tcBorders>
              <w:left w:val="single" w:sz="18" w:space="0" w:color="000000"/>
              <w:bottom w:val="nil"/>
              <w:right w:val="nil"/>
            </w:tcBorders>
          </w:tcPr>
          <w:p>
            <w:pPr>
              <w:pStyle w:val="TableParagraph"/>
              <w:spacing w:before="114"/>
              <w:ind w:left="38" w:right="3"/>
              <w:jc w:val="center"/>
              <w:rPr>
                <w:sz w:val="18"/>
              </w:rPr>
            </w:pPr>
            <w:r>
              <w:rPr>
                <w:spacing w:val="-2"/>
                <w:sz w:val="18"/>
              </w:rPr>
              <w:t>VAR00058</w:t>
            </w:r>
          </w:p>
        </w:tc>
        <w:tc>
          <w:tcPr>
            <w:tcW w:w="1101" w:type="dxa"/>
            <w:tcBorders>
              <w:left w:val="nil"/>
              <w:bottom w:val="nil"/>
              <w:right w:val="single" w:sz="18" w:space="0" w:color="000000"/>
            </w:tcBorders>
          </w:tcPr>
          <w:p>
            <w:pPr>
              <w:pStyle w:val="TableParagraph"/>
              <w:spacing w:line="320" w:lineRule="atLeast" w:before="1"/>
              <w:ind w:left="78" w:right="30"/>
              <w:rPr>
                <w:sz w:val="18"/>
              </w:rPr>
            </w:pPr>
            <w:r>
              <w:rPr>
                <w:spacing w:val="-2"/>
                <w:sz w:val="18"/>
              </w:rPr>
              <w:t>Equal variances assumed</w:t>
            </w:r>
          </w:p>
        </w:tc>
        <w:tc>
          <w:tcPr>
            <w:tcW w:w="848" w:type="dxa"/>
            <w:vMerge w:val="restart"/>
            <w:tcBorders>
              <w:left w:val="single" w:sz="18" w:space="0" w:color="000000"/>
            </w:tcBorders>
          </w:tcPr>
          <w:p>
            <w:pPr>
              <w:pStyle w:val="TableParagraph"/>
              <w:spacing w:before="114"/>
              <w:ind w:left="323"/>
              <w:rPr>
                <w:sz w:val="18"/>
              </w:rPr>
            </w:pPr>
            <w:r>
              <w:rPr>
                <w:spacing w:val="-2"/>
                <w:sz w:val="18"/>
              </w:rPr>
              <w:t>9.056</w:t>
            </w:r>
          </w:p>
        </w:tc>
        <w:tc>
          <w:tcPr>
            <w:tcW w:w="595" w:type="dxa"/>
            <w:vMerge w:val="restart"/>
          </w:tcPr>
          <w:p>
            <w:pPr>
              <w:pStyle w:val="TableParagraph"/>
              <w:spacing w:before="114"/>
              <w:ind w:left="184"/>
              <w:rPr>
                <w:sz w:val="18"/>
              </w:rPr>
            </w:pPr>
            <w:r>
              <w:rPr>
                <w:spacing w:val="-4"/>
                <w:sz w:val="18"/>
              </w:rPr>
              <w:t>.003</w:t>
            </w:r>
          </w:p>
        </w:tc>
        <w:tc>
          <w:tcPr>
            <w:tcW w:w="590" w:type="dxa"/>
            <w:tcBorders>
              <w:bottom w:val="nil"/>
            </w:tcBorders>
          </w:tcPr>
          <w:p>
            <w:pPr>
              <w:pStyle w:val="TableParagraph"/>
              <w:spacing w:before="114"/>
              <w:ind w:left="41" w:right="2"/>
              <w:jc w:val="center"/>
              <w:rPr>
                <w:sz w:val="18"/>
              </w:rPr>
            </w:pPr>
            <w:r>
              <w:rPr>
                <w:spacing w:val="-2"/>
                <w:sz w:val="18"/>
              </w:rPr>
              <w:t>2.894</w:t>
            </w:r>
          </w:p>
        </w:tc>
        <w:tc>
          <w:tcPr>
            <w:tcW w:w="792" w:type="dxa"/>
            <w:tcBorders>
              <w:bottom w:val="nil"/>
            </w:tcBorders>
          </w:tcPr>
          <w:p>
            <w:pPr>
              <w:pStyle w:val="TableParagraph"/>
              <w:spacing w:before="114"/>
              <w:ind w:right="38"/>
              <w:jc w:val="right"/>
              <w:rPr>
                <w:sz w:val="18"/>
              </w:rPr>
            </w:pPr>
            <w:r>
              <w:rPr>
                <w:spacing w:val="-5"/>
                <w:sz w:val="18"/>
              </w:rPr>
              <w:t>346</w:t>
            </w:r>
          </w:p>
        </w:tc>
        <w:tc>
          <w:tcPr>
            <w:tcW w:w="701" w:type="dxa"/>
            <w:tcBorders>
              <w:bottom w:val="nil"/>
            </w:tcBorders>
          </w:tcPr>
          <w:p>
            <w:pPr>
              <w:pStyle w:val="TableParagraph"/>
              <w:spacing w:before="114"/>
              <w:ind w:right="36"/>
              <w:jc w:val="right"/>
              <w:rPr>
                <w:sz w:val="18"/>
              </w:rPr>
            </w:pPr>
            <w:r>
              <w:rPr>
                <w:spacing w:val="-4"/>
                <w:sz w:val="18"/>
              </w:rPr>
              <w:t>.004</w:t>
            </w:r>
          </w:p>
        </w:tc>
        <w:tc>
          <w:tcPr>
            <w:tcW w:w="1020" w:type="dxa"/>
            <w:tcBorders>
              <w:bottom w:val="nil"/>
            </w:tcBorders>
          </w:tcPr>
          <w:p>
            <w:pPr>
              <w:pStyle w:val="TableParagraph"/>
              <w:spacing w:before="114"/>
              <w:ind w:right="36"/>
              <w:jc w:val="right"/>
              <w:rPr>
                <w:sz w:val="18"/>
              </w:rPr>
            </w:pPr>
            <w:r>
              <w:rPr>
                <w:spacing w:val="-2"/>
                <w:sz w:val="18"/>
              </w:rPr>
              <w:t>.31745</w:t>
            </w:r>
          </w:p>
        </w:tc>
        <w:tc>
          <w:tcPr>
            <w:tcW w:w="1059" w:type="dxa"/>
            <w:tcBorders>
              <w:bottom w:val="nil"/>
            </w:tcBorders>
          </w:tcPr>
          <w:p>
            <w:pPr>
              <w:pStyle w:val="TableParagraph"/>
              <w:spacing w:before="114"/>
              <w:ind w:right="37"/>
              <w:jc w:val="right"/>
              <w:rPr>
                <w:sz w:val="18"/>
              </w:rPr>
            </w:pPr>
            <w:r>
              <w:rPr>
                <w:spacing w:val="-2"/>
                <w:sz w:val="18"/>
              </w:rPr>
              <w:t>.10968</w:t>
            </w:r>
          </w:p>
        </w:tc>
        <w:tc>
          <w:tcPr>
            <w:tcW w:w="826" w:type="dxa"/>
            <w:tcBorders>
              <w:bottom w:val="nil"/>
            </w:tcBorders>
          </w:tcPr>
          <w:p>
            <w:pPr>
              <w:pStyle w:val="TableParagraph"/>
              <w:spacing w:before="114"/>
              <w:ind w:left="177"/>
              <w:jc w:val="center"/>
              <w:rPr>
                <w:sz w:val="18"/>
              </w:rPr>
            </w:pPr>
            <w:r>
              <w:rPr>
                <w:spacing w:val="-2"/>
                <w:sz w:val="18"/>
              </w:rPr>
              <w:t>.10173</w:t>
            </w:r>
          </w:p>
        </w:tc>
        <w:tc>
          <w:tcPr>
            <w:tcW w:w="819" w:type="dxa"/>
            <w:tcBorders>
              <w:bottom w:val="nil"/>
              <w:right w:val="single" w:sz="18" w:space="0" w:color="000000"/>
            </w:tcBorders>
          </w:tcPr>
          <w:p>
            <w:pPr>
              <w:pStyle w:val="TableParagraph"/>
              <w:spacing w:before="114"/>
              <w:ind w:left="162"/>
              <w:jc w:val="center"/>
              <w:rPr>
                <w:sz w:val="18"/>
              </w:rPr>
            </w:pPr>
            <w:r>
              <w:rPr>
                <w:spacing w:val="-2"/>
                <w:sz w:val="18"/>
              </w:rPr>
              <w:t>.53318</w:t>
            </w:r>
          </w:p>
        </w:tc>
      </w:tr>
      <w:tr>
        <w:trPr>
          <w:trHeight w:val="1220" w:hRule="atLeast"/>
        </w:trPr>
        <w:tc>
          <w:tcPr>
            <w:tcW w:w="1011" w:type="dxa"/>
            <w:tcBorders>
              <w:top w:val="nil"/>
              <w:left w:val="single" w:sz="18" w:space="0" w:color="000000"/>
              <w:right w:val="nil"/>
            </w:tcBorders>
          </w:tcPr>
          <w:p>
            <w:pPr>
              <w:pStyle w:val="TableParagraph"/>
              <w:rPr>
                <w:rFonts w:ascii="Times New Roman"/>
                <w:sz w:val="18"/>
              </w:rPr>
            </w:pPr>
          </w:p>
        </w:tc>
        <w:tc>
          <w:tcPr>
            <w:tcW w:w="1101" w:type="dxa"/>
            <w:tcBorders>
              <w:top w:val="nil"/>
              <w:left w:val="nil"/>
              <w:right w:val="single" w:sz="18" w:space="0" w:color="000000"/>
            </w:tcBorders>
          </w:tcPr>
          <w:p>
            <w:pPr>
              <w:pStyle w:val="TableParagraph"/>
              <w:spacing w:line="372" w:lineRule="auto" w:before="54"/>
              <w:ind w:left="78" w:right="30"/>
              <w:rPr>
                <w:sz w:val="18"/>
              </w:rPr>
            </w:pPr>
            <w:r>
              <w:rPr>
                <w:spacing w:val="-2"/>
                <w:sz w:val="18"/>
              </w:rPr>
              <w:t>Equal variances </w:t>
            </w:r>
            <w:r>
              <w:rPr>
                <w:spacing w:val="-4"/>
                <w:sz w:val="18"/>
              </w:rPr>
              <w:t>not</w:t>
            </w:r>
          </w:p>
          <w:p>
            <w:pPr>
              <w:pStyle w:val="TableParagraph"/>
              <w:spacing w:line="184" w:lineRule="exact"/>
              <w:ind w:left="78"/>
              <w:rPr>
                <w:sz w:val="18"/>
              </w:rPr>
            </w:pPr>
            <w:r>
              <w:rPr>
                <w:spacing w:val="-2"/>
                <w:sz w:val="18"/>
              </w:rPr>
              <w:t>assumed</w:t>
            </w:r>
          </w:p>
        </w:tc>
        <w:tc>
          <w:tcPr>
            <w:tcW w:w="848" w:type="dxa"/>
            <w:vMerge/>
            <w:tcBorders>
              <w:top w:val="nil"/>
              <w:left w:val="single" w:sz="18" w:space="0" w:color="000000"/>
            </w:tcBorders>
          </w:tcPr>
          <w:p>
            <w:pPr>
              <w:rPr>
                <w:sz w:val="2"/>
                <w:szCs w:val="2"/>
              </w:rPr>
            </w:pPr>
          </w:p>
        </w:tc>
        <w:tc>
          <w:tcPr>
            <w:tcW w:w="595" w:type="dxa"/>
            <w:vMerge/>
            <w:tcBorders>
              <w:top w:val="nil"/>
            </w:tcBorders>
          </w:tcPr>
          <w:p>
            <w:pPr>
              <w:rPr>
                <w:sz w:val="2"/>
                <w:szCs w:val="2"/>
              </w:rPr>
            </w:pPr>
          </w:p>
        </w:tc>
        <w:tc>
          <w:tcPr>
            <w:tcW w:w="590" w:type="dxa"/>
            <w:tcBorders>
              <w:top w:val="nil"/>
            </w:tcBorders>
          </w:tcPr>
          <w:p>
            <w:pPr>
              <w:pStyle w:val="TableParagraph"/>
              <w:spacing w:before="54"/>
              <w:ind w:left="41" w:right="2"/>
              <w:jc w:val="center"/>
              <w:rPr>
                <w:sz w:val="18"/>
              </w:rPr>
            </w:pPr>
            <w:r>
              <w:rPr>
                <w:spacing w:val="-2"/>
                <w:sz w:val="18"/>
              </w:rPr>
              <w:t>3.101</w:t>
            </w:r>
          </w:p>
        </w:tc>
        <w:tc>
          <w:tcPr>
            <w:tcW w:w="792" w:type="dxa"/>
            <w:tcBorders>
              <w:top w:val="nil"/>
            </w:tcBorders>
          </w:tcPr>
          <w:p>
            <w:pPr>
              <w:pStyle w:val="TableParagraph"/>
              <w:spacing w:before="54"/>
              <w:ind w:right="39"/>
              <w:jc w:val="right"/>
              <w:rPr>
                <w:sz w:val="18"/>
              </w:rPr>
            </w:pPr>
            <w:r>
              <w:rPr>
                <w:spacing w:val="-2"/>
                <w:sz w:val="18"/>
              </w:rPr>
              <w:t>310.700</w:t>
            </w:r>
          </w:p>
        </w:tc>
        <w:tc>
          <w:tcPr>
            <w:tcW w:w="701" w:type="dxa"/>
            <w:tcBorders>
              <w:top w:val="nil"/>
            </w:tcBorders>
          </w:tcPr>
          <w:p>
            <w:pPr>
              <w:pStyle w:val="TableParagraph"/>
              <w:spacing w:before="54"/>
              <w:ind w:right="36"/>
              <w:jc w:val="right"/>
              <w:rPr>
                <w:sz w:val="18"/>
              </w:rPr>
            </w:pPr>
            <w:r>
              <w:rPr>
                <w:spacing w:val="-4"/>
                <w:sz w:val="18"/>
              </w:rPr>
              <w:t>.002</w:t>
            </w:r>
          </w:p>
        </w:tc>
        <w:tc>
          <w:tcPr>
            <w:tcW w:w="1020" w:type="dxa"/>
            <w:tcBorders>
              <w:top w:val="nil"/>
            </w:tcBorders>
          </w:tcPr>
          <w:p>
            <w:pPr>
              <w:pStyle w:val="TableParagraph"/>
              <w:spacing w:before="54"/>
              <w:ind w:right="36"/>
              <w:jc w:val="right"/>
              <w:rPr>
                <w:sz w:val="18"/>
              </w:rPr>
            </w:pPr>
            <w:r>
              <w:rPr>
                <w:spacing w:val="-2"/>
                <w:sz w:val="18"/>
              </w:rPr>
              <w:t>.31745</w:t>
            </w:r>
          </w:p>
        </w:tc>
        <w:tc>
          <w:tcPr>
            <w:tcW w:w="1059" w:type="dxa"/>
            <w:tcBorders>
              <w:top w:val="nil"/>
            </w:tcBorders>
          </w:tcPr>
          <w:p>
            <w:pPr>
              <w:pStyle w:val="TableParagraph"/>
              <w:spacing w:before="54"/>
              <w:ind w:right="37"/>
              <w:jc w:val="right"/>
              <w:rPr>
                <w:sz w:val="18"/>
              </w:rPr>
            </w:pPr>
            <w:r>
              <w:rPr>
                <w:spacing w:val="-2"/>
                <w:sz w:val="18"/>
              </w:rPr>
              <w:t>.10236</w:t>
            </w:r>
          </w:p>
        </w:tc>
        <w:tc>
          <w:tcPr>
            <w:tcW w:w="826" w:type="dxa"/>
            <w:tcBorders>
              <w:top w:val="nil"/>
            </w:tcBorders>
          </w:tcPr>
          <w:p>
            <w:pPr>
              <w:pStyle w:val="TableParagraph"/>
              <w:spacing w:before="54"/>
              <w:ind w:left="177"/>
              <w:jc w:val="center"/>
              <w:rPr>
                <w:sz w:val="18"/>
              </w:rPr>
            </w:pPr>
            <w:r>
              <w:rPr>
                <w:spacing w:val="-2"/>
                <w:sz w:val="18"/>
              </w:rPr>
              <w:t>.11605</w:t>
            </w:r>
          </w:p>
        </w:tc>
        <w:tc>
          <w:tcPr>
            <w:tcW w:w="819" w:type="dxa"/>
            <w:tcBorders>
              <w:top w:val="nil"/>
              <w:right w:val="single" w:sz="18" w:space="0" w:color="000000"/>
            </w:tcBorders>
          </w:tcPr>
          <w:p>
            <w:pPr>
              <w:pStyle w:val="TableParagraph"/>
              <w:spacing w:before="54"/>
              <w:ind w:left="162"/>
              <w:jc w:val="center"/>
              <w:rPr>
                <w:sz w:val="18"/>
              </w:rPr>
            </w:pPr>
            <w:r>
              <w:rPr>
                <w:spacing w:val="-2"/>
                <w:sz w:val="18"/>
              </w:rPr>
              <w:t>.51886</w:t>
            </w:r>
          </w:p>
        </w:tc>
      </w:tr>
      <w:tr>
        <w:trPr>
          <w:trHeight w:val="1019" w:hRule="atLeast"/>
        </w:trPr>
        <w:tc>
          <w:tcPr>
            <w:tcW w:w="1011" w:type="dxa"/>
            <w:tcBorders>
              <w:left w:val="single" w:sz="18" w:space="0" w:color="000000"/>
              <w:bottom w:val="nil"/>
              <w:right w:val="nil"/>
            </w:tcBorders>
          </w:tcPr>
          <w:p>
            <w:pPr>
              <w:pStyle w:val="TableParagraph"/>
              <w:spacing w:before="114"/>
              <w:ind w:left="38" w:right="3"/>
              <w:jc w:val="center"/>
              <w:rPr>
                <w:sz w:val="18"/>
              </w:rPr>
            </w:pPr>
            <w:r>
              <w:rPr>
                <w:spacing w:val="-2"/>
                <w:sz w:val="18"/>
              </w:rPr>
              <w:t>VAR00059</w:t>
            </w:r>
          </w:p>
        </w:tc>
        <w:tc>
          <w:tcPr>
            <w:tcW w:w="1101" w:type="dxa"/>
            <w:tcBorders>
              <w:left w:val="nil"/>
              <w:bottom w:val="nil"/>
              <w:right w:val="single" w:sz="18" w:space="0" w:color="000000"/>
            </w:tcBorders>
          </w:tcPr>
          <w:p>
            <w:pPr>
              <w:pStyle w:val="TableParagraph"/>
              <w:spacing w:line="320" w:lineRule="atLeast" w:before="1"/>
              <w:ind w:left="78" w:right="30"/>
              <w:rPr>
                <w:sz w:val="18"/>
              </w:rPr>
            </w:pPr>
            <w:r>
              <w:rPr>
                <w:spacing w:val="-2"/>
                <w:sz w:val="18"/>
              </w:rPr>
              <w:t>Equal variances assumed</w:t>
            </w:r>
          </w:p>
        </w:tc>
        <w:tc>
          <w:tcPr>
            <w:tcW w:w="848" w:type="dxa"/>
            <w:vMerge w:val="restart"/>
            <w:tcBorders>
              <w:left w:val="single" w:sz="18" w:space="0" w:color="000000"/>
            </w:tcBorders>
          </w:tcPr>
          <w:p>
            <w:pPr>
              <w:pStyle w:val="TableParagraph"/>
              <w:spacing w:before="114"/>
              <w:ind w:left="224"/>
              <w:rPr>
                <w:sz w:val="18"/>
              </w:rPr>
            </w:pPr>
            <w:r>
              <w:rPr>
                <w:spacing w:val="-2"/>
                <w:sz w:val="18"/>
              </w:rPr>
              <w:t>13.531</w:t>
            </w:r>
          </w:p>
        </w:tc>
        <w:tc>
          <w:tcPr>
            <w:tcW w:w="595" w:type="dxa"/>
            <w:vMerge w:val="restart"/>
          </w:tcPr>
          <w:p>
            <w:pPr>
              <w:pStyle w:val="TableParagraph"/>
              <w:spacing w:before="114"/>
              <w:ind w:left="184"/>
              <w:rPr>
                <w:sz w:val="18"/>
              </w:rPr>
            </w:pPr>
            <w:r>
              <w:rPr>
                <w:spacing w:val="-4"/>
                <w:sz w:val="18"/>
              </w:rPr>
              <w:t>.000</w:t>
            </w:r>
          </w:p>
        </w:tc>
        <w:tc>
          <w:tcPr>
            <w:tcW w:w="590" w:type="dxa"/>
            <w:tcBorders>
              <w:bottom w:val="nil"/>
            </w:tcBorders>
          </w:tcPr>
          <w:p>
            <w:pPr>
              <w:pStyle w:val="TableParagraph"/>
              <w:spacing w:before="114"/>
              <w:ind w:left="41" w:right="2"/>
              <w:jc w:val="center"/>
              <w:rPr>
                <w:sz w:val="18"/>
              </w:rPr>
            </w:pPr>
            <w:r>
              <w:rPr>
                <w:spacing w:val="-2"/>
                <w:sz w:val="18"/>
              </w:rPr>
              <w:t>1.670</w:t>
            </w:r>
          </w:p>
        </w:tc>
        <w:tc>
          <w:tcPr>
            <w:tcW w:w="792" w:type="dxa"/>
            <w:tcBorders>
              <w:bottom w:val="nil"/>
            </w:tcBorders>
          </w:tcPr>
          <w:p>
            <w:pPr>
              <w:pStyle w:val="TableParagraph"/>
              <w:spacing w:before="114"/>
              <w:ind w:right="38"/>
              <w:jc w:val="right"/>
              <w:rPr>
                <w:sz w:val="18"/>
              </w:rPr>
            </w:pPr>
            <w:r>
              <w:rPr>
                <w:spacing w:val="-5"/>
                <w:sz w:val="18"/>
              </w:rPr>
              <w:t>346</w:t>
            </w:r>
          </w:p>
        </w:tc>
        <w:tc>
          <w:tcPr>
            <w:tcW w:w="701" w:type="dxa"/>
            <w:tcBorders>
              <w:bottom w:val="nil"/>
            </w:tcBorders>
          </w:tcPr>
          <w:p>
            <w:pPr>
              <w:pStyle w:val="TableParagraph"/>
              <w:spacing w:before="114"/>
              <w:ind w:right="36"/>
              <w:jc w:val="right"/>
              <w:rPr>
                <w:sz w:val="18"/>
              </w:rPr>
            </w:pPr>
            <w:r>
              <w:rPr>
                <w:spacing w:val="-4"/>
                <w:sz w:val="18"/>
              </w:rPr>
              <w:t>.096</w:t>
            </w:r>
          </w:p>
        </w:tc>
        <w:tc>
          <w:tcPr>
            <w:tcW w:w="1020" w:type="dxa"/>
            <w:tcBorders>
              <w:bottom w:val="nil"/>
            </w:tcBorders>
          </w:tcPr>
          <w:p>
            <w:pPr>
              <w:pStyle w:val="TableParagraph"/>
              <w:spacing w:before="114"/>
              <w:ind w:right="36"/>
              <w:jc w:val="right"/>
              <w:rPr>
                <w:sz w:val="18"/>
              </w:rPr>
            </w:pPr>
            <w:r>
              <w:rPr>
                <w:spacing w:val="-2"/>
                <w:sz w:val="18"/>
              </w:rPr>
              <w:t>.18705</w:t>
            </w:r>
          </w:p>
        </w:tc>
        <w:tc>
          <w:tcPr>
            <w:tcW w:w="1059" w:type="dxa"/>
            <w:tcBorders>
              <w:bottom w:val="nil"/>
            </w:tcBorders>
          </w:tcPr>
          <w:p>
            <w:pPr>
              <w:pStyle w:val="TableParagraph"/>
              <w:spacing w:before="114"/>
              <w:ind w:right="37"/>
              <w:jc w:val="right"/>
              <w:rPr>
                <w:sz w:val="18"/>
              </w:rPr>
            </w:pPr>
            <w:r>
              <w:rPr>
                <w:spacing w:val="-2"/>
                <w:sz w:val="18"/>
              </w:rPr>
              <w:t>.11201</w:t>
            </w:r>
          </w:p>
        </w:tc>
        <w:tc>
          <w:tcPr>
            <w:tcW w:w="826" w:type="dxa"/>
            <w:tcBorders>
              <w:bottom w:val="nil"/>
            </w:tcBorders>
          </w:tcPr>
          <w:p>
            <w:pPr>
              <w:pStyle w:val="TableParagraph"/>
              <w:spacing w:before="114"/>
              <w:ind w:left="117"/>
              <w:jc w:val="center"/>
              <w:rPr>
                <w:sz w:val="18"/>
              </w:rPr>
            </w:pPr>
            <w:r>
              <w:rPr>
                <w:spacing w:val="-2"/>
                <w:sz w:val="18"/>
              </w:rPr>
              <w:t>-.03326</w:t>
            </w:r>
          </w:p>
        </w:tc>
        <w:tc>
          <w:tcPr>
            <w:tcW w:w="819" w:type="dxa"/>
            <w:tcBorders>
              <w:bottom w:val="nil"/>
              <w:right w:val="single" w:sz="18" w:space="0" w:color="000000"/>
            </w:tcBorders>
          </w:tcPr>
          <w:p>
            <w:pPr>
              <w:pStyle w:val="TableParagraph"/>
              <w:spacing w:before="114"/>
              <w:ind w:left="162"/>
              <w:jc w:val="center"/>
              <w:rPr>
                <w:sz w:val="18"/>
              </w:rPr>
            </w:pPr>
            <w:r>
              <w:rPr>
                <w:spacing w:val="-2"/>
                <w:sz w:val="18"/>
              </w:rPr>
              <w:t>.40735</w:t>
            </w:r>
          </w:p>
        </w:tc>
      </w:tr>
      <w:tr>
        <w:trPr>
          <w:trHeight w:val="1220" w:hRule="atLeast"/>
        </w:trPr>
        <w:tc>
          <w:tcPr>
            <w:tcW w:w="1011" w:type="dxa"/>
            <w:tcBorders>
              <w:top w:val="nil"/>
              <w:left w:val="single" w:sz="18" w:space="0" w:color="000000"/>
              <w:right w:val="nil"/>
            </w:tcBorders>
          </w:tcPr>
          <w:p>
            <w:pPr>
              <w:pStyle w:val="TableParagraph"/>
              <w:rPr>
                <w:rFonts w:ascii="Times New Roman"/>
                <w:sz w:val="18"/>
              </w:rPr>
            </w:pPr>
          </w:p>
        </w:tc>
        <w:tc>
          <w:tcPr>
            <w:tcW w:w="1101" w:type="dxa"/>
            <w:tcBorders>
              <w:top w:val="nil"/>
              <w:left w:val="nil"/>
              <w:right w:val="single" w:sz="18" w:space="0" w:color="000000"/>
            </w:tcBorders>
          </w:tcPr>
          <w:p>
            <w:pPr>
              <w:pStyle w:val="TableParagraph"/>
              <w:spacing w:line="372" w:lineRule="auto" w:before="54"/>
              <w:ind w:left="78" w:right="30"/>
              <w:rPr>
                <w:sz w:val="18"/>
              </w:rPr>
            </w:pPr>
            <w:r>
              <w:rPr>
                <w:spacing w:val="-2"/>
                <w:sz w:val="18"/>
              </w:rPr>
              <w:t>Equal variances </w:t>
            </w:r>
            <w:r>
              <w:rPr>
                <w:spacing w:val="-4"/>
                <w:sz w:val="18"/>
              </w:rPr>
              <w:t>not</w:t>
            </w:r>
          </w:p>
          <w:p>
            <w:pPr>
              <w:pStyle w:val="TableParagraph"/>
              <w:spacing w:line="184" w:lineRule="exact"/>
              <w:ind w:left="78"/>
              <w:rPr>
                <w:sz w:val="18"/>
              </w:rPr>
            </w:pPr>
            <w:r>
              <w:rPr>
                <w:spacing w:val="-2"/>
                <w:sz w:val="18"/>
              </w:rPr>
              <w:t>assumed</w:t>
            </w:r>
          </w:p>
        </w:tc>
        <w:tc>
          <w:tcPr>
            <w:tcW w:w="848" w:type="dxa"/>
            <w:vMerge/>
            <w:tcBorders>
              <w:top w:val="nil"/>
              <w:left w:val="single" w:sz="18" w:space="0" w:color="000000"/>
            </w:tcBorders>
          </w:tcPr>
          <w:p>
            <w:pPr>
              <w:rPr>
                <w:sz w:val="2"/>
                <w:szCs w:val="2"/>
              </w:rPr>
            </w:pPr>
          </w:p>
        </w:tc>
        <w:tc>
          <w:tcPr>
            <w:tcW w:w="595" w:type="dxa"/>
            <w:vMerge/>
            <w:tcBorders>
              <w:top w:val="nil"/>
            </w:tcBorders>
          </w:tcPr>
          <w:p>
            <w:pPr>
              <w:rPr>
                <w:sz w:val="2"/>
                <w:szCs w:val="2"/>
              </w:rPr>
            </w:pPr>
          </w:p>
        </w:tc>
        <w:tc>
          <w:tcPr>
            <w:tcW w:w="590" w:type="dxa"/>
            <w:tcBorders>
              <w:top w:val="nil"/>
            </w:tcBorders>
          </w:tcPr>
          <w:p>
            <w:pPr>
              <w:pStyle w:val="TableParagraph"/>
              <w:spacing w:before="54"/>
              <w:ind w:left="41" w:right="2"/>
              <w:jc w:val="center"/>
              <w:rPr>
                <w:sz w:val="18"/>
              </w:rPr>
            </w:pPr>
            <w:r>
              <w:rPr>
                <w:spacing w:val="-2"/>
                <w:sz w:val="18"/>
              </w:rPr>
              <w:t>1.754</w:t>
            </w:r>
          </w:p>
        </w:tc>
        <w:tc>
          <w:tcPr>
            <w:tcW w:w="792" w:type="dxa"/>
            <w:tcBorders>
              <w:top w:val="nil"/>
            </w:tcBorders>
          </w:tcPr>
          <w:p>
            <w:pPr>
              <w:pStyle w:val="TableParagraph"/>
              <w:spacing w:before="54"/>
              <w:ind w:right="39"/>
              <w:jc w:val="right"/>
              <w:rPr>
                <w:sz w:val="18"/>
              </w:rPr>
            </w:pPr>
            <w:r>
              <w:rPr>
                <w:spacing w:val="-2"/>
                <w:sz w:val="18"/>
              </w:rPr>
              <w:t>295.348</w:t>
            </w:r>
          </w:p>
        </w:tc>
        <w:tc>
          <w:tcPr>
            <w:tcW w:w="701" w:type="dxa"/>
            <w:tcBorders>
              <w:top w:val="nil"/>
            </w:tcBorders>
          </w:tcPr>
          <w:p>
            <w:pPr>
              <w:pStyle w:val="TableParagraph"/>
              <w:spacing w:before="54"/>
              <w:ind w:right="36"/>
              <w:jc w:val="right"/>
              <w:rPr>
                <w:sz w:val="18"/>
              </w:rPr>
            </w:pPr>
            <w:r>
              <w:rPr>
                <w:spacing w:val="-4"/>
                <w:sz w:val="18"/>
              </w:rPr>
              <w:t>.081</w:t>
            </w:r>
          </w:p>
        </w:tc>
        <w:tc>
          <w:tcPr>
            <w:tcW w:w="1020" w:type="dxa"/>
            <w:tcBorders>
              <w:top w:val="nil"/>
            </w:tcBorders>
          </w:tcPr>
          <w:p>
            <w:pPr>
              <w:pStyle w:val="TableParagraph"/>
              <w:spacing w:before="54"/>
              <w:ind w:right="36"/>
              <w:jc w:val="right"/>
              <w:rPr>
                <w:sz w:val="18"/>
              </w:rPr>
            </w:pPr>
            <w:r>
              <w:rPr>
                <w:spacing w:val="-2"/>
                <w:sz w:val="18"/>
              </w:rPr>
              <w:t>.18705</w:t>
            </w:r>
          </w:p>
        </w:tc>
        <w:tc>
          <w:tcPr>
            <w:tcW w:w="1059" w:type="dxa"/>
            <w:tcBorders>
              <w:top w:val="nil"/>
            </w:tcBorders>
          </w:tcPr>
          <w:p>
            <w:pPr>
              <w:pStyle w:val="TableParagraph"/>
              <w:spacing w:before="54"/>
              <w:ind w:right="37"/>
              <w:jc w:val="right"/>
              <w:rPr>
                <w:sz w:val="18"/>
              </w:rPr>
            </w:pPr>
            <w:r>
              <w:rPr>
                <w:spacing w:val="-2"/>
                <w:sz w:val="18"/>
              </w:rPr>
              <w:t>.10666</w:t>
            </w:r>
          </w:p>
        </w:tc>
        <w:tc>
          <w:tcPr>
            <w:tcW w:w="826" w:type="dxa"/>
            <w:tcBorders>
              <w:top w:val="nil"/>
            </w:tcBorders>
          </w:tcPr>
          <w:p>
            <w:pPr>
              <w:pStyle w:val="TableParagraph"/>
              <w:spacing w:before="54"/>
              <w:ind w:left="117"/>
              <w:jc w:val="center"/>
              <w:rPr>
                <w:sz w:val="18"/>
              </w:rPr>
            </w:pPr>
            <w:r>
              <w:rPr>
                <w:spacing w:val="-2"/>
                <w:sz w:val="18"/>
              </w:rPr>
              <w:t>-.02286</w:t>
            </w:r>
          </w:p>
        </w:tc>
        <w:tc>
          <w:tcPr>
            <w:tcW w:w="819" w:type="dxa"/>
            <w:tcBorders>
              <w:top w:val="nil"/>
              <w:right w:val="single" w:sz="18" w:space="0" w:color="000000"/>
            </w:tcBorders>
          </w:tcPr>
          <w:p>
            <w:pPr>
              <w:pStyle w:val="TableParagraph"/>
              <w:spacing w:before="54"/>
              <w:ind w:left="162"/>
              <w:jc w:val="center"/>
              <w:rPr>
                <w:sz w:val="18"/>
              </w:rPr>
            </w:pPr>
            <w:r>
              <w:rPr>
                <w:spacing w:val="-2"/>
                <w:sz w:val="18"/>
              </w:rPr>
              <w:t>.39696</w:t>
            </w:r>
          </w:p>
        </w:tc>
      </w:tr>
      <w:tr>
        <w:trPr>
          <w:trHeight w:val="1019" w:hRule="atLeast"/>
        </w:trPr>
        <w:tc>
          <w:tcPr>
            <w:tcW w:w="1011" w:type="dxa"/>
            <w:tcBorders>
              <w:left w:val="single" w:sz="18" w:space="0" w:color="000000"/>
              <w:bottom w:val="nil"/>
              <w:right w:val="nil"/>
            </w:tcBorders>
          </w:tcPr>
          <w:p>
            <w:pPr>
              <w:pStyle w:val="TableParagraph"/>
              <w:spacing w:before="114"/>
              <w:ind w:left="38" w:right="3"/>
              <w:jc w:val="center"/>
              <w:rPr>
                <w:sz w:val="18"/>
              </w:rPr>
            </w:pPr>
            <w:r>
              <w:rPr>
                <w:spacing w:val="-2"/>
                <w:sz w:val="18"/>
              </w:rPr>
              <w:t>VAR00060</w:t>
            </w:r>
          </w:p>
        </w:tc>
        <w:tc>
          <w:tcPr>
            <w:tcW w:w="1101" w:type="dxa"/>
            <w:tcBorders>
              <w:left w:val="nil"/>
              <w:bottom w:val="nil"/>
              <w:right w:val="single" w:sz="18" w:space="0" w:color="000000"/>
            </w:tcBorders>
          </w:tcPr>
          <w:p>
            <w:pPr>
              <w:pStyle w:val="TableParagraph"/>
              <w:spacing w:line="320" w:lineRule="atLeast" w:before="1"/>
              <w:ind w:left="78" w:right="30"/>
              <w:rPr>
                <w:sz w:val="18"/>
              </w:rPr>
            </w:pPr>
            <w:r>
              <w:rPr>
                <w:spacing w:val="-2"/>
                <w:sz w:val="18"/>
              </w:rPr>
              <w:t>Equal variances assumed</w:t>
            </w:r>
          </w:p>
        </w:tc>
        <w:tc>
          <w:tcPr>
            <w:tcW w:w="848" w:type="dxa"/>
            <w:vMerge w:val="restart"/>
            <w:tcBorders>
              <w:left w:val="single" w:sz="18" w:space="0" w:color="000000"/>
            </w:tcBorders>
          </w:tcPr>
          <w:p>
            <w:pPr>
              <w:pStyle w:val="TableParagraph"/>
              <w:spacing w:before="114"/>
              <w:ind w:left="323"/>
              <w:rPr>
                <w:sz w:val="18"/>
              </w:rPr>
            </w:pPr>
            <w:r>
              <w:rPr>
                <w:spacing w:val="-2"/>
                <w:sz w:val="18"/>
              </w:rPr>
              <w:t>9.622</w:t>
            </w:r>
          </w:p>
        </w:tc>
        <w:tc>
          <w:tcPr>
            <w:tcW w:w="595" w:type="dxa"/>
            <w:vMerge w:val="restart"/>
          </w:tcPr>
          <w:p>
            <w:pPr>
              <w:pStyle w:val="TableParagraph"/>
              <w:spacing w:before="114"/>
              <w:ind w:left="184"/>
              <w:rPr>
                <w:sz w:val="18"/>
              </w:rPr>
            </w:pPr>
            <w:r>
              <w:rPr>
                <w:spacing w:val="-4"/>
                <w:sz w:val="18"/>
              </w:rPr>
              <w:t>.002</w:t>
            </w:r>
          </w:p>
        </w:tc>
        <w:tc>
          <w:tcPr>
            <w:tcW w:w="590" w:type="dxa"/>
            <w:tcBorders>
              <w:bottom w:val="nil"/>
            </w:tcBorders>
          </w:tcPr>
          <w:p>
            <w:pPr>
              <w:pStyle w:val="TableParagraph"/>
              <w:spacing w:before="114"/>
              <w:ind w:left="41" w:right="2"/>
              <w:jc w:val="center"/>
              <w:rPr>
                <w:sz w:val="18"/>
              </w:rPr>
            </w:pPr>
            <w:r>
              <w:rPr>
                <w:spacing w:val="-2"/>
                <w:sz w:val="18"/>
              </w:rPr>
              <w:t>2.306</w:t>
            </w:r>
          </w:p>
        </w:tc>
        <w:tc>
          <w:tcPr>
            <w:tcW w:w="792" w:type="dxa"/>
            <w:tcBorders>
              <w:bottom w:val="nil"/>
            </w:tcBorders>
          </w:tcPr>
          <w:p>
            <w:pPr>
              <w:pStyle w:val="TableParagraph"/>
              <w:spacing w:before="114"/>
              <w:ind w:right="38"/>
              <w:jc w:val="right"/>
              <w:rPr>
                <w:sz w:val="18"/>
              </w:rPr>
            </w:pPr>
            <w:r>
              <w:rPr>
                <w:spacing w:val="-5"/>
                <w:sz w:val="18"/>
              </w:rPr>
              <w:t>346</w:t>
            </w:r>
          </w:p>
        </w:tc>
        <w:tc>
          <w:tcPr>
            <w:tcW w:w="701" w:type="dxa"/>
            <w:tcBorders>
              <w:bottom w:val="nil"/>
            </w:tcBorders>
          </w:tcPr>
          <w:p>
            <w:pPr>
              <w:pStyle w:val="TableParagraph"/>
              <w:spacing w:before="114"/>
              <w:ind w:right="36"/>
              <w:jc w:val="right"/>
              <w:rPr>
                <w:sz w:val="18"/>
              </w:rPr>
            </w:pPr>
            <w:r>
              <w:rPr>
                <w:spacing w:val="-4"/>
                <w:sz w:val="18"/>
              </w:rPr>
              <w:t>.022</w:t>
            </w:r>
          </w:p>
        </w:tc>
        <w:tc>
          <w:tcPr>
            <w:tcW w:w="1020" w:type="dxa"/>
            <w:tcBorders>
              <w:bottom w:val="nil"/>
            </w:tcBorders>
          </w:tcPr>
          <w:p>
            <w:pPr>
              <w:pStyle w:val="TableParagraph"/>
              <w:spacing w:before="114"/>
              <w:ind w:right="36"/>
              <w:jc w:val="right"/>
              <w:rPr>
                <w:sz w:val="18"/>
              </w:rPr>
            </w:pPr>
            <w:r>
              <w:rPr>
                <w:spacing w:val="-2"/>
                <w:sz w:val="18"/>
              </w:rPr>
              <w:t>.25564</w:t>
            </w:r>
          </w:p>
        </w:tc>
        <w:tc>
          <w:tcPr>
            <w:tcW w:w="1059" w:type="dxa"/>
            <w:tcBorders>
              <w:bottom w:val="nil"/>
            </w:tcBorders>
          </w:tcPr>
          <w:p>
            <w:pPr>
              <w:pStyle w:val="TableParagraph"/>
              <w:spacing w:before="114"/>
              <w:ind w:right="36"/>
              <w:jc w:val="right"/>
              <w:rPr>
                <w:sz w:val="18"/>
              </w:rPr>
            </w:pPr>
            <w:r>
              <w:rPr>
                <w:spacing w:val="-2"/>
                <w:sz w:val="18"/>
              </w:rPr>
              <w:t>.11087</w:t>
            </w:r>
          </w:p>
        </w:tc>
        <w:tc>
          <w:tcPr>
            <w:tcW w:w="826" w:type="dxa"/>
            <w:tcBorders>
              <w:bottom w:val="nil"/>
            </w:tcBorders>
          </w:tcPr>
          <w:p>
            <w:pPr>
              <w:pStyle w:val="TableParagraph"/>
              <w:spacing w:before="114"/>
              <w:ind w:left="177"/>
              <w:jc w:val="center"/>
              <w:rPr>
                <w:sz w:val="18"/>
              </w:rPr>
            </w:pPr>
            <w:r>
              <w:rPr>
                <w:spacing w:val="-2"/>
                <w:sz w:val="18"/>
              </w:rPr>
              <w:t>.03757</w:t>
            </w:r>
          </w:p>
        </w:tc>
        <w:tc>
          <w:tcPr>
            <w:tcW w:w="819" w:type="dxa"/>
            <w:tcBorders>
              <w:bottom w:val="nil"/>
              <w:right w:val="single" w:sz="18" w:space="0" w:color="000000"/>
            </w:tcBorders>
          </w:tcPr>
          <w:p>
            <w:pPr>
              <w:pStyle w:val="TableParagraph"/>
              <w:spacing w:before="114"/>
              <w:ind w:left="162"/>
              <w:jc w:val="center"/>
              <w:rPr>
                <w:sz w:val="18"/>
              </w:rPr>
            </w:pPr>
            <w:r>
              <w:rPr>
                <w:spacing w:val="-2"/>
                <w:sz w:val="18"/>
              </w:rPr>
              <w:t>.47371</w:t>
            </w:r>
          </w:p>
        </w:tc>
      </w:tr>
      <w:tr>
        <w:trPr>
          <w:trHeight w:val="1221" w:hRule="atLeast"/>
        </w:trPr>
        <w:tc>
          <w:tcPr>
            <w:tcW w:w="1011" w:type="dxa"/>
            <w:tcBorders>
              <w:top w:val="nil"/>
              <w:left w:val="single" w:sz="18" w:space="0" w:color="000000"/>
              <w:right w:val="nil"/>
            </w:tcBorders>
          </w:tcPr>
          <w:p>
            <w:pPr>
              <w:pStyle w:val="TableParagraph"/>
              <w:rPr>
                <w:rFonts w:ascii="Times New Roman"/>
                <w:sz w:val="18"/>
              </w:rPr>
            </w:pPr>
          </w:p>
        </w:tc>
        <w:tc>
          <w:tcPr>
            <w:tcW w:w="1101" w:type="dxa"/>
            <w:tcBorders>
              <w:top w:val="nil"/>
              <w:left w:val="nil"/>
              <w:right w:val="single" w:sz="18" w:space="0" w:color="000000"/>
            </w:tcBorders>
          </w:tcPr>
          <w:p>
            <w:pPr>
              <w:pStyle w:val="TableParagraph"/>
              <w:spacing w:line="372" w:lineRule="auto" w:before="54"/>
              <w:ind w:left="78" w:right="30"/>
              <w:rPr>
                <w:sz w:val="18"/>
              </w:rPr>
            </w:pPr>
            <w:r>
              <w:rPr>
                <w:spacing w:val="-2"/>
                <w:sz w:val="18"/>
              </w:rPr>
              <w:t>Equal variances </w:t>
            </w:r>
            <w:r>
              <w:rPr>
                <w:spacing w:val="-4"/>
                <w:sz w:val="18"/>
              </w:rPr>
              <w:t>not</w:t>
            </w:r>
          </w:p>
          <w:p>
            <w:pPr>
              <w:pStyle w:val="TableParagraph"/>
              <w:spacing w:line="185" w:lineRule="exact"/>
              <w:ind w:left="78"/>
              <w:rPr>
                <w:sz w:val="18"/>
              </w:rPr>
            </w:pPr>
            <w:r>
              <w:rPr>
                <w:spacing w:val="-2"/>
                <w:sz w:val="18"/>
              </w:rPr>
              <w:t>assumed</w:t>
            </w:r>
          </w:p>
        </w:tc>
        <w:tc>
          <w:tcPr>
            <w:tcW w:w="848" w:type="dxa"/>
            <w:vMerge/>
            <w:tcBorders>
              <w:top w:val="nil"/>
              <w:left w:val="single" w:sz="18" w:space="0" w:color="000000"/>
            </w:tcBorders>
          </w:tcPr>
          <w:p>
            <w:pPr>
              <w:rPr>
                <w:sz w:val="2"/>
                <w:szCs w:val="2"/>
              </w:rPr>
            </w:pPr>
          </w:p>
        </w:tc>
        <w:tc>
          <w:tcPr>
            <w:tcW w:w="595" w:type="dxa"/>
            <w:vMerge/>
            <w:tcBorders>
              <w:top w:val="nil"/>
            </w:tcBorders>
          </w:tcPr>
          <w:p>
            <w:pPr>
              <w:rPr>
                <w:sz w:val="2"/>
                <w:szCs w:val="2"/>
              </w:rPr>
            </w:pPr>
          </w:p>
        </w:tc>
        <w:tc>
          <w:tcPr>
            <w:tcW w:w="590" w:type="dxa"/>
            <w:tcBorders>
              <w:top w:val="nil"/>
            </w:tcBorders>
          </w:tcPr>
          <w:p>
            <w:pPr>
              <w:pStyle w:val="TableParagraph"/>
              <w:spacing w:before="54"/>
              <w:ind w:left="41" w:right="2"/>
              <w:jc w:val="center"/>
              <w:rPr>
                <w:sz w:val="18"/>
              </w:rPr>
            </w:pPr>
            <w:r>
              <w:rPr>
                <w:spacing w:val="-2"/>
                <w:sz w:val="18"/>
              </w:rPr>
              <w:t>2.413</w:t>
            </w:r>
          </w:p>
        </w:tc>
        <w:tc>
          <w:tcPr>
            <w:tcW w:w="792" w:type="dxa"/>
            <w:tcBorders>
              <w:top w:val="nil"/>
            </w:tcBorders>
          </w:tcPr>
          <w:p>
            <w:pPr>
              <w:pStyle w:val="TableParagraph"/>
              <w:spacing w:before="54"/>
              <w:ind w:right="39"/>
              <w:jc w:val="right"/>
              <w:rPr>
                <w:sz w:val="18"/>
              </w:rPr>
            </w:pPr>
            <w:r>
              <w:rPr>
                <w:spacing w:val="-2"/>
                <w:sz w:val="18"/>
              </w:rPr>
              <w:t>292.509</w:t>
            </w:r>
          </w:p>
        </w:tc>
        <w:tc>
          <w:tcPr>
            <w:tcW w:w="701" w:type="dxa"/>
            <w:tcBorders>
              <w:top w:val="nil"/>
            </w:tcBorders>
          </w:tcPr>
          <w:p>
            <w:pPr>
              <w:pStyle w:val="TableParagraph"/>
              <w:spacing w:before="54"/>
              <w:ind w:right="36"/>
              <w:jc w:val="right"/>
              <w:rPr>
                <w:sz w:val="18"/>
              </w:rPr>
            </w:pPr>
            <w:r>
              <w:rPr>
                <w:spacing w:val="-4"/>
                <w:sz w:val="18"/>
              </w:rPr>
              <w:t>.016</w:t>
            </w:r>
          </w:p>
        </w:tc>
        <w:tc>
          <w:tcPr>
            <w:tcW w:w="1020" w:type="dxa"/>
            <w:tcBorders>
              <w:top w:val="nil"/>
            </w:tcBorders>
          </w:tcPr>
          <w:p>
            <w:pPr>
              <w:pStyle w:val="TableParagraph"/>
              <w:spacing w:before="54"/>
              <w:ind w:right="36"/>
              <w:jc w:val="right"/>
              <w:rPr>
                <w:sz w:val="18"/>
              </w:rPr>
            </w:pPr>
            <w:r>
              <w:rPr>
                <w:spacing w:val="-2"/>
                <w:sz w:val="18"/>
              </w:rPr>
              <w:t>.25564</w:t>
            </w:r>
          </w:p>
        </w:tc>
        <w:tc>
          <w:tcPr>
            <w:tcW w:w="1059" w:type="dxa"/>
            <w:tcBorders>
              <w:top w:val="nil"/>
            </w:tcBorders>
          </w:tcPr>
          <w:p>
            <w:pPr>
              <w:pStyle w:val="TableParagraph"/>
              <w:spacing w:before="54"/>
              <w:ind w:right="37"/>
              <w:jc w:val="right"/>
              <w:rPr>
                <w:sz w:val="18"/>
              </w:rPr>
            </w:pPr>
            <w:r>
              <w:rPr>
                <w:spacing w:val="-2"/>
                <w:sz w:val="18"/>
              </w:rPr>
              <w:t>.10596</w:t>
            </w:r>
          </w:p>
        </w:tc>
        <w:tc>
          <w:tcPr>
            <w:tcW w:w="826" w:type="dxa"/>
            <w:tcBorders>
              <w:top w:val="nil"/>
            </w:tcBorders>
          </w:tcPr>
          <w:p>
            <w:pPr>
              <w:pStyle w:val="TableParagraph"/>
              <w:spacing w:before="54"/>
              <w:ind w:left="177"/>
              <w:jc w:val="center"/>
              <w:rPr>
                <w:sz w:val="18"/>
              </w:rPr>
            </w:pPr>
            <w:r>
              <w:rPr>
                <w:spacing w:val="-2"/>
                <w:sz w:val="18"/>
              </w:rPr>
              <w:t>.04711</w:t>
            </w:r>
          </w:p>
        </w:tc>
        <w:tc>
          <w:tcPr>
            <w:tcW w:w="819" w:type="dxa"/>
            <w:tcBorders>
              <w:top w:val="nil"/>
              <w:right w:val="single" w:sz="18" w:space="0" w:color="000000"/>
            </w:tcBorders>
          </w:tcPr>
          <w:p>
            <w:pPr>
              <w:pStyle w:val="TableParagraph"/>
              <w:spacing w:before="54"/>
              <w:ind w:left="162"/>
              <w:jc w:val="center"/>
              <w:rPr>
                <w:sz w:val="18"/>
              </w:rPr>
            </w:pPr>
            <w:r>
              <w:rPr>
                <w:spacing w:val="-2"/>
                <w:sz w:val="18"/>
              </w:rPr>
              <w:t>.46418</w:t>
            </w:r>
          </w:p>
        </w:tc>
      </w:tr>
      <w:tr>
        <w:trPr>
          <w:trHeight w:val="1019" w:hRule="atLeast"/>
        </w:trPr>
        <w:tc>
          <w:tcPr>
            <w:tcW w:w="1011" w:type="dxa"/>
            <w:tcBorders>
              <w:left w:val="single" w:sz="18" w:space="0" w:color="000000"/>
              <w:bottom w:val="nil"/>
              <w:right w:val="nil"/>
            </w:tcBorders>
          </w:tcPr>
          <w:p>
            <w:pPr>
              <w:pStyle w:val="TableParagraph"/>
              <w:spacing w:before="114"/>
              <w:ind w:left="38" w:right="3"/>
              <w:jc w:val="center"/>
              <w:rPr>
                <w:sz w:val="18"/>
              </w:rPr>
            </w:pPr>
            <w:r>
              <w:rPr>
                <w:spacing w:val="-2"/>
                <w:sz w:val="18"/>
              </w:rPr>
              <w:t>VAR00061</w:t>
            </w:r>
          </w:p>
        </w:tc>
        <w:tc>
          <w:tcPr>
            <w:tcW w:w="1101" w:type="dxa"/>
            <w:tcBorders>
              <w:left w:val="nil"/>
              <w:bottom w:val="nil"/>
              <w:right w:val="single" w:sz="18" w:space="0" w:color="000000"/>
            </w:tcBorders>
          </w:tcPr>
          <w:p>
            <w:pPr>
              <w:pStyle w:val="TableParagraph"/>
              <w:spacing w:line="320" w:lineRule="atLeast" w:before="1"/>
              <w:ind w:left="78" w:right="30"/>
              <w:rPr>
                <w:sz w:val="18"/>
              </w:rPr>
            </w:pPr>
            <w:r>
              <w:rPr>
                <w:spacing w:val="-2"/>
                <w:sz w:val="18"/>
              </w:rPr>
              <w:t>Equal variances assumed</w:t>
            </w:r>
          </w:p>
        </w:tc>
        <w:tc>
          <w:tcPr>
            <w:tcW w:w="848" w:type="dxa"/>
            <w:vMerge w:val="restart"/>
            <w:tcBorders>
              <w:left w:val="single" w:sz="18" w:space="0" w:color="000000"/>
            </w:tcBorders>
          </w:tcPr>
          <w:p>
            <w:pPr>
              <w:pStyle w:val="TableParagraph"/>
              <w:spacing w:before="114"/>
              <w:ind w:left="323"/>
              <w:rPr>
                <w:sz w:val="18"/>
              </w:rPr>
            </w:pPr>
            <w:r>
              <w:rPr>
                <w:spacing w:val="-2"/>
                <w:sz w:val="18"/>
              </w:rPr>
              <w:t>8.817</w:t>
            </w:r>
          </w:p>
        </w:tc>
        <w:tc>
          <w:tcPr>
            <w:tcW w:w="595" w:type="dxa"/>
            <w:vMerge w:val="restart"/>
          </w:tcPr>
          <w:p>
            <w:pPr>
              <w:pStyle w:val="TableParagraph"/>
              <w:spacing w:before="114"/>
              <w:ind w:left="184"/>
              <w:rPr>
                <w:sz w:val="18"/>
              </w:rPr>
            </w:pPr>
            <w:r>
              <w:rPr>
                <w:spacing w:val="-4"/>
                <w:sz w:val="18"/>
              </w:rPr>
              <w:t>.003</w:t>
            </w:r>
          </w:p>
        </w:tc>
        <w:tc>
          <w:tcPr>
            <w:tcW w:w="590" w:type="dxa"/>
            <w:tcBorders>
              <w:bottom w:val="nil"/>
            </w:tcBorders>
          </w:tcPr>
          <w:p>
            <w:pPr>
              <w:pStyle w:val="TableParagraph"/>
              <w:spacing w:before="114"/>
              <w:ind w:left="41" w:right="2"/>
              <w:jc w:val="center"/>
              <w:rPr>
                <w:sz w:val="18"/>
              </w:rPr>
            </w:pPr>
            <w:r>
              <w:rPr>
                <w:spacing w:val="-2"/>
                <w:sz w:val="18"/>
              </w:rPr>
              <w:t>1.712</w:t>
            </w:r>
          </w:p>
        </w:tc>
        <w:tc>
          <w:tcPr>
            <w:tcW w:w="792" w:type="dxa"/>
            <w:tcBorders>
              <w:bottom w:val="nil"/>
            </w:tcBorders>
          </w:tcPr>
          <w:p>
            <w:pPr>
              <w:pStyle w:val="TableParagraph"/>
              <w:spacing w:before="114"/>
              <w:ind w:right="38"/>
              <w:jc w:val="right"/>
              <w:rPr>
                <w:sz w:val="18"/>
              </w:rPr>
            </w:pPr>
            <w:r>
              <w:rPr>
                <w:spacing w:val="-5"/>
                <w:sz w:val="18"/>
              </w:rPr>
              <w:t>346</w:t>
            </w:r>
          </w:p>
        </w:tc>
        <w:tc>
          <w:tcPr>
            <w:tcW w:w="701" w:type="dxa"/>
            <w:tcBorders>
              <w:bottom w:val="nil"/>
            </w:tcBorders>
          </w:tcPr>
          <w:p>
            <w:pPr>
              <w:pStyle w:val="TableParagraph"/>
              <w:spacing w:before="114"/>
              <w:ind w:right="36"/>
              <w:jc w:val="right"/>
              <w:rPr>
                <w:sz w:val="18"/>
              </w:rPr>
            </w:pPr>
            <w:r>
              <w:rPr>
                <w:spacing w:val="-4"/>
                <w:sz w:val="18"/>
              </w:rPr>
              <w:t>.088</w:t>
            </w:r>
          </w:p>
        </w:tc>
        <w:tc>
          <w:tcPr>
            <w:tcW w:w="1020" w:type="dxa"/>
            <w:tcBorders>
              <w:bottom w:val="nil"/>
            </w:tcBorders>
          </w:tcPr>
          <w:p>
            <w:pPr>
              <w:pStyle w:val="TableParagraph"/>
              <w:spacing w:before="114"/>
              <w:ind w:right="36"/>
              <w:jc w:val="right"/>
              <w:rPr>
                <w:sz w:val="18"/>
              </w:rPr>
            </w:pPr>
            <w:r>
              <w:rPr>
                <w:spacing w:val="-2"/>
                <w:sz w:val="18"/>
              </w:rPr>
              <w:t>.18680</w:t>
            </w:r>
          </w:p>
        </w:tc>
        <w:tc>
          <w:tcPr>
            <w:tcW w:w="1059" w:type="dxa"/>
            <w:tcBorders>
              <w:bottom w:val="nil"/>
            </w:tcBorders>
          </w:tcPr>
          <w:p>
            <w:pPr>
              <w:pStyle w:val="TableParagraph"/>
              <w:spacing w:before="114"/>
              <w:ind w:right="37"/>
              <w:jc w:val="right"/>
              <w:rPr>
                <w:sz w:val="18"/>
              </w:rPr>
            </w:pPr>
            <w:r>
              <w:rPr>
                <w:spacing w:val="-2"/>
                <w:sz w:val="18"/>
              </w:rPr>
              <w:t>.10914</w:t>
            </w:r>
          </w:p>
        </w:tc>
        <w:tc>
          <w:tcPr>
            <w:tcW w:w="826" w:type="dxa"/>
            <w:tcBorders>
              <w:bottom w:val="nil"/>
            </w:tcBorders>
          </w:tcPr>
          <w:p>
            <w:pPr>
              <w:pStyle w:val="TableParagraph"/>
              <w:spacing w:before="114"/>
              <w:ind w:left="117"/>
              <w:jc w:val="center"/>
              <w:rPr>
                <w:sz w:val="18"/>
              </w:rPr>
            </w:pPr>
            <w:r>
              <w:rPr>
                <w:spacing w:val="-2"/>
                <w:sz w:val="18"/>
              </w:rPr>
              <w:t>-.02787</w:t>
            </w:r>
          </w:p>
        </w:tc>
        <w:tc>
          <w:tcPr>
            <w:tcW w:w="819" w:type="dxa"/>
            <w:tcBorders>
              <w:bottom w:val="nil"/>
              <w:right w:val="single" w:sz="18" w:space="0" w:color="000000"/>
            </w:tcBorders>
          </w:tcPr>
          <w:p>
            <w:pPr>
              <w:pStyle w:val="TableParagraph"/>
              <w:spacing w:before="114"/>
              <w:ind w:left="162"/>
              <w:jc w:val="center"/>
              <w:rPr>
                <w:sz w:val="18"/>
              </w:rPr>
            </w:pPr>
            <w:r>
              <w:rPr>
                <w:spacing w:val="-2"/>
                <w:sz w:val="18"/>
              </w:rPr>
              <w:t>.40146</w:t>
            </w:r>
          </w:p>
        </w:tc>
      </w:tr>
      <w:tr>
        <w:trPr>
          <w:trHeight w:val="1220" w:hRule="atLeast"/>
        </w:trPr>
        <w:tc>
          <w:tcPr>
            <w:tcW w:w="1011" w:type="dxa"/>
            <w:tcBorders>
              <w:top w:val="nil"/>
              <w:left w:val="single" w:sz="18" w:space="0" w:color="000000"/>
              <w:right w:val="nil"/>
            </w:tcBorders>
          </w:tcPr>
          <w:p>
            <w:pPr>
              <w:pStyle w:val="TableParagraph"/>
              <w:rPr>
                <w:rFonts w:ascii="Times New Roman"/>
                <w:sz w:val="18"/>
              </w:rPr>
            </w:pPr>
          </w:p>
        </w:tc>
        <w:tc>
          <w:tcPr>
            <w:tcW w:w="1101" w:type="dxa"/>
            <w:tcBorders>
              <w:top w:val="nil"/>
              <w:left w:val="nil"/>
              <w:right w:val="single" w:sz="18" w:space="0" w:color="000000"/>
            </w:tcBorders>
          </w:tcPr>
          <w:p>
            <w:pPr>
              <w:pStyle w:val="TableParagraph"/>
              <w:spacing w:line="372" w:lineRule="auto" w:before="54"/>
              <w:ind w:left="78" w:right="30"/>
              <w:rPr>
                <w:sz w:val="18"/>
              </w:rPr>
            </w:pPr>
            <w:r>
              <w:rPr>
                <w:spacing w:val="-2"/>
                <w:sz w:val="18"/>
              </w:rPr>
              <w:t>Equal variances </w:t>
            </w:r>
            <w:r>
              <w:rPr>
                <w:spacing w:val="-4"/>
                <w:sz w:val="18"/>
              </w:rPr>
              <w:t>not</w:t>
            </w:r>
          </w:p>
          <w:p>
            <w:pPr>
              <w:pStyle w:val="TableParagraph"/>
              <w:spacing w:line="184" w:lineRule="exact"/>
              <w:ind w:left="78"/>
              <w:rPr>
                <w:sz w:val="18"/>
              </w:rPr>
            </w:pPr>
            <w:r>
              <w:rPr>
                <w:spacing w:val="-2"/>
                <w:sz w:val="18"/>
              </w:rPr>
              <w:t>assumed</w:t>
            </w:r>
          </w:p>
        </w:tc>
        <w:tc>
          <w:tcPr>
            <w:tcW w:w="848" w:type="dxa"/>
            <w:vMerge/>
            <w:tcBorders>
              <w:top w:val="nil"/>
              <w:left w:val="single" w:sz="18" w:space="0" w:color="000000"/>
            </w:tcBorders>
          </w:tcPr>
          <w:p>
            <w:pPr>
              <w:rPr>
                <w:sz w:val="2"/>
                <w:szCs w:val="2"/>
              </w:rPr>
            </w:pPr>
          </w:p>
        </w:tc>
        <w:tc>
          <w:tcPr>
            <w:tcW w:w="595" w:type="dxa"/>
            <w:vMerge/>
            <w:tcBorders>
              <w:top w:val="nil"/>
            </w:tcBorders>
          </w:tcPr>
          <w:p>
            <w:pPr>
              <w:rPr>
                <w:sz w:val="2"/>
                <w:szCs w:val="2"/>
              </w:rPr>
            </w:pPr>
          </w:p>
        </w:tc>
        <w:tc>
          <w:tcPr>
            <w:tcW w:w="590" w:type="dxa"/>
            <w:tcBorders>
              <w:top w:val="nil"/>
            </w:tcBorders>
          </w:tcPr>
          <w:p>
            <w:pPr>
              <w:pStyle w:val="TableParagraph"/>
              <w:spacing w:before="54"/>
              <w:ind w:left="41" w:right="2"/>
              <w:jc w:val="center"/>
              <w:rPr>
                <w:sz w:val="18"/>
              </w:rPr>
            </w:pPr>
            <w:r>
              <w:rPr>
                <w:spacing w:val="-2"/>
                <w:sz w:val="18"/>
              </w:rPr>
              <w:t>1.799</w:t>
            </w:r>
          </w:p>
        </w:tc>
        <w:tc>
          <w:tcPr>
            <w:tcW w:w="792" w:type="dxa"/>
            <w:tcBorders>
              <w:top w:val="nil"/>
            </w:tcBorders>
          </w:tcPr>
          <w:p>
            <w:pPr>
              <w:pStyle w:val="TableParagraph"/>
              <w:spacing w:before="54"/>
              <w:ind w:right="39"/>
              <w:jc w:val="right"/>
              <w:rPr>
                <w:sz w:val="18"/>
              </w:rPr>
            </w:pPr>
            <w:r>
              <w:rPr>
                <w:spacing w:val="-2"/>
                <w:sz w:val="18"/>
              </w:rPr>
              <w:t>296.135</w:t>
            </w:r>
          </w:p>
        </w:tc>
        <w:tc>
          <w:tcPr>
            <w:tcW w:w="701" w:type="dxa"/>
            <w:tcBorders>
              <w:top w:val="nil"/>
            </w:tcBorders>
          </w:tcPr>
          <w:p>
            <w:pPr>
              <w:pStyle w:val="TableParagraph"/>
              <w:spacing w:before="54"/>
              <w:ind w:right="36"/>
              <w:jc w:val="right"/>
              <w:rPr>
                <w:sz w:val="18"/>
              </w:rPr>
            </w:pPr>
            <w:r>
              <w:rPr>
                <w:spacing w:val="-4"/>
                <w:sz w:val="18"/>
              </w:rPr>
              <w:t>.073</w:t>
            </w:r>
          </w:p>
        </w:tc>
        <w:tc>
          <w:tcPr>
            <w:tcW w:w="1020" w:type="dxa"/>
            <w:tcBorders>
              <w:top w:val="nil"/>
            </w:tcBorders>
          </w:tcPr>
          <w:p>
            <w:pPr>
              <w:pStyle w:val="TableParagraph"/>
              <w:spacing w:before="54"/>
              <w:ind w:right="36"/>
              <w:jc w:val="right"/>
              <w:rPr>
                <w:sz w:val="18"/>
              </w:rPr>
            </w:pPr>
            <w:r>
              <w:rPr>
                <w:spacing w:val="-2"/>
                <w:sz w:val="18"/>
              </w:rPr>
              <w:t>.18680</w:t>
            </w:r>
          </w:p>
        </w:tc>
        <w:tc>
          <w:tcPr>
            <w:tcW w:w="1059" w:type="dxa"/>
            <w:tcBorders>
              <w:top w:val="nil"/>
            </w:tcBorders>
          </w:tcPr>
          <w:p>
            <w:pPr>
              <w:pStyle w:val="TableParagraph"/>
              <w:spacing w:before="54"/>
              <w:ind w:right="37"/>
              <w:jc w:val="right"/>
              <w:rPr>
                <w:sz w:val="18"/>
              </w:rPr>
            </w:pPr>
            <w:r>
              <w:rPr>
                <w:spacing w:val="-2"/>
                <w:sz w:val="18"/>
              </w:rPr>
              <w:t>.10382</w:t>
            </w:r>
          </w:p>
        </w:tc>
        <w:tc>
          <w:tcPr>
            <w:tcW w:w="826" w:type="dxa"/>
            <w:tcBorders>
              <w:top w:val="nil"/>
            </w:tcBorders>
          </w:tcPr>
          <w:p>
            <w:pPr>
              <w:pStyle w:val="TableParagraph"/>
              <w:spacing w:before="54"/>
              <w:ind w:left="117"/>
              <w:jc w:val="center"/>
              <w:rPr>
                <w:sz w:val="18"/>
              </w:rPr>
            </w:pPr>
            <w:r>
              <w:rPr>
                <w:spacing w:val="-2"/>
                <w:sz w:val="18"/>
              </w:rPr>
              <w:t>-.01752</w:t>
            </w:r>
          </w:p>
        </w:tc>
        <w:tc>
          <w:tcPr>
            <w:tcW w:w="819" w:type="dxa"/>
            <w:tcBorders>
              <w:top w:val="nil"/>
              <w:right w:val="single" w:sz="18" w:space="0" w:color="000000"/>
            </w:tcBorders>
          </w:tcPr>
          <w:p>
            <w:pPr>
              <w:pStyle w:val="TableParagraph"/>
              <w:spacing w:before="54"/>
              <w:ind w:left="162"/>
              <w:jc w:val="center"/>
              <w:rPr>
                <w:sz w:val="18"/>
              </w:rPr>
            </w:pPr>
            <w:r>
              <w:rPr>
                <w:spacing w:val="-2"/>
                <w:sz w:val="18"/>
              </w:rPr>
              <w:t>.39112</w:t>
            </w:r>
          </w:p>
        </w:tc>
      </w:tr>
      <w:tr>
        <w:trPr>
          <w:trHeight w:val="1016" w:hRule="atLeast"/>
        </w:trPr>
        <w:tc>
          <w:tcPr>
            <w:tcW w:w="1011" w:type="dxa"/>
            <w:tcBorders>
              <w:left w:val="single" w:sz="18" w:space="0" w:color="000000"/>
              <w:bottom w:val="nil"/>
              <w:right w:val="nil"/>
            </w:tcBorders>
          </w:tcPr>
          <w:p>
            <w:pPr>
              <w:pStyle w:val="TableParagraph"/>
              <w:spacing w:before="114"/>
              <w:ind w:left="38" w:right="3"/>
              <w:jc w:val="center"/>
              <w:rPr>
                <w:sz w:val="18"/>
              </w:rPr>
            </w:pPr>
            <w:r>
              <w:rPr>
                <w:spacing w:val="-2"/>
                <w:sz w:val="18"/>
              </w:rPr>
              <w:t>VAR00062</w:t>
            </w:r>
          </w:p>
        </w:tc>
        <w:tc>
          <w:tcPr>
            <w:tcW w:w="1101" w:type="dxa"/>
            <w:tcBorders>
              <w:left w:val="nil"/>
              <w:bottom w:val="nil"/>
              <w:right w:val="single" w:sz="18" w:space="0" w:color="000000"/>
            </w:tcBorders>
          </w:tcPr>
          <w:p>
            <w:pPr>
              <w:pStyle w:val="TableParagraph"/>
              <w:spacing w:line="320" w:lineRule="atLeast" w:before="1"/>
              <w:ind w:left="78" w:right="30"/>
              <w:rPr>
                <w:sz w:val="18"/>
              </w:rPr>
            </w:pPr>
            <w:r>
              <w:rPr>
                <w:spacing w:val="-2"/>
                <w:sz w:val="18"/>
              </w:rPr>
              <w:t>Equal variances assumed</w:t>
            </w:r>
          </w:p>
        </w:tc>
        <w:tc>
          <w:tcPr>
            <w:tcW w:w="848" w:type="dxa"/>
            <w:vMerge w:val="restart"/>
            <w:tcBorders>
              <w:left w:val="single" w:sz="18" w:space="0" w:color="000000"/>
              <w:bottom w:val="single" w:sz="18" w:space="0" w:color="000000"/>
            </w:tcBorders>
          </w:tcPr>
          <w:p>
            <w:pPr>
              <w:pStyle w:val="TableParagraph"/>
              <w:spacing w:before="114"/>
              <w:ind w:left="224"/>
              <w:rPr>
                <w:sz w:val="18"/>
              </w:rPr>
            </w:pPr>
            <w:r>
              <w:rPr>
                <w:spacing w:val="-2"/>
                <w:sz w:val="18"/>
              </w:rPr>
              <w:t>15.493</w:t>
            </w:r>
          </w:p>
        </w:tc>
        <w:tc>
          <w:tcPr>
            <w:tcW w:w="595" w:type="dxa"/>
            <w:vMerge w:val="restart"/>
            <w:tcBorders>
              <w:bottom w:val="single" w:sz="18" w:space="0" w:color="000000"/>
            </w:tcBorders>
          </w:tcPr>
          <w:p>
            <w:pPr>
              <w:pStyle w:val="TableParagraph"/>
              <w:spacing w:before="114"/>
              <w:ind w:left="184"/>
              <w:rPr>
                <w:sz w:val="18"/>
              </w:rPr>
            </w:pPr>
            <w:r>
              <w:rPr>
                <w:spacing w:val="-4"/>
                <w:sz w:val="18"/>
              </w:rPr>
              <w:t>.000</w:t>
            </w:r>
          </w:p>
        </w:tc>
        <w:tc>
          <w:tcPr>
            <w:tcW w:w="590" w:type="dxa"/>
            <w:tcBorders>
              <w:bottom w:val="nil"/>
            </w:tcBorders>
          </w:tcPr>
          <w:p>
            <w:pPr>
              <w:pStyle w:val="TableParagraph"/>
              <w:spacing w:before="114"/>
              <w:ind w:left="41" w:right="2"/>
              <w:jc w:val="center"/>
              <w:rPr>
                <w:sz w:val="18"/>
              </w:rPr>
            </w:pPr>
            <w:r>
              <w:rPr>
                <w:spacing w:val="-2"/>
                <w:sz w:val="18"/>
              </w:rPr>
              <w:t>3.009</w:t>
            </w:r>
          </w:p>
        </w:tc>
        <w:tc>
          <w:tcPr>
            <w:tcW w:w="792" w:type="dxa"/>
            <w:tcBorders>
              <w:bottom w:val="nil"/>
            </w:tcBorders>
          </w:tcPr>
          <w:p>
            <w:pPr>
              <w:pStyle w:val="TableParagraph"/>
              <w:spacing w:before="114"/>
              <w:ind w:right="38"/>
              <w:jc w:val="right"/>
              <w:rPr>
                <w:sz w:val="18"/>
              </w:rPr>
            </w:pPr>
            <w:r>
              <w:rPr>
                <w:spacing w:val="-5"/>
                <w:sz w:val="18"/>
              </w:rPr>
              <w:t>346</w:t>
            </w:r>
          </w:p>
        </w:tc>
        <w:tc>
          <w:tcPr>
            <w:tcW w:w="701" w:type="dxa"/>
            <w:tcBorders>
              <w:bottom w:val="nil"/>
            </w:tcBorders>
          </w:tcPr>
          <w:p>
            <w:pPr>
              <w:pStyle w:val="TableParagraph"/>
              <w:spacing w:before="114"/>
              <w:ind w:right="36"/>
              <w:jc w:val="right"/>
              <w:rPr>
                <w:sz w:val="18"/>
              </w:rPr>
            </w:pPr>
            <w:r>
              <w:rPr>
                <w:spacing w:val="-4"/>
                <w:sz w:val="18"/>
              </w:rPr>
              <w:t>.003</w:t>
            </w:r>
          </w:p>
        </w:tc>
        <w:tc>
          <w:tcPr>
            <w:tcW w:w="1020" w:type="dxa"/>
            <w:tcBorders>
              <w:bottom w:val="nil"/>
            </w:tcBorders>
          </w:tcPr>
          <w:p>
            <w:pPr>
              <w:pStyle w:val="TableParagraph"/>
              <w:spacing w:before="114"/>
              <w:ind w:right="36"/>
              <w:jc w:val="right"/>
              <w:rPr>
                <w:sz w:val="18"/>
              </w:rPr>
            </w:pPr>
            <w:r>
              <w:rPr>
                <w:spacing w:val="-2"/>
                <w:sz w:val="18"/>
              </w:rPr>
              <w:t>.34375</w:t>
            </w:r>
          </w:p>
        </w:tc>
        <w:tc>
          <w:tcPr>
            <w:tcW w:w="1059" w:type="dxa"/>
            <w:tcBorders>
              <w:bottom w:val="nil"/>
            </w:tcBorders>
          </w:tcPr>
          <w:p>
            <w:pPr>
              <w:pStyle w:val="TableParagraph"/>
              <w:spacing w:before="114"/>
              <w:ind w:right="37"/>
              <w:jc w:val="right"/>
              <w:rPr>
                <w:sz w:val="18"/>
              </w:rPr>
            </w:pPr>
            <w:r>
              <w:rPr>
                <w:spacing w:val="-2"/>
                <w:sz w:val="18"/>
              </w:rPr>
              <w:t>.11422</w:t>
            </w:r>
          </w:p>
        </w:tc>
        <w:tc>
          <w:tcPr>
            <w:tcW w:w="826" w:type="dxa"/>
            <w:tcBorders>
              <w:bottom w:val="nil"/>
            </w:tcBorders>
          </w:tcPr>
          <w:p>
            <w:pPr>
              <w:pStyle w:val="TableParagraph"/>
              <w:spacing w:before="114"/>
              <w:ind w:left="177"/>
              <w:jc w:val="center"/>
              <w:rPr>
                <w:sz w:val="18"/>
              </w:rPr>
            </w:pPr>
            <w:r>
              <w:rPr>
                <w:spacing w:val="-2"/>
                <w:sz w:val="18"/>
              </w:rPr>
              <w:t>.11909</w:t>
            </w:r>
          </w:p>
        </w:tc>
        <w:tc>
          <w:tcPr>
            <w:tcW w:w="819" w:type="dxa"/>
            <w:tcBorders>
              <w:bottom w:val="nil"/>
              <w:right w:val="single" w:sz="18" w:space="0" w:color="000000"/>
            </w:tcBorders>
          </w:tcPr>
          <w:p>
            <w:pPr>
              <w:pStyle w:val="TableParagraph"/>
              <w:spacing w:before="114"/>
              <w:ind w:left="162"/>
              <w:jc w:val="center"/>
              <w:rPr>
                <w:sz w:val="18"/>
              </w:rPr>
            </w:pPr>
            <w:r>
              <w:rPr>
                <w:spacing w:val="-2"/>
                <w:sz w:val="18"/>
              </w:rPr>
              <w:t>.56841</w:t>
            </w:r>
          </w:p>
        </w:tc>
      </w:tr>
      <w:tr>
        <w:trPr>
          <w:trHeight w:val="1217" w:hRule="atLeast"/>
        </w:trPr>
        <w:tc>
          <w:tcPr>
            <w:tcW w:w="1011" w:type="dxa"/>
            <w:tcBorders>
              <w:top w:val="nil"/>
              <w:left w:val="single" w:sz="18" w:space="0" w:color="000000"/>
              <w:bottom w:val="single" w:sz="18" w:space="0" w:color="000000"/>
              <w:right w:val="nil"/>
            </w:tcBorders>
          </w:tcPr>
          <w:p>
            <w:pPr>
              <w:pStyle w:val="TableParagraph"/>
              <w:rPr>
                <w:rFonts w:ascii="Times New Roman"/>
                <w:sz w:val="18"/>
              </w:rPr>
            </w:pPr>
          </w:p>
        </w:tc>
        <w:tc>
          <w:tcPr>
            <w:tcW w:w="1101" w:type="dxa"/>
            <w:tcBorders>
              <w:top w:val="nil"/>
              <w:left w:val="nil"/>
              <w:bottom w:val="single" w:sz="18" w:space="0" w:color="000000"/>
              <w:right w:val="single" w:sz="18" w:space="0" w:color="000000"/>
            </w:tcBorders>
          </w:tcPr>
          <w:p>
            <w:pPr>
              <w:pStyle w:val="TableParagraph"/>
              <w:spacing w:line="372" w:lineRule="auto" w:before="51"/>
              <w:ind w:left="78" w:right="30"/>
              <w:rPr>
                <w:sz w:val="18"/>
              </w:rPr>
            </w:pPr>
            <w:r>
              <w:rPr>
                <w:spacing w:val="-2"/>
                <w:sz w:val="18"/>
              </w:rPr>
              <w:t>Equal variances </w:t>
            </w:r>
            <w:r>
              <w:rPr>
                <w:spacing w:val="-4"/>
                <w:sz w:val="18"/>
              </w:rPr>
              <w:t>not</w:t>
            </w:r>
          </w:p>
          <w:p>
            <w:pPr>
              <w:pStyle w:val="TableParagraph"/>
              <w:spacing w:line="184" w:lineRule="exact"/>
              <w:ind w:left="78"/>
              <w:rPr>
                <w:sz w:val="18"/>
              </w:rPr>
            </w:pPr>
            <w:r>
              <w:rPr>
                <w:spacing w:val="-2"/>
                <w:sz w:val="18"/>
              </w:rPr>
              <w:t>assumed</w:t>
            </w:r>
          </w:p>
        </w:tc>
        <w:tc>
          <w:tcPr>
            <w:tcW w:w="848" w:type="dxa"/>
            <w:vMerge/>
            <w:tcBorders>
              <w:top w:val="nil"/>
              <w:left w:val="single" w:sz="18" w:space="0" w:color="000000"/>
              <w:bottom w:val="single" w:sz="18" w:space="0" w:color="000000"/>
            </w:tcBorders>
          </w:tcPr>
          <w:p>
            <w:pPr>
              <w:rPr>
                <w:sz w:val="2"/>
                <w:szCs w:val="2"/>
              </w:rPr>
            </w:pPr>
          </w:p>
        </w:tc>
        <w:tc>
          <w:tcPr>
            <w:tcW w:w="595" w:type="dxa"/>
            <w:vMerge/>
            <w:tcBorders>
              <w:top w:val="nil"/>
              <w:bottom w:val="single" w:sz="18" w:space="0" w:color="000000"/>
            </w:tcBorders>
          </w:tcPr>
          <w:p>
            <w:pPr>
              <w:rPr>
                <w:sz w:val="2"/>
                <w:szCs w:val="2"/>
              </w:rPr>
            </w:pPr>
          </w:p>
        </w:tc>
        <w:tc>
          <w:tcPr>
            <w:tcW w:w="590" w:type="dxa"/>
            <w:tcBorders>
              <w:top w:val="nil"/>
              <w:bottom w:val="single" w:sz="18" w:space="0" w:color="000000"/>
            </w:tcBorders>
          </w:tcPr>
          <w:p>
            <w:pPr>
              <w:pStyle w:val="TableParagraph"/>
              <w:spacing w:before="51"/>
              <w:ind w:left="41" w:right="2"/>
              <w:jc w:val="center"/>
              <w:rPr>
                <w:sz w:val="18"/>
              </w:rPr>
            </w:pPr>
            <w:r>
              <w:rPr>
                <w:spacing w:val="-2"/>
                <w:sz w:val="18"/>
              </w:rPr>
              <w:t>3.217</w:t>
            </w:r>
          </w:p>
        </w:tc>
        <w:tc>
          <w:tcPr>
            <w:tcW w:w="792" w:type="dxa"/>
            <w:tcBorders>
              <w:top w:val="nil"/>
              <w:bottom w:val="single" w:sz="18" w:space="0" w:color="000000"/>
            </w:tcBorders>
          </w:tcPr>
          <w:p>
            <w:pPr>
              <w:pStyle w:val="TableParagraph"/>
              <w:spacing w:before="51"/>
              <w:ind w:right="39"/>
              <w:jc w:val="right"/>
              <w:rPr>
                <w:sz w:val="18"/>
              </w:rPr>
            </w:pPr>
            <w:r>
              <w:rPr>
                <w:spacing w:val="-2"/>
                <w:sz w:val="18"/>
              </w:rPr>
              <w:t>309.031</w:t>
            </w:r>
          </w:p>
        </w:tc>
        <w:tc>
          <w:tcPr>
            <w:tcW w:w="701" w:type="dxa"/>
            <w:tcBorders>
              <w:top w:val="nil"/>
              <w:bottom w:val="single" w:sz="18" w:space="0" w:color="000000"/>
            </w:tcBorders>
          </w:tcPr>
          <w:p>
            <w:pPr>
              <w:pStyle w:val="TableParagraph"/>
              <w:spacing w:before="51"/>
              <w:ind w:right="36"/>
              <w:jc w:val="right"/>
              <w:rPr>
                <w:sz w:val="18"/>
              </w:rPr>
            </w:pPr>
            <w:r>
              <w:rPr>
                <w:spacing w:val="-4"/>
                <w:sz w:val="18"/>
              </w:rPr>
              <w:t>.001</w:t>
            </w:r>
          </w:p>
        </w:tc>
        <w:tc>
          <w:tcPr>
            <w:tcW w:w="1020" w:type="dxa"/>
            <w:tcBorders>
              <w:top w:val="nil"/>
              <w:bottom w:val="single" w:sz="18" w:space="0" w:color="000000"/>
            </w:tcBorders>
          </w:tcPr>
          <w:p>
            <w:pPr>
              <w:pStyle w:val="TableParagraph"/>
              <w:spacing w:before="51"/>
              <w:ind w:right="36"/>
              <w:jc w:val="right"/>
              <w:rPr>
                <w:sz w:val="18"/>
              </w:rPr>
            </w:pPr>
            <w:r>
              <w:rPr>
                <w:spacing w:val="-2"/>
                <w:sz w:val="18"/>
              </w:rPr>
              <w:t>.34375</w:t>
            </w:r>
          </w:p>
        </w:tc>
        <w:tc>
          <w:tcPr>
            <w:tcW w:w="1059" w:type="dxa"/>
            <w:tcBorders>
              <w:top w:val="nil"/>
              <w:bottom w:val="single" w:sz="18" w:space="0" w:color="000000"/>
            </w:tcBorders>
          </w:tcPr>
          <w:p>
            <w:pPr>
              <w:pStyle w:val="TableParagraph"/>
              <w:spacing w:before="51"/>
              <w:ind w:right="37"/>
              <w:jc w:val="right"/>
              <w:rPr>
                <w:sz w:val="18"/>
              </w:rPr>
            </w:pPr>
            <w:r>
              <w:rPr>
                <w:spacing w:val="-2"/>
                <w:sz w:val="18"/>
              </w:rPr>
              <w:t>.10684</w:t>
            </w:r>
          </w:p>
        </w:tc>
        <w:tc>
          <w:tcPr>
            <w:tcW w:w="826" w:type="dxa"/>
            <w:tcBorders>
              <w:top w:val="nil"/>
              <w:bottom w:val="single" w:sz="18" w:space="0" w:color="000000"/>
            </w:tcBorders>
          </w:tcPr>
          <w:p>
            <w:pPr>
              <w:pStyle w:val="TableParagraph"/>
              <w:spacing w:before="51"/>
              <w:ind w:left="177"/>
              <w:jc w:val="center"/>
              <w:rPr>
                <w:sz w:val="18"/>
              </w:rPr>
            </w:pPr>
            <w:r>
              <w:rPr>
                <w:spacing w:val="-2"/>
                <w:sz w:val="18"/>
              </w:rPr>
              <w:t>.13352</w:t>
            </w:r>
          </w:p>
        </w:tc>
        <w:tc>
          <w:tcPr>
            <w:tcW w:w="819" w:type="dxa"/>
            <w:tcBorders>
              <w:top w:val="nil"/>
              <w:bottom w:val="single" w:sz="18" w:space="0" w:color="000000"/>
              <w:right w:val="single" w:sz="18" w:space="0" w:color="000000"/>
            </w:tcBorders>
          </w:tcPr>
          <w:p>
            <w:pPr>
              <w:pStyle w:val="TableParagraph"/>
              <w:spacing w:before="51"/>
              <w:ind w:left="162"/>
              <w:jc w:val="center"/>
              <w:rPr>
                <w:sz w:val="18"/>
              </w:rPr>
            </w:pPr>
            <w:r>
              <w:rPr>
                <w:spacing w:val="-2"/>
                <w:sz w:val="18"/>
              </w:rPr>
              <w:t>.55397</w:t>
            </w:r>
          </w:p>
        </w:tc>
      </w:tr>
    </w:tbl>
    <w:sectPr>
      <w:pgSz w:w="12240" w:h="15840"/>
      <w:pgMar w:header="761" w:footer="0" w:top="980" w:bottom="280" w:left="1220" w:right="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75414528">
              <wp:simplePos x="0" y="0"/>
              <wp:positionH relativeFrom="page">
                <wp:posOffset>6609333</wp:posOffset>
              </wp:positionH>
              <wp:positionV relativeFrom="page">
                <wp:posOffset>470408</wp:posOffset>
              </wp:positionV>
              <wp:extent cx="30162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0.419983pt;margin-top:37.040001pt;width:23.75pt;height:13.05pt;mso-position-horizontal-relative:page;mso-position-vertical-relative:page;z-index:-27901952"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75415040">
              <wp:simplePos x="0" y="0"/>
              <wp:positionH relativeFrom="page">
                <wp:posOffset>6634733</wp:posOffset>
              </wp:positionH>
              <wp:positionV relativeFrom="page">
                <wp:posOffset>470408</wp:posOffset>
              </wp:positionV>
              <wp:extent cx="238125" cy="16573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192</w:t>
                          </w:r>
                        </w:p>
                      </w:txbxContent>
                    </wps:txbx>
                    <wps:bodyPr wrap="square" lIns="0" tIns="0" rIns="0" bIns="0" rtlCol="0">
                      <a:noAutofit/>
                    </wps:bodyPr>
                  </wps:wsp>
                </a:graphicData>
              </a:graphic>
            </wp:anchor>
          </w:drawing>
        </mc:Choice>
        <mc:Fallback>
          <w:pict>
            <v:shape style="position:absolute;margin-left:522.419983pt;margin-top:37.040001pt;width:18.75pt;height:13.05pt;mso-position-horizontal-relative:page;mso-position-vertical-relative:page;z-index:-27901440" type="#_x0000_t202" id="docshape26" filled="false" stroked="false">
              <v:textbox inset="0,0,0,0">
                <w:txbxContent>
                  <w:p>
                    <w:pPr>
                      <w:spacing w:line="245" w:lineRule="exact" w:before="0"/>
                      <w:ind w:left="20" w:right="0" w:firstLine="0"/>
                      <w:jc w:val="left"/>
                      <w:rPr>
                        <w:rFonts w:ascii="Calibri"/>
                        <w:sz w:val="22"/>
                      </w:rPr>
                    </w:pPr>
                    <w:r>
                      <w:rPr>
                        <w:rFonts w:ascii="Calibri"/>
                        <w:spacing w:val="-5"/>
                        <w:sz w:val="22"/>
                      </w:rPr>
                      <w:t>192</w:t>
                    </w:r>
                  </w:p>
                </w:txbxContent>
              </v:textbox>
              <w10:wrap type="none"/>
            </v:shape>
          </w:pict>
        </mc:Fallback>
      </mc:AlternateContent>
    </w:r>
    <w:r>
      <w:rPr/>
      <mc:AlternateContent>
        <mc:Choice Requires="wps">
          <w:drawing>
            <wp:anchor distT="0" distB="0" distL="0" distR="0" allowOverlap="1" layoutInCell="1" locked="0" behindDoc="1" simplePos="0" relativeHeight="475415552">
              <wp:simplePos x="0" y="0"/>
              <wp:positionH relativeFrom="page">
                <wp:posOffset>902004</wp:posOffset>
              </wp:positionH>
              <wp:positionV relativeFrom="page">
                <wp:posOffset>791575</wp:posOffset>
              </wp:positionV>
              <wp:extent cx="1586230" cy="222885"/>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1586230" cy="222885"/>
                      </a:xfrm>
                      <a:prstGeom prst="rect">
                        <a:avLst/>
                      </a:prstGeom>
                    </wps:spPr>
                    <wps:txbx>
                      <w:txbxContent>
                        <w:p>
                          <w:pPr>
                            <w:spacing w:before="9"/>
                            <w:ind w:left="20" w:right="0" w:firstLine="0"/>
                            <w:jc w:val="left"/>
                            <w:rPr>
                              <w:b/>
                              <w:sz w:val="28"/>
                            </w:rPr>
                          </w:pPr>
                          <w:r>
                            <w:rPr>
                              <w:b/>
                              <w:sz w:val="28"/>
                            </w:rPr>
                            <w:t>Research</w:t>
                          </w:r>
                          <w:r>
                            <w:rPr>
                              <w:b/>
                              <w:spacing w:val="-9"/>
                              <w:sz w:val="28"/>
                            </w:rPr>
                            <w:t> </w:t>
                          </w:r>
                          <w:r>
                            <w:rPr>
                              <w:b/>
                              <w:sz w:val="28"/>
                            </w:rPr>
                            <w:t>Question</w:t>
                          </w:r>
                          <w:r>
                            <w:rPr>
                              <w:b/>
                              <w:spacing w:val="-8"/>
                              <w:sz w:val="28"/>
                            </w:rPr>
                            <w:t> </w:t>
                          </w:r>
                          <w:r>
                            <w:rPr>
                              <w:b/>
                              <w:spacing w:val="-10"/>
                              <w:sz w:val="28"/>
                            </w:rPr>
                            <w:t>3</w:t>
                          </w:r>
                        </w:p>
                      </w:txbxContent>
                    </wps:txbx>
                    <wps:bodyPr wrap="square" lIns="0" tIns="0" rIns="0" bIns="0" rtlCol="0">
                      <a:noAutofit/>
                    </wps:bodyPr>
                  </wps:wsp>
                </a:graphicData>
              </a:graphic>
            </wp:anchor>
          </w:drawing>
        </mc:Choice>
        <mc:Fallback>
          <w:pict>
            <v:shape style="position:absolute;margin-left:71.024002pt;margin-top:62.32877pt;width:124.9pt;height:17.55pt;mso-position-horizontal-relative:page;mso-position-vertical-relative:page;z-index:-27900928" type="#_x0000_t202" id="docshape27" filled="false" stroked="false">
              <v:textbox inset="0,0,0,0">
                <w:txbxContent>
                  <w:p>
                    <w:pPr>
                      <w:spacing w:before="9"/>
                      <w:ind w:left="20" w:right="0" w:firstLine="0"/>
                      <w:jc w:val="left"/>
                      <w:rPr>
                        <w:b/>
                        <w:sz w:val="28"/>
                      </w:rPr>
                    </w:pPr>
                    <w:r>
                      <w:rPr>
                        <w:b/>
                        <w:sz w:val="28"/>
                      </w:rPr>
                      <w:t>Research</w:t>
                    </w:r>
                    <w:r>
                      <w:rPr>
                        <w:b/>
                        <w:spacing w:val="-9"/>
                        <w:sz w:val="28"/>
                      </w:rPr>
                      <w:t> </w:t>
                    </w:r>
                    <w:r>
                      <w:rPr>
                        <w:b/>
                        <w:sz w:val="28"/>
                      </w:rPr>
                      <w:t>Question</w:t>
                    </w:r>
                    <w:r>
                      <w:rPr>
                        <w:b/>
                        <w:spacing w:val="-8"/>
                        <w:sz w:val="28"/>
                      </w:rPr>
                      <w:t> </w:t>
                    </w:r>
                    <w:r>
                      <w:rPr>
                        <w:b/>
                        <w:spacing w:val="-10"/>
                        <w:sz w:val="28"/>
                      </w:rPr>
                      <w:t>3</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75416064">
              <wp:simplePos x="0" y="0"/>
              <wp:positionH relativeFrom="page">
                <wp:posOffset>6609333</wp:posOffset>
              </wp:positionH>
              <wp:positionV relativeFrom="page">
                <wp:posOffset>470408</wp:posOffset>
              </wp:positionV>
              <wp:extent cx="301625" cy="165735"/>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193</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20.419983pt;margin-top:37.040001pt;width:23.75pt;height:13.05pt;mso-position-horizontal-relative:page;mso-position-vertical-relative:page;z-index:-27900416" type="#_x0000_t202" id="docshape28"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193</w:t>
                    </w:r>
                    <w:r>
                      <w:rPr>
                        <w:rFonts w:ascii="Calibri"/>
                        <w:spacing w:val="-5"/>
                        <w:sz w:val="22"/>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5416576">
              <wp:simplePos x="0" y="0"/>
              <wp:positionH relativeFrom="page">
                <wp:posOffset>902004</wp:posOffset>
              </wp:positionH>
              <wp:positionV relativeFrom="page">
                <wp:posOffset>791575</wp:posOffset>
              </wp:positionV>
              <wp:extent cx="1586230" cy="222885"/>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586230" cy="222885"/>
                      </a:xfrm>
                      <a:prstGeom prst="rect">
                        <a:avLst/>
                      </a:prstGeom>
                    </wps:spPr>
                    <wps:txbx>
                      <w:txbxContent>
                        <w:p>
                          <w:pPr>
                            <w:spacing w:before="9"/>
                            <w:ind w:left="20" w:right="0" w:firstLine="0"/>
                            <w:jc w:val="left"/>
                            <w:rPr>
                              <w:b/>
                              <w:sz w:val="28"/>
                            </w:rPr>
                          </w:pPr>
                          <w:r>
                            <w:rPr>
                              <w:b/>
                              <w:sz w:val="28"/>
                            </w:rPr>
                            <w:t>Research</w:t>
                          </w:r>
                          <w:r>
                            <w:rPr>
                              <w:b/>
                              <w:spacing w:val="-8"/>
                              <w:sz w:val="28"/>
                            </w:rPr>
                            <w:t> </w:t>
                          </w:r>
                          <w:r>
                            <w:rPr>
                              <w:b/>
                              <w:sz w:val="28"/>
                            </w:rPr>
                            <w:t>Question</w:t>
                          </w:r>
                          <w:r>
                            <w:rPr>
                              <w:b/>
                              <w:spacing w:val="-7"/>
                              <w:sz w:val="28"/>
                            </w:rPr>
                            <w:t> </w:t>
                          </w:r>
                          <w:r>
                            <w:rPr>
                              <w:b/>
                              <w:spacing w:val="-10"/>
                              <w:sz w:val="28"/>
                            </w:rPr>
                            <w:t>5</w:t>
                          </w:r>
                        </w:p>
                      </w:txbxContent>
                    </wps:txbx>
                    <wps:bodyPr wrap="square" lIns="0" tIns="0" rIns="0" bIns="0" rtlCol="0">
                      <a:noAutofit/>
                    </wps:bodyPr>
                  </wps:wsp>
                </a:graphicData>
              </a:graphic>
            </wp:anchor>
          </w:drawing>
        </mc:Choice>
        <mc:Fallback>
          <w:pict>
            <v:shape style="position:absolute;margin-left:71.024002pt;margin-top:62.32877pt;width:124.9pt;height:17.55pt;mso-position-horizontal-relative:page;mso-position-vertical-relative:page;z-index:-27899904" type="#_x0000_t202" id="docshape29" filled="false" stroked="false">
              <v:textbox inset="0,0,0,0">
                <w:txbxContent>
                  <w:p>
                    <w:pPr>
                      <w:spacing w:before="9"/>
                      <w:ind w:left="20" w:right="0" w:firstLine="0"/>
                      <w:jc w:val="left"/>
                      <w:rPr>
                        <w:b/>
                        <w:sz w:val="28"/>
                      </w:rPr>
                    </w:pPr>
                    <w:r>
                      <w:rPr>
                        <w:b/>
                        <w:sz w:val="28"/>
                      </w:rPr>
                      <w:t>Research</w:t>
                    </w:r>
                    <w:r>
                      <w:rPr>
                        <w:b/>
                        <w:spacing w:val="-8"/>
                        <w:sz w:val="28"/>
                      </w:rPr>
                      <w:t> </w:t>
                    </w:r>
                    <w:r>
                      <w:rPr>
                        <w:b/>
                        <w:sz w:val="28"/>
                      </w:rPr>
                      <w:t>Question</w:t>
                    </w:r>
                    <w:r>
                      <w:rPr>
                        <w:b/>
                        <w:spacing w:val="-7"/>
                        <w:sz w:val="28"/>
                      </w:rPr>
                      <w:t> </w:t>
                    </w:r>
                    <w:r>
                      <w:rPr>
                        <w:b/>
                        <w:spacing w:val="-10"/>
                        <w:sz w:val="28"/>
                      </w:rPr>
                      <w:t>5</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75417088">
              <wp:simplePos x="0" y="0"/>
              <wp:positionH relativeFrom="page">
                <wp:posOffset>6609333</wp:posOffset>
              </wp:positionH>
              <wp:positionV relativeFrom="page">
                <wp:posOffset>470408</wp:posOffset>
              </wp:positionV>
              <wp:extent cx="301625" cy="165735"/>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194</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20.419983pt;margin-top:37.040001pt;width:23.75pt;height:13.05pt;mso-position-horizontal-relative:page;mso-position-vertical-relative:page;z-index:-27899392" type="#_x0000_t202" id="docshape30"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194</w:t>
                    </w:r>
                    <w:r>
                      <w:rPr>
                        <w:rFonts w:ascii="Calibri"/>
                        <w:spacing w:val="-5"/>
                        <w:sz w:val="22"/>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0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256" w:hanging="360"/>
      </w:pPr>
      <w:rPr>
        <w:rFonts w:hint="default"/>
        <w:lang w:val="en-US" w:eastAsia="en-US" w:bidi="ar-SA"/>
      </w:rPr>
    </w:lvl>
    <w:lvl w:ilvl="2">
      <w:start w:val="0"/>
      <w:numFmt w:val="bullet"/>
      <w:lvlText w:val="•"/>
      <w:lvlJc w:val="left"/>
      <w:pPr>
        <w:ind w:left="3212" w:hanging="360"/>
      </w:pPr>
      <w:rPr>
        <w:rFonts w:hint="default"/>
        <w:lang w:val="en-US" w:eastAsia="en-US" w:bidi="ar-SA"/>
      </w:rPr>
    </w:lvl>
    <w:lvl w:ilvl="3">
      <w:start w:val="0"/>
      <w:numFmt w:val="bullet"/>
      <w:lvlText w:val="•"/>
      <w:lvlJc w:val="left"/>
      <w:pPr>
        <w:ind w:left="4168" w:hanging="360"/>
      </w:pPr>
      <w:rPr>
        <w:rFonts w:hint="default"/>
        <w:lang w:val="en-US" w:eastAsia="en-US" w:bidi="ar-SA"/>
      </w:rPr>
    </w:lvl>
    <w:lvl w:ilvl="4">
      <w:start w:val="0"/>
      <w:numFmt w:val="bullet"/>
      <w:lvlText w:val="•"/>
      <w:lvlJc w:val="left"/>
      <w:pPr>
        <w:ind w:left="5124" w:hanging="360"/>
      </w:pPr>
      <w:rPr>
        <w:rFonts w:hint="default"/>
        <w:lang w:val="en-US" w:eastAsia="en-US" w:bidi="ar-SA"/>
      </w:rPr>
    </w:lvl>
    <w:lvl w:ilvl="5">
      <w:start w:val="0"/>
      <w:numFmt w:val="bullet"/>
      <w:lvlText w:val="•"/>
      <w:lvlJc w:val="left"/>
      <w:pPr>
        <w:ind w:left="6080" w:hanging="360"/>
      </w:pPr>
      <w:rPr>
        <w:rFonts w:hint="default"/>
        <w:lang w:val="en-US" w:eastAsia="en-US" w:bidi="ar-SA"/>
      </w:rPr>
    </w:lvl>
    <w:lvl w:ilvl="6">
      <w:start w:val="0"/>
      <w:numFmt w:val="bullet"/>
      <w:lvlText w:val="•"/>
      <w:lvlJc w:val="left"/>
      <w:pPr>
        <w:ind w:left="7036" w:hanging="360"/>
      </w:pPr>
      <w:rPr>
        <w:rFonts w:hint="default"/>
        <w:lang w:val="en-US" w:eastAsia="en-US" w:bidi="ar-SA"/>
      </w:rPr>
    </w:lvl>
    <w:lvl w:ilvl="7">
      <w:start w:val="0"/>
      <w:numFmt w:val="bullet"/>
      <w:lvlText w:val="•"/>
      <w:lvlJc w:val="left"/>
      <w:pPr>
        <w:ind w:left="7992" w:hanging="360"/>
      </w:pPr>
      <w:rPr>
        <w:rFonts w:hint="default"/>
        <w:lang w:val="en-US" w:eastAsia="en-US" w:bidi="ar-SA"/>
      </w:rPr>
    </w:lvl>
    <w:lvl w:ilvl="8">
      <w:start w:val="0"/>
      <w:numFmt w:val="bullet"/>
      <w:lvlText w:val="•"/>
      <w:lvlJc w:val="left"/>
      <w:pPr>
        <w:ind w:left="8948" w:hanging="360"/>
      </w:pPr>
      <w:rPr>
        <w:rFonts w:hint="default"/>
        <w:lang w:val="en-US" w:eastAsia="en-US" w:bidi="ar-SA"/>
      </w:rPr>
    </w:lvl>
  </w:abstractNum>
  <w:abstractNum w:abstractNumId="25">
    <w:multiLevelType w:val="hybridMultilevel"/>
    <w:lvl w:ilvl="0">
      <w:start w:val="1"/>
      <w:numFmt w:val="lowerRoman"/>
      <w:lvlText w:val="(%1)"/>
      <w:lvlJc w:val="left"/>
      <w:pPr>
        <w:ind w:left="626" w:hanging="406"/>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644" w:hanging="406"/>
      </w:pPr>
      <w:rPr>
        <w:rFonts w:hint="default"/>
        <w:lang w:val="en-US" w:eastAsia="en-US" w:bidi="ar-SA"/>
      </w:rPr>
    </w:lvl>
    <w:lvl w:ilvl="2">
      <w:start w:val="0"/>
      <w:numFmt w:val="bullet"/>
      <w:lvlText w:val="•"/>
      <w:lvlJc w:val="left"/>
      <w:pPr>
        <w:ind w:left="2668" w:hanging="406"/>
      </w:pPr>
      <w:rPr>
        <w:rFonts w:hint="default"/>
        <w:lang w:val="en-US" w:eastAsia="en-US" w:bidi="ar-SA"/>
      </w:rPr>
    </w:lvl>
    <w:lvl w:ilvl="3">
      <w:start w:val="0"/>
      <w:numFmt w:val="bullet"/>
      <w:lvlText w:val="•"/>
      <w:lvlJc w:val="left"/>
      <w:pPr>
        <w:ind w:left="3692" w:hanging="406"/>
      </w:pPr>
      <w:rPr>
        <w:rFonts w:hint="default"/>
        <w:lang w:val="en-US" w:eastAsia="en-US" w:bidi="ar-SA"/>
      </w:rPr>
    </w:lvl>
    <w:lvl w:ilvl="4">
      <w:start w:val="0"/>
      <w:numFmt w:val="bullet"/>
      <w:lvlText w:val="•"/>
      <w:lvlJc w:val="left"/>
      <w:pPr>
        <w:ind w:left="4716" w:hanging="406"/>
      </w:pPr>
      <w:rPr>
        <w:rFonts w:hint="default"/>
        <w:lang w:val="en-US" w:eastAsia="en-US" w:bidi="ar-SA"/>
      </w:rPr>
    </w:lvl>
    <w:lvl w:ilvl="5">
      <w:start w:val="0"/>
      <w:numFmt w:val="bullet"/>
      <w:lvlText w:val="•"/>
      <w:lvlJc w:val="left"/>
      <w:pPr>
        <w:ind w:left="5740" w:hanging="406"/>
      </w:pPr>
      <w:rPr>
        <w:rFonts w:hint="default"/>
        <w:lang w:val="en-US" w:eastAsia="en-US" w:bidi="ar-SA"/>
      </w:rPr>
    </w:lvl>
    <w:lvl w:ilvl="6">
      <w:start w:val="0"/>
      <w:numFmt w:val="bullet"/>
      <w:lvlText w:val="•"/>
      <w:lvlJc w:val="left"/>
      <w:pPr>
        <w:ind w:left="6764" w:hanging="406"/>
      </w:pPr>
      <w:rPr>
        <w:rFonts w:hint="default"/>
        <w:lang w:val="en-US" w:eastAsia="en-US" w:bidi="ar-SA"/>
      </w:rPr>
    </w:lvl>
    <w:lvl w:ilvl="7">
      <w:start w:val="0"/>
      <w:numFmt w:val="bullet"/>
      <w:lvlText w:val="•"/>
      <w:lvlJc w:val="left"/>
      <w:pPr>
        <w:ind w:left="7788" w:hanging="406"/>
      </w:pPr>
      <w:rPr>
        <w:rFonts w:hint="default"/>
        <w:lang w:val="en-US" w:eastAsia="en-US" w:bidi="ar-SA"/>
      </w:rPr>
    </w:lvl>
    <w:lvl w:ilvl="8">
      <w:start w:val="0"/>
      <w:numFmt w:val="bullet"/>
      <w:lvlText w:val="•"/>
      <w:lvlJc w:val="left"/>
      <w:pPr>
        <w:ind w:left="8812" w:hanging="406"/>
      </w:pPr>
      <w:rPr>
        <w:rFonts w:hint="default"/>
        <w:lang w:val="en-US" w:eastAsia="en-US" w:bidi="ar-SA"/>
      </w:rPr>
    </w:lvl>
  </w:abstractNum>
  <w:abstractNum w:abstractNumId="24">
    <w:multiLevelType w:val="hybridMultilevel"/>
    <w:lvl w:ilvl="0">
      <w:start w:val="1"/>
      <w:numFmt w:val="decimal"/>
      <w:lvlText w:val="%1."/>
      <w:lvlJc w:val="left"/>
      <w:pPr>
        <w:ind w:left="94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932" w:hanging="360"/>
      </w:pPr>
      <w:rPr>
        <w:rFonts w:hint="default"/>
        <w:lang w:val="en-US" w:eastAsia="en-US" w:bidi="ar-SA"/>
      </w:rPr>
    </w:lvl>
    <w:lvl w:ilvl="2">
      <w:start w:val="0"/>
      <w:numFmt w:val="bullet"/>
      <w:lvlText w:val="•"/>
      <w:lvlJc w:val="left"/>
      <w:pPr>
        <w:ind w:left="2924" w:hanging="360"/>
      </w:pPr>
      <w:rPr>
        <w:rFonts w:hint="default"/>
        <w:lang w:val="en-US" w:eastAsia="en-US" w:bidi="ar-SA"/>
      </w:rPr>
    </w:lvl>
    <w:lvl w:ilvl="3">
      <w:start w:val="0"/>
      <w:numFmt w:val="bullet"/>
      <w:lvlText w:val="•"/>
      <w:lvlJc w:val="left"/>
      <w:pPr>
        <w:ind w:left="3916" w:hanging="360"/>
      </w:pPr>
      <w:rPr>
        <w:rFonts w:hint="default"/>
        <w:lang w:val="en-US" w:eastAsia="en-US" w:bidi="ar-SA"/>
      </w:rPr>
    </w:lvl>
    <w:lvl w:ilvl="4">
      <w:start w:val="0"/>
      <w:numFmt w:val="bullet"/>
      <w:lvlText w:val="•"/>
      <w:lvlJc w:val="left"/>
      <w:pPr>
        <w:ind w:left="4908" w:hanging="360"/>
      </w:pPr>
      <w:rPr>
        <w:rFonts w:hint="default"/>
        <w:lang w:val="en-US" w:eastAsia="en-US" w:bidi="ar-SA"/>
      </w:rPr>
    </w:lvl>
    <w:lvl w:ilvl="5">
      <w:start w:val="0"/>
      <w:numFmt w:val="bullet"/>
      <w:lvlText w:val="•"/>
      <w:lvlJc w:val="left"/>
      <w:pPr>
        <w:ind w:left="5900" w:hanging="360"/>
      </w:pPr>
      <w:rPr>
        <w:rFonts w:hint="default"/>
        <w:lang w:val="en-US" w:eastAsia="en-US" w:bidi="ar-SA"/>
      </w:rPr>
    </w:lvl>
    <w:lvl w:ilvl="6">
      <w:start w:val="0"/>
      <w:numFmt w:val="bullet"/>
      <w:lvlText w:val="•"/>
      <w:lvlJc w:val="left"/>
      <w:pPr>
        <w:ind w:left="6892" w:hanging="360"/>
      </w:pPr>
      <w:rPr>
        <w:rFonts w:hint="default"/>
        <w:lang w:val="en-US" w:eastAsia="en-US" w:bidi="ar-SA"/>
      </w:rPr>
    </w:lvl>
    <w:lvl w:ilvl="7">
      <w:start w:val="0"/>
      <w:numFmt w:val="bullet"/>
      <w:lvlText w:val="•"/>
      <w:lvlJc w:val="left"/>
      <w:pPr>
        <w:ind w:left="7884" w:hanging="360"/>
      </w:pPr>
      <w:rPr>
        <w:rFonts w:hint="default"/>
        <w:lang w:val="en-US" w:eastAsia="en-US" w:bidi="ar-SA"/>
      </w:rPr>
    </w:lvl>
    <w:lvl w:ilvl="8">
      <w:start w:val="0"/>
      <w:numFmt w:val="bullet"/>
      <w:lvlText w:val="•"/>
      <w:lvlJc w:val="left"/>
      <w:pPr>
        <w:ind w:left="8876" w:hanging="360"/>
      </w:pPr>
      <w:rPr>
        <w:rFonts w:hint="default"/>
        <w:lang w:val="en-US" w:eastAsia="en-US" w:bidi="ar-SA"/>
      </w:rPr>
    </w:lvl>
  </w:abstractNum>
  <w:abstractNum w:abstractNumId="23">
    <w:multiLevelType w:val="hybridMultilevel"/>
    <w:lvl w:ilvl="0">
      <w:start w:val="1"/>
      <w:numFmt w:val="decimal"/>
      <w:lvlText w:val="%1."/>
      <w:lvlJc w:val="left"/>
      <w:pPr>
        <w:ind w:left="9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1"/>
      <w:numFmt w:val="decimal"/>
      <w:lvlText w:val="%2."/>
      <w:lvlJc w:val="left"/>
      <w:pPr>
        <w:ind w:left="94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2924" w:hanging="360"/>
      </w:pPr>
      <w:rPr>
        <w:rFonts w:hint="default"/>
        <w:lang w:val="en-US" w:eastAsia="en-US" w:bidi="ar-SA"/>
      </w:rPr>
    </w:lvl>
    <w:lvl w:ilvl="3">
      <w:start w:val="0"/>
      <w:numFmt w:val="bullet"/>
      <w:lvlText w:val="•"/>
      <w:lvlJc w:val="left"/>
      <w:pPr>
        <w:ind w:left="3916" w:hanging="360"/>
      </w:pPr>
      <w:rPr>
        <w:rFonts w:hint="default"/>
        <w:lang w:val="en-US" w:eastAsia="en-US" w:bidi="ar-SA"/>
      </w:rPr>
    </w:lvl>
    <w:lvl w:ilvl="4">
      <w:start w:val="0"/>
      <w:numFmt w:val="bullet"/>
      <w:lvlText w:val="•"/>
      <w:lvlJc w:val="left"/>
      <w:pPr>
        <w:ind w:left="4908" w:hanging="360"/>
      </w:pPr>
      <w:rPr>
        <w:rFonts w:hint="default"/>
        <w:lang w:val="en-US" w:eastAsia="en-US" w:bidi="ar-SA"/>
      </w:rPr>
    </w:lvl>
    <w:lvl w:ilvl="5">
      <w:start w:val="0"/>
      <w:numFmt w:val="bullet"/>
      <w:lvlText w:val="•"/>
      <w:lvlJc w:val="left"/>
      <w:pPr>
        <w:ind w:left="5900" w:hanging="360"/>
      </w:pPr>
      <w:rPr>
        <w:rFonts w:hint="default"/>
        <w:lang w:val="en-US" w:eastAsia="en-US" w:bidi="ar-SA"/>
      </w:rPr>
    </w:lvl>
    <w:lvl w:ilvl="6">
      <w:start w:val="0"/>
      <w:numFmt w:val="bullet"/>
      <w:lvlText w:val="•"/>
      <w:lvlJc w:val="left"/>
      <w:pPr>
        <w:ind w:left="6892" w:hanging="360"/>
      </w:pPr>
      <w:rPr>
        <w:rFonts w:hint="default"/>
        <w:lang w:val="en-US" w:eastAsia="en-US" w:bidi="ar-SA"/>
      </w:rPr>
    </w:lvl>
    <w:lvl w:ilvl="7">
      <w:start w:val="0"/>
      <w:numFmt w:val="bullet"/>
      <w:lvlText w:val="•"/>
      <w:lvlJc w:val="left"/>
      <w:pPr>
        <w:ind w:left="7884" w:hanging="360"/>
      </w:pPr>
      <w:rPr>
        <w:rFonts w:hint="default"/>
        <w:lang w:val="en-US" w:eastAsia="en-US" w:bidi="ar-SA"/>
      </w:rPr>
    </w:lvl>
    <w:lvl w:ilvl="8">
      <w:start w:val="0"/>
      <w:numFmt w:val="bullet"/>
      <w:lvlText w:val="•"/>
      <w:lvlJc w:val="left"/>
      <w:pPr>
        <w:ind w:left="8876" w:hanging="360"/>
      </w:pPr>
      <w:rPr>
        <w:rFonts w:hint="default"/>
        <w:lang w:val="en-US" w:eastAsia="en-US" w:bidi="ar-SA"/>
      </w:rPr>
    </w:lvl>
  </w:abstractNum>
  <w:abstractNum w:abstractNumId="22">
    <w:multiLevelType w:val="hybridMultilevel"/>
    <w:lvl w:ilvl="0">
      <w:start w:val="1"/>
      <w:numFmt w:val="decimal"/>
      <w:lvlText w:val="%1."/>
      <w:lvlJc w:val="left"/>
      <w:pPr>
        <w:ind w:left="94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932" w:hanging="360"/>
      </w:pPr>
      <w:rPr>
        <w:rFonts w:hint="default"/>
        <w:lang w:val="en-US" w:eastAsia="en-US" w:bidi="ar-SA"/>
      </w:rPr>
    </w:lvl>
    <w:lvl w:ilvl="2">
      <w:start w:val="0"/>
      <w:numFmt w:val="bullet"/>
      <w:lvlText w:val="•"/>
      <w:lvlJc w:val="left"/>
      <w:pPr>
        <w:ind w:left="2924" w:hanging="360"/>
      </w:pPr>
      <w:rPr>
        <w:rFonts w:hint="default"/>
        <w:lang w:val="en-US" w:eastAsia="en-US" w:bidi="ar-SA"/>
      </w:rPr>
    </w:lvl>
    <w:lvl w:ilvl="3">
      <w:start w:val="0"/>
      <w:numFmt w:val="bullet"/>
      <w:lvlText w:val="•"/>
      <w:lvlJc w:val="left"/>
      <w:pPr>
        <w:ind w:left="3916" w:hanging="360"/>
      </w:pPr>
      <w:rPr>
        <w:rFonts w:hint="default"/>
        <w:lang w:val="en-US" w:eastAsia="en-US" w:bidi="ar-SA"/>
      </w:rPr>
    </w:lvl>
    <w:lvl w:ilvl="4">
      <w:start w:val="0"/>
      <w:numFmt w:val="bullet"/>
      <w:lvlText w:val="•"/>
      <w:lvlJc w:val="left"/>
      <w:pPr>
        <w:ind w:left="4908" w:hanging="360"/>
      </w:pPr>
      <w:rPr>
        <w:rFonts w:hint="default"/>
        <w:lang w:val="en-US" w:eastAsia="en-US" w:bidi="ar-SA"/>
      </w:rPr>
    </w:lvl>
    <w:lvl w:ilvl="5">
      <w:start w:val="0"/>
      <w:numFmt w:val="bullet"/>
      <w:lvlText w:val="•"/>
      <w:lvlJc w:val="left"/>
      <w:pPr>
        <w:ind w:left="5900" w:hanging="360"/>
      </w:pPr>
      <w:rPr>
        <w:rFonts w:hint="default"/>
        <w:lang w:val="en-US" w:eastAsia="en-US" w:bidi="ar-SA"/>
      </w:rPr>
    </w:lvl>
    <w:lvl w:ilvl="6">
      <w:start w:val="0"/>
      <w:numFmt w:val="bullet"/>
      <w:lvlText w:val="•"/>
      <w:lvlJc w:val="left"/>
      <w:pPr>
        <w:ind w:left="6892" w:hanging="360"/>
      </w:pPr>
      <w:rPr>
        <w:rFonts w:hint="default"/>
        <w:lang w:val="en-US" w:eastAsia="en-US" w:bidi="ar-SA"/>
      </w:rPr>
    </w:lvl>
    <w:lvl w:ilvl="7">
      <w:start w:val="0"/>
      <w:numFmt w:val="bullet"/>
      <w:lvlText w:val="•"/>
      <w:lvlJc w:val="left"/>
      <w:pPr>
        <w:ind w:left="7884" w:hanging="360"/>
      </w:pPr>
      <w:rPr>
        <w:rFonts w:hint="default"/>
        <w:lang w:val="en-US" w:eastAsia="en-US" w:bidi="ar-SA"/>
      </w:rPr>
    </w:lvl>
    <w:lvl w:ilvl="8">
      <w:start w:val="0"/>
      <w:numFmt w:val="bullet"/>
      <w:lvlText w:val="•"/>
      <w:lvlJc w:val="left"/>
      <w:pPr>
        <w:ind w:left="8876" w:hanging="360"/>
      </w:pPr>
      <w:rPr>
        <w:rFonts w:hint="default"/>
        <w:lang w:val="en-US" w:eastAsia="en-US" w:bidi="ar-SA"/>
      </w:rPr>
    </w:lvl>
  </w:abstractNum>
  <w:abstractNum w:abstractNumId="21">
    <w:multiLevelType w:val="hybridMultilevel"/>
    <w:lvl w:ilvl="0">
      <w:start w:val="1"/>
      <w:numFmt w:val="decimal"/>
      <w:lvlText w:val="%1."/>
      <w:lvlJc w:val="left"/>
      <w:pPr>
        <w:ind w:left="940" w:hanging="360"/>
        <w:jc w:val="left"/>
      </w:pPr>
      <w:rPr>
        <w:rFonts w:hint="default" w:ascii="Times New Roman" w:hAnsi="Times New Roman" w:eastAsia="Times New Roman" w:cs="Times New Roman"/>
        <w:b w:val="0"/>
        <w:bCs w:val="0"/>
        <w:i w:val="0"/>
        <w:iCs w:val="0"/>
        <w:spacing w:val="0"/>
        <w:w w:val="96"/>
        <w:sz w:val="28"/>
        <w:szCs w:val="28"/>
        <w:lang w:val="en-US" w:eastAsia="en-US" w:bidi="ar-SA"/>
      </w:rPr>
    </w:lvl>
    <w:lvl w:ilvl="1">
      <w:start w:val="0"/>
      <w:numFmt w:val="bullet"/>
      <w:lvlText w:val="•"/>
      <w:lvlJc w:val="left"/>
      <w:pPr>
        <w:ind w:left="1932" w:hanging="360"/>
      </w:pPr>
      <w:rPr>
        <w:rFonts w:hint="default"/>
        <w:lang w:val="en-US" w:eastAsia="en-US" w:bidi="ar-SA"/>
      </w:rPr>
    </w:lvl>
    <w:lvl w:ilvl="2">
      <w:start w:val="0"/>
      <w:numFmt w:val="bullet"/>
      <w:lvlText w:val="•"/>
      <w:lvlJc w:val="left"/>
      <w:pPr>
        <w:ind w:left="2924" w:hanging="360"/>
      </w:pPr>
      <w:rPr>
        <w:rFonts w:hint="default"/>
        <w:lang w:val="en-US" w:eastAsia="en-US" w:bidi="ar-SA"/>
      </w:rPr>
    </w:lvl>
    <w:lvl w:ilvl="3">
      <w:start w:val="0"/>
      <w:numFmt w:val="bullet"/>
      <w:lvlText w:val="•"/>
      <w:lvlJc w:val="left"/>
      <w:pPr>
        <w:ind w:left="3916" w:hanging="360"/>
      </w:pPr>
      <w:rPr>
        <w:rFonts w:hint="default"/>
        <w:lang w:val="en-US" w:eastAsia="en-US" w:bidi="ar-SA"/>
      </w:rPr>
    </w:lvl>
    <w:lvl w:ilvl="4">
      <w:start w:val="0"/>
      <w:numFmt w:val="bullet"/>
      <w:lvlText w:val="•"/>
      <w:lvlJc w:val="left"/>
      <w:pPr>
        <w:ind w:left="4908" w:hanging="360"/>
      </w:pPr>
      <w:rPr>
        <w:rFonts w:hint="default"/>
        <w:lang w:val="en-US" w:eastAsia="en-US" w:bidi="ar-SA"/>
      </w:rPr>
    </w:lvl>
    <w:lvl w:ilvl="5">
      <w:start w:val="0"/>
      <w:numFmt w:val="bullet"/>
      <w:lvlText w:val="•"/>
      <w:lvlJc w:val="left"/>
      <w:pPr>
        <w:ind w:left="5900" w:hanging="360"/>
      </w:pPr>
      <w:rPr>
        <w:rFonts w:hint="default"/>
        <w:lang w:val="en-US" w:eastAsia="en-US" w:bidi="ar-SA"/>
      </w:rPr>
    </w:lvl>
    <w:lvl w:ilvl="6">
      <w:start w:val="0"/>
      <w:numFmt w:val="bullet"/>
      <w:lvlText w:val="•"/>
      <w:lvlJc w:val="left"/>
      <w:pPr>
        <w:ind w:left="6892" w:hanging="360"/>
      </w:pPr>
      <w:rPr>
        <w:rFonts w:hint="default"/>
        <w:lang w:val="en-US" w:eastAsia="en-US" w:bidi="ar-SA"/>
      </w:rPr>
    </w:lvl>
    <w:lvl w:ilvl="7">
      <w:start w:val="0"/>
      <w:numFmt w:val="bullet"/>
      <w:lvlText w:val="•"/>
      <w:lvlJc w:val="left"/>
      <w:pPr>
        <w:ind w:left="7884" w:hanging="360"/>
      </w:pPr>
      <w:rPr>
        <w:rFonts w:hint="default"/>
        <w:lang w:val="en-US" w:eastAsia="en-US" w:bidi="ar-SA"/>
      </w:rPr>
    </w:lvl>
    <w:lvl w:ilvl="8">
      <w:start w:val="0"/>
      <w:numFmt w:val="bullet"/>
      <w:lvlText w:val="•"/>
      <w:lvlJc w:val="left"/>
      <w:pPr>
        <w:ind w:left="8876" w:hanging="360"/>
      </w:pPr>
      <w:rPr>
        <w:rFonts w:hint="default"/>
        <w:lang w:val="en-US" w:eastAsia="en-US" w:bidi="ar-SA"/>
      </w:rPr>
    </w:lvl>
  </w:abstractNum>
  <w:abstractNum w:abstractNumId="20">
    <w:multiLevelType w:val="hybridMultilevel"/>
    <w:lvl w:ilvl="0">
      <w:start w:val="1"/>
      <w:numFmt w:val="lowerRoman"/>
      <w:lvlText w:val="%1."/>
      <w:lvlJc w:val="left"/>
      <w:pPr>
        <w:ind w:left="940" w:hanging="509"/>
        <w:jc w:val="righ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1"/>
      <w:numFmt w:val="lowerRoman"/>
      <w:lvlText w:val="%2."/>
      <w:lvlJc w:val="left"/>
      <w:pPr>
        <w:ind w:left="1048"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2131" w:hanging="360"/>
      </w:pPr>
      <w:rPr>
        <w:rFonts w:hint="default"/>
        <w:lang w:val="en-US" w:eastAsia="en-US" w:bidi="ar-SA"/>
      </w:rPr>
    </w:lvl>
    <w:lvl w:ilvl="3">
      <w:start w:val="0"/>
      <w:numFmt w:val="bullet"/>
      <w:lvlText w:val="•"/>
      <w:lvlJc w:val="left"/>
      <w:pPr>
        <w:ind w:left="3222" w:hanging="360"/>
      </w:pPr>
      <w:rPr>
        <w:rFonts w:hint="default"/>
        <w:lang w:val="en-US" w:eastAsia="en-US" w:bidi="ar-SA"/>
      </w:rPr>
    </w:lvl>
    <w:lvl w:ilvl="4">
      <w:start w:val="0"/>
      <w:numFmt w:val="bullet"/>
      <w:lvlText w:val="•"/>
      <w:lvlJc w:val="left"/>
      <w:pPr>
        <w:ind w:left="4313" w:hanging="360"/>
      </w:pPr>
      <w:rPr>
        <w:rFonts w:hint="default"/>
        <w:lang w:val="en-US" w:eastAsia="en-US" w:bidi="ar-SA"/>
      </w:rPr>
    </w:lvl>
    <w:lvl w:ilvl="5">
      <w:start w:val="0"/>
      <w:numFmt w:val="bullet"/>
      <w:lvlText w:val="•"/>
      <w:lvlJc w:val="left"/>
      <w:pPr>
        <w:ind w:left="5404" w:hanging="360"/>
      </w:pPr>
      <w:rPr>
        <w:rFonts w:hint="default"/>
        <w:lang w:val="en-US" w:eastAsia="en-US" w:bidi="ar-SA"/>
      </w:rPr>
    </w:lvl>
    <w:lvl w:ilvl="6">
      <w:start w:val="0"/>
      <w:numFmt w:val="bullet"/>
      <w:lvlText w:val="•"/>
      <w:lvlJc w:val="left"/>
      <w:pPr>
        <w:ind w:left="6495" w:hanging="360"/>
      </w:pPr>
      <w:rPr>
        <w:rFonts w:hint="default"/>
        <w:lang w:val="en-US" w:eastAsia="en-US" w:bidi="ar-SA"/>
      </w:rPr>
    </w:lvl>
    <w:lvl w:ilvl="7">
      <w:start w:val="0"/>
      <w:numFmt w:val="bullet"/>
      <w:lvlText w:val="•"/>
      <w:lvlJc w:val="left"/>
      <w:pPr>
        <w:ind w:left="7586" w:hanging="360"/>
      </w:pPr>
      <w:rPr>
        <w:rFonts w:hint="default"/>
        <w:lang w:val="en-US" w:eastAsia="en-US" w:bidi="ar-SA"/>
      </w:rPr>
    </w:lvl>
    <w:lvl w:ilvl="8">
      <w:start w:val="0"/>
      <w:numFmt w:val="bullet"/>
      <w:lvlText w:val="•"/>
      <w:lvlJc w:val="left"/>
      <w:pPr>
        <w:ind w:left="8677" w:hanging="360"/>
      </w:pPr>
      <w:rPr>
        <w:rFonts w:hint="default"/>
        <w:lang w:val="en-US" w:eastAsia="en-US" w:bidi="ar-SA"/>
      </w:rPr>
    </w:lvl>
  </w:abstractNum>
  <w:abstractNum w:abstractNumId="19">
    <w:multiLevelType w:val="hybridMultilevel"/>
    <w:lvl w:ilvl="0">
      <w:start w:val="1"/>
      <w:numFmt w:val="decimal"/>
      <w:lvlText w:val="%1."/>
      <w:lvlJc w:val="left"/>
      <w:pPr>
        <w:ind w:left="220" w:hanging="293"/>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1"/>
      <w:numFmt w:val="lowerLetter"/>
      <w:lvlText w:val="%2."/>
      <w:lvlJc w:val="left"/>
      <w:pPr>
        <w:ind w:left="94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2042" w:hanging="360"/>
      </w:pPr>
      <w:rPr>
        <w:rFonts w:hint="default"/>
        <w:lang w:val="en-US" w:eastAsia="en-US" w:bidi="ar-SA"/>
      </w:rPr>
    </w:lvl>
    <w:lvl w:ilvl="3">
      <w:start w:val="0"/>
      <w:numFmt w:val="bullet"/>
      <w:lvlText w:val="•"/>
      <w:lvlJc w:val="left"/>
      <w:pPr>
        <w:ind w:left="3144" w:hanging="360"/>
      </w:pPr>
      <w:rPr>
        <w:rFonts w:hint="default"/>
        <w:lang w:val="en-US" w:eastAsia="en-US" w:bidi="ar-SA"/>
      </w:rPr>
    </w:lvl>
    <w:lvl w:ilvl="4">
      <w:start w:val="0"/>
      <w:numFmt w:val="bullet"/>
      <w:lvlText w:val="•"/>
      <w:lvlJc w:val="left"/>
      <w:pPr>
        <w:ind w:left="4246" w:hanging="360"/>
      </w:pPr>
      <w:rPr>
        <w:rFonts w:hint="default"/>
        <w:lang w:val="en-US" w:eastAsia="en-US" w:bidi="ar-SA"/>
      </w:rPr>
    </w:lvl>
    <w:lvl w:ilvl="5">
      <w:start w:val="0"/>
      <w:numFmt w:val="bullet"/>
      <w:lvlText w:val="•"/>
      <w:lvlJc w:val="left"/>
      <w:pPr>
        <w:ind w:left="5348" w:hanging="360"/>
      </w:pPr>
      <w:rPr>
        <w:rFonts w:hint="default"/>
        <w:lang w:val="en-US" w:eastAsia="en-US" w:bidi="ar-SA"/>
      </w:rPr>
    </w:lvl>
    <w:lvl w:ilvl="6">
      <w:start w:val="0"/>
      <w:numFmt w:val="bullet"/>
      <w:lvlText w:val="•"/>
      <w:lvlJc w:val="left"/>
      <w:pPr>
        <w:ind w:left="6451" w:hanging="360"/>
      </w:pPr>
      <w:rPr>
        <w:rFonts w:hint="default"/>
        <w:lang w:val="en-US" w:eastAsia="en-US" w:bidi="ar-SA"/>
      </w:rPr>
    </w:lvl>
    <w:lvl w:ilvl="7">
      <w:start w:val="0"/>
      <w:numFmt w:val="bullet"/>
      <w:lvlText w:val="•"/>
      <w:lvlJc w:val="left"/>
      <w:pPr>
        <w:ind w:left="7553" w:hanging="360"/>
      </w:pPr>
      <w:rPr>
        <w:rFonts w:hint="default"/>
        <w:lang w:val="en-US" w:eastAsia="en-US" w:bidi="ar-SA"/>
      </w:rPr>
    </w:lvl>
    <w:lvl w:ilvl="8">
      <w:start w:val="0"/>
      <w:numFmt w:val="bullet"/>
      <w:lvlText w:val="•"/>
      <w:lvlJc w:val="left"/>
      <w:pPr>
        <w:ind w:left="8655" w:hanging="360"/>
      </w:pPr>
      <w:rPr>
        <w:rFonts w:hint="default"/>
        <w:lang w:val="en-US" w:eastAsia="en-US" w:bidi="ar-SA"/>
      </w:rPr>
    </w:lvl>
  </w:abstractNum>
  <w:abstractNum w:abstractNumId="18">
    <w:multiLevelType w:val="hybridMultilevel"/>
    <w:lvl w:ilvl="0">
      <w:start w:val="1"/>
      <w:numFmt w:val="decimal"/>
      <w:lvlText w:val="%1."/>
      <w:lvlJc w:val="left"/>
      <w:pPr>
        <w:ind w:left="220" w:hanging="37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1"/>
      <w:numFmt w:val="lowerRoman"/>
      <w:lvlText w:val="%2."/>
      <w:lvlJc w:val="left"/>
      <w:pPr>
        <w:ind w:left="940" w:hanging="509"/>
        <w:jc w:val="righ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2042" w:hanging="509"/>
      </w:pPr>
      <w:rPr>
        <w:rFonts w:hint="default"/>
        <w:lang w:val="en-US" w:eastAsia="en-US" w:bidi="ar-SA"/>
      </w:rPr>
    </w:lvl>
    <w:lvl w:ilvl="3">
      <w:start w:val="0"/>
      <w:numFmt w:val="bullet"/>
      <w:lvlText w:val="•"/>
      <w:lvlJc w:val="left"/>
      <w:pPr>
        <w:ind w:left="3144" w:hanging="509"/>
      </w:pPr>
      <w:rPr>
        <w:rFonts w:hint="default"/>
        <w:lang w:val="en-US" w:eastAsia="en-US" w:bidi="ar-SA"/>
      </w:rPr>
    </w:lvl>
    <w:lvl w:ilvl="4">
      <w:start w:val="0"/>
      <w:numFmt w:val="bullet"/>
      <w:lvlText w:val="•"/>
      <w:lvlJc w:val="left"/>
      <w:pPr>
        <w:ind w:left="4246" w:hanging="509"/>
      </w:pPr>
      <w:rPr>
        <w:rFonts w:hint="default"/>
        <w:lang w:val="en-US" w:eastAsia="en-US" w:bidi="ar-SA"/>
      </w:rPr>
    </w:lvl>
    <w:lvl w:ilvl="5">
      <w:start w:val="0"/>
      <w:numFmt w:val="bullet"/>
      <w:lvlText w:val="•"/>
      <w:lvlJc w:val="left"/>
      <w:pPr>
        <w:ind w:left="5348" w:hanging="509"/>
      </w:pPr>
      <w:rPr>
        <w:rFonts w:hint="default"/>
        <w:lang w:val="en-US" w:eastAsia="en-US" w:bidi="ar-SA"/>
      </w:rPr>
    </w:lvl>
    <w:lvl w:ilvl="6">
      <w:start w:val="0"/>
      <w:numFmt w:val="bullet"/>
      <w:lvlText w:val="•"/>
      <w:lvlJc w:val="left"/>
      <w:pPr>
        <w:ind w:left="6451" w:hanging="509"/>
      </w:pPr>
      <w:rPr>
        <w:rFonts w:hint="default"/>
        <w:lang w:val="en-US" w:eastAsia="en-US" w:bidi="ar-SA"/>
      </w:rPr>
    </w:lvl>
    <w:lvl w:ilvl="7">
      <w:start w:val="0"/>
      <w:numFmt w:val="bullet"/>
      <w:lvlText w:val="•"/>
      <w:lvlJc w:val="left"/>
      <w:pPr>
        <w:ind w:left="7553" w:hanging="509"/>
      </w:pPr>
      <w:rPr>
        <w:rFonts w:hint="default"/>
        <w:lang w:val="en-US" w:eastAsia="en-US" w:bidi="ar-SA"/>
      </w:rPr>
    </w:lvl>
    <w:lvl w:ilvl="8">
      <w:start w:val="0"/>
      <w:numFmt w:val="bullet"/>
      <w:lvlText w:val="•"/>
      <w:lvlJc w:val="left"/>
      <w:pPr>
        <w:ind w:left="8655" w:hanging="509"/>
      </w:pPr>
      <w:rPr>
        <w:rFonts w:hint="default"/>
        <w:lang w:val="en-US" w:eastAsia="en-US" w:bidi="ar-SA"/>
      </w:rPr>
    </w:lvl>
  </w:abstractNum>
  <w:abstractNum w:abstractNumId="17">
    <w:multiLevelType w:val="hybridMultilevel"/>
    <w:lvl w:ilvl="0">
      <w:start w:val="1"/>
      <w:numFmt w:val="lowerRoman"/>
      <w:lvlText w:val="%1."/>
      <w:lvlJc w:val="left"/>
      <w:pPr>
        <w:ind w:left="940" w:hanging="509"/>
        <w:jc w:val="righ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932" w:hanging="509"/>
      </w:pPr>
      <w:rPr>
        <w:rFonts w:hint="default"/>
        <w:lang w:val="en-US" w:eastAsia="en-US" w:bidi="ar-SA"/>
      </w:rPr>
    </w:lvl>
    <w:lvl w:ilvl="2">
      <w:start w:val="0"/>
      <w:numFmt w:val="bullet"/>
      <w:lvlText w:val="•"/>
      <w:lvlJc w:val="left"/>
      <w:pPr>
        <w:ind w:left="2924" w:hanging="509"/>
      </w:pPr>
      <w:rPr>
        <w:rFonts w:hint="default"/>
        <w:lang w:val="en-US" w:eastAsia="en-US" w:bidi="ar-SA"/>
      </w:rPr>
    </w:lvl>
    <w:lvl w:ilvl="3">
      <w:start w:val="0"/>
      <w:numFmt w:val="bullet"/>
      <w:lvlText w:val="•"/>
      <w:lvlJc w:val="left"/>
      <w:pPr>
        <w:ind w:left="3916" w:hanging="509"/>
      </w:pPr>
      <w:rPr>
        <w:rFonts w:hint="default"/>
        <w:lang w:val="en-US" w:eastAsia="en-US" w:bidi="ar-SA"/>
      </w:rPr>
    </w:lvl>
    <w:lvl w:ilvl="4">
      <w:start w:val="0"/>
      <w:numFmt w:val="bullet"/>
      <w:lvlText w:val="•"/>
      <w:lvlJc w:val="left"/>
      <w:pPr>
        <w:ind w:left="4908" w:hanging="509"/>
      </w:pPr>
      <w:rPr>
        <w:rFonts w:hint="default"/>
        <w:lang w:val="en-US" w:eastAsia="en-US" w:bidi="ar-SA"/>
      </w:rPr>
    </w:lvl>
    <w:lvl w:ilvl="5">
      <w:start w:val="0"/>
      <w:numFmt w:val="bullet"/>
      <w:lvlText w:val="•"/>
      <w:lvlJc w:val="left"/>
      <w:pPr>
        <w:ind w:left="5900" w:hanging="509"/>
      </w:pPr>
      <w:rPr>
        <w:rFonts w:hint="default"/>
        <w:lang w:val="en-US" w:eastAsia="en-US" w:bidi="ar-SA"/>
      </w:rPr>
    </w:lvl>
    <w:lvl w:ilvl="6">
      <w:start w:val="0"/>
      <w:numFmt w:val="bullet"/>
      <w:lvlText w:val="•"/>
      <w:lvlJc w:val="left"/>
      <w:pPr>
        <w:ind w:left="6892" w:hanging="509"/>
      </w:pPr>
      <w:rPr>
        <w:rFonts w:hint="default"/>
        <w:lang w:val="en-US" w:eastAsia="en-US" w:bidi="ar-SA"/>
      </w:rPr>
    </w:lvl>
    <w:lvl w:ilvl="7">
      <w:start w:val="0"/>
      <w:numFmt w:val="bullet"/>
      <w:lvlText w:val="•"/>
      <w:lvlJc w:val="left"/>
      <w:pPr>
        <w:ind w:left="7884" w:hanging="509"/>
      </w:pPr>
      <w:rPr>
        <w:rFonts w:hint="default"/>
        <w:lang w:val="en-US" w:eastAsia="en-US" w:bidi="ar-SA"/>
      </w:rPr>
    </w:lvl>
    <w:lvl w:ilvl="8">
      <w:start w:val="0"/>
      <w:numFmt w:val="bullet"/>
      <w:lvlText w:val="•"/>
      <w:lvlJc w:val="left"/>
      <w:pPr>
        <w:ind w:left="8876" w:hanging="509"/>
      </w:pPr>
      <w:rPr>
        <w:rFonts w:hint="default"/>
        <w:lang w:val="en-US" w:eastAsia="en-US" w:bidi="ar-SA"/>
      </w:rPr>
    </w:lvl>
  </w:abstractNum>
  <w:abstractNum w:abstractNumId="16">
    <w:multiLevelType w:val="hybridMultilevel"/>
    <w:lvl w:ilvl="0">
      <w:start w:val="1"/>
      <w:numFmt w:val="decimal"/>
      <w:lvlText w:val="%1."/>
      <w:lvlJc w:val="left"/>
      <w:pPr>
        <w:ind w:left="220" w:hanging="29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1"/>
      <w:numFmt w:val="lowerLetter"/>
      <w:lvlText w:val="(%2)"/>
      <w:lvlJc w:val="left"/>
      <w:pPr>
        <w:ind w:left="220" w:hanging="439"/>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2348" w:hanging="439"/>
      </w:pPr>
      <w:rPr>
        <w:rFonts w:hint="default"/>
        <w:lang w:val="en-US" w:eastAsia="en-US" w:bidi="ar-SA"/>
      </w:rPr>
    </w:lvl>
    <w:lvl w:ilvl="3">
      <w:start w:val="0"/>
      <w:numFmt w:val="bullet"/>
      <w:lvlText w:val="•"/>
      <w:lvlJc w:val="left"/>
      <w:pPr>
        <w:ind w:left="3412" w:hanging="439"/>
      </w:pPr>
      <w:rPr>
        <w:rFonts w:hint="default"/>
        <w:lang w:val="en-US" w:eastAsia="en-US" w:bidi="ar-SA"/>
      </w:rPr>
    </w:lvl>
    <w:lvl w:ilvl="4">
      <w:start w:val="0"/>
      <w:numFmt w:val="bullet"/>
      <w:lvlText w:val="•"/>
      <w:lvlJc w:val="left"/>
      <w:pPr>
        <w:ind w:left="4476" w:hanging="439"/>
      </w:pPr>
      <w:rPr>
        <w:rFonts w:hint="default"/>
        <w:lang w:val="en-US" w:eastAsia="en-US" w:bidi="ar-SA"/>
      </w:rPr>
    </w:lvl>
    <w:lvl w:ilvl="5">
      <w:start w:val="0"/>
      <w:numFmt w:val="bullet"/>
      <w:lvlText w:val="•"/>
      <w:lvlJc w:val="left"/>
      <w:pPr>
        <w:ind w:left="5540" w:hanging="439"/>
      </w:pPr>
      <w:rPr>
        <w:rFonts w:hint="default"/>
        <w:lang w:val="en-US" w:eastAsia="en-US" w:bidi="ar-SA"/>
      </w:rPr>
    </w:lvl>
    <w:lvl w:ilvl="6">
      <w:start w:val="0"/>
      <w:numFmt w:val="bullet"/>
      <w:lvlText w:val="•"/>
      <w:lvlJc w:val="left"/>
      <w:pPr>
        <w:ind w:left="6604" w:hanging="439"/>
      </w:pPr>
      <w:rPr>
        <w:rFonts w:hint="default"/>
        <w:lang w:val="en-US" w:eastAsia="en-US" w:bidi="ar-SA"/>
      </w:rPr>
    </w:lvl>
    <w:lvl w:ilvl="7">
      <w:start w:val="0"/>
      <w:numFmt w:val="bullet"/>
      <w:lvlText w:val="•"/>
      <w:lvlJc w:val="left"/>
      <w:pPr>
        <w:ind w:left="7668" w:hanging="439"/>
      </w:pPr>
      <w:rPr>
        <w:rFonts w:hint="default"/>
        <w:lang w:val="en-US" w:eastAsia="en-US" w:bidi="ar-SA"/>
      </w:rPr>
    </w:lvl>
    <w:lvl w:ilvl="8">
      <w:start w:val="0"/>
      <w:numFmt w:val="bullet"/>
      <w:lvlText w:val="•"/>
      <w:lvlJc w:val="left"/>
      <w:pPr>
        <w:ind w:left="8732" w:hanging="439"/>
      </w:pPr>
      <w:rPr>
        <w:rFonts w:hint="default"/>
        <w:lang w:val="en-US" w:eastAsia="en-US" w:bidi="ar-SA"/>
      </w:rPr>
    </w:lvl>
  </w:abstractNum>
  <w:abstractNum w:abstractNumId="15">
    <w:multiLevelType w:val="hybridMultilevel"/>
    <w:lvl w:ilvl="0">
      <w:start w:val="0"/>
      <w:numFmt w:val="bullet"/>
      <w:lvlText w:val=""/>
      <w:lvlJc w:val="left"/>
      <w:pPr>
        <w:ind w:left="940"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932" w:hanging="360"/>
      </w:pPr>
      <w:rPr>
        <w:rFonts w:hint="default"/>
        <w:lang w:val="en-US" w:eastAsia="en-US" w:bidi="ar-SA"/>
      </w:rPr>
    </w:lvl>
    <w:lvl w:ilvl="2">
      <w:start w:val="0"/>
      <w:numFmt w:val="bullet"/>
      <w:lvlText w:val="•"/>
      <w:lvlJc w:val="left"/>
      <w:pPr>
        <w:ind w:left="2924" w:hanging="360"/>
      </w:pPr>
      <w:rPr>
        <w:rFonts w:hint="default"/>
        <w:lang w:val="en-US" w:eastAsia="en-US" w:bidi="ar-SA"/>
      </w:rPr>
    </w:lvl>
    <w:lvl w:ilvl="3">
      <w:start w:val="0"/>
      <w:numFmt w:val="bullet"/>
      <w:lvlText w:val="•"/>
      <w:lvlJc w:val="left"/>
      <w:pPr>
        <w:ind w:left="3916" w:hanging="360"/>
      </w:pPr>
      <w:rPr>
        <w:rFonts w:hint="default"/>
        <w:lang w:val="en-US" w:eastAsia="en-US" w:bidi="ar-SA"/>
      </w:rPr>
    </w:lvl>
    <w:lvl w:ilvl="4">
      <w:start w:val="0"/>
      <w:numFmt w:val="bullet"/>
      <w:lvlText w:val="•"/>
      <w:lvlJc w:val="left"/>
      <w:pPr>
        <w:ind w:left="4908" w:hanging="360"/>
      </w:pPr>
      <w:rPr>
        <w:rFonts w:hint="default"/>
        <w:lang w:val="en-US" w:eastAsia="en-US" w:bidi="ar-SA"/>
      </w:rPr>
    </w:lvl>
    <w:lvl w:ilvl="5">
      <w:start w:val="0"/>
      <w:numFmt w:val="bullet"/>
      <w:lvlText w:val="•"/>
      <w:lvlJc w:val="left"/>
      <w:pPr>
        <w:ind w:left="5900" w:hanging="360"/>
      </w:pPr>
      <w:rPr>
        <w:rFonts w:hint="default"/>
        <w:lang w:val="en-US" w:eastAsia="en-US" w:bidi="ar-SA"/>
      </w:rPr>
    </w:lvl>
    <w:lvl w:ilvl="6">
      <w:start w:val="0"/>
      <w:numFmt w:val="bullet"/>
      <w:lvlText w:val="•"/>
      <w:lvlJc w:val="left"/>
      <w:pPr>
        <w:ind w:left="6892" w:hanging="360"/>
      </w:pPr>
      <w:rPr>
        <w:rFonts w:hint="default"/>
        <w:lang w:val="en-US" w:eastAsia="en-US" w:bidi="ar-SA"/>
      </w:rPr>
    </w:lvl>
    <w:lvl w:ilvl="7">
      <w:start w:val="0"/>
      <w:numFmt w:val="bullet"/>
      <w:lvlText w:val="•"/>
      <w:lvlJc w:val="left"/>
      <w:pPr>
        <w:ind w:left="7884" w:hanging="360"/>
      </w:pPr>
      <w:rPr>
        <w:rFonts w:hint="default"/>
        <w:lang w:val="en-US" w:eastAsia="en-US" w:bidi="ar-SA"/>
      </w:rPr>
    </w:lvl>
    <w:lvl w:ilvl="8">
      <w:start w:val="0"/>
      <w:numFmt w:val="bullet"/>
      <w:lvlText w:val="•"/>
      <w:lvlJc w:val="left"/>
      <w:pPr>
        <w:ind w:left="8876" w:hanging="360"/>
      </w:pPr>
      <w:rPr>
        <w:rFonts w:hint="default"/>
        <w:lang w:val="en-US" w:eastAsia="en-US" w:bidi="ar-SA"/>
      </w:rPr>
    </w:lvl>
  </w:abstractNum>
  <w:abstractNum w:abstractNumId="14">
    <w:multiLevelType w:val="hybridMultilevel"/>
    <w:lvl w:ilvl="0">
      <w:start w:val="1"/>
      <w:numFmt w:val="decimal"/>
      <w:lvlText w:val="%1."/>
      <w:lvlJc w:val="left"/>
      <w:pPr>
        <w:ind w:left="940" w:hanging="360"/>
        <w:jc w:val="left"/>
      </w:pPr>
      <w:rPr>
        <w:rFonts w:hint="default" w:ascii="Times New Roman" w:hAnsi="Times New Roman" w:eastAsia="Times New Roman" w:cs="Times New Roman"/>
        <w:b w:val="0"/>
        <w:bCs w:val="0"/>
        <w:i w:val="0"/>
        <w:iCs w:val="0"/>
        <w:spacing w:val="0"/>
        <w:w w:val="96"/>
        <w:sz w:val="28"/>
        <w:szCs w:val="28"/>
        <w:lang w:val="en-US" w:eastAsia="en-US" w:bidi="ar-SA"/>
      </w:rPr>
    </w:lvl>
    <w:lvl w:ilvl="1">
      <w:start w:val="0"/>
      <w:numFmt w:val="bullet"/>
      <w:lvlText w:val="•"/>
      <w:lvlJc w:val="left"/>
      <w:pPr>
        <w:ind w:left="1932" w:hanging="360"/>
      </w:pPr>
      <w:rPr>
        <w:rFonts w:hint="default"/>
        <w:lang w:val="en-US" w:eastAsia="en-US" w:bidi="ar-SA"/>
      </w:rPr>
    </w:lvl>
    <w:lvl w:ilvl="2">
      <w:start w:val="0"/>
      <w:numFmt w:val="bullet"/>
      <w:lvlText w:val="•"/>
      <w:lvlJc w:val="left"/>
      <w:pPr>
        <w:ind w:left="2924" w:hanging="360"/>
      </w:pPr>
      <w:rPr>
        <w:rFonts w:hint="default"/>
        <w:lang w:val="en-US" w:eastAsia="en-US" w:bidi="ar-SA"/>
      </w:rPr>
    </w:lvl>
    <w:lvl w:ilvl="3">
      <w:start w:val="0"/>
      <w:numFmt w:val="bullet"/>
      <w:lvlText w:val="•"/>
      <w:lvlJc w:val="left"/>
      <w:pPr>
        <w:ind w:left="3916" w:hanging="360"/>
      </w:pPr>
      <w:rPr>
        <w:rFonts w:hint="default"/>
        <w:lang w:val="en-US" w:eastAsia="en-US" w:bidi="ar-SA"/>
      </w:rPr>
    </w:lvl>
    <w:lvl w:ilvl="4">
      <w:start w:val="0"/>
      <w:numFmt w:val="bullet"/>
      <w:lvlText w:val="•"/>
      <w:lvlJc w:val="left"/>
      <w:pPr>
        <w:ind w:left="4908" w:hanging="360"/>
      </w:pPr>
      <w:rPr>
        <w:rFonts w:hint="default"/>
        <w:lang w:val="en-US" w:eastAsia="en-US" w:bidi="ar-SA"/>
      </w:rPr>
    </w:lvl>
    <w:lvl w:ilvl="5">
      <w:start w:val="0"/>
      <w:numFmt w:val="bullet"/>
      <w:lvlText w:val="•"/>
      <w:lvlJc w:val="left"/>
      <w:pPr>
        <w:ind w:left="5900" w:hanging="360"/>
      </w:pPr>
      <w:rPr>
        <w:rFonts w:hint="default"/>
        <w:lang w:val="en-US" w:eastAsia="en-US" w:bidi="ar-SA"/>
      </w:rPr>
    </w:lvl>
    <w:lvl w:ilvl="6">
      <w:start w:val="0"/>
      <w:numFmt w:val="bullet"/>
      <w:lvlText w:val="•"/>
      <w:lvlJc w:val="left"/>
      <w:pPr>
        <w:ind w:left="6892" w:hanging="360"/>
      </w:pPr>
      <w:rPr>
        <w:rFonts w:hint="default"/>
        <w:lang w:val="en-US" w:eastAsia="en-US" w:bidi="ar-SA"/>
      </w:rPr>
    </w:lvl>
    <w:lvl w:ilvl="7">
      <w:start w:val="0"/>
      <w:numFmt w:val="bullet"/>
      <w:lvlText w:val="•"/>
      <w:lvlJc w:val="left"/>
      <w:pPr>
        <w:ind w:left="7884" w:hanging="360"/>
      </w:pPr>
      <w:rPr>
        <w:rFonts w:hint="default"/>
        <w:lang w:val="en-US" w:eastAsia="en-US" w:bidi="ar-SA"/>
      </w:rPr>
    </w:lvl>
    <w:lvl w:ilvl="8">
      <w:start w:val="0"/>
      <w:numFmt w:val="bullet"/>
      <w:lvlText w:val="•"/>
      <w:lvlJc w:val="left"/>
      <w:pPr>
        <w:ind w:left="8876" w:hanging="360"/>
      </w:pPr>
      <w:rPr>
        <w:rFonts w:hint="default"/>
        <w:lang w:val="en-US" w:eastAsia="en-US" w:bidi="ar-SA"/>
      </w:rPr>
    </w:lvl>
  </w:abstractNum>
  <w:abstractNum w:abstractNumId="13">
    <w:multiLevelType w:val="hybridMultilevel"/>
    <w:lvl w:ilvl="0">
      <w:start w:val="0"/>
      <w:numFmt w:val="bullet"/>
      <w:lvlText w:val="•"/>
      <w:lvlJc w:val="left"/>
      <w:pPr>
        <w:ind w:left="388" w:hanging="169"/>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428" w:hanging="169"/>
      </w:pPr>
      <w:rPr>
        <w:rFonts w:hint="default"/>
        <w:lang w:val="en-US" w:eastAsia="en-US" w:bidi="ar-SA"/>
      </w:rPr>
    </w:lvl>
    <w:lvl w:ilvl="2">
      <w:start w:val="0"/>
      <w:numFmt w:val="bullet"/>
      <w:lvlText w:val="•"/>
      <w:lvlJc w:val="left"/>
      <w:pPr>
        <w:ind w:left="2476" w:hanging="169"/>
      </w:pPr>
      <w:rPr>
        <w:rFonts w:hint="default"/>
        <w:lang w:val="en-US" w:eastAsia="en-US" w:bidi="ar-SA"/>
      </w:rPr>
    </w:lvl>
    <w:lvl w:ilvl="3">
      <w:start w:val="0"/>
      <w:numFmt w:val="bullet"/>
      <w:lvlText w:val="•"/>
      <w:lvlJc w:val="left"/>
      <w:pPr>
        <w:ind w:left="3524" w:hanging="169"/>
      </w:pPr>
      <w:rPr>
        <w:rFonts w:hint="default"/>
        <w:lang w:val="en-US" w:eastAsia="en-US" w:bidi="ar-SA"/>
      </w:rPr>
    </w:lvl>
    <w:lvl w:ilvl="4">
      <w:start w:val="0"/>
      <w:numFmt w:val="bullet"/>
      <w:lvlText w:val="•"/>
      <w:lvlJc w:val="left"/>
      <w:pPr>
        <w:ind w:left="4572" w:hanging="169"/>
      </w:pPr>
      <w:rPr>
        <w:rFonts w:hint="default"/>
        <w:lang w:val="en-US" w:eastAsia="en-US" w:bidi="ar-SA"/>
      </w:rPr>
    </w:lvl>
    <w:lvl w:ilvl="5">
      <w:start w:val="0"/>
      <w:numFmt w:val="bullet"/>
      <w:lvlText w:val="•"/>
      <w:lvlJc w:val="left"/>
      <w:pPr>
        <w:ind w:left="5620" w:hanging="169"/>
      </w:pPr>
      <w:rPr>
        <w:rFonts w:hint="default"/>
        <w:lang w:val="en-US" w:eastAsia="en-US" w:bidi="ar-SA"/>
      </w:rPr>
    </w:lvl>
    <w:lvl w:ilvl="6">
      <w:start w:val="0"/>
      <w:numFmt w:val="bullet"/>
      <w:lvlText w:val="•"/>
      <w:lvlJc w:val="left"/>
      <w:pPr>
        <w:ind w:left="6668" w:hanging="169"/>
      </w:pPr>
      <w:rPr>
        <w:rFonts w:hint="default"/>
        <w:lang w:val="en-US" w:eastAsia="en-US" w:bidi="ar-SA"/>
      </w:rPr>
    </w:lvl>
    <w:lvl w:ilvl="7">
      <w:start w:val="0"/>
      <w:numFmt w:val="bullet"/>
      <w:lvlText w:val="•"/>
      <w:lvlJc w:val="left"/>
      <w:pPr>
        <w:ind w:left="7716" w:hanging="169"/>
      </w:pPr>
      <w:rPr>
        <w:rFonts w:hint="default"/>
        <w:lang w:val="en-US" w:eastAsia="en-US" w:bidi="ar-SA"/>
      </w:rPr>
    </w:lvl>
    <w:lvl w:ilvl="8">
      <w:start w:val="0"/>
      <w:numFmt w:val="bullet"/>
      <w:lvlText w:val="•"/>
      <w:lvlJc w:val="left"/>
      <w:pPr>
        <w:ind w:left="8764" w:hanging="169"/>
      </w:pPr>
      <w:rPr>
        <w:rFonts w:hint="default"/>
        <w:lang w:val="en-US" w:eastAsia="en-US" w:bidi="ar-SA"/>
      </w:rPr>
    </w:lvl>
  </w:abstractNum>
  <w:abstractNum w:abstractNumId="12">
    <w:multiLevelType w:val="hybridMultilevel"/>
    <w:lvl w:ilvl="0">
      <w:start w:val="1"/>
      <w:numFmt w:val="decimal"/>
      <w:lvlText w:val="%1."/>
      <w:lvlJc w:val="left"/>
      <w:pPr>
        <w:ind w:left="940" w:hanging="360"/>
        <w:jc w:val="left"/>
      </w:pPr>
      <w:rPr>
        <w:rFonts w:hint="default" w:ascii="Times New Roman" w:hAnsi="Times New Roman" w:eastAsia="Times New Roman" w:cs="Times New Roman"/>
        <w:b w:val="0"/>
        <w:bCs w:val="0"/>
        <w:i w:val="0"/>
        <w:iCs w:val="0"/>
        <w:spacing w:val="0"/>
        <w:w w:val="96"/>
        <w:sz w:val="28"/>
        <w:szCs w:val="28"/>
        <w:lang w:val="en-US" w:eastAsia="en-US" w:bidi="ar-SA"/>
      </w:rPr>
    </w:lvl>
    <w:lvl w:ilvl="1">
      <w:start w:val="0"/>
      <w:numFmt w:val="bullet"/>
      <w:lvlText w:val="•"/>
      <w:lvlJc w:val="left"/>
      <w:pPr>
        <w:ind w:left="1932" w:hanging="360"/>
      </w:pPr>
      <w:rPr>
        <w:rFonts w:hint="default"/>
        <w:lang w:val="en-US" w:eastAsia="en-US" w:bidi="ar-SA"/>
      </w:rPr>
    </w:lvl>
    <w:lvl w:ilvl="2">
      <w:start w:val="0"/>
      <w:numFmt w:val="bullet"/>
      <w:lvlText w:val="•"/>
      <w:lvlJc w:val="left"/>
      <w:pPr>
        <w:ind w:left="2924" w:hanging="360"/>
      </w:pPr>
      <w:rPr>
        <w:rFonts w:hint="default"/>
        <w:lang w:val="en-US" w:eastAsia="en-US" w:bidi="ar-SA"/>
      </w:rPr>
    </w:lvl>
    <w:lvl w:ilvl="3">
      <w:start w:val="0"/>
      <w:numFmt w:val="bullet"/>
      <w:lvlText w:val="•"/>
      <w:lvlJc w:val="left"/>
      <w:pPr>
        <w:ind w:left="3916" w:hanging="360"/>
      </w:pPr>
      <w:rPr>
        <w:rFonts w:hint="default"/>
        <w:lang w:val="en-US" w:eastAsia="en-US" w:bidi="ar-SA"/>
      </w:rPr>
    </w:lvl>
    <w:lvl w:ilvl="4">
      <w:start w:val="0"/>
      <w:numFmt w:val="bullet"/>
      <w:lvlText w:val="•"/>
      <w:lvlJc w:val="left"/>
      <w:pPr>
        <w:ind w:left="4908" w:hanging="360"/>
      </w:pPr>
      <w:rPr>
        <w:rFonts w:hint="default"/>
        <w:lang w:val="en-US" w:eastAsia="en-US" w:bidi="ar-SA"/>
      </w:rPr>
    </w:lvl>
    <w:lvl w:ilvl="5">
      <w:start w:val="0"/>
      <w:numFmt w:val="bullet"/>
      <w:lvlText w:val="•"/>
      <w:lvlJc w:val="left"/>
      <w:pPr>
        <w:ind w:left="5900" w:hanging="360"/>
      </w:pPr>
      <w:rPr>
        <w:rFonts w:hint="default"/>
        <w:lang w:val="en-US" w:eastAsia="en-US" w:bidi="ar-SA"/>
      </w:rPr>
    </w:lvl>
    <w:lvl w:ilvl="6">
      <w:start w:val="0"/>
      <w:numFmt w:val="bullet"/>
      <w:lvlText w:val="•"/>
      <w:lvlJc w:val="left"/>
      <w:pPr>
        <w:ind w:left="6892" w:hanging="360"/>
      </w:pPr>
      <w:rPr>
        <w:rFonts w:hint="default"/>
        <w:lang w:val="en-US" w:eastAsia="en-US" w:bidi="ar-SA"/>
      </w:rPr>
    </w:lvl>
    <w:lvl w:ilvl="7">
      <w:start w:val="0"/>
      <w:numFmt w:val="bullet"/>
      <w:lvlText w:val="•"/>
      <w:lvlJc w:val="left"/>
      <w:pPr>
        <w:ind w:left="7884" w:hanging="360"/>
      </w:pPr>
      <w:rPr>
        <w:rFonts w:hint="default"/>
        <w:lang w:val="en-US" w:eastAsia="en-US" w:bidi="ar-SA"/>
      </w:rPr>
    </w:lvl>
    <w:lvl w:ilvl="8">
      <w:start w:val="0"/>
      <w:numFmt w:val="bullet"/>
      <w:lvlText w:val="•"/>
      <w:lvlJc w:val="left"/>
      <w:pPr>
        <w:ind w:left="8876" w:hanging="360"/>
      </w:pPr>
      <w:rPr>
        <w:rFonts w:hint="default"/>
        <w:lang w:val="en-US" w:eastAsia="en-US" w:bidi="ar-SA"/>
      </w:rPr>
    </w:lvl>
  </w:abstractNum>
  <w:abstractNum w:abstractNumId="11">
    <w:multiLevelType w:val="hybridMultilevel"/>
    <w:lvl w:ilvl="0">
      <w:start w:val="1"/>
      <w:numFmt w:val="decimal"/>
      <w:lvlText w:val="%1."/>
      <w:lvlJc w:val="left"/>
      <w:pPr>
        <w:ind w:left="22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1"/>
      <w:numFmt w:val="decimal"/>
      <w:lvlText w:val="%2."/>
      <w:lvlJc w:val="left"/>
      <w:pPr>
        <w:ind w:left="94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2042" w:hanging="360"/>
      </w:pPr>
      <w:rPr>
        <w:rFonts w:hint="default"/>
        <w:lang w:val="en-US" w:eastAsia="en-US" w:bidi="ar-SA"/>
      </w:rPr>
    </w:lvl>
    <w:lvl w:ilvl="3">
      <w:start w:val="0"/>
      <w:numFmt w:val="bullet"/>
      <w:lvlText w:val="•"/>
      <w:lvlJc w:val="left"/>
      <w:pPr>
        <w:ind w:left="3144" w:hanging="360"/>
      </w:pPr>
      <w:rPr>
        <w:rFonts w:hint="default"/>
        <w:lang w:val="en-US" w:eastAsia="en-US" w:bidi="ar-SA"/>
      </w:rPr>
    </w:lvl>
    <w:lvl w:ilvl="4">
      <w:start w:val="0"/>
      <w:numFmt w:val="bullet"/>
      <w:lvlText w:val="•"/>
      <w:lvlJc w:val="left"/>
      <w:pPr>
        <w:ind w:left="4246" w:hanging="360"/>
      </w:pPr>
      <w:rPr>
        <w:rFonts w:hint="default"/>
        <w:lang w:val="en-US" w:eastAsia="en-US" w:bidi="ar-SA"/>
      </w:rPr>
    </w:lvl>
    <w:lvl w:ilvl="5">
      <w:start w:val="0"/>
      <w:numFmt w:val="bullet"/>
      <w:lvlText w:val="•"/>
      <w:lvlJc w:val="left"/>
      <w:pPr>
        <w:ind w:left="5348" w:hanging="360"/>
      </w:pPr>
      <w:rPr>
        <w:rFonts w:hint="default"/>
        <w:lang w:val="en-US" w:eastAsia="en-US" w:bidi="ar-SA"/>
      </w:rPr>
    </w:lvl>
    <w:lvl w:ilvl="6">
      <w:start w:val="0"/>
      <w:numFmt w:val="bullet"/>
      <w:lvlText w:val="•"/>
      <w:lvlJc w:val="left"/>
      <w:pPr>
        <w:ind w:left="6451" w:hanging="360"/>
      </w:pPr>
      <w:rPr>
        <w:rFonts w:hint="default"/>
        <w:lang w:val="en-US" w:eastAsia="en-US" w:bidi="ar-SA"/>
      </w:rPr>
    </w:lvl>
    <w:lvl w:ilvl="7">
      <w:start w:val="0"/>
      <w:numFmt w:val="bullet"/>
      <w:lvlText w:val="•"/>
      <w:lvlJc w:val="left"/>
      <w:pPr>
        <w:ind w:left="7553" w:hanging="360"/>
      </w:pPr>
      <w:rPr>
        <w:rFonts w:hint="default"/>
        <w:lang w:val="en-US" w:eastAsia="en-US" w:bidi="ar-SA"/>
      </w:rPr>
    </w:lvl>
    <w:lvl w:ilvl="8">
      <w:start w:val="0"/>
      <w:numFmt w:val="bullet"/>
      <w:lvlText w:val="•"/>
      <w:lvlJc w:val="left"/>
      <w:pPr>
        <w:ind w:left="8655" w:hanging="360"/>
      </w:pPr>
      <w:rPr>
        <w:rFonts w:hint="default"/>
        <w:lang w:val="en-US" w:eastAsia="en-US" w:bidi="ar-SA"/>
      </w:rPr>
    </w:lvl>
  </w:abstractNum>
  <w:abstractNum w:abstractNumId="10">
    <w:multiLevelType w:val="hybridMultilevel"/>
    <w:lvl w:ilvl="0">
      <w:start w:val="1"/>
      <w:numFmt w:val="decimal"/>
      <w:lvlText w:val="%1."/>
      <w:lvlJc w:val="left"/>
      <w:pPr>
        <w:ind w:left="571" w:hanging="351"/>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1"/>
      <w:numFmt w:val="lowerRoman"/>
      <w:lvlText w:val="%2."/>
      <w:lvlJc w:val="left"/>
      <w:pPr>
        <w:ind w:left="94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2042" w:hanging="360"/>
      </w:pPr>
      <w:rPr>
        <w:rFonts w:hint="default"/>
        <w:lang w:val="en-US" w:eastAsia="en-US" w:bidi="ar-SA"/>
      </w:rPr>
    </w:lvl>
    <w:lvl w:ilvl="3">
      <w:start w:val="0"/>
      <w:numFmt w:val="bullet"/>
      <w:lvlText w:val="•"/>
      <w:lvlJc w:val="left"/>
      <w:pPr>
        <w:ind w:left="3144" w:hanging="360"/>
      </w:pPr>
      <w:rPr>
        <w:rFonts w:hint="default"/>
        <w:lang w:val="en-US" w:eastAsia="en-US" w:bidi="ar-SA"/>
      </w:rPr>
    </w:lvl>
    <w:lvl w:ilvl="4">
      <w:start w:val="0"/>
      <w:numFmt w:val="bullet"/>
      <w:lvlText w:val="•"/>
      <w:lvlJc w:val="left"/>
      <w:pPr>
        <w:ind w:left="4246" w:hanging="360"/>
      </w:pPr>
      <w:rPr>
        <w:rFonts w:hint="default"/>
        <w:lang w:val="en-US" w:eastAsia="en-US" w:bidi="ar-SA"/>
      </w:rPr>
    </w:lvl>
    <w:lvl w:ilvl="5">
      <w:start w:val="0"/>
      <w:numFmt w:val="bullet"/>
      <w:lvlText w:val="•"/>
      <w:lvlJc w:val="left"/>
      <w:pPr>
        <w:ind w:left="5348" w:hanging="360"/>
      </w:pPr>
      <w:rPr>
        <w:rFonts w:hint="default"/>
        <w:lang w:val="en-US" w:eastAsia="en-US" w:bidi="ar-SA"/>
      </w:rPr>
    </w:lvl>
    <w:lvl w:ilvl="6">
      <w:start w:val="0"/>
      <w:numFmt w:val="bullet"/>
      <w:lvlText w:val="•"/>
      <w:lvlJc w:val="left"/>
      <w:pPr>
        <w:ind w:left="6451" w:hanging="360"/>
      </w:pPr>
      <w:rPr>
        <w:rFonts w:hint="default"/>
        <w:lang w:val="en-US" w:eastAsia="en-US" w:bidi="ar-SA"/>
      </w:rPr>
    </w:lvl>
    <w:lvl w:ilvl="7">
      <w:start w:val="0"/>
      <w:numFmt w:val="bullet"/>
      <w:lvlText w:val="•"/>
      <w:lvlJc w:val="left"/>
      <w:pPr>
        <w:ind w:left="7553" w:hanging="360"/>
      </w:pPr>
      <w:rPr>
        <w:rFonts w:hint="default"/>
        <w:lang w:val="en-US" w:eastAsia="en-US" w:bidi="ar-SA"/>
      </w:rPr>
    </w:lvl>
    <w:lvl w:ilvl="8">
      <w:start w:val="0"/>
      <w:numFmt w:val="bullet"/>
      <w:lvlText w:val="•"/>
      <w:lvlJc w:val="left"/>
      <w:pPr>
        <w:ind w:left="8655" w:hanging="360"/>
      </w:pPr>
      <w:rPr>
        <w:rFonts w:hint="default"/>
        <w:lang w:val="en-US" w:eastAsia="en-US" w:bidi="ar-SA"/>
      </w:rPr>
    </w:lvl>
  </w:abstractNum>
  <w:abstractNum w:abstractNumId="9">
    <w:multiLevelType w:val="hybridMultilevel"/>
    <w:lvl w:ilvl="0">
      <w:start w:val="1"/>
      <w:numFmt w:val="lowerLetter"/>
      <w:lvlText w:val="%1."/>
      <w:lvlJc w:val="left"/>
      <w:pPr>
        <w:ind w:left="94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932" w:hanging="360"/>
      </w:pPr>
      <w:rPr>
        <w:rFonts w:hint="default"/>
        <w:lang w:val="en-US" w:eastAsia="en-US" w:bidi="ar-SA"/>
      </w:rPr>
    </w:lvl>
    <w:lvl w:ilvl="2">
      <w:start w:val="0"/>
      <w:numFmt w:val="bullet"/>
      <w:lvlText w:val="•"/>
      <w:lvlJc w:val="left"/>
      <w:pPr>
        <w:ind w:left="2924" w:hanging="360"/>
      </w:pPr>
      <w:rPr>
        <w:rFonts w:hint="default"/>
        <w:lang w:val="en-US" w:eastAsia="en-US" w:bidi="ar-SA"/>
      </w:rPr>
    </w:lvl>
    <w:lvl w:ilvl="3">
      <w:start w:val="0"/>
      <w:numFmt w:val="bullet"/>
      <w:lvlText w:val="•"/>
      <w:lvlJc w:val="left"/>
      <w:pPr>
        <w:ind w:left="3916" w:hanging="360"/>
      </w:pPr>
      <w:rPr>
        <w:rFonts w:hint="default"/>
        <w:lang w:val="en-US" w:eastAsia="en-US" w:bidi="ar-SA"/>
      </w:rPr>
    </w:lvl>
    <w:lvl w:ilvl="4">
      <w:start w:val="0"/>
      <w:numFmt w:val="bullet"/>
      <w:lvlText w:val="•"/>
      <w:lvlJc w:val="left"/>
      <w:pPr>
        <w:ind w:left="4908" w:hanging="360"/>
      </w:pPr>
      <w:rPr>
        <w:rFonts w:hint="default"/>
        <w:lang w:val="en-US" w:eastAsia="en-US" w:bidi="ar-SA"/>
      </w:rPr>
    </w:lvl>
    <w:lvl w:ilvl="5">
      <w:start w:val="0"/>
      <w:numFmt w:val="bullet"/>
      <w:lvlText w:val="•"/>
      <w:lvlJc w:val="left"/>
      <w:pPr>
        <w:ind w:left="5900" w:hanging="360"/>
      </w:pPr>
      <w:rPr>
        <w:rFonts w:hint="default"/>
        <w:lang w:val="en-US" w:eastAsia="en-US" w:bidi="ar-SA"/>
      </w:rPr>
    </w:lvl>
    <w:lvl w:ilvl="6">
      <w:start w:val="0"/>
      <w:numFmt w:val="bullet"/>
      <w:lvlText w:val="•"/>
      <w:lvlJc w:val="left"/>
      <w:pPr>
        <w:ind w:left="6892" w:hanging="360"/>
      </w:pPr>
      <w:rPr>
        <w:rFonts w:hint="default"/>
        <w:lang w:val="en-US" w:eastAsia="en-US" w:bidi="ar-SA"/>
      </w:rPr>
    </w:lvl>
    <w:lvl w:ilvl="7">
      <w:start w:val="0"/>
      <w:numFmt w:val="bullet"/>
      <w:lvlText w:val="•"/>
      <w:lvlJc w:val="left"/>
      <w:pPr>
        <w:ind w:left="7884" w:hanging="360"/>
      </w:pPr>
      <w:rPr>
        <w:rFonts w:hint="default"/>
        <w:lang w:val="en-US" w:eastAsia="en-US" w:bidi="ar-SA"/>
      </w:rPr>
    </w:lvl>
    <w:lvl w:ilvl="8">
      <w:start w:val="0"/>
      <w:numFmt w:val="bullet"/>
      <w:lvlText w:val="•"/>
      <w:lvlJc w:val="left"/>
      <w:pPr>
        <w:ind w:left="8876" w:hanging="360"/>
      </w:pPr>
      <w:rPr>
        <w:rFonts w:hint="default"/>
        <w:lang w:val="en-US" w:eastAsia="en-US" w:bidi="ar-SA"/>
      </w:rPr>
    </w:lvl>
  </w:abstractNum>
  <w:abstractNum w:abstractNumId="8">
    <w:multiLevelType w:val="hybridMultilevel"/>
    <w:lvl w:ilvl="0">
      <w:start w:val="1"/>
      <w:numFmt w:val="decimal"/>
      <w:lvlText w:val="%1."/>
      <w:lvlJc w:val="left"/>
      <w:pPr>
        <w:ind w:left="9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1"/>
      <w:numFmt w:val="lowerLetter"/>
      <w:lvlText w:val="(%2)"/>
      <w:lvlJc w:val="left"/>
      <w:pPr>
        <w:ind w:left="22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2042" w:hanging="720"/>
      </w:pPr>
      <w:rPr>
        <w:rFonts w:hint="default"/>
        <w:lang w:val="en-US" w:eastAsia="en-US" w:bidi="ar-SA"/>
      </w:rPr>
    </w:lvl>
    <w:lvl w:ilvl="3">
      <w:start w:val="0"/>
      <w:numFmt w:val="bullet"/>
      <w:lvlText w:val="•"/>
      <w:lvlJc w:val="left"/>
      <w:pPr>
        <w:ind w:left="3144" w:hanging="720"/>
      </w:pPr>
      <w:rPr>
        <w:rFonts w:hint="default"/>
        <w:lang w:val="en-US" w:eastAsia="en-US" w:bidi="ar-SA"/>
      </w:rPr>
    </w:lvl>
    <w:lvl w:ilvl="4">
      <w:start w:val="0"/>
      <w:numFmt w:val="bullet"/>
      <w:lvlText w:val="•"/>
      <w:lvlJc w:val="left"/>
      <w:pPr>
        <w:ind w:left="4246" w:hanging="720"/>
      </w:pPr>
      <w:rPr>
        <w:rFonts w:hint="default"/>
        <w:lang w:val="en-US" w:eastAsia="en-US" w:bidi="ar-SA"/>
      </w:rPr>
    </w:lvl>
    <w:lvl w:ilvl="5">
      <w:start w:val="0"/>
      <w:numFmt w:val="bullet"/>
      <w:lvlText w:val="•"/>
      <w:lvlJc w:val="left"/>
      <w:pPr>
        <w:ind w:left="5348" w:hanging="720"/>
      </w:pPr>
      <w:rPr>
        <w:rFonts w:hint="default"/>
        <w:lang w:val="en-US" w:eastAsia="en-US" w:bidi="ar-SA"/>
      </w:rPr>
    </w:lvl>
    <w:lvl w:ilvl="6">
      <w:start w:val="0"/>
      <w:numFmt w:val="bullet"/>
      <w:lvlText w:val="•"/>
      <w:lvlJc w:val="left"/>
      <w:pPr>
        <w:ind w:left="6451" w:hanging="720"/>
      </w:pPr>
      <w:rPr>
        <w:rFonts w:hint="default"/>
        <w:lang w:val="en-US" w:eastAsia="en-US" w:bidi="ar-SA"/>
      </w:rPr>
    </w:lvl>
    <w:lvl w:ilvl="7">
      <w:start w:val="0"/>
      <w:numFmt w:val="bullet"/>
      <w:lvlText w:val="•"/>
      <w:lvlJc w:val="left"/>
      <w:pPr>
        <w:ind w:left="7553" w:hanging="720"/>
      </w:pPr>
      <w:rPr>
        <w:rFonts w:hint="default"/>
        <w:lang w:val="en-US" w:eastAsia="en-US" w:bidi="ar-SA"/>
      </w:rPr>
    </w:lvl>
    <w:lvl w:ilvl="8">
      <w:start w:val="0"/>
      <w:numFmt w:val="bullet"/>
      <w:lvlText w:val="•"/>
      <w:lvlJc w:val="left"/>
      <w:pPr>
        <w:ind w:left="8655" w:hanging="720"/>
      </w:pPr>
      <w:rPr>
        <w:rFonts w:hint="default"/>
        <w:lang w:val="en-US" w:eastAsia="en-US" w:bidi="ar-SA"/>
      </w:rPr>
    </w:lvl>
  </w:abstractNum>
  <w:abstractNum w:abstractNumId="7">
    <w:multiLevelType w:val="hybridMultilevel"/>
    <w:lvl w:ilvl="0">
      <w:start w:val="1"/>
      <w:numFmt w:val="decimal"/>
      <w:lvlText w:val="%1."/>
      <w:lvlJc w:val="left"/>
      <w:pPr>
        <w:ind w:left="94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932" w:hanging="360"/>
      </w:pPr>
      <w:rPr>
        <w:rFonts w:hint="default"/>
        <w:lang w:val="en-US" w:eastAsia="en-US" w:bidi="ar-SA"/>
      </w:rPr>
    </w:lvl>
    <w:lvl w:ilvl="2">
      <w:start w:val="0"/>
      <w:numFmt w:val="bullet"/>
      <w:lvlText w:val="•"/>
      <w:lvlJc w:val="left"/>
      <w:pPr>
        <w:ind w:left="2924" w:hanging="360"/>
      </w:pPr>
      <w:rPr>
        <w:rFonts w:hint="default"/>
        <w:lang w:val="en-US" w:eastAsia="en-US" w:bidi="ar-SA"/>
      </w:rPr>
    </w:lvl>
    <w:lvl w:ilvl="3">
      <w:start w:val="0"/>
      <w:numFmt w:val="bullet"/>
      <w:lvlText w:val="•"/>
      <w:lvlJc w:val="left"/>
      <w:pPr>
        <w:ind w:left="3916" w:hanging="360"/>
      </w:pPr>
      <w:rPr>
        <w:rFonts w:hint="default"/>
        <w:lang w:val="en-US" w:eastAsia="en-US" w:bidi="ar-SA"/>
      </w:rPr>
    </w:lvl>
    <w:lvl w:ilvl="4">
      <w:start w:val="0"/>
      <w:numFmt w:val="bullet"/>
      <w:lvlText w:val="•"/>
      <w:lvlJc w:val="left"/>
      <w:pPr>
        <w:ind w:left="4908" w:hanging="360"/>
      </w:pPr>
      <w:rPr>
        <w:rFonts w:hint="default"/>
        <w:lang w:val="en-US" w:eastAsia="en-US" w:bidi="ar-SA"/>
      </w:rPr>
    </w:lvl>
    <w:lvl w:ilvl="5">
      <w:start w:val="0"/>
      <w:numFmt w:val="bullet"/>
      <w:lvlText w:val="•"/>
      <w:lvlJc w:val="left"/>
      <w:pPr>
        <w:ind w:left="5900" w:hanging="360"/>
      </w:pPr>
      <w:rPr>
        <w:rFonts w:hint="default"/>
        <w:lang w:val="en-US" w:eastAsia="en-US" w:bidi="ar-SA"/>
      </w:rPr>
    </w:lvl>
    <w:lvl w:ilvl="6">
      <w:start w:val="0"/>
      <w:numFmt w:val="bullet"/>
      <w:lvlText w:val="•"/>
      <w:lvlJc w:val="left"/>
      <w:pPr>
        <w:ind w:left="6892" w:hanging="360"/>
      </w:pPr>
      <w:rPr>
        <w:rFonts w:hint="default"/>
        <w:lang w:val="en-US" w:eastAsia="en-US" w:bidi="ar-SA"/>
      </w:rPr>
    </w:lvl>
    <w:lvl w:ilvl="7">
      <w:start w:val="0"/>
      <w:numFmt w:val="bullet"/>
      <w:lvlText w:val="•"/>
      <w:lvlJc w:val="left"/>
      <w:pPr>
        <w:ind w:left="7884" w:hanging="360"/>
      </w:pPr>
      <w:rPr>
        <w:rFonts w:hint="default"/>
        <w:lang w:val="en-US" w:eastAsia="en-US" w:bidi="ar-SA"/>
      </w:rPr>
    </w:lvl>
    <w:lvl w:ilvl="8">
      <w:start w:val="0"/>
      <w:numFmt w:val="bullet"/>
      <w:lvlText w:val="•"/>
      <w:lvlJc w:val="left"/>
      <w:pPr>
        <w:ind w:left="8876" w:hanging="360"/>
      </w:pPr>
      <w:rPr>
        <w:rFonts w:hint="default"/>
        <w:lang w:val="en-US" w:eastAsia="en-US" w:bidi="ar-SA"/>
      </w:rPr>
    </w:lvl>
  </w:abstractNum>
  <w:abstractNum w:abstractNumId="6">
    <w:multiLevelType w:val="hybridMultilevel"/>
    <w:lvl w:ilvl="0">
      <w:start w:val="1"/>
      <w:numFmt w:val="decimal"/>
      <w:lvlText w:val="%1."/>
      <w:lvlJc w:val="left"/>
      <w:pPr>
        <w:ind w:left="94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932" w:hanging="360"/>
      </w:pPr>
      <w:rPr>
        <w:rFonts w:hint="default"/>
        <w:lang w:val="en-US" w:eastAsia="en-US" w:bidi="ar-SA"/>
      </w:rPr>
    </w:lvl>
    <w:lvl w:ilvl="2">
      <w:start w:val="0"/>
      <w:numFmt w:val="bullet"/>
      <w:lvlText w:val="•"/>
      <w:lvlJc w:val="left"/>
      <w:pPr>
        <w:ind w:left="2924" w:hanging="360"/>
      </w:pPr>
      <w:rPr>
        <w:rFonts w:hint="default"/>
        <w:lang w:val="en-US" w:eastAsia="en-US" w:bidi="ar-SA"/>
      </w:rPr>
    </w:lvl>
    <w:lvl w:ilvl="3">
      <w:start w:val="0"/>
      <w:numFmt w:val="bullet"/>
      <w:lvlText w:val="•"/>
      <w:lvlJc w:val="left"/>
      <w:pPr>
        <w:ind w:left="3916" w:hanging="360"/>
      </w:pPr>
      <w:rPr>
        <w:rFonts w:hint="default"/>
        <w:lang w:val="en-US" w:eastAsia="en-US" w:bidi="ar-SA"/>
      </w:rPr>
    </w:lvl>
    <w:lvl w:ilvl="4">
      <w:start w:val="0"/>
      <w:numFmt w:val="bullet"/>
      <w:lvlText w:val="•"/>
      <w:lvlJc w:val="left"/>
      <w:pPr>
        <w:ind w:left="4908" w:hanging="360"/>
      </w:pPr>
      <w:rPr>
        <w:rFonts w:hint="default"/>
        <w:lang w:val="en-US" w:eastAsia="en-US" w:bidi="ar-SA"/>
      </w:rPr>
    </w:lvl>
    <w:lvl w:ilvl="5">
      <w:start w:val="0"/>
      <w:numFmt w:val="bullet"/>
      <w:lvlText w:val="•"/>
      <w:lvlJc w:val="left"/>
      <w:pPr>
        <w:ind w:left="5900" w:hanging="360"/>
      </w:pPr>
      <w:rPr>
        <w:rFonts w:hint="default"/>
        <w:lang w:val="en-US" w:eastAsia="en-US" w:bidi="ar-SA"/>
      </w:rPr>
    </w:lvl>
    <w:lvl w:ilvl="6">
      <w:start w:val="0"/>
      <w:numFmt w:val="bullet"/>
      <w:lvlText w:val="•"/>
      <w:lvlJc w:val="left"/>
      <w:pPr>
        <w:ind w:left="6892" w:hanging="360"/>
      </w:pPr>
      <w:rPr>
        <w:rFonts w:hint="default"/>
        <w:lang w:val="en-US" w:eastAsia="en-US" w:bidi="ar-SA"/>
      </w:rPr>
    </w:lvl>
    <w:lvl w:ilvl="7">
      <w:start w:val="0"/>
      <w:numFmt w:val="bullet"/>
      <w:lvlText w:val="•"/>
      <w:lvlJc w:val="left"/>
      <w:pPr>
        <w:ind w:left="7884" w:hanging="360"/>
      </w:pPr>
      <w:rPr>
        <w:rFonts w:hint="default"/>
        <w:lang w:val="en-US" w:eastAsia="en-US" w:bidi="ar-SA"/>
      </w:rPr>
    </w:lvl>
    <w:lvl w:ilvl="8">
      <w:start w:val="0"/>
      <w:numFmt w:val="bullet"/>
      <w:lvlText w:val="•"/>
      <w:lvlJc w:val="left"/>
      <w:pPr>
        <w:ind w:left="8876" w:hanging="360"/>
      </w:pPr>
      <w:rPr>
        <w:rFonts w:hint="default"/>
        <w:lang w:val="en-US" w:eastAsia="en-US" w:bidi="ar-SA"/>
      </w:rPr>
    </w:lvl>
  </w:abstractNum>
  <w:abstractNum w:abstractNumId="5">
    <w:multiLevelType w:val="hybridMultilevel"/>
    <w:lvl w:ilvl="0">
      <w:start w:val="1"/>
      <w:numFmt w:val="decimal"/>
      <w:lvlText w:val="%1."/>
      <w:lvlJc w:val="left"/>
      <w:pPr>
        <w:ind w:left="94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1"/>
      <w:numFmt w:val="lowerRoman"/>
      <w:lvlText w:val="(%2)"/>
      <w:lvlJc w:val="left"/>
      <w:pPr>
        <w:ind w:left="1300" w:hanging="43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1"/>
      <w:numFmt w:val="decimal"/>
      <w:lvlText w:val="%3."/>
      <w:lvlJc w:val="left"/>
      <w:pPr>
        <w:ind w:left="130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3">
      <w:start w:val="0"/>
      <w:numFmt w:val="bullet"/>
      <w:lvlText w:val="•"/>
      <w:lvlJc w:val="left"/>
      <w:pPr>
        <w:ind w:left="3424" w:hanging="360"/>
      </w:pPr>
      <w:rPr>
        <w:rFonts w:hint="default"/>
        <w:lang w:val="en-US" w:eastAsia="en-US" w:bidi="ar-SA"/>
      </w:rPr>
    </w:lvl>
    <w:lvl w:ilvl="4">
      <w:start w:val="0"/>
      <w:numFmt w:val="bullet"/>
      <w:lvlText w:val="•"/>
      <w:lvlJc w:val="left"/>
      <w:pPr>
        <w:ind w:left="4486" w:hanging="360"/>
      </w:pPr>
      <w:rPr>
        <w:rFonts w:hint="default"/>
        <w:lang w:val="en-US" w:eastAsia="en-US" w:bidi="ar-SA"/>
      </w:rPr>
    </w:lvl>
    <w:lvl w:ilvl="5">
      <w:start w:val="0"/>
      <w:numFmt w:val="bullet"/>
      <w:lvlText w:val="•"/>
      <w:lvlJc w:val="left"/>
      <w:pPr>
        <w:ind w:left="5548" w:hanging="360"/>
      </w:pPr>
      <w:rPr>
        <w:rFonts w:hint="default"/>
        <w:lang w:val="en-US" w:eastAsia="en-US" w:bidi="ar-SA"/>
      </w:rPr>
    </w:lvl>
    <w:lvl w:ilvl="6">
      <w:start w:val="0"/>
      <w:numFmt w:val="bullet"/>
      <w:lvlText w:val="•"/>
      <w:lvlJc w:val="left"/>
      <w:pPr>
        <w:ind w:left="6611" w:hanging="360"/>
      </w:pPr>
      <w:rPr>
        <w:rFonts w:hint="default"/>
        <w:lang w:val="en-US" w:eastAsia="en-US" w:bidi="ar-SA"/>
      </w:rPr>
    </w:lvl>
    <w:lvl w:ilvl="7">
      <w:start w:val="0"/>
      <w:numFmt w:val="bullet"/>
      <w:lvlText w:val="•"/>
      <w:lvlJc w:val="left"/>
      <w:pPr>
        <w:ind w:left="7673" w:hanging="360"/>
      </w:pPr>
      <w:rPr>
        <w:rFonts w:hint="default"/>
        <w:lang w:val="en-US" w:eastAsia="en-US" w:bidi="ar-SA"/>
      </w:rPr>
    </w:lvl>
    <w:lvl w:ilvl="8">
      <w:start w:val="0"/>
      <w:numFmt w:val="bullet"/>
      <w:lvlText w:val="•"/>
      <w:lvlJc w:val="left"/>
      <w:pPr>
        <w:ind w:left="8735" w:hanging="360"/>
      </w:pPr>
      <w:rPr>
        <w:rFonts w:hint="default"/>
        <w:lang w:val="en-US" w:eastAsia="en-US" w:bidi="ar-SA"/>
      </w:rPr>
    </w:lvl>
  </w:abstractNum>
  <w:abstractNum w:abstractNumId="4">
    <w:multiLevelType w:val="hybridMultilevel"/>
    <w:lvl w:ilvl="0">
      <w:start w:val="1"/>
      <w:numFmt w:val="decimal"/>
      <w:lvlText w:val="%1."/>
      <w:lvlJc w:val="left"/>
      <w:pPr>
        <w:ind w:left="220" w:hanging="362"/>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284" w:hanging="362"/>
      </w:pPr>
      <w:rPr>
        <w:rFonts w:hint="default"/>
        <w:lang w:val="en-US" w:eastAsia="en-US" w:bidi="ar-SA"/>
      </w:rPr>
    </w:lvl>
    <w:lvl w:ilvl="2">
      <w:start w:val="0"/>
      <w:numFmt w:val="bullet"/>
      <w:lvlText w:val="•"/>
      <w:lvlJc w:val="left"/>
      <w:pPr>
        <w:ind w:left="2348" w:hanging="362"/>
      </w:pPr>
      <w:rPr>
        <w:rFonts w:hint="default"/>
        <w:lang w:val="en-US" w:eastAsia="en-US" w:bidi="ar-SA"/>
      </w:rPr>
    </w:lvl>
    <w:lvl w:ilvl="3">
      <w:start w:val="0"/>
      <w:numFmt w:val="bullet"/>
      <w:lvlText w:val="•"/>
      <w:lvlJc w:val="left"/>
      <w:pPr>
        <w:ind w:left="3412" w:hanging="362"/>
      </w:pPr>
      <w:rPr>
        <w:rFonts w:hint="default"/>
        <w:lang w:val="en-US" w:eastAsia="en-US" w:bidi="ar-SA"/>
      </w:rPr>
    </w:lvl>
    <w:lvl w:ilvl="4">
      <w:start w:val="0"/>
      <w:numFmt w:val="bullet"/>
      <w:lvlText w:val="•"/>
      <w:lvlJc w:val="left"/>
      <w:pPr>
        <w:ind w:left="4476" w:hanging="362"/>
      </w:pPr>
      <w:rPr>
        <w:rFonts w:hint="default"/>
        <w:lang w:val="en-US" w:eastAsia="en-US" w:bidi="ar-SA"/>
      </w:rPr>
    </w:lvl>
    <w:lvl w:ilvl="5">
      <w:start w:val="0"/>
      <w:numFmt w:val="bullet"/>
      <w:lvlText w:val="•"/>
      <w:lvlJc w:val="left"/>
      <w:pPr>
        <w:ind w:left="5540" w:hanging="362"/>
      </w:pPr>
      <w:rPr>
        <w:rFonts w:hint="default"/>
        <w:lang w:val="en-US" w:eastAsia="en-US" w:bidi="ar-SA"/>
      </w:rPr>
    </w:lvl>
    <w:lvl w:ilvl="6">
      <w:start w:val="0"/>
      <w:numFmt w:val="bullet"/>
      <w:lvlText w:val="•"/>
      <w:lvlJc w:val="left"/>
      <w:pPr>
        <w:ind w:left="6604" w:hanging="362"/>
      </w:pPr>
      <w:rPr>
        <w:rFonts w:hint="default"/>
        <w:lang w:val="en-US" w:eastAsia="en-US" w:bidi="ar-SA"/>
      </w:rPr>
    </w:lvl>
    <w:lvl w:ilvl="7">
      <w:start w:val="0"/>
      <w:numFmt w:val="bullet"/>
      <w:lvlText w:val="•"/>
      <w:lvlJc w:val="left"/>
      <w:pPr>
        <w:ind w:left="7668" w:hanging="362"/>
      </w:pPr>
      <w:rPr>
        <w:rFonts w:hint="default"/>
        <w:lang w:val="en-US" w:eastAsia="en-US" w:bidi="ar-SA"/>
      </w:rPr>
    </w:lvl>
    <w:lvl w:ilvl="8">
      <w:start w:val="0"/>
      <w:numFmt w:val="bullet"/>
      <w:lvlText w:val="•"/>
      <w:lvlJc w:val="left"/>
      <w:pPr>
        <w:ind w:left="8732" w:hanging="362"/>
      </w:pPr>
      <w:rPr>
        <w:rFonts w:hint="default"/>
        <w:lang w:val="en-US" w:eastAsia="en-US" w:bidi="ar-SA"/>
      </w:rPr>
    </w:lvl>
  </w:abstractNum>
  <w:abstractNum w:abstractNumId="3">
    <w:multiLevelType w:val="hybridMultilevel"/>
    <w:lvl w:ilvl="0">
      <w:start w:val="1"/>
      <w:numFmt w:val="decimal"/>
      <w:lvlText w:val="%1."/>
      <w:lvlJc w:val="left"/>
      <w:pPr>
        <w:ind w:left="220" w:hanging="377"/>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284" w:hanging="377"/>
      </w:pPr>
      <w:rPr>
        <w:rFonts w:hint="default"/>
        <w:lang w:val="en-US" w:eastAsia="en-US" w:bidi="ar-SA"/>
      </w:rPr>
    </w:lvl>
    <w:lvl w:ilvl="2">
      <w:start w:val="0"/>
      <w:numFmt w:val="bullet"/>
      <w:lvlText w:val="•"/>
      <w:lvlJc w:val="left"/>
      <w:pPr>
        <w:ind w:left="2348" w:hanging="377"/>
      </w:pPr>
      <w:rPr>
        <w:rFonts w:hint="default"/>
        <w:lang w:val="en-US" w:eastAsia="en-US" w:bidi="ar-SA"/>
      </w:rPr>
    </w:lvl>
    <w:lvl w:ilvl="3">
      <w:start w:val="0"/>
      <w:numFmt w:val="bullet"/>
      <w:lvlText w:val="•"/>
      <w:lvlJc w:val="left"/>
      <w:pPr>
        <w:ind w:left="3412" w:hanging="377"/>
      </w:pPr>
      <w:rPr>
        <w:rFonts w:hint="default"/>
        <w:lang w:val="en-US" w:eastAsia="en-US" w:bidi="ar-SA"/>
      </w:rPr>
    </w:lvl>
    <w:lvl w:ilvl="4">
      <w:start w:val="0"/>
      <w:numFmt w:val="bullet"/>
      <w:lvlText w:val="•"/>
      <w:lvlJc w:val="left"/>
      <w:pPr>
        <w:ind w:left="4476" w:hanging="377"/>
      </w:pPr>
      <w:rPr>
        <w:rFonts w:hint="default"/>
        <w:lang w:val="en-US" w:eastAsia="en-US" w:bidi="ar-SA"/>
      </w:rPr>
    </w:lvl>
    <w:lvl w:ilvl="5">
      <w:start w:val="0"/>
      <w:numFmt w:val="bullet"/>
      <w:lvlText w:val="•"/>
      <w:lvlJc w:val="left"/>
      <w:pPr>
        <w:ind w:left="5540" w:hanging="377"/>
      </w:pPr>
      <w:rPr>
        <w:rFonts w:hint="default"/>
        <w:lang w:val="en-US" w:eastAsia="en-US" w:bidi="ar-SA"/>
      </w:rPr>
    </w:lvl>
    <w:lvl w:ilvl="6">
      <w:start w:val="0"/>
      <w:numFmt w:val="bullet"/>
      <w:lvlText w:val="•"/>
      <w:lvlJc w:val="left"/>
      <w:pPr>
        <w:ind w:left="6604" w:hanging="377"/>
      </w:pPr>
      <w:rPr>
        <w:rFonts w:hint="default"/>
        <w:lang w:val="en-US" w:eastAsia="en-US" w:bidi="ar-SA"/>
      </w:rPr>
    </w:lvl>
    <w:lvl w:ilvl="7">
      <w:start w:val="0"/>
      <w:numFmt w:val="bullet"/>
      <w:lvlText w:val="•"/>
      <w:lvlJc w:val="left"/>
      <w:pPr>
        <w:ind w:left="7668" w:hanging="377"/>
      </w:pPr>
      <w:rPr>
        <w:rFonts w:hint="default"/>
        <w:lang w:val="en-US" w:eastAsia="en-US" w:bidi="ar-SA"/>
      </w:rPr>
    </w:lvl>
    <w:lvl w:ilvl="8">
      <w:start w:val="0"/>
      <w:numFmt w:val="bullet"/>
      <w:lvlText w:val="•"/>
      <w:lvlJc w:val="left"/>
      <w:pPr>
        <w:ind w:left="8732" w:hanging="377"/>
      </w:pPr>
      <w:rPr>
        <w:rFonts w:hint="default"/>
        <w:lang w:val="en-US" w:eastAsia="en-US" w:bidi="ar-SA"/>
      </w:rPr>
    </w:lvl>
  </w:abstractNum>
  <w:abstractNum w:abstractNumId="2">
    <w:multiLevelType w:val="hybridMultilevel"/>
    <w:lvl w:ilvl="0">
      <w:start w:val="1"/>
      <w:numFmt w:val="decimal"/>
      <w:lvlText w:val="%1."/>
      <w:lvlJc w:val="left"/>
      <w:pPr>
        <w:ind w:left="94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932" w:hanging="360"/>
      </w:pPr>
      <w:rPr>
        <w:rFonts w:hint="default"/>
        <w:lang w:val="en-US" w:eastAsia="en-US" w:bidi="ar-SA"/>
      </w:rPr>
    </w:lvl>
    <w:lvl w:ilvl="2">
      <w:start w:val="0"/>
      <w:numFmt w:val="bullet"/>
      <w:lvlText w:val="•"/>
      <w:lvlJc w:val="left"/>
      <w:pPr>
        <w:ind w:left="2924" w:hanging="360"/>
      </w:pPr>
      <w:rPr>
        <w:rFonts w:hint="default"/>
        <w:lang w:val="en-US" w:eastAsia="en-US" w:bidi="ar-SA"/>
      </w:rPr>
    </w:lvl>
    <w:lvl w:ilvl="3">
      <w:start w:val="0"/>
      <w:numFmt w:val="bullet"/>
      <w:lvlText w:val="•"/>
      <w:lvlJc w:val="left"/>
      <w:pPr>
        <w:ind w:left="3916" w:hanging="360"/>
      </w:pPr>
      <w:rPr>
        <w:rFonts w:hint="default"/>
        <w:lang w:val="en-US" w:eastAsia="en-US" w:bidi="ar-SA"/>
      </w:rPr>
    </w:lvl>
    <w:lvl w:ilvl="4">
      <w:start w:val="0"/>
      <w:numFmt w:val="bullet"/>
      <w:lvlText w:val="•"/>
      <w:lvlJc w:val="left"/>
      <w:pPr>
        <w:ind w:left="4908" w:hanging="360"/>
      </w:pPr>
      <w:rPr>
        <w:rFonts w:hint="default"/>
        <w:lang w:val="en-US" w:eastAsia="en-US" w:bidi="ar-SA"/>
      </w:rPr>
    </w:lvl>
    <w:lvl w:ilvl="5">
      <w:start w:val="0"/>
      <w:numFmt w:val="bullet"/>
      <w:lvlText w:val="•"/>
      <w:lvlJc w:val="left"/>
      <w:pPr>
        <w:ind w:left="5900" w:hanging="360"/>
      </w:pPr>
      <w:rPr>
        <w:rFonts w:hint="default"/>
        <w:lang w:val="en-US" w:eastAsia="en-US" w:bidi="ar-SA"/>
      </w:rPr>
    </w:lvl>
    <w:lvl w:ilvl="6">
      <w:start w:val="0"/>
      <w:numFmt w:val="bullet"/>
      <w:lvlText w:val="•"/>
      <w:lvlJc w:val="left"/>
      <w:pPr>
        <w:ind w:left="6892" w:hanging="360"/>
      </w:pPr>
      <w:rPr>
        <w:rFonts w:hint="default"/>
        <w:lang w:val="en-US" w:eastAsia="en-US" w:bidi="ar-SA"/>
      </w:rPr>
    </w:lvl>
    <w:lvl w:ilvl="7">
      <w:start w:val="0"/>
      <w:numFmt w:val="bullet"/>
      <w:lvlText w:val="•"/>
      <w:lvlJc w:val="left"/>
      <w:pPr>
        <w:ind w:left="7884" w:hanging="360"/>
      </w:pPr>
      <w:rPr>
        <w:rFonts w:hint="default"/>
        <w:lang w:val="en-US" w:eastAsia="en-US" w:bidi="ar-SA"/>
      </w:rPr>
    </w:lvl>
    <w:lvl w:ilvl="8">
      <w:start w:val="0"/>
      <w:numFmt w:val="bullet"/>
      <w:lvlText w:val="•"/>
      <w:lvlJc w:val="left"/>
      <w:pPr>
        <w:ind w:left="8876" w:hanging="360"/>
      </w:pPr>
      <w:rPr>
        <w:rFonts w:hint="default"/>
        <w:lang w:val="en-US" w:eastAsia="en-US" w:bidi="ar-SA"/>
      </w:rPr>
    </w:lvl>
  </w:abstractNum>
  <w:abstractNum w:abstractNumId="1">
    <w:multiLevelType w:val="hybridMultilevel"/>
    <w:lvl w:ilvl="0">
      <w:start w:val="1"/>
      <w:numFmt w:val="decimal"/>
      <w:lvlText w:val="%1."/>
      <w:lvlJc w:val="left"/>
      <w:pPr>
        <w:ind w:left="130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256" w:hanging="360"/>
      </w:pPr>
      <w:rPr>
        <w:rFonts w:hint="default"/>
        <w:lang w:val="en-US" w:eastAsia="en-US" w:bidi="ar-SA"/>
      </w:rPr>
    </w:lvl>
    <w:lvl w:ilvl="2">
      <w:start w:val="0"/>
      <w:numFmt w:val="bullet"/>
      <w:lvlText w:val="•"/>
      <w:lvlJc w:val="left"/>
      <w:pPr>
        <w:ind w:left="3212" w:hanging="360"/>
      </w:pPr>
      <w:rPr>
        <w:rFonts w:hint="default"/>
        <w:lang w:val="en-US" w:eastAsia="en-US" w:bidi="ar-SA"/>
      </w:rPr>
    </w:lvl>
    <w:lvl w:ilvl="3">
      <w:start w:val="0"/>
      <w:numFmt w:val="bullet"/>
      <w:lvlText w:val="•"/>
      <w:lvlJc w:val="left"/>
      <w:pPr>
        <w:ind w:left="4168" w:hanging="360"/>
      </w:pPr>
      <w:rPr>
        <w:rFonts w:hint="default"/>
        <w:lang w:val="en-US" w:eastAsia="en-US" w:bidi="ar-SA"/>
      </w:rPr>
    </w:lvl>
    <w:lvl w:ilvl="4">
      <w:start w:val="0"/>
      <w:numFmt w:val="bullet"/>
      <w:lvlText w:val="•"/>
      <w:lvlJc w:val="left"/>
      <w:pPr>
        <w:ind w:left="5124" w:hanging="360"/>
      </w:pPr>
      <w:rPr>
        <w:rFonts w:hint="default"/>
        <w:lang w:val="en-US" w:eastAsia="en-US" w:bidi="ar-SA"/>
      </w:rPr>
    </w:lvl>
    <w:lvl w:ilvl="5">
      <w:start w:val="0"/>
      <w:numFmt w:val="bullet"/>
      <w:lvlText w:val="•"/>
      <w:lvlJc w:val="left"/>
      <w:pPr>
        <w:ind w:left="6080" w:hanging="360"/>
      </w:pPr>
      <w:rPr>
        <w:rFonts w:hint="default"/>
        <w:lang w:val="en-US" w:eastAsia="en-US" w:bidi="ar-SA"/>
      </w:rPr>
    </w:lvl>
    <w:lvl w:ilvl="6">
      <w:start w:val="0"/>
      <w:numFmt w:val="bullet"/>
      <w:lvlText w:val="•"/>
      <w:lvlJc w:val="left"/>
      <w:pPr>
        <w:ind w:left="7036" w:hanging="360"/>
      </w:pPr>
      <w:rPr>
        <w:rFonts w:hint="default"/>
        <w:lang w:val="en-US" w:eastAsia="en-US" w:bidi="ar-SA"/>
      </w:rPr>
    </w:lvl>
    <w:lvl w:ilvl="7">
      <w:start w:val="0"/>
      <w:numFmt w:val="bullet"/>
      <w:lvlText w:val="•"/>
      <w:lvlJc w:val="left"/>
      <w:pPr>
        <w:ind w:left="7992" w:hanging="360"/>
      </w:pPr>
      <w:rPr>
        <w:rFonts w:hint="default"/>
        <w:lang w:val="en-US" w:eastAsia="en-US" w:bidi="ar-SA"/>
      </w:rPr>
    </w:lvl>
    <w:lvl w:ilvl="8">
      <w:start w:val="0"/>
      <w:numFmt w:val="bullet"/>
      <w:lvlText w:val="•"/>
      <w:lvlJc w:val="left"/>
      <w:pPr>
        <w:ind w:left="8948" w:hanging="360"/>
      </w:pPr>
      <w:rPr>
        <w:rFonts w:hint="default"/>
        <w:lang w:val="en-US" w:eastAsia="en-US" w:bidi="ar-SA"/>
      </w:rPr>
    </w:lvl>
  </w:abstractNum>
  <w:num w:numId="1">
    <w:abstractNumId w:val="0"/>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220"/>
      <w:jc w:val="both"/>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ind w:left="220"/>
      <w:jc w:val="both"/>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spacing w:before="5"/>
      <w:ind w:left="220" w:right="1318"/>
      <w:jc w:val="both"/>
      <w:outlineLvl w:val="2"/>
    </w:pPr>
    <w:rPr>
      <w:rFonts w:ascii="Times New Roman" w:hAnsi="Times New Roman" w:eastAsia="Times New Roman" w:cs="Times New Roman"/>
      <w:b/>
      <w:bCs/>
      <w:i/>
      <w:iCs/>
      <w:sz w:val="28"/>
      <w:szCs w:val="28"/>
      <w:lang w:val="en-US" w:eastAsia="en-US" w:bidi="ar-SA"/>
    </w:rPr>
  </w:style>
  <w:style w:styleId="ListParagraph" w:type="paragraph">
    <w:name w:val="List Paragraph"/>
    <w:basedOn w:val="Normal"/>
    <w:uiPriority w:val="1"/>
    <w:qFormat/>
    <w:pPr>
      <w:ind w:left="940"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s://www.investopedia.com/terms/c/customer.asp" TargetMode="External"/><Relationship Id="rId7" Type="http://schemas.openxmlformats.org/officeDocument/2006/relationships/hyperlink" Target="https://en.wikipedia.org/wiki/Departmentalization" TargetMode="External"/><Relationship Id="rId8" Type="http://schemas.openxmlformats.org/officeDocument/2006/relationships/hyperlink" Target="https://en.wikipedia.org/wiki/Time_management" TargetMode="External"/><Relationship Id="rId9" Type="http://schemas.openxmlformats.org/officeDocument/2006/relationships/hyperlink" Target="http://www.yourdictionary.com/expertise" TargetMode="External"/><Relationship Id="rId10" Type="http://schemas.openxmlformats.org/officeDocument/2006/relationships/hyperlink" Target="https://www.skillsyouneed.com/general/emotional-intelligence.html" TargetMode="External"/><Relationship Id="rId11" Type="http://schemas.openxmlformats.org/officeDocument/2006/relationships/hyperlink" Target="http://kalyan-city.blogspot.com/2010/06/organisation-organizational-structure.html" TargetMode="External"/><Relationship Id="rId12" Type="http://schemas.openxmlformats.org/officeDocument/2006/relationships/hyperlink" Target="http://kalyan-city.blogspot.com/2011/08/business-objectives-meaning-types.html" TargetMode="External"/><Relationship Id="rId13" Type="http://schemas.openxmlformats.org/officeDocument/2006/relationships/hyperlink" Target="http://www.yourarticlelibrary.com/society/national-development-meaning-and-" TargetMode="External"/><Relationship Id="rId14" Type="http://schemas.openxmlformats.org/officeDocument/2006/relationships/hyperlink" Target="http://www.eajournals.org/wpwp-content/uploads/Business-Education-Students---S-" TargetMode="External"/><Relationship Id="rId15" Type="http://schemas.openxmlformats.org/officeDocument/2006/relationships/hyperlink" Target="http://kalyan-city.blogspot.com/2011/09/what-is-financial-management-meaning.html" TargetMode="External"/><Relationship Id="rId16" Type="http://schemas.openxmlformats.org/officeDocument/2006/relationships/hyperlink" Target="http://www.businessdictionary.com/definition/human-resource-management-HRM.html" TargetMode="External"/><Relationship Id="rId17" Type="http://schemas.openxmlformats.org/officeDocument/2006/relationships/hyperlink" Target="http://www/" TargetMode="External"/><Relationship Id="rId18" Type="http://schemas.openxmlformats.org/officeDocument/2006/relationships/hyperlink" Target="http://download/" TargetMode="External"/><Relationship Id="rId19" Type="http://schemas.openxmlformats.org/officeDocument/2006/relationships/hyperlink" Target="https://www/" TargetMode="External"/><Relationship Id="rId20" Type="http://schemas.openxmlformats.org/officeDocument/2006/relationships/hyperlink" Target="http://careerweb.leeds.ac.uk/info/4/make_yourself_employable/202/employability_skills/11" TargetMode="External"/><Relationship Id="rId21" Type="http://schemas.openxmlformats.org/officeDocument/2006/relationships/hyperlink" Target="http://www.cbn.gov.ng/OUT/PUBLICATIONS/REPORTS/RSD/2009/CBN%25" TargetMode="External"/><Relationship Id="rId22" Type="http://schemas.openxmlformats.org/officeDocument/2006/relationships/hyperlink" Target="http://www.fcs.uga.edu/docs/time_management.pDf" TargetMode="External"/><Relationship Id="rId23" Type="http://schemas.openxmlformats.org/officeDocument/2006/relationships/hyperlink" Target="https://www.lifehack.org/articles/featured/8-steps-to-continuous-self-motivation.html" TargetMode="External"/><Relationship Id="rId24" Type="http://schemas.openxmlformats.org/officeDocument/2006/relationships/hyperlink" Target="http://www.jerrydallal.com/LHSP/pval.htm" TargetMode="External"/><Relationship Id="rId25" Type="http://schemas.openxmlformats.org/officeDocument/2006/relationships/hyperlink" Target="https://www.thebalancecareers.com/interview-questions-about-customer-service-2063349" TargetMode="External"/><Relationship Id="rId26" Type="http://schemas.openxmlformats.org/officeDocument/2006/relationships/hyperlink" Target="http://maxwellsci.com/print/crjss/v3-432-444.pDf" TargetMode="External"/><Relationship Id="rId27" Type="http://schemas.openxmlformats.org/officeDocument/2006/relationships/hyperlink" Target="http://0.0.0.164/" TargetMode="External"/><Relationship Id="rId28" Type="http://schemas.openxmlformats.org/officeDocument/2006/relationships/hyperlink" Target="http://www.arabianjbmr.com/" TargetMode="External"/><Relationship Id="rId29" Type="http://schemas.openxmlformats.org/officeDocument/2006/relationships/hyperlink" Target="http://citeseerx.ist.psu.edu/viewdoc/download?doi=10.1.1.366.1785&amp;rep=rep1" TargetMode="External"/><Relationship Id="rId30" Type="http://schemas.openxmlformats.org/officeDocument/2006/relationships/hyperlink" Target="http://shodhganga.inflibnet.ac.in/bitstream/10603/76404/10/10_chapter%252" TargetMode="External"/><Relationship Id="rId31" Type="http://schemas.openxmlformats.org/officeDocument/2006/relationships/hyperlink" Target="http://www.ijetmas.com/" TargetMode="External"/><Relationship Id="rId32" Type="http://schemas.openxmlformats.org/officeDocument/2006/relationships/hyperlink" Target="https://coverlettersandresume.com/resume/skills/good-interpersonal-skills-examples/" TargetMode="External"/><Relationship Id="rId33" Type="http://schemas.openxmlformats.org/officeDocument/2006/relationships/hyperlink" Target="http://www.aessweb.com/journals/" TargetMode="External"/><Relationship Id="rId34" Type="http://schemas.openxmlformats.org/officeDocument/2006/relationships/hyperlink" Target="http://www.thebalancecareers.com/what-is-human-resource-management-" TargetMode="External"/><Relationship Id="rId35" Type="http://schemas.openxmlformats.org/officeDocument/2006/relationships/hyperlink" Target="https://corporatefinanceinstitute.com/resources/careers/softskills/interpersonal" TargetMode="External"/><Relationship Id="rId36" Type="http://schemas.openxmlformats.org/officeDocument/2006/relationships/hyperlink" Target="https://www.investopedia.com/terms/s/self-employed.asp" TargetMode="External"/><Relationship Id="rId37" Type="http://schemas.openxmlformats.org/officeDocument/2006/relationships/hyperlink" Target="https://www.managementstudyguide.com/financial-manag%20ement.htm" TargetMode="External"/><Relationship Id="rId38" Type="http://schemas.openxmlformats.org/officeDocument/2006/relationships/hyperlink" Target="https://www.managementstudyguide.com/time-management.htm" TargetMode="External"/><Relationship Id="rId39" Type="http://schemas.openxmlformats.org/officeDocument/2006/relationships/hyperlink" Target="http://www.appointment-plus.com/blog/why-time-management-is-important" TargetMode="External"/><Relationship Id="rId40" Type="http://schemas.openxmlformats.org/officeDocument/2006/relationships/hyperlink" Target="https://www.ed.ac/" TargetMode="External"/><Relationship Id="rId41" Type="http://schemas.openxmlformats.org/officeDocument/2006/relationships/hyperlink" Target="http://www.salesforce.com/products/service-cloud/what-is-customer-service/" TargetMode="External"/><Relationship Id="rId42" Type="http://schemas.openxmlformats.org/officeDocument/2006/relationships/hyperlink" Target="https://study.com/academy/lesson/interpersonal-skills-in-the-workplace-examples-and-importance.html" TargetMode="External"/><Relationship Id="rId43" Type="http://schemas.openxmlformats.org/officeDocument/2006/relationships/hyperlink" Target="https://www.linkedin.com/pulse/10-most-important-characteristics-human-resource-dirgha-mankad" TargetMode="External"/><Relationship Id="rId44" Type="http://schemas.openxmlformats.org/officeDocument/2006/relationships/hyperlink" Target="https://study.com/academy/lesson/what-is-customer%20-service-definition-types-role-in-marketing.html" TargetMode="External"/><Relationship Id="rId45" Type="http://schemas.openxmlformats.org/officeDocument/2006/relationships/hyperlink" Target="https://labour.gov.ng/youth-employment-and-skills-development-project-will-accelerate-job-creation-says-ngige/" TargetMode="External"/><Relationship Id="rId46" Type="http://schemas.openxmlformats.org/officeDocument/2006/relationships/hyperlink" Target="https://data.oecd.org/emp/self-employment-rate.htm" TargetMode="External"/><Relationship Id="rId47" Type="http://schemas.openxmlformats.org/officeDocument/2006/relationships/hyperlink" Target="http://www.transcampus.org/JORINDV12Dec2014/Jorind%20Vol12%252%200No2%20Dec%20Chapter17.pdf" TargetMode="External"/><Relationship Id="rId48" Type="http://schemas.openxmlformats.org/officeDocument/2006/relationships/hyperlink" Target="http://vcmdrp.tums.ac.ir/files/financial/istgahe_mali/moton_english/financial_management_%5bwww.accfile.com%5d.pdf" TargetMode="External"/><Relationship Id="rId49" Type="http://schemas.openxmlformats.org/officeDocument/2006/relationships/hyperlink" Target="http://www.ijetmas.com/admin/resources/project/paper/f201507151436938950.pdf" TargetMode="External"/><Relationship Id="rId50" Type="http://schemas.openxmlformats.org/officeDocument/2006/relationships/hyperlink" Target="https://www.ipa.ie/_fileUpload/Documents/THE_PRACTICE_OF_HRM.pdf" TargetMode="External"/><Relationship Id="rId51" Type="http://schemas.openxmlformats.org/officeDocument/2006/relationships/hyperlink" Target="http://www.linkedin.com/pulse/20140924190350-59817714-self-" TargetMode="External"/><Relationship Id="rId52" Type="http://schemas.openxmlformats.org/officeDocument/2006/relationships/hyperlink" Target="https://www.skillscan.com/sites/default/files/Three%20Types%20of%20Skills%20Classification.pdf" TargetMode="External"/><Relationship Id="rId53" Type="http://schemas.openxmlformats.org/officeDocument/2006/relationships/hyperlink" Target="http://www.governanceinstitute.edu.au/magma/media/upload/ckeditor/files/" TargetMode="External"/><Relationship Id="rId54" Type="http://schemas.openxmlformats.org/officeDocument/2006/relationships/hyperlink" Target="file://localhost/C:/%20Users/JULIET/Downloads/%20Jacob_Mincer_%20and_the_Centrality%20_of_Human_%20Capital_f%20(1).pdf" TargetMode="External"/><Relationship Id="rId55" Type="http://schemas.openxmlformats.org/officeDocument/2006/relationships/hyperlink" Target="https://blog.mindvalley.com/what-are-interpersonal-skills/" TargetMode="External"/><Relationship Id="rId56" Type="http://schemas.openxmlformats.org/officeDocument/2006/relationships/hyperlink" Target="http://icmai.in/upload/Students/Syllabus-2008/StudyMaterialFinal/P-12.pdf" TargetMode="External"/><Relationship Id="rId57" Type="http://schemas.openxmlformats.org/officeDocument/2006/relationships/hyperlink" Target="http://customersthatstick.com/blog/what-is/what-is-customer-service/" TargetMode="External"/><Relationship Id="rId58" Type="http://schemas.openxmlformats.org/officeDocument/2006/relationships/hyperlink" Target="http://www.eajournals.org/wp-content/uploads/" TargetMode="External"/><Relationship Id="rId59" Type="http://schemas.openxmlformats.org/officeDocument/2006/relationships/header" Target="header2.xml"/><Relationship Id="rId60" Type="http://schemas.openxmlformats.org/officeDocument/2006/relationships/header" Target="header3.xml"/><Relationship Id="rId61" Type="http://schemas.openxmlformats.org/officeDocument/2006/relationships/header" Target="header4.xml"/><Relationship Id="rId6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OLAWOYIN</dc:creator>
  <dcterms:created xsi:type="dcterms:W3CDTF">2023-11-06T15:23:34Z</dcterms:created>
  <dcterms:modified xsi:type="dcterms:W3CDTF">2023-11-06T15:23:34Z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2021-06-21T00:00:00Z</vt:filetime>
  </property>
  <property fmtid="{D5CDD505-2E9C-101B-9397-08002B2CF9AE}" pid="3" name="Creator">
    <vt:lpwstr>Microsoft® Office Word 2007</vt:lpwstr>
  </property>
  <property fmtid="{D5CDD505-2E9C-101B-9397-08002B2CF9AE}" pid="4" name="LastSaved">
    <vt:filetime>2023-11-06T00:00:00Z</vt:filetime>
  </property>
  <property fmtid="{D5CDD505-2E9C-101B-9397-08002B2CF9AE}" pid="5" name="Producer">
    <vt:lpwstr>Microsoft® Office Word 2007</vt:lpwstr>
  </property>
</Properties>
</file>