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DESIGN AND IMPLEMENTATION OF AN ONLINE VOTING SYSTEM</w:t>
      </w:r>
    </w:p>
    <w:bookmarkEnd w:id="0"/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"https://www.amazon.com/clouddrive/share/p1plBz43w6iVficOiQFxgcrEPB4qGp5jBiKocOksley"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https://www.amazon.com/clouddrive/share/p1plBz43w6iVficOiQFxgcrEPB4qGp5jBiKocOksley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F6487"/>
    <w:rsid w:val="63FF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2024-02-24T16:05:29Z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E7A8B854468B4CB6A6141042A9BD5BC2</vt:lpwstr>
  </property>
</Properties>
</file>