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508" w:lineRule="auto"/>
        <w:ind w:left="3612" w:right="4109" w:hanging="1"/>
        <w:jc w:val="center"/>
      </w:pPr>
      <w:r>
        <w:rPr/>
        <w:t>CHAPTER ONE </w:t>
      </w:r>
      <w:r>
        <w:rPr>
          <w:spacing w:val="-2"/>
        </w:rPr>
        <w:t>INTRODUCTION</w:t>
      </w:r>
    </w:p>
    <w:p>
      <w:pPr>
        <w:spacing w:before="1"/>
        <w:ind w:left="220" w:right="0" w:firstLine="0"/>
        <w:jc w:val="left"/>
        <w:rPr>
          <w:b/>
          <w:sz w:val="28"/>
        </w:rPr>
      </w:pPr>
      <w:r>
        <w:rPr>
          <w:b/>
          <w:sz w:val="28"/>
        </w:rPr>
        <w:t>1.0</w:t>
      </w:r>
      <w:r>
        <w:rPr>
          <w:b/>
          <w:spacing w:val="-5"/>
          <w:sz w:val="28"/>
        </w:rPr>
        <w:t> </w:t>
      </w:r>
      <w:r>
        <w:rPr>
          <w:b/>
          <w:sz w:val="28"/>
        </w:rPr>
        <w:t>BACKGROUND</w:t>
      </w:r>
      <w:r>
        <w:rPr>
          <w:b/>
          <w:spacing w:val="-5"/>
          <w:sz w:val="28"/>
        </w:rPr>
        <w:t> </w:t>
      </w:r>
      <w:r>
        <w:rPr>
          <w:b/>
          <w:sz w:val="28"/>
        </w:rPr>
        <w:t>OF</w:t>
      </w:r>
      <w:r>
        <w:rPr>
          <w:b/>
          <w:spacing w:val="-5"/>
          <w:sz w:val="28"/>
        </w:rPr>
        <w:t> </w:t>
      </w:r>
      <w:r>
        <w:rPr>
          <w:b/>
          <w:spacing w:val="-4"/>
          <w:sz w:val="28"/>
        </w:rPr>
        <w:t>STUDY</w:t>
      </w:r>
    </w:p>
    <w:p>
      <w:pPr>
        <w:pStyle w:val="BodyText"/>
        <w:spacing w:before="35"/>
        <w:rPr>
          <w:b/>
        </w:rPr>
      </w:pPr>
    </w:p>
    <w:p>
      <w:pPr>
        <w:pStyle w:val="BodyText"/>
        <w:spacing w:line="360" w:lineRule="auto"/>
        <w:ind w:left="220" w:right="715"/>
        <w:jc w:val="both"/>
      </w:pPr>
      <w:r>
        <w:rPr/>
        <w:t>Medical diagnosis, (often simply termed diagnosis) refers both to the process of attempting to determine or identifying a possible disease or disorder to the opinion reached by this process. A diagnosis in the sense of diagnostic procedure can be regarded as an attempt at classifying an individual’s health condition into separate and distinct categories that allow medical decisions</w:t>
      </w:r>
      <w:r>
        <w:rPr>
          <w:spacing w:val="40"/>
        </w:rPr>
        <w:t> </w:t>
      </w:r>
      <w:r>
        <w:rPr/>
        <w:t>about</w:t>
      </w:r>
      <w:r>
        <w:rPr>
          <w:spacing w:val="-1"/>
        </w:rPr>
        <w:t> </w:t>
      </w:r>
      <w:r>
        <w:rPr/>
        <w:t>treatment</w:t>
      </w:r>
      <w:r>
        <w:rPr>
          <w:spacing w:val="-1"/>
        </w:rPr>
        <w:t> </w:t>
      </w:r>
      <w:r>
        <w:rPr/>
        <w:t>and</w:t>
      </w:r>
      <w:r>
        <w:rPr>
          <w:spacing w:val="-2"/>
        </w:rPr>
        <w:t> </w:t>
      </w:r>
      <w:r>
        <w:rPr/>
        <w:t>prognosis</w:t>
      </w:r>
      <w:r>
        <w:rPr>
          <w:spacing w:val="-1"/>
        </w:rPr>
        <w:t> </w:t>
      </w:r>
      <w:r>
        <w:rPr/>
        <w:t>to</w:t>
      </w:r>
      <w:r>
        <w:rPr>
          <w:spacing w:val="-1"/>
        </w:rPr>
        <w:t> </w:t>
      </w:r>
      <w:r>
        <w:rPr/>
        <w:t>be</w:t>
      </w:r>
      <w:r>
        <w:rPr>
          <w:spacing w:val="-2"/>
        </w:rPr>
        <w:t> </w:t>
      </w:r>
      <w:r>
        <w:rPr/>
        <w:t>made.</w:t>
      </w:r>
      <w:r>
        <w:rPr>
          <w:spacing w:val="-2"/>
        </w:rPr>
        <w:t> </w:t>
      </w:r>
      <w:r>
        <w:rPr/>
        <w:t>Subsequently,</w:t>
      </w:r>
      <w:r>
        <w:rPr>
          <w:spacing w:val="-2"/>
        </w:rPr>
        <w:t> </w:t>
      </w:r>
      <w:r>
        <w:rPr/>
        <w:t>a</w:t>
      </w:r>
      <w:r>
        <w:rPr>
          <w:spacing w:val="-2"/>
        </w:rPr>
        <w:t> </w:t>
      </w:r>
      <w:r>
        <w:rPr/>
        <w:t>diagnostic</w:t>
      </w:r>
      <w:r>
        <w:rPr>
          <w:spacing w:val="-3"/>
        </w:rPr>
        <w:t> </w:t>
      </w:r>
      <w:r>
        <w:rPr/>
        <w:t>opinion is often described in terms of a disease or other conditions.</w:t>
      </w:r>
    </w:p>
    <w:p>
      <w:pPr>
        <w:pStyle w:val="BodyText"/>
        <w:spacing w:line="360" w:lineRule="auto" w:before="201"/>
        <w:ind w:left="220" w:right="720"/>
        <w:jc w:val="both"/>
      </w:pPr>
      <w:r>
        <w:rPr/>
        <w:t>In the medical diagnostic system procedures, elucidation of the etiology of the disease or conditions of interest, that is, what caused the disease or condition and its origin is not entirely necessary. Such elucidation can be useful to optimize treatment, further specify the prognosis or prevent recurrence of the disease or condition in the future.</w:t>
      </w:r>
    </w:p>
    <w:p>
      <w:pPr>
        <w:pStyle w:val="BodyText"/>
        <w:spacing w:line="360" w:lineRule="auto" w:before="199"/>
        <w:ind w:left="220" w:right="718"/>
        <w:jc w:val="both"/>
      </w:pPr>
      <w:r>
        <w:rPr/>
        <w:t>Clinical decision support systems (CDSS) are interactive computer programs designed to assist healthcare professionals such as physicians, physical therapists, optometrists, healthcare scientists, dentists, pediatrists, nurse practitioners or physical assistants</w:t>
      </w:r>
      <w:r>
        <w:rPr>
          <w:spacing w:val="40"/>
        </w:rPr>
        <w:t> </w:t>
      </w:r>
      <w:r>
        <w:rPr/>
        <w:t>with decision making skills. The clinician interacts with the software utilizing both the clinician’s knowledge and the software to make a better analysis of the patient’s data than neither humans nor software could make on their own.</w:t>
      </w:r>
    </w:p>
    <w:p>
      <w:pPr>
        <w:pStyle w:val="BodyText"/>
        <w:spacing w:line="360" w:lineRule="auto" w:before="201"/>
        <w:ind w:left="220" w:right="718"/>
        <w:jc w:val="both"/>
      </w:pPr>
      <w:r>
        <w:rPr/>
        <w:t>Typically, the system makes suggestions for the clinician to look through and the he picks useful information and removes erroneous suggestions.</w:t>
      </w:r>
    </w:p>
    <w:p>
      <w:pPr>
        <w:pStyle w:val="BodyText"/>
        <w:spacing w:line="360" w:lineRule="auto" w:before="200"/>
        <w:ind w:left="220" w:right="726"/>
        <w:jc w:val="both"/>
      </w:pPr>
      <w:r>
        <w:rPr/>
        <w:t>To diagnose a disease, a physician is usually based on the clinical history and physical</w:t>
      </w:r>
      <w:r>
        <w:rPr>
          <w:spacing w:val="-2"/>
        </w:rPr>
        <w:t> </w:t>
      </w:r>
      <w:r>
        <w:rPr/>
        <w:t>examination</w:t>
      </w:r>
      <w:r>
        <w:rPr>
          <w:spacing w:val="-4"/>
        </w:rPr>
        <w:t> </w:t>
      </w:r>
      <w:r>
        <w:rPr/>
        <w:t>of</w:t>
      </w:r>
      <w:r>
        <w:rPr>
          <w:spacing w:val="-4"/>
        </w:rPr>
        <w:t> </w:t>
      </w:r>
      <w:r>
        <w:rPr/>
        <w:t>the</w:t>
      </w:r>
      <w:r>
        <w:rPr>
          <w:spacing w:val="-4"/>
        </w:rPr>
        <w:t> </w:t>
      </w:r>
      <w:r>
        <w:rPr/>
        <w:t>patient,</w:t>
      </w:r>
      <w:r>
        <w:rPr>
          <w:spacing w:val="-3"/>
        </w:rPr>
        <w:t> </w:t>
      </w:r>
      <w:r>
        <w:rPr/>
        <w:t>visual</w:t>
      </w:r>
      <w:r>
        <w:rPr>
          <w:spacing w:val="-3"/>
        </w:rPr>
        <w:t> </w:t>
      </w:r>
      <w:r>
        <w:rPr/>
        <w:t>inspection</w:t>
      </w:r>
      <w:r>
        <w:rPr>
          <w:spacing w:val="-4"/>
        </w:rPr>
        <w:t> </w:t>
      </w:r>
      <w:r>
        <w:rPr/>
        <w:t>of</w:t>
      </w:r>
      <w:r>
        <w:rPr>
          <w:spacing w:val="-5"/>
        </w:rPr>
        <w:t> </w:t>
      </w:r>
      <w:r>
        <w:rPr/>
        <w:t>medical</w:t>
      </w:r>
      <w:r>
        <w:rPr>
          <w:spacing w:val="-4"/>
        </w:rPr>
        <w:t> </w:t>
      </w:r>
      <w:r>
        <w:rPr/>
        <w:t>images,</w:t>
      </w:r>
      <w:r>
        <w:rPr>
          <w:spacing w:val="-3"/>
        </w:rPr>
        <w:t> </w:t>
      </w:r>
      <w:r>
        <w:rPr/>
        <w:t>as</w:t>
      </w:r>
      <w:r>
        <w:rPr>
          <w:spacing w:val="-2"/>
        </w:rPr>
        <w:t> </w:t>
      </w:r>
      <w:r>
        <w:rPr/>
        <w:t>well</w:t>
      </w:r>
    </w:p>
    <w:p>
      <w:pPr>
        <w:spacing w:after="0" w:line="360" w:lineRule="auto"/>
        <w:jc w:val="both"/>
        <w:sectPr>
          <w:footerReference w:type="default" r:id="rId5"/>
          <w:type w:val="continuous"/>
          <w:pgSz w:w="11910" w:h="16840"/>
          <w:pgMar w:header="0" w:footer="1014" w:top="1360" w:bottom="1200" w:left="1220" w:right="720"/>
          <w:pgNumType w:start="1"/>
        </w:sectPr>
      </w:pPr>
    </w:p>
    <w:p>
      <w:pPr>
        <w:pStyle w:val="BodyText"/>
        <w:spacing w:line="360" w:lineRule="auto" w:before="75"/>
        <w:ind w:left="220" w:right="713"/>
        <w:jc w:val="both"/>
      </w:pPr>
      <w:r>
        <w:rPr/>
        <w:t>as the results of laboratory tests. In some cases, confirmation of the diagnosis is particularly difficult because it requires specialization and experience, or even the application of interventional methodologies (e.g., biopsy). Interpretation of medical images (e.g., Computed Tomography, Magnetic Resonance Imaging, Ultrasound, etc.) usually performed by radiologists, is often limited due to the non-systematic search patterns of humans, the presence of structure noise (camouflaging normal anatomical background) in the image, and the presentation of complex disease states requiring the integration of vast amounts of image data and clinical information. Computer-Aided Diagnosis (CAD), defined as a diagnosis made by a physician who uses the output from a computerized analysis of medical data as a ―second opinion‖ in detecting lesions, assessing disease severity, and making diagnostic decisions, is expected to</w:t>
      </w:r>
      <w:r>
        <w:rPr>
          <w:spacing w:val="-1"/>
        </w:rPr>
        <w:t> </w:t>
      </w:r>
      <w:r>
        <w:rPr/>
        <w:t>enhance</w:t>
      </w:r>
      <w:r>
        <w:rPr>
          <w:spacing w:val="-3"/>
        </w:rPr>
        <w:t> </w:t>
      </w:r>
      <w:r>
        <w:rPr/>
        <w:t>the</w:t>
      </w:r>
      <w:r>
        <w:rPr>
          <w:spacing w:val="-2"/>
        </w:rPr>
        <w:t> </w:t>
      </w:r>
      <w:r>
        <w:rPr/>
        <w:t>diagnostic</w:t>
      </w:r>
      <w:r>
        <w:rPr>
          <w:spacing w:val="-1"/>
        </w:rPr>
        <w:t> </w:t>
      </w:r>
      <w:r>
        <w:rPr/>
        <w:t>capabilities</w:t>
      </w:r>
      <w:r>
        <w:rPr>
          <w:spacing w:val="-1"/>
        </w:rPr>
        <w:t> </w:t>
      </w:r>
      <w:r>
        <w:rPr/>
        <w:t>of</w:t>
      </w:r>
      <w:r>
        <w:rPr>
          <w:spacing w:val="-2"/>
        </w:rPr>
        <w:t> </w:t>
      </w:r>
      <w:r>
        <w:rPr/>
        <w:t>physicians</w:t>
      </w:r>
      <w:r>
        <w:rPr>
          <w:spacing w:val="-1"/>
        </w:rPr>
        <w:t> </w:t>
      </w:r>
      <w:r>
        <w:rPr/>
        <w:t>and reduce</w:t>
      </w:r>
      <w:r>
        <w:rPr>
          <w:spacing w:val="-2"/>
        </w:rPr>
        <w:t> </w:t>
      </w:r>
      <w:r>
        <w:rPr/>
        <w:t>the</w:t>
      </w:r>
      <w:r>
        <w:rPr>
          <w:spacing w:val="-2"/>
        </w:rPr>
        <w:t> </w:t>
      </w:r>
      <w:r>
        <w:rPr/>
        <w:t>time</w:t>
      </w:r>
      <w:r>
        <w:rPr>
          <w:spacing w:val="-1"/>
        </w:rPr>
        <w:t> </w:t>
      </w:r>
      <w:r>
        <w:rPr/>
        <w:t>required for accurate diagnosis. With CAD, the final diagnosis is made by the physician.</w:t>
      </w:r>
    </w:p>
    <w:p>
      <w:pPr>
        <w:pStyle w:val="BodyText"/>
        <w:spacing w:before="160"/>
      </w:pPr>
    </w:p>
    <w:p>
      <w:pPr>
        <w:pStyle w:val="BodyText"/>
        <w:spacing w:line="360" w:lineRule="auto"/>
        <w:ind w:left="220" w:right="719"/>
        <w:jc w:val="both"/>
      </w:pPr>
      <w:r>
        <w:rPr/>
        <w:t>The first CAD systems were developed in the early 1950s and were based on production rules (Shortliffe, 1976) and decision frames (Engelmore &amp; Morgan, 1988). More complex systems were later developed, including blackboard systems (Engelmore &amp; Morgan, 1988) to extract a decision, Bayes models (Spiegelhalter, Myles, Jones, &amp; Abrams, 1999) and artificial neural networks (ANNs) (Haykin, 1999). Recently, a number of CAD systems have been implemented to address a number of diagnostic problems. CAD systems are usually based on biosignals, including the electrocardiogram (ECG), electroencephalogram (EEG), and so on or medical images from a number of modalities, including radiography, computed tomography, magnetic resonance imaging, ultrasound imaging, and so on.</w:t>
      </w:r>
    </w:p>
    <w:p>
      <w:pPr>
        <w:pStyle w:val="BodyText"/>
        <w:spacing w:before="162"/>
      </w:pPr>
    </w:p>
    <w:p>
      <w:pPr>
        <w:pStyle w:val="BodyText"/>
        <w:spacing w:line="362" w:lineRule="auto" w:before="1"/>
        <w:ind w:left="220" w:right="726"/>
        <w:jc w:val="both"/>
      </w:pPr>
      <w:r>
        <w:rPr/>
        <w:t>In therapy, the selection of the optimal therapeutic scheme for a specific patient is</w:t>
      </w:r>
      <w:r>
        <w:rPr>
          <w:spacing w:val="61"/>
          <w:w w:val="150"/>
        </w:rPr>
        <w:t> </w:t>
      </w:r>
      <w:r>
        <w:rPr/>
        <w:t>a</w:t>
      </w:r>
      <w:r>
        <w:rPr>
          <w:spacing w:val="62"/>
          <w:w w:val="150"/>
        </w:rPr>
        <w:t> </w:t>
      </w:r>
      <w:r>
        <w:rPr/>
        <w:t>complex</w:t>
      </w:r>
      <w:r>
        <w:rPr>
          <w:spacing w:val="61"/>
          <w:w w:val="150"/>
        </w:rPr>
        <w:t> </w:t>
      </w:r>
      <w:r>
        <w:rPr/>
        <w:t>procedure</w:t>
      </w:r>
      <w:r>
        <w:rPr>
          <w:spacing w:val="61"/>
          <w:w w:val="150"/>
        </w:rPr>
        <w:t> </w:t>
      </w:r>
      <w:r>
        <w:rPr/>
        <w:t>that</w:t>
      </w:r>
      <w:r>
        <w:rPr>
          <w:spacing w:val="61"/>
          <w:w w:val="150"/>
        </w:rPr>
        <w:t> </w:t>
      </w:r>
      <w:r>
        <w:rPr/>
        <w:t>requires</w:t>
      </w:r>
      <w:r>
        <w:rPr>
          <w:spacing w:val="61"/>
          <w:w w:val="150"/>
        </w:rPr>
        <w:t> </w:t>
      </w:r>
      <w:r>
        <w:rPr/>
        <w:t>sound</w:t>
      </w:r>
      <w:r>
        <w:rPr>
          <w:spacing w:val="64"/>
          <w:w w:val="150"/>
        </w:rPr>
        <w:t> </w:t>
      </w:r>
      <w:r>
        <w:rPr/>
        <w:t>judgement</w:t>
      </w:r>
      <w:r>
        <w:rPr>
          <w:spacing w:val="61"/>
          <w:w w:val="150"/>
        </w:rPr>
        <w:t> </w:t>
      </w:r>
      <w:r>
        <w:rPr/>
        <w:t>based</w:t>
      </w:r>
      <w:r>
        <w:rPr>
          <w:spacing w:val="59"/>
          <w:w w:val="150"/>
        </w:rPr>
        <w:t> </w:t>
      </w:r>
      <w:r>
        <w:rPr/>
        <w:t>on</w:t>
      </w:r>
      <w:r>
        <w:rPr>
          <w:spacing w:val="62"/>
          <w:w w:val="150"/>
        </w:rPr>
        <w:t> </w:t>
      </w:r>
      <w:r>
        <w:rPr>
          <w:spacing w:val="-2"/>
        </w:rPr>
        <w:t>clinical</w:t>
      </w:r>
    </w:p>
    <w:p>
      <w:pPr>
        <w:spacing w:after="0" w:line="362" w:lineRule="auto"/>
        <w:jc w:val="both"/>
        <w:sectPr>
          <w:pgSz w:w="11910" w:h="16840"/>
          <w:pgMar w:header="0" w:footer="1014" w:top="1340" w:bottom="1200" w:left="1220" w:right="720"/>
        </w:sectPr>
      </w:pPr>
    </w:p>
    <w:p>
      <w:pPr>
        <w:pStyle w:val="BodyText"/>
        <w:spacing w:line="360" w:lineRule="auto" w:before="75"/>
        <w:ind w:left="220" w:right="717"/>
        <w:jc w:val="both"/>
      </w:pPr>
      <w:r>
        <w:rPr/>
        <w:t>expertise, and knowledge of patient values and preferences, in addition to evidence from research. Usually, the procedure for the selection of the therapeutic scheme is enhanced by the use of simple statistical tools applied to empirical data. In general, decision making about therapy is typically based on recent and older information about the patient and the disease, whereas information or prediction about the potential evolution of the specific patient disease</w:t>
      </w:r>
      <w:r>
        <w:rPr>
          <w:spacing w:val="-2"/>
        </w:rPr>
        <w:t> </w:t>
      </w:r>
      <w:r>
        <w:rPr/>
        <w:t>or</w:t>
      </w:r>
      <w:r>
        <w:rPr>
          <w:spacing w:val="-2"/>
        </w:rPr>
        <w:t> </w:t>
      </w:r>
      <w:r>
        <w:rPr/>
        <w:t>response</w:t>
      </w:r>
      <w:r>
        <w:rPr>
          <w:spacing w:val="-2"/>
        </w:rPr>
        <w:t> </w:t>
      </w:r>
      <w:r>
        <w:rPr/>
        <w:t>to</w:t>
      </w:r>
      <w:r>
        <w:rPr>
          <w:spacing w:val="-2"/>
        </w:rPr>
        <w:t> </w:t>
      </w:r>
      <w:r>
        <w:rPr/>
        <w:t>therapy</w:t>
      </w:r>
      <w:r>
        <w:rPr>
          <w:spacing w:val="-5"/>
        </w:rPr>
        <w:t> </w:t>
      </w:r>
      <w:r>
        <w:rPr/>
        <w:t>is</w:t>
      </w:r>
      <w:r>
        <w:rPr>
          <w:spacing w:val="-1"/>
        </w:rPr>
        <w:t> </w:t>
      </w:r>
      <w:r>
        <w:rPr/>
        <w:t>not</w:t>
      </w:r>
      <w:r>
        <w:rPr>
          <w:spacing w:val="-2"/>
        </w:rPr>
        <w:t> </w:t>
      </w:r>
      <w:r>
        <w:rPr/>
        <w:t>available.</w:t>
      </w:r>
      <w:r>
        <w:rPr>
          <w:spacing w:val="-4"/>
        </w:rPr>
        <w:t> </w:t>
      </w:r>
      <w:r>
        <w:rPr/>
        <w:t>Recent advances</w:t>
      </w:r>
      <w:r>
        <w:rPr>
          <w:spacing w:val="-3"/>
        </w:rPr>
        <w:t> </w:t>
      </w:r>
      <w:r>
        <w:rPr/>
        <w:t>in</w:t>
      </w:r>
      <w:r>
        <w:rPr>
          <w:spacing w:val="-1"/>
        </w:rPr>
        <w:t> </w:t>
      </w:r>
      <w:r>
        <w:rPr/>
        <w:t>hardware</w:t>
      </w:r>
      <w:r>
        <w:rPr>
          <w:spacing w:val="-1"/>
        </w:rPr>
        <w:t> </w:t>
      </w:r>
      <w:r>
        <w:rPr/>
        <w:t>and software allow the development of modern Therapeutic Decision Support</w:t>
      </w:r>
      <w:r>
        <w:rPr>
          <w:spacing w:val="80"/>
        </w:rPr>
        <w:t> </w:t>
      </w:r>
      <w:r>
        <w:rPr/>
        <w:t>(TDS) systems, which make use of advanced simulation techniques and available patient data to optimize and individualize patient treatment, including diet, drug treatment, or radiotherapy treatment.</w:t>
      </w:r>
    </w:p>
    <w:p>
      <w:pPr>
        <w:pStyle w:val="BodyText"/>
        <w:spacing w:line="360" w:lineRule="auto" w:before="1"/>
        <w:ind w:left="220" w:right="716"/>
        <w:jc w:val="both"/>
      </w:pPr>
      <w:r>
        <w:rPr/>
        <w:t>In addition to this, CDS systems may be used to generate warning messages in unsafe situations, provide information about abnormal values of laboratory</w:t>
      </w:r>
      <w:r>
        <w:rPr>
          <w:spacing w:val="80"/>
        </w:rPr>
        <w:t> </w:t>
      </w:r>
      <w:r>
        <w:rPr/>
        <w:t>tests, present complex research results, and predict morbidity and mortality based on epidemiological data.</w:t>
      </w:r>
    </w:p>
    <w:p>
      <w:pPr>
        <w:pStyle w:val="BodyText"/>
      </w:pPr>
    </w:p>
    <w:p>
      <w:pPr>
        <w:pStyle w:val="BodyText"/>
        <w:spacing w:before="43"/>
      </w:pPr>
    </w:p>
    <w:p>
      <w:pPr>
        <w:pStyle w:val="Heading1"/>
        <w:numPr>
          <w:ilvl w:val="1"/>
          <w:numId w:val="1"/>
        </w:numPr>
        <w:tabs>
          <w:tab w:pos="940" w:val="left" w:leader="none"/>
        </w:tabs>
        <w:spacing w:line="240" w:lineRule="auto" w:before="0" w:after="0"/>
        <w:ind w:left="940" w:right="0" w:hanging="720"/>
        <w:jc w:val="left"/>
      </w:pPr>
      <w:r>
        <w:rPr/>
        <w:t>STATEMENT</w:t>
      </w:r>
      <w:r>
        <w:rPr>
          <w:spacing w:val="-3"/>
        </w:rPr>
        <w:t> </w:t>
      </w:r>
      <w:r>
        <w:rPr/>
        <w:t>OF</w:t>
      </w:r>
      <w:r>
        <w:rPr>
          <w:spacing w:val="-3"/>
        </w:rPr>
        <w:t> </w:t>
      </w:r>
      <w:r>
        <w:rPr/>
        <w:t>THE</w:t>
      </w:r>
      <w:r>
        <w:rPr>
          <w:spacing w:val="-3"/>
        </w:rPr>
        <w:t> </w:t>
      </w:r>
      <w:r>
        <w:rPr>
          <w:spacing w:val="-2"/>
        </w:rPr>
        <w:t>PROBLEM</w:t>
      </w:r>
    </w:p>
    <w:p>
      <w:pPr>
        <w:pStyle w:val="BodyText"/>
        <w:spacing w:before="35"/>
        <w:rPr>
          <w:b/>
        </w:rPr>
      </w:pPr>
    </w:p>
    <w:p>
      <w:pPr>
        <w:pStyle w:val="BodyText"/>
        <w:spacing w:line="360" w:lineRule="auto" w:before="1"/>
        <w:ind w:left="220" w:right="724"/>
        <w:jc w:val="both"/>
      </w:pPr>
      <w:r>
        <w:rPr/>
        <w:t>Disease diagnosis and treatment constitute the major work of physicians. Some of the time, diagnosis is wrongly done leading to error in drug prescription and further complications in the patient’s health. It has also been noticed that much time is spent in physical examination and interview of patients before treatment commences. The clinical decision support system (CDSS) shall address these problems by effectively providing quality diagnosis in real-time.</w:t>
      </w:r>
    </w:p>
    <w:p>
      <w:pPr>
        <w:pStyle w:val="BodyText"/>
      </w:pPr>
    </w:p>
    <w:p>
      <w:pPr>
        <w:pStyle w:val="BodyText"/>
        <w:spacing w:before="243"/>
      </w:pPr>
    </w:p>
    <w:p>
      <w:pPr>
        <w:pStyle w:val="Heading1"/>
        <w:numPr>
          <w:ilvl w:val="1"/>
          <w:numId w:val="1"/>
        </w:numPr>
        <w:tabs>
          <w:tab w:pos="940" w:val="left" w:leader="none"/>
        </w:tabs>
        <w:spacing w:line="240" w:lineRule="auto" w:before="0" w:after="0"/>
        <w:ind w:left="940" w:right="0" w:hanging="720"/>
        <w:jc w:val="left"/>
      </w:pPr>
      <w:r>
        <w:rPr/>
        <w:t>OBJECTIVES</w:t>
      </w:r>
      <w:r>
        <w:rPr>
          <w:spacing w:val="-3"/>
        </w:rPr>
        <w:t> </w:t>
      </w:r>
      <w:r>
        <w:rPr/>
        <w:t>OF</w:t>
      </w:r>
      <w:r>
        <w:rPr>
          <w:spacing w:val="-4"/>
        </w:rPr>
        <w:t> </w:t>
      </w:r>
      <w:r>
        <w:rPr/>
        <w:t>THE</w:t>
      </w:r>
      <w:r>
        <w:rPr>
          <w:spacing w:val="-3"/>
        </w:rPr>
        <w:t> </w:t>
      </w:r>
      <w:r>
        <w:rPr>
          <w:spacing w:val="-4"/>
        </w:rPr>
        <w:t>STUDY</w:t>
      </w:r>
    </w:p>
    <w:p>
      <w:pPr>
        <w:pStyle w:val="BodyText"/>
        <w:spacing w:before="30"/>
        <w:rPr>
          <w:b/>
        </w:rPr>
      </w:pPr>
    </w:p>
    <w:p>
      <w:pPr>
        <w:pStyle w:val="BodyText"/>
        <w:spacing w:line="352" w:lineRule="auto" w:before="1"/>
        <w:ind w:left="940" w:right="741" w:hanging="360"/>
      </w:pPr>
      <w:r>
        <w:rPr>
          <w:position w:val="-5"/>
        </w:rPr>
        <w:drawing>
          <wp:inline distT="0" distB="0" distL="0" distR="0">
            <wp:extent cx="164592" cy="217931"/>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To develop modern interactive diagnostic software that will aid clinicians in diagnostic procedures.</w:t>
      </w:r>
    </w:p>
    <w:p>
      <w:pPr>
        <w:spacing w:after="0" w:line="352" w:lineRule="auto"/>
        <w:sectPr>
          <w:pgSz w:w="11910" w:h="16840"/>
          <w:pgMar w:header="0" w:footer="1014" w:top="1340" w:bottom="1200" w:left="1220" w:right="720"/>
        </w:sectPr>
      </w:pPr>
    </w:p>
    <w:p>
      <w:pPr>
        <w:pStyle w:val="BodyText"/>
        <w:spacing w:before="52"/>
        <w:ind w:left="580"/>
      </w:pPr>
      <w:r>
        <w:rPr>
          <w:position w:val="-5"/>
        </w:rPr>
        <w:drawing>
          <wp:inline distT="0" distB="0" distL="0" distR="0">
            <wp:extent cx="164592" cy="217931"/>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To offer prescription of medication.</w:t>
      </w:r>
    </w:p>
    <w:p>
      <w:pPr>
        <w:pStyle w:val="BodyText"/>
        <w:spacing w:line="352" w:lineRule="auto" w:before="160"/>
        <w:ind w:left="940" w:right="741" w:hanging="360"/>
      </w:pPr>
      <w:r>
        <w:rPr>
          <w:position w:val="-5"/>
        </w:rPr>
        <w:drawing>
          <wp:inline distT="0" distB="0" distL="0" distR="0">
            <wp:extent cx="164592" cy="217931"/>
            <wp:effectExtent l="0" t="0" r="0" b="0"/>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To</w:t>
      </w:r>
      <w:r>
        <w:rPr>
          <w:spacing w:val="40"/>
        </w:rPr>
        <w:t> </w:t>
      </w:r>
      <w:r>
        <w:rPr/>
        <w:t>enable</w:t>
      </w:r>
      <w:r>
        <w:rPr>
          <w:spacing w:val="40"/>
        </w:rPr>
        <w:t> </w:t>
      </w:r>
      <w:r>
        <w:rPr/>
        <w:t>flexibility</w:t>
      </w:r>
      <w:r>
        <w:rPr>
          <w:spacing w:val="38"/>
        </w:rPr>
        <w:t> </w:t>
      </w:r>
      <w:r>
        <w:rPr/>
        <w:t>in</w:t>
      </w:r>
      <w:r>
        <w:rPr>
          <w:spacing w:val="40"/>
        </w:rPr>
        <w:t> </w:t>
      </w:r>
      <w:r>
        <w:rPr/>
        <w:t>access</w:t>
      </w:r>
      <w:r>
        <w:rPr>
          <w:spacing w:val="40"/>
        </w:rPr>
        <w:t> </w:t>
      </w:r>
      <w:r>
        <w:rPr/>
        <w:t>to</w:t>
      </w:r>
      <w:r>
        <w:rPr>
          <w:spacing w:val="40"/>
        </w:rPr>
        <w:t> </w:t>
      </w:r>
      <w:r>
        <w:rPr/>
        <w:t>information</w:t>
      </w:r>
      <w:r>
        <w:rPr>
          <w:spacing w:val="40"/>
        </w:rPr>
        <w:t> </w:t>
      </w:r>
      <w:r>
        <w:rPr/>
        <w:t>through</w:t>
      </w:r>
      <w:r>
        <w:rPr>
          <w:spacing w:val="40"/>
        </w:rPr>
        <w:t> </w:t>
      </w:r>
      <w:r>
        <w:rPr/>
        <w:t>the</w:t>
      </w:r>
      <w:r>
        <w:rPr>
          <w:spacing w:val="40"/>
        </w:rPr>
        <w:t> </w:t>
      </w:r>
      <w:r>
        <w:rPr/>
        <w:t>World</w:t>
      </w:r>
      <w:r>
        <w:rPr>
          <w:spacing w:val="40"/>
        </w:rPr>
        <w:t> </w:t>
      </w:r>
      <w:r>
        <w:rPr/>
        <w:t>Wide Web or comprehensive knowledge bases.</w:t>
      </w:r>
    </w:p>
    <w:p>
      <w:pPr>
        <w:pStyle w:val="BodyText"/>
        <w:spacing w:before="6"/>
        <w:ind w:left="580"/>
      </w:pPr>
      <w:r>
        <w:rPr>
          <w:position w:val="-5"/>
        </w:rPr>
        <w:drawing>
          <wp:inline distT="0" distB="0" distL="0" distR="0">
            <wp:extent cx="164592" cy="217931"/>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To offer information on effective disease prevention.</w:t>
      </w:r>
    </w:p>
    <w:p>
      <w:pPr>
        <w:pStyle w:val="BodyText"/>
        <w:spacing w:line="352" w:lineRule="auto" w:before="160"/>
        <w:ind w:left="940" w:right="741" w:hanging="360"/>
      </w:pPr>
      <w:r>
        <w:rPr>
          <w:position w:val="-5"/>
        </w:rPr>
        <w:drawing>
          <wp:inline distT="0" distB="0" distL="0" distR="0">
            <wp:extent cx="164592" cy="217931"/>
            <wp:effectExtent l="0" t="0" r="0" b="0"/>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To provide for real-time overall effective, efficient and accurate service</w:t>
      </w:r>
      <w:r>
        <w:rPr>
          <w:spacing w:val="40"/>
        </w:rPr>
        <w:t> </w:t>
      </w:r>
      <w:r>
        <w:rPr/>
        <w:t>delivery by clinicians in line with global medical health standards.</w:t>
      </w:r>
    </w:p>
    <w:p>
      <w:pPr>
        <w:pStyle w:val="BodyText"/>
      </w:pPr>
    </w:p>
    <w:p>
      <w:pPr>
        <w:pStyle w:val="BodyText"/>
        <w:spacing w:before="255"/>
      </w:pPr>
    </w:p>
    <w:p>
      <w:pPr>
        <w:pStyle w:val="Heading1"/>
        <w:numPr>
          <w:ilvl w:val="1"/>
          <w:numId w:val="1"/>
        </w:numPr>
        <w:tabs>
          <w:tab w:pos="940" w:val="left" w:leader="none"/>
        </w:tabs>
        <w:spacing w:line="240" w:lineRule="auto" w:before="0" w:after="0"/>
        <w:ind w:left="940" w:right="0" w:hanging="720"/>
        <w:jc w:val="left"/>
      </w:pPr>
      <w:r>
        <w:rPr/>
        <w:t>SIGNIFICANCE</w:t>
      </w:r>
      <w:r>
        <w:rPr>
          <w:spacing w:val="-8"/>
        </w:rPr>
        <w:t> </w:t>
      </w:r>
      <w:r>
        <w:rPr/>
        <w:t>OF</w:t>
      </w:r>
      <w:r>
        <w:rPr>
          <w:spacing w:val="-8"/>
        </w:rPr>
        <w:t> </w:t>
      </w:r>
      <w:r>
        <w:rPr>
          <w:spacing w:val="-4"/>
        </w:rPr>
        <w:t>STUDY</w:t>
      </w:r>
    </w:p>
    <w:p>
      <w:pPr>
        <w:pStyle w:val="BodyText"/>
        <w:spacing w:before="33"/>
        <w:rPr>
          <w:b/>
        </w:rPr>
      </w:pPr>
    </w:p>
    <w:p>
      <w:pPr>
        <w:pStyle w:val="BodyText"/>
        <w:spacing w:line="360" w:lineRule="auto"/>
        <w:ind w:left="220" w:right="717"/>
        <w:jc w:val="both"/>
      </w:pPr>
      <w:r>
        <w:rPr/>
        <w:t>Advances in the areas of computer science and artificial intelligence have allowed</w:t>
      </w:r>
      <w:r>
        <w:rPr>
          <w:spacing w:val="-1"/>
        </w:rPr>
        <w:t> </w:t>
      </w:r>
      <w:r>
        <w:rPr/>
        <w:t>for development</w:t>
      </w:r>
      <w:r>
        <w:rPr>
          <w:spacing w:val="-1"/>
        </w:rPr>
        <w:t> </w:t>
      </w:r>
      <w:r>
        <w:rPr/>
        <w:t>of</w:t>
      </w:r>
      <w:r>
        <w:rPr>
          <w:spacing w:val="-3"/>
        </w:rPr>
        <w:t> </w:t>
      </w:r>
      <w:r>
        <w:rPr/>
        <w:t>computer</w:t>
      </w:r>
      <w:r>
        <w:rPr>
          <w:spacing w:val="-2"/>
        </w:rPr>
        <w:t> </w:t>
      </w:r>
      <w:r>
        <w:rPr/>
        <w:t>systems</w:t>
      </w:r>
      <w:r>
        <w:rPr>
          <w:spacing w:val="-1"/>
        </w:rPr>
        <w:t> </w:t>
      </w:r>
      <w:r>
        <w:rPr/>
        <w:t>that</w:t>
      </w:r>
      <w:r>
        <w:rPr>
          <w:spacing w:val="-1"/>
        </w:rPr>
        <w:t> </w:t>
      </w:r>
      <w:r>
        <w:rPr/>
        <w:t>support</w:t>
      </w:r>
      <w:r>
        <w:rPr>
          <w:spacing w:val="-2"/>
        </w:rPr>
        <w:t> </w:t>
      </w:r>
      <w:r>
        <w:rPr/>
        <w:t>clinical</w:t>
      </w:r>
      <w:r>
        <w:rPr>
          <w:spacing w:val="-1"/>
        </w:rPr>
        <w:t> </w:t>
      </w:r>
      <w:r>
        <w:rPr/>
        <w:t>diagnostic</w:t>
      </w:r>
      <w:r>
        <w:rPr>
          <w:spacing w:val="-3"/>
        </w:rPr>
        <w:t> </w:t>
      </w:r>
      <w:r>
        <w:rPr/>
        <w:t>or therapeutic decisions based on individualized patient data. Clinical decision support (CDS) systems aim to codify and strategically manage biomedical knowledge to handle challenges in clinical practice using mathematical modeling tools, medical data processing techniques and artificial intelligence (A.I.) methods.</w:t>
      </w:r>
    </w:p>
    <w:p>
      <w:pPr>
        <w:pStyle w:val="BodyText"/>
        <w:spacing w:before="201"/>
        <w:ind w:left="220"/>
        <w:jc w:val="both"/>
      </w:pPr>
      <w:r>
        <w:rPr/>
        <w:t>Its</w:t>
      </w:r>
      <w:r>
        <w:rPr>
          <w:spacing w:val="-7"/>
        </w:rPr>
        <w:t> </w:t>
      </w:r>
      <w:r>
        <w:rPr/>
        <w:t>significance</w:t>
      </w:r>
      <w:r>
        <w:rPr>
          <w:spacing w:val="-6"/>
        </w:rPr>
        <w:t> </w:t>
      </w:r>
      <w:r>
        <w:rPr/>
        <w:t>is</w:t>
      </w:r>
      <w:r>
        <w:rPr>
          <w:spacing w:val="-6"/>
        </w:rPr>
        <w:t> </w:t>
      </w:r>
      <w:r>
        <w:rPr/>
        <w:t>also</w:t>
      </w:r>
      <w:r>
        <w:rPr>
          <w:spacing w:val="-2"/>
        </w:rPr>
        <w:t> </w:t>
      </w:r>
      <w:r>
        <w:rPr/>
        <w:t>seen</w:t>
      </w:r>
      <w:r>
        <w:rPr>
          <w:spacing w:val="-5"/>
        </w:rPr>
        <w:t> </w:t>
      </w:r>
      <w:r>
        <w:rPr/>
        <w:t>in</w:t>
      </w:r>
      <w:r>
        <w:rPr>
          <w:spacing w:val="-6"/>
        </w:rPr>
        <w:t> </w:t>
      </w:r>
      <w:r>
        <w:rPr/>
        <w:t>its</w:t>
      </w:r>
      <w:r>
        <w:rPr>
          <w:spacing w:val="-2"/>
        </w:rPr>
        <w:t> </w:t>
      </w:r>
      <w:r>
        <w:rPr/>
        <w:t>ability</w:t>
      </w:r>
      <w:r>
        <w:rPr>
          <w:spacing w:val="-7"/>
        </w:rPr>
        <w:t> </w:t>
      </w:r>
      <w:r>
        <w:rPr>
          <w:spacing w:val="-5"/>
        </w:rPr>
        <w:t>to:</w:t>
      </w:r>
    </w:p>
    <w:p>
      <w:pPr>
        <w:pStyle w:val="BodyText"/>
        <w:spacing w:before="37"/>
      </w:pPr>
    </w:p>
    <w:p>
      <w:pPr>
        <w:pStyle w:val="BodyText"/>
        <w:spacing w:line="352" w:lineRule="auto"/>
        <w:ind w:left="940" w:right="741" w:hanging="360"/>
      </w:pPr>
      <w:r>
        <w:rPr>
          <w:position w:val="-5"/>
        </w:rPr>
        <w:drawing>
          <wp:inline distT="0" distB="0" distL="0" distR="0">
            <wp:extent cx="164592" cy="217932"/>
            <wp:effectExtent l="0" t="0" r="0" b="0"/>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pacing w:val="40"/>
          <w:sz w:val="20"/>
        </w:rPr>
        <w:t> </w:t>
      </w:r>
      <w:r>
        <w:rPr/>
        <w:t>Provide</w:t>
      </w:r>
      <w:r>
        <w:rPr>
          <w:spacing w:val="40"/>
        </w:rPr>
        <w:t> </w:t>
      </w:r>
      <w:r>
        <w:rPr/>
        <w:t>diagnostic</w:t>
      </w:r>
      <w:r>
        <w:rPr>
          <w:spacing w:val="40"/>
        </w:rPr>
        <w:t> </w:t>
      </w:r>
      <w:r>
        <w:rPr/>
        <w:t>support</w:t>
      </w:r>
      <w:r>
        <w:rPr>
          <w:spacing w:val="40"/>
        </w:rPr>
        <w:t> </w:t>
      </w:r>
      <w:r>
        <w:rPr/>
        <w:t>and</w:t>
      </w:r>
      <w:r>
        <w:rPr>
          <w:spacing w:val="40"/>
        </w:rPr>
        <w:t> </w:t>
      </w:r>
      <w:r>
        <w:rPr/>
        <w:t>model</w:t>
      </w:r>
      <w:r>
        <w:rPr>
          <w:spacing w:val="40"/>
        </w:rPr>
        <w:t> </w:t>
      </w:r>
      <w:r>
        <w:rPr/>
        <w:t>the</w:t>
      </w:r>
      <w:r>
        <w:rPr>
          <w:spacing w:val="40"/>
        </w:rPr>
        <w:t> </w:t>
      </w:r>
      <w:r>
        <w:rPr/>
        <w:t>possibility</w:t>
      </w:r>
      <w:r>
        <w:rPr>
          <w:spacing w:val="40"/>
        </w:rPr>
        <w:t> </w:t>
      </w:r>
      <w:r>
        <w:rPr/>
        <w:t>of</w:t>
      </w:r>
      <w:r>
        <w:rPr>
          <w:spacing w:val="40"/>
        </w:rPr>
        <w:t> </w:t>
      </w:r>
      <w:r>
        <w:rPr/>
        <w:t>occurrence</w:t>
      </w:r>
      <w:r>
        <w:rPr>
          <w:spacing w:val="40"/>
        </w:rPr>
        <w:t> </w:t>
      </w:r>
      <w:r>
        <w:rPr/>
        <w:t>of various diseases or the efficiency of alternative therapeutic schemes.</w:t>
      </w:r>
    </w:p>
    <w:p>
      <w:pPr>
        <w:pStyle w:val="BodyText"/>
        <w:spacing w:line="352" w:lineRule="auto" w:before="8"/>
        <w:ind w:left="940" w:hanging="360"/>
      </w:pPr>
      <w:r>
        <w:rPr>
          <w:position w:val="-5"/>
        </w:rPr>
        <w:drawing>
          <wp:inline distT="0" distB="0" distL="0" distR="0">
            <wp:extent cx="164592" cy="217932"/>
            <wp:effectExtent l="0" t="0" r="0" b="0"/>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pacing w:val="40"/>
          <w:sz w:val="20"/>
        </w:rPr>
        <w:t> </w:t>
      </w:r>
      <w:r>
        <w:rPr/>
        <w:t>Reduce</w:t>
      </w:r>
      <w:r>
        <w:rPr>
          <w:spacing w:val="-3"/>
        </w:rPr>
        <w:t> </w:t>
      </w:r>
      <w:r>
        <w:rPr/>
        <w:t>the</w:t>
      </w:r>
      <w:r>
        <w:rPr>
          <w:spacing w:val="-3"/>
        </w:rPr>
        <w:t> </w:t>
      </w:r>
      <w:r>
        <w:rPr/>
        <w:t>potential</w:t>
      </w:r>
      <w:r>
        <w:rPr>
          <w:spacing w:val="-3"/>
        </w:rPr>
        <w:t> </w:t>
      </w:r>
      <w:r>
        <w:rPr/>
        <w:t>for</w:t>
      </w:r>
      <w:r>
        <w:rPr>
          <w:spacing w:val="-3"/>
        </w:rPr>
        <w:t> </w:t>
      </w:r>
      <w:r>
        <w:rPr/>
        <w:t>harmful</w:t>
      </w:r>
      <w:r>
        <w:rPr>
          <w:spacing w:val="-2"/>
        </w:rPr>
        <w:t> </w:t>
      </w:r>
      <w:r>
        <w:rPr/>
        <w:t>drug</w:t>
      </w:r>
      <w:r>
        <w:rPr>
          <w:spacing w:val="-2"/>
        </w:rPr>
        <w:t> </w:t>
      </w:r>
      <w:r>
        <w:rPr/>
        <w:t>interactions,</w:t>
      </w:r>
      <w:r>
        <w:rPr>
          <w:spacing w:val="-3"/>
        </w:rPr>
        <w:t> </w:t>
      </w:r>
      <w:r>
        <w:rPr/>
        <w:t>prescription</w:t>
      </w:r>
      <w:r>
        <w:rPr>
          <w:spacing w:val="-3"/>
        </w:rPr>
        <w:t> </w:t>
      </w:r>
      <w:r>
        <w:rPr/>
        <w:t>errors</w:t>
      </w:r>
      <w:r>
        <w:rPr>
          <w:spacing w:val="-2"/>
        </w:rPr>
        <w:t> </w:t>
      </w:r>
      <w:r>
        <w:rPr/>
        <w:t>and adverse drug reactions.</w:t>
      </w:r>
    </w:p>
    <w:p>
      <w:pPr>
        <w:pStyle w:val="BodyText"/>
        <w:spacing w:before="9"/>
        <w:ind w:left="580"/>
      </w:pPr>
      <w:r>
        <w:rPr>
          <w:position w:val="-5"/>
        </w:rPr>
        <w:drawing>
          <wp:inline distT="0" distB="0" distL="0" distR="0">
            <wp:extent cx="164592" cy="217931"/>
            <wp:effectExtent l="0" t="0" r="0" b="0"/>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Enable clinicians report adverse drug reactions to the relevant authorities.</w:t>
      </w:r>
    </w:p>
    <w:p>
      <w:pPr>
        <w:pStyle w:val="BodyText"/>
        <w:tabs>
          <w:tab w:pos="2124" w:val="left" w:leader="none"/>
          <w:tab w:pos="2997" w:val="left" w:leader="none"/>
          <w:tab w:pos="3997" w:val="left" w:leader="none"/>
          <w:tab w:pos="4698" w:val="left" w:leader="none"/>
          <w:tab w:pos="5211" w:val="left" w:leader="none"/>
          <w:tab w:pos="6599" w:val="left" w:leader="none"/>
          <w:tab w:pos="8309" w:val="left" w:leader="none"/>
        </w:tabs>
        <w:spacing w:line="352" w:lineRule="auto" w:before="158"/>
        <w:ind w:left="940" w:right="721" w:hanging="360"/>
      </w:pPr>
      <w:r>
        <w:rPr>
          <w:position w:val="-5"/>
        </w:rPr>
        <w:drawing>
          <wp:inline distT="0" distB="0" distL="0" distR="0">
            <wp:extent cx="164592" cy="217931"/>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Promote</w:t>
        <w:tab/>
      </w:r>
      <w:r>
        <w:rPr>
          <w:spacing w:val="-2"/>
        </w:rPr>
        <w:t>better</w:t>
      </w:r>
      <w:r>
        <w:rPr/>
        <w:tab/>
      </w:r>
      <w:r>
        <w:rPr>
          <w:spacing w:val="-2"/>
        </w:rPr>
        <w:t>patient</w:t>
      </w:r>
      <w:r>
        <w:rPr/>
        <w:tab/>
      </w:r>
      <w:r>
        <w:rPr>
          <w:spacing w:val="-4"/>
        </w:rPr>
        <w:t>care</w:t>
      </w:r>
      <w:r>
        <w:rPr/>
        <w:tab/>
      </w:r>
      <w:r>
        <w:rPr>
          <w:spacing w:val="-6"/>
        </w:rPr>
        <w:t>by</w:t>
      </w:r>
      <w:r>
        <w:rPr/>
        <w:tab/>
      </w:r>
      <w:r>
        <w:rPr>
          <w:spacing w:val="-2"/>
        </w:rPr>
        <w:t>enhancing</w:t>
      </w:r>
      <w:r>
        <w:rPr/>
        <w:tab/>
      </w:r>
      <w:r>
        <w:rPr>
          <w:spacing w:val="-2"/>
        </w:rPr>
        <w:t>collaboration</w:t>
      </w:r>
      <w:r>
        <w:rPr/>
        <w:tab/>
      </w:r>
      <w:r>
        <w:rPr>
          <w:spacing w:val="-2"/>
        </w:rPr>
        <w:t>between </w:t>
      </w:r>
      <w:r>
        <w:rPr/>
        <w:t>physicians and pharmacists.</w:t>
      </w:r>
    </w:p>
    <w:p>
      <w:pPr>
        <w:spacing w:after="0" w:line="352" w:lineRule="auto"/>
        <w:sectPr>
          <w:pgSz w:w="11910" w:h="16840"/>
          <w:pgMar w:header="0" w:footer="1014" w:top="1360" w:bottom="1200" w:left="1220" w:right="720"/>
        </w:sectPr>
      </w:pPr>
    </w:p>
    <w:p>
      <w:pPr>
        <w:pStyle w:val="Heading1"/>
        <w:numPr>
          <w:ilvl w:val="1"/>
          <w:numId w:val="1"/>
        </w:numPr>
        <w:tabs>
          <w:tab w:pos="940" w:val="left" w:leader="none"/>
        </w:tabs>
        <w:spacing w:line="240" w:lineRule="auto" w:before="59" w:after="0"/>
        <w:ind w:left="940" w:right="0" w:hanging="720"/>
        <w:jc w:val="left"/>
      </w:pPr>
      <w:r>
        <w:rPr/>
        <w:t>SCOPE</w:t>
      </w:r>
      <w:r>
        <w:rPr>
          <w:spacing w:val="-2"/>
        </w:rPr>
        <w:t> </w:t>
      </w:r>
      <w:r>
        <w:rPr/>
        <w:t>OF</w:t>
      </w:r>
      <w:r>
        <w:rPr>
          <w:spacing w:val="-3"/>
        </w:rPr>
        <w:t> </w:t>
      </w:r>
      <w:r>
        <w:rPr/>
        <w:t>THE</w:t>
      </w:r>
      <w:r>
        <w:rPr>
          <w:spacing w:val="-2"/>
        </w:rPr>
        <w:t> </w:t>
      </w:r>
      <w:r>
        <w:rPr>
          <w:spacing w:val="-4"/>
        </w:rPr>
        <w:t>STUDY</w:t>
      </w:r>
    </w:p>
    <w:p>
      <w:pPr>
        <w:pStyle w:val="BodyText"/>
        <w:spacing w:before="36"/>
        <w:rPr>
          <w:b/>
        </w:rPr>
      </w:pPr>
    </w:p>
    <w:p>
      <w:pPr>
        <w:pStyle w:val="BodyText"/>
        <w:spacing w:line="360" w:lineRule="auto"/>
        <w:ind w:left="220" w:right="715"/>
        <w:jc w:val="both"/>
      </w:pPr>
      <w:r>
        <w:rPr/>
        <w:t>Due to the fact that it is difficult to develop an expert system for diagnosing all diseases at a time, financial and time constraints, this research is limited to medical diagnosis and treatment for malaria, typhoid fever and pneumonia.</w:t>
      </w:r>
    </w:p>
    <w:p>
      <w:pPr>
        <w:pStyle w:val="BodyText"/>
        <w:spacing w:line="360" w:lineRule="auto"/>
        <w:ind w:left="220" w:right="726"/>
        <w:jc w:val="both"/>
      </w:pPr>
      <w:r>
        <w:rPr/>
        <w:t>The therapy covers severe and uncomplicated cases of the treatment of extreme or severe associated cases in patients such as cerebral malaria which causes insanity, blondness, asthma, tuberculosis and so on.</w:t>
      </w:r>
    </w:p>
    <w:p>
      <w:pPr>
        <w:pStyle w:val="BodyText"/>
        <w:spacing w:line="360" w:lineRule="auto"/>
        <w:ind w:left="220" w:right="726"/>
        <w:jc w:val="both"/>
      </w:pPr>
      <w:r>
        <w:rPr/>
        <w:t>The study will also involve method(s) of diagnosis especially the patient</w:t>
      </w:r>
      <w:r>
        <w:rPr>
          <w:spacing w:val="40"/>
        </w:rPr>
        <w:t> </w:t>
      </w:r>
      <w:r>
        <w:rPr/>
        <w:t>history, physical examination and request</w:t>
      </w:r>
      <w:r>
        <w:rPr>
          <w:spacing w:val="-1"/>
        </w:rPr>
        <w:t> </w:t>
      </w:r>
      <w:r>
        <w:rPr/>
        <w:t>for</w:t>
      </w:r>
      <w:r>
        <w:rPr>
          <w:spacing w:val="-2"/>
        </w:rPr>
        <w:t> </w:t>
      </w:r>
      <w:r>
        <w:rPr/>
        <w:t>clinical</w:t>
      </w:r>
      <w:r>
        <w:rPr>
          <w:spacing w:val="-1"/>
        </w:rPr>
        <w:t> </w:t>
      </w:r>
      <w:r>
        <w:rPr/>
        <w:t>laboratory</w:t>
      </w:r>
      <w:r>
        <w:rPr>
          <w:spacing w:val="-3"/>
        </w:rPr>
        <w:t> </w:t>
      </w:r>
      <w:r>
        <w:rPr/>
        <w:t>test but will</w:t>
      </w:r>
      <w:r>
        <w:rPr>
          <w:spacing w:val="-1"/>
        </w:rPr>
        <w:t> </w:t>
      </w:r>
      <w:r>
        <w:rPr/>
        <w:t>not go into how these tests are carried out.</w:t>
      </w:r>
    </w:p>
    <w:p>
      <w:pPr>
        <w:pStyle w:val="BodyText"/>
        <w:ind w:left="220"/>
        <w:jc w:val="both"/>
      </w:pPr>
      <w:r>
        <w:rPr/>
        <w:t>Rather,</w:t>
      </w:r>
      <w:r>
        <w:rPr>
          <w:spacing w:val="-6"/>
        </w:rPr>
        <w:t> </w:t>
      </w:r>
      <w:r>
        <w:rPr/>
        <w:t>it</w:t>
      </w:r>
      <w:r>
        <w:rPr>
          <w:spacing w:val="-1"/>
        </w:rPr>
        <w:t> </w:t>
      </w:r>
      <w:r>
        <w:rPr/>
        <w:t>will</w:t>
      </w:r>
      <w:r>
        <w:rPr>
          <w:spacing w:val="-5"/>
        </w:rPr>
        <w:t> </w:t>
      </w:r>
      <w:r>
        <w:rPr/>
        <w:t>only</w:t>
      </w:r>
      <w:r>
        <w:rPr>
          <w:spacing w:val="-5"/>
        </w:rPr>
        <w:t> </w:t>
      </w:r>
      <w:r>
        <w:rPr/>
        <w:t>make</w:t>
      </w:r>
      <w:r>
        <w:rPr>
          <w:spacing w:val="-5"/>
        </w:rPr>
        <w:t> </w:t>
      </w:r>
      <w:r>
        <w:rPr/>
        <w:t>use</w:t>
      </w:r>
      <w:r>
        <w:rPr>
          <w:spacing w:val="-5"/>
        </w:rPr>
        <w:t> </w:t>
      </w:r>
      <w:r>
        <w:rPr/>
        <w:t>of</w:t>
      </w:r>
      <w:r>
        <w:rPr>
          <w:spacing w:val="-2"/>
        </w:rPr>
        <w:t> </w:t>
      </w:r>
      <w:r>
        <w:rPr/>
        <w:t>the</w:t>
      </w:r>
      <w:r>
        <w:rPr>
          <w:spacing w:val="-5"/>
        </w:rPr>
        <w:t> </w:t>
      </w:r>
      <w:r>
        <w:rPr/>
        <w:t>laboratory</w:t>
      </w:r>
      <w:r>
        <w:rPr>
          <w:spacing w:val="-6"/>
        </w:rPr>
        <w:t> </w:t>
      </w:r>
      <w:r>
        <w:rPr/>
        <w:t>and</w:t>
      </w:r>
      <w:r>
        <w:rPr>
          <w:spacing w:val="-1"/>
        </w:rPr>
        <w:t> </w:t>
      </w:r>
      <w:r>
        <w:rPr>
          <w:spacing w:val="-2"/>
        </w:rPr>
        <w:t>treatment.</w:t>
      </w:r>
    </w:p>
    <w:p>
      <w:pPr>
        <w:pStyle w:val="BodyText"/>
      </w:pPr>
    </w:p>
    <w:p>
      <w:pPr>
        <w:pStyle w:val="BodyText"/>
        <w:spacing w:before="203"/>
      </w:pPr>
    </w:p>
    <w:p>
      <w:pPr>
        <w:pStyle w:val="Heading1"/>
        <w:numPr>
          <w:ilvl w:val="1"/>
          <w:numId w:val="1"/>
        </w:numPr>
        <w:tabs>
          <w:tab w:pos="940" w:val="left" w:leader="none"/>
        </w:tabs>
        <w:spacing w:line="240" w:lineRule="auto" w:before="0" w:after="0"/>
        <w:ind w:left="940" w:right="0" w:hanging="720"/>
        <w:jc w:val="left"/>
      </w:pPr>
      <w:r>
        <w:rPr/>
        <w:t>LIMITATIONS</w:t>
      </w:r>
      <w:r>
        <w:rPr>
          <w:spacing w:val="-4"/>
        </w:rPr>
        <w:t> </w:t>
      </w:r>
      <w:r>
        <w:rPr/>
        <w:t>OF</w:t>
      </w:r>
      <w:r>
        <w:rPr>
          <w:spacing w:val="-7"/>
        </w:rPr>
        <w:t> </w:t>
      </w:r>
      <w:r>
        <w:rPr/>
        <w:t>THE</w:t>
      </w:r>
      <w:r>
        <w:rPr>
          <w:spacing w:val="-4"/>
        </w:rPr>
        <w:t> STUDY</w:t>
      </w:r>
    </w:p>
    <w:p>
      <w:pPr>
        <w:pStyle w:val="BodyText"/>
        <w:spacing w:before="35"/>
        <w:rPr>
          <w:b/>
        </w:rPr>
      </w:pPr>
    </w:p>
    <w:p>
      <w:pPr>
        <w:pStyle w:val="BodyText"/>
        <w:spacing w:line="360" w:lineRule="auto" w:before="1"/>
        <w:ind w:left="220" w:right="721"/>
        <w:jc w:val="both"/>
      </w:pPr>
      <w:r>
        <w:rPr/>
        <w:t>In the course of this study, a major constraint experienced was that of time factor and insufficient finance. Others include the inevitability of human error and bias as some information were obtained via interpersonal interactions, interviews and research, making some inconsistent with existing realities or outrightly incorrect.</w:t>
      </w:r>
    </w:p>
    <w:p>
      <w:pPr>
        <w:pStyle w:val="BodyText"/>
        <w:spacing w:line="360" w:lineRule="auto" w:before="201"/>
        <w:ind w:left="220" w:right="722"/>
        <w:jc w:val="both"/>
      </w:pPr>
      <w:r>
        <w:rPr/>
        <w:t>Great pains were however taken to ensure that these limitations are at their very minimum and less impactful on the outcome of the work.</w:t>
      </w:r>
    </w:p>
    <w:p>
      <w:pPr>
        <w:pStyle w:val="BodyText"/>
      </w:pPr>
    </w:p>
    <w:p>
      <w:pPr>
        <w:pStyle w:val="BodyText"/>
        <w:spacing w:before="243"/>
      </w:pPr>
    </w:p>
    <w:p>
      <w:pPr>
        <w:pStyle w:val="Heading1"/>
        <w:numPr>
          <w:ilvl w:val="1"/>
          <w:numId w:val="1"/>
        </w:numPr>
        <w:tabs>
          <w:tab w:pos="940" w:val="left" w:leader="none"/>
        </w:tabs>
        <w:spacing w:line="240" w:lineRule="auto" w:before="0" w:after="0"/>
        <w:ind w:left="940" w:right="0" w:hanging="720"/>
        <w:jc w:val="left"/>
      </w:pPr>
      <w:r>
        <w:rPr/>
        <w:t>DEFINITION</w:t>
      </w:r>
      <w:r>
        <w:rPr>
          <w:spacing w:val="-6"/>
        </w:rPr>
        <w:t> </w:t>
      </w:r>
      <w:r>
        <w:rPr/>
        <w:t>OF</w:t>
      </w:r>
      <w:r>
        <w:rPr>
          <w:spacing w:val="-6"/>
        </w:rPr>
        <w:t> </w:t>
      </w:r>
      <w:r>
        <w:rPr/>
        <w:t>RELATED</w:t>
      </w:r>
      <w:r>
        <w:rPr>
          <w:spacing w:val="-5"/>
        </w:rPr>
        <w:t> </w:t>
      </w:r>
      <w:r>
        <w:rPr>
          <w:spacing w:val="-4"/>
        </w:rPr>
        <w:t>TERMS</w:t>
      </w:r>
    </w:p>
    <w:p>
      <w:pPr>
        <w:pStyle w:val="BodyText"/>
        <w:spacing w:before="33"/>
        <w:rPr>
          <w:b/>
        </w:rPr>
      </w:pPr>
    </w:p>
    <w:p>
      <w:pPr>
        <w:pStyle w:val="BodyText"/>
        <w:spacing w:line="362" w:lineRule="auto"/>
        <w:ind w:left="220" w:right="724"/>
        <w:jc w:val="both"/>
      </w:pPr>
      <w:r>
        <w:rPr/>
        <w:t>Here, the researcher shall try as much as possible to explain certain technical terms used during the course of his study.</w:t>
      </w:r>
    </w:p>
    <w:p>
      <w:pPr>
        <w:pStyle w:val="BodyText"/>
        <w:spacing w:before="194"/>
        <w:ind w:left="220"/>
        <w:jc w:val="both"/>
      </w:pPr>
      <w:r>
        <w:rPr>
          <w:b/>
        </w:rPr>
        <w:t>Prognosis</w:t>
      </w:r>
      <w:r>
        <w:rPr/>
        <w:t>:</w:t>
      </w:r>
      <w:r>
        <w:rPr>
          <w:spacing w:val="-4"/>
        </w:rPr>
        <w:t> </w:t>
      </w:r>
      <w:r>
        <w:rPr/>
        <w:t>This</w:t>
      </w:r>
      <w:r>
        <w:rPr>
          <w:spacing w:val="-2"/>
        </w:rPr>
        <w:t> </w:t>
      </w:r>
      <w:r>
        <w:rPr/>
        <w:t>is</w:t>
      </w:r>
      <w:r>
        <w:rPr>
          <w:spacing w:val="-3"/>
        </w:rPr>
        <w:t> </w:t>
      </w:r>
      <w:r>
        <w:rPr/>
        <w:t>a</w:t>
      </w:r>
      <w:r>
        <w:rPr>
          <w:spacing w:val="-7"/>
        </w:rPr>
        <w:t> </w:t>
      </w:r>
      <w:r>
        <w:rPr/>
        <w:t>medical</w:t>
      </w:r>
      <w:r>
        <w:rPr>
          <w:spacing w:val="-2"/>
        </w:rPr>
        <w:t> </w:t>
      </w:r>
      <w:r>
        <w:rPr/>
        <w:t>opinion</w:t>
      </w:r>
      <w:r>
        <w:rPr>
          <w:spacing w:val="-3"/>
        </w:rPr>
        <w:t> </w:t>
      </w:r>
      <w:r>
        <w:rPr/>
        <w:t>as</w:t>
      </w:r>
      <w:r>
        <w:rPr>
          <w:spacing w:val="-2"/>
        </w:rPr>
        <w:t> </w:t>
      </w:r>
      <w:r>
        <w:rPr/>
        <w:t>to</w:t>
      </w:r>
      <w:r>
        <w:rPr>
          <w:spacing w:val="-5"/>
        </w:rPr>
        <w:t> </w:t>
      </w:r>
      <w:r>
        <w:rPr/>
        <w:t>the</w:t>
      </w:r>
      <w:r>
        <w:rPr>
          <w:spacing w:val="-6"/>
        </w:rPr>
        <w:t> </w:t>
      </w:r>
      <w:r>
        <w:rPr/>
        <w:t>likely</w:t>
      </w:r>
      <w:r>
        <w:rPr>
          <w:spacing w:val="-7"/>
        </w:rPr>
        <w:t> </w:t>
      </w:r>
      <w:r>
        <w:rPr/>
        <w:t>outcome</w:t>
      </w:r>
      <w:r>
        <w:rPr>
          <w:spacing w:val="1"/>
        </w:rPr>
        <w:t> </w:t>
      </w:r>
      <w:r>
        <w:rPr/>
        <w:t>of</w:t>
      </w:r>
      <w:r>
        <w:rPr>
          <w:spacing w:val="-3"/>
        </w:rPr>
        <w:t> </w:t>
      </w:r>
      <w:r>
        <w:rPr/>
        <w:t>a</w:t>
      </w:r>
      <w:r>
        <w:rPr>
          <w:spacing w:val="-4"/>
        </w:rPr>
        <w:t> </w:t>
      </w:r>
      <w:r>
        <w:rPr>
          <w:spacing w:val="-2"/>
        </w:rPr>
        <w:t>disease</w:t>
      </w:r>
    </w:p>
    <w:p>
      <w:pPr>
        <w:spacing w:after="0"/>
        <w:jc w:val="both"/>
        <w:sectPr>
          <w:pgSz w:w="11910" w:h="16840"/>
          <w:pgMar w:header="0" w:footer="1014" w:top="1360" w:bottom="1200" w:left="1220" w:right="720"/>
        </w:sectPr>
      </w:pPr>
    </w:p>
    <w:p>
      <w:pPr>
        <w:pStyle w:val="BodyText"/>
        <w:spacing w:line="360" w:lineRule="auto" w:before="75"/>
        <w:ind w:left="220" w:right="726"/>
        <w:jc w:val="both"/>
      </w:pPr>
      <w:r>
        <w:rPr>
          <w:b/>
        </w:rPr>
        <w:t>Etiology</w:t>
      </w:r>
      <w:r>
        <w:rPr/>
        <w:t>: This is the branch of medicine that investigates the causes and origin of diseases.</w:t>
      </w:r>
    </w:p>
    <w:p>
      <w:pPr>
        <w:pStyle w:val="BodyText"/>
        <w:spacing w:line="360" w:lineRule="auto" w:before="200"/>
        <w:ind w:left="220" w:right="714"/>
        <w:jc w:val="both"/>
      </w:pPr>
      <w:r>
        <w:rPr>
          <w:b/>
        </w:rPr>
        <w:t>Diagnostic Criteria</w:t>
      </w:r>
      <w:r>
        <w:rPr/>
        <w:t>: This term designates the specific combination of signs, symptoms, and test results that the clinician uses to attempt to determine the correct diagnosis.</w:t>
      </w:r>
    </w:p>
    <w:p>
      <w:pPr>
        <w:pStyle w:val="BodyText"/>
        <w:spacing w:line="360" w:lineRule="auto" w:before="200"/>
        <w:ind w:left="220" w:right="715"/>
        <w:jc w:val="both"/>
      </w:pPr>
      <w:r>
        <w:rPr>
          <w:b/>
        </w:rPr>
        <w:t>Therapy critiquing and consulting: </w:t>
      </w:r>
      <w:r>
        <w:rPr/>
        <w:t>This function of a clinician implies assessing of the therapy looking for inconsistencies, errors, cross-references for drug interactions and prevents prescribing of allergenic drugs.</w:t>
      </w:r>
    </w:p>
    <w:p>
      <w:pPr>
        <w:pStyle w:val="BodyText"/>
        <w:spacing w:before="201"/>
        <w:ind w:left="220"/>
        <w:jc w:val="both"/>
      </w:pPr>
      <w:r>
        <w:rPr>
          <w:b/>
        </w:rPr>
        <w:t>Allergen</w:t>
      </w:r>
      <w:r>
        <w:rPr/>
        <w:t>:</w:t>
      </w:r>
      <w:r>
        <w:rPr>
          <w:spacing w:val="-4"/>
        </w:rPr>
        <w:t> </w:t>
      </w:r>
      <w:r>
        <w:rPr/>
        <w:t>A</w:t>
      </w:r>
      <w:r>
        <w:rPr>
          <w:spacing w:val="-6"/>
        </w:rPr>
        <w:t> </w:t>
      </w:r>
      <w:r>
        <w:rPr/>
        <w:t>substance</w:t>
      </w:r>
      <w:r>
        <w:rPr>
          <w:spacing w:val="-3"/>
        </w:rPr>
        <w:t> </w:t>
      </w:r>
      <w:r>
        <w:rPr/>
        <w:t>that</w:t>
      </w:r>
      <w:r>
        <w:rPr>
          <w:spacing w:val="-4"/>
        </w:rPr>
        <w:t> </w:t>
      </w:r>
      <w:r>
        <w:rPr/>
        <w:t>causes</w:t>
      </w:r>
      <w:r>
        <w:rPr>
          <w:spacing w:val="-3"/>
        </w:rPr>
        <w:t> </w:t>
      </w:r>
      <w:r>
        <w:rPr/>
        <w:t>an</w:t>
      </w:r>
      <w:r>
        <w:rPr>
          <w:spacing w:val="-2"/>
        </w:rPr>
        <w:t> allergy.</w:t>
      </w:r>
    </w:p>
    <w:p>
      <w:pPr>
        <w:pStyle w:val="BodyText"/>
        <w:spacing w:before="37"/>
      </w:pPr>
    </w:p>
    <w:p>
      <w:pPr>
        <w:pStyle w:val="BodyText"/>
        <w:spacing w:line="362" w:lineRule="auto"/>
        <w:ind w:left="220" w:right="836"/>
        <w:jc w:val="both"/>
      </w:pPr>
      <w:r>
        <w:rPr>
          <w:b/>
        </w:rPr>
        <w:t>Epidemiology</w:t>
      </w:r>
      <w:r>
        <w:rPr/>
        <w:t>:</w:t>
      </w:r>
      <w:r>
        <w:rPr>
          <w:spacing w:val="-4"/>
        </w:rPr>
        <w:t> </w:t>
      </w:r>
      <w:r>
        <w:rPr/>
        <w:t>The</w:t>
      </w:r>
      <w:r>
        <w:rPr>
          <w:spacing w:val="-4"/>
        </w:rPr>
        <w:t> </w:t>
      </w:r>
      <w:r>
        <w:rPr/>
        <w:t>scientific</w:t>
      </w:r>
      <w:r>
        <w:rPr>
          <w:spacing w:val="-4"/>
        </w:rPr>
        <w:t> </w:t>
      </w:r>
      <w:r>
        <w:rPr/>
        <w:t>and</w:t>
      </w:r>
      <w:r>
        <w:rPr>
          <w:spacing w:val="-3"/>
        </w:rPr>
        <w:t> </w:t>
      </w:r>
      <w:r>
        <w:rPr/>
        <w:t>medical</w:t>
      </w:r>
      <w:r>
        <w:rPr>
          <w:spacing w:val="-6"/>
        </w:rPr>
        <w:t> </w:t>
      </w:r>
      <w:r>
        <w:rPr/>
        <w:t>study</w:t>
      </w:r>
      <w:r>
        <w:rPr>
          <w:spacing w:val="-7"/>
        </w:rPr>
        <w:t> </w:t>
      </w:r>
      <w:r>
        <w:rPr/>
        <w:t>of</w:t>
      </w:r>
      <w:r>
        <w:rPr>
          <w:spacing w:val="-4"/>
        </w:rPr>
        <w:t> </w:t>
      </w:r>
      <w:r>
        <w:rPr/>
        <w:t>the</w:t>
      </w:r>
      <w:r>
        <w:rPr>
          <w:spacing w:val="-4"/>
        </w:rPr>
        <w:t> </w:t>
      </w:r>
      <w:r>
        <w:rPr/>
        <w:t>causes</w:t>
      </w:r>
      <w:r>
        <w:rPr>
          <w:spacing w:val="-3"/>
        </w:rPr>
        <w:t> </w:t>
      </w:r>
      <w:r>
        <w:rPr/>
        <w:t>and</w:t>
      </w:r>
      <w:r>
        <w:rPr>
          <w:spacing w:val="-6"/>
        </w:rPr>
        <w:t> </w:t>
      </w:r>
      <w:r>
        <w:rPr/>
        <w:t>transmission of disease within a population.</w:t>
      </w:r>
    </w:p>
    <w:p>
      <w:pPr>
        <w:spacing w:after="0" w:line="362" w:lineRule="auto"/>
        <w:jc w:val="both"/>
        <w:sectPr>
          <w:pgSz w:w="11910" w:h="16840"/>
          <w:pgMar w:header="0" w:footer="1014" w:top="1340" w:bottom="1200" w:left="1220" w:right="720"/>
        </w:sectPr>
      </w:pPr>
    </w:p>
    <w:p>
      <w:pPr>
        <w:spacing w:before="59"/>
        <w:ind w:left="0" w:right="495" w:firstLine="0"/>
        <w:jc w:val="center"/>
        <w:rPr>
          <w:b/>
          <w:sz w:val="28"/>
        </w:rPr>
      </w:pPr>
      <w:r>
        <w:rPr>
          <w:b/>
          <w:sz w:val="28"/>
        </w:rPr>
        <w:t>CHAPTER</w:t>
      </w:r>
      <w:r>
        <w:rPr>
          <w:b/>
          <w:spacing w:val="-8"/>
          <w:sz w:val="28"/>
        </w:rPr>
        <w:t> </w:t>
      </w:r>
      <w:r>
        <w:rPr>
          <w:b/>
          <w:spacing w:val="-5"/>
          <w:sz w:val="28"/>
        </w:rPr>
        <w:t>TWO</w:t>
      </w:r>
    </w:p>
    <w:p>
      <w:pPr>
        <w:pStyle w:val="BodyText"/>
        <w:spacing w:before="40"/>
        <w:rPr>
          <w:b/>
        </w:rPr>
      </w:pPr>
    </w:p>
    <w:p>
      <w:pPr>
        <w:spacing w:before="1"/>
        <w:ind w:left="1118" w:right="498" w:firstLine="0"/>
        <w:jc w:val="center"/>
        <w:rPr>
          <w:b/>
          <w:sz w:val="28"/>
        </w:rPr>
      </w:pPr>
      <w:r>
        <w:rPr>
          <w:b/>
          <w:sz w:val="28"/>
        </w:rPr>
        <w:t>REVIEW</w:t>
      </w:r>
      <w:r>
        <w:rPr>
          <w:b/>
          <w:spacing w:val="-3"/>
          <w:sz w:val="28"/>
        </w:rPr>
        <w:t> </w:t>
      </w:r>
      <w:r>
        <w:rPr>
          <w:b/>
          <w:sz w:val="28"/>
        </w:rPr>
        <w:t>OF</w:t>
      </w:r>
      <w:r>
        <w:rPr>
          <w:b/>
          <w:spacing w:val="-4"/>
          <w:sz w:val="28"/>
        </w:rPr>
        <w:t> </w:t>
      </w:r>
      <w:r>
        <w:rPr>
          <w:b/>
          <w:sz w:val="28"/>
        </w:rPr>
        <w:t>REATED</w:t>
      </w:r>
      <w:r>
        <w:rPr>
          <w:b/>
          <w:spacing w:val="-4"/>
          <w:sz w:val="28"/>
        </w:rPr>
        <w:t> </w:t>
      </w:r>
      <w:r>
        <w:rPr>
          <w:b/>
          <w:spacing w:val="-2"/>
          <w:sz w:val="28"/>
        </w:rPr>
        <w:t>LITERATURE</w:t>
      </w:r>
    </w:p>
    <w:p>
      <w:pPr>
        <w:pStyle w:val="BodyText"/>
        <w:spacing w:before="37"/>
        <w:rPr>
          <w:b/>
        </w:rPr>
      </w:pPr>
    </w:p>
    <w:p>
      <w:pPr>
        <w:pStyle w:val="ListParagraph"/>
        <w:numPr>
          <w:ilvl w:val="1"/>
          <w:numId w:val="2"/>
        </w:numPr>
        <w:tabs>
          <w:tab w:pos="940" w:val="left" w:leader="none"/>
        </w:tabs>
        <w:spacing w:line="240" w:lineRule="auto" w:before="0" w:after="0"/>
        <w:ind w:left="940" w:right="0" w:hanging="720"/>
        <w:jc w:val="left"/>
        <w:rPr>
          <w:b/>
          <w:sz w:val="28"/>
        </w:rPr>
      </w:pPr>
      <w:r>
        <w:rPr>
          <w:b/>
          <w:sz w:val="28"/>
        </w:rPr>
        <w:t>CLINICAL</w:t>
      </w:r>
      <w:r>
        <w:rPr>
          <w:b/>
          <w:spacing w:val="-10"/>
          <w:sz w:val="28"/>
        </w:rPr>
        <w:t> </w:t>
      </w:r>
      <w:r>
        <w:rPr>
          <w:b/>
          <w:sz w:val="28"/>
        </w:rPr>
        <w:t>DIAGNOSTIC</w:t>
      </w:r>
      <w:r>
        <w:rPr>
          <w:b/>
          <w:spacing w:val="-8"/>
          <w:sz w:val="28"/>
        </w:rPr>
        <w:t> </w:t>
      </w:r>
      <w:r>
        <w:rPr>
          <w:b/>
          <w:sz w:val="28"/>
        </w:rPr>
        <w:t>SUPPORT</w:t>
      </w:r>
      <w:r>
        <w:rPr>
          <w:b/>
          <w:spacing w:val="-6"/>
          <w:sz w:val="28"/>
        </w:rPr>
        <w:t> </w:t>
      </w:r>
      <w:r>
        <w:rPr>
          <w:b/>
          <w:spacing w:val="-2"/>
          <w:sz w:val="28"/>
        </w:rPr>
        <w:t>SYSTEMS</w:t>
      </w:r>
    </w:p>
    <w:p>
      <w:pPr>
        <w:pStyle w:val="BodyText"/>
        <w:spacing w:before="35"/>
        <w:rPr>
          <w:b/>
        </w:rPr>
      </w:pPr>
    </w:p>
    <w:p>
      <w:pPr>
        <w:pStyle w:val="BodyText"/>
        <w:spacing w:line="360" w:lineRule="auto"/>
        <w:ind w:left="220" w:right="718"/>
        <w:jc w:val="both"/>
      </w:pPr>
      <w:r>
        <w:rPr/>
        <w:t>Advances in the areas of computer science and artificial intelligence have allowed for the development of computer systems that support clinical diagnostic or therapeutic decisions based on individualized patient data(Berner and Bell, 1998; Shortliffe, Pennault, Wiederhold, and Fagan, 1990). Medical diagnostic systems according to Wikipedia—the online encyclopedia are interactive computer programs designed to assist healthcare professionals with decision making tasks.</w:t>
      </w:r>
    </w:p>
    <w:p>
      <w:pPr>
        <w:pStyle w:val="BodyText"/>
        <w:spacing w:line="360" w:lineRule="auto" w:before="201"/>
        <w:ind w:left="220" w:right="717"/>
        <w:jc w:val="both"/>
      </w:pPr>
      <w:r>
        <w:rPr/>
        <w:t>Bankman, 2000, elucidates further by asserting that Clinical Decision Support (CDS)</w:t>
      </w:r>
      <w:r>
        <w:rPr>
          <w:spacing w:val="-1"/>
        </w:rPr>
        <w:t> </w:t>
      </w:r>
      <w:r>
        <w:rPr/>
        <w:t>systems aim</w:t>
      </w:r>
      <w:r>
        <w:rPr>
          <w:spacing w:val="-6"/>
        </w:rPr>
        <w:t> </w:t>
      </w:r>
      <w:r>
        <w:rPr/>
        <w:t>to codify</w:t>
      </w:r>
      <w:r>
        <w:rPr>
          <w:spacing w:val="-4"/>
        </w:rPr>
        <w:t> </w:t>
      </w:r>
      <w:r>
        <w:rPr/>
        <w:t>and strategically</w:t>
      </w:r>
      <w:r>
        <w:rPr>
          <w:spacing w:val="-2"/>
        </w:rPr>
        <w:t> </w:t>
      </w:r>
      <w:r>
        <w:rPr/>
        <w:t>manage</w:t>
      </w:r>
      <w:r>
        <w:rPr>
          <w:spacing w:val="-2"/>
        </w:rPr>
        <w:t> </w:t>
      </w:r>
      <w:r>
        <w:rPr/>
        <w:t>biomedical</w:t>
      </w:r>
      <w:r>
        <w:rPr>
          <w:spacing w:val="-1"/>
        </w:rPr>
        <w:t> </w:t>
      </w:r>
      <w:r>
        <w:rPr/>
        <w:t>knowledge</w:t>
      </w:r>
      <w:r>
        <w:rPr>
          <w:spacing w:val="-1"/>
        </w:rPr>
        <w:t> </w:t>
      </w:r>
      <w:r>
        <w:rPr/>
        <w:t>to handle challenges in clinical practice using mathematical modeling tools, medical data processing techniques and Artificial Intelligence (AI) methods. In other words, CDSS are active knowledge systems which use two or more items of patient data to generate case-specific advice (Wyatt and Spiegelhalter, 1991)</w:t>
      </w:r>
    </w:p>
    <w:p>
      <w:pPr>
        <w:pStyle w:val="BodyText"/>
        <w:spacing w:line="360" w:lineRule="auto" w:before="199"/>
        <w:ind w:left="220" w:right="720"/>
        <w:jc w:val="both"/>
      </w:pPr>
      <w:r>
        <w:rPr/>
        <w:t>This kind of software uses relevant knowledge rules within a knowledge base and relevant patient and clinical data to improve clinical decision making on topics</w:t>
      </w:r>
      <w:r>
        <w:rPr>
          <w:spacing w:val="-3"/>
        </w:rPr>
        <w:t> </w:t>
      </w:r>
      <w:r>
        <w:rPr/>
        <w:t>like</w:t>
      </w:r>
      <w:r>
        <w:rPr>
          <w:spacing w:val="-3"/>
        </w:rPr>
        <w:t> </w:t>
      </w:r>
      <w:r>
        <w:rPr/>
        <w:t>preventive,</w:t>
      </w:r>
      <w:r>
        <w:rPr>
          <w:spacing w:val="-2"/>
        </w:rPr>
        <w:t> </w:t>
      </w:r>
      <w:r>
        <w:rPr/>
        <w:t>acute</w:t>
      </w:r>
      <w:r>
        <w:rPr>
          <w:spacing w:val="-4"/>
        </w:rPr>
        <w:t> </w:t>
      </w:r>
      <w:r>
        <w:rPr/>
        <w:t>and</w:t>
      </w:r>
      <w:r>
        <w:rPr>
          <w:spacing w:val="-3"/>
        </w:rPr>
        <w:t> </w:t>
      </w:r>
      <w:r>
        <w:rPr/>
        <w:t>chronic</w:t>
      </w:r>
      <w:r>
        <w:rPr>
          <w:spacing w:val="-3"/>
        </w:rPr>
        <w:t> </w:t>
      </w:r>
      <w:r>
        <w:rPr/>
        <w:t>care,</w:t>
      </w:r>
      <w:r>
        <w:rPr>
          <w:spacing w:val="-2"/>
        </w:rPr>
        <w:t> </w:t>
      </w:r>
      <w:r>
        <w:rPr/>
        <w:t>diagnostics,</w:t>
      </w:r>
      <w:r>
        <w:rPr>
          <w:spacing w:val="-4"/>
        </w:rPr>
        <w:t> </w:t>
      </w:r>
      <w:r>
        <w:rPr/>
        <w:t>specific</w:t>
      </w:r>
      <w:r>
        <w:rPr>
          <w:spacing w:val="-3"/>
        </w:rPr>
        <w:t> </w:t>
      </w:r>
      <w:r>
        <w:rPr/>
        <w:t>test</w:t>
      </w:r>
      <w:r>
        <w:rPr>
          <w:spacing w:val="-3"/>
        </w:rPr>
        <w:t> </w:t>
      </w:r>
      <w:r>
        <w:rPr/>
        <w:t>ordering, prescribing</w:t>
      </w:r>
      <w:r>
        <w:rPr>
          <w:spacing w:val="-1"/>
        </w:rPr>
        <w:t> </w:t>
      </w:r>
      <w:r>
        <w:rPr/>
        <w:t>practices.</w:t>
      </w:r>
      <w:r>
        <w:rPr>
          <w:spacing w:val="-2"/>
        </w:rPr>
        <w:t> </w:t>
      </w:r>
      <w:r>
        <w:rPr/>
        <w:t>Clinicians,</w:t>
      </w:r>
      <w:r>
        <w:rPr>
          <w:spacing w:val="-2"/>
        </w:rPr>
        <w:t> </w:t>
      </w:r>
      <w:r>
        <w:rPr/>
        <w:t>health-care staff</w:t>
      </w:r>
      <w:r>
        <w:rPr>
          <w:spacing w:val="-1"/>
        </w:rPr>
        <w:t> </w:t>
      </w:r>
      <w:r>
        <w:rPr/>
        <w:t>or</w:t>
      </w:r>
      <w:r>
        <w:rPr>
          <w:spacing w:val="-2"/>
        </w:rPr>
        <w:t> </w:t>
      </w:r>
      <w:r>
        <w:rPr/>
        <w:t>patients</w:t>
      </w:r>
      <w:r>
        <w:rPr>
          <w:spacing w:val="-1"/>
        </w:rPr>
        <w:t> </w:t>
      </w:r>
      <w:r>
        <w:rPr/>
        <w:t>can manually</w:t>
      </w:r>
      <w:r>
        <w:rPr>
          <w:spacing w:val="-3"/>
        </w:rPr>
        <w:t> </w:t>
      </w:r>
      <w:r>
        <w:rPr/>
        <w:t>enter patient characters into the computer system; alternatively, electronic medical records can be queried for retrieval of patient characteristics. These kinds of decision-support systems allow the clinicians to spot and choose the most appropriate treatment.</w:t>
      </w:r>
    </w:p>
    <w:p>
      <w:pPr>
        <w:pStyle w:val="BodyText"/>
        <w:spacing w:before="161"/>
      </w:pPr>
    </w:p>
    <w:p>
      <w:pPr>
        <w:pStyle w:val="BodyText"/>
        <w:spacing w:line="362" w:lineRule="auto"/>
        <w:ind w:left="220" w:right="724"/>
        <w:jc w:val="both"/>
      </w:pPr>
      <w:r>
        <w:rPr/>
        <w:t>However, Delaney, Fitzmaurice et al. 1991; Pearson, Moxey et al. 2009) warns that</w:t>
      </w:r>
      <w:r>
        <w:rPr>
          <w:spacing w:val="17"/>
        </w:rPr>
        <w:t> </w:t>
      </w:r>
      <w:r>
        <w:rPr/>
        <w:t>―regardless</w:t>
      </w:r>
      <w:r>
        <w:rPr>
          <w:spacing w:val="17"/>
        </w:rPr>
        <w:t> </w:t>
      </w:r>
      <w:r>
        <w:rPr/>
        <w:t>of how</w:t>
      </w:r>
      <w:r>
        <w:rPr>
          <w:spacing w:val="15"/>
        </w:rPr>
        <w:t> </w:t>
      </w:r>
      <w:r>
        <w:rPr/>
        <w:t>we</w:t>
      </w:r>
      <w:r>
        <w:rPr>
          <w:spacing w:val="16"/>
        </w:rPr>
        <w:t> </w:t>
      </w:r>
      <w:r>
        <w:rPr/>
        <w:t>choose</w:t>
      </w:r>
      <w:r>
        <w:rPr>
          <w:spacing w:val="16"/>
        </w:rPr>
        <w:t> </w:t>
      </w:r>
      <w:r>
        <w:rPr/>
        <w:t>to</w:t>
      </w:r>
      <w:r>
        <w:rPr>
          <w:spacing w:val="17"/>
        </w:rPr>
        <w:t> </w:t>
      </w:r>
      <w:r>
        <w:rPr/>
        <w:t>define</w:t>
      </w:r>
      <w:r>
        <w:rPr>
          <w:spacing w:val="16"/>
        </w:rPr>
        <w:t> </w:t>
      </w:r>
      <w:r>
        <w:rPr/>
        <w:t>CDS</w:t>
      </w:r>
      <w:r>
        <w:rPr>
          <w:spacing w:val="16"/>
        </w:rPr>
        <w:t> </w:t>
      </w:r>
      <w:r>
        <w:rPr/>
        <w:t>systems,</w:t>
      </w:r>
      <w:r>
        <w:rPr>
          <w:spacing w:val="15"/>
        </w:rPr>
        <w:t> </w:t>
      </w:r>
      <w:r>
        <w:rPr/>
        <w:t>we</w:t>
      </w:r>
      <w:r>
        <w:rPr>
          <w:spacing w:val="16"/>
        </w:rPr>
        <w:t> </w:t>
      </w:r>
      <w:r>
        <w:rPr/>
        <w:t>have</w:t>
      </w:r>
      <w:r>
        <w:rPr>
          <w:spacing w:val="16"/>
        </w:rPr>
        <w:t> </w:t>
      </w:r>
      <w:r>
        <w:rPr/>
        <w:t>to</w:t>
      </w:r>
      <w:r>
        <w:rPr>
          <w:spacing w:val="17"/>
        </w:rPr>
        <w:t> </w:t>
      </w:r>
      <w:r>
        <w:rPr/>
        <w:t>accept</w:t>
      </w:r>
    </w:p>
    <w:p>
      <w:pPr>
        <w:spacing w:after="0" w:line="362" w:lineRule="auto"/>
        <w:jc w:val="both"/>
        <w:sectPr>
          <w:pgSz w:w="11910" w:h="16840"/>
          <w:pgMar w:header="0" w:footer="1014" w:top="1360" w:bottom="1200" w:left="1220" w:right="720"/>
        </w:sectPr>
      </w:pPr>
    </w:p>
    <w:p>
      <w:pPr>
        <w:pStyle w:val="BodyText"/>
        <w:spacing w:line="360" w:lineRule="auto" w:before="75"/>
        <w:ind w:left="220" w:right="723"/>
        <w:jc w:val="both"/>
      </w:pPr>
      <w:r>
        <w:rPr/>
        <w:t>that the field of CDSS is rapidly</w:t>
      </w:r>
      <w:r>
        <w:rPr>
          <w:spacing w:val="-2"/>
        </w:rPr>
        <w:t> </w:t>
      </w:r>
      <w:r>
        <w:rPr/>
        <w:t>advancing and unregulated. ―it has a potential for harm</w:t>
      </w:r>
      <w:r>
        <w:rPr>
          <w:spacing w:val="-2"/>
        </w:rPr>
        <w:t> </w:t>
      </w:r>
      <w:r>
        <w:rPr/>
        <w:t>if systems are poorly</w:t>
      </w:r>
      <w:r>
        <w:rPr>
          <w:spacing w:val="-4"/>
        </w:rPr>
        <w:t> </w:t>
      </w:r>
      <w:r>
        <w:rPr/>
        <w:t>designed and inadequately</w:t>
      </w:r>
      <w:r>
        <w:rPr>
          <w:spacing w:val="-4"/>
        </w:rPr>
        <w:t> </w:t>
      </w:r>
      <w:r>
        <w:rPr/>
        <w:t>evaluated, as well as a huge potential to benefit , especially in health care provider performance,, quality of care and patient outcomes.‖</w:t>
      </w:r>
    </w:p>
    <w:p>
      <w:pPr>
        <w:pStyle w:val="BodyText"/>
        <w:spacing w:before="160"/>
      </w:pPr>
    </w:p>
    <w:p>
      <w:pPr>
        <w:pStyle w:val="BodyText"/>
        <w:spacing w:line="360" w:lineRule="auto"/>
        <w:ind w:left="220" w:right="721"/>
        <w:jc w:val="both"/>
      </w:pPr>
      <w:r>
        <w:rPr/>
        <w:t>CDS system is one of the areas addressed by the clinical information systems (CIS). Clinical information systems provide a clinical data repository that stores clinical data such as the patient’s history of illness, diagnosis proferred, treatment</w:t>
      </w:r>
      <w:r>
        <w:rPr>
          <w:spacing w:val="64"/>
          <w:w w:val="150"/>
        </w:rPr>
        <w:t>   </w:t>
      </w:r>
      <w:r>
        <w:rPr/>
        <w:t>as</w:t>
      </w:r>
      <w:r>
        <w:rPr>
          <w:spacing w:val="66"/>
          <w:w w:val="150"/>
        </w:rPr>
        <w:t>   </w:t>
      </w:r>
      <w:r>
        <w:rPr/>
        <w:t>well</w:t>
      </w:r>
      <w:r>
        <w:rPr>
          <w:spacing w:val="65"/>
          <w:w w:val="150"/>
        </w:rPr>
        <w:t>   </w:t>
      </w:r>
      <w:r>
        <w:rPr/>
        <w:t>as</w:t>
      </w:r>
      <w:r>
        <w:rPr>
          <w:spacing w:val="66"/>
          <w:w w:val="150"/>
        </w:rPr>
        <w:t>   </w:t>
      </w:r>
      <w:r>
        <w:rPr/>
        <w:t>interactions</w:t>
      </w:r>
      <w:r>
        <w:rPr>
          <w:spacing w:val="66"/>
          <w:w w:val="150"/>
        </w:rPr>
        <w:t>   </w:t>
      </w:r>
      <w:r>
        <w:rPr/>
        <w:t>with</w:t>
      </w:r>
      <w:r>
        <w:rPr>
          <w:spacing w:val="65"/>
          <w:w w:val="150"/>
        </w:rPr>
        <w:t>   </w:t>
      </w:r>
      <w:r>
        <w:rPr/>
        <w:t>care</w:t>
      </w:r>
      <w:r>
        <w:rPr>
          <w:spacing w:val="67"/>
          <w:w w:val="150"/>
        </w:rPr>
        <w:t>   </w:t>
      </w:r>
      <w:r>
        <w:rPr>
          <w:spacing w:val="-2"/>
        </w:rPr>
        <w:t>providers.</w:t>
      </w:r>
    </w:p>
    <w:p>
      <w:pPr>
        <w:pStyle w:val="BodyText"/>
        <w:spacing w:before="161"/>
      </w:pPr>
    </w:p>
    <w:p>
      <w:pPr>
        <w:pStyle w:val="BodyText"/>
        <w:spacing w:line="362" w:lineRule="auto"/>
        <w:ind w:left="220" w:right="741"/>
      </w:pPr>
      <w:r>
        <w:rPr/>
        <w:t>There</w:t>
      </w:r>
      <w:r>
        <w:rPr>
          <w:spacing w:val="40"/>
        </w:rPr>
        <w:t> </w:t>
      </w:r>
      <w:r>
        <w:rPr/>
        <w:t>are</w:t>
      </w:r>
      <w:r>
        <w:rPr>
          <w:spacing w:val="40"/>
        </w:rPr>
        <w:t> </w:t>
      </w:r>
      <w:r>
        <w:rPr/>
        <w:t>some</w:t>
      </w:r>
      <w:r>
        <w:rPr>
          <w:spacing w:val="40"/>
        </w:rPr>
        <w:t> </w:t>
      </w:r>
      <w:r>
        <w:rPr/>
        <w:t>principal</w:t>
      </w:r>
      <w:r>
        <w:rPr>
          <w:spacing w:val="40"/>
        </w:rPr>
        <w:t> </w:t>
      </w:r>
      <w:r>
        <w:rPr/>
        <w:t>categories</w:t>
      </w:r>
      <w:r>
        <w:rPr>
          <w:spacing w:val="40"/>
        </w:rPr>
        <w:t> </w:t>
      </w:r>
      <w:r>
        <w:rPr/>
        <w:t>to</w:t>
      </w:r>
      <w:r>
        <w:rPr>
          <w:spacing w:val="40"/>
        </w:rPr>
        <w:t> </w:t>
      </w:r>
      <w:r>
        <w:rPr/>
        <w:t>take</w:t>
      </w:r>
      <w:r>
        <w:rPr>
          <w:spacing w:val="40"/>
        </w:rPr>
        <w:t> </w:t>
      </w:r>
      <w:r>
        <w:rPr/>
        <w:t>into</w:t>
      </w:r>
      <w:r>
        <w:rPr>
          <w:spacing w:val="40"/>
        </w:rPr>
        <w:t> </w:t>
      </w:r>
      <w:r>
        <w:rPr/>
        <w:t>account</w:t>
      </w:r>
      <w:r>
        <w:rPr>
          <w:spacing w:val="40"/>
        </w:rPr>
        <w:t> </w:t>
      </w:r>
      <w:r>
        <w:rPr/>
        <w:t>while</w:t>
      </w:r>
      <w:r>
        <w:rPr>
          <w:spacing w:val="40"/>
        </w:rPr>
        <w:t> </w:t>
      </w:r>
      <w:r>
        <w:rPr/>
        <w:t>striving</w:t>
      </w:r>
      <w:r>
        <w:rPr>
          <w:spacing w:val="40"/>
        </w:rPr>
        <w:t> </w:t>
      </w:r>
      <w:r>
        <w:rPr/>
        <w:t>for</w:t>
      </w:r>
      <w:r>
        <w:rPr>
          <w:spacing w:val="40"/>
        </w:rPr>
        <w:t> </w:t>
      </w:r>
      <w:r>
        <w:rPr/>
        <w:t>excellent decision making as outlined by Shortliffe and Cimono 2006.:</w:t>
      </w:r>
    </w:p>
    <w:p>
      <w:pPr>
        <w:pStyle w:val="ListParagraph"/>
        <w:numPr>
          <w:ilvl w:val="2"/>
          <w:numId w:val="2"/>
        </w:numPr>
        <w:tabs>
          <w:tab w:pos="938" w:val="left" w:leader="none"/>
        </w:tabs>
        <w:spacing w:line="317" w:lineRule="exact" w:before="0" w:after="0"/>
        <w:ind w:left="938" w:right="0" w:hanging="358"/>
        <w:jc w:val="left"/>
        <w:rPr>
          <w:sz w:val="28"/>
        </w:rPr>
      </w:pPr>
      <w:r>
        <w:rPr>
          <w:sz w:val="28"/>
        </w:rPr>
        <w:t>Accurate</w:t>
      </w:r>
      <w:r>
        <w:rPr>
          <w:spacing w:val="-4"/>
          <w:sz w:val="28"/>
        </w:rPr>
        <w:t> data</w:t>
      </w:r>
    </w:p>
    <w:p>
      <w:pPr>
        <w:pStyle w:val="ListParagraph"/>
        <w:numPr>
          <w:ilvl w:val="2"/>
          <w:numId w:val="2"/>
        </w:numPr>
        <w:tabs>
          <w:tab w:pos="939" w:val="left" w:leader="none"/>
        </w:tabs>
        <w:spacing w:line="240" w:lineRule="auto" w:before="161" w:after="0"/>
        <w:ind w:left="939" w:right="0" w:hanging="359"/>
        <w:jc w:val="left"/>
        <w:rPr>
          <w:sz w:val="28"/>
        </w:rPr>
      </w:pPr>
      <w:r>
        <w:rPr>
          <w:sz w:val="28"/>
        </w:rPr>
        <w:t>Applicable</w:t>
      </w:r>
      <w:r>
        <w:rPr>
          <w:spacing w:val="-12"/>
          <w:sz w:val="28"/>
        </w:rPr>
        <w:t> </w:t>
      </w:r>
      <w:r>
        <w:rPr>
          <w:spacing w:val="-2"/>
          <w:sz w:val="28"/>
        </w:rPr>
        <w:t>knowledge</w:t>
      </w:r>
    </w:p>
    <w:p>
      <w:pPr>
        <w:pStyle w:val="ListParagraph"/>
        <w:numPr>
          <w:ilvl w:val="2"/>
          <w:numId w:val="2"/>
        </w:numPr>
        <w:tabs>
          <w:tab w:pos="938" w:val="left" w:leader="none"/>
        </w:tabs>
        <w:spacing w:line="240" w:lineRule="auto" w:before="161" w:after="0"/>
        <w:ind w:left="938" w:right="0" w:hanging="358"/>
        <w:jc w:val="left"/>
        <w:rPr>
          <w:sz w:val="28"/>
        </w:rPr>
      </w:pPr>
      <w:r>
        <w:rPr>
          <w:sz w:val="28"/>
        </w:rPr>
        <w:t>Appropriate</w:t>
      </w:r>
      <w:r>
        <w:rPr>
          <w:spacing w:val="-11"/>
          <w:sz w:val="28"/>
        </w:rPr>
        <w:t> </w:t>
      </w:r>
      <w:r>
        <w:rPr>
          <w:sz w:val="28"/>
        </w:rPr>
        <w:t>problem</w:t>
      </w:r>
      <w:r>
        <w:rPr>
          <w:spacing w:val="-10"/>
          <w:sz w:val="28"/>
        </w:rPr>
        <w:t> </w:t>
      </w:r>
      <w:r>
        <w:rPr>
          <w:sz w:val="28"/>
        </w:rPr>
        <w:t>solving</w:t>
      </w:r>
      <w:r>
        <w:rPr>
          <w:spacing w:val="-10"/>
          <w:sz w:val="28"/>
        </w:rPr>
        <w:t> </w:t>
      </w:r>
      <w:r>
        <w:rPr>
          <w:spacing w:val="-2"/>
          <w:sz w:val="28"/>
        </w:rPr>
        <w:t>skills.</w:t>
      </w:r>
    </w:p>
    <w:p>
      <w:pPr>
        <w:pStyle w:val="BodyText"/>
      </w:pPr>
    </w:p>
    <w:p>
      <w:pPr>
        <w:pStyle w:val="BodyText"/>
        <w:spacing w:before="1"/>
      </w:pPr>
    </w:p>
    <w:p>
      <w:pPr>
        <w:pStyle w:val="BodyText"/>
        <w:spacing w:line="360" w:lineRule="auto"/>
        <w:ind w:left="220" w:right="713"/>
        <w:jc w:val="both"/>
      </w:pPr>
      <w:r>
        <w:rPr/>
        <w:t>Patient data must be adequate to make a valid decision. The problem arises when the clinician is met with an overwhelming amount of specific and unspecific data, which he/she cannot satisfactorily process. Therefore, it is important to access when additional facts will confuse rather than clarify the patient’s case. For example, a usual setting for such a problem is intensive-care units where practitioners must absorb large amounts of data from various monitors, be aware of the clinical status, patient history, accompanying chronic illness, patient’s medication and adverse drug interactions, etc – and on top of that make an appropriate decision about the course of action. The quality of available data is of equal importance. Measuring instruments and monitors serious adverse effect on patient-care decisions.</w:t>
      </w:r>
    </w:p>
    <w:p>
      <w:pPr>
        <w:spacing w:after="0" w:line="360" w:lineRule="auto"/>
        <w:jc w:val="both"/>
        <w:sectPr>
          <w:pgSz w:w="11910" w:h="16840"/>
          <w:pgMar w:header="0" w:footer="1014" w:top="1340" w:bottom="1200" w:left="1220" w:right="720"/>
        </w:sectPr>
      </w:pPr>
    </w:p>
    <w:p>
      <w:pPr>
        <w:pStyle w:val="BodyText"/>
        <w:spacing w:line="360" w:lineRule="auto" w:before="75"/>
        <w:ind w:left="220" w:right="714"/>
        <w:jc w:val="both"/>
      </w:pPr>
      <w:r>
        <w:rPr/>
        <w:t>Knowledge used in decision making process must be accurate and current. It is</w:t>
      </w:r>
      <w:r>
        <w:rPr>
          <w:spacing w:val="80"/>
        </w:rPr>
        <w:t> </w:t>
      </w:r>
      <w:r>
        <w:rPr/>
        <w:t>a major importance that the deciding clinician has a broad spectrum of medical knowledge and access to information resources, where it is possible to constantly revise and validate that knowledge. For a patient to receive appropriate care, the clinician must be aware of the latest evidence based guidelines and development in the area of the case in question. It is in the clinician’s hands to bring proven therapists from research papers to the fore. CDSS analogously needs an extensive well structured and current source of knowledge to appropriately serve the clinician.ood problem solving skills are needed to utilize available data and knowledge.</w:t>
      </w:r>
    </w:p>
    <w:p>
      <w:pPr>
        <w:pStyle w:val="BodyText"/>
        <w:spacing w:before="162"/>
      </w:pPr>
    </w:p>
    <w:p>
      <w:pPr>
        <w:pStyle w:val="BodyText"/>
        <w:spacing w:line="360" w:lineRule="auto"/>
        <w:ind w:left="220" w:right="715"/>
        <w:jc w:val="both"/>
      </w:pPr>
      <w:r>
        <w:rPr/>
        <w:t>Above all, good problem solving skills are needed to utilize available data and knowledge deciding clinicians must set appropriate goals for each task, know how to reason about each goal and taste in to account the trade-offs between costs and benefits of therapy and diagnostics. By incorporating patient specific data and evidence based guidelines or applicable knowledge base, the CDSS</w:t>
      </w:r>
      <w:r>
        <w:rPr>
          <w:spacing w:val="80"/>
        </w:rPr>
        <w:t> </w:t>
      </w:r>
      <w:r>
        <w:rPr/>
        <w:t>can improve quality of care with enhancing the clinical decision making</w:t>
      </w:r>
      <w:r>
        <w:rPr>
          <w:spacing w:val="40"/>
        </w:rPr>
        <w:t> </w:t>
      </w:r>
      <w:r>
        <w:rPr/>
        <w:t>process, (General Practice Electronic Decision Support 2000).</w:t>
      </w:r>
    </w:p>
    <w:p>
      <w:pPr>
        <w:pStyle w:val="BodyText"/>
        <w:spacing w:before="159"/>
      </w:pPr>
    </w:p>
    <w:p>
      <w:pPr>
        <w:pStyle w:val="BodyText"/>
        <w:spacing w:line="360" w:lineRule="auto" w:before="1"/>
        <w:ind w:left="220" w:right="714"/>
        <w:jc w:val="both"/>
      </w:pPr>
      <w:r>
        <w:rPr/>
        <w:t>In order to be able to construct applicable CDS systems, it is imperative to have a broader-based understanding of medical decision making as it occurs in the natural setting. Designing CDSS without understanding the cognitive processes underlying</w:t>
      </w:r>
      <w:r>
        <w:rPr>
          <w:spacing w:val="-3"/>
        </w:rPr>
        <w:t> </w:t>
      </w:r>
      <w:r>
        <w:rPr/>
        <w:t>medical</w:t>
      </w:r>
      <w:r>
        <w:rPr>
          <w:spacing w:val="-2"/>
        </w:rPr>
        <w:t> </w:t>
      </w:r>
      <w:r>
        <w:rPr/>
        <w:t>reasoning</w:t>
      </w:r>
      <w:r>
        <w:rPr>
          <w:spacing w:val="-2"/>
        </w:rPr>
        <w:t> </w:t>
      </w:r>
      <w:r>
        <w:rPr/>
        <w:t>and</w:t>
      </w:r>
      <w:r>
        <w:rPr>
          <w:spacing w:val="-2"/>
        </w:rPr>
        <w:t> </w:t>
      </w:r>
      <w:r>
        <w:rPr/>
        <w:t>decision</w:t>
      </w:r>
      <w:r>
        <w:rPr>
          <w:spacing w:val="-1"/>
        </w:rPr>
        <w:t> </w:t>
      </w:r>
      <w:r>
        <w:rPr/>
        <w:t>analysis</w:t>
      </w:r>
      <w:r>
        <w:rPr>
          <w:spacing w:val="-2"/>
        </w:rPr>
        <w:t> </w:t>
      </w:r>
      <w:r>
        <w:rPr/>
        <w:t>is</w:t>
      </w:r>
      <w:r>
        <w:rPr>
          <w:spacing w:val="-2"/>
        </w:rPr>
        <w:t> </w:t>
      </w:r>
      <w:r>
        <w:rPr/>
        <w:t>pliable</w:t>
      </w:r>
      <w:r>
        <w:rPr>
          <w:spacing w:val="-2"/>
        </w:rPr>
        <w:t> </w:t>
      </w:r>
      <w:r>
        <w:rPr/>
        <w:t>for</w:t>
      </w:r>
      <w:r>
        <w:rPr>
          <w:spacing w:val="-3"/>
        </w:rPr>
        <w:t> </w:t>
      </w:r>
      <w:r>
        <w:rPr/>
        <w:t>ineffectiveness and failure for implementation into clinical workflow (Patel, Kaufman et al. </w:t>
      </w:r>
      <w:r>
        <w:rPr>
          <w:spacing w:val="-2"/>
        </w:rPr>
        <w:t>2002).</w:t>
      </w:r>
    </w:p>
    <w:p>
      <w:pPr>
        <w:spacing w:after="0" w:line="360" w:lineRule="auto"/>
        <w:jc w:val="both"/>
        <w:sectPr>
          <w:pgSz w:w="11910" w:h="16840"/>
          <w:pgMar w:header="0" w:footer="1014" w:top="1340" w:bottom="1200" w:left="1220" w:right="720"/>
        </w:sectPr>
      </w:pPr>
    </w:p>
    <w:p>
      <w:pPr>
        <w:pStyle w:val="Heading1"/>
        <w:numPr>
          <w:ilvl w:val="1"/>
          <w:numId w:val="2"/>
        </w:numPr>
        <w:tabs>
          <w:tab w:pos="940" w:val="left" w:leader="none"/>
        </w:tabs>
        <w:spacing w:line="240" w:lineRule="auto" w:before="59" w:after="0"/>
        <w:ind w:left="940" w:right="0" w:hanging="720"/>
        <w:jc w:val="left"/>
      </w:pPr>
      <w:r>
        <w:rPr/>
        <w:t>SUCCESS</w:t>
      </w:r>
      <w:r>
        <w:rPr>
          <w:spacing w:val="-6"/>
        </w:rPr>
        <w:t> </w:t>
      </w:r>
      <w:r>
        <w:rPr/>
        <w:t>FACTORS</w:t>
      </w:r>
      <w:r>
        <w:rPr>
          <w:spacing w:val="-4"/>
        </w:rPr>
        <w:t> </w:t>
      </w:r>
      <w:r>
        <w:rPr/>
        <w:t>OF</w:t>
      </w:r>
      <w:r>
        <w:rPr>
          <w:spacing w:val="-6"/>
        </w:rPr>
        <w:t> </w:t>
      </w:r>
      <w:r>
        <w:rPr/>
        <w:t>CDS</w:t>
      </w:r>
      <w:r>
        <w:rPr>
          <w:spacing w:val="-4"/>
        </w:rPr>
        <w:t> </w:t>
      </w:r>
      <w:r>
        <w:rPr>
          <w:spacing w:val="-2"/>
        </w:rPr>
        <w:t>SYSTEMS</w:t>
      </w:r>
    </w:p>
    <w:p>
      <w:pPr>
        <w:pStyle w:val="BodyText"/>
        <w:spacing w:before="316"/>
        <w:rPr>
          <w:b/>
        </w:rPr>
      </w:pPr>
    </w:p>
    <w:p>
      <w:pPr>
        <w:pStyle w:val="BodyText"/>
        <w:spacing w:line="360" w:lineRule="auto" w:before="1"/>
        <w:ind w:left="220" w:right="717"/>
        <w:jc w:val="both"/>
      </w:pPr>
      <w:r>
        <w:rPr/>
        <w:t>Despite the fact that the computerized CDS systems were continuously in development since the 1970s, their impact on routine clinical practice has not been as strong as expected. The potential benefits of using electronic decision support systems in clinical practice fall into three broad categories (Coiera </w:t>
      </w:r>
      <w:r>
        <w:rPr>
          <w:spacing w:val="-2"/>
        </w:rPr>
        <w:t>2003):</w:t>
      </w:r>
    </w:p>
    <w:p>
      <w:pPr>
        <w:pStyle w:val="BodyText"/>
        <w:spacing w:before="162"/>
      </w:pPr>
    </w:p>
    <w:p>
      <w:pPr>
        <w:pStyle w:val="ListParagraph"/>
        <w:numPr>
          <w:ilvl w:val="0"/>
          <w:numId w:val="3"/>
        </w:numPr>
        <w:tabs>
          <w:tab w:pos="580" w:val="left" w:leader="none"/>
        </w:tabs>
        <w:spacing w:line="360" w:lineRule="auto" w:before="1" w:after="0"/>
        <w:ind w:left="580" w:right="714" w:hanging="360"/>
        <w:jc w:val="both"/>
        <w:rPr>
          <w:sz w:val="28"/>
        </w:rPr>
      </w:pPr>
      <w:r>
        <w:rPr>
          <w:sz w:val="28"/>
        </w:rPr>
        <w:t>Improved patient safety (reduced medication errors and unwanted adverse events, refined ordering of medication and tests);</w:t>
      </w:r>
    </w:p>
    <w:p>
      <w:pPr>
        <w:pStyle w:val="ListParagraph"/>
        <w:numPr>
          <w:ilvl w:val="0"/>
          <w:numId w:val="3"/>
        </w:numPr>
        <w:tabs>
          <w:tab w:pos="580" w:val="left" w:leader="none"/>
        </w:tabs>
        <w:spacing w:line="360" w:lineRule="auto" w:before="0" w:after="0"/>
        <w:ind w:left="580" w:right="719" w:hanging="360"/>
        <w:jc w:val="both"/>
        <w:rPr>
          <w:sz w:val="28"/>
        </w:rPr>
      </w:pPr>
      <w:r>
        <w:rPr>
          <w:sz w:val="28"/>
        </w:rPr>
        <w:t>Improved quality of care (increasing clinicians’ time allocated directly to patient care, increased application of clinical pathways and guidelines, accelerate and encourage</w:t>
      </w:r>
      <w:r>
        <w:rPr>
          <w:spacing w:val="-1"/>
          <w:sz w:val="28"/>
        </w:rPr>
        <w:t> </w:t>
      </w:r>
      <w:r>
        <w:rPr>
          <w:sz w:val="28"/>
        </w:rPr>
        <w:t>the</w:t>
      </w:r>
      <w:r>
        <w:rPr>
          <w:spacing w:val="-1"/>
          <w:sz w:val="28"/>
        </w:rPr>
        <w:t> </w:t>
      </w:r>
      <w:r>
        <w:rPr>
          <w:sz w:val="28"/>
        </w:rPr>
        <w:t>use</w:t>
      </w:r>
      <w:r>
        <w:rPr>
          <w:spacing w:val="-1"/>
          <w:sz w:val="28"/>
        </w:rPr>
        <w:t> </w:t>
      </w:r>
      <w:r>
        <w:rPr>
          <w:sz w:val="28"/>
        </w:rPr>
        <w:t>of latest clinical findings, improved clinical documentation and patient satisfaction);</w:t>
      </w:r>
    </w:p>
    <w:p>
      <w:pPr>
        <w:pStyle w:val="ListParagraph"/>
        <w:numPr>
          <w:ilvl w:val="0"/>
          <w:numId w:val="3"/>
        </w:numPr>
        <w:tabs>
          <w:tab w:pos="580" w:val="left" w:leader="none"/>
        </w:tabs>
        <w:spacing w:line="360" w:lineRule="auto" w:before="0" w:after="0"/>
        <w:ind w:left="580" w:right="718" w:hanging="360"/>
        <w:jc w:val="both"/>
        <w:rPr>
          <w:sz w:val="28"/>
        </w:rPr>
      </w:pPr>
      <w:r>
        <w:rPr>
          <w:sz w:val="28"/>
        </w:rPr>
        <w:t>Improved efficiency of health-care (reducing costs through faster order processing, reductions in test duplication, decreased adverse events, and changed patterns of drug prescribing, favoring cheaper but equally effective generic brands).</w:t>
      </w:r>
    </w:p>
    <w:p>
      <w:pPr>
        <w:pStyle w:val="BodyText"/>
        <w:spacing w:before="159"/>
      </w:pPr>
    </w:p>
    <w:p>
      <w:pPr>
        <w:pStyle w:val="BodyText"/>
        <w:spacing w:line="360" w:lineRule="auto" w:before="1"/>
        <w:ind w:left="220" w:right="714"/>
        <w:jc w:val="both"/>
      </w:pPr>
      <w:r>
        <w:rPr/>
        <w:t>Developing CDSSs is a challenging process, which may</w:t>
      </w:r>
      <w:r>
        <w:rPr>
          <w:spacing w:val="-2"/>
        </w:rPr>
        <w:t> </w:t>
      </w:r>
      <w:r>
        <w:rPr/>
        <w:t>lead to</w:t>
      </w:r>
      <w:r>
        <w:rPr>
          <w:spacing w:val="-2"/>
        </w:rPr>
        <w:t> </w:t>
      </w:r>
      <w:r>
        <w:rPr/>
        <w:t>a failure</w:t>
      </w:r>
      <w:r>
        <w:rPr>
          <w:spacing w:val="-1"/>
        </w:rPr>
        <w:t> </w:t>
      </w:r>
      <w:r>
        <w:rPr/>
        <w:t>despite our</w:t>
      </w:r>
      <w:r>
        <w:rPr>
          <w:spacing w:val="-4"/>
        </w:rPr>
        <w:t> </w:t>
      </w:r>
      <w:r>
        <w:rPr/>
        <w:t>theoretical</w:t>
      </w:r>
      <w:r>
        <w:rPr>
          <w:spacing w:val="-2"/>
        </w:rPr>
        <w:t> </w:t>
      </w:r>
      <w:r>
        <w:rPr/>
        <w:t>knowledge</w:t>
      </w:r>
      <w:r>
        <w:rPr>
          <w:spacing w:val="-2"/>
        </w:rPr>
        <w:t> </w:t>
      </w:r>
      <w:r>
        <w:rPr/>
        <w:t>about</w:t>
      </w:r>
      <w:r>
        <w:rPr>
          <w:spacing w:val="-1"/>
        </w:rPr>
        <w:t> </w:t>
      </w:r>
      <w:r>
        <w:rPr/>
        <w:t>the</w:t>
      </w:r>
      <w:r>
        <w:rPr>
          <w:spacing w:val="-3"/>
        </w:rPr>
        <w:t> </w:t>
      </w:r>
      <w:r>
        <w:rPr/>
        <w:t>topic.</w:t>
      </w:r>
      <w:r>
        <w:rPr>
          <w:spacing w:val="-4"/>
        </w:rPr>
        <w:t> </w:t>
      </w:r>
      <w:r>
        <w:rPr/>
        <w:t>Understanding</w:t>
      </w:r>
      <w:r>
        <w:rPr>
          <w:spacing w:val="-2"/>
        </w:rPr>
        <w:t> </w:t>
      </w:r>
      <w:r>
        <w:rPr/>
        <w:t>the</w:t>
      </w:r>
      <w:r>
        <w:rPr>
          <w:spacing w:val="-2"/>
        </w:rPr>
        <w:t> </w:t>
      </w:r>
      <w:r>
        <w:rPr/>
        <w:t>underlying</w:t>
      </w:r>
      <w:r>
        <w:rPr>
          <w:spacing w:val="-2"/>
        </w:rPr>
        <w:t> </w:t>
      </w:r>
      <w:r>
        <w:rPr/>
        <w:t>causes, which lead either to success or either to failure, may help to improve the efficiency of CDSS development and deployment in day-to-day practice. Failures can originate from various developmental and implementation phases: failure to technically complete an appropriate system, failure to get the system accepted by the users and failure to integrate the system in the organizational or user environment (Brender, Ammenwerth et al. 2006).</w:t>
      </w:r>
    </w:p>
    <w:p>
      <w:pPr>
        <w:spacing w:after="0" w:line="360" w:lineRule="auto"/>
        <w:jc w:val="both"/>
        <w:sectPr>
          <w:pgSz w:w="11910" w:h="16840"/>
          <w:pgMar w:header="0" w:footer="1014" w:top="1360" w:bottom="1200" w:left="1220" w:right="720"/>
        </w:sectPr>
      </w:pPr>
    </w:p>
    <w:p>
      <w:pPr>
        <w:pStyle w:val="BodyText"/>
        <w:spacing w:line="360" w:lineRule="auto" w:before="75"/>
        <w:ind w:left="220" w:right="716"/>
        <w:jc w:val="both"/>
      </w:pPr>
      <w:r>
        <w:rPr/>
        <w:t>There is an estimation that 45% of computerized medical information systems fail because of user resistance, even though these systems are technologically coherent. Some reasons for such a high percentage of failure may derive from insufficient computer ability, diminished professional autonomy, lack of awareness of long-term benefits of CDSS-use and lack of desire to change the daily workflow (Zheng, Padman et al. 2005). There is also clear evidence that CDSS services are not always used when available, since too numerous</w:t>
      </w:r>
      <w:r>
        <w:rPr>
          <w:spacing w:val="40"/>
        </w:rPr>
        <w:t> </w:t>
      </w:r>
      <w:r>
        <w:rPr/>
        <w:t>systems’ alerts are being overridden or ignored by physicians (Moxey, Robertson et al. 2010).</w:t>
      </w:r>
    </w:p>
    <w:p>
      <w:pPr>
        <w:pStyle w:val="BodyText"/>
        <w:spacing w:before="160"/>
      </w:pPr>
    </w:p>
    <w:p>
      <w:pPr>
        <w:pStyle w:val="BodyText"/>
        <w:spacing w:line="360" w:lineRule="auto"/>
        <w:ind w:left="220" w:right="723"/>
        <w:jc w:val="both"/>
      </w:pPr>
      <w:r>
        <w:rPr/>
        <w:t>Despite the problems and failures that might accompany CDSSs, these systems have still been proven to improve drug selection and dosing suggestions, reduce serious medication errors by flagging potential drug reactions, drug allergies</w:t>
      </w:r>
      <w:r>
        <w:rPr>
          <w:spacing w:val="40"/>
        </w:rPr>
        <w:t> </w:t>
      </w:r>
      <w:r>
        <w:rPr/>
        <w:t>and identifying duplication of therapy, they enhance the delivery of preventive care services and improve adherence to recommended care standards.</w:t>
      </w:r>
    </w:p>
    <w:p>
      <w:pPr>
        <w:pStyle w:val="BodyText"/>
        <w:spacing w:before="163"/>
      </w:pPr>
    </w:p>
    <w:p>
      <w:pPr>
        <w:pStyle w:val="BodyText"/>
        <w:spacing w:line="360" w:lineRule="auto"/>
        <w:ind w:left="220" w:right="718"/>
        <w:jc w:val="both"/>
      </w:pPr>
      <w:r>
        <w:rPr/>
        <w:t>Recent studies suggest that there are some CDSS features crucial to success of these systems (Kawamoto, Houlihan et al. 2005; Shortliffe and Cimino 2006; Pearson, Moxey et al. 2009; Moxey, Robertson et al. 2010):</w:t>
      </w:r>
    </w:p>
    <w:p>
      <w:pPr>
        <w:pStyle w:val="BodyText"/>
        <w:spacing w:line="357" w:lineRule="auto"/>
        <w:ind w:left="580" w:right="723" w:hanging="360"/>
        <w:jc w:val="both"/>
      </w:pPr>
      <w:r>
        <w:rPr>
          <w:position w:val="-5"/>
        </w:rPr>
        <w:drawing>
          <wp:inline distT="0" distB="0" distL="0" distR="0">
            <wp:extent cx="164592" cy="21793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z w:val="20"/>
        </w:rPr>
        <w:t> </w:t>
      </w:r>
      <w:r>
        <w:rPr/>
        <w:t>CDSS should provide decision support automatically as part of clinicians’ workflow, since systems where clinicians were required to seek out advice manually have not been proven as successful.</w:t>
      </w:r>
    </w:p>
    <w:p>
      <w:pPr>
        <w:pStyle w:val="BodyText"/>
        <w:spacing w:line="357" w:lineRule="auto"/>
        <w:ind w:left="580" w:right="711" w:hanging="360"/>
        <w:jc w:val="both"/>
      </w:pPr>
      <w:r>
        <w:rPr>
          <w:position w:val="-5"/>
        </w:rPr>
        <w:drawing>
          <wp:inline distT="0" distB="0" distL="0" distR="0">
            <wp:extent cx="164592" cy="217931"/>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z w:val="20"/>
        </w:rPr>
        <w:t> </w:t>
      </w:r>
      <w:r>
        <w:rPr/>
        <w:t>Decision support should be delivered at the time and location of decision- making. If the clinician has to interrupt the normal pattern of patient care to move to a separate workstation or to follow complex, time-consuming</w:t>
      </w:r>
      <w:r>
        <w:rPr>
          <w:spacing w:val="40"/>
        </w:rPr>
        <w:t> </w:t>
      </w:r>
      <w:r>
        <w:rPr/>
        <w:t>startup procedures it is not likely that such system will be good accepted.</w:t>
      </w:r>
    </w:p>
    <w:p>
      <w:pPr>
        <w:pStyle w:val="BodyText"/>
        <w:spacing w:line="357" w:lineRule="auto"/>
        <w:ind w:left="580" w:right="723" w:hanging="360"/>
        <w:jc w:val="both"/>
      </w:pPr>
      <w:r>
        <w:rPr>
          <w:position w:val="-5"/>
        </w:rPr>
        <w:drawing>
          <wp:inline distT="0" distB="0" distL="0" distR="0">
            <wp:extent cx="164592" cy="21793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z w:val="20"/>
        </w:rPr>
        <w:t> </w:t>
      </w:r>
      <w:r>
        <w:rPr/>
        <w:t>Systems that were provided as an integrated component of charting or ordering systems were significantly more likely to succeed than alone standing systems.</w:t>
      </w:r>
    </w:p>
    <w:p>
      <w:pPr>
        <w:spacing w:after="0" w:line="357" w:lineRule="auto"/>
        <w:jc w:val="both"/>
        <w:sectPr>
          <w:pgSz w:w="11910" w:h="16840"/>
          <w:pgMar w:header="0" w:footer="1014" w:top="1340" w:bottom="1200" w:left="1220" w:right="720"/>
        </w:sectPr>
      </w:pPr>
    </w:p>
    <w:p>
      <w:pPr>
        <w:pStyle w:val="BodyText"/>
        <w:spacing w:line="360" w:lineRule="auto" w:before="75"/>
        <w:ind w:left="580" w:right="721"/>
        <w:jc w:val="both"/>
      </w:pPr>
      <w:r>
        <w:rPr/>
        <w:t>Generally speaking, the decision-support element should be incorporated</w:t>
      </w:r>
      <w:r>
        <w:rPr>
          <w:spacing w:val="40"/>
        </w:rPr>
        <w:t> </w:t>
      </w:r>
      <w:r>
        <w:rPr/>
        <w:t>into a larger computer system that is already part of the users’ professional routine, thus making decision support a byproduct of practitioners’ ordinary work practices.</w:t>
      </w:r>
    </w:p>
    <w:p>
      <w:pPr>
        <w:pStyle w:val="BodyText"/>
        <w:spacing w:line="352" w:lineRule="auto"/>
        <w:ind w:left="580" w:right="713" w:hanging="360"/>
        <w:jc w:val="both"/>
      </w:pPr>
      <w:r>
        <w:rPr>
          <w:position w:val="-5"/>
        </w:rPr>
        <w:drawing>
          <wp:inline distT="0" distB="0" distL="0" distR="0">
            <wp:extent cx="164592" cy="217931"/>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z w:val="20"/>
        </w:rPr>
        <w:t> </w:t>
      </w:r>
      <w:r>
        <w:rPr/>
        <w:t>Computerized systems have been reported to be advantageous over paper- based systems.</w:t>
      </w:r>
    </w:p>
    <w:p>
      <w:pPr>
        <w:pStyle w:val="BodyText"/>
        <w:spacing w:line="357" w:lineRule="auto" w:before="5"/>
        <w:ind w:left="580" w:right="714" w:hanging="360"/>
        <w:jc w:val="both"/>
      </w:pPr>
      <w:r>
        <w:rPr>
          <w:position w:val="-5"/>
        </w:rPr>
        <w:drawing>
          <wp:inline distT="0" distB="0" distL="0" distR="0">
            <wp:extent cx="164592" cy="217931"/>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z w:val="20"/>
        </w:rPr>
        <w:t> </w:t>
      </w:r>
      <w:r>
        <w:rPr/>
        <w:t>Systems should provide recommendation rather than just state a patient assessment. For instance, system recommends that the clinician prescribes diuretics for a patient rather just identifying patient being cardiologically </w:t>
      </w:r>
      <w:r>
        <w:rPr>
          <w:spacing w:val="-2"/>
        </w:rPr>
        <w:t>decompensated.</w:t>
      </w:r>
    </w:p>
    <w:p>
      <w:pPr>
        <w:pStyle w:val="BodyText"/>
        <w:spacing w:line="357" w:lineRule="auto" w:before="1"/>
        <w:ind w:left="580" w:right="724" w:hanging="360"/>
        <w:jc w:val="both"/>
      </w:pPr>
      <w:r>
        <w:rPr>
          <w:position w:val="-5"/>
        </w:rPr>
        <w:drawing>
          <wp:inline distT="0" distB="0" distL="0" distR="0">
            <wp:extent cx="164592" cy="217932"/>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pacing w:val="40"/>
          <w:sz w:val="20"/>
        </w:rPr>
        <w:t> </w:t>
      </w:r>
      <w:r>
        <w:rPr/>
        <w:t>CDSS should request the clinician to record a reason for not following the systems’ advice (the clinician is asked to justify the decision with a reason, </w:t>
      </w:r>
      <w:r>
        <w:rPr>
          <w:spacing w:val="-4"/>
        </w:rPr>
        <w:t>e.g.</w:t>
      </w:r>
      <w:r>
        <w:rPr>
          <w:spacing w:val="-14"/>
        </w:rPr>
        <w:t> </w:t>
      </w:r>
      <w:r>
        <w:rPr>
          <w:spacing w:val="-4"/>
        </w:rPr>
        <w:t>―The</w:t>
      </w:r>
      <w:r>
        <w:rPr>
          <w:spacing w:val="-13"/>
        </w:rPr>
        <w:t> </w:t>
      </w:r>
      <w:r>
        <w:rPr>
          <w:spacing w:val="-4"/>
        </w:rPr>
        <w:t>patient</w:t>
      </w:r>
      <w:r>
        <w:rPr>
          <w:spacing w:val="-14"/>
        </w:rPr>
        <w:t> </w:t>
      </w:r>
      <w:r>
        <w:rPr>
          <w:spacing w:val="-4"/>
        </w:rPr>
        <w:t>refused―).</w:t>
      </w:r>
    </w:p>
    <w:p>
      <w:pPr>
        <w:pStyle w:val="BodyText"/>
        <w:spacing w:line="341" w:lineRule="exact"/>
        <w:ind w:left="220"/>
        <w:jc w:val="both"/>
      </w:pPr>
      <w:r>
        <w:rPr>
          <w:position w:val="-5"/>
        </w:rPr>
        <w:drawing>
          <wp:inline distT="0" distB="0" distL="0" distR="0">
            <wp:extent cx="164592" cy="217932"/>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pacing w:val="40"/>
          <w:sz w:val="20"/>
        </w:rPr>
        <w:t> </w:t>
      </w:r>
      <w:r>
        <w:rPr/>
        <w:t>It should</w:t>
      </w:r>
      <w:r>
        <w:rPr>
          <w:spacing w:val="-1"/>
        </w:rPr>
        <w:t> </w:t>
      </w:r>
      <w:r>
        <w:rPr/>
        <w:t>promote clinicians’</w:t>
      </w:r>
      <w:r>
        <w:rPr>
          <w:spacing w:val="-1"/>
        </w:rPr>
        <w:t> </w:t>
      </w:r>
      <w:r>
        <w:rPr/>
        <w:t>action rather than</w:t>
      </w:r>
      <w:r>
        <w:rPr>
          <w:spacing w:val="-1"/>
        </w:rPr>
        <w:t> </w:t>
      </w:r>
      <w:r>
        <w:rPr/>
        <w:t>inaction.</w:t>
      </w:r>
    </w:p>
    <w:p>
      <w:pPr>
        <w:pStyle w:val="BodyText"/>
        <w:spacing w:line="357" w:lineRule="auto" w:before="161"/>
        <w:ind w:left="580" w:right="725" w:hanging="360"/>
        <w:jc w:val="both"/>
      </w:pPr>
      <w:r>
        <w:rPr>
          <w:position w:val="-5"/>
        </w:rPr>
        <w:drawing>
          <wp:inline distT="0" distB="0" distL="0" distR="0">
            <wp:extent cx="164592" cy="21793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pacing w:val="40"/>
          <w:sz w:val="20"/>
        </w:rPr>
        <w:t> </w:t>
      </w:r>
      <w:r>
        <w:rPr/>
        <w:t>No need for additional clinical data entry. Due to clinicians’ effort required for entering new patient data, they tend to avoid this process, which is essential for new decision support. Systems should rather acquire new data automatically (e.g. data retrieval from EMR).</w:t>
      </w:r>
    </w:p>
    <w:p>
      <w:pPr>
        <w:pStyle w:val="BodyText"/>
        <w:spacing w:line="352" w:lineRule="auto"/>
        <w:ind w:left="580" w:right="728" w:hanging="360"/>
        <w:jc w:val="both"/>
      </w:pPr>
      <w:r>
        <w:rPr>
          <w:position w:val="-5"/>
        </w:rPr>
        <w:drawing>
          <wp:inline distT="0" distB="0" distL="0" distR="0">
            <wp:extent cx="164592" cy="21793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pacing w:val="40"/>
          <w:sz w:val="20"/>
        </w:rPr>
        <w:t> </w:t>
      </w:r>
      <w:r>
        <w:rPr/>
        <w:t>The system should be easy to navigate and use, e.g. with quick access and minimal mouse clicks for desired information.</w:t>
      </w:r>
    </w:p>
    <w:p>
      <w:pPr>
        <w:pStyle w:val="BodyText"/>
        <w:spacing w:line="357" w:lineRule="auto" w:before="8"/>
        <w:ind w:left="580" w:right="721" w:hanging="360"/>
        <w:jc w:val="both"/>
      </w:pPr>
      <w:r>
        <w:rPr>
          <w:position w:val="-5"/>
        </w:rPr>
        <w:drawing>
          <wp:inline distT="0" distB="0" distL="0" distR="0">
            <wp:extent cx="164592" cy="21793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z w:val="20"/>
        </w:rPr>
        <w:t> </w:t>
      </w:r>
      <w:r>
        <w:rPr/>
        <w:t>Timing and frequency of prompts are of great importance. For instance if there</w:t>
      </w:r>
      <w:r>
        <w:rPr>
          <w:spacing w:val="-1"/>
        </w:rPr>
        <w:t> </w:t>
      </w:r>
      <w:r>
        <w:rPr/>
        <w:t>are</w:t>
      </w:r>
      <w:r>
        <w:rPr>
          <w:spacing w:val="-2"/>
        </w:rPr>
        <w:t> </w:t>
      </w:r>
      <w:r>
        <w:rPr/>
        <w:t>too</w:t>
      </w:r>
      <w:r>
        <w:rPr>
          <w:spacing w:val="-2"/>
        </w:rPr>
        <w:t> </w:t>
      </w:r>
      <w:r>
        <w:rPr/>
        <w:t>many</w:t>
      </w:r>
      <w:r>
        <w:rPr>
          <w:spacing w:val="-2"/>
        </w:rPr>
        <w:t> </w:t>
      </w:r>
      <w:r>
        <w:rPr/>
        <w:t>messages, this might</w:t>
      </w:r>
      <w:r>
        <w:rPr>
          <w:spacing w:val="-1"/>
        </w:rPr>
        <w:t> </w:t>
      </w:r>
      <w:r>
        <w:rPr/>
        <w:t>only</w:t>
      </w:r>
      <w:r>
        <w:rPr>
          <w:spacing w:val="-5"/>
        </w:rPr>
        <w:t> </w:t>
      </w:r>
      <w:r>
        <w:rPr/>
        <w:t>lead</w:t>
      </w:r>
      <w:r>
        <w:rPr>
          <w:spacing w:val="-2"/>
        </w:rPr>
        <w:t> </w:t>
      </w:r>
      <w:r>
        <w:rPr/>
        <w:t>to</w:t>
      </w:r>
      <w:r>
        <w:rPr>
          <w:spacing w:val="-1"/>
        </w:rPr>
        <w:t> </w:t>
      </w:r>
      <w:r>
        <w:rPr/>
        <w:t>ignoring</w:t>
      </w:r>
      <w:r>
        <w:rPr>
          <w:spacing w:val="-1"/>
        </w:rPr>
        <w:t> </w:t>
      </w:r>
      <w:r>
        <w:rPr/>
        <w:t>all</w:t>
      </w:r>
      <w:r>
        <w:rPr>
          <w:spacing w:val="-2"/>
        </w:rPr>
        <w:t> </w:t>
      </w:r>
      <w:r>
        <w:rPr/>
        <w:t>of</w:t>
      </w:r>
      <w:r>
        <w:rPr>
          <w:spacing w:val="-3"/>
        </w:rPr>
        <w:t> </w:t>
      </w:r>
      <w:r>
        <w:rPr/>
        <w:t>them</w:t>
      </w:r>
      <w:r>
        <w:rPr>
          <w:spacing w:val="-6"/>
        </w:rPr>
        <w:t> </w:t>
      </w:r>
      <w:r>
        <w:rPr/>
        <w:t>and consequently to missing important information. The timing is as well of</w:t>
      </w:r>
      <w:r>
        <w:rPr>
          <w:spacing w:val="40"/>
        </w:rPr>
        <w:t> </w:t>
      </w:r>
      <w:r>
        <w:rPr/>
        <w:t>great importance - the alerts shouldn’t appear at inappropriate times and interrupt the workflow.</w:t>
      </w:r>
    </w:p>
    <w:p>
      <w:pPr>
        <w:pStyle w:val="BodyText"/>
        <w:spacing w:line="352" w:lineRule="auto" w:before="3"/>
        <w:ind w:left="580" w:right="720" w:hanging="360"/>
        <w:jc w:val="both"/>
      </w:pPr>
      <w:r>
        <w:rPr>
          <w:position w:val="-5"/>
        </w:rPr>
        <w:drawing>
          <wp:inline distT="0" distB="0" distL="0" distR="0">
            <wp:extent cx="164592" cy="217931"/>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The presentation of data or information on CDSSs shouldn’t be too dense or the</w:t>
      </w:r>
      <w:r>
        <w:rPr>
          <w:spacing w:val="40"/>
        </w:rPr>
        <w:t> </w:t>
      </w:r>
      <w:r>
        <w:rPr/>
        <w:t>text</w:t>
      </w:r>
      <w:r>
        <w:rPr>
          <w:spacing w:val="59"/>
        </w:rPr>
        <w:t> </w:t>
      </w:r>
      <w:r>
        <w:rPr/>
        <w:t>to</w:t>
      </w:r>
      <w:r>
        <w:rPr>
          <w:spacing w:val="59"/>
        </w:rPr>
        <w:t> </w:t>
      </w:r>
      <w:r>
        <w:rPr/>
        <w:t>small.</w:t>
      </w:r>
      <w:r>
        <w:rPr>
          <w:spacing w:val="40"/>
        </w:rPr>
        <w:t> </w:t>
      </w:r>
      <w:r>
        <w:rPr/>
        <w:t>Researchers</w:t>
      </w:r>
      <w:r>
        <w:rPr>
          <w:spacing w:val="59"/>
        </w:rPr>
        <w:t> </w:t>
      </w:r>
      <w:r>
        <w:rPr/>
        <w:t>also</w:t>
      </w:r>
      <w:r>
        <w:rPr>
          <w:spacing w:val="59"/>
        </w:rPr>
        <w:t> </w:t>
      </w:r>
      <w:r>
        <w:rPr/>
        <w:t>suggest</w:t>
      </w:r>
      <w:r>
        <w:rPr>
          <w:spacing w:val="40"/>
        </w:rPr>
        <w:t> </w:t>
      </w:r>
      <w:r>
        <w:rPr/>
        <w:t>the</w:t>
      </w:r>
      <w:r>
        <w:rPr>
          <w:spacing w:val="40"/>
        </w:rPr>
        <w:t> </w:t>
      </w:r>
      <w:r>
        <w:rPr/>
        <w:t>use</w:t>
      </w:r>
      <w:r>
        <w:rPr>
          <w:spacing w:val="40"/>
        </w:rPr>
        <w:t> </w:t>
      </w:r>
      <w:r>
        <w:rPr/>
        <w:t>of</w:t>
      </w:r>
      <w:r>
        <w:rPr>
          <w:spacing w:val="58"/>
        </w:rPr>
        <w:t> </w:t>
      </w:r>
      <w:r>
        <w:rPr/>
        <w:t>blinking</w:t>
      </w:r>
      <w:r>
        <w:rPr>
          <w:spacing w:val="59"/>
        </w:rPr>
        <w:t> </w:t>
      </w:r>
      <w:r>
        <w:rPr/>
        <w:t>icons</w:t>
      </w:r>
      <w:r>
        <w:rPr>
          <w:spacing w:val="59"/>
        </w:rPr>
        <w:t> </w:t>
      </w:r>
      <w:r>
        <w:rPr/>
        <w:t>for</w:t>
      </w:r>
    </w:p>
    <w:p>
      <w:pPr>
        <w:spacing w:after="0" w:line="352" w:lineRule="auto"/>
        <w:jc w:val="both"/>
        <w:sectPr>
          <w:pgSz w:w="11910" w:h="16840"/>
          <w:pgMar w:header="0" w:footer="1014" w:top="1340" w:bottom="1200" w:left="1220" w:right="720"/>
        </w:sectPr>
      </w:pPr>
    </w:p>
    <w:p>
      <w:pPr>
        <w:pStyle w:val="BodyText"/>
        <w:spacing w:line="360" w:lineRule="auto" w:before="75"/>
        <w:ind w:left="580" w:right="725"/>
        <w:jc w:val="both"/>
      </w:pPr>
      <w:r>
        <w:rPr/>
        <w:t>important tasks or the arrangement of interactions according to their</w:t>
      </w:r>
      <w:r>
        <w:rPr>
          <w:spacing w:val="80"/>
        </w:rPr>
        <w:t> </w:t>
      </w:r>
      <w:r>
        <w:rPr>
          <w:spacing w:val="-2"/>
        </w:rPr>
        <w:t>urgency.</w:t>
      </w:r>
    </w:p>
    <w:p>
      <w:pPr>
        <w:pStyle w:val="BodyText"/>
        <w:spacing w:line="357" w:lineRule="auto"/>
        <w:ind w:left="580" w:right="714" w:hanging="360"/>
        <w:jc w:val="both"/>
      </w:pPr>
      <w:r>
        <w:rPr>
          <w:position w:val="-5"/>
        </w:rPr>
        <w:drawing>
          <wp:inline distT="0" distB="0" distL="0" distR="0">
            <wp:extent cx="164592" cy="217931"/>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Decision support results should be provided to both clinicians and patients. Studies have shown beneficial effect of such actions, because they stimulate the clinicians to discuss treatment options with patients, and consequently make the latter feel more involved in their medical treatment.</w:t>
      </w:r>
    </w:p>
    <w:p>
      <w:pPr>
        <w:pStyle w:val="BodyText"/>
        <w:spacing w:line="352" w:lineRule="auto"/>
        <w:ind w:left="580" w:right="716" w:hanging="360"/>
        <w:jc w:val="both"/>
      </w:pPr>
      <w:r>
        <w:rPr>
          <w:position w:val="-5"/>
        </w:rPr>
        <w:drawing>
          <wp:inline distT="0" distB="0" distL="0" distR="0">
            <wp:extent cx="164592" cy="217931"/>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z w:val="20"/>
        </w:rPr>
        <w:t> </w:t>
      </w:r>
      <w:r>
        <w:rPr/>
        <w:t>Periodic feedback about clinician’s compliance with system decision- </w:t>
      </w:r>
      <w:r>
        <w:rPr>
          <w:spacing w:val="-2"/>
        </w:rPr>
        <w:t>making.</w:t>
      </w:r>
    </w:p>
    <w:p>
      <w:pPr>
        <w:pStyle w:val="BodyText"/>
        <w:spacing w:before="170"/>
      </w:pPr>
    </w:p>
    <w:p>
      <w:pPr>
        <w:pStyle w:val="BodyText"/>
        <w:spacing w:line="360" w:lineRule="auto"/>
        <w:ind w:left="220" w:right="714"/>
        <w:jc w:val="both"/>
      </w:pPr>
      <w:r>
        <w:rPr/>
        <w:t>What these features have in common is that they</w:t>
      </w:r>
      <w:r>
        <w:rPr>
          <w:spacing w:val="-1"/>
        </w:rPr>
        <w:t> </w:t>
      </w:r>
      <w:r>
        <w:rPr/>
        <w:t>all make it easier for clinicians to implement the CDSS into their workflow, thus making it easier to use. An effective CDSS must minimize the effort to receive and act on system recommendations. Clinicians found it also very practical if the CDSS would back up its decision-making with linking it to other knowledge resources across the intranet or Internet. In their opinion the safety and drug interaction alerts were the most helpful feature. Above all the organizational factors, such as computer availability at the point of care and technical perfection of CDSS hardware and software are crucial to implementation (Moxey, Robertson et al. </w:t>
      </w:r>
      <w:r>
        <w:rPr>
          <w:spacing w:val="-2"/>
        </w:rPr>
        <w:t>2010).</w:t>
      </w:r>
    </w:p>
    <w:p>
      <w:pPr>
        <w:pStyle w:val="BodyText"/>
        <w:spacing w:before="160"/>
      </w:pPr>
    </w:p>
    <w:p>
      <w:pPr>
        <w:pStyle w:val="BodyText"/>
        <w:spacing w:line="360" w:lineRule="auto"/>
        <w:ind w:left="220" w:right="711"/>
        <w:jc w:val="both"/>
      </w:pPr>
      <w:r>
        <w:rPr/>
        <w:t>Kawamoto 2005 suggests that the effectiveness of CDSS remains mainly unchanged when system recommendations are stated more strongly and when the evidence supporting these prompts is expanded and includes institution- specific data.</w:t>
      </w:r>
    </w:p>
    <w:p>
      <w:pPr>
        <w:spacing w:after="0" w:line="360" w:lineRule="auto"/>
        <w:jc w:val="both"/>
        <w:sectPr>
          <w:pgSz w:w="11910" w:h="16840"/>
          <w:pgMar w:header="0" w:footer="1014" w:top="1340" w:bottom="1200" w:left="1220" w:right="720"/>
        </w:sectPr>
      </w:pPr>
    </w:p>
    <w:p>
      <w:pPr>
        <w:pStyle w:val="Heading1"/>
        <w:numPr>
          <w:ilvl w:val="1"/>
          <w:numId w:val="2"/>
        </w:numPr>
        <w:tabs>
          <w:tab w:pos="939" w:val="left" w:leader="none"/>
        </w:tabs>
        <w:spacing w:line="240" w:lineRule="auto" w:before="59" w:after="0"/>
        <w:ind w:left="939" w:right="0" w:hanging="719"/>
        <w:jc w:val="both"/>
      </w:pPr>
      <w:r>
        <w:rPr/>
        <w:t>EXAMPLES</w:t>
      </w:r>
      <w:r>
        <w:rPr>
          <w:spacing w:val="-3"/>
        </w:rPr>
        <w:t> </w:t>
      </w:r>
      <w:r>
        <w:rPr/>
        <w:t>OF</w:t>
      </w:r>
      <w:r>
        <w:rPr>
          <w:spacing w:val="-4"/>
        </w:rPr>
        <w:t> </w:t>
      </w:r>
      <w:r>
        <w:rPr/>
        <w:t>CDSS</w:t>
      </w:r>
      <w:r>
        <w:rPr>
          <w:spacing w:val="-3"/>
        </w:rPr>
        <w:t> </w:t>
      </w:r>
      <w:r>
        <w:rPr/>
        <w:t>IN</w:t>
      </w:r>
      <w:r>
        <w:rPr>
          <w:spacing w:val="-3"/>
        </w:rPr>
        <w:t> </w:t>
      </w:r>
      <w:r>
        <w:rPr>
          <w:spacing w:val="-2"/>
        </w:rPr>
        <w:t>PRACTICE</w:t>
      </w:r>
    </w:p>
    <w:p>
      <w:pPr>
        <w:pStyle w:val="BodyText"/>
        <w:spacing w:before="316"/>
        <w:rPr>
          <w:b/>
        </w:rPr>
      </w:pPr>
    </w:p>
    <w:p>
      <w:pPr>
        <w:pStyle w:val="BodyText"/>
        <w:spacing w:line="360" w:lineRule="auto" w:before="1"/>
        <w:ind w:left="220" w:right="719"/>
        <w:jc w:val="both"/>
      </w:pPr>
      <w:r>
        <w:rPr/>
        <w:t>There have been multiple attempts through history to construct a computer or program, which would assist clinicians with their decisions concerning</w:t>
      </w:r>
      <w:r>
        <w:rPr>
          <w:spacing w:val="40"/>
        </w:rPr>
        <w:t> </w:t>
      </w:r>
      <w:r>
        <w:rPr/>
        <w:t>diagnosis and therapy. Ledley and Lusted published the first article evolving around this idea in 1959. The first really functional CDSS didn’t appear until</w:t>
      </w:r>
      <w:r>
        <w:rPr>
          <w:spacing w:val="40"/>
        </w:rPr>
        <w:t> </w:t>
      </w:r>
      <w:r>
        <w:rPr/>
        <w:t>the 1970s.</w:t>
      </w:r>
    </w:p>
    <w:p>
      <w:pPr>
        <w:pStyle w:val="BodyText"/>
        <w:spacing w:line="357" w:lineRule="auto" w:before="2"/>
        <w:ind w:left="580" w:right="5835" w:hanging="360"/>
        <w:jc w:val="both"/>
      </w:pPr>
      <w:r>
        <w:rPr/>
        <w:t>Some</w:t>
      </w:r>
      <w:r>
        <w:rPr>
          <w:spacing w:val="-6"/>
        </w:rPr>
        <w:t> </w:t>
      </w:r>
      <w:r>
        <w:rPr/>
        <w:t>of</w:t>
      </w:r>
      <w:r>
        <w:rPr>
          <w:spacing w:val="-6"/>
        </w:rPr>
        <w:t> </w:t>
      </w:r>
      <w:r>
        <w:rPr/>
        <w:t>them</w:t>
      </w:r>
      <w:r>
        <w:rPr>
          <w:spacing w:val="-11"/>
        </w:rPr>
        <w:t> </w:t>
      </w:r>
      <w:r>
        <w:rPr/>
        <w:t>are</w:t>
      </w:r>
      <w:r>
        <w:rPr>
          <w:spacing w:val="-7"/>
        </w:rPr>
        <w:t> </w:t>
      </w:r>
      <w:r>
        <w:rPr/>
        <w:t>reviewed</w:t>
      </w:r>
      <w:r>
        <w:rPr>
          <w:spacing w:val="-8"/>
        </w:rPr>
        <w:t> </w:t>
      </w:r>
      <w:r>
        <w:rPr/>
        <w:t>below: </w:t>
      </w:r>
      <w:r>
        <w:rPr>
          <w:position w:val="-5"/>
        </w:rPr>
        <w:drawing>
          <wp:inline distT="0" distB="0" distL="0" distR="0">
            <wp:extent cx="164592" cy="217931"/>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rPr>
        <w:t> </w:t>
      </w:r>
      <w:r>
        <w:rPr/>
        <w:t>Leeds abdominal pain,</w:t>
      </w:r>
    </w:p>
    <w:p>
      <w:pPr>
        <w:pStyle w:val="BodyText"/>
        <w:spacing w:line="333" w:lineRule="exact"/>
        <w:ind w:left="580"/>
      </w:pPr>
      <w:r>
        <w:rPr>
          <w:position w:val="-5"/>
        </w:rPr>
        <w:drawing>
          <wp:inline distT="0" distB="0" distL="0" distR="0">
            <wp:extent cx="164592" cy="217931"/>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80"/>
          <w:sz w:val="20"/>
        </w:rPr>
        <w:t> </w:t>
      </w:r>
      <w:r>
        <w:rPr/>
        <w:t>MYCIN,</w:t>
      </w:r>
    </w:p>
    <w:p>
      <w:pPr>
        <w:pStyle w:val="BodyText"/>
        <w:spacing w:line="352" w:lineRule="auto" w:before="160"/>
        <w:ind w:left="580" w:right="7651"/>
      </w:pPr>
      <w:r>
        <w:rPr>
          <w:position w:val="-5"/>
        </w:rPr>
        <w:drawing>
          <wp:inline distT="0" distB="0" distL="0" distR="0">
            <wp:extent cx="164592" cy="217932"/>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pacing w:val="40"/>
          <w:sz w:val="20"/>
        </w:rPr>
        <w:t> </w:t>
      </w:r>
      <w:r>
        <w:rPr/>
        <w:t>HELP and </w:t>
      </w:r>
      <w:r>
        <w:rPr>
          <w:position w:val="-5"/>
        </w:rPr>
        <w:drawing>
          <wp:inline distT="0" distB="0" distL="0" distR="0">
            <wp:extent cx="164592" cy="217932"/>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t> </w:t>
      </w:r>
      <w:r>
        <w:rPr>
          <w:spacing w:val="-2"/>
        </w:rPr>
        <w:t>Internist-</w:t>
      </w:r>
      <w:r>
        <w:rPr/>
        <w:t>1.</w:t>
      </w:r>
    </w:p>
    <w:p>
      <w:pPr>
        <w:pStyle w:val="BodyText"/>
        <w:spacing w:before="166"/>
      </w:pPr>
    </w:p>
    <w:p>
      <w:pPr>
        <w:pStyle w:val="Heading2"/>
      </w:pPr>
      <w:r>
        <w:rPr/>
        <w:t>Leeds</w:t>
      </w:r>
      <w:r>
        <w:rPr>
          <w:spacing w:val="-7"/>
        </w:rPr>
        <w:t> </w:t>
      </w:r>
      <w:r>
        <w:rPr/>
        <w:t>abdominal</w:t>
      </w:r>
      <w:r>
        <w:rPr>
          <w:spacing w:val="-2"/>
        </w:rPr>
        <w:t> </w:t>
      </w:r>
      <w:r>
        <w:rPr>
          <w:spacing w:val="-4"/>
        </w:rPr>
        <w:t>pain</w:t>
      </w:r>
    </w:p>
    <w:p>
      <w:pPr>
        <w:pStyle w:val="BodyText"/>
        <w:spacing w:line="360" w:lineRule="auto" w:before="156"/>
        <w:ind w:left="220" w:right="715"/>
        <w:jc w:val="both"/>
      </w:pPr>
      <w:r>
        <w:rPr/>
        <w:t>F. T. de Dombal and his co-workers at University of Leeds developed Leeds abdominal pain. It used Bayesian reasoning on basis of surgical and</w:t>
      </w:r>
      <w:r>
        <w:rPr>
          <w:spacing w:val="40"/>
        </w:rPr>
        <w:t> </w:t>
      </w:r>
      <w:r>
        <w:rPr/>
        <w:t>pathological diagnoses. These pieces of information were gathered from thousands of patients and put into systems’ database. The Leeds abdominal pain system used sensitivity, specificity and disease prevalence data for various</w:t>
      </w:r>
      <w:r>
        <w:rPr>
          <w:spacing w:val="40"/>
        </w:rPr>
        <w:t> </w:t>
      </w:r>
      <w:r>
        <w:rPr/>
        <w:t>signs, symptoms and test results. With help of Bayes’ theorem it calculated the probability of seven possible diagnoses resulting in acute abdominal pain: appendicitis, diverticulitis, perforated ulcer, cholecystitis, small-bowel obstruction, pancreatitis, and nonspecific abdominal pain. The system assumed that each patient with abdominal pain had one of these seven conditions, thus selected the most likely diagnose on the basis of recorded observations. Evaluation of the system was done by de Dombal et al. in 1972. It showed that the clinicians’ diagnoses were correct in only 65 to 80 percent of the 304 cases, whereas the program’s diagnoses were correct in 91.8 percent of cases. Surprisingly,</w:t>
      </w:r>
      <w:r>
        <w:rPr>
          <w:spacing w:val="80"/>
        </w:rPr>
        <w:t> </w:t>
      </w:r>
      <w:r>
        <w:rPr/>
        <w:t>the</w:t>
      </w:r>
      <w:r>
        <w:rPr>
          <w:spacing w:val="80"/>
        </w:rPr>
        <w:t> </w:t>
      </w:r>
      <w:r>
        <w:rPr/>
        <w:t>system</w:t>
      </w:r>
      <w:r>
        <w:rPr>
          <w:spacing w:val="80"/>
        </w:rPr>
        <w:t> </w:t>
      </w:r>
      <w:r>
        <w:rPr/>
        <w:t>has</w:t>
      </w:r>
      <w:r>
        <w:rPr>
          <w:spacing w:val="80"/>
        </w:rPr>
        <w:t> </w:t>
      </w:r>
      <w:r>
        <w:rPr/>
        <w:t>never</w:t>
      </w:r>
      <w:r>
        <w:rPr>
          <w:spacing w:val="80"/>
        </w:rPr>
        <w:t> </w:t>
      </w:r>
      <w:r>
        <w:rPr/>
        <w:t>achieved</w:t>
      </w:r>
      <w:r>
        <w:rPr>
          <w:spacing w:val="80"/>
        </w:rPr>
        <w:t> </w:t>
      </w:r>
      <w:r>
        <w:rPr/>
        <w:t>similar</w:t>
      </w:r>
      <w:r>
        <w:rPr>
          <w:spacing w:val="74"/>
          <w:w w:val="150"/>
        </w:rPr>
        <w:t> </w:t>
      </w:r>
      <w:r>
        <w:rPr/>
        <w:t>results</w:t>
      </w:r>
      <w:r>
        <w:rPr>
          <w:spacing w:val="80"/>
        </w:rPr>
        <w:t> </w:t>
      </w:r>
      <w:r>
        <w:rPr/>
        <w:t>of</w:t>
      </w:r>
      <w:r>
        <w:rPr>
          <w:spacing w:val="80"/>
        </w:rPr>
        <w:t> </w:t>
      </w:r>
      <w:r>
        <w:rPr/>
        <w:t>diagnostic</w:t>
      </w:r>
    </w:p>
    <w:p>
      <w:pPr>
        <w:spacing w:after="0" w:line="360" w:lineRule="auto"/>
        <w:jc w:val="both"/>
        <w:sectPr>
          <w:pgSz w:w="11910" w:h="16840"/>
          <w:pgMar w:header="0" w:footer="1014" w:top="1360" w:bottom="1200" w:left="1220" w:right="720"/>
        </w:sectPr>
      </w:pPr>
    </w:p>
    <w:p>
      <w:pPr>
        <w:pStyle w:val="BodyText"/>
        <w:spacing w:line="360" w:lineRule="auto" w:before="75"/>
        <w:ind w:left="220" w:right="725"/>
        <w:jc w:val="both"/>
      </w:pPr>
      <w:r>
        <w:rPr/>
        <w:t>accuracy in practice outside the Leeds University. The most likely reason for that is the variation of data that clinicians entered into the system for acquiring correct diagnoses (de Dombal, Leaper et al. 1972).</w:t>
      </w:r>
    </w:p>
    <w:p>
      <w:pPr>
        <w:pStyle w:val="BodyText"/>
        <w:spacing w:before="165"/>
      </w:pPr>
    </w:p>
    <w:p>
      <w:pPr>
        <w:pStyle w:val="Heading1"/>
        <w:spacing w:before="1"/>
        <w:ind w:left="220" w:firstLine="0"/>
      </w:pPr>
      <w:r>
        <w:rPr>
          <w:spacing w:val="-2"/>
        </w:rPr>
        <w:t>MYCIN</w:t>
      </w:r>
    </w:p>
    <w:p>
      <w:pPr>
        <w:pStyle w:val="BodyText"/>
        <w:spacing w:line="360" w:lineRule="auto" w:before="155"/>
        <w:ind w:left="220" w:right="715"/>
        <w:jc w:val="both"/>
      </w:pPr>
      <w:r>
        <w:rPr/>
        <w:t>This was a consultation system that emphasized appropriate management of patients who had infections rather than just finding their diagnosis. The developers of this system formed production rules (IF-THEN rules), on basis of current knowledge about infectious diseases. The MYCIN program determined which rules to use and how to chain them together in order to make decisions about a specific case. System developers could update the system's knowledge structure rapidly by removing, altering, or adding rules, without reprogramming or restructuring other parts of the system (Shortliffe 1976).</w:t>
      </w:r>
    </w:p>
    <w:p>
      <w:pPr>
        <w:pStyle w:val="BodyText"/>
        <w:spacing w:before="167"/>
      </w:pPr>
    </w:p>
    <w:p>
      <w:pPr>
        <w:pStyle w:val="Heading2"/>
        <w:jc w:val="left"/>
      </w:pPr>
      <w:r>
        <w:rPr/>
        <w:t>The</w:t>
      </w:r>
      <w:r>
        <w:rPr>
          <w:spacing w:val="-1"/>
        </w:rPr>
        <w:t> </w:t>
      </w:r>
      <w:r>
        <w:rPr/>
        <w:t>HELP</w:t>
      </w:r>
      <w:r>
        <w:rPr>
          <w:spacing w:val="-1"/>
        </w:rPr>
        <w:t> </w:t>
      </w:r>
      <w:r>
        <w:rPr>
          <w:spacing w:val="-2"/>
        </w:rPr>
        <w:t>System</w:t>
      </w:r>
    </w:p>
    <w:p>
      <w:pPr>
        <w:pStyle w:val="BodyText"/>
        <w:spacing w:line="360" w:lineRule="auto" w:before="155"/>
        <w:ind w:left="220" w:right="724"/>
        <w:jc w:val="both"/>
      </w:pPr>
      <w:r>
        <w:rPr/>
        <w:t>The HELP system</w:t>
      </w:r>
      <w:r>
        <w:rPr>
          <w:spacing w:val="-1"/>
        </w:rPr>
        <w:t> </w:t>
      </w:r>
      <w:r>
        <w:rPr/>
        <w:t>is actually</w:t>
      </w:r>
      <w:r>
        <w:rPr>
          <w:spacing w:val="-2"/>
        </w:rPr>
        <w:t> </w:t>
      </w:r>
      <w:r>
        <w:rPr/>
        <w:t>an integrated hospital information system</w:t>
      </w:r>
      <w:r>
        <w:rPr>
          <w:spacing w:val="-1"/>
        </w:rPr>
        <w:t> </w:t>
      </w:r>
      <w:r>
        <w:rPr/>
        <w:t>with the ability</w:t>
      </w:r>
      <w:r>
        <w:rPr>
          <w:spacing w:val="-5"/>
        </w:rPr>
        <w:t> </w:t>
      </w:r>
      <w:r>
        <w:rPr/>
        <w:t>to generate</w:t>
      </w:r>
      <w:r>
        <w:rPr>
          <w:spacing w:val="-1"/>
        </w:rPr>
        <w:t> </w:t>
      </w:r>
      <w:r>
        <w:rPr/>
        <w:t>alerts when</w:t>
      </w:r>
      <w:r>
        <w:rPr>
          <w:spacing w:val="-1"/>
        </w:rPr>
        <w:t> </w:t>
      </w:r>
      <w:r>
        <w:rPr/>
        <w:t>data</w:t>
      </w:r>
      <w:r>
        <w:rPr>
          <w:spacing w:val="-1"/>
        </w:rPr>
        <w:t> </w:t>
      </w:r>
      <w:r>
        <w:rPr/>
        <w:t>abnormalities</w:t>
      </w:r>
      <w:r>
        <w:rPr>
          <w:spacing w:val="-1"/>
        </w:rPr>
        <w:t> </w:t>
      </w:r>
      <w:r>
        <w:rPr/>
        <w:t>in</w:t>
      </w:r>
      <w:r>
        <w:rPr>
          <w:spacing w:val="-1"/>
        </w:rPr>
        <w:t> </w:t>
      </w:r>
      <w:r>
        <w:rPr/>
        <w:t>the</w:t>
      </w:r>
      <w:r>
        <w:rPr>
          <w:spacing w:val="-1"/>
        </w:rPr>
        <w:t> </w:t>
      </w:r>
      <w:r>
        <w:rPr/>
        <w:t>patient record are</w:t>
      </w:r>
      <w:r>
        <w:rPr>
          <w:spacing w:val="-2"/>
        </w:rPr>
        <w:t> </w:t>
      </w:r>
      <w:r>
        <w:rPr/>
        <w:t>noted. It can output data either automatically, in form of printed reports, or it can display specific information, if so requested. Furthermore, the system has an event-driven mechanism for generation of specialized warnings, alerts and reports (Burke, Classen et al. 1991).</w:t>
      </w:r>
    </w:p>
    <w:p>
      <w:pPr>
        <w:pStyle w:val="BodyText"/>
        <w:spacing w:before="168"/>
      </w:pPr>
    </w:p>
    <w:p>
      <w:pPr>
        <w:pStyle w:val="Heading2"/>
        <w:jc w:val="left"/>
      </w:pPr>
      <w:r>
        <w:rPr>
          <w:spacing w:val="-2"/>
        </w:rPr>
        <w:t>Internist-</w:t>
      </w:r>
      <w:r>
        <w:rPr>
          <w:spacing w:val="-10"/>
        </w:rPr>
        <w:t>I</w:t>
      </w:r>
    </w:p>
    <w:p>
      <w:pPr>
        <w:pStyle w:val="BodyText"/>
        <w:spacing w:line="360" w:lineRule="auto" w:before="155"/>
        <w:ind w:left="220" w:right="713"/>
        <w:jc w:val="both"/>
      </w:pPr>
      <w:r>
        <w:rPr/>
        <w:t>This was an experimental CDSS designed by Pople and Myers at the University of Pittsburg in 1974. It was a rule-based expert system capable of making multiple, complex diagnoses in internal medicine based on patient observations. The Internist-I was using a tree-structured database that linked symptoms with diseases. The evaluation of the system revealed that it was not sufficiently reliable for clinical application. Nevertheless, the most valuable product of the</w:t>
      </w:r>
    </w:p>
    <w:p>
      <w:pPr>
        <w:spacing w:after="0" w:line="360" w:lineRule="auto"/>
        <w:jc w:val="both"/>
        <w:sectPr>
          <w:pgSz w:w="11910" w:h="16840"/>
          <w:pgMar w:header="0" w:footer="1014" w:top="1340" w:bottom="1200" w:left="1220" w:right="720"/>
        </w:sectPr>
      </w:pPr>
    </w:p>
    <w:p>
      <w:pPr>
        <w:pStyle w:val="BodyText"/>
        <w:spacing w:line="360" w:lineRule="auto" w:before="75"/>
        <w:ind w:left="220" w:right="718"/>
        <w:jc w:val="both"/>
      </w:pPr>
      <w:r>
        <w:rPr/>
        <w:t>system was its medical knowledge base. This was used as a basis for successor systems including CADUCEUS and Quick Medical Reference (QMR), a commercialized diagnostic CDSS for internists (Miller, Pople et al. 1982).</w:t>
      </w:r>
    </w:p>
    <w:p>
      <w:pPr>
        <w:pStyle w:val="BodyText"/>
        <w:spacing w:before="165"/>
      </w:pPr>
    </w:p>
    <w:p>
      <w:pPr>
        <w:pStyle w:val="Heading1"/>
        <w:numPr>
          <w:ilvl w:val="1"/>
          <w:numId w:val="2"/>
        </w:numPr>
        <w:tabs>
          <w:tab w:pos="940" w:val="left" w:leader="none"/>
        </w:tabs>
        <w:spacing w:line="360" w:lineRule="auto" w:before="1" w:after="0"/>
        <w:ind w:left="220" w:right="2130" w:firstLine="0"/>
        <w:jc w:val="left"/>
      </w:pPr>
      <w:r>
        <w:rPr/>
        <w:t>SELECTED</w:t>
      </w:r>
      <w:r>
        <w:rPr>
          <w:spacing w:val="-9"/>
        </w:rPr>
        <w:t> </w:t>
      </w:r>
      <w:r>
        <w:rPr/>
        <w:t>CONTEMPORARY</w:t>
      </w:r>
      <w:r>
        <w:rPr>
          <w:spacing w:val="-8"/>
        </w:rPr>
        <w:t> </w:t>
      </w:r>
      <w:r>
        <w:rPr/>
        <w:t>EXAMPLES</w:t>
      </w:r>
      <w:r>
        <w:rPr>
          <w:spacing w:val="-8"/>
        </w:rPr>
        <w:t> </w:t>
      </w:r>
      <w:r>
        <w:rPr/>
        <w:t>OF</w:t>
      </w:r>
      <w:r>
        <w:rPr>
          <w:spacing w:val="-8"/>
        </w:rPr>
        <w:t> </w:t>
      </w:r>
      <w:r>
        <w:rPr/>
        <w:t>CDSS </w:t>
      </w:r>
      <w:r>
        <w:rPr>
          <w:spacing w:val="-2"/>
        </w:rPr>
        <w:t>ATHENA</w:t>
      </w:r>
    </w:p>
    <w:p>
      <w:pPr>
        <w:pStyle w:val="BodyText"/>
        <w:spacing w:line="360" w:lineRule="auto"/>
        <w:ind w:left="220" w:right="717"/>
        <w:jc w:val="both"/>
      </w:pPr>
      <w:r>
        <w:rPr/>
        <w:t>The Athena decision support system was deployed in 2002 as a tool to implement</w:t>
      </w:r>
      <w:r>
        <w:rPr>
          <w:spacing w:val="-2"/>
        </w:rPr>
        <w:t> </w:t>
      </w:r>
      <w:r>
        <w:rPr/>
        <w:t>guidelines</w:t>
      </w:r>
      <w:r>
        <w:rPr>
          <w:spacing w:val="-4"/>
        </w:rPr>
        <w:t> </w:t>
      </w:r>
      <w:r>
        <w:rPr/>
        <w:t>for</w:t>
      </w:r>
      <w:r>
        <w:rPr>
          <w:spacing w:val="-6"/>
        </w:rPr>
        <w:t> </w:t>
      </w:r>
      <w:r>
        <w:rPr/>
        <w:t>hypertension.</w:t>
      </w:r>
      <w:r>
        <w:rPr>
          <w:spacing w:val="-6"/>
        </w:rPr>
        <w:t> </w:t>
      </w:r>
      <w:r>
        <w:rPr/>
        <w:t>It</w:t>
      </w:r>
      <w:r>
        <w:rPr>
          <w:spacing w:val="-4"/>
        </w:rPr>
        <w:t> </w:t>
      </w:r>
      <w:r>
        <w:rPr/>
        <w:t>encourages</w:t>
      </w:r>
      <w:r>
        <w:rPr>
          <w:spacing w:val="-4"/>
        </w:rPr>
        <w:t> </w:t>
      </w:r>
      <w:r>
        <w:rPr/>
        <w:t>blood</w:t>
      </w:r>
      <w:r>
        <w:rPr>
          <w:spacing w:val="-3"/>
        </w:rPr>
        <w:t> </w:t>
      </w:r>
      <w:r>
        <w:rPr/>
        <w:t>pressure</w:t>
      </w:r>
      <w:r>
        <w:rPr>
          <w:spacing w:val="-3"/>
        </w:rPr>
        <w:t> </w:t>
      </w:r>
      <w:r>
        <w:rPr/>
        <w:t>control</w:t>
      </w:r>
      <w:r>
        <w:rPr>
          <w:spacing w:val="-2"/>
        </w:rPr>
        <w:t> </w:t>
      </w:r>
      <w:r>
        <w:rPr/>
        <w:t>and issues recommendations about a suitable choice of therapy, concordant with latest guidelines. It also considers co-morbidities of the specific patient in question. ATHENA DSS has an easily changeable knowledge base that</w:t>
      </w:r>
      <w:r>
        <w:rPr>
          <w:spacing w:val="40"/>
        </w:rPr>
        <w:t> </w:t>
      </w:r>
      <w:r>
        <w:rPr/>
        <w:t>specifies criteria for eligibility, risk stratification, set blood pressure margins, it includes relevant co-morbid states and guideline-recommendation, specific for patients with present co-morbidities. The knowledge base also comprises of preferences for certain drugs within antihypertensive drug groups according to the latest evidence.</w:t>
      </w:r>
    </w:p>
    <w:p>
      <w:pPr>
        <w:pStyle w:val="BodyText"/>
        <w:spacing w:before="157"/>
      </w:pPr>
    </w:p>
    <w:p>
      <w:pPr>
        <w:pStyle w:val="BodyText"/>
        <w:spacing w:line="360" w:lineRule="auto"/>
        <w:ind w:left="220" w:right="724"/>
        <w:jc w:val="both"/>
      </w:pPr>
      <w:r>
        <w:rPr/>
        <w:t>New pieces of evidence are constantly changing protocols of best hypertension management; ATHENA is thus designed to be accessible to clinicians for knowledge base-customization and to custom local interpretations of guidelines according to the local population structure and other factors.</w:t>
      </w:r>
    </w:p>
    <w:p>
      <w:pPr>
        <w:pStyle w:val="BodyText"/>
        <w:spacing w:before="161"/>
      </w:pPr>
    </w:p>
    <w:p>
      <w:pPr>
        <w:pStyle w:val="BodyText"/>
        <w:spacing w:line="360" w:lineRule="auto"/>
        <w:ind w:left="220" w:right="713"/>
        <w:jc w:val="both"/>
      </w:pPr>
      <w:r>
        <w:rPr/>
        <w:t>The system was designed to be independently integrated into a variety of EMR- systems, and is thus interchangeable and adaptable for various health information-systems. The effectiveness, accuracy and success of</w:t>
      </w:r>
      <w:r>
        <w:rPr>
          <w:spacing w:val="40"/>
        </w:rPr>
        <w:t> </w:t>
      </w:r>
      <w:r>
        <w:rPr/>
        <w:t>implementation has been researched and reviewed on many occasions (Goldstein, Coleman et al. 2004; Lai, Goldstein et al. 2004).</w:t>
      </w:r>
    </w:p>
    <w:p>
      <w:pPr>
        <w:spacing w:after="0" w:line="360" w:lineRule="auto"/>
        <w:jc w:val="both"/>
        <w:sectPr>
          <w:pgSz w:w="11910" w:h="16840"/>
          <w:pgMar w:header="0" w:footer="1014" w:top="1340" w:bottom="1200" w:left="1220" w:right="720"/>
        </w:sectPr>
      </w:pPr>
    </w:p>
    <w:p>
      <w:pPr>
        <w:pStyle w:val="Heading1"/>
        <w:spacing w:before="62"/>
        <w:ind w:left="220" w:firstLine="0"/>
      </w:pPr>
      <w:r>
        <w:rPr>
          <w:spacing w:val="-2"/>
        </w:rPr>
        <w:t>ISABEL</w:t>
      </w:r>
    </w:p>
    <w:p>
      <w:pPr>
        <w:pStyle w:val="BodyText"/>
        <w:spacing w:line="360" w:lineRule="auto" w:before="156"/>
        <w:ind w:left="220" w:right="712"/>
        <w:jc w:val="both"/>
      </w:pPr>
      <w:r>
        <w:rPr/>
        <w:t>Isabel is a web-based diagnosis decision support system that was created in</w:t>
      </w:r>
      <w:r>
        <w:rPr>
          <w:spacing w:val="40"/>
        </w:rPr>
        <w:t> </w:t>
      </w:r>
      <w:r>
        <w:rPr/>
        <w:t>2001 by physicians. It offers diagnosis decision support at the point</w:t>
      </w:r>
      <w:r>
        <w:rPr>
          <w:spacing w:val="-1"/>
        </w:rPr>
        <w:t> </w:t>
      </w:r>
      <w:r>
        <w:rPr/>
        <w:t>of care. The system is eligible for all aged patients, from neonates to geriatrics. Its database covers major specialties like Internal Medicine, Surgery, Gynecology &amp; Obstetrics, Pediatrics, Geriatrics, Oncology, Toxicology and Bioterrorism. Isabel produces an instant list of likely diagnoses for a given set of clinical features (symptoms, signs, results of tests and investigations etc), followed by suggesting the administration of suitable drugs. This is executed by reconciling (i.e.</w:t>
      </w:r>
      <w:r>
        <w:rPr>
          <w:spacing w:val="-3"/>
        </w:rPr>
        <w:t> </w:t>
      </w:r>
      <w:r>
        <w:rPr/>
        <w:t>pattern-matching</w:t>
      </w:r>
      <w:r>
        <w:rPr>
          <w:spacing w:val="-2"/>
        </w:rPr>
        <w:t> </w:t>
      </w:r>
      <w:r>
        <w:rPr/>
        <w:t>technology)</w:t>
      </w:r>
      <w:r>
        <w:rPr>
          <w:spacing w:val="-1"/>
        </w:rPr>
        <w:t> </w:t>
      </w:r>
      <w:r>
        <w:rPr/>
        <w:t>patient</w:t>
      </w:r>
      <w:r>
        <w:rPr>
          <w:spacing w:val="-1"/>
        </w:rPr>
        <w:t> </w:t>
      </w:r>
      <w:r>
        <w:rPr/>
        <w:t>data</w:t>
      </w:r>
      <w:r>
        <w:rPr>
          <w:spacing w:val="-2"/>
        </w:rPr>
        <w:t> </w:t>
      </w:r>
      <w:r>
        <w:rPr/>
        <w:t>sets with</w:t>
      </w:r>
      <w:r>
        <w:rPr>
          <w:spacing w:val="-1"/>
        </w:rPr>
        <w:t> </w:t>
      </w:r>
      <w:r>
        <w:rPr/>
        <w:t>data</w:t>
      </w:r>
      <w:r>
        <w:rPr>
          <w:spacing w:val="-2"/>
        </w:rPr>
        <w:t> </w:t>
      </w:r>
      <w:r>
        <w:rPr/>
        <w:t>sets</w:t>
      </w:r>
      <w:r>
        <w:rPr>
          <w:spacing w:val="-2"/>
        </w:rPr>
        <w:t> </w:t>
      </w:r>
      <w:r>
        <w:rPr/>
        <w:t>as</w:t>
      </w:r>
      <w:r>
        <w:rPr>
          <w:spacing w:val="-1"/>
        </w:rPr>
        <w:t> </w:t>
      </w:r>
      <w:r>
        <w:rPr/>
        <w:t>described</w:t>
      </w:r>
      <w:r>
        <w:rPr>
          <w:spacing w:val="-1"/>
        </w:rPr>
        <w:t> </w:t>
      </w:r>
      <w:r>
        <w:rPr/>
        <w:t>in established medical literature. The system allows clinicians to follow their assumptions about differential diagnoses; it hence restricts searches to specific body systems, relatively to diagnoses in question. The system is interfaced with EMR, which allows it to extract existing diagnoses and other patient-specific </w:t>
      </w:r>
      <w:r>
        <w:rPr>
          <w:spacing w:val="-2"/>
        </w:rPr>
        <w:t>data.</w:t>
      </w:r>
    </w:p>
    <w:p>
      <w:pPr>
        <w:pStyle w:val="BodyText"/>
        <w:spacing w:before="163"/>
      </w:pPr>
    </w:p>
    <w:p>
      <w:pPr>
        <w:pStyle w:val="BodyText"/>
        <w:spacing w:line="360" w:lineRule="auto"/>
        <w:ind w:left="220" w:right="725"/>
        <w:jc w:val="both"/>
      </w:pPr>
      <w:r>
        <w:rPr/>
        <w:t>Furthermore it contains a feature to help Isabel has been extensively validated and been shown to enhance clinician’s cognitive skills and thereby improves patient safety and the quality of patient care (Ramnarayan, Tomlinson et al. 2004; OpenClinical 2006).</w:t>
      </w:r>
    </w:p>
    <w:p>
      <w:pPr>
        <w:spacing w:after="0" w:line="360" w:lineRule="auto"/>
        <w:jc w:val="both"/>
        <w:sectPr>
          <w:pgSz w:w="11910" w:h="16840"/>
          <w:pgMar w:header="0" w:footer="1014" w:top="1840" w:bottom="1200" w:left="1220" w:right="720"/>
        </w:sectPr>
      </w:pPr>
    </w:p>
    <w:p>
      <w:pPr>
        <w:pStyle w:val="Heading1"/>
        <w:ind w:left="220" w:firstLine="0"/>
      </w:pPr>
      <w:r>
        <w:rPr>
          <w:spacing w:val="-4"/>
        </w:rPr>
        <w:t>LISA</w:t>
      </w:r>
    </w:p>
    <w:p>
      <w:pPr>
        <w:pStyle w:val="BodyText"/>
        <w:spacing w:line="360" w:lineRule="auto" w:before="156"/>
        <w:ind w:left="220" w:right="718"/>
        <w:jc w:val="both"/>
      </w:pPr>
      <w:r>
        <w:rPr/>
        <w:t>LISA is a</w:t>
      </w:r>
      <w:r>
        <w:rPr>
          <w:spacing w:val="-1"/>
        </w:rPr>
        <w:t> </w:t>
      </w:r>
      <w:r>
        <w:rPr/>
        <w:t>CDSS</w:t>
      </w:r>
      <w:r>
        <w:rPr>
          <w:spacing w:val="-1"/>
        </w:rPr>
        <w:t> </w:t>
      </w:r>
      <w:r>
        <w:rPr/>
        <w:t>that</w:t>
      </w:r>
      <w:r>
        <w:rPr>
          <w:spacing w:val="-2"/>
        </w:rPr>
        <w:t> </w:t>
      </w:r>
      <w:r>
        <w:rPr/>
        <w:t>consists</w:t>
      </w:r>
      <w:r>
        <w:rPr>
          <w:spacing w:val="-2"/>
        </w:rPr>
        <w:t> </w:t>
      </w:r>
      <w:r>
        <w:rPr/>
        <w:t>of</w:t>
      </w:r>
      <w:r>
        <w:rPr>
          <w:spacing w:val="-1"/>
        </w:rPr>
        <w:t> </w:t>
      </w:r>
      <w:r>
        <w:rPr/>
        <w:t>two main components. The</w:t>
      </w:r>
      <w:r>
        <w:rPr>
          <w:spacing w:val="-1"/>
        </w:rPr>
        <w:t> </w:t>
      </w:r>
      <w:r>
        <w:rPr/>
        <w:t>first is a</w:t>
      </w:r>
      <w:r>
        <w:rPr>
          <w:spacing w:val="-1"/>
        </w:rPr>
        <w:t> </w:t>
      </w:r>
      <w:r>
        <w:rPr/>
        <w:t>centralized Oracle database, holding all patient information about drug schedules, blood</w:t>
      </w:r>
      <w:r>
        <w:rPr>
          <w:spacing w:val="40"/>
        </w:rPr>
        <w:t> </w:t>
      </w:r>
      <w:r>
        <w:rPr/>
        <w:t>and toxicity results, doses prescribed etc. The database is accessible by health professionals from different sectors and locations. The second component represents a web-based decision support module, which is using the PROforma guideline development technology to provide advice about dose adjustments in treatment of acute childhood lymphoblastic leukemia. Clinicians answer their questions with up to date knowledge from textbooks and journals.</w:t>
      </w:r>
    </w:p>
    <w:p>
      <w:pPr>
        <w:spacing w:after="0" w:line="360" w:lineRule="auto"/>
        <w:jc w:val="both"/>
        <w:sectPr>
          <w:pgSz w:w="11910" w:h="16840"/>
          <w:pgMar w:header="0" w:footer="1014" w:top="1360" w:bottom="1200" w:left="1220" w:right="720"/>
        </w:sectPr>
      </w:pPr>
    </w:p>
    <w:p>
      <w:pPr>
        <w:pStyle w:val="Heading1"/>
        <w:spacing w:line="360" w:lineRule="auto"/>
        <w:ind w:left="1881" w:right="2007" w:firstLine="1642"/>
      </w:pPr>
      <w:r>
        <w:rPr/>
        <w:t>CHAPTER THREE METHODOLOGY</w:t>
      </w:r>
      <w:r>
        <w:rPr>
          <w:spacing w:val="-14"/>
        </w:rPr>
        <w:t> </w:t>
      </w:r>
      <w:r>
        <w:rPr/>
        <w:t>AND</w:t>
      </w:r>
      <w:r>
        <w:rPr>
          <w:spacing w:val="-10"/>
        </w:rPr>
        <w:t> </w:t>
      </w:r>
      <w:r>
        <w:rPr/>
        <w:t>SYSTEM</w:t>
      </w:r>
      <w:r>
        <w:rPr>
          <w:spacing w:val="-11"/>
        </w:rPr>
        <w:t> </w:t>
      </w:r>
      <w:r>
        <w:rPr/>
        <w:t>ANALYSIS</w:t>
      </w:r>
    </w:p>
    <w:p>
      <w:pPr>
        <w:pStyle w:val="BodyText"/>
        <w:spacing w:before="162"/>
        <w:rPr>
          <w:b/>
        </w:rPr>
      </w:pPr>
    </w:p>
    <w:p>
      <w:pPr>
        <w:spacing w:before="0"/>
        <w:ind w:left="580" w:right="0" w:firstLine="0"/>
        <w:jc w:val="both"/>
        <w:rPr>
          <w:b/>
          <w:sz w:val="28"/>
        </w:rPr>
      </w:pPr>
      <w:r>
        <w:rPr>
          <w:b/>
          <w:sz w:val="28"/>
        </w:rPr>
        <w:t>3.0</w:t>
      </w:r>
      <w:r>
        <w:rPr>
          <w:b/>
          <w:spacing w:val="53"/>
          <w:sz w:val="28"/>
        </w:rPr>
        <w:t>   </w:t>
      </w:r>
      <w:r>
        <w:rPr>
          <w:b/>
          <w:spacing w:val="-2"/>
          <w:sz w:val="28"/>
        </w:rPr>
        <w:t>PREAMBLE</w:t>
      </w:r>
    </w:p>
    <w:p>
      <w:pPr>
        <w:pStyle w:val="BodyText"/>
        <w:spacing w:line="360" w:lineRule="auto" w:before="156"/>
        <w:ind w:left="220" w:right="715"/>
        <w:jc w:val="both"/>
      </w:pPr>
      <w:r>
        <w:rPr/>
        <w:t>Procedures used in data collection and information gathering are here, outlined and analyzed. Data was carefully collated and objectively evaluated in order to define as well as ultimately provide solutions to the problems for which the research work is based.</w:t>
      </w:r>
    </w:p>
    <w:p>
      <w:pPr>
        <w:pStyle w:val="BodyText"/>
        <w:spacing w:line="360" w:lineRule="auto" w:before="1"/>
        <w:ind w:left="220" w:right="716"/>
        <w:jc w:val="both"/>
      </w:pPr>
      <w:r>
        <w:rPr/>
        <w:t>During the research work, data collection was carried out in many places. In gathering and collecting necessary data and information needed for system analysis, two major fact-finding</w:t>
      </w:r>
      <w:r>
        <w:rPr>
          <w:spacing w:val="-1"/>
        </w:rPr>
        <w:t> </w:t>
      </w:r>
      <w:r>
        <w:rPr/>
        <w:t>techniques were used in this work and they</w:t>
      </w:r>
      <w:r>
        <w:rPr>
          <w:spacing w:val="-2"/>
        </w:rPr>
        <w:t> </w:t>
      </w:r>
      <w:r>
        <w:rPr/>
        <w:t>are:</w:t>
      </w:r>
    </w:p>
    <w:p>
      <w:pPr>
        <w:pStyle w:val="ListParagraph"/>
        <w:numPr>
          <w:ilvl w:val="0"/>
          <w:numId w:val="4"/>
        </w:numPr>
        <w:tabs>
          <w:tab w:pos="938" w:val="left" w:leader="none"/>
        </w:tabs>
        <w:spacing w:line="240" w:lineRule="auto" w:before="0" w:after="0"/>
        <w:ind w:left="938" w:right="0" w:hanging="358"/>
        <w:jc w:val="both"/>
        <w:rPr>
          <w:sz w:val="28"/>
        </w:rPr>
      </w:pPr>
      <w:r>
        <w:rPr>
          <w:sz w:val="28"/>
        </w:rPr>
        <w:t>Primary</w:t>
      </w:r>
      <w:r>
        <w:rPr>
          <w:spacing w:val="-7"/>
          <w:sz w:val="28"/>
        </w:rPr>
        <w:t> </w:t>
      </w:r>
      <w:r>
        <w:rPr>
          <w:spacing w:val="-2"/>
          <w:sz w:val="28"/>
        </w:rPr>
        <w:t>source</w:t>
      </w:r>
    </w:p>
    <w:p>
      <w:pPr>
        <w:pStyle w:val="ListParagraph"/>
        <w:numPr>
          <w:ilvl w:val="0"/>
          <w:numId w:val="4"/>
        </w:numPr>
        <w:tabs>
          <w:tab w:pos="939" w:val="left" w:leader="none"/>
        </w:tabs>
        <w:spacing w:line="240" w:lineRule="auto" w:before="161" w:after="0"/>
        <w:ind w:left="939" w:right="0" w:hanging="359"/>
        <w:jc w:val="both"/>
        <w:rPr>
          <w:sz w:val="28"/>
        </w:rPr>
      </w:pPr>
      <w:r>
        <w:rPr>
          <w:sz w:val="28"/>
        </w:rPr>
        <w:t>Secondary</w:t>
      </w:r>
      <w:r>
        <w:rPr>
          <w:spacing w:val="-8"/>
          <w:sz w:val="28"/>
        </w:rPr>
        <w:t> </w:t>
      </w:r>
      <w:r>
        <w:rPr>
          <w:spacing w:val="-2"/>
          <w:sz w:val="28"/>
        </w:rPr>
        <w:t>source</w:t>
      </w:r>
    </w:p>
    <w:p>
      <w:pPr>
        <w:pStyle w:val="BodyText"/>
      </w:pPr>
    </w:p>
    <w:p>
      <w:pPr>
        <w:pStyle w:val="BodyText"/>
        <w:spacing w:before="4"/>
      </w:pPr>
    </w:p>
    <w:p>
      <w:pPr>
        <w:pStyle w:val="Heading2"/>
      </w:pPr>
      <w:r>
        <w:rPr/>
        <w:t>Primary</w:t>
      </w:r>
      <w:r>
        <w:rPr>
          <w:spacing w:val="-5"/>
        </w:rPr>
        <w:t> </w:t>
      </w:r>
      <w:r>
        <w:rPr>
          <w:spacing w:val="-2"/>
        </w:rPr>
        <w:t>source:</w:t>
      </w:r>
    </w:p>
    <w:p>
      <w:pPr>
        <w:pStyle w:val="BodyText"/>
        <w:spacing w:line="360" w:lineRule="auto" w:before="155"/>
        <w:ind w:left="220" w:right="720"/>
        <w:jc w:val="both"/>
      </w:pPr>
      <w:r>
        <w:rPr/>
        <w:t>Primary source refers to the sources of collecting original data in which the researcher made use of empirical approach such as personal interview and </w:t>
      </w:r>
      <w:r>
        <w:rPr>
          <w:spacing w:val="-2"/>
        </w:rPr>
        <w:t>questionnaires.</w:t>
      </w:r>
    </w:p>
    <w:p>
      <w:pPr>
        <w:pStyle w:val="BodyText"/>
        <w:spacing w:line="360" w:lineRule="auto" w:before="1"/>
        <w:ind w:left="220" w:right="717"/>
        <w:jc w:val="both"/>
      </w:pPr>
      <w:r>
        <w:rPr/>
        <w:t>This involved series of orally conducted interviews with select clinicians in public and private healthcare practice on the diagnostic procedures they adopt. Also, some patients were interviewed with a view to getting information about their opinion on how medical diagnoses affected them.</w:t>
      </w:r>
    </w:p>
    <w:p>
      <w:pPr>
        <w:pStyle w:val="BodyText"/>
        <w:spacing w:before="166"/>
      </w:pPr>
    </w:p>
    <w:p>
      <w:pPr>
        <w:pStyle w:val="Heading2"/>
      </w:pPr>
      <w:r>
        <w:rPr/>
        <w:t>Secondary</w:t>
      </w:r>
      <w:r>
        <w:rPr>
          <w:spacing w:val="-4"/>
        </w:rPr>
        <w:t> </w:t>
      </w:r>
      <w:r>
        <w:rPr>
          <w:spacing w:val="-2"/>
        </w:rPr>
        <w:t>Source:</w:t>
      </w:r>
    </w:p>
    <w:p>
      <w:pPr>
        <w:pStyle w:val="BodyText"/>
        <w:spacing w:line="360" w:lineRule="auto" w:before="158"/>
        <w:ind w:left="220" w:right="720"/>
        <w:jc w:val="both"/>
      </w:pPr>
      <w:r>
        <w:rPr/>
        <w:t>Perusals through online journals and e-books as well as visits to relevant websites, medical dictionaries and other research materials increased my knowledge and aided my comprehension of diagnostic processes.</w:t>
      </w:r>
    </w:p>
    <w:p>
      <w:pPr>
        <w:spacing w:after="0" w:line="360" w:lineRule="auto"/>
        <w:jc w:val="both"/>
        <w:sectPr>
          <w:pgSz w:w="11910" w:h="16840"/>
          <w:pgMar w:header="0" w:footer="1014" w:top="1360" w:bottom="1200" w:left="1220" w:right="720"/>
        </w:sectPr>
      </w:pPr>
    </w:p>
    <w:p>
      <w:pPr>
        <w:pStyle w:val="Heading1"/>
        <w:numPr>
          <w:ilvl w:val="1"/>
          <w:numId w:val="3"/>
        </w:numPr>
        <w:tabs>
          <w:tab w:pos="1009" w:val="left" w:leader="none"/>
        </w:tabs>
        <w:spacing w:line="240" w:lineRule="auto" w:before="59" w:after="0"/>
        <w:ind w:left="1009" w:right="0" w:hanging="789"/>
        <w:jc w:val="left"/>
      </w:pPr>
      <w:r>
        <w:rPr/>
        <w:t>METHODS</w:t>
      </w:r>
      <w:r>
        <w:rPr>
          <w:spacing w:val="-3"/>
        </w:rPr>
        <w:t> </w:t>
      </w:r>
      <w:r>
        <w:rPr/>
        <w:t>OF</w:t>
      </w:r>
      <w:r>
        <w:rPr>
          <w:spacing w:val="-5"/>
        </w:rPr>
        <w:t> </w:t>
      </w:r>
      <w:r>
        <w:rPr/>
        <w:t>DATA</w:t>
      </w:r>
      <w:r>
        <w:rPr>
          <w:spacing w:val="-3"/>
        </w:rPr>
        <w:t> </w:t>
      </w:r>
      <w:r>
        <w:rPr>
          <w:spacing w:val="-2"/>
        </w:rPr>
        <w:t>COLLECTION</w:t>
      </w:r>
    </w:p>
    <w:p>
      <w:pPr>
        <w:pStyle w:val="Heading2"/>
        <w:spacing w:before="158"/>
        <w:ind w:left="580"/>
      </w:pPr>
      <w:r>
        <w:rPr>
          <w:b w:val="0"/>
          <w:position w:val="-5"/>
        </w:rPr>
        <w:drawing>
          <wp:inline distT="0" distB="0" distL="0" distR="0">
            <wp:extent cx="164592" cy="217931"/>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6" cstate="print"/>
                    <a:stretch>
                      <a:fillRect/>
                    </a:stretch>
                  </pic:blipFill>
                  <pic:spPr>
                    <a:xfrm>
                      <a:off x="0" y="0"/>
                      <a:ext cx="164592" cy="217931"/>
                    </a:xfrm>
                    <a:prstGeom prst="rect">
                      <a:avLst/>
                    </a:prstGeom>
                  </pic:spPr>
                </pic:pic>
              </a:graphicData>
            </a:graphic>
          </wp:inline>
        </w:drawing>
      </w:r>
      <w:r>
        <w:rPr>
          <w:b w:val="0"/>
          <w:position w:val="-5"/>
        </w:rPr>
      </w:r>
      <w:r>
        <w:rPr>
          <w:b w:val="0"/>
          <w:spacing w:val="40"/>
          <w:sz w:val="20"/>
        </w:rPr>
        <w:t> </w:t>
      </w:r>
      <w:r>
        <w:rPr/>
        <w:t>Oral Interview</w:t>
      </w:r>
    </w:p>
    <w:p>
      <w:pPr>
        <w:pStyle w:val="BodyText"/>
        <w:spacing w:line="360" w:lineRule="auto" w:before="158"/>
        <w:ind w:left="220" w:right="725"/>
        <w:jc w:val="both"/>
      </w:pPr>
      <w:r>
        <w:rPr/>
        <w:t>This was done between the researcher and the doctors in the hospital used for the studies, and the lab attendance was interviewed. Reliable facts were got based on the questions posed to the staff by the researcher.</w:t>
      </w:r>
    </w:p>
    <w:p>
      <w:pPr>
        <w:pStyle w:val="Heading2"/>
        <w:spacing w:before="202"/>
        <w:ind w:left="580"/>
      </w:pPr>
      <w:r>
        <w:rPr>
          <w:b w:val="0"/>
          <w:position w:val="-5"/>
        </w:rPr>
        <w:drawing>
          <wp:inline distT="0" distB="0" distL="0" distR="0">
            <wp:extent cx="164592" cy="217931"/>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6" cstate="print"/>
                    <a:stretch>
                      <a:fillRect/>
                    </a:stretch>
                  </pic:blipFill>
                  <pic:spPr>
                    <a:xfrm>
                      <a:off x="0" y="0"/>
                      <a:ext cx="164592" cy="217931"/>
                    </a:xfrm>
                    <a:prstGeom prst="rect">
                      <a:avLst/>
                    </a:prstGeom>
                  </pic:spPr>
                </pic:pic>
              </a:graphicData>
            </a:graphic>
          </wp:inline>
        </w:drawing>
      </w:r>
      <w:r>
        <w:rPr>
          <w:b w:val="0"/>
          <w:position w:val="-5"/>
        </w:rPr>
      </w:r>
      <w:r>
        <w:rPr>
          <w:b w:val="0"/>
          <w:spacing w:val="40"/>
          <w:sz w:val="20"/>
        </w:rPr>
        <w:t> </w:t>
      </w:r>
      <w:r>
        <w:rPr/>
        <w:t>Study of Manuals</w:t>
      </w:r>
    </w:p>
    <w:p>
      <w:pPr>
        <w:pStyle w:val="BodyText"/>
        <w:spacing w:before="36"/>
        <w:rPr>
          <w:b/>
        </w:rPr>
      </w:pPr>
    </w:p>
    <w:p>
      <w:pPr>
        <w:pStyle w:val="BodyText"/>
        <w:spacing w:line="360" w:lineRule="auto"/>
        <w:ind w:left="220" w:right="722"/>
        <w:jc w:val="both"/>
      </w:pPr>
      <w:r>
        <w:rPr/>
        <w:t>Manuals and report based used by lab attendance were studied and a lot of information concerning the system in question was obtained.</w:t>
      </w:r>
    </w:p>
    <w:p>
      <w:pPr>
        <w:pStyle w:val="Heading2"/>
        <w:spacing w:before="203"/>
        <w:ind w:left="580"/>
        <w:jc w:val="left"/>
      </w:pPr>
      <w:r>
        <w:rPr>
          <w:b w:val="0"/>
          <w:position w:val="-5"/>
        </w:rPr>
        <w:drawing>
          <wp:inline distT="0" distB="0" distL="0" distR="0">
            <wp:extent cx="164592" cy="217931"/>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6" cstate="print"/>
                    <a:stretch>
                      <a:fillRect/>
                    </a:stretch>
                  </pic:blipFill>
                  <pic:spPr>
                    <a:xfrm>
                      <a:off x="0" y="0"/>
                      <a:ext cx="164592" cy="217931"/>
                    </a:xfrm>
                    <a:prstGeom prst="rect">
                      <a:avLst/>
                    </a:prstGeom>
                  </pic:spPr>
                </pic:pic>
              </a:graphicData>
            </a:graphic>
          </wp:inline>
        </w:drawing>
      </w:r>
      <w:r>
        <w:rPr>
          <w:b w:val="0"/>
          <w:position w:val="-5"/>
        </w:rPr>
      </w:r>
      <w:r>
        <w:rPr>
          <w:b w:val="0"/>
          <w:spacing w:val="40"/>
          <w:sz w:val="20"/>
        </w:rPr>
        <w:t> </w:t>
      </w:r>
      <w:r>
        <w:rPr/>
        <w:t>Evaluation of Forms</w:t>
      </w:r>
    </w:p>
    <w:p>
      <w:pPr>
        <w:pStyle w:val="BodyText"/>
        <w:spacing w:before="35"/>
        <w:rPr>
          <w:b/>
        </w:rPr>
      </w:pPr>
    </w:p>
    <w:p>
      <w:pPr>
        <w:pStyle w:val="BodyText"/>
        <w:spacing w:line="360" w:lineRule="auto"/>
        <w:ind w:left="220" w:right="718"/>
        <w:jc w:val="both"/>
      </w:pPr>
      <w:r>
        <w:rPr/>
        <w:t>Some forms that are necessary and available were assed. These include admission card, lab form, test result, bill card Etc. These forms help in the design of the new system.</w:t>
      </w:r>
    </w:p>
    <w:p>
      <w:pPr>
        <w:pStyle w:val="BodyText"/>
      </w:pPr>
    </w:p>
    <w:p>
      <w:pPr>
        <w:pStyle w:val="BodyText"/>
        <w:spacing w:before="44"/>
      </w:pPr>
    </w:p>
    <w:p>
      <w:pPr>
        <w:pStyle w:val="Heading1"/>
        <w:numPr>
          <w:ilvl w:val="1"/>
          <w:numId w:val="3"/>
        </w:numPr>
        <w:tabs>
          <w:tab w:pos="990" w:val="left" w:leader="none"/>
        </w:tabs>
        <w:spacing w:line="240" w:lineRule="auto" w:before="0" w:after="0"/>
        <w:ind w:left="990" w:right="0" w:hanging="700"/>
        <w:jc w:val="left"/>
      </w:pPr>
      <w:r>
        <w:rPr/>
        <w:t>ANALYSIS</w:t>
      </w:r>
      <w:r>
        <w:rPr>
          <w:spacing w:val="-5"/>
        </w:rPr>
        <w:t> </w:t>
      </w:r>
      <w:r>
        <w:rPr/>
        <w:t>OF</w:t>
      </w:r>
      <w:r>
        <w:rPr>
          <w:spacing w:val="-5"/>
        </w:rPr>
        <w:t> </w:t>
      </w:r>
      <w:r>
        <w:rPr/>
        <w:t>EXISTING</w:t>
      </w:r>
      <w:r>
        <w:rPr>
          <w:spacing w:val="-4"/>
        </w:rPr>
        <w:t> </w:t>
      </w:r>
      <w:r>
        <w:rPr>
          <w:spacing w:val="-2"/>
        </w:rPr>
        <w:t>SYSTEM</w:t>
      </w:r>
    </w:p>
    <w:p>
      <w:pPr>
        <w:pStyle w:val="BodyText"/>
        <w:spacing w:line="360" w:lineRule="auto" w:before="155"/>
        <w:ind w:left="220" w:right="727"/>
        <w:jc w:val="both"/>
      </w:pPr>
      <w:r>
        <w:rPr/>
        <w:t>This aims at objectively evaluating the existing system of diagnostics and treatment in the hospital with a view to highlighting its limitations. It also seeks to</w:t>
      </w:r>
      <w:r>
        <w:rPr>
          <w:spacing w:val="-1"/>
        </w:rPr>
        <w:t> </w:t>
      </w:r>
      <w:r>
        <w:rPr/>
        <w:t>proffer</w:t>
      </w:r>
      <w:r>
        <w:rPr>
          <w:spacing w:val="-1"/>
        </w:rPr>
        <w:t> </w:t>
      </w:r>
      <w:r>
        <w:rPr/>
        <w:t>solutions</w:t>
      </w:r>
      <w:r>
        <w:rPr>
          <w:spacing w:val="-1"/>
        </w:rPr>
        <w:t> </w:t>
      </w:r>
      <w:r>
        <w:rPr/>
        <w:t>by</w:t>
      </w:r>
      <w:r>
        <w:rPr>
          <w:spacing w:val="-2"/>
        </w:rPr>
        <w:t> </w:t>
      </w:r>
      <w:r>
        <w:rPr/>
        <w:t>offering a</w:t>
      </w:r>
      <w:r>
        <w:rPr>
          <w:spacing w:val="-1"/>
        </w:rPr>
        <w:t> </w:t>
      </w:r>
      <w:r>
        <w:rPr/>
        <w:t>knowledgeable expert</w:t>
      </w:r>
      <w:r>
        <w:rPr>
          <w:spacing w:val="-1"/>
        </w:rPr>
        <w:t> </w:t>
      </w:r>
      <w:r>
        <w:rPr/>
        <w:t>system</w:t>
      </w:r>
      <w:r>
        <w:rPr>
          <w:spacing w:val="-1"/>
        </w:rPr>
        <w:t> </w:t>
      </w:r>
      <w:r>
        <w:rPr/>
        <w:t>which would</w:t>
      </w:r>
      <w:r>
        <w:rPr>
          <w:spacing w:val="-1"/>
        </w:rPr>
        <w:t> </w:t>
      </w:r>
      <w:r>
        <w:rPr/>
        <w:t>aid clinicians in diagnostic procedures.</w:t>
      </w:r>
    </w:p>
    <w:p>
      <w:pPr>
        <w:pStyle w:val="BodyText"/>
        <w:spacing w:before="161"/>
      </w:pPr>
    </w:p>
    <w:p>
      <w:pPr>
        <w:pStyle w:val="BodyText"/>
        <w:spacing w:line="360" w:lineRule="auto" w:before="1"/>
        <w:ind w:left="220" w:right="719"/>
        <w:jc w:val="both"/>
      </w:pPr>
      <w:r>
        <w:rPr/>
        <w:t>The existing system of medical diagnosis and drug prescription in most</w:t>
      </w:r>
      <w:r>
        <w:rPr>
          <w:spacing w:val="40"/>
        </w:rPr>
        <w:t> </w:t>
      </w:r>
      <w:r>
        <w:rPr/>
        <w:t>hospitals</w:t>
      </w:r>
      <w:r>
        <w:rPr>
          <w:spacing w:val="-2"/>
        </w:rPr>
        <w:t> </w:t>
      </w:r>
      <w:r>
        <w:rPr/>
        <w:t>involves</w:t>
      </w:r>
      <w:r>
        <w:rPr>
          <w:spacing w:val="-1"/>
        </w:rPr>
        <w:t> </w:t>
      </w:r>
      <w:r>
        <w:rPr/>
        <w:t>manual</w:t>
      </w:r>
      <w:r>
        <w:rPr>
          <w:spacing w:val="-1"/>
        </w:rPr>
        <w:t> </w:t>
      </w:r>
      <w:r>
        <w:rPr/>
        <w:t>activities.</w:t>
      </w:r>
      <w:r>
        <w:rPr>
          <w:spacing w:val="40"/>
        </w:rPr>
        <w:t> </w:t>
      </w:r>
      <w:r>
        <w:rPr/>
        <w:t>A</w:t>
      </w:r>
      <w:r>
        <w:rPr>
          <w:spacing w:val="-3"/>
        </w:rPr>
        <w:t> </w:t>
      </w:r>
      <w:r>
        <w:rPr/>
        <w:t>proper</w:t>
      </w:r>
      <w:r>
        <w:rPr>
          <w:spacing w:val="-2"/>
        </w:rPr>
        <w:t> </w:t>
      </w:r>
      <w:r>
        <w:rPr/>
        <w:t>diagnosis</w:t>
      </w:r>
      <w:r>
        <w:rPr>
          <w:spacing w:val="-1"/>
        </w:rPr>
        <w:t> </w:t>
      </w:r>
      <w:r>
        <w:rPr/>
        <w:t>is</w:t>
      </w:r>
      <w:r>
        <w:rPr>
          <w:spacing w:val="-1"/>
        </w:rPr>
        <w:t> </w:t>
      </w:r>
      <w:r>
        <w:rPr/>
        <w:t>the</w:t>
      </w:r>
      <w:r>
        <w:rPr>
          <w:spacing w:val="-2"/>
        </w:rPr>
        <w:t> </w:t>
      </w:r>
      <w:r>
        <w:rPr/>
        <w:t>first</w:t>
      </w:r>
      <w:r>
        <w:rPr>
          <w:spacing w:val="-2"/>
        </w:rPr>
        <w:t> </w:t>
      </w:r>
      <w:r>
        <w:rPr/>
        <w:t>step</w:t>
      </w:r>
      <w:r>
        <w:rPr>
          <w:spacing w:val="-3"/>
        </w:rPr>
        <w:t> </w:t>
      </w:r>
      <w:r>
        <w:rPr/>
        <w:t>towards proper medical care. This was the consensus opinion reached by all respondents interviewed. An investigation into how diagnosis is carried out revealed that anytime patients visit the hospital, they are subjected to long waiting hours just to undergo the regular card verification and clearance.</w:t>
      </w:r>
    </w:p>
    <w:p>
      <w:pPr>
        <w:pStyle w:val="BodyText"/>
        <w:spacing w:line="360" w:lineRule="auto" w:before="1"/>
        <w:ind w:left="220" w:right="725"/>
        <w:jc w:val="both"/>
      </w:pPr>
      <w:r>
        <w:rPr/>
        <w:t>Patients queue accordingly for several hours on a first come first serve (FCFS) basis.</w:t>
      </w:r>
      <w:r>
        <w:rPr>
          <w:spacing w:val="-1"/>
        </w:rPr>
        <w:t> </w:t>
      </w:r>
      <w:r>
        <w:rPr/>
        <w:t>A</w:t>
      </w:r>
      <w:r>
        <w:rPr>
          <w:spacing w:val="-2"/>
        </w:rPr>
        <w:t> </w:t>
      </w:r>
      <w:r>
        <w:rPr/>
        <w:t>new</w:t>
      </w:r>
      <w:r>
        <w:rPr>
          <w:spacing w:val="-3"/>
        </w:rPr>
        <w:t> </w:t>
      </w:r>
      <w:r>
        <w:rPr/>
        <w:t>patient</w:t>
      </w:r>
      <w:r>
        <w:rPr>
          <w:spacing w:val="-1"/>
        </w:rPr>
        <w:t> </w:t>
      </w:r>
      <w:r>
        <w:rPr/>
        <w:t>usually</w:t>
      </w:r>
      <w:r>
        <w:rPr>
          <w:spacing w:val="-5"/>
        </w:rPr>
        <w:t> </w:t>
      </w:r>
      <w:r>
        <w:rPr/>
        <w:t>registers</w:t>
      </w:r>
      <w:r>
        <w:rPr>
          <w:spacing w:val="-1"/>
        </w:rPr>
        <w:t> </w:t>
      </w:r>
      <w:r>
        <w:rPr/>
        <w:t>into</w:t>
      </w:r>
      <w:r>
        <w:rPr>
          <w:spacing w:val="-4"/>
        </w:rPr>
        <w:t> </w:t>
      </w:r>
      <w:r>
        <w:rPr/>
        <w:t>the</w:t>
      </w:r>
      <w:r>
        <w:rPr>
          <w:spacing w:val="-3"/>
        </w:rPr>
        <w:t> </w:t>
      </w:r>
      <w:r>
        <w:rPr/>
        <w:t>hospital</w:t>
      </w:r>
      <w:r>
        <w:rPr>
          <w:spacing w:val="-1"/>
        </w:rPr>
        <w:t> </w:t>
      </w:r>
      <w:r>
        <w:rPr/>
        <w:t>by</w:t>
      </w:r>
      <w:r>
        <w:rPr>
          <w:spacing w:val="-4"/>
        </w:rPr>
        <w:t> </w:t>
      </w:r>
      <w:r>
        <w:rPr/>
        <w:t>filling</w:t>
      </w:r>
      <w:r>
        <w:rPr>
          <w:spacing w:val="-2"/>
        </w:rPr>
        <w:t> </w:t>
      </w:r>
      <w:r>
        <w:rPr/>
        <w:t>the</w:t>
      </w:r>
      <w:r>
        <w:rPr>
          <w:spacing w:val="-1"/>
        </w:rPr>
        <w:t> </w:t>
      </w:r>
      <w:r>
        <w:rPr/>
        <w:t>patient form</w:t>
      </w:r>
    </w:p>
    <w:p>
      <w:pPr>
        <w:spacing w:after="0" w:line="360" w:lineRule="auto"/>
        <w:jc w:val="both"/>
        <w:sectPr>
          <w:pgSz w:w="11910" w:h="16840"/>
          <w:pgMar w:header="0" w:footer="1014" w:top="1360" w:bottom="1200" w:left="1220" w:right="720"/>
        </w:sectPr>
      </w:pPr>
    </w:p>
    <w:p>
      <w:pPr>
        <w:pStyle w:val="BodyText"/>
        <w:spacing w:line="360" w:lineRule="auto" w:before="75"/>
        <w:ind w:left="220" w:right="713"/>
        <w:jc w:val="both"/>
      </w:pPr>
      <w:r>
        <w:rPr/>
        <w:t>which signifies that the person is now registered with that hospital.</w:t>
      </w:r>
      <w:r>
        <w:rPr>
          <w:spacing w:val="80"/>
        </w:rPr>
        <w:t> </w:t>
      </w:r>
      <w:r>
        <w:rPr/>
        <w:t>It also,</w:t>
      </w:r>
      <w:r>
        <w:rPr>
          <w:spacing w:val="40"/>
        </w:rPr>
        <w:t> </w:t>
      </w:r>
      <w:r>
        <w:rPr/>
        <w:t>gives the person access to own a hospital folder which is used to record basic information about the diagnoses and drug prescriptions to the patient.</w:t>
      </w:r>
    </w:p>
    <w:p>
      <w:pPr>
        <w:pStyle w:val="BodyText"/>
        <w:spacing w:line="360" w:lineRule="auto"/>
        <w:ind w:left="220" w:right="719"/>
        <w:jc w:val="both"/>
      </w:pPr>
      <w:r>
        <w:rPr/>
        <w:t>He/she is then referred to a doctor for examination and testing. This</w:t>
      </w:r>
      <w:r>
        <w:rPr>
          <w:spacing w:val="40"/>
        </w:rPr>
        <w:t> </w:t>
      </w:r>
      <w:r>
        <w:rPr/>
        <w:t>examination helps the doctor to determine exactly what a patient may be suffering from. Testing is a great way to find out a medical condition early before it deteriorates.</w:t>
      </w:r>
    </w:p>
    <w:p>
      <w:pPr>
        <w:pStyle w:val="BodyText"/>
        <w:spacing w:line="360" w:lineRule="auto" w:before="138"/>
        <w:ind w:left="220" w:right="714"/>
        <w:jc w:val="both"/>
      </w:pPr>
      <w:r>
        <w:rPr/>
        <w:t>However it was the widespread practice that in attending to registered patients the attending staff usually retrieved his hospital folder using the patient’s form. This form</w:t>
      </w:r>
      <w:r>
        <w:rPr>
          <w:spacing w:val="-2"/>
        </w:rPr>
        <w:t> </w:t>
      </w:r>
      <w:r>
        <w:rPr/>
        <w:t>is then sent to the doctor who peruses it, before examining the patient and carrying out the appropriate therapy. The patient is either referred to the laboratory unit for a test (if the need be) or to the pharmacy unit to obtain the prescribed drugs (if the matter is not too complex).</w:t>
      </w:r>
    </w:p>
    <w:p>
      <w:pPr>
        <w:pStyle w:val="BodyText"/>
        <w:spacing w:line="360" w:lineRule="auto" w:before="105"/>
        <w:ind w:left="220" w:right="714"/>
        <w:jc w:val="both"/>
      </w:pPr>
      <w:r>
        <w:rPr/>
        <w:t>Any treatment proffered to the patient by the doctor must be recorded in the patient’s folder to aid future diagnostic references.</w:t>
      </w:r>
    </w:p>
    <w:p>
      <w:pPr>
        <w:pStyle w:val="BodyText"/>
        <w:spacing w:line="321" w:lineRule="exact"/>
        <w:ind w:left="220"/>
        <w:jc w:val="both"/>
      </w:pPr>
      <w:r>
        <w:rPr/>
        <w:t>This</w:t>
      </w:r>
      <w:r>
        <w:rPr>
          <w:spacing w:val="-4"/>
        </w:rPr>
        <w:t> </w:t>
      </w:r>
      <w:r>
        <w:rPr/>
        <w:t>procedure</w:t>
      </w:r>
      <w:r>
        <w:rPr>
          <w:spacing w:val="-4"/>
        </w:rPr>
        <w:t> </w:t>
      </w:r>
      <w:r>
        <w:rPr/>
        <w:t>is</w:t>
      </w:r>
      <w:r>
        <w:rPr>
          <w:spacing w:val="-4"/>
        </w:rPr>
        <w:t> </w:t>
      </w:r>
      <w:r>
        <w:rPr/>
        <w:t>usually</w:t>
      </w:r>
      <w:r>
        <w:rPr>
          <w:spacing w:val="-8"/>
        </w:rPr>
        <w:t> </w:t>
      </w:r>
      <w:r>
        <w:rPr/>
        <w:t>a</w:t>
      </w:r>
      <w:r>
        <w:rPr>
          <w:spacing w:val="-5"/>
        </w:rPr>
        <w:t> </w:t>
      </w:r>
      <w:r>
        <w:rPr/>
        <w:t>long</w:t>
      </w:r>
      <w:r>
        <w:rPr>
          <w:spacing w:val="-8"/>
        </w:rPr>
        <w:t> </w:t>
      </w:r>
      <w:r>
        <w:rPr/>
        <w:t>and</w:t>
      </w:r>
      <w:r>
        <w:rPr>
          <w:spacing w:val="-3"/>
        </w:rPr>
        <w:t> </w:t>
      </w:r>
      <w:r>
        <w:rPr/>
        <w:t>tedious</w:t>
      </w:r>
      <w:r>
        <w:rPr>
          <w:spacing w:val="-4"/>
        </w:rPr>
        <w:t> </w:t>
      </w:r>
      <w:r>
        <w:rPr/>
        <w:t>one</w:t>
      </w:r>
      <w:r>
        <w:rPr>
          <w:spacing w:val="-4"/>
        </w:rPr>
        <w:t> </w:t>
      </w:r>
      <w:r>
        <w:rPr/>
        <w:t>with</w:t>
      </w:r>
      <w:r>
        <w:rPr>
          <w:spacing w:val="1"/>
        </w:rPr>
        <w:t> </w:t>
      </w:r>
      <w:r>
        <w:rPr/>
        <w:t>attendant</w:t>
      </w:r>
      <w:r>
        <w:rPr>
          <w:spacing w:val="-3"/>
        </w:rPr>
        <w:t> </w:t>
      </w:r>
      <w:r>
        <w:rPr>
          <w:spacing w:val="-2"/>
        </w:rPr>
        <w:t>bottlenecks.</w:t>
      </w:r>
    </w:p>
    <w:p>
      <w:pPr>
        <w:spacing w:after="0" w:line="321" w:lineRule="exact"/>
        <w:jc w:val="both"/>
        <w:sectPr>
          <w:pgSz w:w="11910" w:h="16840"/>
          <w:pgMar w:header="0" w:footer="1014" w:top="1340" w:bottom="1200" w:left="1220" w:right="720"/>
        </w:sectPr>
      </w:pPr>
    </w:p>
    <w:p>
      <w:pPr>
        <w:pStyle w:val="Heading1"/>
        <w:numPr>
          <w:ilvl w:val="1"/>
          <w:numId w:val="3"/>
        </w:numPr>
        <w:tabs>
          <w:tab w:pos="940" w:val="left" w:leader="none"/>
        </w:tabs>
        <w:spacing w:line="240" w:lineRule="auto" w:before="59" w:after="0"/>
        <w:ind w:left="940" w:right="0" w:hanging="650"/>
        <w:jc w:val="left"/>
      </w:pPr>
      <w:r>
        <w:rPr/>
        <w:t>BLOCK</w:t>
      </w:r>
      <w:r>
        <w:rPr>
          <w:spacing w:val="-4"/>
        </w:rPr>
        <w:t> </w:t>
      </w:r>
      <w:r>
        <w:rPr/>
        <w:t>DIAGRAM</w:t>
      </w:r>
      <w:r>
        <w:rPr>
          <w:spacing w:val="-5"/>
        </w:rPr>
        <w:t> </w:t>
      </w:r>
      <w:r>
        <w:rPr/>
        <w:t>OF</w:t>
      </w:r>
      <w:r>
        <w:rPr>
          <w:spacing w:val="-5"/>
        </w:rPr>
        <w:t> </w:t>
      </w:r>
      <w:r>
        <w:rPr/>
        <w:t>EXISTING</w:t>
      </w:r>
      <w:r>
        <w:rPr>
          <w:spacing w:val="-3"/>
        </w:rPr>
        <w:t> </w:t>
      </w:r>
      <w:r>
        <w:rPr>
          <w:spacing w:val="-2"/>
        </w:rPr>
        <w:t>SYSTEM</w:t>
      </w:r>
    </w:p>
    <w:p>
      <w:pPr>
        <w:pStyle w:val="BodyText"/>
        <w:spacing w:line="360" w:lineRule="auto" w:before="156"/>
        <w:ind w:left="580" w:right="741"/>
      </w:pPr>
      <w:r>
        <w:rPr/>
        <w:t>The</w:t>
      </w:r>
      <w:r>
        <w:rPr>
          <w:spacing w:val="-3"/>
        </w:rPr>
        <w:t> </w:t>
      </w:r>
      <w:r>
        <w:rPr/>
        <w:t>diagram</w:t>
      </w:r>
      <w:r>
        <w:rPr>
          <w:spacing w:val="-8"/>
        </w:rPr>
        <w:t> </w:t>
      </w:r>
      <w:r>
        <w:rPr/>
        <w:t>below</w:t>
      </w:r>
      <w:r>
        <w:rPr>
          <w:spacing w:val="-4"/>
        </w:rPr>
        <w:t> </w:t>
      </w:r>
      <w:r>
        <w:rPr/>
        <w:t>graphically</w:t>
      </w:r>
      <w:r>
        <w:rPr>
          <w:spacing w:val="-7"/>
        </w:rPr>
        <w:t> </w:t>
      </w:r>
      <w:r>
        <w:rPr/>
        <w:t>illustrates</w:t>
      </w:r>
      <w:r>
        <w:rPr>
          <w:spacing w:val="-2"/>
        </w:rPr>
        <w:t> </w:t>
      </w:r>
      <w:r>
        <w:rPr/>
        <w:t>the</w:t>
      </w:r>
      <w:r>
        <w:rPr>
          <w:spacing w:val="-3"/>
        </w:rPr>
        <w:t> </w:t>
      </w:r>
      <w:r>
        <w:rPr/>
        <w:t>process</w:t>
      </w:r>
      <w:r>
        <w:rPr>
          <w:spacing w:val="-2"/>
        </w:rPr>
        <w:t> </w:t>
      </w:r>
      <w:r>
        <w:rPr/>
        <w:t>of</w:t>
      </w:r>
      <w:r>
        <w:rPr>
          <w:spacing w:val="-6"/>
        </w:rPr>
        <w:t> </w:t>
      </w:r>
      <w:r>
        <w:rPr/>
        <w:t>service</w:t>
      </w:r>
      <w:r>
        <w:rPr>
          <w:spacing w:val="-6"/>
        </w:rPr>
        <w:t> </w:t>
      </w:r>
      <w:r>
        <w:rPr/>
        <w:t>delivery</w:t>
      </w:r>
      <w:r>
        <w:rPr>
          <w:spacing w:val="-7"/>
        </w:rPr>
        <w:t> </w:t>
      </w:r>
      <w:r>
        <w:rPr/>
        <w:t>to patients in the hospitals visited.</w:t>
      </w:r>
    </w:p>
    <w:p>
      <w:pPr>
        <w:pStyle w:val="BodyText"/>
        <w:rPr>
          <w:sz w:val="20"/>
        </w:rPr>
      </w:pPr>
    </w:p>
    <w:p>
      <w:pPr>
        <w:pStyle w:val="BodyText"/>
        <w:spacing w:before="83"/>
        <w:rPr>
          <w:sz w:val="20"/>
        </w:rPr>
      </w:pPr>
      <w:r>
        <w:rPr/>
        <mc:AlternateContent>
          <mc:Choice Requires="wps">
            <w:drawing>
              <wp:anchor distT="0" distB="0" distL="0" distR="0" allowOverlap="1" layoutInCell="1" locked="0" behindDoc="1" simplePos="0" relativeHeight="487587840">
                <wp:simplePos x="0" y="0"/>
                <wp:positionH relativeFrom="page">
                  <wp:posOffset>1306512</wp:posOffset>
                </wp:positionH>
                <wp:positionV relativeFrom="paragraph">
                  <wp:posOffset>214775</wp:posOffset>
                </wp:positionV>
                <wp:extent cx="4140835" cy="770255"/>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4140835" cy="770255"/>
                          <a:chExt cx="4140835" cy="770255"/>
                        </a:xfrm>
                      </wpg:grpSpPr>
                      <wps:wsp>
                        <wps:cNvPr id="32" name="Graphic 32"/>
                        <wps:cNvSpPr/>
                        <wps:spPr>
                          <a:xfrm>
                            <a:off x="1430337" y="355917"/>
                            <a:ext cx="1030605" cy="76200"/>
                          </a:xfrm>
                          <a:custGeom>
                            <a:avLst/>
                            <a:gdLst/>
                            <a:ahLst/>
                            <a:cxnLst/>
                            <a:rect l="l" t="t" r="r" b="b"/>
                            <a:pathLst>
                              <a:path w="1030605" h="76200">
                                <a:moveTo>
                                  <a:pt x="954404" y="0"/>
                                </a:moveTo>
                                <a:lnTo>
                                  <a:pt x="954404" y="76200"/>
                                </a:lnTo>
                                <a:lnTo>
                                  <a:pt x="1017904" y="44450"/>
                                </a:lnTo>
                                <a:lnTo>
                                  <a:pt x="970661" y="44450"/>
                                </a:lnTo>
                                <a:lnTo>
                                  <a:pt x="973454" y="41655"/>
                                </a:lnTo>
                                <a:lnTo>
                                  <a:pt x="973454" y="34543"/>
                                </a:lnTo>
                                <a:lnTo>
                                  <a:pt x="970661" y="31750"/>
                                </a:lnTo>
                                <a:lnTo>
                                  <a:pt x="1017904" y="31750"/>
                                </a:lnTo>
                                <a:lnTo>
                                  <a:pt x="954404" y="0"/>
                                </a:lnTo>
                                <a:close/>
                              </a:path>
                              <a:path w="1030605" h="76200">
                                <a:moveTo>
                                  <a:pt x="954404" y="31750"/>
                                </a:moveTo>
                                <a:lnTo>
                                  <a:pt x="2793" y="31750"/>
                                </a:lnTo>
                                <a:lnTo>
                                  <a:pt x="0" y="34543"/>
                                </a:lnTo>
                                <a:lnTo>
                                  <a:pt x="0" y="41655"/>
                                </a:lnTo>
                                <a:lnTo>
                                  <a:pt x="2793" y="44450"/>
                                </a:lnTo>
                                <a:lnTo>
                                  <a:pt x="954404" y="44450"/>
                                </a:lnTo>
                                <a:lnTo>
                                  <a:pt x="954404" y="31750"/>
                                </a:lnTo>
                                <a:close/>
                              </a:path>
                              <a:path w="1030605" h="76200">
                                <a:moveTo>
                                  <a:pt x="1017904" y="31750"/>
                                </a:moveTo>
                                <a:lnTo>
                                  <a:pt x="970661" y="31750"/>
                                </a:lnTo>
                                <a:lnTo>
                                  <a:pt x="973454" y="34543"/>
                                </a:lnTo>
                                <a:lnTo>
                                  <a:pt x="973454" y="41655"/>
                                </a:lnTo>
                                <a:lnTo>
                                  <a:pt x="970661" y="44450"/>
                                </a:lnTo>
                                <a:lnTo>
                                  <a:pt x="1017904" y="44450"/>
                                </a:lnTo>
                                <a:lnTo>
                                  <a:pt x="1030604" y="38100"/>
                                </a:lnTo>
                                <a:lnTo>
                                  <a:pt x="1017904" y="3175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2460942" y="4762"/>
                            <a:ext cx="1675130" cy="760730"/>
                          </a:xfrm>
                          <a:prstGeom prst="rect">
                            <a:avLst/>
                          </a:prstGeom>
                          <a:ln w="9525">
                            <a:solidFill>
                              <a:srgbClr val="000000"/>
                            </a:solidFill>
                            <a:prstDash val="solid"/>
                          </a:ln>
                        </wps:spPr>
                        <wps:txbx>
                          <w:txbxContent>
                            <w:p>
                              <w:pPr>
                                <w:spacing w:line="276" w:lineRule="auto" w:before="70"/>
                                <w:ind w:left="144" w:right="116" w:firstLine="0"/>
                                <w:jc w:val="left"/>
                                <w:rPr>
                                  <w:rFonts w:ascii="Calibri"/>
                                  <w:sz w:val="22"/>
                                </w:rPr>
                              </w:pPr>
                              <w:r>
                                <w:rPr>
                                  <w:rFonts w:ascii="Calibri"/>
                                  <w:sz w:val="22"/>
                                </w:rPr>
                                <w:t>Patient</w:t>
                              </w:r>
                              <w:r>
                                <w:rPr>
                                  <w:rFonts w:ascii="Calibri"/>
                                  <w:spacing w:val="-12"/>
                                  <w:sz w:val="22"/>
                                </w:rPr>
                                <w:t> </w:t>
                              </w:r>
                              <w:r>
                                <w:rPr>
                                  <w:rFonts w:ascii="Calibri"/>
                                  <w:sz w:val="22"/>
                                </w:rPr>
                                <w:t>verifies</w:t>
                              </w:r>
                              <w:r>
                                <w:rPr>
                                  <w:rFonts w:ascii="Calibri"/>
                                  <w:spacing w:val="-12"/>
                                  <w:sz w:val="22"/>
                                </w:rPr>
                                <w:t> </w:t>
                              </w:r>
                              <w:r>
                                <w:rPr>
                                  <w:rFonts w:ascii="Calibri"/>
                                  <w:sz w:val="22"/>
                                </w:rPr>
                                <w:t>or</w:t>
                              </w:r>
                              <w:r>
                                <w:rPr>
                                  <w:rFonts w:ascii="Calibri"/>
                                  <w:spacing w:val="-12"/>
                                  <w:sz w:val="22"/>
                                </w:rPr>
                                <w:t> </w:t>
                              </w:r>
                              <w:r>
                                <w:rPr>
                                  <w:rFonts w:ascii="Calibri"/>
                                  <w:sz w:val="22"/>
                                </w:rPr>
                                <w:t>obtains card from the hospital clerk/receptionist desk</w:t>
                              </w:r>
                            </w:p>
                          </w:txbxContent>
                        </wps:txbx>
                        <wps:bodyPr wrap="square" lIns="0" tIns="0" rIns="0" bIns="0" rtlCol="0">
                          <a:noAutofit/>
                        </wps:bodyPr>
                      </wps:wsp>
                      <wps:wsp>
                        <wps:cNvPr id="34" name="Textbox 34"/>
                        <wps:cNvSpPr txBox="1"/>
                        <wps:spPr>
                          <a:xfrm>
                            <a:off x="4762" y="4762"/>
                            <a:ext cx="1431925" cy="705485"/>
                          </a:xfrm>
                          <a:prstGeom prst="rect">
                            <a:avLst/>
                          </a:prstGeom>
                          <a:ln w="9525">
                            <a:solidFill>
                              <a:srgbClr val="000000"/>
                            </a:solidFill>
                            <a:prstDash val="solid"/>
                          </a:ln>
                        </wps:spPr>
                        <wps:txbx>
                          <w:txbxContent>
                            <w:p>
                              <w:pPr>
                                <w:spacing w:line="276" w:lineRule="auto" w:before="70"/>
                                <w:ind w:left="145" w:right="528" w:firstLine="0"/>
                                <w:jc w:val="left"/>
                                <w:rPr>
                                  <w:rFonts w:ascii="Calibri"/>
                                  <w:sz w:val="22"/>
                                </w:rPr>
                              </w:pPr>
                              <w:r>
                                <w:rPr>
                                  <w:rFonts w:ascii="Calibri"/>
                                  <w:sz w:val="22"/>
                                </w:rPr>
                                <w:t>From</w:t>
                              </w:r>
                              <w:r>
                                <w:rPr>
                                  <w:rFonts w:ascii="Calibri"/>
                                  <w:spacing w:val="-13"/>
                                  <w:sz w:val="22"/>
                                </w:rPr>
                                <w:t> </w:t>
                              </w:r>
                              <w:r>
                                <w:rPr>
                                  <w:rFonts w:ascii="Calibri"/>
                                  <w:sz w:val="22"/>
                                </w:rPr>
                                <w:t>the</w:t>
                              </w:r>
                              <w:r>
                                <w:rPr>
                                  <w:rFonts w:ascii="Calibri"/>
                                  <w:spacing w:val="-12"/>
                                  <w:sz w:val="22"/>
                                </w:rPr>
                                <w:t> </w:t>
                              </w:r>
                              <w:r>
                                <w:rPr>
                                  <w:rFonts w:ascii="Calibri"/>
                                  <w:sz w:val="22"/>
                                </w:rPr>
                                <w:t>Waiting </w:t>
                              </w:r>
                              <w:r>
                                <w:rPr>
                                  <w:rFonts w:ascii="Calibri"/>
                                  <w:spacing w:val="-4"/>
                                  <w:sz w:val="22"/>
                                </w:rPr>
                                <w:t>room</w:t>
                              </w:r>
                            </w:p>
                          </w:txbxContent>
                        </wps:txbx>
                        <wps:bodyPr wrap="square" lIns="0" tIns="0" rIns="0" bIns="0" rtlCol="0">
                          <a:noAutofit/>
                        </wps:bodyPr>
                      </wps:wsp>
                    </wpg:wgp>
                  </a:graphicData>
                </a:graphic>
              </wp:anchor>
            </w:drawing>
          </mc:Choice>
          <mc:Fallback>
            <w:pict>
              <v:group style="position:absolute;margin-left:102.875pt;margin-top:16.911446pt;width:326.05pt;height:60.65pt;mso-position-horizontal-relative:page;mso-position-vertical-relative:paragraph;z-index:-15728640;mso-wrap-distance-left:0;mso-wrap-distance-right:0" id="docshapegroup2" coordorigin="2058,338" coordsize="6521,1213">
                <v:shape style="position:absolute;left:4310;top:898;width:1623;height:120" id="docshape3" coordorigin="4310,899" coordsize="1623,120" path="m5813,899l5813,1019,5913,969,5839,969,5843,964,5843,953,5839,949,5913,949,5813,899xm5813,949l4314,949,4310,953,4310,964,4314,969,5813,969,5813,949xm5913,949l5839,949,5843,953,5843,964,5839,969,5913,969,5933,959,5913,949xe" filled="true" fillcolor="#000000" stroked="false">
                  <v:path arrowok="t"/>
                  <v:fill type="solid"/>
                </v:shape>
                <v:shape style="position:absolute;left:5933;top:345;width:2638;height:1198" type="#_x0000_t202" id="docshape4" filled="false" stroked="true" strokeweight=".75pt" strokecolor="#000000">
                  <v:textbox inset="0,0,0,0">
                    <w:txbxContent>
                      <w:p>
                        <w:pPr>
                          <w:spacing w:line="276" w:lineRule="auto" w:before="70"/>
                          <w:ind w:left="144" w:right="116" w:firstLine="0"/>
                          <w:jc w:val="left"/>
                          <w:rPr>
                            <w:rFonts w:ascii="Calibri"/>
                            <w:sz w:val="22"/>
                          </w:rPr>
                        </w:pPr>
                        <w:r>
                          <w:rPr>
                            <w:rFonts w:ascii="Calibri"/>
                            <w:sz w:val="22"/>
                          </w:rPr>
                          <w:t>Patient</w:t>
                        </w:r>
                        <w:r>
                          <w:rPr>
                            <w:rFonts w:ascii="Calibri"/>
                            <w:spacing w:val="-12"/>
                            <w:sz w:val="22"/>
                          </w:rPr>
                          <w:t> </w:t>
                        </w:r>
                        <w:r>
                          <w:rPr>
                            <w:rFonts w:ascii="Calibri"/>
                            <w:sz w:val="22"/>
                          </w:rPr>
                          <w:t>verifies</w:t>
                        </w:r>
                        <w:r>
                          <w:rPr>
                            <w:rFonts w:ascii="Calibri"/>
                            <w:spacing w:val="-12"/>
                            <w:sz w:val="22"/>
                          </w:rPr>
                          <w:t> </w:t>
                        </w:r>
                        <w:r>
                          <w:rPr>
                            <w:rFonts w:ascii="Calibri"/>
                            <w:sz w:val="22"/>
                          </w:rPr>
                          <w:t>or</w:t>
                        </w:r>
                        <w:r>
                          <w:rPr>
                            <w:rFonts w:ascii="Calibri"/>
                            <w:spacing w:val="-12"/>
                            <w:sz w:val="22"/>
                          </w:rPr>
                          <w:t> </w:t>
                        </w:r>
                        <w:r>
                          <w:rPr>
                            <w:rFonts w:ascii="Calibri"/>
                            <w:sz w:val="22"/>
                          </w:rPr>
                          <w:t>obtains card from the hospital clerk/receptionist desk</w:t>
                        </w:r>
                      </w:p>
                    </w:txbxContent>
                  </v:textbox>
                  <v:stroke dashstyle="solid"/>
                  <w10:wrap type="none"/>
                </v:shape>
                <v:shape style="position:absolute;left:2065;top:345;width:2255;height:1111" type="#_x0000_t202" id="docshape5" filled="false" stroked="true" strokeweight=".75pt" strokecolor="#000000">
                  <v:textbox inset="0,0,0,0">
                    <w:txbxContent>
                      <w:p>
                        <w:pPr>
                          <w:spacing w:line="276" w:lineRule="auto" w:before="70"/>
                          <w:ind w:left="145" w:right="528" w:firstLine="0"/>
                          <w:jc w:val="left"/>
                          <w:rPr>
                            <w:rFonts w:ascii="Calibri"/>
                            <w:sz w:val="22"/>
                          </w:rPr>
                        </w:pPr>
                        <w:r>
                          <w:rPr>
                            <w:rFonts w:ascii="Calibri"/>
                            <w:sz w:val="22"/>
                          </w:rPr>
                          <w:t>From</w:t>
                        </w:r>
                        <w:r>
                          <w:rPr>
                            <w:rFonts w:ascii="Calibri"/>
                            <w:spacing w:val="-13"/>
                            <w:sz w:val="22"/>
                          </w:rPr>
                          <w:t> </w:t>
                        </w:r>
                        <w:r>
                          <w:rPr>
                            <w:rFonts w:ascii="Calibri"/>
                            <w:sz w:val="22"/>
                          </w:rPr>
                          <w:t>the</w:t>
                        </w:r>
                        <w:r>
                          <w:rPr>
                            <w:rFonts w:ascii="Calibri"/>
                            <w:spacing w:val="-12"/>
                            <w:sz w:val="22"/>
                          </w:rPr>
                          <w:t> </w:t>
                        </w:r>
                        <w:r>
                          <w:rPr>
                            <w:rFonts w:ascii="Calibri"/>
                            <w:sz w:val="22"/>
                          </w:rPr>
                          <w:t>Waiting </w:t>
                        </w:r>
                        <w:r>
                          <w:rPr>
                            <w:rFonts w:ascii="Calibri"/>
                            <w:spacing w:val="-4"/>
                            <w:sz w:val="22"/>
                          </w:rPr>
                          <w:t>room</w:t>
                        </w:r>
                      </w:p>
                    </w:txbxContent>
                  </v:textbox>
                  <v:stroke dashstyle="solid"/>
                  <w10:wrap type="none"/>
                </v:shape>
                <w10:wrap type="topAndBottom"/>
              </v:group>
            </w:pict>
          </mc:Fallback>
        </mc:AlternateContent>
      </w:r>
    </w:p>
    <w:p>
      <w:pPr>
        <w:pStyle w:val="BodyText"/>
        <w:spacing w:before="5"/>
        <w:rPr>
          <w:sz w:val="4"/>
        </w:rPr>
      </w:pPr>
    </w:p>
    <w:p>
      <w:pPr>
        <w:pStyle w:val="BodyText"/>
        <w:ind w:left="5920"/>
        <w:rPr>
          <w:sz w:val="20"/>
        </w:rPr>
      </w:pPr>
      <w:r>
        <w:rPr>
          <w:sz w:val="20"/>
        </w:rPr>
        <mc:AlternateContent>
          <mc:Choice Requires="wps">
            <w:drawing>
              <wp:inline distT="0" distB="0" distL="0" distR="0">
                <wp:extent cx="76200" cy="631190"/>
                <wp:effectExtent l="0" t="0" r="0" b="0"/>
                <wp:docPr id="35" name="Group 35"/>
                <wp:cNvGraphicFramePr>
                  <a:graphicFrameLocks/>
                </wp:cNvGraphicFramePr>
                <a:graphic>
                  <a:graphicData uri="http://schemas.microsoft.com/office/word/2010/wordprocessingGroup">
                    <wpg:wgp>
                      <wpg:cNvPr id="35" name="Group 35"/>
                      <wpg:cNvGrpSpPr/>
                      <wpg:grpSpPr>
                        <a:xfrm>
                          <a:off x="0" y="0"/>
                          <a:ext cx="76200" cy="631190"/>
                          <a:chExt cx="76200" cy="631190"/>
                        </a:xfrm>
                      </wpg:grpSpPr>
                      <wps:wsp>
                        <wps:cNvPr id="36" name="Graphic 36"/>
                        <wps:cNvSpPr/>
                        <wps:spPr>
                          <a:xfrm>
                            <a:off x="0" y="0"/>
                            <a:ext cx="76200" cy="631190"/>
                          </a:xfrm>
                          <a:custGeom>
                            <a:avLst/>
                            <a:gdLst/>
                            <a:ahLst/>
                            <a:cxnLst/>
                            <a:rect l="l" t="t" r="r" b="b"/>
                            <a:pathLst>
                              <a:path w="76200" h="631190">
                                <a:moveTo>
                                  <a:pt x="31750" y="554990"/>
                                </a:moveTo>
                                <a:lnTo>
                                  <a:pt x="0" y="554990"/>
                                </a:lnTo>
                                <a:lnTo>
                                  <a:pt x="38100" y="631190"/>
                                </a:lnTo>
                                <a:lnTo>
                                  <a:pt x="66675" y="574040"/>
                                </a:lnTo>
                                <a:lnTo>
                                  <a:pt x="34544" y="574040"/>
                                </a:lnTo>
                                <a:lnTo>
                                  <a:pt x="31750" y="571246"/>
                                </a:lnTo>
                                <a:lnTo>
                                  <a:pt x="31750" y="554990"/>
                                </a:lnTo>
                                <a:close/>
                              </a:path>
                              <a:path w="76200" h="631190">
                                <a:moveTo>
                                  <a:pt x="41655" y="0"/>
                                </a:moveTo>
                                <a:lnTo>
                                  <a:pt x="34544" y="0"/>
                                </a:lnTo>
                                <a:lnTo>
                                  <a:pt x="31750" y="2794"/>
                                </a:lnTo>
                                <a:lnTo>
                                  <a:pt x="31750" y="571246"/>
                                </a:lnTo>
                                <a:lnTo>
                                  <a:pt x="34544" y="574040"/>
                                </a:lnTo>
                                <a:lnTo>
                                  <a:pt x="41655" y="574040"/>
                                </a:lnTo>
                                <a:lnTo>
                                  <a:pt x="44450" y="571246"/>
                                </a:lnTo>
                                <a:lnTo>
                                  <a:pt x="44450" y="2794"/>
                                </a:lnTo>
                                <a:lnTo>
                                  <a:pt x="41655" y="0"/>
                                </a:lnTo>
                                <a:close/>
                              </a:path>
                              <a:path w="76200" h="631190">
                                <a:moveTo>
                                  <a:pt x="76200" y="554990"/>
                                </a:moveTo>
                                <a:lnTo>
                                  <a:pt x="44450" y="554990"/>
                                </a:lnTo>
                                <a:lnTo>
                                  <a:pt x="44450" y="571246"/>
                                </a:lnTo>
                                <a:lnTo>
                                  <a:pt x="41655" y="574040"/>
                                </a:lnTo>
                                <a:lnTo>
                                  <a:pt x="66675" y="574040"/>
                                </a:lnTo>
                                <a:lnTo>
                                  <a:pt x="76200" y="55499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pt;height:49.7pt;mso-position-horizontal-relative:char;mso-position-vertical-relative:line" id="docshapegroup6" coordorigin="0,0" coordsize="120,994">
                <v:shape style="position:absolute;left:0;top:0;width:120;height:994" id="docshape7" coordorigin="0,0" coordsize="120,994" path="m50,874l0,874,60,994,105,904,54,904,50,900,50,874xm66,0l54,0,50,4,50,900,54,904,66,904,70,900,70,4,66,0xm120,874l70,874,70,900,66,904,105,904,120,874xe" filled="true" fillcolor="#000000" stroked="false">
                  <v:path arrowok="t"/>
                  <v:fill type="solid"/>
                </v:shape>
              </v:group>
            </w:pict>
          </mc:Fallback>
        </mc:AlternateContent>
      </w:r>
      <w:r>
        <w:rPr>
          <w:sz w:val="20"/>
        </w:rPr>
      </w:r>
    </w:p>
    <w:p>
      <w:pPr>
        <w:pStyle w:val="BodyText"/>
        <w:spacing w:before="3"/>
        <w:rPr>
          <w:sz w:val="5"/>
        </w:rPr>
      </w:pPr>
    </w:p>
    <w:p>
      <w:pPr>
        <w:pStyle w:val="BodyText"/>
        <w:ind w:left="4705"/>
        <w:rPr>
          <w:sz w:val="20"/>
        </w:rPr>
      </w:pPr>
      <w:r>
        <w:rPr>
          <w:sz w:val="20"/>
        </w:rPr>
        <mc:AlternateContent>
          <mc:Choice Requires="wps">
            <w:drawing>
              <wp:inline distT="0" distB="0" distL="0" distR="0">
                <wp:extent cx="1675130" cy="760730"/>
                <wp:effectExtent l="9525" t="0" r="1269" b="10795"/>
                <wp:docPr id="37" name="Textbox 37"/>
                <wp:cNvGraphicFramePr>
                  <a:graphicFrameLocks/>
                </wp:cNvGraphicFramePr>
                <a:graphic>
                  <a:graphicData uri="http://schemas.microsoft.com/office/word/2010/wordprocessingShape">
                    <wps:wsp>
                      <wps:cNvPr id="37" name="Textbox 37"/>
                      <wps:cNvSpPr txBox="1"/>
                      <wps:spPr>
                        <a:xfrm>
                          <a:off x="0" y="0"/>
                          <a:ext cx="1675130" cy="760730"/>
                        </a:xfrm>
                        <a:prstGeom prst="rect">
                          <a:avLst/>
                        </a:prstGeom>
                        <a:ln w="9525">
                          <a:solidFill>
                            <a:srgbClr val="000000"/>
                          </a:solidFill>
                          <a:prstDash val="solid"/>
                        </a:ln>
                      </wps:spPr>
                      <wps:txbx>
                        <w:txbxContent>
                          <w:p>
                            <w:pPr>
                              <w:spacing w:line="276" w:lineRule="auto" w:before="70"/>
                              <w:ind w:left="144" w:right="116" w:firstLine="0"/>
                              <w:jc w:val="left"/>
                              <w:rPr>
                                <w:rFonts w:ascii="Calibri"/>
                                <w:sz w:val="22"/>
                              </w:rPr>
                            </w:pPr>
                            <w:r>
                              <w:rPr>
                                <w:rFonts w:ascii="Calibri"/>
                                <w:sz w:val="22"/>
                              </w:rPr>
                              <w:t>Patient</w:t>
                            </w:r>
                            <w:r>
                              <w:rPr>
                                <w:rFonts w:ascii="Calibri"/>
                                <w:spacing w:val="-11"/>
                                <w:sz w:val="22"/>
                              </w:rPr>
                              <w:t> </w:t>
                            </w:r>
                            <w:r>
                              <w:rPr>
                                <w:rFonts w:ascii="Calibri"/>
                                <w:sz w:val="22"/>
                              </w:rPr>
                              <w:t>uses</w:t>
                            </w:r>
                            <w:r>
                              <w:rPr>
                                <w:rFonts w:ascii="Calibri"/>
                                <w:spacing w:val="-10"/>
                                <w:sz w:val="22"/>
                              </w:rPr>
                              <w:t> </w:t>
                            </w:r>
                            <w:r>
                              <w:rPr>
                                <w:rFonts w:ascii="Calibri"/>
                                <w:sz w:val="22"/>
                              </w:rPr>
                              <w:t>the</w:t>
                            </w:r>
                            <w:r>
                              <w:rPr>
                                <w:rFonts w:ascii="Calibri"/>
                                <w:spacing w:val="-10"/>
                                <w:sz w:val="22"/>
                              </w:rPr>
                              <w:t> </w:t>
                            </w:r>
                            <w:r>
                              <w:rPr>
                                <w:rFonts w:ascii="Calibri"/>
                                <w:sz w:val="22"/>
                              </w:rPr>
                              <w:t>card</w:t>
                            </w:r>
                            <w:r>
                              <w:rPr>
                                <w:rFonts w:ascii="Calibri"/>
                                <w:spacing w:val="-9"/>
                                <w:sz w:val="22"/>
                              </w:rPr>
                              <w:t> </w:t>
                            </w:r>
                            <w:r>
                              <w:rPr>
                                <w:rFonts w:ascii="Calibri"/>
                                <w:sz w:val="22"/>
                              </w:rPr>
                              <w:t>to see a doctor in the consultation room.</w:t>
                            </w:r>
                          </w:p>
                        </w:txbxContent>
                      </wps:txbx>
                      <wps:bodyPr wrap="square" lIns="0" tIns="0" rIns="0" bIns="0" rtlCol="0">
                        <a:noAutofit/>
                      </wps:bodyPr>
                    </wps:wsp>
                  </a:graphicData>
                </a:graphic>
              </wp:inline>
            </w:drawing>
          </mc:Choice>
          <mc:Fallback>
            <w:pict>
              <v:shape style="width:131.9pt;height:59.9pt;mso-position-horizontal-relative:char;mso-position-vertical-relative:line" type="#_x0000_t202" id="docshape8" filled="false" stroked="true" strokeweight=".75pt" strokecolor="#000000">
                <w10:anchorlock/>
                <v:textbox inset="0,0,0,0">
                  <w:txbxContent>
                    <w:p>
                      <w:pPr>
                        <w:spacing w:line="276" w:lineRule="auto" w:before="70"/>
                        <w:ind w:left="144" w:right="116" w:firstLine="0"/>
                        <w:jc w:val="left"/>
                        <w:rPr>
                          <w:rFonts w:ascii="Calibri"/>
                          <w:sz w:val="22"/>
                        </w:rPr>
                      </w:pPr>
                      <w:r>
                        <w:rPr>
                          <w:rFonts w:ascii="Calibri"/>
                          <w:sz w:val="22"/>
                        </w:rPr>
                        <w:t>Patient</w:t>
                      </w:r>
                      <w:r>
                        <w:rPr>
                          <w:rFonts w:ascii="Calibri"/>
                          <w:spacing w:val="-11"/>
                          <w:sz w:val="22"/>
                        </w:rPr>
                        <w:t> </w:t>
                      </w:r>
                      <w:r>
                        <w:rPr>
                          <w:rFonts w:ascii="Calibri"/>
                          <w:sz w:val="22"/>
                        </w:rPr>
                        <w:t>uses</w:t>
                      </w:r>
                      <w:r>
                        <w:rPr>
                          <w:rFonts w:ascii="Calibri"/>
                          <w:spacing w:val="-10"/>
                          <w:sz w:val="22"/>
                        </w:rPr>
                        <w:t> </w:t>
                      </w:r>
                      <w:r>
                        <w:rPr>
                          <w:rFonts w:ascii="Calibri"/>
                          <w:sz w:val="22"/>
                        </w:rPr>
                        <w:t>the</w:t>
                      </w:r>
                      <w:r>
                        <w:rPr>
                          <w:rFonts w:ascii="Calibri"/>
                          <w:spacing w:val="-10"/>
                          <w:sz w:val="22"/>
                        </w:rPr>
                        <w:t> </w:t>
                      </w:r>
                      <w:r>
                        <w:rPr>
                          <w:rFonts w:ascii="Calibri"/>
                          <w:sz w:val="22"/>
                        </w:rPr>
                        <w:t>card</w:t>
                      </w:r>
                      <w:r>
                        <w:rPr>
                          <w:rFonts w:ascii="Calibri"/>
                          <w:spacing w:val="-9"/>
                          <w:sz w:val="22"/>
                        </w:rPr>
                        <w:t> </w:t>
                      </w:r>
                      <w:r>
                        <w:rPr>
                          <w:rFonts w:ascii="Calibri"/>
                          <w:sz w:val="22"/>
                        </w:rPr>
                        <w:t>to see a doctor in the consultation room.</w:t>
                      </w:r>
                    </w:p>
                  </w:txbxContent>
                </v:textbox>
                <v:stroke dashstyle="solid"/>
              </v:shape>
            </w:pict>
          </mc:Fallback>
        </mc:AlternateContent>
      </w:r>
      <w:r>
        <w:rPr>
          <w:sz w:val="20"/>
        </w:rPr>
      </w:r>
    </w:p>
    <w:p>
      <w:pPr>
        <w:pStyle w:val="BodyText"/>
        <w:spacing w:before="7"/>
        <w:rPr>
          <w:sz w:val="2"/>
        </w:rPr>
      </w:pPr>
    </w:p>
    <w:p>
      <w:pPr>
        <w:pStyle w:val="BodyText"/>
        <w:ind w:left="5920"/>
        <w:rPr>
          <w:sz w:val="20"/>
        </w:rPr>
      </w:pPr>
      <w:r>
        <w:rPr>
          <w:sz w:val="20"/>
        </w:rPr>
        <mc:AlternateContent>
          <mc:Choice Requires="wps">
            <w:drawing>
              <wp:inline distT="0" distB="0" distL="0" distR="0">
                <wp:extent cx="76200" cy="616585"/>
                <wp:effectExtent l="0" t="0" r="0" b="0"/>
                <wp:docPr id="38" name="Group 38"/>
                <wp:cNvGraphicFramePr>
                  <a:graphicFrameLocks/>
                </wp:cNvGraphicFramePr>
                <a:graphic>
                  <a:graphicData uri="http://schemas.microsoft.com/office/word/2010/wordprocessingGroup">
                    <wpg:wgp>
                      <wpg:cNvPr id="38" name="Group 38"/>
                      <wpg:cNvGrpSpPr/>
                      <wpg:grpSpPr>
                        <a:xfrm>
                          <a:off x="0" y="0"/>
                          <a:ext cx="76200" cy="616585"/>
                          <a:chExt cx="76200" cy="616585"/>
                        </a:xfrm>
                      </wpg:grpSpPr>
                      <wps:wsp>
                        <wps:cNvPr id="39" name="Graphic 39"/>
                        <wps:cNvSpPr/>
                        <wps:spPr>
                          <a:xfrm>
                            <a:off x="0" y="0"/>
                            <a:ext cx="76200" cy="616585"/>
                          </a:xfrm>
                          <a:custGeom>
                            <a:avLst/>
                            <a:gdLst/>
                            <a:ahLst/>
                            <a:cxnLst/>
                            <a:rect l="l" t="t" r="r" b="b"/>
                            <a:pathLst>
                              <a:path w="76200" h="616585">
                                <a:moveTo>
                                  <a:pt x="31750" y="540385"/>
                                </a:moveTo>
                                <a:lnTo>
                                  <a:pt x="0" y="540385"/>
                                </a:lnTo>
                                <a:lnTo>
                                  <a:pt x="38100" y="616585"/>
                                </a:lnTo>
                                <a:lnTo>
                                  <a:pt x="66675" y="559435"/>
                                </a:lnTo>
                                <a:lnTo>
                                  <a:pt x="34544" y="559435"/>
                                </a:lnTo>
                                <a:lnTo>
                                  <a:pt x="31750" y="556641"/>
                                </a:lnTo>
                                <a:lnTo>
                                  <a:pt x="31750" y="540385"/>
                                </a:lnTo>
                                <a:close/>
                              </a:path>
                              <a:path w="76200" h="616585">
                                <a:moveTo>
                                  <a:pt x="41655" y="0"/>
                                </a:moveTo>
                                <a:lnTo>
                                  <a:pt x="34544" y="0"/>
                                </a:lnTo>
                                <a:lnTo>
                                  <a:pt x="31750" y="2794"/>
                                </a:lnTo>
                                <a:lnTo>
                                  <a:pt x="31750" y="556641"/>
                                </a:lnTo>
                                <a:lnTo>
                                  <a:pt x="34544" y="559435"/>
                                </a:lnTo>
                                <a:lnTo>
                                  <a:pt x="41655" y="559435"/>
                                </a:lnTo>
                                <a:lnTo>
                                  <a:pt x="44450" y="556641"/>
                                </a:lnTo>
                                <a:lnTo>
                                  <a:pt x="44450" y="2794"/>
                                </a:lnTo>
                                <a:lnTo>
                                  <a:pt x="41655" y="0"/>
                                </a:lnTo>
                                <a:close/>
                              </a:path>
                              <a:path w="76200" h="616585">
                                <a:moveTo>
                                  <a:pt x="76200" y="540385"/>
                                </a:moveTo>
                                <a:lnTo>
                                  <a:pt x="44450" y="540385"/>
                                </a:lnTo>
                                <a:lnTo>
                                  <a:pt x="44450" y="556641"/>
                                </a:lnTo>
                                <a:lnTo>
                                  <a:pt x="41655" y="559435"/>
                                </a:lnTo>
                                <a:lnTo>
                                  <a:pt x="66675" y="559435"/>
                                </a:lnTo>
                                <a:lnTo>
                                  <a:pt x="76200" y="54038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pt;height:48.55pt;mso-position-horizontal-relative:char;mso-position-vertical-relative:line" id="docshapegroup9" coordorigin="0,0" coordsize="120,971">
                <v:shape style="position:absolute;left:0;top:0;width:120;height:971" id="docshape10" coordorigin="0,0" coordsize="120,971" path="m50,851l0,851,60,971,105,881,54,881,50,877,50,851xm66,0l54,0,50,4,50,877,54,881,66,881,70,877,70,4,66,0xm120,851l70,851,70,877,66,881,105,881,120,851xe" filled="true" fillcolor="#000000" stroked="false">
                  <v:path arrowok="t"/>
                  <v:fill type="solid"/>
                </v:shape>
              </v:group>
            </w:pict>
          </mc:Fallback>
        </mc:AlternateContent>
      </w:r>
      <w:r>
        <w:rPr>
          <w:sz w:val="20"/>
        </w:rPr>
      </w:r>
    </w:p>
    <w:p>
      <w:pPr>
        <w:pStyle w:val="BodyText"/>
        <w:spacing w:before="8"/>
        <w:rPr>
          <w:sz w:val="2"/>
        </w:rPr>
      </w:pPr>
    </w:p>
    <w:p>
      <w:pPr>
        <w:pStyle w:val="BodyText"/>
        <w:ind w:left="4705"/>
        <w:rPr>
          <w:sz w:val="20"/>
        </w:rPr>
      </w:pPr>
      <w:r>
        <w:rPr>
          <w:sz w:val="20"/>
        </w:rPr>
        <mc:AlternateContent>
          <mc:Choice Requires="wps">
            <w:drawing>
              <wp:inline distT="0" distB="0" distL="0" distR="0">
                <wp:extent cx="1675130" cy="760730"/>
                <wp:effectExtent l="9525" t="0" r="1269" b="10795"/>
                <wp:docPr id="40" name="Textbox 40"/>
                <wp:cNvGraphicFramePr>
                  <a:graphicFrameLocks/>
                </wp:cNvGraphicFramePr>
                <a:graphic>
                  <a:graphicData uri="http://schemas.microsoft.com/office/word/2010/wordprocessingShape">
                    <wps:wsp>
                      <wps:cNvPr id="40" name="Textbox 40"/>
                      <wps:cNvSpPr txBox="1"/>
                      <wps:spPr>
                        <a:xfrm>
                          <a:off x="0" y="0"/>
                          <a:ext cx="1675130" cy="760730"/>
                        </a:xfrm>
                        <a:prstGeom prst="rect">
                          <a:avLst/>
                        </a:prstGeom>
                        <a:ln w="9525">
                          <a:solidFill>
                            <a:srgbClr val="000000"/>
                          </a:solidFill>
                          <a:prstDash val="solid"/>
                        </a:ln>
                      </wps:spPr>
                      <wps:txbx>
                        <w:txbxContent>
                          <w:p>
                            <w:pPr>
                              <w:spacing w:line="276" w:lineRule="auto" w:before="71"/>
                              <w:ind w:left="144" w:right="116" w:firstLine="0"/>
                              <w:jc w:val="left"/>
                              <w:rPr>
                                <w:rFonts w:ascii="Calibri"/>
                                <w:sz w:val="22"/>
                              </w:rPr>
                            </w:pPr>
                            <w:r>
                              <w:rPr>
                                <w:rFonts w:ascii="Calibri"/>
                                <w:sz w:val="22"/>
                              </w:rPr>
                              <w:t>Doctor examines the patient</w:t>
                            </w:r>
                            <w:r>
                              <w:rPr>
                                <w:rFonts w:ascii="Calibri"/>
                                <w:spacing w:val="-13"/>
                                <w:sz w:val="22"/>
                              </w:rPr>
                              <w:t> </w:t>
                            </w:r>
                            <w:r>
                              <w:rPr>
                                <w:rFonts w:ascii="Calibri"/>
                                <w:sz w:val="22"/>
                              </w:rPr>
                              <w:t>and</w:t>
                            </w:r>
                            <w:r>
                              <w:rPr>
                                <w:rFonts w:ascii="Calibri"/>
                                <w:spacing w:val="-12"/>
                                <w:sz w:val="22"/>
                              </w:rPr>
                              <w:t> </w:t>
                            </w:r>
                            <w:r>
                              <w:rPr>
                                <w:rFonts w:ascii="Calibri"/>
                                <w:sz w:val="22"/>
                              </w:rPr>
                              <w:t>refers</w:t>
                            </w:r>
                            <w:r>
                              <w:rPr>
                                <w:rFonts w:ascii="Calibri"/>
                                <w:spacing w:val="-12"/>
                                <w:sz w:val="22"/>
                              </w:rPr>
                              <w:t> </w:t>
                            </w:r>
                            <w:r>
                              <w:rPr>
                                <w:rFonts w:ascii="Calibri"/>
                                <w:sz w:val="22"/>
                              </w:rPr>
                              <w:t>patient for x-ray, ultrasound etc</w:t>
                            </w:r>
                          </w:p>
                        </w:txbxContent>
                      </wps:txbx>
                      <wps:bodyPr wrap="square" lIns="0" tIns="0" rIns="0" bIns="0" rtlCol="0">
                        <a:noAutofit/>
                      </wps:bodyPr>
                    </wps:wsp>
                  </a:graphicData>
                </a:graphic>
              </wp:inline>
            </w:drawing>
          </mc:Choice>
          <mc:Fallback>
            <w:pict>
              <v:shape style="width:131.9pt;height:59.9pt;mso-position-horizontal-relative:char;mso-position-vertical-relative:line" type="#_x0000_t202" id="docshape11" filled="false" stroked="true" strokeweight=".75pt" strokecolor="#000000">
                <w10:anchorlock/>
                <v:textbox inset="0,0,0,0">
                  <w:txbxContent>
                    <w:p>
                      <w:pPr>
                        <w:spacing w:line="276" w:lineRule="auto" w:before="71"/>
                        <w:ind w:left="144" w:right="116" w:firstLine="0"/>
                        <w:jc w:val="left"/>
                        <w:rPr>
                          <w:rFonts w:ascii="Calibri"/>
                          <w:sz w:val="22"/>
                        </w:rPr>
                      </w:pPr>
                      <w:r>
                        <w:rPr>
                          <w:rFonts w:ascii="Calibri"/>
                          <w:sz w:val="22"/>
                        </w:rPr>
                        <w:t>Doctor examines the patient</w:t>
                      </w:r>
                      <w:r>
                        <w:rPr>
                          <w:rFonts w:ascii="Calibri"/>
                          <w:spacing w:val="-13"/>
                          <w:sz w:val="22"/>
                        </w:rPr>
                        <w:t> </w:t>
                      </w:r>
                      <w:r>
                        <w:rPr>
                          <w:rFonts w:ascii="Calibri"/>
                          <w:sz w:val="22"/>
                        </w:rPr>
                        <w:t>and</w:t>
                      </w:r>
                      <w:r>
                        <w:rPr>
                          <w:rFonts w:ascii="Calibri"/>
                          <w:spacing w:val="-12"/>
                          <w:sz w:val="22"/>
                        </w:rPr>
                        <w:t> </w:t>
                      </w:r>
                      <w:r>
                        <w:rPr>
                          <w:rFonts w:ascii="Calibri"/>
                          <w:sz w:val="22"/>
                        </w:rPr>
                        <w:t>refers</w:t>
                      </w:r>
                      <w:r>
                        <w:rPr>
                          <w:rFonts w:ascii="Calibri"/>
                          <w:spacing w:val="-12"/>
                          <w:sz w:val="22"/>
                        </w:rPr>
                        <w:t> </w:t>
                      </w:r>
                      <w:r>
                        <w:rPr>
                          <w:rFonts w:ascii="Calibri"/>
                          <w:sz w:val="22"/>
                        </w:rPr>
                        <w:t>patient for x-ray, ultrasound etc</w:t>
                      </w:r>
                    </w:p>
                  </w:txbxContent>
                </v:textbox>
                <v:stroke dashstyle="solid"/>
              </v:shape>
            </w:pict>
          </mc:Fallback>
        </mc:AlternateContent>
      </w:r>
      <w:r>
        <w:rPr>
          <w:sz w:val="20"/>
        </w:rPr>
      </w:r>
    </w:p>
    <w:p>
      <w:pPr>
        <w:pStyle w:val="BodyText"/>
        <w:spacing w:before="11"/>
        <w:rPr>
          <w:sz w:val="4"/>
        </w:rPr>
      </w:pPr>
      <w:r>
        <w:rPr/>
        <mc:AlternateContent>
          <mc:Choice Requires="wps">
            <w:drawing>
              <wp:anchor distT="0" distB="0" distL="0" distR="0" allowOverlap="1" layoutInCell="1" locked="0" behindDoc="1" simplePos="0" relativeHeight="487590400">
                <wp:simplePos x="0" y="0"/>
                <wp:positionH relativeFrom="page">
                  <wp:posOffset>4533900</wp:posOffset>
                </wp:positionH>
                <wp:positionV relativeFrom="paragraph">
                  <wp:posOffset>51443</wp:posOffset>
                </wp:positionV>
                <wp:extent cx="76200" cy="548005"/>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76200" cy="548005"/>
                        </a:xfrm>
                        <a:custGeom>
                          <a:avLst/>
                          <a:gdLst/>
                          <a:ahLst/>
                          <a:cxnLst/>
                          <a:rect l="l" t="t" r="r" b="b"/>
                          <a:pathLst>
                            <a:path w="76200" h="548005">
                              <a:moveTo>
                                <a:pt x="31750" y="471804"/>
                              </a:moveTo>
                              <a:lnTo>
                                <a:pt x="0" y="471804"/>
                              </a:lnTo>
                              <a:lnTo>
                                <a:pt x="38100" y="548004"/>
                              </a:lnTo>
                              <a:lnTo>
                                <a:pt x="66675" y="490854"/>
                              </a:lnTo>
                              <a:lnTo>
                                <a:pt x="34544" y="490854"/>
                              </a:lnTo>
                              <a:lnTo>
                                <a:pt x="31750" y="488061"/>
                              </a:lnTo>
                              <a:lnTo>
                                <a:pt x="31750" y="471804"/>
                              </a:lnTo>
                              <a:close/>
                            </a:path>
                            <a:path w="76200" h="548005">
                              <a:moveTo>
                                <a:pt x="41655" y="0"/>
                              </a:moveTo>
                              <a:lnTo>
                                <a:pt x="34544" y="0"/>
                              </a:lnTo>
                              <a:lnTo>
                                <a:pt x="31750" y="2794"/>
                              </a:lnTo>
                              <a:lnTo>
                                <a:pt x="31750" y="488061"/>
                              </a:lnTo>
                              <a:lnTo>
                                <a:pt x="34544" y="490854"/>
                              </a:lnTo>
                              <a:lnTo>
                                <a:pt x="41655" y="490854"/>
                              </a:lnTo>
                              <a:lnTo>
                                <a:pt x="44450" y="488061"/>
                              </a:lnTo>
                              <a:lnTo>
                                <a:pt x="44450" y="2794"/>
                              </a:lnTo>
                              <a:lnTo>
                                <a:pt x="41655" y="0"/>
                              </a:lnTo>
                              <a:close/>
                            </a:path>
                            <a:path w="76200" h="548005">
                              <a:moveTo>
                                <a:pt x="76200" y="471804"/>
                              </a:moveTo>
                              <a:lnTo>
                                <a:pt x="44450" y="471804"/>
                              </a:lnTo>
                              <a:lnTo>
                                <a:pt x="44450" y="488061"/>
                              </a:lnTo>
                              <a:lnTo>
                                <a:pt x="41655" y="490854"/>
                              </a:lnTo>
                              <a:lnTo>
                                <a:pt x="66675" y="490854"/>
                              </a:lnTo>
                              <a:lnTo>
                                <a:pt x="76200" y="4718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7pt;margin-top:4.050635pt;width:6pt;height:43.15pt;mso-position-horizontal-relative:page;mso-position-vertical-relative:paragraph;z-index:-15726080;mso-wrap-distance-left:0;mso-wrap-distance-right:0" id="docshape12" coordorigin="7140,81" coordsize="120,863" path="m7190,824l7140,824,7200,944,7245,854,7194,854,7190,850,7190,824xm7206,81l7194,81,7190,85,7190,850,7194,854,7206,854,7210,850,7210,85,7206,81xm7260,824l7210,824,7210,850,7206,854,7245,854,7260,824xe" filled="true" fillcolor="#000000" stroked="false">
                <v:path arrowok="t"/>
                <v:fill type="solid"/>
                <w10:wrap type="topAndBottom"/>
              </v:shape>
            </w:pict>
          </mc:Fallback>
        </mc:AlternateContent>
      </w:r>
    </w:p>
    <w:p>
      <w:pPr>
        <w:pStyle w:val="BodyText"/>
        <w:spacing w:before="10"/>
        <w:rPr>
          <w:sz w:val="3"/>
        </w:rPr>
      </w:pPr>
    </w:p>
    <w:p>
      <w:pPr>
        <w:pStyle w:val="BodyText"/>
        <w:ind w:left="4705"/>
        <w:rPr>
          <w:sz w:val="20"/>
        </w:rPr>
      </w:pPr>
      <w:r>
        <w:rPr>
          <w:sz w:val="20"/>
        </w:rPr>
        <mc:AlternateContent>
          <mc:Choice Requires="wps">
            <w:drawing>
              <wp:inline distT="0" distB="0" distL="0" distR="0">
                <wp:extent cx="1675130" cy="621030"/>
                <wp:effectExtent l="9525" t="0" r="1269" b="7620"/>
                <wp:docPr id="42" name="Textbox 42"/>
                <wp:cNvGraphicFramePr>
                  <a:graphicFrameLocks/>
                </wp:cNvGraphicFramePr>
                <a:graphic>
                  <a:graphicData uri="http://schemas.microsoft.com/office/word/2010/wordprocessingShape">
                    <wps:wsp>
                      <wps:cNvPr id="42" name="Textbox 42"/>
                      <wps:cNvSpPr txBox="1"/>
                      <wps:spPr>
                        <a:xfrm>
                          <a:off x="0" y="0"/>
                          <a:ext cx="1675130" cy="621030"/>
                        </a:xfrm>
                        <a:prstGeom prst="rect">
                          <a:avLst/>
                        </a:prstGeom>
                        <a:ln w="9525">
                          <a:solidFill>
                            <a:srgbClr val="000000"/>
                          </a:solidFill>
                          <a:prstDash val="solid"/>
                        </a:ln>
                      </wps:spPr>
                      <wps:txbx>
                        <w:txbxContent>
                          <w:p>
                            <w:pPr>
                              <w:spacing w:line="278" w:lineRule="auto" w:before="70"/>
                              <w:ind w:left="144" w:right="116" w:firstLine="0"/>
                              <w:jc w:val="left"/>
                              <w:rPr>
                                <w:rFonts w:ascii="Calibri"/>
                                <w:sz w:val="22"/>
                              </w:rPr>
                            </w:pPr>
                            <w:r>
                              <w:rPr>
                                <w:rFonts w:ascii="Calibri"/>
                                <w:sz w:val="22"/>
                              </w:rPr>
                              <w:t>Obtains</w:t>
                            </w:r>
                            <w:r>
                              <w:rPr>
                                <w:rFonts w:ascii="Calibri"/>
                                <w:spacing w:val="-13"/>
                                <w:sz w:val="22"/>
                              </w:rPr>
                              <w:t> </w:t>
                            </w:r>
                            <w:r>
                              <w:rPr>
                                <w:rFonts w:ascii="Calibri"/>
                                <w:sz w:val="22"/>
                              </w:rPr>
                              <w:t>drug</w:t>
                            </w:r>
                            <w:r>
                              <w:rPr>
                                <w:rFonts w:ascii="Calibri"/>
                                <w:spacing w:val="-13"/>
                                <w:sz w:val="22"/>
                              </w:rPr>
                              <w:t> </w:t>
                            </w:r>
                            <w:r>
                              <w:rPr>
                                <w:rFonts w:ascii="Calibri"/>
                                <w:sz w:val="22"/>
                              </w:rPr>
                              <w:t>from </w:t>
                            </w:r>
                            <w:r>
                              <w:rPr>
                                <w:rFonts w:ascii="Calibri"/>
                                <w:spacing w:val="-2"/>
                                <w:sz w:val="22"/>
                              </w:rPr>
                              <w:t>pharmacy</w:t>
                            </w:r>
                          </w:p>
                        </w:txbxContent>
                      </wps:txbx>
                      <wps:bodyPr wrap="square" lIns="0" tIns="0" rIns="0" bIns="0" rtlCol="0">
                        <a:noAutofit/>
                      </wps:bodyPr>
                    </wps:wsp>
                  </a:graphicData>
                </a:graphic>
              </wp:inline>
            </w:drawing>
          </mc:Choice>
          <mc:Fallback>
            <w:pict>
              <v:shape style="width:131.9pt;height:48.9pt;mso-position-horizontal-relative:char;mso-position-vertical-relative:line" type="#_x0000_t202" id="docshape13" filled="false" stroked="true" strokeweight=".75pt" strokecolor="#000000">
                <w10:anchorlock/>
                <v:textbox inset="0,0,0,0">
                  <w:txbxContent>
                    <w:p>
                      <w:pPr>
                        <w:spacing w:line="278" w:lineRule="auto" w:before="70"/>
                        <w:ind w:left="144" w:right="116" w:firstLine="0"/>
                        <w:jc w:val="left"/>
                        <w:rPr>
                          <w:rFonts w:ascii="Calibri"/>
                          <w:sz w:val="22"/>
                        </w:rPr>
                      </w:pPr>
                      <w:r>
                        <w:rPr>
                          <w:rFonts w:ascii="Calibri"/>
                          <w:sz w:val="22"/>
                        </w:rPr>
                        <w:t>Obtains</w:t>
                      </w:r>
                      <w:r>
                        <w:rPr>
                          <w:rFonts w:ascii="Calibri"/>
                          <w:spacing w:val="-13"/>
                          <w:sz w:val="22"/>
                        </w:rPr>
                        <w:t> </w:t>
                      </w:r>
                      <w:r>
                        <w:rPr>
                          <w:rFonts w:ascii="Calibri"/>
                          <w:sz w:val="22"/>
                        </w:rPr>
                        <w:t>drug</w:t>
                      </w:r>
                      <w:r>
                        <w:rPr>
                          <w:rFonts w:ascii="Calibri"/>
                          <w:spacing w:val="-13"/>
                          <w:sz w:val="22"/>
                        </w:rPr>
                        <w:t> </w:t>
                      </w:r>
                      <w:r>
                        <w:rPr>
                          <w:rFonts w:ascii="Calibri"/>
                          <w:sz w:val="22"/>
                        </w:rPr>
                        <w:t>from </w:t>
                      </w:r>
                      <w:r>
                        <w:rPr>
                          <w:rFonts w:ascii="Calibri"/>
                          <w:spacing w:val="-2"/>
                          <w:sz w:val="22"/>
                        </w:rPr>
                        <w:t>pharmacy</w:t>
                      </w:r>
                    </w:p>
                  </w:txbxContent>
                </v:textbox>
                <v:stroke dashstyle="solid"/>
              </v:shape>
            </w:pict>
          </mc:Fallback>
        </mc:AlternateContent>
      </w:r>
      <w:r>
        <w:rPr>
          <w:sz w:val="20"/>
        </w:rPr>
      </w:r>
    </w:p>
    <w:p>
      <w:pPr>
        <w:pStyle w:val="BodyText"/>
      </w:pPr>
    </w:p>
    <w:p>
      <w:pPr>
        <w:pStyle w:val="BodyText"/>
      </w:pPr>
    </w:p>
    <w:p>
      <w:pPr>
        <w:pStyle w:val="BodyText"/>
        <w:spacing w:before="227"/>
      </w:pPr>
    </w:p>
    <w:p>
      <w:pPr>
        <w:pStyle w:val="BodyText"/>
        <w:ind w:left="580"/>
      </w:pPr>
      <w:r>
        <w:rPr/>
        <w:t>Fig</w:t>
      </w:r>
      <w:r>
        <w:rPr>
          <w:spacing w:val="-7"/>
        </w:rPr>
        <w:t> </w:t>
      </w:r>
      <w:r>
        <w:rPr/>
        <w:t>3.1</w:t>
      </w:r>
      <w:r>
        <w:rPr>
          <w:spacing w:val="-3"/>
        </w:rPr>
        <w:t> </w:t>
      </w:r>
      <w:r>
        <w:rPr/>
        <w:t>Block</w:t>
      </w:r>
      <w:r>
        <w:rPr>
          <w:spacing w:val="-6"/>
        </w:rPr>
        <w:t> </w:t>
      </w:r>
      <w:r>
        <w:rPr/>
        <w:t>diagram</w:t>
      </w:r>
      <w:r>
        <w:rPr>
          <w:spacing w:val="-6"/>
        </w:rPr>
        <w:t> </w:t>
      </w:r>
      <w:r>
        <w:rPr/>
        <w:t>of</w:t>
      </w:r>
      <w:r>
        <w:rPr>
          <w:spacing w:val="-3"/>
        </w:rPr>
        <w:t> </w:t>
      </w:r>
      <w:r>
        <w:rPr/>
        <w:t>existing</w:t>
      </w:r>
      <w:r>
        <w:rPr>
          <w:spacing w:val="-7"/>
        </w:rPr>
        <w:t> </w:t>
      </w:r>
      <w:r>
        <w:rPr/>
        <w:t>system</w:t>
      </w:r>
      <w:r>
        <w:rPr>
          <w:spacing w:val="-7"/>
        </w:rPr>
        <w:t> </w:t>
      </w:r>
      <w:r>
        <w:rPr/>
        <w:t>service</w:t>
      </w:r>
      <w:r>
        <w:rPr>
          <w:spacing w:val="-3"/>
        </w:rPr>
        <w:t> </w:t>
      </w:r>
      <w:r>
        <w:rPr>
          <w:spacing w:val="-4"/>
        </w:rPr>
        <w:t>path</w:t>
      </w:r>
    </w:p>
    <w:p>
      <w:pPr>
        <w:spacing w:after="0"/>
        <w:sectPr>
          <w:pgSz w:w="11910" w:h="16840"/>
          <w:pgMar w:header="0" w:footer="1014" w:top="1360" w:bottom="1200" w:left="1220" w:right="720"/>
        </w:sectPr>
      </w:pPr>
    </w:p>
    <w:p>
      <w:pPr>
        <w:pStyle w:val="Heading1"/>
        <w:numPr>
          <w:ilvl w:val="1"/>
          <w:numId w:val="3"/>
        </w:numPr>
        <w:tabs>
          <w:tab w:pos="1217" w:val="left" w:leader="none"/>
        </w:tabs>
        <w:spacing w:line="240" w:lineRule="auto" w:before="59" w:after="0"/>
        <w:ind w:left="1217" w:right="0" w:hanging="637"/>
        <w:jc w:val="both"/>
      </w:pPr>
      <w:r>
        <w:rPr/>
        <w:t>LIMITATIONS</w:t>
      </w:r>
      <w:r>
        <w:rPr>
          <w:spacing w:val="-5"/>
        </w:rPr>
        <w:t> </w:t>
      </w:r>
      <w:r>
        <w:rPr/>
        <w:t>OF</w:t>
      </w:r>
      <w:r>
        <w:rPr>
          <w:spacing w:val="-5"/>
        </w:rPr>
        <w:t> </w:t>
      </w:r>
      <w:r>
        <w:rPr/>
        <w:t>EXISTING</w:t>
      </w:r>
      <w:r>
        <w:rPr>
          <w:spacing w:val="-4"/>
        </w:rPr>
        <w:t> </w:t>
      </w:r>
      <w:r>
        <w:rPr>
          <w:spacing w:val="-2"/>
        </w:rPr>
        <w:t>SYSTEM</w:t>
      </w:r>
    </w:p>
    <w:p>
      <w:pPr>
        <w:pStyle w:val="BodyText"/>
        <w:spacing w:line="360" w:lineRule="auto" w:before="156"/>
        <w:ind w:left="580" w:right="725"/>
        <w:jc w:val="both"/>
      </w:pPr>
      <w:r>
        <w:rPr/>
        <w:t>Some shortcomings were noticed in the existing system after thorough analysis. They include:</w:t>
      </w:r>
    </w:p>
    <w:p>
      <w:pPr>
        <w:pStyle w:val="Heading2"/>
        <w:numPr>
          <w:ilvl w:val="0"/>
          <w:numId w:val="5"/>
        </w:numPr>
        <w:tabs>
          <w:tab w:pos="939" w:val="left" w:leader="none"/>
        </w:tabs>
        <w:spacing w:line="240" w:lineRule="auto" w:before="6" w:after="0"/>
        <w:ind w:left="939" w:right="0" w:hanging="359"/>
        <w:jc w:val="both"/>
      </w:pPr>
      <w:r>
        <w:rPr/>
        <w:t>Manual</w:t>
      </w:r>
      <w:r>
        <w:rPr>
          <w:spacing w:val="-6"/>
        </w:rPr>
        <w:t> </w:t>
      </w:r>
      <w:r>
        <w:rPr/>
        <w:t>documentation</w:t>
      </w:r>
      <w:r>
        <w:rPr>
          <w:spacing w:val="-9"/>
        </w:rPr>
        <w:t> </w:t>
      </w:r>
      <w:r>
        <w:rPr/>
        <w:t>of</w:t>
      </w:r>
      <w:r>
        <w:rPr>
          <w:spacing w:val="-6"/>
        </w:rPr>
        <w:t> </w:t>
      </w:r>
      <w:r>
        <w:rPr/>
        <w:t>patients’</w:t>
      </w:r>
      <w:r>
        <w:rPr>
          <w:spacing w:val="-6"/>
        </w:rPr>
        <w:t> </w:t>
      </w:r>
      <w:r>
        <w:rPr>
          <w:spacing w:val="-2"/>
        </w:rPr>
        <w:t>records</w:t>
      </w:r>
    </w:p>
    <w:p>
      <w:pPr>
        <w:pStyle w:val="BodyText"/>
        <w:spacing w:line="360" w:lineRule="auto" w:before="156"/>
        <w:ind w:left="940" w:right="718"/>
        <w:jc w:val="both"/>
      </w:pPr>
      <w:r>
        <w:rPr/>
        <w:t>It was noticed in the course of investigation that the existing system was heavily</w:t>
      </w:r>
      <w:r>
        <w:rPr>
          <w:spacing w:val="-7"/>
        </w:rPr>
        <w:t> </w:t>
      </w:r>
      <w:r>
        <w:rPr/>
        <w:t>dependent</w:t>
      </w:r>
      <w:r>
        <w:rPr>
          <w:spacing w:val="-3"/>
        </w:rPr>
        <w:t> </w:t>
      </w:r>
      <w:r>
        <w:rPr/>
        <w:t>on</w:t>
      </w:r>
      <w:r>
        <w:rPr>
          <w:spacing w:val="-3"/>
        </w:rPr>
        <w:t> </w:t>
      </w:r>
      <w:r>
        <w:rPr/>
        <w:t>manual</w:t>
      </w:r>
      <w:r>
        <w:rPr>
          <w:spacing w:val="-2"/>
        </w:rPr>
        <w:t> </w:t>
      </w:r>
      <w:r>
        <w:rPr/>
        <w:t>methods</w:t>
      </w:r>
      <w:r>
        <w:rPr>
          <w:spacing w:val="-3"/>
        </w:rPr>
        <w:t> </w:t>
      </w:r>
      <w:r>
        <w:rPr/>
        <w:t>of entering,</w:t>
      </w:r>
      <w:r>
        <w:rPr>
          <w:spacing w:val="-3"/>
        </w:rPr>
        <w:t> </w:t>
      </w:r>
      <w:r>
        <w:rPr/>
        <w:t>storing</w:t>
      </w:r>
      <w:r>
        <w:rPr>
          <w:spacing w:val="-2"/>
        </w:rPr>
        <w:t> </w:t>
      </w:r>
      <w:r>
        <w:rPr/>
        <w:t>and</w:t>
      </w:r>
      <w:r>
        <w:rPr>
          <w:spacing w:val="-2"/>
        </w:rPr>
        <w:t> </w:t>
      </w:r>
      <w:r>
        <w:rPr/>
        <w:t>retrieval</w:t>
      </w:r>
      <w:r>
        <w:rPr>
          <w:spacing w:val="-4"/>
        </w:rPr>
        <w:t> </w:t>
      </w:r>
      <w:r>
        <w:rPr/>
        <w:t>of patients’ data. This implied patients had to wait for quite long before being referred for diagnosis.</w:t>
      </w:r>
    </w:p>
    <w:p>
      <w:pPr>
        <w:pStyle w:val="Heading2"/>
        <w:numPr>
          <w:ilvl w:val="0"/>
          <w:numId w:val="5"/>
        </w:numPr>
        <w:tabs>
          <w:tab w:pos="938" w:val="left" w:leader="none"/>
        </w:tabs>
        <w:spacing w:line="240" w:lineRule="auto" w:before="5" w:after="0"/>
        <w:ind w:left="938" w:right="0" w:hanging="358"/>
        <w:jc w:val="both"/>
      </w:pPr>
      <w:r>
        <w:rPr/>
        <w:t>Error</w:t>
      </w:r>
      <w:r>
        <w:rPr>
          <w:spacing w:val="-3"/>
        </w:rPr>
        <w:t> </w:t>
      </w:r>
      <w:r>
        <w:rPr/>
        <w:t>in</w:t>
      </w:r>
      <w:r>
        <w:rPr>
          <w:spacing w:val="1"/>
        </w:rPr>
        <w:t> </w:t>
      </w:r>
      <w:r>
        <w:rPr>
          <w:spacing w:val="-2"/>
        </w:rPr>
        <w:t>diagnosis:</w:t>
      </w:r>
    </w:p>
    <w:p>
      <w:pPr>
        <w:pStyle w:val="BodyText"/>
        <w:spacing w:line="360" w:lineRule="auto" w:before="156"/>
        <w:ind w:left="940" w:right="721"/>
        <w:jc w:val="both"/>
      </w:pPr>
      <w:r>
        <w:rPr/>
        <w:t>It was discovered that in some cases, wrong diagnosis was given for ailments</w:t>
      </w:r>
      <w:r>
        <w:rPr>
          <w:spacing w:val="-1"/>
        </w:rPr>
        <w:t> </w:t>
      </w:r>
      <w:r>
        <w:rPr/>
        <w:t>because</w:t>
      </w:r>
      <w:r>
        <w:rPr>
          <w:spacing w:val="-2"/>
        </w:rPr>
        <w:t> </w:t>
      </w:r>
      <w:r>
        <w:rPr/>
        <w:t>they</w:t>
      </w:r>
      <w:r>
        <w:rPr>
          <w:spacing w:val="-3"/>
        </w:rPr>
        <w:t> </w:t>
      </w:r>
      <w:r>
        <w:rPr/>
        <w:t>(the ailment)</w:t>
      </w:r>
      <w:r>
        <w:rPr>
          <w:spacing w:val="-2"/>
        </w:rPr>
        <w:t> </w:t>
      </w:r>
      <w:r>
        <w:rPr/>
        <w:t>were relatively</w:t>
      </w:r>
      <w:r>
        <w:rPr>
          <w:spacing w:val="-3"/>
        </w:rPr>
        <w:t> </w:t>
      </w:r>
      <w:r>
        <w:rPr/>
        <w:t>new and the</w:t>
      </w:r>
      <w:r>
        <w:rPr>
          <w:spacing w:val="-2"/>
        </w:rPr>
        <w:t> </w:t>
      </w:r>
      <w:r>
        <w:rPr/>
        <w:t>physician had limited knowledge about it. The situation was even made worse because at the point of medical examination, the physician could not access a wider knowledge base for guidance.</w:t>
      </w:r>
    </w:p>
    <w:p>
      <w:pPr>
        <w:pStyle w:val="Heading2"/>
        <w:numPr>
          <w:ilvl w:val="0"/>
          <w:numId w:val="5"/>
        </w:numPr>
        <w:tabs>
          <w:tab w:pos="938" w:val="left" w:leader="none"/>
        </w:tabs>
        <w:spacing w:line="240" w:lineRule="auto" w:before="5" w:after="0"/>
        <w:ind w:left="938" w:right="0" w:hanging="358"/>
        <w:jc w:val="both"/>
      </w:pPr>
      <w:r>
        <w:rPr/>
        <w:t>Stalling</w:t>
      </w:r>
      <w:r>
        <w:rPr>
          <w:spacing w:val="-6"/>
        </w:rPr>
        <w:t> </w:t>
      </w:r>
      <w:r>
        <w:rPr/>
        <w:t>of</w:t>
      </w:r>
      <w:r>
        <w:rPr>
          <w:spacing w:val="-3"/>
        </w:rPr>
        <w:t> </w:t>
      </w:r>
      <w:r>
        <w:rPr/>
        <w:t>treatment</w:t>
      </w:r>
      <w:r>
        <w:rPr>
          <w:spacing w:val="-3"/>
        </w:rPr>
        <w:t> </w:t>
      </w:r>
      <w:r>
        <w:rPr/>
        <w:t>due</w:t>
      </w:r>
      <w:r>
        <w:rPr>
          <w:spacing w:val="-4"/>
        </w:rPr>
        <w:t> </w:t>
      </w:r>
      <w:r>
        <w:rPr/>
        <w:t>to</w:t>
      </w:r>
      <w:r>
        <w:rPr>
          <w:spacing w:val="-2"/>
        </w:rPr>
        <w:t> </w:t>
      </w:r>
      <w:r>
        <w:rPr/>
        <w:t>doctor’s</w:t>
      </w:r>
      <w:r>
        <w:rPr>
          <w:spacing w:val="-2"/>
        </w:rPr>
        <w:t> absence:</w:t>
      </w:r>
    </w:p>
    <w:p>
      <w:pPr>
        <w:pStyle w:val="BodyText"/>
        <w:spacing w:line="360" w:lineRule="auto" w:before="155"/>
        <w:ind w:left="940" w:right="724"/>
        <w:jc w:val="both"/>
      </w:pPr>
      <w:r>
        <w:rPr/>
        <w:t>Another discovery was that patients had to wait indefinitely in the event of a doctor’s prolonged absence and sometimes, end up not accessing treatment. This has led to a further deterioration of their health conditions and in some cases resulted in death of patient.</w:t>
      </w:r>
    </w:p>
    <w:p>
      <w:pPr>
        <w:pStyle w:val="BodyText"/>
        <w:spacing w:before="168"/>
      </w:pPr>
    </w:p>
    <w:p>
      <w:pPr>
        <w:pStyle w:val="Heading1"/>
        <w:numPr>
          <w:ilvl w:val="1"/>
          <w:numId w:val="3"/>
        </w:numPr>
        <w:tabs>
          <w:tab w:pos="940" w:val="left" w:leader="none"/>
        </w:tabs>
        <w:spacing w:line="360" w:lineRule="auto" w:before="0" w:after="0"/>
        <w:ind w:left="220" w:right="718" w:firstLine="0"/>
        <w:jc w:val="left"/>
      </w:pPr>
      <w:r>
        <w:rPr/>
        <w:t>INPUT,</w:t>
      </w:r>
      <w:r>
        <w:rPr>
          <w:spacing w:val="40"/>
        </w:rPr>
        <w:t> </w:t>
      </w:r>
      <w:r>
        <w:rPr/>
        <w:t>PROCESS</w:t>
      </w:r>
      <w:r>
        <w:rPr>
          <w:spacing w:val="40"/>
        </w:rPr>
        <w:t> </w:t>
      </w:r>
      <w:r>
        <w:rPr/>
        <w:t>AND</w:t>
      </w:r>
      <w:r>
        <w:rPr>
          <w:spacing w:val="40"/>
        </w:rPr>
        <w:t> </w:t>
      </w:r>
      <w:r>
        <w:rPr/>
        <w:t>OUTPUT</w:t>
      </w:r>
      <w:r>
        <w:rPr>
          <w:spacing w:val="40"/>
        </w:rPr>
        <w:t> </w:t>
      </w:r>
      <w:r>
        <w:rPr/>
        <w:t>ANALYSIS</w:t>
      </w:r>
      <w:r>
        <w:rPr>
          <w:spacing w:val="40"/>
        </w:rPr>
        <w:t> </w:t>
      </w:r>
      <w:r>
        <w:rPr/>
        <w:t>OF</w:t>
      </w:r>
      <w:r>
        <w:rPr>
          <w:spacing w:val="40"/>
        </w:rPr>
        <w:t> </w:t>
      </w:r>
      <w:r>
        <w:rPr/>
        <w:t>PROPOSED</w:t>
      </w:r>
      <w:r>
        <w:rPr>
          <w:spacing w:val="80"/>
        </w:rPr>
        <w:t> </w:t>
      </w:r>
      <w:r>
        <w:rPr>
          <w:spacing w:val="-2"/>
        </w:rPr>
        <w:t>SOLUTION</w:t>
      </w:r>
    </w:p>
    <w:p>
      <w:pPr>
        <w:pStyle w:val="BodyText"/>
        <w:spacing w:line="360" w:lineRule="auto"/>
        <w:ind w:left="220" w:right="715"/>
        <w:jc w:val="both"/>
      </w:pPr>
      <w:r>
        <w:rPr/>
        <w:t>The proposed system is built with the benefit of an object-oriented approach. The system seeks to build a computational model of some problem domain and therefore tends to be exploratory in nature.</w:t>
      </w:r>
    </w:p>
    <w:p>
      <w:pPr>
        <w:pStyle w:val="BodyText"/>
        <w:spacing w:line="360" w:lineRule="auto"/>
        <w:ind w:left="220" w:right="711"/>
        <w:jc w:val="both"/>
      </w:pPr>
      <w:r>
        <w:rPr/>
        <w:t>The flow of data in the proposed system is in such a way that when a particular disease is highlighted from the disease menu, it will display an interactive submenu</w:t>
      </w:r>
      <w:r>
        <w:rPr>
          <w:spacing w:val="80"/>
        </w:rPr>
        <w:t> </w:t>
      </w:r>
      <w:r>
        <w:rPr/>
        <w:t>that</w:t>
      </w:r>
      <w:r>
        <w:rPr>
          <w:spacing w:val="80"/>
        </w:rPr>
        <w:t> </w:t>
      </w:r>
      <w:r>
        <w:rPr/>
        <w:t>includes</w:t>
      </w:r>
      <w:r>
        <w:rPr>
          <w:spacing w:val="80"/>
        </w:rPr>
        <w:t> </w:t>
      </w:r>
      <w:r>
        <w:rPr/>
        <w:t>the</w:t>
      </w:r>
      <w:r>
        <w:rPr>
          <w:spacing w:val="80"/>
        </w:rPr>
        <w:t> </w:t>
      </w:r>
      <w:r>
        <w:rPr/>
        <w:t>symptoms.</w:t>
      </w:r>
      <w:r>
        <w:rPr>
          <w:spacing w:val="80"/>
        </w:rPr>
        <w:t> </w:t>
      </w:r>
      <w:r>
        <w:rPr/>
        <w:t>The</w:t>
      </w:r>
      <w:r>
        <w:rPr>
          <w:spacing w:val="80"/>
        </w:rPr>
        <w:t> </w:t>
      </w:r>
      <w:r>
        <w:rPr/>
        <w:t>central</w:t>
      </w:r>
      <w:r>
        <w:rPr>
          <w:spacing w:val="80"/>
        </w:rPr>
        <w:t> </w:t>
      </w:r>
      <w:r>
        <w:rPr/>
        <w:t>concepts</w:t>
      </w:r>
      <w:r>
        <w:rPr>
          <w:spacing w:val="80"/>
        </w:rPr>
        <w:t> </w:t>
      </w:r>
      <w:r>
        <w:rPr/>
        <w:t>of</w:t>
      </w:r>
      <w:r>
        <w:rPr>
          <w:spacing w:val="80"/>
        </w:rPr>
        <w:t> </w:t>
      </w:r>
      <w:r>
        <w:rPr/>
        <w:t>the</w:t>
      </w:r>
      <w:r>
        <w:rPr>
          <w:spacing w:val="80"/>
        </w:rPr>
        <w:t> </w:t>
      </w:r>
      <w:r>
        <w:rPr/>
        <w:t>object-</w:t>
      </w:r>
    </w:p>
    <w:p>
      <w:pPr>
        <w:spacing w:after="0" w:line="360" w:lineRule="auto"/>
        <w:jc w:val="both"/>
        <w:sectPr>
          <w:pgSz w:w="11910" w:h="16840"/>
          <w:pgMar w:header="0" w:footer="1014" w:top="1360" w:bottom="1200" w:left="1220" w:right="720"/>
        </w:sectPr>
      </w:pPr>
    </w:p>
    <w:p>
      <w:pPr>
        <w:pStyle w:val="BodyText"/>
        <w:spacing w:line="360" w:lineRule="auto" w:before="75"/>
        <w:ind w:left="220" w:right="725"/>
        <w:jc w:val="both"/>
      </w:pPr>
      <w:r>
        <w:rPr/>
        <w:t>oriented paradigm are introduced namely: encapsulation, inheritance and </w:t>
      </w:r>
      <w:r>
        <w:rPr>
          <w:spacing w:val="-2"/>
        </w:rPr>
        <w:t>polymorphism.</w:t>
      </w:r>
    </w:p>
    <w:p>
      <w:pPr>
        <w:pStyle w:val="BodyText"/>
        <w:spacing w:before="166"/>
      </w:pPr>
    </w:p>
    <w:p>
      <w:pPr>
        <w:pStyle w:val="Heading1"/>
        <w:spacing w:before="0"/>
        <w:ind w:left="220" w:firstLine="0"/>
      </w:pPr>
      <w:r>
        <w:rPr/>
        <w:t>INPUT</w:t>
      </w:r>
      <w:r>
        <w:rPr>
          <w:spacing w:val="-6"/>
        </w:rPr>
        <w:t> </w:t>
      </w:r>
      <w:r>
        <w:rPr>
          <w:spacing w:val="-2"/>
        </w:rPr>
        <w:t>ANALYSIS</w:t>
      </w:r>
    </w:p>
    <w:p>
      <w:pPr>
        <w:pStyle w:val="BodyText"/>
        <w:spacing w:line="360" w:lineRule="auto" w:before="156"/>
        <w:ind w:left="220" w:right="725"/>
        <w:jc w:val="both"/>
      </w:pPr>
      <w:r>
        <w:rPr/>
        <w:t>This deals with the process used to feed data to the system</w:t>
      </w:r>
      <w:r>
        <w:rPr>
          <w:spacing w:val="-2"/>
        </w:rPr>
        <w:t> </w:t>
      </w:r>
      <w:r>
        <w:rPr/>
        <w:t>for processing. Here, data could be manually fed in with the help of a keyboard or sourced for electronically</w:t>
      </w:r>
      <w:r>
        <w:rPr>
          <w:spacing w:val="-7"/>
        </w:rPr>
        <w:t> </w:t>
      </w:r>
      <w:r>
        <w:rPr/>
        <w:t>by</w:t>
      </w:r>
      <w:r>
        <w:rPr>
          <w:spacing w:val="-7"/>
        </w:rPr>
        <w:t> </w:t>
      </w:r>
      <w:r>
        <w:rPr/>
        <w:t>consulting</w:t>
      </w:r>
      <w:r>
        <w:rPr>
          <w:spacing w:val="-4"/>
        </w:rPr>
        <w:t> </w:t>
      </w:r>
      <w:r>
        <w:rPr/>
        <w:t>the</w:t>
      </w:r>
      <w:r>
        <w:rPr>
          <w:spacing w:val="-5"/>
        </w:rPr>
        <w:t> </w:t>
      </w:r>
      <w:r>
        <w:rPr/>
        <w:t>electronic</w:t>
      </w:r>
      <w:r>
        <w:rPr>
          <w:spacing w:val="-4"/>
        </w:rPr>
        <w:t> </w:t>
      </w:r>
      <w:r>
        <w:rPr/>
        <w:t>medical</w:t>
      </w:r>
      <w:r>
        <w:rPr>
          <w:spacing w:val="-2"/>
        </w:rPr>
        <w:t> </w:t>
      </w:r>
      <w:r>
        <w:rPr/>
        <w:t>records</w:t>
      </w:r>
      <w:r>
        <w:rPr>
          <w:spacing w:val="-2"/>
        </w:rPr>
        <w:t> </w:t>
      </w:r>
      <w:r>
        <w:rPr/>
        <w:t>(EMR)</w:t>
      </w:r>
      <w:r>
        <w:rPr>
          <w:spacing w:val="-3"/>
        </w:rPr>
        <w:t> </w:t>
      </w:r>
      <w:r>
        <w:rPr/>
        <w:t>database.</w:t>
      </w:r>
      <w:r>
        <w:rPr>
          <w:spacing w:val="-3"/>
        </w:rPr>
        <w:t> </w:t>
      </w:r>
      <w:r>
        <w:rPr/>
        <w:t>The data supplied to the system includes:</w:t>
      </w:r>
    </w:p>
    <w:p>
      <w:pPr>
        <w:pStyle w:val="ListParagraph"/>
        <w:numPr>
          <w:ilvl w:val="2"/>
          <w:numId w:val="3"/>
        </w:numPr>
        <w:tabs>
          <w:tab w:pos="939" w:val="left" w:leader="none"/>
        </w:tabs>
        <w:spacing w:line="240" w:lineRule="auto" w:before="1" w:after="0"/>
        <w:ind w:left="939" w:right="0" w:hanging="359"/>
        <w:jc w:val="left"/>
        <w:rPr>
          <w:sz w:val="28"/>
        </w:rPr>
      </w:pPr>
      <w:r>
        <w:rPr>
          <w:sz w:val="28"/>
        </w:rPr>
        <w:t>Patient’s</w:t>
      </w:r>
      <w:r>
        <w:rPr>
          <w:spacing w:val="-8"/>
          <w:sz w:val="28"/>
        </w:rPr>
        <w:t> </w:t>
      </w:r>
      <w:r>
        <w:rPr>
          <w:spacing w:val="-4"/>
          <w:sz w:val="28"/>
        </w:rPr>
        <w:t>name</w:t>
      </w:r>
    </w:p>
    <w:p>
      <w:pPr>
        <w:pStyle w:val="ListParagraph"/>
        <w:numPr>
          <w:ilvl w:val="2"/>
          <w:numId w:val="3"/>
        </w:numPr>
        <w:tabs>
          <w:tab w:pos="938" w:val="left" w:leader="none"/>
        </w:tabs>
        <w:spacing w:line="240" w:lineRule="auto" w:before="160" w:after="0"/>
        <w:ind w:left="938" w:right="0" w:hanging="358"/>
        <w:jc w:val="left"/>
        <w:rPr>
          <w:sz w:val="28"/>
        </w:rPr>
      </w:pPr>
      <w:r>
        <w:rPr>
          <w:sz w:val="28"/>
        </w:rPr>
        <w:t>Home</w:t>
      </w:r>
      <w:r>
        <w:rPr>
          <w:spacing w:val="-6"/>
          <w:sz w:val="28"/>
        </w:rPr>
        <w:t> </w:t>
      </w:r>
      <w:r>
        <w:rPr>
          <w:spacing w:val="-2"/>
          <w:sz w:val="28"/>
        </w:rPr>
        <w:t>address</w:t>
      </w:r>
    </w:p>
    <w:p>
      <w:pPr>
        <w:pStyle w:val="ListParagraph"/>
        <w:numPr>
          <w:ilvl w:val="2"/>
          <w:numId w:val="3"/>
        </w:numPr>
        <w:tabs>
          <w:tab w:pos="939" w:val="left" w:leader="none"/>
        </w:tabs>
        <w:spacing w:line="240" w:lineRule="auto" w:before="160" w:after="0"/>
        <w:ind w:left="939" w:right="0" w:hanging="359"/>
        <w:jc w:val="left"/>
        <w:rPr>
          <w:sz w:val="28"/>
        </w:rPr>
      </w:pPr>
      <w:r>
        <w:rPr>
          <w:spacing w:val="-5"/>
          <w:sz w:val="28"/>
        </w:rPr>
        <w:t>Sex</w:t>
      </w:r>
    </w:p>
    <w:p>
      <w:pPr>
        <w:pStyle w:val="ListParagraph"/>
        <w:numPr>
          <w:ilvl w:val="2"/>
          <w:numId w:val="3"/>
        </w:numPr>
        <w:tabs>
          <w:tab w:pos="938" w:val="left" w:leader="none"/>
        </w:tabs>
        <w:spacing w:line="240" w:lineRule="auto" w:before="163" w:after="0"/>
        <w:ind w:left="938" w:right="0" w:hanging="358"/>
        <w:jc w:val="left"/>
        <w:rPr>
          <w:sz w:val="28"/>
        </w:rPr>
      </w:pPr>
      <w:r>
        <w:rPr>
          <w:spacing w:val="-5"/>
          <w:sz w:val="28"/>
        </w:rPr>
        <w:t>Age</w:t>
      </w:r>
    </w:p>
    <w:p>
      <w:pPr>
        <w:pStyle w:val="ListParagraph"/>
        <w:numPr>
          <w:ilvl w:val="2"/>
          <w:numId w:val="3"/>
        </w:numPr>
        <w:tabs>
          <w:tab w:pos="939" w:val="left" w:leader="none"/>
        </w:tabs>
        <w:spacing w:line="240" w:lineRule="auto" w:before="161" w:after="0"/>
        <w:ind w:left="939" w:right="0" w:hanging="359"/>
        <w:jc w:val="left"/>
        <w:rPr>
          <w:sz w:val="28"/>
        </w:rPr>
      </w:pPr>
      <w:r>
        <w:rPr>
          <w:sz w:val="28"/>
        </w:rPr>
        <w:t>Disease</w:t>
      </w:r>
      <w:r>
        <w:rPr>
          <w:spacing w:val="-8"/>
          <w:sz w:val="28"/>
        </w:rPr>
        <w:t> </w:t>
      </w:r>
      <w:r>
        <w:rPr>
          <w:spacing w:val="-2"/>
          <w:sz w:val="28"/>
        </w:rPr>
        <w:t>symptoms</w:t>
      </w:r>
    </w:p>
    <w:p>
      <w:pPr>
        <w:pStyle w:val="ListParagraph"/>
        <w:numPr>
          <w:ilvl w:val="2"/>
          <w:numId w:val="3"/>
        </w:numPr>
        <w:tabs>
          <w:tab w:pos="939" w:val="left" w:leader="none"/>
        </w:tabs>
        <w:spacing w:line="240" w:lineRule="auto" w:before="160" w:after="0"/>
        <w:ind w:left="939" w:right="0" w:hanging="359"/>
        <w:jc w:val="left"/>
        <w:rPr>
          <w:sz w:val="28"/>
        </w:rPr>
      </w:pPr>
      <w:r>
        <w:rPr>
          <w:sz w:val="28"/>
        </w:rPr>
        <w:t>Date</w:t>
      </w:r>
      <w:r>
        <w:rPr>
          <w:spacing w:val="-4"/>
          <w:sz w:val="28"/>
        </w:rPr>
        <w:t> </w:t>
      </w:r>
      <w:r>
        <w:rPr>
          <w:spacing w:val="-2"/>
          <w:sz w:val="28"/>
        </w:rPr>
        <w:t>visited</w:t>
      </w:r>
    </w:p>
    <w:p>
      <w:pPr>
        <w:pStyle w:val="BodyText"/>
      </w:pPr>
    </w:p>
    <w:p>
      <w:pPr>
        <w:pStyle w:val="BodyText"/>
        <w:spacing w:before="4"/>
      </w:pPr>
    </w:p>
    <w:p>
      <w:pPr>
        <w:pStyle w:val="Heading1"/>
        <w:spacing w:before="0"/>
        <w:ind w:left="220" w:firstLine="0"/>
      </w:pPr>
      <w:r>
        <w:rPr/>
        <w:t>PROCESS</w:t>
      </w:r>
      <w:r>
        <w:rPr>
          <w:spacing w:val="-9"/>
        </w:rPr>
        <w:t> </w:t>
      </w:r>
      <w:r>
        <w:rPr>
          <w:spacing w:val="-2"/>
        </w:rPr>
        <w:t>ANALYSIS</w:t>
      </w:r>
    </w:p>
    <w:p>
      <w:pPr>
        <w:pStyle w:val="BodyText"/>
        <w:spacing w:line="360" w:lineRule="auto" w:before="158"/>
        <w:ind w:left="220" w:right="713"/>
        <w:jc w:val="both"/>
      </w:pPr>
      <w:r>
        <w:rPr/>
        <w:t>After the inputs are collected, the system analyzes the data and queries its knowledge</w:t>
      </w:r>
      <w:r>
        <w:rPr>
          <w:spacing w:val="-1"/>
        </w:rPr>
        <w:t> </w:t>
      </w:r>
      <w:r>
        <w:rPr/>
        <w:t>base for</w:t>
      </w:r>
      <w:r>
        <w:rPr>
          <w:spacing w:val="-1"/>
        </w:rPr>
        <w:t> </w:t>
      </w:r>
      <w:r>
        <w:rPr/>
        <w:t>the actual or related medical condition. Data mining may</w:t>
      </w:r>
      <w:r>
        <w:rPr>
          <w:spacing w:val="-2"/>
        </w:rPr>
        <w:t> </w:t>
      </w:r>
      <w:r>
        <w:rPr/>
        <w:t>be conducted to examine the patient’s medical history in conjunction with relevant clinical research. Such analysis can help predict events, which can range from drug interactions to disease symptoms.</w:t>
      </w:r>
    </w:p>
    <w:p>
      <w:pPr>
        <w:pStyle w:val="BodyText"/>
        <w:spacing w:before="165"/>
      </w:pPr>
    </w:p>
    <w:p>
      <w:pPr>
        <w:pStyle w:val="Heading1"/>
        <w:spacing w:before="1"/>
        <w:ind w:left="220" w:firstLine="0"/>
      </w:pPr>
      <w:r>
        <w:rPr/>
        <w:t>OUTPUT</w:t>
      </w:r>
      <w:r>
        <w:rPr>
          <w:spacing w:val="-6"/>
        </w:rPr>
        <w:t> </w:t>
      </w:r>
      <w:r>
        <w:rPr>
          <w:spacing w:val="-2"/>
        </w:rPr>
        <w:t>ANALYSIS</w:t>
      </w:r>
    </w:p>
    <w:p>
      <w:pPr>
        <w:pStyle w:val="BodyText"/>
        <w:spacing w:line="360" w:lineRule="auto" w:before="155"/>
        <w:ind w:left="220" w:right="724"/>
        <w:jc w:val="both"/>
      </w:pPr>
      <w:r>
        <w:rPr/>
        <w:t>The</w:t>
      </w:r>
      <w:r>
        <w:rPr>
          <w:spacing w:val="-1"/>
        </w:rPr>
        <w:t> </w:t>
      </w:r>
      <w:r>
        <w:rPr/>
        <w:t>CDS</w:t>
      </w:r>
      <w:r>
        <w:rPr>
          <w:spacing w:val="-1"/>
        </w:rPr>
        <w:t> </w:t>
      </w:r>
      <w:r>
        <w:rPr/>
        <w:t>system</w:t>
      </w:r>
      <w:r>
        <w:rPr>
          <w:spacing w:val="-6"/>
        </w:rPr>
        <w:t> </w:t>
      </w:r>
      <w:r>
        <w:rPr/>
        <w:t>with the</w:t>
      </w:r>
      <w:r>
        <w:rPr>
          <w:spacing w:val="-1"/>
        </w:rPr>
        <w:t> </w:t>
      </w:r>
      <w:r>
        <w:rPr/>
        <w:t>aid</w:t>
      </w:r>
      <w:r>
        <w:rPr>
          <w:spacing w:val="-1"/>
        </w:rPr>
        <w:t> </w:t>
      </w:r>
      <w:r>
        <w:rPr/>
        <w:t>of</w:t>
      </w:r>
      <w:r>
        <w:rPr>
          <w:spacing w:val="-2"/>
        </w:rPr>
        <w:t> </w:t>
      </w:r>
      <w:r>
        <w:rPr/>
        <w:t>its</w:t>
      </w:r>
      <w:r>
        <w:rPr>
          <w:spacing w:val="-1"/>
        </w:rPr>
        <w:t> </w:t>
      </w:r>
      <w:r>
        <w:rPr/>
        <w:t>knowledge</w:t>
      </w:r>
      <w:r>
        <w:rPr>
          <w:spacing w:val="-1"/>
        </w:rPr>
        <w:t> </w:t>
      </w:r>
      <w:r>
        <w:rPr/>
        <w:t>base,</w:t>
      </w:r>
      <w:r>
        <w:rPr>
          <w:spacing w:val="-1"/>
        </w:rPr>
        <w:t> </w:t>
      </w:r>
      <w:r>
        <w:rPr/>
        <w:t>applies rules to</w:t>
      </w:r>
      <w:r>
        <w:rPr>
          <w:spacing w:val="-1"/>
        </w:rPr>
        <w:t> </w:t>
      </w:r>
      <w:r>
        <w:rPr/>
        <w:t>patient</w:t>
      </w:r>
      <w:r>
        <w:rPr>
          <w:spacing w:val="-1"/>
        </w:rPr>
        <w:t> </w:t>
      </w:r>
      <w:r>
        <w:rPr/>
        <w:t>data using an inference engine and displays the results to the end user(clinician) via his monitor screen. The output here can be</w:t>
      </w:r>
    </w:p>
    <w:p>
      <w:pPr>
        <w:pStyle w:val="ListParagraph"/>
        <w:numPr>
          <w:ilvl w:val="0"/>
          <w:numId w:val="6"/>
        </w:numPr>
        <w:tabs>
          <w:tab w:pos="939" w:val="left" w:leader="none"/>
        </w:tabs>
        <w:spacing w:line="240" w:lineRule="auto" w:before="1" w:after="0"/>
        <w:ind w:left="939" w:right="0" w:hanging="359"/>
        <w:jc w:val="both"/>
        <w:rPr>
          <w:sz w:val="28"/>
        </w:rPr>
      </w:pPr>
      <w:r>
        <w:rPr>
          <w:sz w:val="28"/>
        </w:rPr>
        <w:t>Clinician</w:t>
      </w:r>
      <w:r>
        <w:rPr>
          <w:spacing w:val="-10"/>
          <w:sz w:val="28"/>
        </w:rPr>
        <w:t> </w:t>
      </w:r>
      <w:r>
        <w:rPr>
          <w:spacing w:val="-2"/>
          <w:sz w:val="28"/>
        </w:rPr>
        <w:t>diagnosis</w:t>
      </w:r>
    </w:p>
    <w:p>
      <w:pPr>
        <w:pStyle w:val="ListParagraph"/>
        <w:numPr>
          <w:ilvl w:val="0"/>
          <w:numId w:val="6"/>
        </w:numPr>
        <w:tabs>
          <w:tab w:pos="939" w:val="left" w:leader="none"/>
        </w:tabs>
        <w:spacing w:line="240" w:lineRule="auto" w:before="160" w:after="0"/>
        <w:ind w:left="939" w:right="0" w:hanging="359"/>
        <w:jc w:val="both"/>
        <w:rPr>
          <w:sz w:val="28"/>
        </w:rPr>
      </w:pPr>
      <w:r>
        <w:rPr>
          <w:sz w:val="28"/>
        </w:rPr>
        <w:t>Preventive</w:t>
      </w:r>
      <w:r>
        <w:rPr>
          <w:spacing w:val="-7"/>
          <w:sz w:val="28"/>
        </w:rPr>
        <w:t> </w:t>
      </w:r>
      <w:r>
        <w:rPr>
          <w:sz w:val="28"/>
        </w:rPr>
        <w:t>and</w:t>
      </w:r>
      <w:r>
        <w:rPr>
          <w:spacing w:val="-5"/>
          <w:sz w:val="28"/>
        </w:rPr>
        <w:t> </w:t>
      </w:r>
      <w:r>
        <w:rPr>
          <w:sz w:val="28"/>
        </w:rPr>
        <w:t>control</w:t>
      </w:r>
      <w:r>
        <w:rPr>
          <w:spacing w:val="-5"/>
          <w:sz w:val="28"/>
        </w:rPr>
        <w:t> </w:t>
      </w:r>
      <w:r>
        <w:rPr>
          <w:spacing w:val="-2"/>
          <w:sz w:val="28"/>
        </w:rPr>
        <w:t>mechanisms</w:t>
      </w:r>
    </w:p>
    <w:p>
      <w:pPr>
        <w:pStyle w:val="ListParagraph"/>
        <w:numPr>
          <w:ilvl w:val="0"/>
          <w:numId w:val="6"/>
        </w:numPr>
        <w:tabs>
          <w:tab w:pos="939" w:val="left" w:leader="none"/>
        </w:tabs>
        <w:spacing w:line="240" w:lineRule="auto" w:before="164" w:after="0"/>
        <w:ind w:left="939" w:right="0" w:hanging="359"/>
        <w:jc w:val="both"/>
        <w:rPr>
          <w:sz w:val="28"/>
        </w:rPr>
      </w:pPr>
      <w:r>
        <w:rPr>
          <w:sz w:val="28"/>
        </w:rPr>
        <w:t>Drug</w:t>
      </w:r>
      <w:r>
        <w:rPr>
          <w:spacing w:val="-4"/>
          <w:sz w:val="28"/>
        </w:rPr>
        <w:t> </w:t>
      </w:r>
      <w:r>
        <w:rPr>
          <w:spacing w:val="-2"/>
          <w:sz w:val="28"/>
        </w:rPr>
        <w:t>prescription</w:t>
      </w:r>
    </w:p>
    <w:p>
      <w:pPr>
        <w:spacing w:after="0" w:line="240" w:lineRule="auto"/>
        <w:jc w:val="both"/>
        <w:rPr>
          <w:sz w:val="28"/>
        </w:rPr>
        <w:sectPr>
          <w:pgSz w:w="11910" w:h="16840"/>
          <w:pgMar w:header="0" w:footer="1014" w:top="1340" w:bottom="1200" w:left="1220" w:right="720"/>
        </w:sectPr>
      </w:pPr>
    </w:p>
    <w:p>
      <w:pPr>
        <w:pStyle w:val="Heading1"/>
        <w:numPr>
          <w:ilvl w:val="1"/>
          <w:numId w:val="3"/>
        </w:numPr>
        <w:tabs>
          <w:tab w:pos="940" w:val="left" w:leader="none"/>
        </w:tabs>
        <w:spacing w:line="240" w:lineRule="auto" w:before="59" w:after="0"/>
        <w:ind w:left="940" w:right="0" w:hanging="720"/>
        <w:jc w:val="left"/>
      </w:pPr>
      <w:r>
        <w:rPr/>
        <w:t>JUSTIFICATION</w:t>
      </w:r>
      <w:r>
        <w:rPr>
          <w:spacing w:val="-5"/>
        </w:rPr>
        <w:t> </w:t>
      </w:r>
      <w:r>
        <w:rPr/>
        <w:t>FOR</w:t>
      </w:r>
      <w:r>
        <w:rPr>
          <w:spacing w:val="-4"/>
        </w:rPr>
        <w:t> </w:t>
      </w:r>
      <w:r>
        <w:rPr/>
        <w:t>THE</w:t>
      </w:r>
      <w:r>
        <w:rPr>
          <w:spacing w:val="-5"/>
        </w:rPr>
        <w:t> </w:t>
      </w:r>
      <w:r>
        <w:rPr/>
        <w:t>NEW</w:t>
      </w:r>
      <w:r>
        <w:rPr>
          <w:spacing w:val="-3"/>
        </w:rPr>
        <w:t> </w:t>
      </w:r>
      <w:r>
        <w:rPr>
          <w:spacing w:val="-2"/>
        </w:rPr>
        <w:t>SYSTEM</w:t>
      </w:r>
    </w:p>
    <w:p>
      <w:pPr>
        <w:pStyle w:val="BodyText"/>
        <w:spacing w:line="360" w:lineRule="auto" w:before="156"/>
        <w:ind w:left="220" w:right="720"/>
        <w:jc w:val="both"/>
      </w:pPr>
      <w:r>
        <w:rPr/>
        <w:t>It is expected that with the introduction new system, a lot of positive changes will be noticed. In the design of</w:t>
      </w:r>
      <w:r>
        <w:rPr>
          <w:spacing w:val="-1"/>
        </w:rPr>
        <w:t> </w:t>
      </w:r>
      <w:r>
        <w:rPr/>
        <w:t>the web-based diagnostic system, conscientious effort is made to create an effective knowledge based system which would be successfully implemented into the workflow, providing the clinician with the necessary support in their decision making abilities.</w:t>
      </w:r>
    </w:p>
    <w:p>
      <w:pPr>
        <w:pStyle w:val="BodyText"/>
        <w:spacing w:line="362" w:lineRule="auto"/>
        <w:ind w:left="220" w:right="724"/>
        <w:jc w:val="both"/>
      </w:pPr>
      <w:r>
        <w:rPr/>
        <w:t>The system will also significantly improve health workers’ performance and improve</w:t>
      </w:r>
      <w:r>
        <w:rPr>
          <w:spacing w:val="-2"/>
        </w:rPr>
        <w:t> </w:t>
      </w:r>
      <w:r>
        <w:rPr/>
        <w:t>patient outcome thus affecting the gross quality</w:t>
      </w:r>
      <w:r>
        <w:rPr>
          <w:spacing w:val="-3"/>
        </w:rPr>
        <w:t> </w:t>
      </w:r>
      <w:r>
        <w:rPr/>
        <w:t>of health care</w:t>
      </w:r>
      <w:r>
        <w:rPr>
          <w:spacing w:val="-2"/>
        </w:rPr>
        <w:t> </w:t>
      </w:r>
      <w:r>
        <w:rPr/>
        <w:t>delivery.</w:t>
      </w:r>
    </w:p>
    <w:p>
      <w:pPr>
        <w:spacing w:after="0" w:line="362" w:lineRule="auto"/>
        <w:jc w:val="both"/>
        <w:sectPr>
          <w:pgSz w:w="11910" w:h="16840"/>
          <w:pgMar w:header="0" w:footer="1014" w:top="1360" w:bottom="1200" w:left="1220" w:right="720"/>
        </w:sectPr>
      </w:pPr>
    </w:p>
    <w:p>
      <w:pPr>
        <w:spacing w:before="59"/>
        <w:ind w:left="0" w:right="499" w:firstLine="0"/>
        <w:jc w:val="center"/>
        <w:rPr>
          <w:b/>
          <w:sz w:val="28"/>
        </w:rPr>
      </w:pPr>
      <w:r>
        <w:rPr>
          <w:b/>
          <w:sz w:val="28"/>
        </w:rPr>
        <w:t>CHAPTER</w:t>
      </w:r>
      <w:r>
        <w:rPr>
          <w:b/>
          <w:spacing w:val="-8"/>
          <w:sz w:val="28"/>
        </w:rPr>
        <w:t> </w:t>
      </w:r>
      <w:r>
        <w:rPr>
          <w:b/>
          <w:spacing w:val="-4"/>
          <w:sz w:val="28"/>
        </w:rPr>
        <w:t>FOUR</w:t>
      </w:r>
    </w:p>
    <w:p>
      <w:pPr>
        <w:pStyle w:val="BodyText"/>
        <w:spacing w:before="321"/>
        <w:rPr>
          <w:b/>
        </w:rPr>
      </w:pPr>
    </w:p>
    <w:p>
      <w:pPr>
        <w:spacing w:before="0"/>
        <w:ind w:left="1" w:right="498" w:firstLine="0"/>
        <w:jc w:val="center"/>
        <w:rPr>
          <w:b/>
          <w:sz w:val="28"/>
        </w:rPr>
      </w:pPr>
      <w:r>
        <w:rPr>
          <w:b/>
          <w:sz w:val="28"/>
        </w:rPr>
        <w:t>DESIGN,</w:t>
      </w:r>
      <w:r>
        <w:rPr>
          <w:b/>
          <w:spacing w:val="-5"/>
          <w:sz w:val="28"/>
        </w:rPr>
        <w:t> </w:t>
      </w:r>
      <w:r>
        <w:rPr>
          <w:b/>
          <w:sz w:val="28"/>
        </w:rPr>
        <w:t>TESTING</w:t>
      </w:r>
      <w:r>
        <w:rPr>
          <w:b/>
          <w:spacing w:val="-3"/>
          <w:sz w:val="28"/>
        </w:rPr>
        <w:t> </w:t>
      </w:r>
      <w:r>
        <w:rPr>
          <w:b/>
          <w:sz w:val="28"/>
        </w:rPr>
        <w:t>AND</w:t>
      </w:r>
      <w:r>
        <w:rPr>
          <w:b/>
          <w:spacing w:val="-4"/>
          <w:sz w:val="28"/>
        </w:rPr>
        <w:t> </w:t>
      </w:r>
      <w:r>
        <w:rPr>
          <w:b/>
          <w:sz w:val="28"/>
        </w:rPr>
        <w:t>IMPLEMENTATION</w:t>
      </w:r>
      <w:r>
        <w:rPr>
          <w:b/>
          <w:spacing w:val="-5"/>
          <w:sz w:val="28"/>
        </w:rPr>
        <w:t> </w:t>
      </w:r>
      <w:r>
        <w:rPr>
          <w:b/>
          <w:sz w:val="28"/>
        </w:rPr>
        <w:t>OF</w:t>
      </w:r>
      <w:r>
        <w:rPr>
          <w:b/>
          <w:spacing w:val="-5"/>
          <w:sz w:val="28"/>
        </w:rPr>
        <w:t> </w:t>
      </w:r>
      <w:r>
        <w:rPr>
          <w:b/>
          <w:sz w:val="28"/>
        </w:rPr>
        <w:t>THE</w:t>
      </w:r>
      <w:r>
        <w:rPr>
          <w:b/>
          <w:spacing w:val="-7"/>
          <w:sz w:val="28"/>
        </w:rPr>
        <w:t> </w:t>
      </w:r>
      <w:r>
        <w:rPr>
          <w:b/>
          <w:sz w:val="28"/>
        </w:rPr>
        <w:t>NEW</w:t>
      </w:r>
      <w:r>
        <w:rPr>
          <w:b/>
          <w:spacing w:val="-3"/>
          <w:sz w:val="28"/>
        </w:rPr>
        <w:t> </w:t>
      </w:r>
      <w:r>
        <w:rPr>
          <w:b/>
          <w:spacing w:val="-2"/>
          <w:sz w:val="28"/>
        </w:rPr>
        <w:t>SYSTEM</w:t>
      </w:r>
    </w:p>
    <w:p>
      <w:pPr>
        <w:pStyle w:val="BodyText"/>
        <w:rPr>
          <w:b/>
        </w:rPr>
      </w:pPr>
    </w:p>
    <w:p>
      <w:pPr>
        <w:pStyle w:val="BodyText"/>
        <w:spacing w:before="1"/>
        <w:rPr>
          <w:b/>
        </w:rPr>
      </w:pPr>
    </w:p>
    <w:p>
      <w:pPr>
        <w:pStyle w:val="ListParagraph"/>
        <w:numPr>
          <w:ilvl w:val="1"/>
          <w:numId w:val="7"/>
        </w:numPr>
        <w:tabs>
          <w:tab w:pos="940" w:val="left" w:leader="none"/>
        </w:tabs>
        <w:spacing w:line="240" w:lineRule="auto" w:before="1" w:after="0"/>
        <w:ind w:left="940" w:right="0" w:hanging="720"/>
        <w:jc w:val="left"/>
        <w:rPr>
          <w:b/>
          <w:sz w:val="28"/>
        </w:rPr>
      </w:pPr>
      <w:r>
        <w:rPr>
          <w:b/>
          <w:sz w:val="28"/>
        </w:rPr>
        <w:t>DESIGN</w:t>
      </w:r>
      <w:r>
        <w:rPr>
          <w:b/>
          <w:spacing w:val="-5"/>
          <w:sz w:val="28"/>
        </w:rPr>
        <w:t> </w:t>
      </w:r>
      <w:r>
        <w:rPr>
          <w:b/>
          <w:spacing w:val="-2"/>
          <w:sz w:val="28"/>
        </w:rPr>
        <w:t>STANDARD</w:t>
      </w:r>
    </w:p>
    <w:p>
      <w:pPr>
        <w:pStyle w:val="BodyText"/>
        <w:spacing w:line="360" w:lineRule="auto" w:before="155"/>
        <w:ind w:left="220" w:right="657"/>
      </w:pPr>
      <w:r>
        <w:rPr/>
        <w:t>The major objective of this design is to achieve a new system that is more reliable and robust than the existing system</w:t>
      </w:r>
      <w:r>
        <w:rPr>
          <w:spacing w:val="-3"/>
        </w:rPr>
        <w:t> </w:t>
      </w:r>
      <w:r>
        <w:rPr/>
        <w:t>in terms of rapid disease prognosis, diagnosis</w:t>
      </w:r>
      <w:r>
        <w:rPr>
          <w:spacing w:val="-3"/>
        </w:rPr>
        <w:t> </w:t>
      </w:r>
      <w:r>
        <w:rPr/>
        <w:t>and</w:t>
      </w:r>
      <w:r>
        <w:rPr>
          <w:spacing w:val="-3"/>
        </w:rPr>
        <w:t> </w:t>
      </w:r>
      <w:r>
        <w:rPr/>
        <w:t>treatment</w:t>
      </w:r>
      <w:r>
        <w:rPr>
          <w:spacing w:val="-7"/>
        </w:rPr>
        <w:t> </w:t>
      </w:r>
      <w:r>
        <w:rPr/>
        <w:t>prescription</w:t>
      </w:r>
      <w:r>
        <w:rPr>
          <w:spacing w:val="-3"/>
        </w:rPr>
        <w:t> </w:t>
      </w:r>
      <w:r>
        <w:rPr/>
        <w:t>based</w:t>
      </w:r>
      <w:r>
        <w:rPr>
          <w:spacing w:val="-7"/>
        </w:rPr>
        <w:t> </w:t>
      </w:r>
      <w:r>
        <w:rPr/>
        <w:t>on</w:t>
      </w:r>
      <w:r>
        <w:rPr>
          <w:spacing w:val="-7"/>
        </w:rPr>
        <w:t> </w:t>
      </w:r>
      <w:r>
        <w:rPr/>
        <w:t>the</w:t>
      </w:r>
      <w:r>
        <w:rPr>
          <w:spacing w:val="-4"/>
        </w:rPr>
        <w:t> </w:t>
      </w:r>
      <w:r>
        <w:rPr/>
        <w:t>accurate</w:t>
      </w:r>
      <w:r>
        <w:rPr>
          <w:spacing w:val="-4"/>
        </w:rPr>
        <w:t> </w:t>
      </w:r>
      <w:r>
        <w:rPr/>
        <w:t>disease</w:t>
      </w:r>
      <w:r>
        <w:rPr>
          <w:spacing w:val="-4"/>
        </w:rPr>
        <w:t> </w:t>
      </w:r>
      <w:r>
        <w:rPr/>
        <w:t>symptoms</w:t>
      </w:r>
      <w:r>
        <w:rPr>
          <w:spacing w:val="-3"/>
        </w:rPr>
        <w:t> </w:t>
      </w:r>
      <w:r>
        <w:rPr/>
        <w:t>as provided by the patient in the course of examination and the expert system’s </w:t>
      </w:r>
      <w:r>
        <w:rPr>
          <w:spacing w:val="-2"/>
        </w:rPr>
        <w:t>inference.</w:t>
      </w:r>
    </w:p>
    <w:p>
      <w:pPr>
        <w:pStyle w:val="BodyText"/>
        <w:spacing w:before="163"/>
      </w:pPr>
    </w:p>
    <w:p>
      <w:pPr>
        <w:pStyle w:val="BodyText"/>
        <w:spacing w:line="360" w:lineRule="auto"/>
        <w:ind w:left="220" w:right="714"/>
        <w:jc w:val="both"/>
      </w:pPr>
      <w:r>
        <w:rPr/>
        <w:t>Here the</w:t>
      </w:r>
      <w:r>
        <w:rPr>
          <w:spacing w:val="-1"/>
        </w:rPr>
        <w:t> </w:t>
      </w:r>
      <w:r>
        <w:rPr/>
        <w:t>doctor</w:t>
      </w:r>
      <w:r>
        <w:rPr>
          <w:spacing w:val="-1"/>
        </w:rPr>
        <w:t> </w:t>
      </w:r>
      <w:r>
        <w:rPr/>
        <w:t>accesses the</w:t>
      </w:r>
      <w:r>
        <w:rPr>
          <w:spacing w:val="-1"/>
        </w:rPr>
        <w:t> </w:t>
      </w:r>
      <w:r>
        <w:rPr/>
        <w:t>application on the computer system</w:t>
      </w:r>
      <w:r>
        <w:rPr>
          <w:spacing w:val="-1"/>
        </w:rPr>
        <w:t> </w:t>
      </w:r>
      <w:r>
        <w:rPr/>
        <w:t>and keys in the symptoms of the</w:t>
      </w:r>
      <w:r>
        <w:rPr>
          <w:spacing w:val="-1"/>
        </w:rPr>
        <w:t> </w:t>
      </w:r>
      <w:r>
        <w:rPr/>
        <w:t>patient’s ailment. Once this is done,</w:t>
      </w:r>
      <w:r>
        <w:rPr>
          <w:spacing w:val="-1"/>
        </w:rPr>
        <w:t> </w:t>
      </w:r>
      <w:r>
        <w:rPr/>
        <w:t>the</w:t>
      </w:r>
      <w:r>
        <w:rPr>
          <w:spacing w:val="-1"/>
        </w:rPr>
        <w:t> </w:t>
      </w:r>
      <w:r>
        <w:rPr/>
        <w:t>software will diagnose the patient based on the symptoms entered. The result of the diagnosis will be displayed</w:t>
      </w:r>
      <w:r>
        <w:rPr>
          <w:spacing w:val="-1"/>
        </w:rPr>
        <w:t> </w:t>
      </w:r>
      <w:r>
        <w:rPr/>
        <w:t>on the</w:t>
      </w:r>
      <w:r>
        <w:rPr>
          <w:spacing w:val="-3"/>
        </w:rPr>
        <w:t> </w:t>
      </w:r>
      <w:r>
        <w:rPr/>
        <w:t>screen</w:t>
      </w:r>
      <w:r>
        <w:rPr>
          <w:spacing w:val="-1"/>
        </w:rPr>
        <w:t> </w:t>
      </w:r>
      <w:r>
        <w:rPr/>
        <w:t>showing</w:t>
      </w:r>
      <w:r>
        <w:rPr>
          <w:spacing w:val="-1"/>
        </w:rPr>
        <w:t> </w:t>
      </w:r>
      <w:r>
        <w:rPr/>
        <w:t>the</w:t>
      </w:r>
      <w:r>
        <w:rPr>
          <w:spacing w:val="-3"/>
        </w:rPr>
        <w:t> </w:t>
      </w:r>
      <w:r>
        <w:rPr/>
        <w:t>disease</w:t>
      </w:r>
      <w:r>
        <w:rPr>
          <w:spacing w:val="-1"/>
        </w:rPr>
        <w:t> </w:t>
      </w:r>
      <w:r>
        <w:rPr/>
        <w:t>the</w:t>
      </w:r>
      <w:r>
        <w:rPr>
          <w:spacing w:val="-2"/>
        </w:rPr>
        <w:t> </w:t>
      </w:r>
      <w:r>
        <w:rPr/>
        <w:t>patient</w:t>
      </w:r>
      <w:r>
        <w:rPr>
          <w:spacing w:val="-1"/>
        </w:rPr>
        <w:t> </w:t>
      </w:r>
      <w:r>
        <w:rPr/>
        <w:t>is</w:t>
      </w:r>
      <w:r>
        <w:rPr>
          <w:spacing w:val="-1"/>
        </w:rPr>
        <w:t> </w:t>
      </w:r>
      <w:r>
        <w:rPr/>
        <w:t>suffering</w:t>
      </w:r>
      <w:r>
        <w:rPr>
          <w:spacing w:val="-2"/>
        </w:rPr>
        <w:t> </w:t>
      </w:r>
      <w:r>
        <w:rPr/>
        <w:t>from</w:t>
      </w:r>
      <w:r>
        <w:rPr>
          <w:spacing w:val="-6"/>
        </w:rPr>
        <w:t> </w:t>
      </w:r>
      <w:r>
        <w:rPr/>
        <w:t>and</w:t>
      </w:r>
      <w:r>
        <w:rPr>
          <w:spacing w:val="-1"/>
        </w:rPr>
        <w:t> </w:t>
      </w:r>
      <w:r>
        <w:rPr/>
        <w:t>the recommended treatment for the disease.</w:t>
      </w:r>
    </w:p>
    <w:p>
      <w:pPr>
        <w:pStyle w:val="BodyText"/>
        <w:spacing w:line="360" w:lineRule="auto"/>
        <w:ind w:left="220" w:right="726"/>
        <w:jc w:val="both"/>
      </w:pPr>
      <w:r>
        <w:rPr/>
        <w:t>The software design process of the proposed system after a detailed analysis of the current system is carried out using a particular design methodology.</w:t>
      </w:r>
    </w:p>
    <w:p>
      <w:pPr>
        <w:pStyle w:val="BodyText"/>
        <w:spacing w:before="159"/>
      </w:pPr>
    </w:p>
    <w:p>
      <w:pPr>
        <w:pStyle w:val="BodyText"/>
        <w:spacing w:line="360" w:lineRule="auto" w:before="1"/>
        <w:ind w:left="220" w:right="722"/>
        <w:jc w:val="both"/>
      </w:pPr>
      <w:r>
        <w:rPr/>
        <w:t>Top down approach has been the best approach in most engineering designers. This involves the disintegration of the project topic itemed as system into subsets called the subsystem.</w:t>
      </w:r>
    </w:p>
    <w:p>
      <w:pPr>
        <w:pStyle w:val="BodyText"/>
        <w:spacing w:before="161"/>
      </w:pPr>
    </w:p>
    <w:p>
      <w:pPr>
        <w:pStyle w:val="BodyText"/>
        <w:spacing w:line="360" w:lineRule="auto"/>
        <w:ind w:left="220" w:right="714"/>
        <w:jc w:val="both"/>
      </w:pPr>
      <w:r>
        <w:rPr/>
        <w:t>In the proposed system, the system is divided into different modules and subsystems. These subsystems perform a particular task. At the end of which</w:t>
      </w:r>
      <w:r>
        <w:rPr>
          <w:spacing w:val="80"/>
        </w:rPr>
        <w:t> </w:t>
      </w:r>
      <w:r>
        <w:rPr/>
        <w:t>the whole system is integrated together in line with stated objectives.</w:t>
      </w:r>
    </w:p>
    <w:p>
      <w:pPr>
        <w:pStyle w:val="BodyText"/>
        <w:spacing w:line="360" w:lineRule="auto" w:before="1"/>
        <w:ind w:left="220" w:right="715"/>
        <w:jc w:val="both"/>
      </w:pPr>
      <w:r>
        <w:rPr/>
        <w:t>The terminals at different locations are connected to the medical knowledge</w:t>
      </w:r>
      <w:r>
        <w:rPr>
          <w:spacing w:val="40"/>
        </w:rPr>
        <w:t> </w:t>
      </w:r>
      <w:r>
        <w:rPr/>
        <w:t>base management system of the expert system.</w:t>
      </w:r>
      <w:r>
        <w:rPr>
          <w:spacing w:val="40"/>
        </w:rPr>
        <w:t> </w:t>
      </w:r>
      <w:r>
        <w:rPr/>
        <w:t>All the files, user forms, diagnostic</w:t>
      </w:r>
      <w:r>
        <w:rPr>
          <w:spacing w:val="26"/>
        </w:rPr>
        <w:t> </w:t>
      </w:r>
      <w:r>
        <w:rPr/>
        <w:t>forms</w:t>
      </w:r>
      <w:r>
        <w:rPr>
          <w:spacing w:val="29"/>
        </w:rPr>
        <w:t> </w:t>
      </w:r>
      <w:r>
        <w:rPr/>
        <w:t>and</w:t>
      </w:r>
      <w:r>
        <w:rPr>
          <w:spacing w:val="27"/>
        </w:rPr>
        <w:t> </w:t>
      </w:r>
      <w:r>
        <w:rPr/>
        <w:t>associated</w:t>
      </w:r>
      <w:r>
        <w:rPr>
          <w:spacing w:val="26"/>
        </w:rPr>
        <w:t> </w:t>
      </w:r>
      <w:r>
        <w:rPr/>
        <w:t>programs</w:t>
      </w:r>
      <w:r>
        <w:rPr>
          <w:spacing w:val="29"/>
        </w:rPr>
        <w:t> </w:t>
      </w:r>
      <w:r>
        <w:rPr/>
        <w:t>will</w:t>
      </w:r>
      <w:r>
        <w:rPr>
          <w:spacing w:val="26"/>
        </w:rPr>
        <w:t> </w:t>
      </w:r>
      <w:r>
        <w:rPr/>
        <w:t>be</w:t>
      </w:r>
      <w:r>
        <w:rPr>
          <w:spacing w:val="28"/>
        </w:rPr>
        <w:t> </w:t>
      </w:r>
      <w:r>
        <w:rPr/>
        <w:t>connected.</w:t>
      </w:r>
      <w:r>
        <w:rPr>
          <w:spacing w:val="80"/>
          <w:w w:val="150"/>
        </w:rPr>
        <w:t> </w:t>
      </w:r>
      <w:r>
        <w:rPr/>
        <w:t>The</w:t>
      </w:r>
      <w:r>
        <w:rPr>
          <w:spacing w:val="28"/>
        </w:rPr>
        <w:t> </w:t>
      </w:r>
      <w:r>
        <w:rPr/>
        <w:t>design</w:t>
      </w:r>
      <w:r>
        <w:rPr>
          <w:spacing w:val="29"/>
        </w:rPr>
        <w:t> </w:t>
      </w:r>
      <w:r>
        <w:rPr/>
        <w:t>will</w:t>
      </w:r>
    </w:p>
    <w:p>
      <w:pPr>
        <w:spacing w:after="0" w:line="360" w:lineRule="auto"/>
        <w:jc w:val="both"/>
        <w:sectPr>
          <w:pgSz w:w="11910" w:h="16840"/>
          <w:pgMar w:header="0" w:footer="1014" w:top="1360" w:bottom="1200" w:left="1220" w:right="720"/>
        </w:sectPr>
      </w:pPr>
    </w:p>
    <w:p>
      <w:pPr>
        <w:pStyle w:val="BodyText"/>
        <w:spacing w:line="360" w:lineRule="auto" w:before="75"/>
        <w:ind w:left="220" w:right="715"/>
        <w:jc w:val="both"/>
      </w:pPr>
      <w:r>
        <w:rPr/>
        <w:t>also provide necessary control both manual and automated to help maintain the integrity of the data base files.</w:t>
      </w:r>
    </w:p>
    <w:p>
      <w:pPr>
        <w:pStyle w:val="BodyText"/>
        <w:spacing w:before="166"/>
      </w:pPr>
    </w:p>
    <w:p>
      <w:pPr>
        <w:pStyle w:val="Heading1"/>
        <w:numPr>
          <w:ilvl w:val="1"/>
          <w:numId w:val="7"/>
        </w:numPr>
        <w:tabs>
          <w:tab w:pos="940" w:val="left" w:leader="none"/>
        </w:tabs>
        <w:spacing w:line="240" w:lineRule="auto" w:before="0" w:after="0"/>
        <w:ind w:left="940" w:right="0" w:hanging="720"/>
        <w:jc w:val="left"/>
      </w:pPr>
      <w:r>
        <w:rPr/>
        <w:t>OUTPUT</w:t>
      </w:r>
      <w:r>
        <w:rPr>
          <w:spacing w:val="-6"/>
        </w:rPr>
        <w:t> </w:t>
      </w:r>
      <w:r>
        <w:rPr>
          <w:spacing w:val="-2"/>
        </w:rPr>
        <w:t>DESIGN</w:t>
      </w:r>
    </w:p>
    <w:p>
      <w:pPr>
        <w:pStyle w:val="BodyText"/>
        <w:spacing w:before="33"/>
        <w:rPr>
          <w:b/>
        </w:rPr>
      </w:pPr>
    </w:p>
    <w:p>
      <w:pPr>
        <w:pStyle w:val="BodyText"/>
        <w:spacing w:line="360" w:lineRule="auto"/>
        <w:ind w:left="220" w:right="722"/>
        <w:jc w:val="both"/>
      </w:pPr>
      <w:r>
        <w:rPr/>
        <w:t>The</w:t>
      </w:r>
      <w:r>
        <w:rPr>
          <w:spacing w:val="-2"/>
        </w:rPr>
        <w:t> </w:t>
      </w:r>
      <w:r>
        <w:rPr/>
        <w:t>output form</w:t>
      </w:r>
      <w:r>
        <w:rPr>
          <w:spacing w:val="-6"/>
        </w:rPr>
        <w:t> </w:t>
      </w:r>
      <w:r>
        <w:rPr/>
        <w:t>is</w:t>
      </w:r>
      <w:r>
        <w:rPr>
          <w:spacing w:val="-1"/>
        </w:rPr>
        <w:t> </w:t>
      </w:r>
      <w:r>
        <w:rPr/>
        <w:t>designed</w:t>
      </w:r>
      <w:r>
        <w:rPr>
          <w:spacing w:val="-2"/>
        </w:rPr>
        <w:t> </w:t>
      </w:r>
      <w:r>
        <w:rPr/>
        <w:t>to</w:t>
      </w:r>
      <w:r>
        <w:rPr>
          <w:spacing w:val="-1"/>
        </w:rPr>
        <w:t> </w:t>
      </w:r>
      <w:r>
        <w:rPr/>
        <w:t>generate</w:t>
      </w:r>
      <w:r>
        <w:rPr>
          <w:spacing w:val="-2"/>
        </w:rPr>
        <w:t> </w:t>
      </w:r>
      <w:r>
        <w:rPr/>
        <w:t>printable</w:t>
      </w:r>
      <w:r>
        <w:rPr>
          <w:spacing w:val="-1"/>
        </w:rPr>
        <w:t> </w:t>
      </w:r>
      <w:r>
        <w:rPr/>
        <w:t>reports</w:t>
      </w:r>
      <w:r>
        <w:rPr>
          <w:spacing w:val="-2"/>
        </w:rPr>
        <w:t> </w:t>
      </w:r>
      <w:r>
        <w:rPr/>
        <w:t>from</w:t>
      </w:r>
      <w:r>
        <w:rPr>
          <w:spacing w:val="-6"/>
        </w:rPr>
        <w:t> </w:t>
      </w:r>
      <w:r>
        <w:rPr/>
        <w:t>the</w:t>
      </w:r>
      <w:r>
        <w:rPr>
          <w:spacing w:val="-1"/>
        </w:rPr>
        <w:t> </w:t>
      </w:r>
      <w:r>
        <w:rPr/>
        <w:t>database.</w:t>
      </w:r>
      <w:r>
        <w:rPr>
          <w:spacing w:val="-1"/>
        </w:rPr>
        <w:t> </w:t>
      </w:r>
      <w:r>
        <w:rPr/>
        <w:t>The output is place on a database grid and contains information on patient’s records. The output produced can be printed on a hard copy or viewed on the screen.</w:t>
      </w:r>
      <w:r>
        <w:rPr>
          <w:spacing w:val="80"/>
        </w:rPr>
        <w:t> </w:t>
      </w:r>
      <w:r>
        <w:rPr/>
        <w:t>The output generated by the expert system includes:</w:t>
      </w:r>
    </w:p>
    <w:p>
      <w:pPr>
        <w:pStyle w:val="ListParagraph"/>
        <w:numPr>
          <w:ilvl w:val="2"/>
          <w:numId w:val="7"/>
        </w:numPr>
        <w:tabs>
          <w:tab w:pos="1299" w:val="left" w:leader="none"/>
        </w:tabs>
        <w:spacing w:line="240" w:lineRule="auto" w:before="1" w:after="0"/>
        <w:ind w:left="1299" w:right="0" w:hanging="719"/>
        <w:jc w:val="both"/>
        <w:rPr>
          <w:sz w:val="28"/>
        </w:rPr>
      </w:pPr>
      <w:r>
        <w:rPr>
          <w:sz w:val="28"/>
        </w:rPr>
        <w:t>Disease</w:t>
      </w:r>
      <w:r>
        <w:rPr>
          <w:spacing w:val="-10"/>
          <w:sz w:val="28"/>
        </w:rPr>
        <w:t> </w:t>
      </w:r>
      <w:r>
        <w:rPr>
          <w:sz w:val="28"/>
        </w:rPr>
        <w:t>diagnosis</w:t>
      </w:r>
      <w:r>
        <w:rPr>
          <w:spacing w:val="-6"/>
          <w:sz w:val="28"/>
        </w:rPr>
        <w:t> </w:t>
      </w:r>
      <w:r>
        <w:rPr>
          <w:spacing w:val="-2"/>
          <w:sz w:val="28"/>
        </w:rPr>
        <w:t>report</w:t>
      </w:r>
    </w:p>
    <w:p>
      <w:pPr>
        <w:pStyle w:val="ListParagraph"/>
        <w:numPr>
          <w:ilvl w:val="2"/>
          <w:numId w:val="7"/>
        </w:numPr>
        <w:tabs>
          <w:tab w:pos="1299" w:val="left" w:leader="none"/>
        </w:tabs>
        <w:spacing w:line="240" w:lineRule="auto" w:before="160" w:after="0"/>
        <w:ind w:left="1299" w:right="0" w:hanging="719"/>
        <w:jc w:val="both"/>
        <w:rPr>
          <w:sz w:val="28"/>
        </w:rPr>
      </w:pPr>
      <w:r>
        <w:rPr>
          <w:sz w:val="28"/>
        </w:rPr>
        <w:t>Patients</w:t>
      </w:r>
      <w:r>
        <w:rPr>
          <w:spacing w:val="-5"/>
          <w:sz w:val="28"/>
        </w:rPr>
        <w:t> </w:t>
      </w:r>
      <w:r>
        <w:rPr>
          <w:spacing w:val="-2"/>
          <w:sz w:val="28"/>
        </w:rPr>
        <w:t>Report</w:t>
      </w:r>
    </w:p>
    <w:p>
      <w:pPr>
        <w:pStyle w:val="ListParagraph"/>
        <w:numPr>
          <w:ilvl w:val="2"/>
          <w:numId w:val="7"/>
        </w:numPr>
        <w:tabs>
          <w:tab w:pos="1299" w:val="left" w:leader="none"/>
        </w:tabs>
        <w:spacing w:line="240" w:lineRule="auto" w:before="163" w:after="0"/>
        <w:ind w:left="1299" w:right="0" w:hanging="719"/>
        <w:jc w:val="both"/>
        <w:rPr>
          <w:sz w:val="28"/>
        </w:rPr>
      </w:pPr>
      <w:r>
        <w:rPr>
          <w:sz w:val="28"/>
        </w:rPr>
        <w:t>Disease</w:t>
      </w:r>
      <w:r>
        <w:rPr>
          <w:spacing w:val="-9"/>
          <w:sz w:val="28"/>
        </w:rPr>
        <w:t> </w:t>
      </w:r>
      <w:r>
        <w:rPr>
          <w:sz w:val="28"/>
        </w:rPr>
        <w:t>treatment</w:t>
      </w:r>
      <w:r>
        <w:rPr>
          <w:spacing w:val="-4"/>
          <w:sz w:val="28"/>
        </w:rPr>
        <w:t> </w:t>
      </w:r>
      <w:r>
        <w:rPr>
          <w:spacing w:val="-2"/>
          <w:sz w:val="28"/>
        </w:rPr>
        <w:t>report.</w:t>
      </w:r>
    </w:p>
    <w:p>
      <w:pPr>
        <w:spacing w:after="0" w:line="240" w:lineRule="auto"/>
        <w:jc w:val="both"/>
        <w:rPr>
          <w:sz w:val="28"/>
        </w:rPr>
        <w:sectPr>
          <w:pgSz w:w="11910" w:h="16840"/>
          <w:pgMar w:header="0" w:footer="1014" w:top="1340" w:bottom="1200" w:left="1220" w:right="720"/>
        </w:sectPr>
      </w:pPr>
    </w:p>
    <w:p>
      <w:pPr>
        <w:pStyle w:val="Heading1"/>
        <w:numPr>
          <w:ilvl w:val="1"/>
          <w:numId w:val="7"/>
        </w:numPr>
        <w:tabs>
          <w:tab w:pos="940" w:val="left" w:leader="none"/>
        </w:tabs>
        <w:spacing w:line="240" w:lineRule="auto" w:before="59" w:after="0"/>
        <w:ind w:left="940" w:right="0" w:hanging="720"/>
        <w:jc w:val="left"/>
      </w:pPr>
      <w:r>
        <w:rPr/>
        <w:t>INPUT</w:t>
      </w:r>
      <w:r>
        <w:rPr>
          <w:spacing w:val="-6"/>
        </w:rPr>
        <w:t> </w:t>
      </w:r>
      <w:r>
        <w:rPr>
          <w:spacing w:val="-2"/>
        </w:rPr>
        <w:t>DESIGN</w:t>
      </w:r>
    </w:p>
    <w:p>
      <w:pPr>
        <w:pStyle w:val="BodyText"/>
        <w:spacing w:line="360" w:lineRule="auto" w:before="245"/>
        <w:ind w:left="220" w:right="741"/>
      </w:pPr>
      <w:r>
        <w:rPr/>
        <w:t>The</w:t>
      </w:r>
      <w:r>
        <w:rPr>
          <w:spacing w:val="-3"/>
        </w:rPr>
        <w:t> </w:t>
      </w:r>
      <w:r>
        <w:rPr/>
        <w:t>input</w:t>
      </w:r>
      <w:r>
        <w:rPr>
          <w:spacing w:val="-2"/>
        </w:rPr>
        <w:t> </w:t>
      </w:r>
      <w:r>
        <w:rPr/>
        <w:t>to</w:t>
      </w:r>
      <w:r>
        <w:rPr>
          <w:spacing w:val="-2"/>
        </w:rPr>
        <w:t> </w:t>
      </w:r>
      <w:r>
        <w:rPr/>
        <w:t>the</w:t>
      </w:r>
      <w:r>
        <w:rPr>
          <w:spacing w:val="-3"/>
        </w:rPr>
        <w:t> </w:t>
      </w:r>
      <w:r>
        <w:rPr/>
        <w:t>new</w:t>
      </w:r>
      <w:r>
        <w:rPr>
          <w:spacing w:val="-4"/>
        </w:rPr>
        <w:t> </w:t>
      </w:r>
      <w:r>
        <w:rPr/>
        <w:t>system</w:t>
      </w:r>
      <w:r>
        <w:rPr>
          <w:spacing w:val="-8"/>
        </w:rPr>
        <w:t> </w:t>
      </w:r>
      <w:r>
        <w:rPr/>
        <w:t>is</w:t>
      </w:r>
      <w:r>
        <w:rPr>
          <w:spacing w:val="-2"/>
        </w:rPr>
        <w:t> </w:t>
      </w:r>
      <w:r>
        <w:rPr/>
        <w:t>the</w:t>
      </w:r>
      <w:r>
        <w:rPr>
          <w:spacing w:val="-6"/>
        </w:rPr>
        <w:t> </w:t>
      </w:r>
      <w:r>
        <w:rPr/>
        <w:t>patient’s</w:t>
      </w:r>
      <w:r>
        <w:rPr>
          <w:spacing w:val="-2"/>
        </w:rPr>
        <w:t> </w:t>
      </w:r>
      <w:r>
        <w:rPr/>
        <w:t>symptoms,</w:t>
      </w:r>
      <w:r>
        <w:rPr>
          <w:spacing w:val="-4"/>
        </w:rPr>
        <w:t> </w:t>
      </w:r>
      <w:r>
        <w:rPr/>
        <w:t>which</w:t>
      </w:r>
      <w:r>
        <w:rPr>
          <w:spacing w:val="-5"/>
        </w:rPr>
        <w:t> </w:t>
      </w:r>
      <w:r>
        <w:rPr/>
        <w:t>is entered</w:t>
      </w:r>
      <w:r>
        <w:rPr>
          <w:spacing w:val="-2"/>
        </w:rPr>
        <w:t> </w:t>
      </w:r>
      <w:r>
        <w:rPr/>
        <w:t>through the keyboard. The input form design takes the format bellow.</w:t>
      </w:r>
    </w:p>
    <w:p>
      <w:pPr>
        <w:pStyle w:val="BodyText"/>
        <w:spacing w:before="164"/>
      </w:pPr>
    </w:p>
    <w:p>
      <w:pPr>
        <w:spacing w:before="0"/>
        <w:ind w:left="0" w:right="499" w:firstLine="0"/>
        <w:jc w:val="center"/>
        <w:rPr>
          <w:b/>
          <w:sz w:val="28"/>
        </w:rPr>
      </w:pPr>
      <w:r>
        <w:rPr>
          <w:b/>
          <w:sz w:val="28"/>
        </w:rPr>
        <w:t>Patients</w:t>
      </w:r>
      <w:r>
        <w:rPr>
          <w:b/>
          <w:spacing w:val="-6"/>
          <w:sz w:val="28"/>
        </w:rPr>
        <w:t> </w:t>
      </w:r>
      <w:r>
        <w:rPr>
          <w:b/>
          <w:sz w:val="28"/>
        </w:rPr>
        <w:t>Diagnosis</w:t>
      </w:r>
      <w:r>
        <w:rPr>
          <w:b/>
          <w:spacing w:val="-5"/>
          <w:sz w:val="28"/>
        </w:rPr>
        <w:t> </w:t>
      </w:r>
      <w:r>
        <w:rPr>
          <w:b/>
          <w:sz w:val="28"/>
        </w:rPr>
        <w:t>Entry</w:t>
      </w:r>
      <w:r>
        <w:rPr>
          <w:b/>
          <w:spacing w:val="-5"/>
          <w:sz w:val="28"/>
        </w:rPr>
        <w:t> </w:t>
      </w:r>
      <w:r>
        <w:rPr>
          <w:b/>
          <w:spacing w:val="-4"/>
          <w:sz w:val="28"/>
        </w:rPr>
        <w:t>Form</w:t>
      </w:r>
    </w:p>
    <w:p>
      <w:pPr>
        <w:pStyle w:val="BodyText"/>
        <w:rPr>
          <w:b/>
          <w:sz w:val="20"/>
        </w:rPr>
      </w:pPr>
    </w:p>
    <w:p>
      <w:pPr>
        <w:pStyle w:val="BodyText"/>
        <w:spacing w:before="107"/>
        <w:rPr>
          <w:b/>
          <w:sz w:val="20"/>
        </w:rPr>
      </w:pPr>
      <w:r>
        <w:rPr/>
        <mc:AlternateContent>
          <mc:Choice Requires="wps">
            <w:drawing>
              <wp:anchor distT="0" distB="0" distL="0" distR="0" allowOverlap="1" layoutInCell="1" locked="0" behindDoc="1" simplePos="0" relativeHeight="487591424">
                <wp:simplePos x="0" y="0"/>
                <wp:positionH relativeFrom="page">
                  <wp:posOffset>1262062</wp:posOffset>
                </wp:positionH>
                <wp:positionV relativeFrom="paragraph">
                  <wp:posOffset>230050</wp:posOffset>
                </wp:positionV>
                <wp:extent cx="4800600" cy="4238625"/>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4800600" cy="4238625"/>
                          <a:chExt cx="4800600" cy="4238625"/>
                        </a:xfrm>
                      </wpg:grpSpPr>
                      <wps:wsp>
                        <wps:cNvPr id="44" name="Graphic 44"/>
                        <wps:cNvSpPr/>
                        <wps:spPr>
                          <a:xfrm>
                            <a:off x="2738437" y="119062"/>
                            <a:ext cx="1866900" cy="2827655"/>
                          </a:xfrm>
                          <a:custGeom>
                            <a:avLst/>
                            <a:gdLst/>
                            <a:ahLst/>
                            <a:cxnLst/>
                            <a:rect l="l" t="t" r="r" b="b"/>
                            <a:pathLst>
                              <a:path w="1866900" h="2827655">
                                <a:moveTo>
                                  <a:pt x="0" y="342900"/>
                                </a:moveTo>
                                <a:lnTo>
                                  <a:pt x="1828800" y="342900"/>
                                </a:lnTo>
                                <a:lnTo>
                                  <a:pt x="1828800" y="0"/>
                                </a:lnTo>
                                <a:lnTo>
                                  <a:pt x="0" y="0"/>
                                </a:lnTo>
                                <a:lnTo>
                                  <a:pt x="0" y="342900"/>
                                </a:lnTo>
                                <a:close/>
                              </a:path>
                              <a:path w="1866900" h="2827655">
                                <a:moveTo>
                                  <a:pt x="0" y="595629"/>
                                </a:moveTo>
                                <a:lnTo>
                                  <a:pt x="1828800" y="595629"/>
                                </a:lnTo>
                                <a:lnTo>
                                  <a:pt x="1828800" y="252729"/>
                                </a:lnTo>
                                <a:lnTo>
                                  <a:pt x="0" y="252729"/>
                                </a:lnTo>
                                <a:lnTo>
                                  <a:pt x="0" y="595629"/>
                                </a:lnTo>
                                <a:close/>
                              </a:path>
                              <a:path w="1866900" h="2827655">
                                <a:moveTo>
                                  <a:pt x="0" y="1028064"/>
                                </a:moveTo>
                                <a:lnTo>
                                  <a:pt x="1257300" y="1028064"/>
                                </a:lnTo>
                                <a:lnTo>
                                  <a:pt x="1257300" y="685164"/>
                                </a:lnTo>
                                <a:lnTo>
                                  <a:pt x="0" y="685164"/>
                                </a:lnTo>
                                <a:lnTo>
                                  <a:pt x="0" y="1028064"/>
                                </a:lnTo>
                                <a:close/>
                              </a:path>
                              <a:path w="1866900" h="2827655">
                                <a:moveTo>
                                  <a:pt x="0" y="1482089"/>
                                </a:moveTo>
                                <a:lnTo>
                                  <a:pt x="1257300" y="1482089"/>
                                </a:lnTo>
                                <a:lnTo>
                                  <a:pt x="1257300" y="1139190"/>
                                </a:lnTo>
                                <a:lnTo>
                                  <a:pt x="0" y="1139190"/>
                                </a:lnTo>
                                <a:lnTo>
                                  <a:pt x="0" y="1482089"/>
                                </a:lnTo>
                                <a:close/>
                              </a:path>
                              <a:path w="1866900" h="2827655">
                                <a:moveTo>
                                  <a:pt x="38100" y="2827654"/>
                                </a:moveTo>
                                <a:lnTo>
                                  <a:pt x="1866900" y="2827654"/>
                                </a:lnTo>
                                <a:lnTo>
                                  <a:pt x="1866900" y="1831975"/>
                                </a:lnTo>
                                <a:lnTo>
                                  <a:pt x="38100" y="1831975"/>
                                </a:lnTo>
                                <a:lnTo>
                                  <a:pt x="38100" y="2827654"/>
                                </a:lnTo>
                                <a:close/>
                              </a:path>
                            </a:pathLst>
                          </a:custGeom>
                          <a:ln w="9525">
                            <a:solidFill>
                              <a:srgbClr val="000000"/>
                            </a:solidFill>
                            <a:prstDash val="solid"/>
                          </a:ln>
                        </wps:spPr>
                        <wps:bodyPr wrap="square" lIns="0" tIns="0" rIns="0" bIns="0" rtlCol="0">
                          <a:prstTxWarp prst="textNoShape">
                            <a:avLst/>
                          </a:prstTxWarp>
                          <a:noAutofit/>
                        </wps:bodyPr>
                      </wps:wsp>
                      <wps:wsp>
                        <wps:cNvPr id="45" name="Textbox 45"/>
                        <wps:cNvSpPr txBox="1"/>
                        <wps:spPr>
                          <a:xfrm>
                            <a:off x="4762" y="4762"/>
                            <a:ext cx="4791075" cy="4229100"/>
                          </a:xfrm>
                          <a:prstGeom prst="rect">
                            <a:avLst/>
                          </a:prstGeom>
                          <a:ln w="9525">
                            <a:solidFill>
                              <a:srgbClr val="000000"/>
                            </a:solidFill>
                            <a:prstDash val="solid"/>
                          </a:ln>
                        </wps:spPr>
                        <wps:txbx>
                          <w:txbxContent>
                            <w:p>
                              <w:pPr>
                                <w:spacing w:line="360" w:lineRule="auto" w:before="33"/>
                                <w:ind w:left="683" w:right="5326" w:firstLine="2"/>
                                <w:jc w:val="left"/>
                                <w:rPr>
                                  <w:sz w:val="28"/>
                                </w:rPr>
                              </w:pPr>
                              <w:r>
                                <w:rPr>
                                  <w:sz w:val="28"/>
                                </w:rPr>
                                <w:t>Patient</w:t>
                              </w:r>
                              <w:r>
                                <w:rPr>
                                  <w:spacing w:val="-18"/>
                                  <w:sz w:val="28"/>
                                </w:rPr>
                                <w:t> </w:t>
                              </w:r>
                              <w:r>
                                <w:rPr>
                                  <w:sz w:val="28"/>
                                </w:rPr>
                                <w:t>Name </w:t>
                              </w:r>
                              <w:r>
                                <w:rPr>
                                  <w:spacing w:val="-4"/>
                                  <w:sz w:val="28"/>
                                </w:rPr>
                                <w:t>Sex</w:t>
                              </w:r>
                            </w:p>
                            <w:p>
                              <w:pPr>
                                <w:spacing w:line="240" w:lineRule="auto" w:before="4"/>
                                <w:rPr>
                                  <w:sz w:val="28"/>
                                </w:rPr>
                              </w:pPr>
                            </w:p>
                            <w:p>
                              <w:pPr>
                                <w:spacing w:line="532" w:lineRule="auto" w:before="0"/>
                                <w:ind w:left="661" w:right="5986" w:hanging="41"/>
                                <w:jc w:val="left"/>
                                <w:rPr>
                                  <w:sz w:val="28"/>
                                </w:rPr>
                              </w:pPr>
                              <w:r>
                                <w:rPr>
                                  <w:spacing w:val="-2"/>
                                  <w:sz w:val="28"/>
                                </w:rPr>
                                <w:t>Address </w:t>
                              </w:r>
                              <w:r>
                                <w:rPr>
                                  <w:spacing w:val="-4"/>
                                  <w:sz w:val="28"/>
                                </w:rPr>
                                <w:t>Age</w:t>
                              </w:r>
                            </w:p>
                            <w:p>
                              <w:pPr>
                                <w:spacing w:line="240" w:lineRule="auto" w:before="51"/>
                                <w:rPr>
                                  <w:sz w:val="28"/>
                                </w:rPr>
                              </w:pPr>
                            </w:p>
                            <w:p>
                              <w:pPr>
                                <w:spacing w:before="0"/>
                                <w:ind w:left="621" w:right="0" w:firstLine="0"/>
                                <w:jc w:val="left"/>
                                <w:rPr>
                                  <w:sz w:val="28"/>
                                </w:rPr>
                              </w:pPr>
                              <w:r>
                                <w:rPr>
                                  <w:spacing w:val="-2"/>
                                  <w:sz w:val="28"/>
                                </w:rPr>
                                <w:t>Symptoms</w:t>
                              </w:r>
                            </w:p>
                          </w:txbxContent>
                        </wps:txbx>
                        <wps:bodyPr wrap="square" lIns="0" tIns="0" rIns="0" bIns="0" rtlCol="0">
                          <a:noAutofit/>
                        </wps:bodyPr>
                      </wps:wsp>
                      <wps:wsp>
                        <wps:cNvPr id="46" name="Textbox 46"/>
                        <wps:cNvSpPr txBox="1"/>
                        <wps:spPr>
                          <a:xfrm>
                            <a:off x="3881437" y="3349307"/>
                            <a:ext cx="685800" cy="342900"/>
                          </a:xfrm>
                          <a:prstGeom prst="rect">
                            <a:avLst/>
                          </a:prstGeom>
                          <a:ln w="9525">
                            <a:solidFill>
                              <a:srgbClr val="000000"/>
                            </a:solidFill>
                            <a:prstDash val="solid"/>
                          </a:ln>
                        </wps:spPr>
                        <wps:txbx>
                          <w:txbxContent>
                            <w:p>
                              <w:pPr>
                                <w:spacing w:before="66"/>
                                <w:ind w:left="137" w:right="0" w:firstLine="0"/>
                                <w:jc w:val="left"/>
                                <w:rPr>
                                  <w:sz w:val="28"/>
                                </w:rPr>
                              </w:pPr>
                              <w:r>
                                <w:rPr>
                                  <w:spacing w:val="-4"/>
                                  <w:sz w:val="28"/>
                                </w:rPr>
                                <w:t>Close</w:t>
                              </w:r>
                            </w:p>
                          </w:txbxContent>
                        </wps:txbx>
                        <wps:bodyPr wrap="square" lIns="0" tIns="0" rIns="0" bIns="0" rtlCol="0">
                          <a:noAutofit/>
                        </wps:bodyPr>
                      </wps:wsp>
                      <wps:wsp>
                        <wps:cNvPr id="47" name="Textbox 47"/>
                        <wps:cNvSpPr txBox="1"/>
                        <wps:spPr>
                          <a:xfrm>
                            <a:off x="2967037" y="3349307"/>
                            <a:ext cx="838200" cy="342900"/>
                          </a:xfrm>
                          <a:prstGeom prst="rect">
                            <a:avLst/>
                          </a:prstGeom>
                          <a:ln w="9525">
                            <a:solidFill>
                              <a:srgbClr val="000000"/>
                            </a:solidFill>
                            <a:prstDash val="solid"/>
                          </a:ln>
                        </wps:spPr>
                        <wps:txbx>
                          <w:txbxContent>
                            <w:p>
                              <w:pPr>
                                <w:spacing w:before="66"/>
                                <w:ind w:left="137" w:right="0" w:firstLine="0"/>
                                <w:jc w:val="left"/>
                                <w:rPr>
                                  <w:sz w:val="28"/>
                                </w:rPr>
                              </w:pPr>
                              <w:r>
                                <w:rPr>
                                  <w:spacing w:val="-2"/>
                                  <w:sz w:val="28"/>
                                </w:rPr>
                                <w:t>Clear</w:t>
                              </w:r>
                            </w:p>
                          </w:txbxContent>
                        </wps:txbx>
                        <wps:bodyPr wrap="square" lIns="0" tIns="0" rIns="0" bIns="0" rtlCol="0">
                          <a:noAutofit/>
                        </wps:bodyPr>
                      </wps:wsp>
                      <wps:wsp>
                        <wps:cNvPr id="48" name="Textbox 48"/>
                        <wps:cNvSpPr txBox="1"/>
                        <wps:spPr>
                          <a:xfrm>
                            <a:off x="1938337" y="3349307"/>
                            <a:ext cx="838200" cy="342900"/>
                          </a:xfrm>
                          <a:prstGeom prst="rect">
                            <a:avLst/>
                          </a:prstGeom>
                          <a:ln w="9525">
                            <a:solidFill>
                              <a:srgbClr val="000000"/>
                            </a:solidFill>
                            <a:prstDash val="solid"/>
                          </a:ln>
                        </wps:spPr>
                        <wps:txbx>
                          <w:txbxContent>
                            <w:p>
                              <w:pPr>
                                <w:spacing w:before="66"/>
                                <w:ind w:left="96" w:right="0" w:firstLine="0"/>
                                <w:jc w:val="left"/>
                                <w:rPr>
                                  <w:sz w:val="28"/>
                                </w:rPr>
                              </w:pPr>
                              <w:r>
                                <w:rPr>
                                  <w:spacing w:val="-4"/>
                                  <w:sz w:val="28"/>
                                </w:rPr>
                                <w:t>Save</w:t>
                              </w:r>
                            </w:p>
                          </w:txbxContent>
                        </wps:txbx>
                        <wps:bodyPr wrap="square" lIns="0" tIns="0" rIns="0" bIns="0" rtlCol="0">
                          <a:noAutofit/>
                        </wps:bodyPr>
                      </wps:wsp>
                      <wps:wsp>
                        <wps:cNvPr id="49" name="Textbox 49"/>
                        <wps:cNvSpPr txBox="1"/>
                        <wps:spPr>
                          <a:xfrm>
                            <a:off x="439737" y="3349307"/>
                            <a:ext cx="1155700" cy="342900"/>
                          </a:xfrm>
                          <a:prstGeom prst="rect">
                            <a:avLst/>
                          </a:prstGeom>
                          <a:ln w="9525">
                            <a:solidFill>
                              <a:srgbClr val="000000"/>
                            </a:solidFill>
                            <a:prstDash val="solid"/>
                          </a:ln>
                        </wps:spPr>
                        <wps:txbx>
                          <w:txbxContent>
                            <w:p>
                              <w:pPr>
                                <w:spacing w:before="66"/>
                                <w:ind w:left="456" w:right="0" w:firstLine="0"/>
                                <w:jc w:val="left"/>
                                <w:rPr>
                                  <w:sz w:val="28"/>
                                </w:rPr>
                              </w:pPr>
                              <w:r>
                                <w:rPr>
                                  <w:spacing w:val="-2"/>
                                  <w:sz w:val="28"/>
                                </w:rPr>
                                <w:t>Diagnosis</w:t>
                              </w:r>
                            </w:p>
                          </w:txbxContent>
                        </wps:txbx>
                        <wps:bodyPr wrap="square" lIns="0" tIns="0" rIns="0" bIns="0" rtlCol="0">
                          <a:noAutofit/>
                        </wps:bodyPr>
                      </wps:wsp>
                    </wpg:wgp>
                  </a:graphicData>
                </a:graphic>
              </wp:anchor>
            </w:drawing>
          </mc:Choice>
          <mc:Fallback>
            <w:pict>
              <v:group style="position:absolute;margin-left:99.375pt;margin-top:18.11418pt;width:378pt;height:333.75pt;mso-position-horizontal-relative:page;mso-position-vertical-relative:paragraph;z-index:-15725056;mso-wrap-distance-left:0;mso-wrap-distance-right:0" id="docshapegroup14" coordorigin="1988,362" coordsize="7560,6675">
                <v:shape style="position:absolute;left:6300;top:549;width:2940;height:4453" id="docshape15" coordorigin="6300,550" coordsize="2940,4453" path="m6300,1090l9180,1090,9180,550,6300,550,6300,1090xm6300,1488l9180,1488,9180,948,6300,948,6300,1488xm6300,2169l8280,2169,8280,1629,6300,1629,6300,2169xm6300,2884l8280,2884,8280,2344,6300,2344,6300,2884xm6360,5003l9240,5003,9240,3435,6360,3435,6360,5003xe" filled="false" stroked="true" strokeweight=".75pt" strokecolor="#000000">
                  <v:path arrowok="t"/>
                  <v:stroke dashstyle="solid"/>
                </v:shape>
                <v:shape style="position:absolute;left:1995;top:369;width:7545;height:6660" type="#_x0000_t202" id="docshape16" filled="false" stroked="true" strokeweight=".75pt" strokecolor="#000000">
                  <v:textbox inset="0,0,0,0">
                    <w:txbxContent>
                      <w:p>
                        <w:pPr>
                          <w:spacing w:line="360" w:lineRule="auto" w:before="33"/>
                          <w:ind w:left="683" w:right="5326" w:firstLine="2"/>
                          <w:jc w:val="left"/>
                          <w:rPr>
                            <w:sz w:val="28"/>
                          </w:rPr>
                        </w:pPr>
                        <w:r>
                          <w:rPr>
                            <w:sz w:val="28"/>
                          </w:rPr>
                          <w:t>Patient</w:t>
                        </w:r>
                        <w:r>
                          <w:rPr>
                            <w:spacing w:val="-18"/>
                            <w:sz w:val="28"/>
                          </w:rPr>
                          <w:t> </w:t>
                        </w:r>
                        <w:r>
                          <w:rPr>
                            <w:sz w:val="28"/>
                          </w:rPr>
                          <w:t>Name </w:t>
                        </w:r>
                        <w:r>
                          <w:rPr>
                            <w:spacing w:val="-4"/>
                            <w:sz w:val="28"/>
                          </w:rPr>
                          <w:t>Sex</w:t>
                        </w:r>
                      </w:p>
                      <w:p>
                        <w:pPr>
                          <w:spacing w:line="240" w:lineRule="auto" w:before="4"/>
                          <w:rPr>
                            <w:sz w:val="28"/>
                          </w:rPr>
                        </w:pPr>
                      </w:p>
                      <w:p>
                        <w:pPr>
                          <w:spacing w:line="532" w:lineRule="auto" w:before="0"/>
                          <w:ind w:left="661" w:right="5986" w:hanging="41"/>
                          <w:jc w:val="left"/>
                          <w:rPr>
                            <w:sz w:val="28"/>
                          </w:rPr>
                        </w:pPr>
                        <w:r>
                          <w:rPr>
                            <w:spacing w:val="-2"/>
                            <w:sz w:val="28"/>
                          </w:rPr>
                          <w:t>Address </w:t>
                        </w:r>
                        <w:r>
                          <w:rPr>
                            <w:spacing w:val="-4"/>
                            <w:sz w:val="28"/>
                          </w:rPr>
                          <w:t>Age</w:t>
                        </w:r>
                      </w:p>
                      <w:p>
                        <w:pPr>
                          <w:spacing w:line="240" w:lineRule="auto" w:before="51"/>
                          <w:rPr>
                            <w:sz w:val="28"/>
                          </w:rPr>
                        </w:pPr>
                      </w:p>
                      <w:p>
                        <w:pPr>
                          <w:spacing w:before="0"/>
                          <w:ind w:left="621" w:right="0" w:firstLine="0"/>
                          <w:jc w:val="left"/>
                          <w:rPr>
                            <w:sz w:val="28"/>
                          </w:rPr>
                        </w:pPr>
                        <w:r>
                          <w:rPr>
                            <w:spacing w:val="-2"/>
                            <w:sz w:val="28"/>
                          </w:rPr>
                          <w:t>Symptoms</w:t>
                        </w:r>
                      </w:p>
                    </w:txbxContent>
                  </v:textbox>
                  <v:stroke dashstyle="solid"/>
                  <w10:wrap type="none"/>
                </v:shape>
                <v:shape style="position:absolute;left:8100;top:5636;width:1080;height:540" type="#_x0000_t202" id="docshape17" filled="false" stroked="true" strokeweight=".75pt" strokecolor="#000000">
                  <v:textbox inset="0,0,0,0">
                    <w:txbxContent>
                      <w:p>
                        <w:pPr>
                          <w:spacing w:before="66"/>
                          <w:ind w:left="137" w:right="0" w:firstLine="0"/>
                          <w:jc w:val="left"/>
                          <w:rPr>
                            <w:sz w:val="28"/>
                          </w:rPr>
                        </w:pPr>
                        <w:r>
                          <w:rPr>
                            <w:spacing w:val="-4"/>
                            <w:sz w:val="28"/>
                          </w:rPr>
                          <w:t>Close</w:t>
                        </w:r>
                      </w:p>
                    </w:txbxContent>
                  </v:textbox>
                  <v:stroke dashstyle="solid"/>
                  <w10:wrap type="none"/>
                </v:shape>
                <v:shape style="position:absolute;left:6660;top:5636;width:1320;height:540" type="#_x0000_t202" id="docshape18" filled="false" stroked="true" strokeweight=".75pt" strokecolor="#000000">
                  <v:textbox inset="0,0,0,0">
                    <w:txbxContent>
                      <w:p>
                        <w:pPr>
                          <w:spacing w:before="66"/>
                          <w:ind w:left="137" w:right="0" w:firstLine="0"/>
                          <w:jc w:val="left"/>
                          <w:rPr>
                            <w:sz w:val="28"/>
                          </w:rPr>
                        </w:pPr>
                        <w:r>
                          <w:rPr>
                            <w:spacing w:val="-2"/>
                            <w:sz w:val="28"/>
                          </w:rPr>
                          <w:t>Clear</w:t>
                        </w:r>
                      </w:p>
                    </w:txbxContent>
                  </v:textbox>
                  <v:stroke dashstyle="solid"/>
                  <w10:wrap type="none"/>
                </v:shape>
                <v:shape style="position:absolute;left:5040;top:5636;width:1320;height:540" type="#_x0000_t202" id="docshape19" filled="false" stroked="true" strokeweight=".75pt" strokecolor="#000000">
                  <v:textbox inset="0,0,0,0">
                    <w:txbxContent>
                      <w:p>
                        <w:pPr>
                          <w:spacing w:before="66"/>
                          <w:ind w:left="96" w:right="0" w:firstLine="0"/>
                          <w:jc w:val="left"/>
                          <w:rPr>
                            <w:sz w:val="28"/>
                          </w:rPr>
                        </w:pPr>
                        <w:r>
                          <w:rPr>
                            <w:spacing w:val="-4"/>
                            <w:sz w:val="28"/>
                          </w:rPr>
                          <w:t>Save</w:t>
                        </w:r>
                      </w:p>
                    </w:txbxContent>
                  </v:textbox>
                  <v:stroke dashstyle="solid"/>
                  <w10:wrap type="none"/>
                </v:shape>
                <v:shape style="position:absolute;left:2680;top:5636;width:1820;height:540" type="#_x0000_t202" id="docshape20" filled="false" stroked="true" strokeweight=".75pt" strokecolor="#000000">
                  <v:textbox inset="0,0,0,0">
                    <w:txbxContent>
                      <w:p>
                        <w:pPr>
                          <w:spacing w:before="66"/>
                          <w:ind w:left="456" w:right="0" w:firstLine="0"/>
                          <w:jc w:val="left"/>
                          <w:rPr>
                            <w:sz w:val="28"/>
                          </w:rPr>
                        </w:pPr>
                        <w:r>
                          <w:rPr>
                            <w:spacing w:val="-2"/>
                            <w:sz w:val="28"/>
                          </w:rPr>
                          <w:t>Diagnosis</w:t>
                        </w:r>
                      </w:p>
                    </w:txbxContent>
                  </v:textbox>
                  <v:stroke dashstyle="solid"/>
                  <w10:wrap type="none"/>
                </v:shape>
                <w10:wrap type="topAndBottom"/>
              </v:group>
            </w:pict>
          </mc:Fallback>
        </mc:AlternateContent>
      </w:r>
    </w:p>
    <w:p>
      <w:pPr>
        <w:pStyle w:val="BodyText"/>
        <w:spacing w:before="301"/>
        <w:rPr>
          <w:b/>
        </w:rPr>
      </w:pPr>
    </w:p>
    <w:p>
      <w:pPr>
        <w:pStyle w:val="Heading1"/>
        <w:numPr>
          <w:ilvl w:val="1"/>
          <w:numId w:val="7"/>
        </w:numPr>
        <w:tabs>
          <w:tab w:pos="940" w:val="left" w:leader="none"/>
        </w:tabs>
        <w:spacing w:line="240" w:lineRule="auto" w:before="0" w:after="0"/>
        <w:ind w:left="940" w:right="0" w:hanging="720"/>
        <w:jc w:val="left"/>
      </w:pPr>
      <w:r>
        <w:rPr/>
        <w:t>DATABASE</w:t>
      </w:r>
      <w:r>
        <w:rPr>
          <w:spacing w:val="-8"/>
        </w:rPr>
        <w:t> </w:t>
      </w:r>
      <w:r>
        <w:rPr>
          <w:spacing w:val="-2"/>
        </w:rPr>
        <w:t>DESIGN</w:t>
      </w:r>
    </w:p>
    <w:p>
      <w:pPr>
        <w:pStyle w:val="BodyText"/>
        <w:spacing w:line="360" w:lineRule="auto" w:before="158"/>
        <w:ind w:left="220" w:right="725"/>
        <w:jc w:val="both"/>
      </w:pPr>
      <w:r>
        <w:rPr/>
        <w:t>In any good database design, effort should be made to remove completely or at best reduce redundancy.</w:t>
      </w:r>
      <w:r>
        <w:rPr>
          <w:spacing w:val="40"/>
        </w:rPr>
        <w:t> </w:t>
      </w:r>
      <w:r>
        <w:rPr/>
        <w:t>The database design in the software is achieved using Microsoft Access Database. Below is the structure of the database.</w:t>
      </w:r>
    </w:p>
    <w:p>
      <w:pPr>
        <w:spacing w:after="0" w:line="360" w:lineRule="auto"/>
        <w:jc w:val="both"/>
        <w:sectPr>
          <w:pgSz w:w="11910" w:h="16840"/>
          <w:pgMar w:header="0" w:footer="1014" w:top="1360" w:bottom="1200" w:left="1220" w:right="720"/>
        </w:sectPr>
      </w:pPr>
    </w:p>
    <w:p>
      <w:pPr>
        <w:spacing w:before="59"/>
        <w:ind w:left="220" w:right="0" w:firstLine="0"/>
        <w:jc w:val="left"/>
        <w:rPr>
          <w:b/>
          <w:sz w:val="28"/>
        </w:rPr>
      </w:pPr>
      <w:r>
        <w:rPr>
          <w:b/>
          <w:sz w:val="28"/>
        </w:rPr>
        <w:t>PATIENTS</w:t>
      </w:r>
      <w:r>
        <w:rPr>
          <w:b/>
          <w:spacing w:val="-9"/>
          <w:sz w:val="28"/>
        </w:rPr>
        <w:t> </w:t>
      </w:r>
      <w:r>
        <w:rPr>
          <w:b/>
          <w:sz w:val="28"/>
        </w:rPr>
        <w:t>DIEASES</w:t>
      </w:r>
      <w:r>
        <w:rPr>
          <w:b/>
          <w:spacing w:val="-7"/>
          <w:sz w:val="28"/>
        </w:rPr>
        <w:t> </w:t>
      </w:r>
      <w:r>
        <w:rPr>
          <w:b/>
          <w:sz w:val="28"/>
        </w:rPr>
        <w:t>SYMPTOMS</w:t>
      </w:r>
      <w:r>
        <w:rPr>
          <w:b/>
          <w:spacing w:val="-7"/>
          <w:sz w:val="28"/>
        </w:rPr>
        <w:t> </w:t>
      </w:r>
      <w:r>
        <w:rPr>
          <w:b/>
          <w:spacing w:val="-4"/>
          <w:sz w:val="28"/>
        </w:rPr>
        <w:t>TABLE</w:t>
      </w:r>
    </w:p>
    <w:p>
      <w:pPr>
        <w:pStyle w:val="BodyText"/>
        <w:spacing w:before="2"/>
        <w:rPr>
          <w:b/>
          <w:sz w:val="1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5"/>
        <w:gridCol w:w="2213"/>
        <w:gridCol w:w="2215"/>
      </w:tblGrid>
      <w:tr>
        <w:trPr>
          <w:trHeight w:val="484" w:hRule="atLeast"/>
        </w:trPr>
        <w:tc>
          <w:tcPr>
            <w:tcW w:w="2215" w:type="dxa"/>
          </w:tcPr>
          <w:p>
            <w:pPr>
              <w:pStyle w:val="TableParagraph"/>
              <w:ind w:left="107"/>
              <w:rPr>
                <w:sz w:val="28"/>
              </w:rPr>
            </w:pPr>
            <w:r>
              <w:rPr>
                <w:spacing w:val="-2"/>
                <w:sz w:val="28"/>
              </w:rPr>
              <w:t>FIELD</w:t>
            </w:r>
          </w:p>
        </w:tc>
        <w:tc>
          <w:tcPr>
            <w:tcW w:w="2213" w:type="dxa"/>
          </w:tcPr>
          <w:p>
            <w:pPr>
              <w:pStyle w:val="TableParagraph"/>
              <w:rPr>
                <w:sz w:val="28"/>
              </w:rPr>
            </w:pPr>
            <w:r>
              <w:rPr>
                <w:sz w:val="28"/>
              </w:rPr>
              <w:t>FIELD</w:t>
            </w:r>
            <w:r>
              <w:rPr>
                <w:spacing w:val="-5"/>
                <w:sz w:val="28"/>
              </w:rPr>
              <w:t> </w:t>
            </w:r>
            <w:r>
              <w:rPr>
                <w:spacing w:val="-4"/>
                <w:sz w:val="28"/>
              </w:rPr>
              <w:t>TYPE</w:t>
            </w:r>
          </w:p>
        </w:tc>
        <w:tc>
          <w:tcPr>
            <w:tcW w:w="2215" w:type="dxa"/>
          </w:tcPr>
          <w:p>
            <w:pPr>
              <w:pStyle w:val="TableParagraph"/>
              <w:ind w:left="108"/>
              <w:rPr>
                <w:sz w:val="28"/>
              </w:rPr>
            </w:pPr>
            <w:r>
              <w:rPr>
                <w:sz w:val="28"/>
              </w:rPr>
              <w:t>FIELD</w:t>
            </w:r>
            <w:r>
              <w:rPr>
                <w:spacing w:val="-5"/>
                <w:sz w:val="28"/>
              </w:rPr>
              <w:t> </w:t>
            </w:r>
            <w:r>
              <w:rPr>
                <w:spacing w:val="-4"/>
                <w:sz w:val="28"/>
              </w:rPr>
              <w:t>SIZE</w:t>
            </w:r>
          </w:p>
        </w:tc>
      </w:tr>
      <w:tr>
        <w:trPr>
          <w:trHeight w:val="482" w:hRule="atLeast"/>
        </w:trPr>
        <w:tc>
          <w:tcPr>
            <w:tcW w:w="2215" w:type="dxa"/>
          </w:tcPr>
          <w:p>
            <w:pPr>
              <w:pStyle w:val="TableParagraph"/>
              <w:ind w:left="177"/>
              <w:rPr>
                <w:sz w:val="28"/>
              </w:rPr>
            </w:pPr>
            <w:r>
              <w:rPr>
                <w:spacing w:val="-5"/>
                <w:sz w:val="28"/>
              </w:rPr>
              <w:t>No</w:t>
            </w:r>
          </w:p>
        </w:tc>
        <w:tc>
          <w:tcPr>
            <w:tcW w:w="2213" w:type="dxa"/>
          </w:tcPr>
          <w:p>
            <w:pPr>
              <w:pStyle w:val="TableParagraph"/>
              <w:rPr>
                <w:sz w:val="28"/>
              </w:rPr>
            </w:pPr>
            <w:r>
              <w:rPr>
                <w:spacing w:val="-4"/>
                <w:sz w:val="28"/>
              </w:rPr>
              <w:t>Text</w:t>
            </w:r>
          </w:p>
        </w:tc>
        <w:tc>
          <w:tcPr>
            <w:tcW w:w="2215" w:type="dxa"/>
          </w:tcPr>
          <w:p>
            <w:pPr>
              <w:pStyle w:val="TableParagraph"/>
              <w:ind w:left="108"/>
              <w:rPr>
                <w:sz w:val="28"/>
              </w:rPr>
            </w:pPr>
            <w:r>
              <w:rPr>
                <w:spacing w:val="-5"/>
                <w:sz w:val="28"/>
              </w:rPr>
              <w:t>15</w:t>
            </w:r>
          </w:p>
        </w:tc>
      </w:tr>
      <w:tr>
        <w:trPr>
          <w:trHeight w:val="481" w:hRule="atLeast"/>
        </w:trPr>
        <w:tc>
          <w:tcPr>
            <w:tcW w:w="2215" w:type="dxa"/>
          </w:tcPr>
          <w:p>
            <w:pPr>
              <w:pStyle w:val="TableParagraph"/>
              <w:ind w:left="107"/>
              <w:rPr>
                <w:sz w:val="28"/>
              </w:rPr>
            </w:pPr>
            <w:r>
              <w:rPr>
                <w:sz w:val="28"/>
              </w:rPr>
              <w:t>Patients</w:t>
            </w:r>
            <w:r>
              <w:rPr>
                <w:spacing w:val="-7"/>
                <w:sz w:val="28"/>
              </w:rPr>
              <w:t> </w:t>
            </w:r>
            <w:r>
              <w:rPr>
                <w:spacing w:val="-4"/>
                <w:sz w:val="28"/>
              </w:rPr>
              <w:t>Name</w:t>
            </w:r>
          </w:p>
        </w:tc>
        <w:tc>
          <w:tcPr>
            <w:tcW w:w="2213" w:type="dxa"/>
          </w:tcPr>
          <w:p>
            <w:pPr>
              <w:pStyle w:val="TableParagraph"/>
              <w:rPr>
                <w:sz w:val="28"/>
              </w:rPr>
            </w:pPr>
            <w:r>
              <w:rPr>
                <w:spacing w:val="-4"/>
                <w:sz w:val="28"/>
              </w:rPr>
              <w:t>Text</w:t>
            </w:r>
          </w:p>
        </w:tc>
        <w:tc>
          <w:tcPr>
            <w:tcW w:w="2215" w:type="dxa"/>
          </w:tcPr>
          <w:p>
            <w:pPr>
              <w:pStyle w:val="TableParagraph"/>
              <w:ind w:left="108"/>
              <w:rPr>
                <w:sz w:val="28"/>
              </w:rPr>
            </w:pPr>
            <w:r>
              <w:rPr>
                <w:spacing w:val="-5"/>
                <w:sz w:val="28"/>
              </w:rPr>
              <w:t>20</w:t>
            </w:r>
          </w:p>
        </w:tc>
      </w:tr>
      <w:tr>
        <w:trPr>
          <w:trHeight w:val="484" w:hRule="atLeast"/>
        </w:trPr>
        <w:tc>
          <w:tcPr>
            <w:tcW w:w="2215" w:type="dxa"/>
          </w:tcPr>
          <w:p>
            <w:pPr>
              <w:pStyle w:val="TableParagraph"/>
              <w:spacing w:line="317" w:lineRule="exact"/>
              <w:ind w:left="107"/>
              <w:rPr>
                <w:sz w:val="28"/>
              </w:rPr>
            </w:pPr>
            <w:r>
              <w:rPr>
                <w:spacing w:val="-2"/>
                <w:sz w:val="28"/>
              </w:rPr>
              <w:t>Address</w:t>
            </w:r>
          </w:p>
        </w:tc>
        <w:tc>
          <w:tcPr>
            <w:tcW w:w="2213" w:type="dxa"/>
          </w:tcPr>
          <w:p>
            <w:pPr>
              <w:pStyle w:val="TableParagraph"/>
              <w:spacing w:line="317" w:lineRule="exact"/>
              <w:rPr>
                <w:sz w:val="28"/>
              </w:rPr>
            </w:pPr>
            <w:r>
              <w:rPr>
                <w:spacing w:val="-4"/>
                <w:sz w:val="28"/>
              </w:rPr>
              <w:t>Text</w:t>
            </w:r>
          </w:p>
        </w:tc>
        <w:tc>
          <w:tcPr>
            <w:tcW w:w="2215" w:type="dxa"/>
          </w:tcPr>
          <w:p>
            <w:pPr>
              <w:pStyle w:val="TableParagraph"/>
              <w:spacing w:line="317" w:lineRule="exact"/>
              <w:ind w:left="108"/>
              <w:rPr>
                <w:sz w:val="28"/>
              </w:rPr>
            </w:pPr>
            <w:r>
              <w:rPr>
                <w:spacing w:val="-5"/>
                <w:sz w:val="28"/>
              </w:rPr>
              <w:t>30</w:t>
            </w:r>
          </w:p>
        </w:tc>
      </w:tr>
      <w:tr>
        <w:trPr>
          <w:trHeight w:val="482" w:hRule="atLeast"/>
        </w:trPr>
        <w:tc>
          <w:tcPr>
            <w:tcW w:w="2215" w:type="dxa"/>
          </w:tcPr>
          <w:p>
            <w:pPr>
              <w:pStyle w:val="TableParagraph"/>
              <w:ind w:left="107"/>
              <w:rPr>
                <w:sz w:val="28"/>
              </w:rPr>
            </w:pPr>
            <w:r>
              <w:rPr>
                <w:spacing w:val="-5"/>
                <w:sz w:val="28"/>
              </w:rPr>
              <w:t>Age</w:t>
            </w:r>
          </w:p>
        </w:tc>
        <w:tc>
          <w:tcPr>
            <w:tcW w:w="2213" w:type="dxa"/>
          </w:tcPr>
          <w:p>
            <w:pPr>
              <w:pStyle w:val="TableParagraph"/>
              <w:rPr>
                <w:sz w:val="28"/>
              </w:rPr>
            </w:pPr>
            <w:r>
              <w:rPr>
                <w:spacing w:val="-2"/>
                <w:sz w:val="28"/>
              </w:rPr>
              <w:t>Integer</w:t>
            </w:r>
          </w:p>
        </w:tc>
        <w:tc>
          <w:tcPr>
            <w:tcW w:w="2215" w:type="dxa"/>
          </w:tcPr>
          <w:p>
            <w:pPr>
              <w:pStyle w:val="TableParagraph"/>
              <w:ind w:left="108"/>
              <w:rPr>
                <w:sz w:val="28"/>
              </w:rPr>
            </w:pPr>
            <w:r>
              <w:rPr>
                <w:spacing w:val="-10"/>
                <w:sz w:val="28"/>
              </w:rPr>
              <w:t>2</w:t>
            </w:r>
          </w:p>
        </w:tc>
      </w:tr>
      <w:tr>
        <w:trPr>
          <w:trHeight w:val="484" w:hRule="atLeast"/>
        </w:trPr>
        <w:tc>
          <w:tcPr>
            <w:tcW w:w="2215" w:type="dxa"/>
          </w:tcPr>
          <w:p>
            <w:pPr>
              <w:pStyle w:val="TableParagraph"/>
              <w:ind w:left="107"/>
              <w:rPr>
                <w:sz w:val="28"/>
              </w:rPr>
            </w:pPr>
            <w:r>
              <w:rPr>
                <w:spacing w:val="-5"/>
                <w:sz w:val="28"/>
              </w:rPr>
              <w:t>Sex</w:t>
            </w:r>
          </w:p>
        </w:tc>
        <w:tc>
          <w:tcPr>
            <w:tcW w:w="2213" w:type="dxa"/>
          </w:tcPr>
          <w:p>
            <w:pPr>
              <w:pStyle w:val="TableParagraph"/>
              <w:rPr>
                <w:sz w:val="28"/>
              </w:rPr>
            </w:pPr>
            <w:r>
              <w:rPr>
                <w:spacing w:val="-4"/>
                <w:sz w:val="28"/>
              </w:rPr>
              <w:t>Text</w:t>
            </w:r>
          </w:p>
        </w:tc>
        <w:tc>
          <w:tcPr>
            <w:tcW w:w="2215" w:type="dxa"/>
          </w:tcPr>
          <w:p>
            <w:pPr>
              <w:pStyle w:val="TableParagraph"/>
              <w:ind w:left="108"/>
              <w:rPr>
                <w:sz w:val="28"/>
              </w:rPr>
            </w:pPr>
            <w:r>
              <w:rPr>
                <w:spacing w:val="-10"/>
                <w:sz w:val="28"/>
              </w:rPr>
              <w:t>1</w:t>
            </w:r>
          </w:p>
        </w:tc>
      </w:tr>
      <w:tr>
        <w:trPr>
          <w:trHeight w:val="482" w:hRule="atLeast"/>
        </w:trPr>
        <w:tc>
          <w:tcPr>
            <w:tcW w:w="2215" w:type="dxa"/>
          </w:tcPr>
          <w:p>
            <w:pPr>
              <w:pStyle w:val="TableParagraph"/>
              <w:ind w:left="107"/>
              <w:rPr>
                <w:sz w:val="28"/>
              </w:rPr>
            </w:pPr>
            <w:r>
              <w:rPr>
                <w:spacing w:val="-2"/>
                <w:sz w:val="28"/>
              </w:rPr>
              <w:t>Symptoms</w:t>
            </w:r>
          </w:p>
        </w:tc>
        <w:tc>
          <w:tcPr>
            <w:tcW w:w="2213" w:type="dxa"/>
          </w:tcPr>
          <w:p>
            <w:pPr>
              <w:pStyle w:val="TableParagraph"/>
              <w:rPr>
                <w:sz w:val="28"/>
              </w:rPr>
            </w:pPr>
            <w:r>
              <w:rPr>
                <w:spacing w:val="-4"/>
                <w:sz w:val="28"/>
              </w:rPr>
              <w:t>Text</w:t>
            </w:r>
          </w:p>
        </w:tc>
        <w:tc>
          <w:tcPr>
            <w:tcW w:w="2215" w:type="dxa"/>
          </w:tcPr>
          <w:p>
            <w:pPr>
              <w:pStyle w:val="TableParagraph"/>
              <w:ind w:left="108"/>
              <w:rPr>
                <w:sz w:val="28"/>
              </w:rPr>
            </w:pPr>
            <w:r>
              <w:rPr>
                <w:spacing w:val="-5"/>
                <w:sz w:val="28"/>
              </w:rPr>
              <w:t>100</w:t>
            </w:r>
          </w:p>
        </w:tc>
      </w:tr>
      <w:tr>
        <w:trPr>
          <w:trHeight w:val="482" w:hRule="atLeast"/>
        </w:trPr>
        <w:tc>
          <w:tcPr>
            <w:tcW w:w="2215" w:type="dxa"/>
          </w:tcPr>
          <w:p>
            <w:pPr>
              <w:pStyle w:val="TableParagraph"/>
              <w:ind w:left="107"/>
              <w:rPr>
                <w:sz w:val="28"/>
              </w:rPr>
            </w:pPr>
            <w:r>
              <w:rPr>
                <w:spacing w:val="-2"/>
                <w:sz w:val="28"/>
              </w:rPr>
              <w:t>Diagnosis</w:t>
            </w:r>
          </w:p>
        </w:tc>
        <w:tc>
          <w:tcPr>
            <w:tcW w:w="2213" w:type="dxa"/>
          </w:tcPr>
          <w:p>
            <w:pPr>
              <w:pStyle w:val="TableParagraph"/>
              <w:rPr>
                <w:sz w:val="28"/>
              </w:rPr>
            </w:pPr>
            <w:r>
              <w:rPr>
                <w:spacing w:val="-4"/>
                <w:sz w:val="28"/>
              </w:rPr>
              <w:t>Text</w:t>
            </w:r>
          </w:p>
        </w:tc>
        <w:tc>
          <w:tcPr>
            <w:tcW w:w="2215" w:type="dxa"/>
          </w:tcPr>
          <w:p>
            <w:pPr>
              <w:pStyle w:val="TableParagraph"/>
              <w:ind w:left="108"/>
              <w:rPr>
                <w:sz w:val="28"/>
              </w:rPr>
            </w:pPr>
            <w:r>
              <w:rPr>
                <w:spacing w:val="-5"/>
                <w:sz w:val="28"/>
              </w:rPr>
              <w:t>100</w:t>
            </w:r>
          </w:p>
        </w:tc>
      </w:tr>
      <w:tr>
        <w:trPr>
          <w:trHeight w:val="484" w:hRule="atLeast"/>
        </w:trPr>
        <w:tc>
          <w:tcPr>
            <w:tcW w:w="2215" w:type="dxa"/>
          </w:tcPr>
          <w:p>
            <w:pPr>
              <w:pStyle w:val="TableParagraph"/>
              <w:spacing w:line="317" w:lineRule="exact"/>
              <w:ind w:left="107"/>
              <w:rPr>
                <w:sz w:val="28"/>
              </w:rPr>
            </w:pPr>
            <w:r>
              <w:rPr>
                <w:spacing w:val="-4"/>
                <w:sz w:val="28"/>
              </w:rPr>
              <w:t>Date</w:t>
            </w:r>
          </w:p>
        </w:tc>
        <w:tc>
          <w:tcPr>
            <w:tcW w:w="2213" w:type="dxa"/>
          </w:tcPr>
          <w:p>
            <w:pPr>
              <w:pStyle w:val="TableParagraph"/>
              <w:spacing w:line="317" w:lineRule="exact"/>
              <w:rPr>
                <w:sz w:val="28"/>
              </w:rPr>
            </w:pPr>
            <w:r>
              <w:rPr>
                <w:spacing w:val="-2"/>
                <w:sz w:val="28"/>
              </w:rPr>
              <w:t>Date/time</w:t>
            </w:r>
          </w:p>
        </w:tc>
        <w:tc>
          <w:tcPr>
            <w:tcW w:w="2215" w:type="dxa"/>
          </w:tcPr>
          <w:p>
            <w:pPr>
              <w:pStyle w:val="TableParagraph"/>
              <w:spacing w:line="317" w:lineRule="exact"/>
              <w:ind w:left="108"/>
              <w:rPr>
                <w:sz w:val="28"/>
              </w:rPr>
            </w:pPr>
            <w:r>
              <w:rPr>
                <w:spacing w:val="-10"/>
                <w:sz w:val="28"/>
              </w:rPr>
              <w:t>8</w:t>
            </w:r>
          </w:p>
        </w:tc>
      </w:tr>
      <w:tr>
        <w:trPr>
          <w:trHeight w:val="482" w:hRule="atLeast"/>
        </w:trPr>
        <w:tc>
          <w:tcPr>
            <w:tcW w:w="2215" w:type="dxa"/>
          </w:tcPr>
          <w:p>
            <w:pPr>
              <w:pStyle w:val="TableParagraph"/>
              <w:ind w:left="107"/>
              <w:rPr>
                <w:sz w:val="28"/>
              </w:rPr>
            </w:pPr>
            <w:r>
              <w:rPr>
                <w:spacing w:val="-2"/>
                <w:sz w:val="28"/>
              </w:rPr>
              <w:t>Treatment</w:t>
            </w:r>
          </w:p>
        </w:tc>
        <w:tc>
          <w:tcPr>
            <w:tcW w:w="2213" w:type="dxa"/>
          </w:tcPr>
          <w:p>
            <w:pPr>
              <w:pStyle w:val="TableParagraph"/>
              <w:rPr>
                <w:sz w:val="28"/>
              </w:rPr>
            </w:pPr>
            <w:r>
              <w:rPr>
                <w:spacing w:val="-4"/>
                <w:sz w:val="28"/>
              </w:rPr>
              <w:t>Text</w:t>
            </w:r>
          </w:p>
        </w:tc>
        <w:tc>
          <w:tcPr>
            <w:tcW w:w="2215" w:type="dxa"/>
          </w:tcPr>
          <w:p>
            <w:pPr>
              <w:pStyle w:val="TableParagraph"/>
              <w:ind w:left="108"/>
              <w:rPr>
                <w:sz w:val="28"/>
              </w:rPr>
            </w:pPr>
            <w:r>
              <w:rPr>
                <w:spacing w:val="-5"/>
                <w:sz w:val="28"/>
              </w:rPr>
              <w:t>100</w:t>
            </w:r>
          </w:p>
        </w:tc>
      </w:tr>
    </w:tbl>
    <w:p>
      <w:pPr>
        <w:pStyle w:val="BodyText"/>
        <w:rPr>
          <w:b/>
        </w:rPr>
      </w:pPr>
    </w:p>
    <w:p>
      <w:pPr>
        <w:pStyle w:val="BodyText"/>
        <w:rPr>
          <w:b/>
        </w:rPr>
      </w:pPr>
    </w:p>
    <w:p>
      <w:pPr>
        <w:pStyle w:val="BodyText"/>
        <w:rPr>
          <w:b/>
        </w:rPr>
      </w:pPr>
    </w:p>
    <w:p>
      <w:pPr>
        <w:pStyle w:val="BodyText"/>
        <w:spacing w:before="162"/>
        <w:rPr>
          <w:b/>
        </w:rPr>
      </w:pPr>
    </w:p>
    <w:p>
      <w:pPr>
        <w:pStyle w:val="ListParagraph"/>
        <w:numPr>
          <w:ilvl w:val="1"/>
          <w:numId w:val="7"/>
        </w:numPr>
        <w:tabs>
          <w:tab w:pos="940" w:val="left" w:leader="none"/>
        </w:tabs>
        <w:spacing w:line="240" w:lineRule="auto" w:before="0" w:after="0"/>
        <w:ind w:left="940" w:right="0" w:hanging="720"/>
        <w:jc w:val="left"/>
        <w:rPr>
          <w:b/>
          <w:sz w:val="28"/>
        </w:rPr>
      </w:pPr>
      <w:r>
        <w:rPr>
          <w:b/>
          <w:sz w:val="28"/>
        </w:rPr>
        <w:t>THE</w:t>
      </w:r>
      <w:r>
        <w:rPr>
          <w:b/>
          <w:spacing w:val="-3"/>
          <w:sz w:val="28"/>
        </w:rPr>
        <w:t> </w:t>
      </w:r>
      <w:r>
        <w:rPr>
          <w:b/>
          <w:sz w:val="28"/>
        </w:rPr>
        <w:t>MAIN</w:t>
      </w:r>
      <w:r>
        <w:rPr>
          <w:b/>
          <w:spacing w:val="-3"/>
          <w:sz w:val="28"/>
        </w:rPr>
        <w:t> </w:t>
      </w:r>
      <w:r>
        <w:rPr>
          <w:b/>
          <w:spacing w:val="-4"/>
          <w:sz w:val="28"/>
        </w:rPr>
        <w:t>MENU</w:t>
      </w:r>
    </w:p>
    <w:p>
      <w:pPr>
        <w:pStyle w:val="BodyText"/>
        <w:spacing w:before="156"/>
        <w:rPr>
          <w:b/>
          <w:sz w:val="20"/>
        </w:rPr>
      </w:pPr>
      <w:r>
        <w:rPr/>
        <mc:AlternateContent>
          <mc:Choice Requires="wps">
            <w:drawing>
              <wp:anchor distT="0" distB="0" distL="0" distR="0" allowOverlap="1" layoutInCell="1" locked="0" behindDoc="1" simplePos="0" relativeHeight="487591936">
                <wp:simplePos x="0" y="0"/>
                <wp:positionH relativeFrom="page">
                  <wp:posOffset>931862</wp:posOffset>
                </wp:positionH>
                <wp:positionV relativeFrom="paragraph">
                  <wp:posOffset>260655</wp:posOffset>
                </wp:positionV>
                <wp:extent cx="6067425" cy="1495425"/>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6067425" cy="1495425"/>
                          <a:chExt cx="6067425" cy="1495425"/>
                        </a:xfrm>
                      </wpg:grpSpPr>
                      <wps:wsp>
                        <wps:cNvPr id="51" name="Graphic 51"/>
                        <wps:cNvSpPr/>
                        <wps:spPr>
                          <a:xfrm>
                            <a:off x="2595562" y="341312"/>
                            <a:ext cx="76200" cy="463550"/>
                          </a:xfrm>
                          <a:custGeom>
                            <a:avLst/>
                            <a:gdLst/>
                            <a:ahLst/>
                            <a:cxnLst/>
                            <a:rect l="l" t="t" r="r" b="b"/>
                            <a:pathLst>
                              <a:path w="76200" h="463550">
                                <a:moveTo>
                                  <a:pt x="31750" y="387350"/>
                                </a:moveTo>
                                <a:lnTo>
                                  <a:pt x="0" y="387350"/>
                                </a:lnTo>
                                <a:lnTo>
                                  <a:pt x="38100" y="463550"/>
                                </a:lnTo>
                                <a:lnTo>
                                  <a:pt x="66675" y="406400"/>
                                </a:lnTo>
                                <a:lnTo>
                                  <a:pt x="34544" y="406400"/>
                                </a:lnTo>
                                <a:lnTo>
                                  <a:pt x="31750" y="403606"/>
                                </a:lnTo>
                                <a:lnTo>
                                  <a:pt x="31750" y="387350"/>
                                </a:lnTo>
                                <a:close/>
                              </a:path>
                              <a:path w="76200" h="463550">
                                <a:moveTo>
                                  <a:pt x="41655" y="0"/>
                                </a:moveTo>
                                <a:lnTo>
                                  <a:pt x="34544" y="0"/>
                                </a:lnTo>
                                <a:lnTo>
                                  <a:pt x="31750" y="2794"/>
                                </a:lnTo>
                                <a:lnTo>
                                  <a:pt x="31750" y="403606"/>
                                </a:lnTo>
                                <a:lnTo>
                                  <a:pt x="34544" y="406400"/>
                                </a:lnTo>
                                <a:lnTo>
                                  <a:pt x="41655" y="406400"/>
                                </a:lnTo>
                                <a:lnTo>
                                  <a:pt x="44450" y="403606"/>
                                </a:lnTo>
                                <a:lnTo>
                                  <a:pt x="44450" y="2794"/>
                                </a:lnTo>
                                <a:lnTo>
                                  <a:pt x="41655" y="0"/>
                                </a:lnTo>
                                <a:close/>
                              </a:path>
                              <a:path w="76200" h="463550">
                                <a:moveTo>
                                  <a:pt x="76200" y="387350"/>
                                </a:moveTo>
                                <a:lnTo>
                                  <a:pt x="44450" y="387350"/>
                                </a:lnTo>
                                <a:lnTo>
                                  <a:pt x="44450" y="403606"/>
                                </a:lnTo>
                                <a:lnTo>
                                  <a:pt x="41655" y="406400"/>
                                </a:lnTo>
                                <a:lnTo>
                                  <a:pt x="66675" y="406400"/>
                                </a:lnTo>
                                <a:lnTo>
                                  <a:pt x="76200" y="38735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576262" y="804862"/>
                            <a:ext cx="5029200" cy="1270"/>
                          </a:xfrm>
                          <a:custGeom>
                            <a:avLst/>
                            <a:gdLst/>
                            <a:ahLst/>
                            <a:cxnLst/>
                            <a:rect l="l" t="t" r="r" b="b"/>
                            <a:pathLst>
                              <a:path w="5029200" h="0">
                                <a:moveTo>
                                  <a:pt x="0" y="0"/>
                                </a:moveTo>
                                <a:lnTo>
                                  <a:pt x="5029200" y="0"/>
                                </a:lnTo>
                              </a:path>
                            </a:pathLst>
                          </a:custGeom>
                          <a:ln w="9525">
                            <a:solidFill>
                              <a:srgbClr val="000000"/>
                            </a:solidFill>
                            <a:prstDash val="solid"/>
                          </a:ln>
                        </wps:spPr>
                        <wps:bodyPr wrap="square" lIns="0" tIns="0" rIns="0" bIns="0" rtlCol="0">
                          <a:prstTxWarp prst="textNoShape">
                            <a:avLst/>
                          </a:prstTxWarp>
                          <a:noAutofit/>
                        </wps:bodyPr>
                      </wps:wsp>
                      <wps:wsp>
                        <wps:cNvPr id="53" name="Graphic 53"/>
                        <wps:cNvSpPr/>
                        <wps:spPr>
                          <a:xfrm>
                            <a:off x="538162" y="798512"/>
                            <a:ext cx="76200" cy="349250"/>
                          </a:xfrm>
                          <a:custGeom>
                            <a:avLst/>
                            <a:gdLst/>
                            <a:ahLst/>
                            <a:cxnLst/>
                            <a:rect l="l" t="t" r="r" b="b"/>
                            <a:pathLst>
                              <a:path w="76200" h="349250">
                                <a:moveTo>
                                  <a:pt x="31750" y="273050"/>
                                </a:moveTo>
                                <a:lnTo>
                                  <a:pt x="0" y="273050"/>
                                </a:lnTo>
                                <a:lnTo>
                                  <a:pt x="38100" y="349250"/>
                                </a:lnTo>
                                <a:lnTo>
                                  <a:pt x="66675" y="292100"/>
                                </a:lnTo>
                                <a:lnTo>
                                  <a:pt x="34543" y="292100"/>
                                </a:lnTo>
                                <a:lnTo>
                                  <a:pt x="31750" y="289306"/>
                                </a:lnTo>
                                <a:lnTo>
                                  <a:pt x="31750" y="273050"/>
                                </a:lnTo>
                                <a:close/>
                              </a:path>
                              <a:path w="76200" h="349250">
                                <a:moveTo>
                                  <a:pt x="41656" y="0"/>
                                </a:moveTo>
                                <a:lnTo>
                                  <a:pt x="34543" y="0"/>
                                </a:lnTo>
                                <a:lnTo>
                                  <a:pt x="31750" y="2794"/>
                                </a:lnTo>
                                <a:lnTo>
                                  <a:pt x="31750" y="289306"/>
                                </a:lnTo>
                                <a:lnTo>
                                  <a:pt x="34543" y="292100"/>
                                </a:lnTo>
                                <a:lnTo>
                                  <a:pt x="41656" y="292100"/>
                                </a:lnTo>
                                <a:lnTo>
                                  <a:pt x="44450" y="289306"/>
                                </a:lnTo>
                                <a:lnTo>
                                  <a:pt x="44450" y="2794"/>
                                </a:lnTo>
                                <a:lnTo>
                                  <a:pt x="41656" y="0"/>
                                </a:lnTo>
                                <a:close/>
                              </a:path>
                              <a:path w="76200" h="349250">
                                <a:moveTo>
                                  <a:pt x="76200" y="273050"/>
                                </a:moveTo>
                                <a:lnTo>
                                  <a:pt x="44450" y="273050"/>
                                </a:lnTo>
                                <a:lnTo>
                                  <a:pt x="44450" y="289306"/>
                                </a:lnTo>
                                <a:lnTo>
                                  <a:pt x="41656" y="292100"/>
                                </a:lnTo>
                                <a:lnTo>
                                  <a:pt x="66675" y="292100"/>
                                </a:lnTo>
                                <a:lnTo>
                                  <a:pt x="76200" y="27305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2138362" y="798512"/>
                            <a:ext cx="3505200" cy="349250"/>
                          </a:xfrm>
                          <a:custGeom>
                            <a:avLst/>
                            <a:gdLst/>
                            <a:ahLst/>
                            <a:cxnLst/>
                            <a:rect l="l" t="t" r="r" b="b"/>
                            <a:pathLst>
                              <a:path w="3505200" h="349250">
                                <a:moveTo>
                                  <a:pt x="76200" y="273050"/>
                                </a:moveTo>
                                <a:lnTo>
                                  <a:pt x="44450" y="273050"/>
                                </a:lnTo>
                                <a:lnTo>
                                  <a:pt x="44450" y="2794"/>
                                </a:lnTo>
                                <a:lnTo>
                                  <a:pt x="41656" y="0"/>
                                </a:lnTo>
                                <a:lnTo>
                                  <a:pt x="34544" y="0"/>
                                </a:lnTo>
                                <a:lnTo>
                                  <a:pt x="31750" y="2794"/>
                                </a:lnTo>
                                <a:lnTo>
                                  <a:pt x="31750" y="273050"/>
                                </a:lnTo>
                                <a:lnTo>
                                  <a:pt x="0" y="273050"/>
                                </a:lnTo>
                                <a:lnTo>
                                  <a:pt x="38100" y="349250"/>
                                </a:lnTo>
                                <a:lnTo>
                                  <a:pt x="66675" y="292100"/>
                                </a:lnTo>
                                <a:lnTo>
                                  <a:pt x="76200" y="273050"/>
                                </a:lnTo>
                                <a:close/>
                              </a:path>
                              <a:path w="3505200" h="349250">
                                <a:moveTo>
                                  <a:pt x="1333500" y="273050"/>
                                </a:moveTo>
                                <a:lnTo>
                                  <a:pt x="1301750" y="273050"/>
                                </a:lnTo>
                                <a:lnTo>
                                  <a:pt x="1301750" y="2794"/>
                                </a:lnTo>
                                <a:lnTo>
                                  <a:pt x="1298956" y="0"/>
                                </a:lnTo>
                                <a:lnTo>
                                  <a:pt x="1291844" y="0"/>
                                </a:lnTo>
                                <a:lnTo>
                                  <a:pt x="1289050" y="2794"/>
                                </a:lnTo>
                                <a:lnTo>
                                  <a:pt x="1289050" y="273050"/>
                                </a:lnTo>
                                <a:lnTo>
                                  <a:pt x="1257300" y="273050"/>
                                </a:lnTo>
                                <a:lnTo>
                                  <a:pt x="1295400" y="349250"/>
                                </a:lnTo>
                                <a:lnTo>
                                  <a:pt x="1323975" y="292100"/>
                                </a:lnTo>
                                <a:lnTo>
                                  <a:pt x="1333500" y="273050"/>
                                </a:lnTo>
                                <a:close/>
                              </a:path>
                              <a:path w="3505200" h="349250">
                                <a:moveTo>
                                  <a:pt x="2476500" y="273050"/>
                                </a:moveTo>
                                <a:lnTo>
                                  <a:pt x="2444750" y="273050"/>
                                </a:lnTo>
                                <a:lnTo>
                                  <a:pt x="2444750" y="2794"/>
                                </a:lnTo>
                                <a:lnTo>
                                  <a:pt x="2441956" y="0"/>
                                </a:lnTo>
                                <a:lnTo>
                                  <a:pt x="2434844" y="0"/>
                                </a:lnTo>
                                <a:lnTo>
                                  <a:pt x="2432050" y="2794"/>
                                </a:lnTo>
                                <a:lnTo>
                                  <a:pt x="2432050" y="273050"/>
                                </a:lnTo>
                                <a:lnTo>
                                  <a:pt x="2400300" y="273050"/>
                                </a:lnTo>
                                <a:lnTo>
                                  <a:pt x="2438400" y="349250"/>
                                </a:lnTo>
                                <a:lnTo>
                                  <a:pt x="2466975" y="292100"/>
                                </a:lnTo>
                                <a:lnTo>
                                  <a:pt x="2476500" y="273050"/>
                                </a:lnTo>
                                <a:close/>
                              </a:path>
                              <a:path w="3505200" h="349250">
                                <a:moveTo>
                                  <a:pt x="3505200" y="273050"/>
                                </a:moveTo>
                                <a:lnTo>
                                  <a:pt x="3473450" y="273050"/>
                                </a:lnTo>
                                <a:lnTo>
                                  <a:pt x="3473450" y="2794"/>
                                </a:lnTo>
                                <a:lnTo>
                                  <a:pt x="3470656" y="0"/>
                                </a:lnTo>
                                <a:lnTo>
                                  <a:pt x="3463544" y="0"/>
                                </a:lnTo>
                                <a:lnTo>
                                  <a:pt x="3460750" y="2794"/>
                                </a:lnTo>
                                <a:lnTo>
                                  <a:pt x="3460750" y="273050"/>
                                </a:lnTo>
                                <a:lnTo>
                                  <a:pt x="3429000" y="273050"/>
                                </a:lnTo>
                                <a:lnTo>
                                  <a:pt x="3467100" y="349250"/>
                                </a:lnTo>
                                <a:lnTo>
                                  <a:pt x="3495675" y="292100"/>
                                </a:lnTo>
                                <a:lnTo>
                                  <a:pt x="3505200" y="273050"/>
                                </a:lnTo>
                                <a:close/>
                              </a:path>
                            </a:pathLst>
                          </a:custGeom>
                          <a:solidFill>
                            <a:srgbClr val="000000"/>
                          </a:solidFill>
                        </wps:spPr>
                        <wps:bodyPr wrap="square" lIns="0" tIns="0" rIns="0" bIns="0" rtlCol="0">
                          <a:prstTxWarp prst="textNoShape">
                            <a:avLst/>
                          </a:prstTxWarp>
                          <a:noAutofit/>
                        </wps:bodyPr>
                      </wps:wsp>
                      <wps:wsp>
                        <wps:cNvPr id="55" name="Textbox 55"/>
                        <wps:cNvSpPr txBox="1"/>
                        <wps:spPr>
                          <a:xfrm>
                            <a:off x="5262562" y="1147762"/>
                            <a:ext cx="800100" cy="342900"/>
                          </a:xfrm>
                          <a:prstGeom prst="rect">
                            <a:avLst/>
                          </a:prstGeom>
                          <a:ln w="9525">
                            <a:solidFill>
                              <a:srgbClr val="000000"/>
                            </a:solidFill>
                            <a:prstDash val="solid"/>
                          </a:ln>
                        </wps:spPr>
                        <wps:txbx>
                          <w:txbxContent>
                            <w:p>
                              <w:pPr>
                                <w:spacing w:before="73"/>
                                <w:ind w:left="146" w:right="0" w:firstLine="0"/>
                                <w:jc w:val="left"/>
                                <w:rPr>
                                  <w:rFonts w:ascii="Calibri"/>
                                  <w:sz w:val="22"/>
                                </w:rPr>
                              </w:pPr>
                              <w:r>
                                <w:rPr>
                                  <w:rFonts w:ascii="Calibri"/>
                                  <w:spacing w:val="-4"/>
                                  <w:sz w:val="22"/>
                                </w:rPr>
                                <w:t>Exit</w:t>
                              </w:r>
                            </w:p>
                          </w:txbxContent>
                        </wps:txbx>
                        <wps:bodyPr wrap="square" lIns="0" tIns="0" rIns="0" bIns="0" rtlCol="0">
                          <a:noAutofit/>
                        </wps:bodyPr>
                      </wps:wsp>
                      <wps:wsp>
                        <wps:cNvPr id="56" name="Textbox 56"/>
                        <wps:cNvSpPr txBox="1"/>
                        <wps:spPr>
                          <a:xfrm>
                            <a:off x="4119562" y="1147762"/>
                            <a:ext cx="1028700" cy="342900"/>
                          </a:xfrm>
                          <a:prstGeom prst="rect">
                            <a:avLst/>
                          </a:prstGeom>
                          <a:ln w="9525">
                            <a:solidFill>
                              <a:srgbClr val="000000"/>
                            </a:solidFill>
                            <a:prstDash val="solid"/>
                          </a:ln>
                        </wps:spPr>
                        <wps:txbx>
                          <w:txbxContent>
                            <w:p>
                              <w:pPr>
                                <w:spacing w:before="73"/>
                                <w:ind w:left="146" w:right="0" w:firstLine="0"/>
                                <w:jc w:val="left"/>
                                <w:rPr>
                                  <w:rFonts w:ascii="Calibri"/>
                                  <w:sz w:val="22"/>
                                </w:rPr>
                              </w:pPr>
                              <w:r>
                                <w:rPr>
                                  <w:rFonts w:ascii="Calibri"/>
                                  <w:spacing w:val="-2"/>
                                  <w:sz w:val="22"/>
                                </w:rPr>
                                <w:t>Report</w:t>
                              </w:r>
                            </w:p>
                          </w:txbxContent>
                        </wps:txbx>
                        <wps:bodyPr wrap="square" lIns="0" tIns="0" rIns="0" bIns="0" rtlCol="0">
                          <a:noAutofit/>
                        </wps:bodyPr>
                      </wps:wsp>
                      <wps:wsp>
                        <wps:cNvPr id="57" name="Textbox 57"/>
                        <wps:cNvSpPr txBox="1"/>
                        <wps:spPr>
                          <a:xfrm>
                            <a:off x="2976562" y="1147762"/>
                            <a:ext cx="1028700" cy="342900"/>
                          </a:xfrm>
                          <a:prstGeom prst="rect">
                            <a:avLst/>
                          </a:prstGeom>
                          <a:ln w="9525">
                            <a:solidFill>
                              <a:srgbClr val="000000"/>
                            </a:solidFill>
                            <a:prstDash val="solid"/>
                          </a:ln>
                        </wps:spPr>
                        <wps:txbx>
                          <w:txbxContent>
                            <w:p>
                              <w:pPr>
                                <w:spacing w:before="73"/>
                                <w:ind w:left="145" w:right="0" w:firstLine="0"/>
                                <w:jc w:val="left"/>
                                <w:rPr>
                                  <w:rFonts w:ascii="Calibri"/>
                                  <w:sz w:val="22"/>
                                </w:rPr>
                              </w:pPr>
                              <w:r>
                                <w:rPr>
                                  <w:rFonts w:ascii="Calibri"/>
                                  <w:spacing w:val="-2"/>
                                  <w:sz w:val="22"/>
                                </w:rPr>
                                <w:t>Query</w:t>
                              </w:r>
                            </w:p>
                          </w:txbxContent>
                        </wps:txbx>
                        <wps:bodyPr wrap="square" lIns="0" tIns="0" rIns="0" bIns="0" rtlCol="0">
                          <a:noAutofit/>
                        </wps:bodyPr>
                      </wps:wsp>
                      <wps:wsp>
                        <wps:cNvPr id="58" name="Textbox 58"/>
                        <wps:cNvSpPr txBox="1"/>
                        <wps:spPr>
                          <a:xfrm>
                            <a:off x="1604962" y="1147762"/>
                            <a:ext cx="1257300" cy="342900"/>
                          </a:xfrm>
                          <a:prstGeom prst="rect">
                            <a:avLst/>
                          </a:prstGeom>
                          <a:ln w="9525">
                            <a:solidFill>
                              <a:srgbClr val="000000"/>
                            </a:solidFill>
                            <a:prstDash val="solid"/>
                          </a:ln>
                        </wps:spPr>
                        <wps:txbx>
                          <w:txbxContent>
                            <w:p>
                              <w:pPr>
                                <w:spacing w:before="73"/>
                                <w:ind w:left="145" w:right="0" w:firstLine="0"/>
                                <w:jc w:val="left"/>
                                <w:rPr>
                                  <w:rFonts w:ascii="Calibri"/>
                                  <w:sz w:val="22"/>
                                </w:rPr>
                              </w:pPr>
                              <w:r>
                                <w:rPr>
                                  <w:rFonts w:ascii="Calibri"/>
                                  <w:spacing w:val="-2"/>
                                  <w:sz w:val="22"/>
                                </w:rPr>
                                <w:t>Doctor</w:t>
                              </w:r>
                            </w:p>
                          </w:txbxContent>
                        </wps:txbx>
                        <wps:bodyPr wrap="square" lIns="0" tIns="0" rIns="0" bIns="0" rtlCol="0">
                          <a:noAutofit/>
                        </wps:bodyPr>
                      </wps:wsp>
                      <wps:wsp>
                        <wps:cNvPr id="59" name="Textbox 59"/>
                        <wps:cNvSpPr txBox="1"/>
                        <wps:spPr>
                          <a:xfrm>
                            <a:off x="4762" y="1147762"/>
                            <a:ext cx="1371600" cy="342900"/>
                          </a:xfrm>
                          <a:prstGeom prst="rect">
                            <a:avLst/>
                          </a:prstGeom>
                          <a:ln w="9525">
                            <a:solidFill>
                              <a:srgbClr val="000000"/>
                            </a:solidFill>
                            <a:prstDash val="solid"/>
                          </a:ln>
                        </wps:spPr>
                        <wps:txbx>
                          <w:txbxContent>
                            <w:p>
                              <w:pPr>
                                <w:spacing w:before="73"/>
                                <w:ind w:left="145" w:right="0" w:firstLine="0"/>
                                <w:jc w:val="left"/>
                                <w:rPr>
                                  <w:rFonts w:ascii="Calibri"/>
                                  <w:sz w:val="22"/>
                                </w:rPr>
                              </w:pPr>
                              <w:r>
                                <w:rPr>
                                  <w:rFonts w:ascii="Calibri"/>
                                  <w:spacing w:val="-2"/>
                                  <w:sz w:val="22"/>
                                </w:rPr>
                                <w:t>Patient</w:t>
                              </w:r>
                            </w:p>
                          </w:txbxContent>
                        </wps:txbx>
                        <wps:bodyPr wrap="square" lIns="0" tIns="0" rIns="0" bIns="0" rtlCol="0">
                          <a:noAutofit/>
                        </wps:bodyPr>
                      </wps:wsp>
                      <wps:wsp>
                        <wps:cNvPr id="60" name="Textbox 60"/>
                        <wps:cNvSpPr txBox="1"/>
                        <wps:spPr>
                          <a:xfrm>
                            <a:off x="1719262" y="4762"/>
                            <a:ext cx="1828800" cy="342900"/>
                          </a:xfrm>
                          <a:prstGeom prst="rect">
                            <a:avLst/>
                          </a:prstGeom>
                          <a:ln w="9525">
                            <a:solidFill>
                              <a:srgbClr val="000000"/>
                            </a:solidFill>
                            <a:prstDash val="solid"/>
                          </a:ln>
                        </wps:spPr>
                        <wps:txbx>
                          <w:txbxContent>
                            <w:p>
                              <w:pPr>
                                <w:spacing w:before="73"/>
                                <w:ind w:left="913" w:right="0" w:firstLine="0"/>
                                <w:jc w:val="left"/>
                                <w:rPr>
                                  <w:rFonts w:ascii="Calibri"/>
                                  <w:sz w:val="22"/>
                                </w:rPr>
                              </w:pPr>
                              <w:r>
                                <w:rPr>
                                  <w:rFonts w:ascii="Calibri"/>
                                  <w:sz w:val="22"/>
                                </w:rPr>
                                <w:t>Main</w:t>
                              </w:r>
                              <w:r>
                                <w:rPr>
                                  <w:rFonts w:ascii="Calibri"/>
                                  <w:spacing w:val="-6"/>
                                  <w:sz w:val="22"/>
                                </w:rPr>
                                <w:t> </w:t>
                              </w:r>
                              <w:r>
                                <w:rPr>
                                  <w:rFonts w:ascii="Calibri"/>
                                  <w:spacing w:val="-4"/>
                                  <w:sz w:val="22"/>
                                </w:rPr>
                                <w:t>Menu</w:t>
                              </w:r>
                            </w:p>
                          </w:txbxContent>
                        </wps:txbx>
                        <wps:bodyPr wrap="square" lIns="0" tIns="0" rIns="0" bIns="0" rtlCol="0">
                          <a:noAutofit/>
                        </wps:bodyPr>
                      </wps:wsp>
                    </wpg:wgp>
                  </a:graphicData>
                </a:graphic>
              </wp:anchor>
            </w:drawing>
          </mc:Choice>
          <mc:Fallback>
            <w:pict>
              <v:group style="position:absolute;margin-left:73.375pt;margin-top:20.524023pt;width:477.75pt;height:117.75pt;mso-position-horizontal-relative:page;mso-position-vertical-relative:paragraph;z-index:-15724544;mso-wrap-distance-left:0;mso-wrap-distance-right:0" id="docshapegroup21" coordorigin="1468,410" coordsize="9555,2355">
                <v:shape style="position:absolute;left:5555;top:947;width:120;height:730" id="docshape22" coordorigin="5555,948" coordsize="120,730" path="m5605,1558l5555,1558,5615,1678,5660,1588,5609,1588,5605,1584,5605,1558xm5621,948l5609,948,5605,952,5605,1584,5609,1588,5621,1588,5625,1584,5625,952,5621,948xm5675,1558l5625,1558,5625,1584,5621,1588,5660,1588,5675,1558xe" filled="true" fillcolor="#000000" stroked="false">
                  <v:path arrowok="t"/>
                  <v:fill type="solid"/>
                </v:shape>
                <v:line style="position:absolute" from="2375,1678" to="10295,1678" stroked="true" strokeweight=".75pt" strokecolor="#000000">
                  <v:stroke dashstyle="solid"/>
                </v:line>
                <v:shape style="position:absolute;left:2315;top:1667;width:120;height:550" id="docshape23" coordorigin="2315,1668" coordsize="120,550" path="m2365,2098l2315,2098,2375,2218,2420,2128,2369,2128,2365,2124,2365,2098xm2381,1668l2369,1668,2365,1672,2365,2124,2369,2128,2381,2128,2385,2124,2385,1672,2381,1668xm2435,2098l2385,2098,2385,2124,2381,2128,2420,2128,2435,2098xe" filled="true" fillcolor="#000000" stroked="false">
                  <v:path arrowok="t"/>
                  <v:fill type="solid"/>
                </v:shape>
                <v:shape style="position:absolute;left:4835;top:1667;width:5520;height:550" id="docshape24" coordorigin="4835,1668" coordsize="5520,550" path="m4955,2098l4905,2098,4905,1672,4901,1668,4889,1668,4885,1672,4885,2098,4835,2098,4895,2218,4940,2128,4955,2098xm6935,2098l6885,2098,6885,1672,6881,1668,6869,1668,6865,1672,6865,2098,6815,2098,6875,2218,6920,2128,6935,2098xm8735,2098l8685,2098,8685,1672,8681,1668,8669,1668,8665,1672,8665,2098,8615,2098,8675,2218,8720,2128,8735,2098xm10355,2098l10305,2098,10305,1672,10301,1668,10289,1668,10285,1672,10285,2098,10235,2098,10295,2218,10340,2128,10355,2098xe" filled="true" fillcolor="#000000" stroked="false">
                  <v:path arrowok="t"/>
                  <v:fill type="solid"/>
                </v:shape>
                <v:shape style="position:absolute;left:9755;top:2217;width:1260;height:540" type="#_x0000_t202" id="docshape25" filled="false" stroked="true" strokeweight=".75pt" strokecolor="#000000">
                  <v:textbox inset="0,0,0,0">
                    <w:txbxContent>
                      <w:p>
                        <w:pPr>
                          <w:spacing w:before="73"/>
                          <w:ind w:left="146" w:right="0" w:firstLine="0"/>
                          <w:jc w:val="left"/>
                          <w:rPr>
                            <w:rFonts w:ascii="Calibri"/>
                            <w:sz w:val="22"/>
                          </w:rPr>
                        </w:pPr>
                        <w:r>
                          <w:rPr>
                            <w:rFonts w:ascii="Calibri"/>
                            <w:spacing w:val="-4"/>
                            <w:sz w:val="22"/>
                          </w:rPr>
                          <w:t>Exit</w:t>
                        </w:r>
                      </w:p>
                    </w:txbxContent>
                  </v:textbox>
                  <v:stroke dashstyle="solid"/>
                  <w10:wrap type="none"/>
                </v:shape>
                <v:shape style="position:absolute;left:7955;top:2217;width:1620;height:540" type="#_x0000_t202" id="docshape26" filled="false" stroked="true" strokeweight=".75pt" strokecolor="#000000">
                  <v:textbox inset="0,0,0,0">
                    <w:txbxContent>
                      <w:p>
                        <w:pPr>
                          <w:spacing w:before="73"/>
                          <w:ind w:left="146" w:right="0" w:firstLine="0"/>
                          <w:jc w:val="left"/>
                          <w:rPr>
                            <w:rFonts w:ascii="Calibri"/>
                            <w:sz w:val="22"/>
                          </w:rPr>
                        </w:pPr>
                        <w:r>
                          <w:rPr>
                            <w:rFonts w:ascii="Calibri"/>
                            <w:spacing w:val="-2"/>
                            <w:sz w:val="22"/>
                          </w:rPr>
                          <w:t>Report</w:t>
                        </w:r>
                      </w:p>
                    </w:txbxContent>
                  </v:textbox>
                  <v:stroke dashstyle="solid"/>
                  <w10:wrap type="none"/>
                </v:shape>
                <v:shape style="position:absolute;left:6155;top:2217;width:1620;height:540" type="#_x0000_t202" id="docshape27" filled="false" stroked="true" strokeweight=".75pt" strokecolor="#000000">
                  <v:textbox inset="0,0,0,0">
                    <w:txbxContent>
                      <w:p>
                        <w:pPr>
                          <w:spacing w:before="73"/>
                          <w:ind w:left="145" w:right="0" w:firstLine="0"/>
                          <w:jc w:val="left"/>
                          <w:rPr>
                            <w:rFonts w:ascii="Calibri"/>
                            <w:sz w:val="22"/>
                          </w:rPr>
                        </w:pPr>
                        <w:r>
                          <w:rPr>
                            <w:rFonts w:ascii="Calibri"/>
                            <w:spacing w:val="-2"/>
                            <w:sz w:val="22"/>
                          </w:rPr>
                          <w:t>Query</w:t>
                        </w:r>
                      </w:p>
                    </w:txbxContent>
                  </v:textbox>
                  <v:stroke dashstyle="solid"/>
                  <w10:wrap type="none"/>
                </v:shape>
                <v:shape style="position:absolute;left:3995;top:2217;width:1980;height:540" type="#_x0000_t202" id="docshape28" filled="false" stroked="true" strokeweight=".75pt" strokecolor="#000000">
                  <v:textbox inset="0,0,0,0">
                    <w:txbxContent>
                      <w:p>
                        <w:pPr>
                          <w:spacing w:before="73"/>
                          <w:ind w:left="145" w:right="0" w:firstLine="0"/>
                          <w:jc w:val="left"/>
                          <w:rPr>
                            <w:rFonts w:ascii="Calibri"/>
                            <w:sz w:val="22"/>
                          </w:rPr>
                        </w:pPr>
                        <w:r>
                          <w:rPr>
                            <w:rFonts w:ascii="Calibri"/>
                            <w:spacing w:val="-2"/>
                            <w:sz w:val="22"/>
                          </w:rPr>
                          <w:t>Doctor</w:t>
                        </w:r>
                      </w:p>
                    </w:txbxContent>
                  </v:textbox>
                  <v:stroke dashstyle="solid"/>
                  <w10:wrap type="none"/>
                </v:shape>
                <v:shape style="position:absolute;left:1475;top:2217;width:2160;height:540" type="#_x0000_t202" id="docshape29" filled="false" stroked="true" strokeweight=".75pt" strokecolor="#000000">
                  <v:textbox inset="0,0,0,0">
                    <w:txbxContent>
                      <w:p>
                        <w:pPr>
                          <w:spacing w:before="73"/>
                          <w:ind w:left="145" w:right="0" w:firstLine="0"/>
                          <w:jc w:val="left"/>
                          <w:rPr>
                            <w:rFonts w:ascii="Calibri"/>
                            <w:sz w:val="22"/>
                          </w:rPr>
                        </w:pPr>
                        <w:r>
                          <w:rPr>
                            <w:rFonts w:ascii="Calibri"/>
                            <w:spacing w:val="-2"/>
                            <w:sz w:val="22"/>
                          </w:rPr>
                          <w:t>Patient</w:t>
                        </w:r>
                      </w:p>
                    </w:txbxContent>
                  </v:textbox>
                  <v:stroke dashstyle="solid"/>
                  <w10:wrap type="none"/>
                </v:shape>
                <v:shape style="position:absolute;left:4175;top:417;width:2880;height:540" type="#_x0000_t202" id="docshape30" filled="false" stroked="true" strokeweight=".75pt" strokecolor="#000000">
                  <v:textbox inset="0,0,0,0">
                    <w:txbxContent>
                      <w:p>
                        <w:pPr>
                          <w:spacing w:before="73"/>
                          <w:ind w:left="913" w:right="0" w:firstLine="0"/>
                          <w:jc w:val="left"/>
                          <w:rPr>
                            <w:rFonts w:ascii="Calibri"/>
                            <w:sz w:val="22"/>
                          </w:rPr>
                        </w:pPr>
                        <w:r>
                          <w:rPr>
                            <w:rFonts w:ascii="Calibri"/>
                            <w:sz w:val="22"/>
                          </w:rPr>
                          <w:t>Main</w:t>
                        </w:r>
                        <w:r>
                          <w:rPr>
                            <w:rFonts w:ascii="Calibri"/>
                            <w:spacing w:val="-6"/>
                            <w:sz w:val="22"/>
                          </w:rPr>
                          <w:t> </w:t>
                        </w:r>
                        <w:r>
                          <w:rPr>
                            <w:rFonts w:ascii="Calibri"/>
                            <w:spacing w:val="-4"/>
                            <w:sz w:val="22"/>
                          </w:rPr>
                          <w:t>Menu</w:t>
                        </w:r>
                      </w:p>
                    </w:txbxContent>
                  </v:textbox>
                  <v:stroke dashstyle="solid"/>
                  <w10:wrap type="none"/>
                </v:shape>
                <w10:wrap type="topAndBottom"/>
              </v:group>
            </w:pict>
          </mc:Fallback>
        </mc:AlternateContent>
      </w:r>
    </w:p>
    <w:p>
      <w:pPr>
        <w:spacing w:after="0"/>
        <w:rPr>
          <w:sz w:val="20"/>
        </w:rPr>
        <w:sectPr>
          <w:pgSz w:w="11910" w:h="16840"/>
          <w:pgMar w:header="0" w:footer="1014" w:top="1360" w:bottom="1200" w:left="1220" w:right="720"/>
        </w:sectPr>
      </w:pPr>
    </w:p>
    <w:p>
      <w:pPr>
        <w:pStyle w:val="ListParagraph"/>
        <w:numPr>
          <w:ilvl w:val="1"/>
          <w:numId w:val="7"/>
        </w:numPr>
        <w:tabs>
          <w:tab w:pos="940" w:val="left" w:leader="none"/>
        </w:tabs>
        <w:spacing w:line="240" w:lineRule="auto" w:before="183" w:after="0"/>
        <w:ind w:left="940" w:right="0" w:hanging="720"/>
        <w:jc w:val="left"/>
        <w:rPr>
          <w:b/>
          <w:sz w:val="28"/>
        </w:rPr>
      </w:pPr>
      <w:r>
        <w:rPr>
          <w:b/>
          <w:sz w:val="28"/>
        </w:rPr>
        <w:t>THE</w:t>
      </w:r>
      <w:r>
        <w:rPr>
          <w:b/>
          <w:spacing w:val="-4"/>
          <w:sz w:val="28"/>
        </w:rPr>
        <w:t> </w:t>
      </w:r>
      <w:r>
        <w:rPr>
          <w:b/>
          <w:sz w:val="28"/>
        </w:rPr>
        <w:t>SUB</w:t>
      </w:r>
      <w:r>
        <w:rPr>
          <w:b/>
          <w:spacing w:val="-1"/>
          <w:sz w:val="28"/>
        </w:rPr>
        <w:t> </w:t>
      </w:r>
      <w:r>
        <w:rPr>
          <w:b/>
          <w:spacing w:val="-4"/>
          <w:sz w:val="28"/>
        </w:rPr>
        <w:t>MENU</w:t>
      </w:r>
    </w:p>
    <w:p>
      <w:pPr>
        <w:pStyle w:val="BodyText"/>
        <w:rPr>
          <w:b/>
          <w:sz w:val="20"/>
        </w:rPr>
      </w:pPr>
    </w:p>
    <w:p>
      <w:pPr>
        <w:pStyle w:val="BodyText"/>
        <w:rPr>
          <w:b/>
          <w:sz w:val="20"/>
        </w:rPr>
      </w:pPr>
    </w:p>
    <w:p>
      <w:pPr>
        <w:pStyle w:val="BodyText"/>
        <w:spacing w:before="61"/>
        <w:rPr>
          <w:b/>
          <w:sz w:val="20"/>
        </w:rPr>
      </w:pPr>
      <w:r>
        <w:rPr/>
        <mc:AlternateContent>
          <mc:Choice Requires="wps">
            <w:drawing>
              <wp:anchor distT="0" distB="0" distL="0" distR="0" allowOverlap="1" layoutInCell="1" locked="0" behindDoc="1" simplePos="0" relativeHeight="487592448">
                <wp:simplePos x="0" y="0"/>
                <wp:positionH relativeFrom="page">
                  <wp:posOffset>1961197</wp:posOffset>
                </wp:positionH>
                <wp:positionV relativeFrom="paragraph">
                  <wp:posOffset>200765</wp:posOffset>
                </wp:positionV>
                <wp:extent cx="3095625" cy="1609725"/>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3095625" cy="1609725"/>
                          <a:chExt cx="3095625" cy="1609725"/>
                        </a:xfrm>
                      </wpg:grpSpPr>
                      <wps:wsp>
                        <wps:cNvPr id="62" name="Graphic 62"/>
                        <wps:cNvSpPr/>
                        <wps:spPr>
                          <a:xfrm>
                            <a:off x="690562" y="347662"/>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63" name="Graphic 63"/>
                        <wps:cNvSpPr/>
                        <wps:spPr>
                          <a:xfrm>
                            <a:off x="684212" y="766762"/>
                            <a:ext cx="806450" cy="76200"/>
                          </a:xfrm>
                          <a:custGeom>
                            <a:avLst/>
                            <a:gdLst/>
                            <a:ahLst/>
                            <a:cxnLst/>
                            <a:rect l="l" t="t" r="r" b="b"/>
                            <a:pathLst>
                              <a:path w="806450" h="76200">
                                <a:moveTo>
                                  <a:pt x="730250" y="0"/>
                                </a:moveTo>
                                <a:lnTo>
                                  <a:pt x="730250" y="76200"/>
                                </a:lnTo>
                                <a:lnTo>
                                  <a:pt x="793750" y="44450"/>
                                </a:lnTo>
                                <a:lnTo>
                                  <a:pt x="746505" y="44450"/>
                                </a:lnTo>
                                <a:lnTo>
                                  <a:pt x="749300" y="41656"/>
                                </a:lnTo>
                                <a:lnTo>
                                  <a:pt x="749300" y="34544"/>
                                </a:lnTo>
                                <a:lnTo>
                                  <a:pt x="746505" y="31750"/>
                                </a:lnTo>
                                <a:lnTo>
                                  <a:pt x="793750" y="31750"/>
                                </a:lnTo>
                                <a:lnTo>
                                  <a:pt x="730250" y="0"/>
                                </a:lnTo>
                                <a:close/>
                              </a:path>
                              <a:path w="806450" h="76200">
                                <a:moveTo>
                                  <a:pt x="730250" y="31750"/>
                                </a:moveTo>
                                <a:lnTo>
                                  <a:pt x="2793" y="31750"/>
                                </a:lnTo>
                                <a:lnTo>
                                  <a:pt x="0" y="34544"/>
                                </a:lnTo>
                                <a:lnTo>
                                  <a:pt x="0" y="41656"/>
                                </a:lnTo>
                                <a:lnTo>
                                  <a:pt x="2793" y="44450"/>
                                </a:lnTo>
                                <a:lnTo>
                                  <a:pt x="730250" y="44450"/>
                                </a:lnTo>
                                <a:lnTo>
                                  <a:pt x="730250" y="31750"/>
                                </a:lnTo>
                                <a:close/>
                              </a:path>
                              <a:path w="806450" h="76200">
                                <a:moveTo>
                                  <a:pt x="793750" y="31750"/>
                                </a:moveTo>
                                <a:lnTo>
                                  <a:pt x="746505" y="31750"/>
                                </a:lnTo>
                                <a:lnTo>
                                  <a:pt x="749300" y="34544"/>
                                </a:lnTo>
                                <a:lnTo>
                                  <a:pt x="749300" y="41656"/>
                                </a:lnTo>
                                <a:lnTo>
                                  <a:pt x="746505" y="44450"/>
                                </a:lnTo>
                                <a:lnTo>
                                  <a:pt x="793750" y="44450"/>
                                </a:lnTo>
                                <a:lnTo>
                                  <a:pt x="806450" y="38100"/>
                                </a:lnTo>
                                <a:lnTo>
                                  <a:pt x="793750" y="3175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684212" y="1452562"/>
                            <a:ext cx="806450" cy="76200"/>
                          </a:xfrm>
                          <a:custGeom>
                            <a:avLst/>
                            <a:gdLst/>
                            <a:ahLst/>
                            <a:cxnLst/>
                            <a:rect l="l" t="t" r="r" b="b"/>
                            <a:pathLst>
                              <a:path w="806450" h="76200">
                                <a:moveTo>
                                  <a:pt x="730250" y="0"/>
                                </a:moveTo>
                                <a:lnTo>
                                  <a:pt x="730250" y="76200"/>
                                </a:lnTo>
                                <a:lnTo>
                                  <a:pt x="793750" y="44450"/>
                                </a:lnTo>
                                <a:lnTo>
                                  <a:pt x="746505" y="44450"/>
                                </a:lnTo>
                                <a:lnTo>
                                  <a:pt x="749300" y="41656"/>
                                </a:lnTo>
                                <a:lnTo>
                                  <a:pt x="749300" y="34544"/>
                                </a:lnTo>
                                <a:lnTo>
                                  <a:pt x="746505" y="31750"/>
                                </a:lnTo>
                                <a:lnTo>
                                  <a:pt x="793750" y="31750"/>
                                </a:lnTo>
                                <a:lnTo>
                                  <a:pt x="730250" y="0"/>
                                </a:lnTo>
                                <a:close/>
                              </a:path>
                              <a:path w="806450" h="76200">
                                <a:moveTo>
                                  <a:pt x="730250" y="31750"/>
                                </a:moveTo>
                                <a:lnTo>
                                  <a:pt x="2793" y="31750"/>
                                </a:lnTo>
                                <a:lnTo>
                                  <a:pt x="0" y="34544"/>
                                </a:lnTo>
                                <a:lnTo>
                                  <a:pt x="0" y="41656"/>
                                </a:lnTo>
                                <a:lnTo>
                                  <a:pt x="2793" y="44450"/>
                                </a:lnTo>
                                <a:lnTo>
                                  <a:pt x="730250" y="44450"/>
                                </a:lnTo>
                                <a:lnTo>
                                  <a:pt x="730250" y="31750"/>
                                </a:lnTo>
                                <a:close/>
                              </a:path>
                              <a:path w="806450" h="76200">
                                <a:moveTo>
                                  <a:pt x="793750" y="31750"/>
                                </a:moveTo>
                                <a:lnTo>
                                  <a:pt x="746505" y="31750"/>
                                </a:lnTo>
                                <a:lnTo>
                                  <a:pt x="749300" y="34544"/>
                                </a:lnTo>
                                <a:lnTo>
                                  <a:pt x="749300" y="41656"/>
                                </a:lnTo>
                                <a:lnTo>
                                  <a:pt x="746505" y="44450"/>
                                </a:lnTo>
                                <a:lnTo>
                                  <a:pt x="793750" y="44450"/>
                                </a:lnTo>
                                <a:lnTo>
                                  <a:pt x="806450" y="38100"/>
                                </a:lnTo>
                                <a:lnTo>
                                  <a:pt x="793750" y="31750"/>
                                </a:lnTo>
                                <a:close/>
                              </a:path>
                            </a:pathLst>
                          </a:custGeom>
                          <a:solidFill>
                            <a:srgbClr val="000000"/>
                          </a:solidFill>
                        </wps:spPr>
                        <wps:bodyPr wrap="square" lIns="0" tIns="0" rIns="0" bIns="0" rtlCol="0">
                          <a:prstTxWarp prst="textNoShape">
                            <a:avLst/>
                          </a:prstTxWarp>
                          <a:noAutofit/>
                        </wps:bodyPr>
                      </wps:wsp>
                      <wps:wsp>
                        <wps:cNvPr id="65" name="Textbox 65"/>
                        <wps:cNvSpPr txBox="1"/>
                        <wps:spPr>
                          <a:xfrm>
                            <a:off x="4762" y="4762"/>
                            <a:ext cx="1143000" cy="342900"/>
                          </a:xfrm>
                          <a:prstGeom prst="rect">
                            <a:avLst/>
                          </a:prstGeom>
                          <a:ln w="9525">
                            <a:solidFill>
                              <a:srgbClr val="000000"/>
                            </a:solidFill>
                            <a:prstDash val="solid"/>
                          </a:ln>
                        </wps:spPr>
                        <wps:txbx>
                          <w:txbxContent>
                            <w:p>
                              <w:pPr>
                                <w:spacing w:before="74"/>
                                <w:ind w:left="144" w:right="0" w:firstLine="0"/>
                                <w:jc w:val="left"/>
                                <w:rPr>
                                  <w:rFonts w:ascii="Calibri"/>
                                  <w:sz w:val="20"/>
                                </w:rPr>
                              </w:pPr>
                              <w:r>
                                <w:rPr>
                                  <w:rFonts w:ascii="Calibri"/>
                                  <w:spacing w:val="-2"/>
                                  <w:sz w:val="20"/>
                                </w:rPr>
                                <w:t>Patient</w:t>
                              </w:r>
                            </w:p>
                          </w:txbxContent>
                        </wps:txbx>
                        <wps:bodyPr wrap="square" lIns="0" tIns="0" rIns="0" bIns="0" rtlCol="0">
                          <a:noAutofit/>
                        </wps:bodyPr>
                      </wps:wsp>
                      <wps:wsp>
                        <wps:cNvPr id="66" name="Textbox 66"/>
                        <wps:cNvSpPr txBox="1"/>
                        <wps:spPr>
                          <a:xfrm>
                            <a:off x="1490662" y="1262062"/>
                            <a:ext cx="1600200" cy="342900"/>
                          </a:xfrm>
                          <a:prstGeom prst="rect">
                            <a:avLst/>
                          </a:prstGeom>
                          <a:ln w="9525">
                            <a:solidFill>
                              <a:srgbClr val="000000"/>
                            </a:solidFill>
                            <a:prstDash val="solid"/>
                          </a:ln>
                        </wps:spPr>
                        <wps:txbx>
                          <w:txbxContent>
                            <w:p>
                              <w:pPr>
                                <w:spacing w:before="73"/>
                                <w:ind w:left="144" w:right="0" w:firstLine="0"/>
                                <w:jc w:val="left"/>
                                <w:rPr>
                                  <w:rFonts w:ascii="Calibri"/>
                                  <w:sz w:val="22"/>
                                </w:rPr>
                              </w:pPr>
                              <w:r>
                                <w:rPr>
                                  <w:rFonts w:ascii="Calibri"/>
                                  <w:spacing w:val="-2"/>
                                  <w:sz w:val="22"/>
                                </w:rPr>
                                <w:t>Diagnosis</w:t>
                              </w:r>
                            </w:p>
                          </w:txbxContent>
                        </wps:txbx>
                        <wps:bodyPr wrap="square" lIns="0" tIns="0" rIns="0" bIns="0" rtlCol="0">
                          <a:noAutofit/>
                        </wps:bodyPr>
                      </wps:wsp>
                      <wps:wsp>
                        <wps:cNvPr id="67" name="Textbox 67"/>
                        <wps:cNvSpPr txBox="1"/>
                        <wps:spPr>
                          <a:xfrm>
                            <a:off x="1490662" y="576262"/>
                            <a:ext cx="1600200" cy="457200"/>
                          </a:xfrm>
                          <a:prstGeom prst="rect">
                            <a:avLst/>
                          </a:prstGeom>
                          <a:ln w="9525">
                            <a:solidFill>
                              <a:srgbClr val="000000"/>
                            </a:solidFill>
                            <a:prstDash val="solid"/>
                          </a:ln>
                        </wps:spPr>
                        <wps:txbx>
                          <w:txbxContent>
                            <w:p>
                              <w:pPr>
                                <w:spacing w:before="75"/>
                                <w:ind w:left="144" w:right="0" w:firstLine="0"/>
                                <w:jc w:val="left"/>
                                <w:rPr>
                                  <w:rFonts w:ascii="Calibri"/>
                                  <w:sz w:val="22"/>
                                </w:rPr>
                              </w:pPr>
                              <w:r>
                                <w:rPr>
                                  <w:rFonts w:ascii="Calibri"/>
                                  <w:spacing w:val="-2"/>
                                  <w:sz w:val="22"/>
                                </w:rPr>
                                <w:t>Admission</w:t>
                              </w:r>
                            </w:p>
                          </w:txbxContent>
                        </wps:txbx>
                        <wps:bodyPr wrap="square" lIns="0" tIns="0" rIns="0" bIns="0" rtlCol="0">
                          <a:noAutofit/>
                        </wps:bodyPr>
                      </wps:wsp>
                    </wpg:wgp>
                  </a:graphicData>
                </a:graphic>
              </wp:anchor>
            </w:drawing>
          </mc:Choice>
          <mc:Fallback>
            <w:pict>
              <v:group style="position:absolute;margin-left:154.425003pt;margin-top:15.80832pt;width:243.75pt;height:126.75pt;mso-position-horizontal-relative:page;mso-position-vertical-relative:paragraph;z-index:-15724032;mso-wrap-distance-left:0;mso-wrap-distance-right:0" id="docshapegroup31" coordorigin="3089,316" coordsize="4875,2535">
                <v:line style="position:absolute" from="4176,864" to="4176,2844" stroked="true" strokeweight=".75pt" strokecolor="#000000">
                  <v:stroke dashstyle="solid"/>
                </v:line>
                <v:shape style="position:absolute;left:4166;top:1523;width:1270;height:120" id="docshape32" coordorigin="4166,1524" coordsize="1270,120" path="m5316,1524l5316,1644,5416,1594,5342,1594,5346,1589,5346,1578,5342,1574,5416,1574,5316,1524xm5316,1574l4170,1574,4166,1578,4166,1589,4170,1594,5316,1594,5316,1574xm5416,1574l5342,1574,5346,1578,5346,1589,5342,1594,5416,1594,5436,1584,5416,1574xe" filled="true" fillcolor="#000000" stroked="false">
                  <v:path arrowok="t"/>
                  <v:fill type="solid"/>
                </v:shape>
                <v:shape style="position:absolute;left:4166;top:2603;width:1270;height:120" id="docshape33" coordorigin="4166,2604" coordsize="1270,120" path="m5316,2604l5316,2724,5416,2674,5342,2674,5346,2669,5346,2658,5342,2654,5416,2654,5316,2604xm5316,2654l4170,2654,4166,2658,4166,2669,4170,2674,5316,2674,5316,2654xm5416,2654l5342,2654,5346,2658,5346,2669,5342,2674,5416,2674,5436,2664,5416,2654xe" filled="true" fillcolor="#000000" stroked="false">
                  <v:path arrowok="t"/>
                  <v:fill type="solid"/>
                </v:shape>
                <v:shape style="position:absolute;left:3096;top:323;width:1800;height:540" type="#_x0000_t202" id="docshape34" filled="false" stroked="true" strokeweight=".75pt" strokecolor="#000000">
                  <v:textbox inset="0,0,0,0">
                    <w:txbxContent>
                      <w:p>
                        <w:pPr>
                          <w:spacing w:before="74"/>
                          <w:ind w:left="144" w:right="0" w:firstLine="0"/>
                          <w:jc w:val="left"/>
                          <w:rPr>
                            <w:rFonts w:ascii="Calibri"/>
                            <w:sz w:val="20"/>
                          </w:rPr>
                        </w:pPr>
                        <w:r>
                          <w:rPr>
                            <w:rFonts w:ascii="Calibri"/>
                            <w:spacing w:val="-2"/>
                            <w:sz w:val="20"/>
                          </w:rPr>
                          <w:t>Patient</w:t>
                        </w:r>
                      </w:p>
                    </w:txbxContent>
                  </v:textbox>
                  <v:stroke dashstyle="solid"/>
                  <w10:wrap type="none"/>
                </v:shape>
                <v:shape style="position:absolute;left:5436;top:2303;width:2520;height:540" type="#_x0000_t202" id="docshape35" filled="false" stroked="true" strokeweight=".75pt" strokecolor="#000000">
                  <v:textbox inset="0,0,0,0">
                    <w:txbxContent>
                      <w:p>
                        <w:pPr>
                          <w:spacing w:before="73"/>
                          <w:ind w:left="144" w:right="0" w:firstLine="0"/>
                          <w:jc w:val="left"/>
                          <w:rPr>
                            <w:rFonts w:ascii="Calibri"/>
                            <w:sz w:val="22"/>
                          </w:rPr>
                        </w:pPr>
                        <w:r>
                          <w:rPr>
                            <w:rFonts w:ascii="Calibri"/>
                            <w:spacing w:val="-2"/>
                            <w:sz w:val="22"/>
                          </w:rPr>
                          <w:t>Diagnosis</w:t>
                        </w:r>
                      </w:p>
                    </w:txbxContent>
                  </v:textbox>
                  <v:stroke dashstyle="solid"/>
                  <w10:wrap type="none"/>
                </v:shape>
                <v:shape style="position:absolute;left:5436;top:1223;width:2520;height:720" type="#_x0000_t202" id="docshape36" filled="false" stroked="true" strokeweight=".75pt" strokecolor="#000000">
                  <v:textbox inset="0,0,0,0">
                    <w:txbxContent>
                      <w:p>
                        <w:pPr>
                          <w:spacing w:before="75"/>
                          <w:ind w:left="144" w:right="0" w:firstLine="0"/>
                          <w:jc w:val="left"/>
                          <w:rPr>
                            <w:rFonts w:ascii="Calibri"/>
                            <w:sz w:val="22"/>
                          </w:rPr>
                        </w:pPr>
                        <w:r>
                          <w:rPr>
                            <w:rFonts w:ascii="Calibri"/>
                            <w:spacing w:val="-2"/>
                            <w:sz w:val="22"/>
                          </w:rPr>
                          <w:t>Admission</w:t>
                        </w:r>
                      </w:p>
                    </w:txbxContent>
                  </v:textbox>
                  <v:stroke dashstyle="solid"/>
                  <w10:wrap type="none"/>
                </v:shape>
                <w10:wrap type="topAndBottom"/>
              </v:group>
            </w:pict>
          </mc:Fallback>
        </mc:AlternateContent>
      </w:r>
    </w:p>
    <w:p>
      <w:pPr>
        <w:pStyle w:val="BodyText"/>
        <w:rPr>
          <w:b/>
          <w:sz w:val="20"/>
        </w:rPr>
      </w:pPr>
    </w:p>
    <w:p>
      <w:pPr>
        <w:pStyle w:val="BodyText"/>
        <w:rPr>
          <w:b/>
          <w:sz w:val="20"/>
        </w:rPr>
      </w:pPr>
    </w:p>
    <w:p>
      <w:pPr>
        <w:pStyle w:val="BodyText"/>
        <w:spacing w:before="94"/>
        <w:rPr>
          <w:b/>
          <w:sz w:val="20"/>
        </w:rPr>
      </w:pPr>
      <w:r>
        <w:rPr/>
        <mc:AlternateContent>
          <mc:Choice Requires="wps">
            <w:drawing>
              <wp:anchor distT="0" distB="0" distL="0" distR="0" allowOverlap="1" layoutInCell="1" locked="0" behindDoc="1" simplePos="0" relativeHeight="487592960">
                <wp:simplePos x="0" y="0"/>
                <wp:positionH relativeFrom="page">
                  <wp:posOffset>2015172</wp:posOffset>
                </wp:positionH>
                <wp:positionV relativeFrom="paragraph">
                  <wp:posOffset>221639</wp:posOffset>
                </wp:positionV>
                <wp:extent cx="3095625" cy="1609725"/>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3095625" cy="1609725"/>
                          <a:chExt cx="3095625" cy="1609725"/>
                        </a:xfrm>
                      </wpg:grpSpPr>
                      <wps:wsp>
                        <wps:cNvPr id="69" name="Graphic 69"/>
                        <wps:cNvSpPr/>
                        <wps:spPr>
                          <a:xfrm>
                            <a:off x="690562" y="347662"/>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70" name="Graphic 70"/>
                        <wps:cNvSpPr/>
                        <wps:spPr>
                          <a:xfrm>
                            <a:off x="684212" y="766762"/>
                            <a:ext cx="806450" cy="76200"/>
                          </a:xfrm>
                          <a:custGeom>
                            <a:avLst/>
                            <a:gdLst/>
                            <a:ahLst/>
                            <a:cxnLst/>
                            <a:rect l="l" t="t" r="r" b="b"/>
                            <a:pathLst>
                              <a:path w="806450" h="76200">
                                <a:moveTo>
                                  <a:pt x="730250" y="0"/>
                                </a:moveTo>
                                <a:lnTo>
                                  <a:pt x="730250" y="76200"/>
                                </a:lnTo>
                                <a:lnTo>
                                  <a:pt x="793750" y="44450"/>
                                </a:lnTo>
                                <a:lnTo>
                                  <a:pt x="746505" y="44450"/>
                                </a:lnTo>
                                <a:lnTo>
                                  <a:pt x="749300" y="41656"/>
                                </a:lnTo>
                                <a:lnTo>
                                  <a:pt x="749300" y="34544"/>
                                </a:lnTo>
                                <a:lnTo>
                                  <a:pt x="746505" y="31750"/>
                                </a:lnTo>
                                <a:lnTo>
                                  <a:pt x="793750" y="31750"/>
                                </a:lnTo>
                                <a:lnTo>
                                  <a:pt x="730250" y="0"/>
                                </a:lnTo>
                                <a:close/>
                              </a:path>
                              <a:path w="806450" h="76200">
                                <a:moveTo>
                                  <a:pt x="730250" y="31750"/>
                                </a:moveTo>
                                <a:lnTo>
                                  <a:pt x="2793" y="31750"/>
                                </a:lnTo>
                                <a:lnTo>
                                  <a:pt x="0" y="34544"/>
                                </a:lnTo>
                                <a:lnTo>
                                  <a:pt x="0" y="41656"/>
                                </a:lnTo>
                                <a:lnTo>
                                  <a:pt x="2793" y="44450"/>
                                </a:lnTo>
                                <a:lnTo>
                                  <a:pt x="730250" y="44450"/>
                                </a:lnTo>
                                <a:lnTo>
                                  <a:pt x="730250" y="31750"/>
                                </a:lnTo>
                                <a:close/>
                              </a:path>
                              <a:path w="806450" h="76200">
                                <a:moveTo>
                                  <a:pt x="793750" y="31750"/>
                                </a:moveTo>
                                <a:lnTo>
                                  <a:pt x="746505" y="31750"/>
                                </a:lnTo>
                                <a:lnTo>
                                  <a:pt x="749300" y="34544"/>
                                </a:lnTo>
                                <a:lnTo>
                                  <a:pt x="749300" y="41656"/>
                                </a:lnTo>
                                <a:lnTo>
                                  <a:pt x="746505" y="44450"/>
                                </a:lnTo>
                                <a:lnTo>
                                  <a:pt x="793750" y="44450"/>
                                </a:lnTo>
                                <a:lnTo>
                                  <a:pt x="806450" y="38100"/>
                                </a:lnTo>
                                <a:lnTo>
                                  <a:pt x="793750" y="3175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684212" y="1452562"/>
                            <a:ext cx="806450" cy="76200"/>
                          </a:xfrm>
                          <a:custGeom>
                            <a:avLst/>
                            <a:gdLst/>
                            <a:ahLst/>
                            <a:cxnLst/>
                            <a:rect l="l" t="t" r="r" b="b"/>
                            <a:pathLst>
                              <a:path w="806450" h="76200">
                                <a:moveTo>
                                  <a:pt x="730250" y="0"/>
                                </a:moveTo>
                                <a:lnTo>
                                  <a:pt x="730250" y="76200"/>
                                </a:lnTo>
                                <a:lnTo>
                                  <a:pt x="793750" y="44450"/>
                                </a:lnTo>
                                <a:lnTo>
                                  <a:pt x="746505" y="44450"/>
                                </a:lnTo>
                                <a:lnTo>
                                  <a:pt x="749300" y="41656"/>
                                </a:lnTo>
                                <a:lnTo>
                                  <a:pt x="749300" y="34544"/>
                                </a:lnTo>
                                <a:lnTo>
                                  <a:pt x="746505" y="31750"/>
                                </a:lnTo>
                                <a:lnTo>
                                  <a:pt x="793750" y="31750"/>
                                </a:lnTo>
                                <a:lnTo>
                                  <a:pt x="730250" y="0"/>
                                </a:lnTo>
                                <a:close/>
                              </a:path>
                              <a:path w="806450" h="76200">
                                <a:moveTo>
                                  <a:pt x="730250" y="31750"/>
                                </a:moveTo>
                                <a:lnTo>
                                  <a:pt x="2793" y="31750"/>
                                </a:lnTo>
                                <a:lnTo>
                                  <a:pt x="0" y="34544"/>
                                </a:lnTo>
                                <a:lnTo>
                                  <a:pt x="0" y="41656"/>
                                </a:lnTo>
                                <a:lnTo>
                                  <a:pt x="2793" y="44450"/>
                                </a:lnTo>
                                <a:lnTo>
                                  <a:pt x="730250" y="44450"/>
                                </a:lnTo>
                                <a:lnTo>
                                  <a:pt x="730250" y="31750"/>
                                </a:lnTo>
                                <a:close/>
                              </a:path>
                              <a:path w="806450" h="76200">
                                <a:moveTo>
                                  <a:pt x="793750" y="31750"/>
                                </a:moveTo>
                                <a:lnTo>
                                  <a:pt x="746505" y="31750"/>
                                </a:lnTo>
                                <a:lnTo>
                                  <a:pt x="749300" y="34544"/>
                                </a:lnTo>
                                <a:lnTo>
                                  <a:pt x="749300" y="41656"/>
                                </a:lnTo>
                                <a:lnTo>
                                  <a:pt x="746505" y="44450"/>
                                </a:lnTo>
                                <a:lnTo>
                                  <a:pt x="793750" y="44450"/>
                                </a:lnTo>
                                <a:lnTo>
                                  <a:pt x="806450" y="38100"/>
                                </a:lnTo>
                                <a:lnTo>
                                  <a:pt x="793750" y="31750"/>
                                </a:lnTo>
                                <a:close/>
                              </a:path>
                            </a:pathLst>
                          </a:custGeom>
                          <a:solidFill>
                            <a:srgbClr val="000000"/>
                          </a:solidFill>
                        </wps:spPr>
                        <wps:bodyPr wrap="square" lIns="0" tIns="0" rIns="0" bIns="0" rtlCol="0">
                          <a:prstTxWarp prst="textNoShape">
                            <a:avLst/>
                          </a:prstTxWarp>
                          <a:noAutofit/>
                        </wps:bodyPr>
                      </wps:wsp>
                      <wps:wsp>
                        <wps:cNvPr id="72" name="Textbox 72"/>
                        <wps:cNvSpPr txBox="1"/>
                        <wps:spPr>
                          <a:xfrm>
                            <a:off x="4762" y="4762"/>
                            <a:ext cx="1143000" cy="342900"/>
                          </a:xfrm>
                          <a:prstGeom prst="rect">
                            <a:avLst/>
                          </a:prstGeom>
                          <a:ln w="9525">
                            <a:solidFill>
                              <a:srgbClr val="000000"/>
                            </a:solidFill>
                            <a:prstDash val="solid"/>
                          </a:ln>
                        </wps:spPr>
                        <wps:txbx>
                          <w:txbxContent>
                            <w:p>
                              <w:pPr>
                                <w:spacing w:before="72"/>
                                <w:ind w:left="145" w:right="0" w:firstLine="0"/>
                                <w:jc w:val="left"/>
                                <w:rPr>
                                  <w:rFonts w:ascii="Calibri"/>
                                  <w:sz w:val="22"/>
                                </w:rPr>
                              </w:pPr>
                              <w:r>
                                <w:rPr>
                                  <w:rFonts w:ascii="Calibri"/>
                                  <w:spacing w:val="-2"/>
                                  <w:sz w:val="22"/>
                                </w:rPr>
                                <w:t>Doctor</w:t>
                              </w:r>
                            </w:p>
                          </w:txbxContent>
                        </wps:txbx>
                        <wps:bodyPr wrap="square" lIns="0" tIns="0" rIns="0" bIns="0" rtlCol="0">
                          <a:noAutofit/>
                        </wps:bodyPr>
                      </wps:wsp>
                      <wps:wsp>
                        <wps:cNvPr id="73" name="Textbox 73"/>
                        <wps:cNvSpPr txBox="1"/>
                        <wps:spPr>
                          <a:xfrm>
                            <a:off x="1490662" y="1262062"/>
                            <a:ext cx="1600200" cy="342900"/>
                          </a:xfrm>
                          <a:prstGeom prst="rect">
                            <a:avLst/>
                          </a:prstGeom>
                          <a:ln w="9525">
                            <a:solidFill>
                              <a:srgbClr val="000000"/>
                            </a:solidFill>
                            <a:prstDash val="solid"/>
                          </a:ln>
                        </wps:spPr>
                        <wps:txbx>
                          <w:txbxContent>
                            <w:p>
                              <w:pPr>
                                <w:spacing w:before="72"/>
                                <w:ind w:left="146" w:right="0" w:firstLine="0"/>
                                <w:jc w:val="left"/>
                                <w:rPr>
                                  <w:rFonts w:ascii="Calibri"/>
                                  <w:sz w:val="22"/>
                                </w:rPr>
                              </w:pPr>
                              <w:r>
                                <w:rPr>
                                  <w:rFonts w:ascii="Calibri"/>
                                  <w:spacing w:val="-4"/>
                                  <w:sz w:val="22"/>
                                </w:rPr>
                                <w:t>Exit</w:t>
                              </w:r>
                            </w:p>
                          </w:txbxContent>
                        </wps:txbx>
                        <wps:bodyPr wrap="square" lIns="0" tIns="0" rIns="0" bIns="0" rtlCol="0">
                          <a:noAutofit/>
                        </wps:bodyPr>
                      </wps:wsp>
                      <wps:wsp>
                        <wps:cNvPr id="74" name="Textbox 74"/>
                        <wps:cNvSpPr txBox="1"/>
                        <wps:spPr>
                          <a:xfrm>
                            <a:off x="1490662" y="576262"/>
                            <a:ext cx="1600200" cy="457200"/>
                          </a:xfrm>
                          <a:prstGeom prst="rect">
                            <a:avLst/>
                          </a:prstGeom>
                          <a:ln w="9525">
                            <a:solidFill>
                              <a:srgbClr val="000000"/>
                            </a:solidFill>
                            <a:prstDash val="solid"/>
                          </a:ln>
                        </wps:spPr>
                        <wps:txbx>
                          <w:txbxContent>
                            <w:p>
                              <w:pPr>
                                <w:spacing w:before="72"/>
                                <w:ind w:left="146" w:right="0" w:firstLine="0"/>
                                <w:jc w:val="left"/>
                                <w:rPr>
                                  <w:rFonts w:ascii="Calibri"/>
                                  <w:sz w:val="22"/>
                                </w:rPr>
                              </w:pPr>
                              <w:r>
                                <w:rPr>
                                  <w:rFonts w:ascii="Calibri"/>
                                  <w:spacing w:val="-2"/>
                                  <w:sz w:val="22"/>
                                </w:rPr>
                                <w:t>Treatment</w:t>
                              </w:r>
                            </w:p>
                          </w:txbxContent>
                        </wps:txbx>
                        <wps:bodyPr wrap="square" lIns="0" tIns="0" rIns="0" bIns="0" rtlCol="0">
                          <a:noAutofit/>
                        </wps:bodyPr>
                      </wps:wsp>
                    </wpg:wgp>
                  </a:graphicData>
                </a:graphic>
              </wp:anchor>
            </w:drawing>
          </mc:Choice>
          <mc:Fallback>
            <w:pict>
              <v:group style="position:absolute;margin-left:158.675003pt;margin-top:17.451954pt;width:243.75pt;height:126.75pt;mso-position-horizontal-relative:page;mso-position-vertical-relative:paragraph;z-index:-15723520;mso-wrap-distance-left:0;mso-wrap-distance-right:0" id="docshapegroup37" coordorigin="3174,349" coordsize="4875,2535">
                <v:line style="position:absolute" from="4261,897" to="4261,2877" stroked="true" strokeweight=".75pt" strokecolor="#000000">
                  <v:stroke dashstyle="solid"/>
                </v:line>
                <v:shape style="position:absolute;left:4251;top:1556;width:1270;height:120" id="docshape38" coordorigin="4251,1557" coordsize="1270,120" path="m5401,1557l5401,1677,5501,1627,5427,1627,5431,1622,5431,1611,5427,1607,5501,1607,5401,1557xm5401,1607l4255,1607,4251,1611,4251,1622,4255,1627,5401,1627,5401,1607xm5501,1607l5427,1607,5431,1611,5431,1622,5427,1627,5501,1627,5521,1617,5501,1607xe" filled="true" fillcolor="#000000" stroked="false">
                  <v:path arrowok="t"/>
                  <v:fill type="solid"/>
                </v:shape>
                <v:shape style="position:absolute;left:4251;top:2636;width:1270;height:120" id="docshape39" coordorigin="4251,2637" coordsize="1270,120" path="m5401,2637l5401,2757,5501,2707,5427,2707,5431,2702,5431,2691,5427,2687,5501,2687,5401,2637xm5401,2687l4255,2687,4251,2691,4251,2702,4255,2707,5401,2707,5401,2687xm5501,2687l5427,2687,5431,2691,5431,2702,5427,2707,5501,2707,5521,2697,5501,2687xe" filled="true" fillcolor="#000000" stroked="false">
                  <v:path arrowok="t"/>
                  <v:fill type="solid"/>
                </v:shape>
                <v:shape style="position:absolute;left:3181;top:356;width:1800;height:540" type="#_x0000_t202" id="docshape40" filled="false" stroked="true" strokeweight=".75pt" strokecolor="#000000">
                  <v:textbox inset="0,0,0,0">
                    <w:txbxContent>
                      <w:p>
                        <w:pPr>
                          <w:spacing w:before="72"/>
                          <w:ind w:left="145" w:right="0" w:firstLine="0"/>
                          <w:jc w:val="left"/>
                          <w:rPr>
                            <w:rFonts w:ascii="Calibri"/>
                            <w:sz w:val="22"/>
                          </w:rPr>
                        </w:pPr>
                        <w:r>
                          <w:rPr>
                            <w:rFonts w:ascii="Calibri"/>
                            <w:spacing w:val="-2"/>
                            <w:sz w:val="22"/>
                          </w:rPr>
                          <w:t>Doctor</w:t>
                        </w:r>
                      </w:p>
                    </w:txbxContent>
                  </v:textbox>
                  <v:stroke dashstyle="solid"/>
                  <w10:wrap type="none"/>
                </v:shape>
                <v:shape style="position:absolute;left:5521;top:2336;width:2520;height:540" type="#_x0000_t202" id="docshape41" filled="false" stroked="true" strokeweight=".75pt" strokecolor="#000000">
                  <v:textbox inset="0,0,0,0">
                    <w:txbxContent>
                      <w:p>
                        <w:pPr>
                          <w:spacing w:before="72"/>
                          <w:ind w:left="146" w:right="0" w:firstLine="0"/>
                          <w:jc w:val="left"/>
                          <w:rPr>
                            <w:rFonts w:ascii="Calibri"/>
                            <w:sz w:val="22"/>
                          </w:rPr>
                        </w:pPr>
                        <w:r>
                          <w:rPr>
                            <w:rFonts w:ascii="Calibri"/>
                            <w:spacing w:val="-4"/>
                            <w:sz w:val="22"/>
                          </w:rPr>
                          <w:t>Exit</w:t>
                        </w:r>
                      </w:p>
                    </w:txbxContent>
                  </v:textbox>
                  <v:stroke dashstyle="solid"/>
                  <w10:wrap type="none"/>
                </v:shape>
                <v:shape style="position:absolute;left:5521;top:1256;width:2520;height:720" type="#_x0000_t202" id="docshape42" filled="false" stroked="true" strokeweight=".75pt" strokecolor="#000000">
                  <v:textbox inset="0,0,0,0">
                    <w:txbxContent>
                      <w:p>
                        <w:pPr>
                          <w:spacing w:before="72"/>
                          <w:ind w:left="146" w:right="0" w:firstLine="0"/>
                          <w:jc w:val="left"/>
                          <w:rPr>
                            <w:rFonts w:ascii="Calibri"/>
                            <w:sz w:val="22"/>
                          </w:rPr>
                        </w:pPr>
                        <w:r>
                          <w:rPr>
                            <w:rFonts w:ascii="Calibri"/>
                            <w:spacing w:val="-2"/>
                            <w:sz w:val="22"/>
                          </w:rPr>
                          <w:t>Treatment</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2081847</wp:posOffset>
                </wp:positionH>
                <wp:positionV relativeFrom="paragraph">
                  <wp:posOffset>2077109</wp:posOffset>
                </wp:positionV>
                <wp:extent cx="3095625" cy="1609725"/>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3095625" cy="1609725"/>
                          <a:chExt cx="3095625" cy="1609725"/>
                        </a:xfrm>
                      </wpg:grpSpPr>
                      <wps:wsp>
                        <wps:cNvPr id="76" name="Graphic 76"/>
                        <wps:cNvSpPr/>
                        <wps:spPr>
                          <a:xfrm>
                            <a:off x="690562" y="347662"/>
                            <a:ext cx="1270" cy="1257300"/>
                          </a:xfrm>
                          <a:custGeom>
                            <a:avLst/>
                            <a:gdLst/>
                            <a:ahLst/>
                            <a:cxnLst/>
                            <a:rect l="l" t="t" r="r" b="b"/>
                            <a:pathLst>
                              <a:path w="0" h="1257300">
                                <a:moveTo>
                                  <a:pt x="0" y="0"/>
                                </a:moveTo>
                                <a:lnTo>
                                  <a:pt x="0" y="1257299"/>
                                </a:lnTo>
                              </a:path>
                            </a:pathLst>
                          </a:custGeom>
                          <a:ln w="9525">
                            <a:solidFill>
                              <a:srgbClr val="000000"/>
                            </a:solidFill>
                            <a:prstDash val="solid"/>
                          </a:ln>
                        </wps:spPr>
                        <wps:bodyPr wrap="square" lIns="0" tIns="0" rIns="0" bIns="0" rtlCol="0">
                          <a:prstTxWarp prst="textNoShape">
                            <a:avLst/>
                          </a:prstTxWarp>
                          <a:noAutofit/>
                        </wps:bodyPr>
                      </wps:wsp>
                      <wps:wsp>
                        <wps:cNvPr id="77" name="Graphic 77"/>
                        <wps:cNvSpPr/>
                        <wps:spPr>
                          <a:xfrm>
                            <a:off x="684212" y="766762"/>
                            <a:ext cx="806450" cy="76200"/>
                          </a:xfrm>
                          <a:custGeom>
                            <a:avLst/>
                            <a:gdLst/>
                            <a:ahLst/>
                            <a:cxnLst/>
                            <a:rect l="l" t="t" r="r" b="b"/>
                            <a:pathLst>
                              <a:path w="806450" h="76200">
                                <a:moveTo>
                                  <a:pt x="730250" y="0"/>
                                </a:moveTo>
                                <a:lnTo>
                                  <a:pt x="730250" y="76200"/>
                                </a:lnTo>
                                <a:lnTo>
                                  <a:pt x="793750" y="44450"/>
                                </a:lnTo>
                                <a:lnTo>
                                  <a:pt x="746505" y="44450"/>
                                </a:lnTo>
                                <a:lnTo>
                                  <a:pt x="749300" y="41655"/>
                                </a:lnTo>
                                <a:lnTo>
                                  <a:pt x="749300" y="34543"/>
                                </a:lnTo>
                                <a:lnTo>
                                  <a:pt x="746505" y="31750"/>
                                </a:lnTo>
                                <a:lnTo>
                                  <a:pt x="793750" y="31750"/>
                                </a:lnTo>
                                <a:lnTo>
                                  <a:pt x="730250" y="0"/>
                                </a:lnTo>
                                <a:close/>
                              </a:path>
                              <a:path w="806450" h="76200">
                                <a:moveTo>
                                  <a:pt x="730250" y="31750"/>
                                </a:moveTo>
                                <a:lnTo>
                                  <a:pt x="2793" y="31750"/>
                                </a:lnTo>
                                <a:lnTo>
                                  <a:pt x="0" y="34543"/>
                                </a:lnTo>
                                <a:lnTo>
                                  <a:pt x="0" y="41655"/>
                                </a:lnTo>
                                <a:lnTo>
                                  <a:pt x="2793" y="44450"/>
                                </a:lnTo>
                                <a:lnTo>
                                  <a:pt x="730250" y="44450"/>
                                </a:lnTo>
                                <a:lnTo>
                                  <a:pt x="730250" y="31750"/>
                                </a:lnTo>
                                <a:close/>
                              </a:path>
                              <a:path w="806450" h="76200">
                                <a:moveTo>
                                  <a:pt x="793750" y="31750"/>
                                </a:moveTo>
                                <a:lnTo>
                                  <a:pt x="746505" y="31750"/>
                                </a:lnTo>
                                <a:lnTo>
                                  <a:pt x="749300" y="34543"/>
                                </a:lnTo>
                                <a:lnTo>
                                  <a:pt x="749300" y="41655"/>
                                </a:lnTo>
                                <a:lnTo>
                                  <a:pt x="746505" y="44450"/>
                                </a:lnTo>
                                <a:lnTo>
                                  <a:pt x="793750" y="44450"/>
                                </a:lnTo>
                                <a:lnTo>
                                  <a:pt x="806450" y="38100"/>
                                </a:lnTo>
                                <a:lnTo>
                                  <a:pt x="793750" y="3175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684212" y="1452562"/>
                            <a:ext cx="806450" cy="76200"/>
                          </a:xfrm>
                          <a:custGeom>
                            <a:avLst/>
                            <a:gdLst/>
                            <a:ahLst/>
                            <a:cxnLst/>
                            <a:rect l="l" t="t" r="r" b="b"/>
                            <a:pathLst>
                              <a:path w="806450" h="76200">
                                <a:moveTo>
                                  <a:pt x="730250" y="0"/>
                                </a:moveTo>
                                <a:lnTo>
                                  <a:pt x="730250" y="76199"/>
                                </a:lnTo>
                                <a:lnTo>
                                  <a:pt x="793750" y="44449"/>
                                </a:lnTo>
                                <a:lnTo>
                                  <a:pt x="746505" y="44449"/>
                                </a:lnTo>
                                <a:lnTo>
                                  <a:pt x="749300" y="41655"/>
                                </a:lnTo>
                                <a:lnTo>
                                  <a:pt x="749300" y="34543"/>
                                </a:lnTo>
                                <a:lnTo>
                                  <a:pt x="746505" y="31749"/>
                                </a:lnTo>
                                <a:lnTo>
                                  <a:pt x="793750" y="31749"/>
                                </a:lnTo>
                                <a:lnTo>
                                  <a:pt x="730250" y="0"/>
                                </a:lnTo>
                                <a:close/>
                              </a:path>
                              <a:path w="806450" h="76200">
                                <a:moveTo>
                                  <a:pt x="730250" y="31749"/>
                                </a:moveTo>
                                <a:lnTo>
                                  <a:pt x="2793" y="31749"/>
                                </a:lnTo>
                                <a:lnTo>
                                  <a:pt x="0" y="34543"/>
                                </a:lnTo>
                                <a:lnTo>
                                  <a:pt x="0" y="41655"/>
                                </a:lnTo>
                                <a:lnTo>
                                  <a:pt x="2793" y="44449"/>
                                </a:lnTo>
                                <a:lnTo>
                                  <a:pt x="730250" y="44449"/>
                                </a:lnTo>
                                <a:lnTo>
                                  <a:pt x="730250" y="31749"/>
                                </a:lnTo>
                                <a:close/>
                              </a:path>
                              <a:path w="806450" h="76200">
                                <a:moveTo>
                                  <a:pt x="793750" y="31749"/>
                                </a:moveTo>
                                <a:lnTo>
                                  <a:pt x="746505" y="31749"/>
                                </a:lnTo>
                                <a:lnTo>
                                  <a:pt x="749300" y="34543"/>
                                </a:lnTo>
                                <a:lnTo>
                                  <a:pt x="749300" y="41655"/>
                                </a:lnTo>
                                <a:lnTo>
                                  <a:pt x="746505" y="44449"/>
                                </a:lnTo>
                                <a:lnTo>
                                  <a:pt x="793750" y="44449"/>
                                </a:lnTo>
                                <a:lnTo>
                                  <a:pt x="806450" y="38099"/>
                                </a:lnTo>
                                <a:lnTo>
                                  <a:pt x="793750" y="31749"/>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4762" y="4762"/>
                            <a:ext cx="1143000" cy="342900"/>
                          </a:xfrm>
                          <a:prstGeom prst="rect">
                            <a:avLst/>
                          </a:prstGeom>
                          <a:ln w="9525">
                            <a:solidFill>
                              <a:srgbClr val="000000"/>
                            </a:solidFill>
                            <a:prstDash val="solid"/>
                          </a:ln>
                        </wps:spPr>
                        <wps:txbx>
                          <w:txbxContent>
                            <w:p>
                              <w:pPr>
                                <w:spacing w:before="74"/>
                                <w:ind w:left="143" w:right="0" w:firstLine="0"/>
                                <w:jc w:val="left"/>
                                <w:rPr>
                                  <w:rFonts w:ascii="Calibri"/>
                                  <w:sz w:val="22"/>
                                </w:rPr>
                              </w:pPr>
                              <w:r>
                                <w:rPr>
                                  <w:rFonts w:ascii="Calibri"/>
                                  <w:spacing w:val="-2"/>
                                  <w:sz w:val="22"/>
                                </w:rPr>
                                <w:t>Query</w:t>
                              </w:r>
                            </w:p>
                          </w:txbxContent>
                        </wps:txbx>
                        <wps:bodyPr wrap="square" lIns="0" tIns="0" rIns="0" bIns="0" rtlCol="0">
                          <a:noAutofit/>
                        </wps:bodyPr>
                      </wps:wsp>
                      <wps:wsp>
                        <wps:cNvPr id="80" name="Textbox 80"/>
                        <wps:cNvSpPr txBox="1"/>
                        <wps:spPr>
                          <a:xfrm>
                            <a:off x="1490662" y="1262062"/>
                            <a:ext cx="1600200" cy="342900"/>
                          </a:xfrm>
                          <a:prstGeom prst="rect">
                            <a:avLst/>
                          </a:prstGeom>
                          <a:ln w="9525">
                            <a:solidFill>
                              <a:srgbClr val="000000"/>
                            </a:solidFill>
                            <a:prstDash val="solid"/>
                          </a:ln>
                        </wps:spPr>
                        <wps:txbx>
                          <w:txbxContent>
                            <w:p>
                              <w:pPr>
                                <w:spacing w:before="74"/>
                                <w:ind w:left="144" w:right="0" w:firstLine="0"/>
                                <w:jc w:val="left"/>
                                <w:rPr>
                                  <w:rFonts w:ascii="Calibri"/>
                                  <w:sz w:val="22"/>
                                </w:rPr>
                              </w:pPr>
                              <w:r>
                                <w:rPr>
                                  <w:rFonts w:ascii="Calibri"/>
                                  <w:spacing w:val="-4"/>
                                  <w:sz w:val="22"/>
                                </w:rPr>
                                <w:t>Exit</w:t>
                              </w:r>
                            </w:p>
                          </w:txbxContent>
                        </wps:txbx>
                        <wps:bodyPr wrap="square" lIns="0" tIns="0" rIns="0" bIns="0" rtlCol="0">
                          <a:noAutofit/>
                        </wps:bodyPr>
                      </wps:wsp>
                      <wps:wsp>
                        <wps:cNvPr id="81" name="Textbox 81"/>
                        <wps:cNvSpPr txBox="1"/>
                        <wps:spPr>
                          <a:xfrm>
                            <a:off x="1490662" y="576262"/>
                            <a:ext cx="1600200" cy="457200"/>
                          </a:xfrm>
                          <a:prstGeom prst="rect">
                            <a:avLst/>
                          </a:prstGeom>
                          <a:ln w="9525">
                            <a:solidFill>
                              <a:srgbClr val="000000"/>
                            </a:solidFill>
                            <a:prstDash val="solid"/>
                          </a:ln>
                        </wps:spPr>
                        <wps:txbx>
                          <w:txbxContent>
                            <w:p>
                              <w:pPr>
                                <w:spacing w:before="76"/>
                                <w:ind w:left="144" w:right="0" w:firstLine="0"/>
                                <w:jc w:val="left"/>
                                <w:rPr>
                                  <w:rFonts w:ascii="Calibri" w:hAnsi="Calibri"/>
                                  <w:sz w:val="22"/>
                                </w:rPr>
                              </w:pPr>
                              <w:r>
                                <w:rPr>
                                  <w:rFonts w:ascii="Calibri" w:hAnsi="Calibri"/>
                                  <w:sz w:val="22"/>
                                </w:rPr>
                                <w:t>Patient’s</w:t>
                              </w:r>
                              <w:r>
                                <w:rPr>
                                  <w:rFonts w:ascii="Calibri" w:hAnsi="Calibri"/>
                                  <w:spacing w:val="-6"/>
                                  <w:sz w:val="22"/>
                                </w:rPr>
                                <w:t> </w:t>
                              </w:r>
                              <w:r>
                                <w:rPr>
                                  <w:rFonts w:ascii="Calibri" w:hAnsi="Calibri"/>
                                  <w:spacing w:val="-2"/>
                                  <w:sz w:val="22"/>
                                </w:rPr>
                                <w:t>Record</w:t>
                              </w:r>
                            </w:p>
                          </w:txbxContent>
                        </wps:txbx>
                        <wps:bodyPr wrap="square" lIns="0" tIns="0" rIns="0" bIns="0" rtlCol="0">
                          <a:noAutofit/>
                        </wps:bodyPr>
                      </wps:wsp>
                    </wpg:wgp>
                  </a:graphicData>
                </a:graphic>
              </wp:anchor>
            </w:drawing>
          </mc:Choice>
          <mc:Fallback>
            <w:pict>
              <v:group style="position:absolute;margin-left:163.925003pt;margin-top:163.551956pt;width:243.75pt;height:126.75pt;mso-position-horizontal-relative:page;mso-position-vertical-relative:paragraph;z-index:-15723008;mso-wrap-distance-left:0;mso-wrap-distance-right:0" id="docshapegroup43" coordorigin="3279,3271" coordsize="4875,2535">
                <v:line style="position:absolute" from="4366,3819" to="4366,5799" stroked="true" strokeweight=".75pt" strokecolor="#000000">
                  <v:stroke dashstyle="solid"/>
                </v:line>
                <v:shape style="position:absolute;left:4356;top:4478;width:1270;height:120" id="docshape44" coordorigin="4356,4479" coordsize="1270,120" path="m5506,4479l5506,4599,5606,4549,5532,4549,5536,4544,5536,4533,5532,4529,5606,4529,5506,4479xm5506,4529l4360,4529,4356,4533,4356,4544,4360,4549,5506,4549,5506,4529xm5606,4529l5532,4529,5536,4533,5536,4544,5532,4549,5606,4549,5626,4539,5606,4529xe" filled="true" fillcolor="#000000" stroked="false">
                  <v:path arrowok="t"/>
                  <v:fill type="solid"/>
                </v:shape>
                <v:shape style="position:absolute;left:4356;top:5558;width:1270;height:120" id="docshape45" coordorigin="4356,5559" coordsize="1270,120" path="m5506,5559l5506,5679,5606,5629,5532,5629,5536,5624,5536,5613,5532,5609,5606,5609,5506,5559xm5506,5609l4360,5609,4356,5613,4356,5624,4360,5629,5506,5629,5506,5609xm5606,5609l5532,5609,5536,5613,5536,5624,5532,5629,5606,5629,5626,5619,5606,5609xe" filled="true" fillcolor="#000000" stroked="false">
                  <v:path arrowok="t"/>
                  <v:fill type="solid"/>
                </v:shape>
                <v:shape style="position:absolute;left:3286;top:3278;width:1800;height:540" type="#_x0000_t202" id="docshape46" filled="false" stroked="true" strokeweight=".75pt" strokecolor="#000000">
                  <v:textbox inset="0,0,0,0">
                    <w:txbxContent>
                      <w:p>
                        <w:pPr>
                          <w:spacing w:before="74"/>
                          <w:ind w:left="143" w:right="0" w:firstLine="0"/>
                          <w:jc w:val="left"/>
                          <w:rPr>
                            <w:rFonts w:ascii="Calibri"/>
                            <w:sz w:val="22"/>
                          </w:rPr>
                        </w:pPr>
                        <w:r>
                          <w:rPr>
                            <w:rFonts w:ascii="Calibri"/>
                            <w:spacing w:val="-2"/>
                            <w:sz w:val="22"/>
                          </w:rPr>
                          <w:t>Query</w:t>
                        </w:r>
                      </w:p>
                    </w:txbxContent>
                  </v:textbox>
                  <v:stroke dashstyle="solid"/>
                  <w10:wrap type="none"/>
                </v:shape>
                <v:shape style="position:absolute;left:5626;top:5258;width:2520;height:540" type="#_x0000_t202" id="docshape47" filled="false" stroked="true" strokeweight=".75pt" strokecolor="#000000">
                  <v:textbox inset="0,0,0,0">
                    <w:txbxContent>
                      <w:p>
                        <w:pPr>
                          <w:spacing w:before="74"/>
                          <w:ind w:left="144" w:right="0" w:firstLine="0"/>
                          <w:jc w:val="left"/>
                          <w:rPr>
                            <w:rFonts w:ascii="Calibri"/>
                            <w:sz w:val="22"/>
                          </w:rPr>
                        </w:pPr>
                        <w:r>
                          <w:rPr>
                            <w:rFonts w:ascii="Calibri"/>
                            <w:spacing w:val="-4"/>
                            <w:sz w:val="22"/>
                          </w:rPr>
                          <w:t>Exit</w:t>
                        </w:r>
                      </w:p>
                    </w:txbxContent>
                  </v:textbox>
                  <v:stroke dashstyle="solid"/>
                  <w10:wrap type="none"/>
                </v:shape>
                <v:shape style="position:absolute;left:5626;top:4178;width:2520;height:720" type="#_x0000_t202" id="docshape48" filled="false" stroked="true" strokeweight=".75pt" strokecolor="#000000">
                  <v:textbox inset="0,0,0,0">
                    <w:txbxContent>
                      <w:p>
                        <w:pPr>
                          <w:spacing w:before="76"/>
                          <w:ind w:left="144" w:right="0" w:firstLine="0"/>
                          <w:jc w:val="left"/>
                          <w:rPr>
                            <w:rFonts w:ascii="Calibri" w:hAnsi="Calibri"/>
                            <w:sz w:val="22"/>
                          </w:rPr>
                        </w:pPr>
                        <w:r>
                          <w:rPr>
                            <w:rFonts w:ascii="Calibri" w:hAnsi="Calibri"/>
                            <w:sz w:val="22"/>
                          </w:rPr>
                          <w:t>Patient’s</w:t>
                        </w:r>
                        <w:r>
                          <w:rPr>
                            <w:rFonts w:ascii="Calibri" w:hAnsi="Calibri"/>
                            <w:spacing w:val="-6"/>
                            <w:sz w:val="22"/>
                          </w:rPr>
                          <w:t> </w:t>
                        </w:r>
                        <w:r>
                          <w:rPr>
                            <w:rFonts w:ascii="Calibri" w:hAnsi="Calibri"/>
                            <w:spacing w:val="-2"/>
                            <w:sz w:val="22"/>
                          </w:rPr>
                          <w:t>Record</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2116137</wp:posOffset>
                </wp:positionH>
                <wp:positionV relativeFrom="paragraph">
                  <wp:posOffset>3759859</wp:posOffset>
                </wp:positionV>
                <wp:extent cx="3095625" cy="2066925"/>
                <wp:effectExtent l="0" t="0" r="0" b="0"/>
                <wp:wrapTopAndBottom/>
                <wp:docPr id="82" name="Group 82"/>
                <wp:cNvGraphicFramePr>
                  <a:graphicFrameLocks/>
                </wp:cNvGraphicFramePr>
                <a:graphic>
                  <a:graphicData uri="http://schemas.microsoft.com/office/word/2010/wordprocessingGroup">
                    <wpg:wgp>
                      <wpg:cNvPr id="82" name="Group 82"/>
                      <wpg:cNvGrpSpPr/>
                      <wpg:grpSpPr>
                        <a:xfrm>
                          <a:off x="0" y="0"/>
                          <a:ext cx="3095625" cy="2066925"/>
                          <a:chExt cx="3095625" cy="2066925"/>
                        </a:xfrm>
                      </wpg:grpSpPr>
                      <wps:wsp>
                        <wps:cNvPr id="83" name="Graphic 83"/>
                        <wps:cNvSpPr/>
                        <wps:spPr>
                          <a:xfrm>
                            <a:off x="690562" y="347662"/>
                            <a:ext cx="1270" cy="1600200"/>
                          </a:xfrm>
                          <a:custGeom>
                            <a:avLst/>
                            <a:gdLst/>
                            <a:ahLst/>
                            <a:cxnLst/>
                            <a:rect l="l" t="t" r="r" b="b"/>
                            <a:pathLst>
                              <a:path w="0" h="1600200">
                                <a:moveTo>
                                  <a:pt x="0" y="0"/>
                                </a:moveTo>
                                <a:lnTo>
                                  <a:pt x="0" y="1600199"/>
                                </a:lnTo>
                              </a:path>
                            </a:pathLst>
                          </a:custGeom>
                          <a:ln w="9525">
                            <a:solidFill>
                              <a:srgbClr val="000000"/>
                            </a:solidFill>
                            <a:prstDash val="solid"/>
                          </a:ln>
                        </wps:spPr>
                        <wps:bodyPr wrap="square" lIns="0" tIns="0" rIns="0" bIns="0" rtlCol="0">
                          <a:prstTxWarp prst="textNoShape">
                            <a:avLst/>
                          </a:prstTxWarp>
                          <a:noAutofit/>
                        </wps:bodyPr>
                      </wps:wsp>
                      <wps:wsp>
                        <wps:cNvPr id="84" name="Graphic 84"/>
                        <wps:cNvSpPr/>
                        <wps:spPr>
                          <a:xfrm>
                            <a:off x="684212" y="766762"/>
                            <a:ext cx="806450" cy="76200"/>
                          </a:xfrm>
                          <a:custGeom>
                            <a:avLst/>
                            <a:gdLst/>
                            <a:ahLst/>
                            <a:cxnLst/>
                            <a:rect l="l" t="t" r="r" b="b"/>
                            <a:pathLst>
                              <a:path w="806450" h="76200">
                                <a:moveTo>
                                  <a:pt x="730250" y="0"/>
                                </a:moveTo>
                                <a:lnTo>
                                  <a:pt x="730250" y="76199"/>
                                </a:lnTo>
                                <a:lnTo>
                                  <a:pt x="793750" y="44449"/>
                                </a:lnTo>
                                <a:lnTo>
                                  <a:pt x="746505" y="44449"/>
                                </a:lnTo>
                                <a:lnTo>
                                  <a:pt x="749300" y="41655"/>
                                </a:lnTo>
                                <a:lnTo>
                                  <a:pt x="749300" y="34543"/>
                                </a:lnTo>
                                <a:lnTo>
                                  <a:pt x="746505" y="31749"/>
                                </a:lnTo>
                                <a:lnTo>
                                  <a:pt x="793750" y="31749"/>
                                </a:lnTo>
                                <a:lnTo>
                                  <a:pt x="730250" y="0"/>
                                </a:lnTo>
                                <a:close/>
                              </a:path>
                              <a:path w="806450" h="76200">
                                <a:moveTo>
                                  <a:pt x="730250" y="31749"/>
                                </a:moveTo>
                                <a:lnTo>
                                  <a:pt x="2793" y="31749"/>
                                </a:lnTo>
                                <a:lnTo>
                                  <a:pt x="0" y="34543"/>
                                </a:lnTo>
                                <a:lnTo>
                                  <a:pt x="0" y="41655"/>
                                </a:lnTo>
                                <a:lnTo>
                                  <a:pt x="2793" y="44449"/>
                                </a:lnTo>
                                <a:lnTo>
                                  <a:pt x="730250" y="44449"/>
                                </a:lnTo>
                                <a:lnTo>
                                  <a:pt x="730250" y="31749"/>
                                </a:lnTo>
                                <a:close/>
                              </a:path>
                              <a:path w="806450" h="76200">
                                <a:moveTo>
                                  <a:pt x="793750" y="31749"/>
                                </a:moveTo>
                                <a:lnTo>
                                  <a:pt x="746505" y="31749"/>
                                </a:lnTo>
                                <a:lnTo>
                                  <a:pt x="749300" y="34543"/>
                                </a:lnTo>
                                <a:lnTo>
                                  <a:pt x="749300" y="41655"/>
                                </a:lnTo>
                                <a:lnTo>
                                  <a:pt x="746505" y="44449"/>
                                </a:lnTo>
                                <a:lnTo>
                                  <a:pt x="793750" y="44449"/>
                                </a:lnTo>
                                <a:lnTo>
                                  <a:pt x="806450" y="38099"/>
                                </a:lnTo>
                                <a:lnTo>
                                  <a:pt x="793750" y="31749"/>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684212" y="1452562"/>
                            <a:ext cx="806450" cy="533400"/>
                          </a:xfrm>
                          <a:custGeom>
                            <a:avLst/>
                            <a:gdLst/>
                            <a:ahLst/>
                            <a:cxnLst/>
                            <a:rect l="l" t="t" r="r" b="b"/>
                            <a:pathLst>
                              <a:path w="806450" h="533400">
                                <a:moveTo>
                                  <a:pt x="806450" y="495300"/>
                                </a:moveTo>
                                <a:lnTo>
                                  <a:pt x="793750" y="488950"/>
                                </a:lnTo>
                                <a:lnTo>
                                  <a:pt x="730250" y="457200"/>
                                </a:lnTo>
                                <a:lnTo>
                                  <a:pt x="730250" y="488950"/>
                                </a:lnTo>
                                <a:lnTo>
                                  <a:pt x="2794" y="488950"/>
                                </a:lnTo>
                                <a:lnTo>
                                  <a:pt x="0" y="491794"/>
                                </a:lnTo>
                                <a:lnTo>
                                  <a:pt x="0" y="498805"/>
                                </a:lnTo>
                                <a:lnTo>
                                  <a:pt x="2794" y="501650"/>
                                </a:lnTo>
                                <a:lnTo>
                                  <a:pt x="730250" y="501650"/>
                                </a:lnTo>
                                <a:lnTo>
                                  <a:pt x="730250" y="533400"/>
                                </a:lnTo>
                                <a:lnTo>
                                  <a:pt x="793750" y="501650"/>
                                </a:lnTo>
                                <a:lnTo>
                                  <a:pt x="806450" y="495300"/>
                                </a:lnTo>
                                <a:close/>
                              </a:path>
                              <a:path w="806450" h="533400">
                                <a:moveTo>
                                  <a:pt x="806450" y="38100"/>
                                </a:moveTo>
                                <a:lnTo>
                                  <a:pt x="793750" y="31750"/>
                                </a:lnTo>
                                <a:lnTo>
                                  <a:pt x="730250" y="0"/>
                                </a:lnTo>
                                <a:lnTo>
                                  <a:pt x="730250" y="31750"/>
                                </a:lnTo>
                                <a:lnTo>
                                  <a:pt x="2794" y="31750"/>
                                </a:lnTo>
                                <a:lnTo>
                                  <a:pt x="0" y="34544"/>
                                </a:lnTo>
                                <a:lnTo>
                                  <a:pt x="0" y="41656"/>
                                </a:lnTo>
                                <a:lnTo>
                                  <a:pt x="2794" y="44450"/>
                                </a:lnTo>
                                <a:lnTo>
                                  <a:pt x="730250" y="44450"/>
                                </a:lnTo>
                                <a:lnTo>
                                  <a:pt x="730250" y="76200"/>
                                </a:lnTo>
                                <a:lnTo>
                                  <a:pt x="793750" y="44450"/>
                                </a:lnTo>
                                <a:lnTo>
                                  <a:pt x="806450" y="38100"/>
                                </a:lnTo>
                                <a:close/>
                              </a:path>
                            </a:pathLst>
                          </a:custGeom>
                          <a:solidFill>
                            <a:srgbClr val="000000"/>
                          </a:solidFill>
                        </wps:spPr>
                        <wps:bodyPr wrap="square" lIns="0" tIns="0" rIns="0" bIns="0" rtlCol="0">
                          <a:prstTxWarp prst="textNoShape">
                            <a:avLst/>
                          </a:prstTxWarp>
                          <a:noAutofit/>
                        </wps:bodyPr>
                      </wps:wsp>
                      <wps:wsp>
                        <wps:cNvPr id="86" name="Textbox 86"/>
                        <wps:cNvSpPr txBox="1"/>
                        <wps:spPr>
                          <a:xfrm>
                            <a:off x="4762" y="4762"/>
                            <a:ext cx="1143000" cy="342900"/>
                          </a:xfrm>
                          <a:prstGeom prst="rect">
                            <a:avLst/>
                          </a:prstGeom>
                          <a:ln w="9525">
                            <a:solidFill>
                              <a:srgbClr val="000000"/>
                            </a:solidFill>
                            <a:prstDash val="solid"/>
                          </a:ln>
                        </wps:spPr>
                        <wps:txbx>
                          <w:txbxContent>
                            <w:p>
                              <w:pPr>
                                <w:spacing w:before="74"/>
                                <w:ind w:left="144" w:right="0" w:firstLine="0"/>
                                <w:jc w:val="left"/>
                                <w:rPr>
                                  <w:rFonts w:ascii="Calibri"/>
                                  <w:sz w:val="22"/>
                                </w:rPr>
                              </w:pPr>
                              <w:r>
                                <w:rPr>
                                  <w:rFonts w:ascii="Calibri"/>
                                  <w:spacing w:val="-2"/>
                                  <w:sz w:val="22"/>
                                </w:rPr>
                                <w:t>Report</w:t>
                              </w:r>
                            </w:p>
                          </w:txbxContent>
                        </wps:txbx>
                        <wps:bodyPr wrap="square" lIns="0" tIns="0" rIns="0" bIns="0" rtlCol="0">
                          <a:noAutofit/>
                        </wps:bodyPr>
                      </wps:wsp>
                      <wps:wsp>
                        <wps:cNvPr id="87" name="Textbox 87"/>
                        <wps:cNvSpPr txBox="1"/>
                        <wps:spPr>
                          <a:xfrm>
                            <a:off x="1490662" y="1719262"/>
                            <a:ext cx="1600200" cy="342900"/>
                          </a:xfrm>
                          <a:prstGeom prst="rect">
                            <a:avLst/>
                          </a:prstGeom>
                          <a:ln w="9525">
                            <a:solidFill>
                              <a:srgbClr val="000000"/>
                            </a:solidFill>
                            <a:prstDash val="solid"/>
                          </a:ln>
                        </wps:spPr>
                        <wps:txbx>
                          <w:txbxContent>
                            <w:p>
                              <w:pPr>
                                <w:spacing w:before="74"/>
                                <w:ind w:left="145" w:right="0" w:firstLine="0"/>
                                <w:jc w:val="left"/>
                                <w:rPr>
                                  <w:rFonts w:ascii="Calibri"/>
                                  <w:sz w:val="22"/>
                                </w:rPr>
                              </w:pPr>
                              <w:r>
                                <w:rPr>
                                  <w:rFonts w:ascii="Calibri"/>
                                  <w:spacing w:val="-4"/>
                                  <w:sz w:val="22"/>
                                </w:rPr>
                                <w:t>Exit</w:t>
                              </w:r>
                            </w:p>
                          </w:txbxContent>
                        </wps:txbx>
                        <wps:bodyPr wrap="square" lIns="0" tIns="0" rIns="0" bIns="0" rtlCol="0">
                          <a:noAutofit/>
                        </wps:bodyPr>
                      </wps:wsp>
                      <wps:wsp>
                        <wps:cNvPr id="88" name="Textbox 88"/>
                        <wps:cNvSpPr txBox="1"/>
                        <wps:spPr>
                          <a:xfrm>
                            <a:off x="1490662" y="1262062"/>
                            <a:ext cx="1600200" cy="342900"/>
                          </a:xfrm>
                          <a:prstGeom prst="rect">
                            <a:avLst/>
                          </a:prstGeom>
                          <a:ln w="9525">
                            <a:solidFill>
                              <a:srgbClr val="000000"/>
                            </a:solidFill>
                            <a:prstDash val="solid"/>
                          </a:ln>
                        </wps:spPr>
                        <wps:txbx>
                          <w:txbxContent>
                            <w:p>
                              <w:pPr>
                                <w:spacing w:before="74"/>
                                <w:ind w:left="145" w:right="0" w:firstLine="0"/>
                                <w:jc w:val="left"/>
                                <w:rPr>
                                  <w:rFonts w:ascii="Calibri"/>
                                  <w:sz w:val="22"/>
                                </w:rPr>
                              </w:pPr>
                              <w:r>
                                <w:rPr>
                                  <w:rFonts w:ascii="Calibri"/>
                                  <w:sz w:val="22"/>
                                </w:rPr>
                                <w:t>Diagnosis</w:t>
                              </w:r>
                              <w:r>
                                <w:rPr>
                                  <w:rFonts w:ascii="Calibri"/>
                                  <w:spacing w:val="-8"/>
                                  <w:sz w:val="22"/>
                                </w:rPr>
                                <w:t> </w:t>
                              </w:r>
                              <w:r>
                                <w:rPr>
                                  <w:rFonts w:ascii="Calibri"/>
                                  <w:spacing w:val="-2"/>
                                  <w:sz w:val="22"/>
                                </w:rPr>
                                <w:t>Report</w:t>
                              </w:r>
                            </w:p>
                          </w:txbxContent>
                        </wps:txbx>
                        <wps:bodyPr wrap="square" lIns="0" tIns="0" rIns="0" bIns="0" rtlCol="0">
                          <a:noAutofit/>
                        </wps:bodyPr>
                      </wps:wsp>
                      <wps:wsp>
                        <wps:cNvPr id="89" name="Textbox 89"/>
                        <wps:cNvSpPr txBox="1"/>
                        <wps:spPr>
                          <a:xfrm>
                            <a:off x="1490662" y="576262"/>
                            <a:ext cx="1600200" cy="457200"/>
                          </a:xfrm>
                          <a:prstGeom prst="rect">
                            <a:avLst/>
                          </a:prstGeom>
                          <a:ln w="9525">
                            <a:solidFill>
                              <a:srgbClr val="000000"/>
                            </a:solidFill>
                            <a:prstDash val="solid"/>
                          </a:ln>
                        </wps:spPr>
                        <wps:txbx>
                          <w:txbxContent>
                            <w:p>
                              <w:pPr>
                                <w:spacing w:before="76"/>
                                <w:ind w:left="145" w:right="0" w:firstLine="0"/>
                                <w:jc w:val="left"/>
                                <w:rPr>
                                  <w:rFonts w:ascii="Calibri"/>
                                  <w:sz w:val="22"/>
                                </w:rPr>
                              </w:pPr>
                              <w:r>
                                <w:rPr>
                                  <w:rFonts w:ascii="Calibri"/>
                                  <w:sz w:val="22"/>
                                </w:rPr>
                                <w:t>List</w:t>
                              </w:r>
                              <w:r>
                                <w:rPr>
                                  <w:rFonts w:ascii="Calibri"/>
                                  <w:spacing w:val="-2"/>
                                  <w:sz w:val="22"/>
                                </w:rPr>
                                <w:t> </w:t>
                              </w:r>
                              <w:r>
                                <w:rPr>
                                  <w:rFonts w:ascii="Calibri"/>
                                  <w:sz w:val="22"/>
                                </w:rPr>
                                <w:t>of</w:t>
                              </w:r>
                              <w:r>
                                <w:rPr>
                                  <w:rFonts w:ascii="Calibri"/>
                                  <w:spacing w:val="1"/>
                                  <w:sz w:val="22"/>
                                </w:rPr>
                                <w:t> </w:t>
                              </w:r>
                              <w:r>
                                <w:rPr>
                                  <w:rFonts w:ascii="Calibri"/>
                                  <w:spacing w:val="-2"/>
                                  <w:sz w:val="22"/>
                                </w:rPr>
                                <w:t>patients</w:t>
                              </w:r>
                            </w:p>
                          </w:txbxContent>
                        </wps:txbx>
                        <wps:bodyPr wrap="square" lIns="0" tIns="0" rIns="0" bIns="0" rtlCol="0">
                          <a:noAutofit/>
                        </wps:bodyPr>
                      </wps:wsp>
                    </wpg:wgp>
                  </a:graphicData>
                </a:graphic>
              </wp:anchor>
            </w:drawing>
          </mc:Choice>
          <mc:Fallback>
            <w:pict>
              <v:group style="position:absolute;margin-left:166.625pt;margin-top:296.051941pt;width:243.75pt;height:162.75pt;mso-position-horizontal-relative:page;mso-position-vertical-relative:paragraph;z-index:-15722496;mso-wrap-distance-left:0;mso-wrap-distance-right:0" id="docshapegroup49" coordorigin="3333,5921" coordsize="4875,3255">
                <v:line style="position:absolute" from="4420,6469" to="4420,8989" stroked="true" strokeweight=".75pt" strokecolor="#000000">
                  <v:stroke dashstyle="solid"/>
                </v:line>
                <v:shape style="position:absolute;left:4410;top:7128;width:1270;height:120" id="docshape50" coordorigin="4410,7129" coordsize="1270,120" path="m5560,7129l5560,7249,5660,7199,5586,7199,5590,7194,5590,7183,5586,7179,5660,7179,5560,7129xm5560,7179l4414,7179,4410,7183,4410,7194,4414,7199,5560,7199,5560,7179xm5660,7179l5586,7179,5590,7183,5590,7194,5586,7199,5660,7199,5680,7189,5660,7179xe" filled="true" fillcolor="#000000" stroked="false">
                  <v:path arrowok="t"/>
                  <v:fill type="solid"/>
                </v:shape>
                <v:shape style="position:absolute;left:4410;top:8208;width:1270;height:840" id="docshape51" coordorigin="4410,8209" coordsize="1270,840" path="m5680,8989l5660,8979,5560,8929,5560,8979,4414,8979,4410,8983,4410,8994,4414,8999,5560,8999,5560,9049,5660,8999,5680,8989xm5680,8269l5660,8259,5560,8209,5560,8259,4414,8259,4410,8263,4410,8274,4414,8279,5560,8279,5560,8329,5660,8279,5680,8269xe" filled="true" fillcolor="#000000" stroked="false">
                  <v:path arrowok="t"/>
                  <v:fill type="solid"/>
                </v:shape>
                <v:shape style="position:absolute;left:3340;top:5928;width:1800;height:540" type="#_x0000_t202" id="docshape52" filled="false" stroked="true" strokeweight=".75pt" strokecolor="#000000">
                  <v:textbox inset="0,0,0,0">
                    <w:txbxContent>
                      <w:p>
                        <w:pPr>
                          <w:spacing w:before="74"/>
                          <w:ind w:left="144" w:right="0" w:firstLine="0"/>
                          <w:jc w:val="left"/>
                          <w:rPr>
                            <w:rFonts w:ascii="Calibri"/>
                            <w:sz w:val="22"/>
                          </w:rPr>
                        </w:pPr>
                        <w:r>
                          <w:rPr>
                            <w:rFonts w:ascii="Calibri"/>
                            <w:spacing w:val="-2"/>
                            <w:sz w:val="22"/>
                          </w:rPr>
                          <w:t>Report</w:t>
                        </w:r>
                      </w:p>
                    </w:txbxContent>
                  </v:textbox>
                  <v:stroke dashstyle="solid"/>
                  <w10:wrap type="none"/>
                </v:shape>
                <v:shape style="position:absolute;left:5680;top:8628;width:2520;height:540" type="#_x0000_t202" id="docshape53" filled="false" stroked="true" strokeweight=".75pt" strokecolor="#000000">
                  <v:textbox inset="0,0,0,0">
                    <w:txbxContent>
                      <w:p>
                        <w:pPr>
                          <w:spacing w:before="74"/>
                          <w:ind w:left="145" w:right="0" w:firstLine="0"/>
                          <w:jc w:val="left"/>
                          <w:rPr>
                            <w:rFonts w:ascii="Calibri"/>
                            <w:sz w:val="22"/>
                          </w:rPr>
                        </w:pPr>
                        <w:r>
                          <w:rPr>
                            <w:rFonts w:ascii="Calibri"/>
                            <w:spacing w:val="-4"/>
                            <w:sz w:val="22"/>
                          </w:rPr>
                          <w:t>Exit</w:t>
                        </w:r>
                      </w:p>
                    </w:txbxContent>
                  </v:textbox>
                  <v:stroke dashstyle="solid"/>
                  <w10:wrap type="none"/>
                </v:shape>
                <v:shape style="position:absolute;left:5680;top:7908;width:2520;height:540" type="#_x0000_t202" id="docshape54" filled="false" stroked="true" strokeweight=".75pt" strokecolor="#000000">
                  <v:textbox inset="0,0,0,0">
                    <w:txbxContent>
                      <w:p>
                        <w:pPr>
                          <w:spacing w:before="74"/>
                          <w:ind w:left="145" w:right="0" w:firstLine="0"/>
                          <w:jc w:val="left"/>
                          <w:rPr>
                            <w:rFonts w:ascii="Calibri"/>
                            <w:sz w:val="22"/>
                          </w:rPr>
                        </w:pPr>
                        <w:r>
                          <w:rPr>
                            <w:rFonts w:ascii="Calibri"/>
                            <w:sz w:val="22"/>
                          </w:rPr>
                          <w:t>Diagnosis</w:t>
                        </w:r>
                        <w:r>
                          <w:rPr>
                            <w:rFonts w:ascii="Calibri"/>
                            <w:spacing w:val="-8"/>
                            <w:sz w:val="22"/>
                          </w:rPr>
                          <w:t> </w:t>
                        </w:r>
                        <w:r>
                          <w:rPr>
                            <w:rFonts w:ascii="Calibri"/>
                            <w:spacing w:val="-2"/>
                            <w:sz w:val="22"/>
                          </w:rPr>
                          <w:t>Report</w:t>
                        </w:r>
                      </w:p>
                    </w:txbxContent>
                  </v:textbox>
                  <v:stroke dashstyle="solid"/>
                  <w10:wrap type="none"/>
                </v:shape>
                <v:shape style="position:absolute;left:5680;top:6828;width:2520;height:720" type="#_x0000_t202" id="docshape55" filled="false" stroked="true" strokeweight=".75pt" strokecolor="#000000">
                  <v:textbox inset="0,0,0,0">
                    <w:txbxContent>
                      <w:p>
                        <w:pPr>
                          <w:spacing w:before="76"/>
                          <w:ind w:left="145" w:right="0" w:firstLine="0"/>
                          <w:jc w:val="left"/>
                          <w:rPr>
                            <w:rFonts w:ascii="Calibri"/>
                            <w:sz w:val="22"/>
                          </w:rPr>
                        </w:pPr>
                        <w:r>
                          <w:rPr>
                            <w:rFonts w:ascii="Calibri"/>
                            <w:sz w:val="22"/>
                          </w:rPr>
                          <w:t>List</w:t>
                        </w:r>
                        <w:r>
                          <w:rPr>
                            <w:rFonts w:ascii="Calibri"/>
                            <w:spacing w:val="-2"/>
                            <w:sz w:val="22"/>
                          </w:rPr>
                          <w:t> </w:t>
                        </w:r>
                        <w:r>
                          <w:rPr>
                            <w:rFonts w:ascii="Calibri"/>
                            <w:sz w:val="22"/>
                          </w:rPr>
                          <w:t>of</w:t>
                        </w:r>
                        <w:r>
                          <w:rPr>
                            <w:rFonts w:ascii="Calibri"/>
                            <w:spacing w:val="1"/>
                            <w:sz w:val="22"/>
                          </w:rPr>
                          <w:t> </w:t>
                        </w:r>
                        <w:r>
                          <w:rPr>
                            <w:rFonts w:ascii="Calibri"/>
                            <w:spacing w:val="-2"/>
                            <w:sz w:val="22"/>
                          </w:rPr>
                          <w:t>patients</w:t>
                        </w:r>
                      </w:p>
                    </w:txbxContent>
                  </v:textbox>
                  <v:stroke dashstyle="solid"/>
                  <w10:wrap type="none"/>
                </v:shape>
                <w10:wrap type="topAndBottom"/>
              </v:group>
            </w:pict>
          </mc:Fallback>
        </mc:AlternateContent>
      </w:r>
    </w:p>
    <w:p>
      <w:pPr>
        <w:pStyle w:val="BodyText"/>
        <w:spacing w:before="132"/>
        <w:rPr>
          <w:b/>
          <w:sz w:val="20"/>
        </w:rPr>
      </w:pPr>
    </w:p>
    <w:p>
      <w:pPr>
        <w:pStyle w:val="BodyText"/>
        <w:spacing w:before="10"/>
        <w:rPr>
          <w:b/>
          <w:sz w:val="7"/>
        </w:rPr>
      </w:pPr>
    </w:p>
    <w:p>
      <w:pPr>
        <w:spacing w:after="0"/>
        <w:rPr>
          <w:sz w:val="7"/>
        </w:rPr>
        <w:sectPr>
          <w:pgSz w:w="11910" w:h="16840"/>
          <w:pgMar w:header="0" w:footer="1014" w:top="1920" w:bottom="1200" w:left="1220" w:right="720"/>
        </w:sectPr>
      </w:pPr>
    </w:p>
    <w:p>
      <w:pPr>
        <w:pStyle w:val="ListParagraph"/>
        <w:numPr>
          <w:ilvl w:val="1"/>
          <w:numId w:val="7"/>
        </w:numPr>
        <w:tabs>
          <w:tab w:pos="940" w:val="left" w:leader="none"/>
        </w:tabs>
        <w:spacing w:line="240" w:lineRule="auto" w:before="59" w:after="0"/>
        <w:ind w:left="940" w:right="0" w:hanging="720"/>
        <w:jc w:val="left"/>
        <w:rPr>
          <w:b/>
          <w:sz w:val="28"/>
        </w:rPr>
      </w:pPr>
      <w:r>
        <w:rPr>
          <w:b/>
          <w:sz w:val="28"/>
        </w:rPr>
        <w:t>SYSTEM</w:t>
      </w:r>
      <w:r>
        <w:rPr>
          <w:b/>
          <w:spacing w:val="-4"/>
          <w:sz w:val="28"/>
        </w:rPr>
        <w:t> </w:t>
      </w:r>
      <w:r>
        <w:rPr>
          <w:b/>
          <w:spacing w:val="-2"/>
          <w:sz w:val="28"/>
        </w:rPr>
        <w:t>FLOWCHART</w:t>
      </w:r>
    </w:p>
    <w:p>
      <w:pPr>
        <w:pStyle w:val="BodyText"/>
        <w:rPr>
          <w:b/>
          <w:sz w:val="20"/>
        </w:rPr>
      </w:pPr>
    </w:p>
    <w:p>
      <w:pPr>
        <w:pStyle w:val="BodyText"/>
        <w:rPr>
          <w:b/>
          <w:sz w:val="20"/>
        </w:rPr>
      </w:pPr>
    </w:p>
    <w:p>
      <w:pPr>
        <w:pStyle w:val="BodyText"/>
        <w:spacing w:before="215"/>
        <w:rPr>
          <w:b/>
          <w:sz w:val="20"/>
        </w:rPr>
      </w:pPr>
      <w:r>
        <w:rPr/>
        <mc:AlternateContent>
          <mc:Choice Requires="wps">
            <w:drawing>
              <wp:anchor distT="0" distB="0" distL="0" distR="0" allowOverlap="1" layoutInCell="1" locked="0" behindDoc="1" simplePos="0" relativeHeight="487594496">
                <wp:simplePos x="0" y="0"/>
                <wp:positionH relativeFrom="page">
                  <wp:posOffset>904875</wp:posOffset>
                </wp:positionH>
                <wp:positionV relativeFrom="paragraph">
                  <wp:posOffset>298238</wp:posOffset>
                </wp:positionV>
                <wp:extent cx="4644390" cy="4133850"/>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4644390" cy="4133850"/>
                          <a:chExt cx="4644390" cy="4133850"/>
                        </a:xfrm>
                      </wpg:grpSpPr>
                      <wps:wsp>
                        <wps:cNvPr id="91" name="Graphic 91"/>
                        <wps:cNvSpPr/>
                        <wps:spPr>
                          <a:xfrm>
                            <a:off x="1337945" y="275208"/>
                            <a:ext cx="1833245" cy="2218690"/>
                          </a:xfrm>
                          <a:custGeom>
                            <a:avLst/>
                            <a:gdLst/>
                            <a:ahLst/>
                            <a:cxnLst/>
                            <a:rect l="l" t="t" r="r" b="b"/>
                            <a:pathLst>
                              <a:path w="1833245" h="2218690">
                                <a:moveTo>
                                  <a:pt x="640080" y="2218436"/>
                                </a:moveTo>
                                <a:lnTo>
                                  <a:pt x="629970" y="2175891"/>
                                </a:lnTo>
                                <a:lnTo>
                                  <a:pt x="620395" y="2135505"/>
                                </a:lnTo>
                                <a:lnTo>
                                  <a:pt x="598525" y="2153856"/>
                                </a:lnTo>
                                <a:lnTo>
                                  <a:pt x="98806" y="1557020"/>
                                </a:lnTo>
                                <a:lnTo>
                                  <a:pt x="84074" y="1569212"/>
                                </a:lnTo>
                                <a:lnTo>
                                  <a:pt x="583895" y="2166137"/>
                                </a:lnTo>
                                <a:lnTo>
                                  <a:pt x="561975" y="2184539"/>
                                </a:lnTo>
                                <a:lnTo>
                                  <a:pt x="640080" y="2218436"/>
                                </a:lnTo>
                                <a:close/>
                              </a:path>
                              <a:path w="1833245" h="2218690">
                                <a:moveTo>
                                  <a:pt x="1832737" y="17272"/>
                                </a:moveTo>
                                <a:lnTo>
                                  <a:pt x="1824863" y="0"/>
                                </a:lnTo>
                                <a:lnTo>
                                  <a:pt x="65544" y="791591"/>
                                </a:lnTo>
                                <a:lnTo>
                                  <a:pt x="53848" y="765556"/>
                                </a:lnTo>
                                <a:lnTo>
                                  <a:pt x="0" y="831596"/>
                                </a:lnTo>
                                <a:lnTo>
                                  <a:pt x="85090" y="835025"/>
                                </a:lnTo>
                                <a:lnTo>
                                  <a:pt x="75717" y="814197"/>
                                </a:lnTo>
                                <a:lnTo>
                                  <a:pt x="73380" y="809015"/>
                                </a:lnTo>
                                <a:lnTo>
                                  <a:pt x="1832737" y="17272"/>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2252345" y="9525"/>
                            <a:ext cx="1280160" cy="822960"/>
                          </a:xfrm>
                          <a:custGeom>
                            <a:avLst/>
                            <a:gdLst/>
                            <a:ahLst/>
                            <a:cxnLst/>
                            <a:rect l="l" t="t" r="r" b="b"/>
                            <a:pathLst>
                              <a:path w="1280160" h="822960">
                                <a:moveTo>
                                  <a:pt x="1280033" y="0"/>
                                </a:moveTo>
                                <a:lnTo>
                                  <a:pt x="176149" y="0"/>
                                </a:lnTo>
                                <a:lnTo>
                                  <a:pt x="176149" y="69088"/>
                                </a:lnTo>
                                <a:lnTo>
                                  <a:pt x="90805" y="69088"/>
                                </a:lnTo>
                                <a:lnTo>
                                  <a:pt x="90805" y="139953"/>
                                </a:lnTo>
                                <a:lnTo>
                                  <a:pt x="0" y="139953"/>
                                </a:lnTo>
                                <a:lnTo>
                                  <a:pt x="0" y="779652"/>
                                </a:lnTo>
                                <a:lnTo>
                                  <a:pt x="35974" y="787657"/>
                                </a:lnTo>
                                <a:lnTo>
                                  <a:pt x="71770" y="794162"/>
                                </a:lnTo>
                                <a:lnTo>
                                  <a:pt x="107209" y="800334"/>
                                </a:lnTo>
                                <a:lnTo>
                                  <a:pt x="142113" y="807339"/>
                                </a:lnTo>
                                <a:lnTo>
                                  <a:pt x="203041" y="814419"/>
                                </a:lnTo>
                                <a:lnTo>
                                  <a:pt x="232802" y="818233"/>
                                </a:lnTo>
                                <a:lnTo>
                                  <a:pt x="261112" y="822833"/>
                                </a:lnTo>
                                <a:lnTo>
                                  <a:pt x="322419" y="821705"/>
                                </a:lnTo>
                                <a:lnTo>
                                  <a:pt x="365712" y="818959"/>
                                </a:lnTo>
                                <a:lnTo>
                                  <a:pt x="396075" y="815546"/>
                                </a:lnTo>
                                <a:lnTo>
                                  <a:pt x="418592" y="812419"/>
                                </a:lnTo>
                                <a:lnTo>
                                  <a:pt x="440616" y="809801"/>
                                </a:lnTo>
                                <a:lnTo>
                                  <a:pt x="461248" y="805386"/>
                                </a:lnTo>
                                <a:lnTo>
                                  <a:pt x="481189" y="800613"/>
                                </a:lnTo>
                                <a:lnTo>
                                  <a:pt x="501142" y="796925"/>
                                </a:lnTo>
                                <a:lnTo>
                                  <a:pt x="519676" y="792299"/>
                                </a:lnTo>
                                <a:lnTo>
                                  <a:pt x="538352" y="786685"/>
                                </a:lnTo>
                                <a:lnTo>
                                  <a:pt x="558077" y="781048"/>
                                </a:lnTo>
                                <a:lnTo>
                                  <a:pt x="579755" y="776351"/>
                                </a:lnTo>
                                <a:lnTo>
                                  <a:pt x="598799" y="770133"/>
                                </a:lnTo>
                                <a:lnTo>
                                  <a:pt x="637601" y="758366"/>
                                </a:lnTo>
                                <a:lnTo>
                                  <a:pt x="656717" y="752221"/>
                                </a:lnTo>
                                <a:lnTo>
                                  <a:pt x="679021" y="746744"/>
                                </a:lnTo>
                                <a:lnTo>
                                  <a:pt x="741171" y="729742"/>
                                </a:lnTo>
                                <a:lnTo>
                                  <a:pt x="766472" y="725043"/>
                                </a:lnTo>
                                <a:lnTo>
                                  <a:pt x="817217" y="713739"/>
                                </a:lnTo>
                                <a:lnTo>
                                  <a:pt x="872499" y="704209"/>
                                </a:lnTo>
                                <a:lnTo>
                                  <a:pt x="900922" y="700008"/>
                                </a:lnTo>
                                <a:lnTo>
                                  <a:pt x="930082" y="696450"/>
                                </a:lnTo>
                                <a:lnTo>
                                  <a:pt x="959993" y="693547"/>
                                </a:lnTo>
                                <a:lnTo>
                                  <a:pt x="994896" y="692475"/>
                                </a:lnTo>
                                <a:lnTo>
                                  <a:pt x="1066131" y="687760"/>
                                </a:lnTo>
                                <a:lnTo>
                                  <a:pt x="1102106" y="686689"/>
                                </a:lnTo>
                                <a:lnTo>
                                  <a:pt x="1102106" y="623062"/>
                                </a:lnTo>
                                <a:lnTo>
                                  <a:pt x="1137412" y="619251"/>
                                </a:lnTo>
                                <a:lnTo>
                                  <a:pt x="1185291" y="619251"/>
                                </a:lnTo>
                                <a:lnTo>
                                  <a:pt x="1185291" y="551179"/>
                                </a:lnTo>
                                <a:lnTo>
                                  <a:pt x="1228090" y="548386"/>
                                </a:lnTo>
                                <a:lnTo>
                                  <a:pt x="1280033" y="548386"/>
                                </a:lnTo>
                                <a:lnTo>
                                  <a:pt x="1280033"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2252345" y="9525"/>
                            <a:ext cx="1280160" cy="822960"/>
                          </a:xfrm>
                          <a:custGeom>
                            <a:avLst/>
                            <a:gdLst/>
                            <a:ahLst/>
                            <a:cxnLst/>
                            <a:rect l="l" t="t" r="r" b="b"/>
                            <a:pathLst>
                              <a:path w="1280160" h="822960">
                                <a:moveTo>
                                  <a:pt x="0" y="779652"/>
                                </a:moveTo>
                                <a:lnTo>
                                  <a:pt x="35974" y="787657"/>
                                </a:lnTo>
                                <a:lnTo>
                                  <a:pt x="71770" y="794162"/>
                                </a:lnTo>
                                <a:lnTo>
                                  <a:pt x="107209" y="800334"/>
                                </a:lnTo>
                                <a:lnTo>
                                  <a:pt x="142113" y="807339"/>
                                </a:lnTo>
                                <a:lnTo>
                                  <a:pt x="172565" y="810938"/>
                                </a:lnTo>
                                <a:lnTo>
                                  <a:pt x="203041" y="814419"/>
                                </a:lnTo>
                                <a:lnTo>
                                  <a:pt x="232802" y="818233"/>
                                </a:lnTo>
                                <a:lnTo>
                                  <a:pt x="261112" y="822833"/>
                                </a:lnTo>
                                <a:lnTo>
                                  <a:pt x="322419" y="821705"/>
                                </a:lnTo>
                                <a:lnTo>
                                  <a:pt x="365712" y="818959"/>
                                </a:lnTo>
                                <a:lnTo>
                                  <a:pt x="396075" y="815546"/>
                                </a:lnTo>
                                <a:lnTo>
                                  <a:pt x="418592" y="812419"/>
                                </a:lnTo>
                                <a:lnTo>
                                  <a:pt x="440616" y="809801"/>
                                </a:lnTo>
                                <a:lnTo>
                                  <a:pt x="461248" y="805386"/>
                                </a:lnTo>
                                <a:lnTo>
                                  <a:pt x="481189" y="800613"/>
                                </a:lnTo>
                                <a:lnTo>
                                  <a:pt x="501142" y="796925"/>
                                </a:lnTo>
                                <a:lnTo>
                                  <a:pt x="519676" y="792299"/>
                                </a:lnTo>
                                <a:lnTo>
                                  <a:pt x="538352" y="786685"/>
                                </a:lnTo>
                                <a:lnTo>
                                  <a:pt x="558077" y="781048"/>
                                </a:lnTo>
                                <a:lnTo>
                                  <a:pt x="579755" y="776351"/>
                                </a:lnTo>
                                <a:lnTo>
                                  <a:pt x="598799" y="770133"/>
                                </a:lnTo>
                                <a:lnTo>
                                  <a:pt x="618188" y="764238"/>
                                </a:lnTo>
                                <a:lnTo>
                                  <a:pt x="637601" y="758366"/>
                                </a:lnTo>
                                <a:lnTo>
                                  <a:pt x="656717" y="752221"/>
                                </a:lnTo>
                                <a:lnTo>
                                  <a:pt x="679021" y="746744"/>
                                </a:lnTo>
                                <a:lnTo>
                                  <a:pt x="700278" y="740981"/>
                                </a:lnTo>
                                <a:lnTo>
                                  <a:pt x="720867" y="735218"/>
                                </a:lnTo>
                                <a:lnTo>
                                  <a:pt x="741171" y="729742"/>
                                </a:lnTo>
                                <a:lnTo>
                                  <a:pt x="766472" y="725043"/>
                                </a:lnTo>
                                <a:lnTo>
                                  <a:pt x="791463" y="719391"/>
                                </a:lnTo>
                                <a:lnTo>
                                  <a:pt x="817217" y="713739"/>
                                </a:lnTo>
                                <a:lnTo>
                                  <a:pt x="844804" y="709041"/>
                                </a:lnTo>
                                <a:lnTo>
                                  <a:pt x="872499" y="704209"/>
                                </a:lnTo>
                                <a:lnTo>
                                  <a:pt x="900922" y="700008"/>
                                </a:lnTo>
                                <a:lnTo>
                                  <a:pt x="930082" y="696450"/>
                                </a:lnTo>
                                <a:lnTo>
                                  <a:pt x="959993" y="693547"/>
                                </a:lnTo>
                                <a:lnTo>
                                  <a:pt x="994896" y="692475"/>
                                </a:lnTo>
                                <a:lnTo>
                                  <a:pt x="1030335" y="690118"/>
                                </a:lnTo>
                                <a:lnTo>
                                  <a:pt x="1066131" y="687760"/>
                                </a:lnTo>
                                <a:lnTo>
                                  <a:pt x="1102106" y="686689"/>
                                </a:lnTo>
                                <a:lnTo>
                                  <a:pt x="1102106" y="623062"/>
                                </a:lnTo>
                                <a:lnTo>
                                  <a:pt x="1137412" y="619251"/>
                                </a:lnTo>
                                <a:lnTo>
                                  <a:pt x="1185291" y="619251"/>
                                </a:lnTo>
                                <a:lnTo>
                                  <a:pt x="1185291" y="551179"/>
                                </a:lnTo>
                                <a:lnTo>
                                  <a:pt x="1228090" y="548386"/>
                                </a:lnTo>
                                <a:lnTo>
                                  <a:pt x="1280033" y="548386"/>
                                </a:lnTo>
                                <a:lnTo>
                                  <a:pt x="1280033" y="0"/>
                                </a:lnTo>
                                <a:lnTo>
                                  <a:pt x="176149" y="0"/>
                                </a:lnTo>
                                <a:lnTo>
                                  <a:pt x="176149" y="69088"/>
                                </a:lnTo>
                                <a:lnTo>
                                  <a:pt x="90805" y="69088"/>
                                </a:lnTo>
                                <a:lnTo>
                                  <a:pt x="90805" y="139953"/>
                                </a:lnTo>
                                <a:lnTo>
                                  <a:pt x="0" y="139953"/>
                                </a:lnTo>
                                <a:lnTo>
                                  <a:pt x="0" y="779652"/>
                                </a:lnTo>
                                <a:close/>
                              </a:path>
                              <a:path w="1280160" h="822960">
                                <a:moveTo>
                                  <a:pt x="90805" y="139953"/>
                                </a:moveTo>
                                <a:lnTo>
                                  <a:pt x="1102106" y="139953"/>
                                </a:lnTo>
                                <a:lnTo>
                                  <a:pt x="1102106" y="623062"/>
                                </a:lnTo>
                              </a:path>
                              <a:path w="1280160" h="822960">
                                <a:moveTo>
                                  <a:pt x="176149" y="69088"/>
                                </a:moveTo>
                                <a:lnTo>
                                  <a:pt x="1185291" y="69088"/>
                                </a:lnTo>
                                <a:lnTo>
                                  <a:pt x="1185291" y="551179"/>
                                </a:lnTo>
                              </a:path>
                            </a:pathLst>
                          </a:custGeom>
                          <a:ln w="19050">
                            <a:solidFill>
                              <a:srgbClr val="000000"/>
                            </a:solidFill>
                            <a:prstDash val="solid"/>
                          </a:ln>
                        </wps:spPr>
                        <wps:bodyPr wrap="square" lIns="0" tIns="0" rIns="0" bIns="0" rtlCol="0">
                          <a:prstTxWarp prst="textNoShape">
                            <a:avLst/>
                          </a:prstTxWarp>
                          <a:noAutofit/>
                        </wps:bodyPr>
                      </wps:wsp>
                      <wps:wsp>
                        <wps:cNvPr id="94" name="Graphic 94"/>
                        <wps:cNvSpPr/>
                        <wps:spPr>
                          <a:xfrm>
                            <a:off x="606425" y="1106805"/>
                            <a:ext cx="1554480" cy="822960"/>
                          </a:xfrm>
                          <a:custGeom>
                            <a:avLst/>
                            <a:gdLst/>
                            <a:ahLst/>
                            <a:cxnLst/>
                            <a:rect l="l" t="t" r="r" b="b"/>
                            <a:pathLst>
                              <a:path w="1554480" h="822960">
                                <a:moveTo>
                                  <a:pt x="1554480" y="0"/>
                                </a:moveTo>
                                <a:lnTo>
                                  <a:pt x="0" y="0"/>
                                </a:lnTo>
                                <a:lnTo>
                                  <a:pt x="313817" y="822960"/>
                                </a:lnTo>
                                <a:lnTo>
                                  <a:pt x="1240663" y="822960"/>
                                </a:lnTo>
                                <a:lnTo>
                                  <a:pt x="1554480"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606425" y="1106805"/>
                            <a:ext cx="1554480" cy="822960"/>
                          </a:xfrm>
                          <a:custGeom>
                            <a:avLst/>
                            <a:gdLst/>
                            <a:ahLst/>
                            <a:cxnLst/>
                            <a:rect l="l" t="t" r="r" b="b"/>
                            <a:pathLst>
                              <a:path w="1554480" h="822960">
                                <a:moveTo>
                                  <a:pt x="0" y="0"/>
                                </a:moveTo>
                                <a:lnTo>
                                  <a:pt x="1554480" y="0"/>
                                </a:lnTo>
                                <a:lnTo>
                                  <a:pt x="1240663" y="822960"/>
                                </a:lnTo>
                                <a:lnTo>
                                  <a:pt x="313817" y="82296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96" name="Graphic 96"/>
                        <wps:cNvSpPr/>
                        <wps:spPr>
                          <a:xfrm>
                            <a:off x="1429385" y="2478404"/>
                            <a:ext cx="1188720" cy="640080"/>
                          </a:xfrm>
                          <a:custGeom>
                            <a:avLst/>
                            <a:gdLst/>
                            <a:ahLst/>
                            <a:cxnLst/>
                            <a:rect l="l" t="t" r="r" b="b"/>
                            <a:pathLst>
                              <a:path w="1188720" h="640080">
                                <a:moveTo>
                                  <a:pt x="1188720" y="0"/>
                                </a:moveTo>
                                <a:lnTo>
                                  <a:pt x="0" y="0"/>
                                </a:lnTo>
                                <a:lnTo>
                                  <a:pt x="0" y="640080"/>
                                </a:lnTo>
                                <a:lnTo>
                                  <a:pt x="1188720" y="640080"/>
                                </a:lnTo>
                                <a:lnTo>
                                  <a:pt x="1188720"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429385" y="3038475"/>
                            <a:ext cx="1188720" cy="80010"/>
                          </a:xfrm>
                          <a:custGeom>
                            <a:avLst/>
                            <a:gdLst/>
                            <a:ahLst/>
                            <a:cxnLst/>
                            <a:rect l="l" t="t" r="r" b="b"/>
                            <a:pathLst>
                              <a:path w="1188720" h="80010">
                                <a:moveTo>
                                  <a:pt x="1108710" y="0"/>
                                </a:moveTo>
                                <a:lnTo>
                                  <a:pt x="80009" y="0"/>
                                </a:lnTo>
                                <a:lnTo>
                                  <a:pt x="0" y="80010"/>
                                </a:lnTo>
                                <a:lnTo>
                                  <a:pt x="1188719" y="80010"/>
                                </a:lnTo>
                                <a:lnTo>
                                  <a:pt x="1108710" y="0"/>
                                </a:lnTo>
                                <a:close/>
                              </a:path>
                            </a:pathLst>
                          </a:custGeom>
                          <a:solidFill>
                            <a:srgbClr val="CDCDCD"/>
                          </a:solidFill>
                        </wps:spPr>
                        <wps:bodyPr wrap="square" lIns="0" tIns="0" rIns="0" bIns="0" rtlCol="0">
                          <a:prstTxWarp prst="textNoShape">
                            <a:avLst/>
                          </a:prstTxWarp>
                          <a:noAutofit/>
                        </wps:bodyPr>
                      </wps:wsp>
                      <wps:wsp>
                        <wps:cNvPr id="98" name="Graphic 98"/>
                        <wps:cNvSpPr/>
                        <wps:spPr>
                          <a:xfrm>
                            <a:off x="2538095" y="2478404"/>
                            <a:ext cx="80010" cy="640080"/>
                          </a:xfrm>
                          <a:custGeom>
                            <a:avLst/>
                            <a:gdLst/>
                            <a:ahLst/>
                            <a:cxnLst/>
                            <a:rect l="l" t="t" r="r" b="b"/>
                            <a:pathLst>
                              <a:path w="80010" h="640080">
                                <a:moveTo>
                                  <a:pt x="80009" y="0"/>
                                </a:moveTo>
                                <a:lnTo>
                                  <a:pt x="0" y="80010"/>
                                </a:lnTo>
                                <a:lnTo>
                                  <a:pt x="0" y="560070"/>
                                </a:lnTo>
                                <a:lnTo>
                                  <a:pt x="80009" y="640080"/>
                                </a:lnTo>
                                <a:lnTo>
                                  <a:pt x="80009" y="0"/>
                                </a:lnTo>
                                <a:close/>
                              </a:path>
                            </a:pathLst>
                          </a:custGeom>
                          <a:solidFill>
                            <a:srgbClr val="999999"/>
                          </a:solidFill>
                        </wps:spPr>
                        <wps:bodyPr wrap="square" lIns="0" tIns="0" rIns="0" bIns="0" rtlCol="0">
                          <a:prstTxWarp prst="textNoShape">
                            <a:avLst/>
                          </a:prstTxWarp>
                          <a:noAutofit/>
                        </wps:bodyPr>
                      </wps:wsp>
                      <wps:wsp>
                        <wps:cNvPr id="99" name="Graphic 99"/>
                        <wps:cNvSpPr/>
                        <wps:spPr>
                          <a:xfrm>
                            <a:off x="1429385" y="2478404"/>
                            <a:ext cx="1188720" cy="640080"/>
                          </a:xfrm>
                          <a:custGeom>
                            <a:avLst/>
                            <a:gdLst/>
                            <a:ahLst/>
                            <a:cxnLst/>
                            <a:rect l="l" t="t" r="r" b="b"/>
                            <a:pathLst>
                              <a:path w="1188720" h="640080">
                                <a:moveTo>
                                  <a:pt x="0" y="640080"/>
                                </a:moveTo>
                                <a:lnTo>
                                  <a:pt x="1188719" y="640080"/>
                                </a:lnTo>
                                <a:lnTo>
                                  <a:pt x="1188719" y="0"/>
                                </a:lnTo>
                                <a:lnTo>
                                  <a:pt x="0" y="0"/>
                                </a:lnTo>
                                <a:lnTo>
                                  <a:pt x="0" y="640080"/>
                                </a:lnTo>
                                <a:close/>
                              </a:path>
                              <a:path w="1188720" h="640080">
                                <a:moveTo>
                                  <a:pt x="80009" y="560070"/>
                                </a:moveTo>
                                <a:lnTo>
                                  <a:pt x="1108710" y="560070"/>
                                </a:lnTo>
                                <a:lnTo>
                                  <a:pt x="1108710" y="80010"/>
                                </a:lnTo>
                                <a:lnTo>
                                  <a:pt x="80009" y="80010"/>
                                </a:lnTo>
                                <a:lnTo>
                                  <a:pt x="80009" y="560070"/>
                                </a:lnTo>
                                <a:close/>
                              </a:path>
                              <a:path w="1188720" h="640080">
                                <a:moveTo>
                                  <a:pt x="0" y="0"/>
                                </a:moveTo>
                                <a:lnTo>
                                  <a:pt x="80009" y="80010"/>
                                </a:lnTo>
                              </a:path>
                              <a:path w="1188720" h="640080">
                                <a:moveTo>
                                  <a:pt x="0" y="640080"/>
                                </a:moveTo>
                                <a:lnTo>
                                  <a:pt x="80009" y="560070"/>
                                </a:lnTo>
                              </a:path>
                              <a:path w="1188720" h="640080">
                                <a:moveTo>
                                  <a:pt x="1188719" y="640080"/>
                                </a:moveTo>
                                <a:lnTo>
                                  <a:pt x="1108710" y="560070"/>
                                </a:lnTo>
                              </a:path>
                              <a:path w="1188720" h="640080">
                                <a:moveTo>
                                  <a:pt x="1188719" y="0"/>
                                </a:moveTo>
                                <a:lnTo>
                                  <a:pt x="1108710" y="80010"/>
                                </a:lnTo>
                              </a:path>
                            </a:pathLst>
                          </a:custGeom>
                          <a:ln w="19050">
                            <a:solidFill>
                              <a:srgbClr val="000000"/>
                            </a:solidFill>
                            <a:prstDash val="solid"/>
                          </a:ln>
                        </wps:spPr>
                        <wps:bodyPr wrap="square" lIns="0" tIns="0" rIns="0" bIns="0" rtlCol="0">
                          <a:prstTxWarp prst="textNoShape">
                            <a:avLst/>
                          </a:prstTxWarp>
                          <a:noAutofit/>
                        </wps:bodyPr>
                      </wps:wsp>
                      <wps:wsp>
                        <wps:cNvPr id="100" name="Graphic 100"/>
                        <wps:cNvSpPr/>
                        <wps:spPr>
                          <a:xfrm>
                            <a:off x="9525" y="3027045"/>
                            <a:ext cx="914400" cy="1005840"/>
                          </a:xfrm>
                          <a:custGeom>
                            <a:avLst/>
                            <a:gdLst/>
                            <a:ahLst/>
                            <a:cxnLst/>
                            <a:rect l="l" t="t" r="r" b="b"/>
                            <a:pathLst>
                              <a:path w="914400" h="1005840">
                                <a:moveTo>
                                  <a:pt x="457200" y="0"/>
                                </a:moveTo>
                                <a:lnTo>
                                  <a:pt x="389636" y="1713"/>
                                </a:lnTo>
                                <a:lnTo>
                                  <a:pt x="325151" y="6688"/>
                                </a:lnTo>
                                <a:lnTo>
                                  <a:pt x="264451" y="14682"/>
                                </a:lnTo>
                                <a:lnTo>
                                  <a:pt x="208245" y="25448"/>
                                </a:lnTo>
                                <a:lnTo>
                                  <a:pt x="157239" y="38741"/>
                                </a:lnTo>
                                <a:lnTo>
                                  <a:pt x="112140" y="54317"/>
                                </a:lnTo>
                                <a:lnTo>
                                  <a:pt x="73655" y="71931"/>
                                </a:lnTo>
                                <a:lnTo>
                                  <a:pt x="19356" y="112291"/>
                                </a:lnTo>
                                <a:lnTo>
                                  <a:pt x="0" y="157861"/>
                                </a:lnTo>
                                <a:lnTo>
                                  <a:pt x="0" y="847978"/>
                                </a:lnTo>
                                <a:lnTo>
                                  <a:pt x="19356" y="893548"/>
                                </a:lnTo>
                                <a:lnTo>
                                  <a:pt x="73655" y="933908"/>
                                </a:lnTo>
                                <a:lnTo>
                                  <a:pt x="112140" y="951522"/>
                                </a:lnTo>
                                <a:lnTo>
                                  <a:pt x="157239" y="967098"/>
                                </a:lnTo>
                                <a:lnTo>
                                  <a:pt x="208245" y="980391"/>
                                </a:lnTo>
                                <a:lnTo>
                                  <a:pt x="264451" y="991157"/>
                                </a:lnTo>
                                <a:lnTo>
                                  <a:pt x="325151" y="999151"/>
                                </a:lnTo>
                                <a:lnTo>
                                  <a:pt x="389636" y="1004126"/>
                                </a:lnTo>
                                <a:lnTo>
                                  <a:pt x="457200" y="1005839"/>
                                </a:lnTo>
                                <a:lnTo>
                                  <a:pt x="524755" y="1004126"/>
                                </a:lnTo>
                                <a:lnTo>
                                  <a:pt x="589234" y="999151"/>
                                </a:lnTo>
                                <a:lnTo>
                                  <a:pt x="649931" y="991157"/>
                                </a:lnTo>
                                <a:lnTo>
                                  <a:pt x="706137" y="980391"/>
                                </a:lnTo>
                                <a:lnTo>
                                  <a:pt x="757145" y="967098"/>
                                </a:lnTo>
                                <a:lnTo>
                                  <a:pt x="802246" y="951522"/>
                                </a:lnTo>
                                <a:lnTo>
                                  <a:pt x="840735" y="933908"/>
                                </a:lnTo>
                                <a:lnTo>
                                  <a:pt x="895040" y="893548"/>
                                </a:lnTo>
                                <a:lnTo>
                                  <a:pt x="914400" y="847978"/>
                                </a:lnTo>
                                <a:lnTo>
                                  <a:pt x="914400" y="157861"/>
                                </a:lnTo>
                                <a:lnTo>
                                  <a:pt x="895040" y="112291"/>
                                </a:lnTo>
                                <a:lnTo>
                                  <a:pt x="840735" y="71931"/>
                                </a:lnTo>
                                <a:lnTo>
                                  <a:pt x="802246" y="54317"/>
                                </a:lnTo>
                                <a:lnTo>
                                  <a:pt x="757145" y="38741"/>
                                </a:lnTo>
                                <a:lnTo>
                                  <a:pt x="706137" y="25448"/>
                                </a:lnTo>
                                <a:lnTo>
                                  <a:pt x="649931" y="14682"/>
                                </a:lnTo>
                                <a:lnTo>
                                  <a:pt x="589234" y="6688"/>
                                </a:lnTo>
                                <a:lnTo>
                                  <a:pt x="524755" y="1713"/>
                                </a:lnTo>
                                <a:lnTo>
                                  <a:pt x="457200" y="0"/>
                                </a:lnTo>
                                <a:close/>
                              </a:path>
                              <a:path w="914400" h="1005840">
                                <a:moveTo>
                                  <a:pt x="0" y="157861"/>
                                </a:moveTo>
                                <a:lnTo>
                                  <a:pt x="19356" y="203488"/>
                                </a:lnTo>
                                <a:lnTo>
                                  <a:pt x="73655" y="243884"/>
                                </a:lnTo>
                                <a:lnTo>
                                  <a:pt x="112140" y="261510"/>
                                </a:lnTo>
                                <a:lnTo>
                                  <a:pt x="157239" y="277095"/>
                                </a:lnTo>
                                <a:lnTo>
                                  <a:pt x="208245" y="290394"/>
                                </a:lnTo>
                                <a:lnTo>
                                  <a:pt x="264451" y="301164"/>
                                </a:lnTo>
                                <a:lnTo>
                                  <a:pt x="325151" y="309159"/>
                                </a:lnTo>
                                <a:lnTo>
                                  <a:pt x="389636" y="314135"/>
                                </a:lnTo>
                                <a:lnTo>
                                  <a:pt x="457200" y="315849"/>
                                </a:lnTo>
                                <a:lnTo>
                                  <a:pt x="524755" y="314135"/>
                                </a:lnTo>
                                <a:lnTo>
                                  <a:pt x="589234" y="309159"/>
                                </a:lnTo>
                                <a:lnTo>
                                  <a:pt x="649931" y="301164"/>
                                </a:lnTo>
                                <a:lnTo>
                                  <a:pt x="706137" y="290394"/>
                                </a:lnTo>
                                <a:lnTo>
                                  <a:pt x="757145" y="277095"/>
                                </a:lnTo>
                                <a:lnTo>
                                  <a:pt x="802246" y="261510"/>
                                </a:lnTo>
                                <a:lnTo>
                                  <a:pt x="840735" y="243884"/>
                                </a:lnTo>
                                <a:lnTo>
                                  <a:pt x="895040" y="203488"/>
                                </a:lnTo>
                                <a:lnTo>
                                  <a:pt x="909442" y="181206"/>
                                </a:lnTo>
                                <a:lnTo>
                                  <a:pt x="914400" y="157861"/>
                                </a:lnTo>
                              </a:path>
                            </a:pathLst>
                          </a:custGeom>
                          <a:ln w="19050">
                            <a:solidFill>
                              <a:srgbClr val="000000"/>
                            </a:solidFill>
                            <a:prstDash val="solid"/>
                          </a:ln>
                        </wps:spPr>
                        <wps:bodyPr wrap="square" lIns="0" tIns="0" rIns="0" bIns="0" rtlCol="0">
                          <a:prstTxWarp prst="textNoShape">
                            <a:avLst/>
                          </a:prstTxWarp>
                          <a:noAutofit/>
                        </wps:bodyPr>
                      </wps:wsp>
                      <wps:wsp>
                        <wps:cNvPr id="101" name="Graphic 101"/>
                        <wps:cNvSpPr/>
                        <wps:spPr>
                          <a:xfrm>
                            <a:off x="697865" y="2112644"/>
                            <a:ext cx="2743200" cy="1014730"/>
                          </a:xfrm>
                          <a:custGeom>
                            <a:avLst/>
                            <a:gdLst/>
                            <a:ahLst/>
                            <a:cxnLst/>
                            <a:rect l="l" t="t" r="r" b="b"/>
                            <a:pathLst>
                              <a:path w="2743200" h="1014730">
                                <a:moveTo>
                                  <a:pt x="731520" y="731520"/>
                                </a:moveTo>
                                <a:lnTo>
                                  <a:pt x="646303" y="731520"/>
                                </a:lnTo>
                                <a:lnTo>
                                  <a:pt x="659117" y="757123"/>
                                </a:lnTo>
                                <a:lnTo>
                                  <a:pt x="178562" y="997331"/>
                                </a:lnTo>
                                <a:lnTo>
                                  <a:pt x="187198" y="1014349"/>
                                </a:lnTo>
                                <a:lnTo>
                                  <a:pt x="667639" y="774128"/>
                                </a:lnTo>
                                <a:lnTo>
                                  <a:pt x="680466" y="799719"/>
                                </a:lnTo>
                                <a:lnTo>
                                  <a:pt x="716584" y="751459"/>
                                </a:lnTo>
                                <a:lnTo>
                                  <a:pt x="731520" y="731520"/>
                                </a:lnTo>
                                <a:close/>
                              </a:path>
                              <a:path w="2743200" h="1014730">
                                <a:moveTo>
                                  <a:pt x="735838" y="648589"/>
                                </a:moveTo>
                                <a:lnTo>
                                  <a:pt x="727202" y="631571"/>
                                </a:lnTo>
                                <a:lnTo>
                                  <a:pt x="63868" y="963244"/>
                                </a:lnTo>
                                <a:lnTo>
                                  <a:pt x="51054" y="937641"/>
                                </a:lnTo>
                                <a:lnTo>
                                  <a:pt x="0" y="1005840"/>
                                </a:lnTo>
                                <a:lnTo>
                                  <a:pt x="85217" y="1005840"/>
                                </a:lnTo>
                                <a:lnTo>
                                  <a:pt x="75222" y="985901"/>
                                </a:lnTo>
                                <a:lnTo>
                                  <a:pt x="72390" y="980249"/>
                                </a:lnTo>
                                <a:lnTo>
                                  <a:pt x="735838" y="648589"/>
                                </a:lnTo>
                                <a:close/>
                              </a:path>
                              <a:path w="2743200" h="1014730">
                                <a:moveTo>
                                  <a:pt x="2743200" y="0"/>
                                </a:moveTo>
                                <a:lnTo>
                                  <a:pt x="2658618" y="10541"/>
                                </a:lnTo>
                                <a:lnTo>
                                  <a:pt x="2674493" y="34340"/>
                                </a:lnTo>
                                <a:lnTo>
                                  <a:pt x="1914906" y="540766"/>
                                </a:lnTo>
                                <a:lnTo>
                                  <a:pt x="1925574" y="556514"/>
                                </a:lnTo>
                                <a:lnTo>
                                  <a:pt x="2685110" y="50241"/>
                                </a:lnTo>
                                <a:lnTo>
                                  <a:pt x="2700909" y="73914"/>
                                </a:lnTo>
                                <a:lnTo>
                                  <a:pt x="2727566" y="27305"/>
                                </a:lnTo>
                                <a:lnTo>
                                  <a:pt x="2743200"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166745" y="3301365"/>
                            <a:ext cx="1280160" cy="822960"/>
                          </a:xfrm>
                          <a:custGeom>
                            <a:avLst/>
                            <a:gdLst/>
                            <a:ahLst/>
                            <a:cxnLst/>
                            <a:rect l="l" t="t" r="r" b="b"/>
                            <a:pathLst>
                              <a:path w="1280160" h="822960">
                                <a:moveTo>
                                  <a:pt x="0" y="779779"/>
                                </a:moveTo>
                                <a:lnTo>
                                  <a:pt x="35974" y="787711"/>
                                </a:lnTo>
                                <a:lnTo>
                                  <a:pt x="71770" y="794178"/>
                                </a:lnTo>
                                <a:lnTo>
                                  <a:pt x="107209" y="800336"/>
                                </a:lnTo>
                                <a:lnTo>
                                  <a:pt x="142112" y="807338"/>
                                </a:lnTo>
                                <a:lnTo>
                                  <a:pt x="172565" y="810992"/>
                                </a:lnTo>
                                <a:lnTo>
                                  <a:pt x="203041" y="814466"/>
                                </a:lnTo>
                                <a:lnTo>
                                  <a:pt x="232802" y="818251"/>
                                </a:lnTo>
                                <a:lnTo>
                                  <a:pt x="261112" y="822832"/>
                                </a:lnTo>
                                <a:lnTo>
                                  <a:pt x="322419" y="821707"/>
                                </a:lnTo>
                                <a:lnTo>
                                  <a:pt x="365712" y="818975"/>
                                </a:lnTo>
                                <a:lnTo>
                                  <a:pt x="396075" y="815599"/>
                                </a:lnTo>
                                <a:lnTo>
                                  <a:pt x="418591" y="812545"/>
                                </a:lnTo>
                                <a:lnTo>
                                  <a:pt x="440616" y="809855"/>
                                </a:lnTo>
                                <a:lnTo>
                                  <a:pt x="461248" y="805402"/>
                                </a:lnTo>
                                <a:lnTo>
                                  <a:pt x="481189" y="800615"/>
                                </a:lnTo>
                                <a:lnTo>
                                  <a:pt x="501141" y="796925"/>
                                </a:lnTo>
                                <a:lnTo>
                                  <a:pt x="519676" y="792299"/>
                                </a:lnTo>
                                <a:lnTo>
                                  <a:pt x="538352" y="786685"/>
                                </a:lnTo>
                                <a:lnTo>
                                  <a:pt x="558077" y="781048"/>
                                </a:lnTo>
                                <a:lnTo>
                                  <a:pt x="579754" y="776351"/>
                                </a:lnTo>
                                <a:lnTo>
                                  <a:pt x="598799" y="770133"/>
                                </a:lnTo>
                                <a:lnTo>
                                  <a:pt x="618188" y="764238"/>
                                </a:lnTo>
                                <a:lnTo>
                                  <a:pt x="637601" y="758366"/>
                                </a:lnTo>
                                <a:lnTo>
                                  <a:pt x="656716" y="752220"/>
                                </a:lnTo>
                                <a:lnTo>
                                  <a:pt x="679021" y="746744"/>
                                </a:lnTo>
                                <a:lnTo>
                                  <a:pt x="700277" y="740981"/>
                                </a:lnTo>
                                <a:lnTo>
                                  <a:pt x="720867" y="735218"/>
                                </a:lnTo>
                                <a:lnTo>
                                  <a:pt x="741171" y="729741"/>
                                </a:lnTo>
                                <a:lnTo>
                                  <a:pt x="766472" y="725042"/>
                                </a:lnTo>
                                <a:lnTo>
                                  <a:pt x="791463" y="719391"/>
                                </a:lnTo>
                                <a:lnTo>
                                  <a:pt x="817217" y="713739"/>
                                </a:lnTo>
                                <a:lnTo>
                                  <a:pt x="844803" y="709040"/>
                                </a:lnTo>
                                <a:lnTo>
                                  <a:pt x="872499" y="704209"/>
                                </a:lnTo>
                                <a:lnTo>
                                  <a:pt x="900922" y="700008"/>
                                </a:lnTo>
                                <a:lnTo>
                                  <a:pt x="930082" y="696450"/>
                                </a:lnTo>
                                <a:lnTo>
                                  <a:pt x="959992" y="693546"/>
                                </a:lnTo>
                                <a:lnTo>
                                  <a:pt x="994896" y="692475"/>
                                </a:lnTo>
                                <a:lnTo>
                                  <a:pt x="1030335" y="690118"/>
                                </a:lnTo>
                                <a:lnTo>
                                  <a:pt x="1066131" y="687760"/>
                                </a:lnTo>
                                <a:lnTo>
                                  <a:pt x="1102105" y="686688"/>
                                </a:lnTo>
                                <a:lnTo>
                                  <a:pt x="1102105" y="623062"/>
                                </a:lnTo>
                                <a:lnTo>
                                  <a:pt x="1137412" y="619251"/>
                                </a:lnTo>
                                <a:lnTo>
                                  <a:pt x="1185290" y="619251"/>
                                </a:lnTo>
                                <a:lnTo>
                                  <a:pt x="1185290" y="551179"/>
                                </a:lnTo>
                                <a:lnTo>
                                  <a:pt x="1228089" y="548386"/>
                                </a:lnTo>
                                <a:lnTo>
                                  <a:pt x="1280032" y="548386"/>
                                </a:lnTo>
                                <a:lnTo>
                                  <a:pt x="1280032" y="0"/>
                                </a:lnTo>
                                <a:lnTo>
                                  <a:pt x="176149" y="0"/>
                                </a:lnTo>
                                <a:lnTo>
                                  <a:pt x="176149" y="69214"/>
                                </a:lnTo>
                                <a:lnTo>
                                  <a:pt x="90804" y="69214"/>
                                </a:lnTo>
                                <a:lnTo>
                                  <a:pt x="90804" y="139953"/>
                                </a:lnTo>
                                <a:lnTo>
                                  <a:pt x="0" y="139953"/>
                                </a:lnTo>
                                <a:lnTo>
                                  <a:pt x="0" y="779779"/>
                                </a:lnTo>
                                <a:close/>
                              </a:path>
                              <a:path w="1280160" h="822960">
                                <a:moveTo>
                                  <a:pt x="90804" y="139953"/>
                                </a:moveTo>
                                <a:lnTo>
                                  <a:pt x="1102105" y="139953"/>
                                </a:lnTo>
                                <a:lnTo>
                                  <a:pt x="1102105" y="623062"/>
                                </a:lnTo>
                              </a:path>
                              <a:path w="1280160" h="822960">
                                <a:moveTo>
                                  <a:pt x="176149" y="69214"/>
                                </a:moveTo>
                                <a:lnTo>
                                  <a:pt x="1185290" y="69214"/>
                                </a:lnTo>
                                <a:lnTo>
                                  <a:pt x="1185290" y="551179"/>
                                </a:lnTo>
                              </a:path>
                            </a:pathLst>
                          </a:custGeom>
                          <a:ln w="19050">
                            <a:solidFill>
                              <a:srgbClr val="000000"/>
                            </a:solidFill>
                            <a:prstDash val="solid"/>
                          </a:ln>
                        </wps:spPr>
                        <wps:bodyPr wrap="square" lIns="0" tIns="0" rIns="0" bIns="0" rtlCol="0">
                          <a:prstTxWarp prst="textNoShape">
                            <a:avLst/>
                          </a:prstTxWarp>
                          <a:noAutofit/>
                        </wps:bodyPr>
                      </wps:wsp>
                      <wps:wsp>
                        <wps:cNvPr id="103" name="Graphic 103"/>
                        <wps:cNvSpPr/>
                        <wps:spPr>
                          <a:xfrm>
                            <a:off x="2610992" y="3014598"/>
                            <a:ext cx="647700" cy="378460"/>
                          </a:xfrm>
                          <a:custGeom>
                            <a:avLst/>
                            <a:gdLst/>
                            <a:ahLst/>
                            <a:cxnLst/>
                            <a:rect l="l" t="t" r="r" b="b"/>
                            <a:pathLst>
                              <a:path w="647700" h="378460">
                                <a:moveTo>
                                  <a:pt x="565607" y="348078"/>
                                </a:moveTo>
                                <a:lnTo>
                                  <a:pt x="551434" y="372872"/>
                                </a:lnTo>
                                <a:lnTo>
                                  <a:pt x="647192" y="378206"/>
                                </a:lnTo>
                                <a:lnTo>
                                  <a:pt x="631855" y="355219"/>
                                </a:lnTo>
                                <a:lnTo>
                                  <a:pt x="578104" y="355219"/>
                                </a:lnTo>
                                <a:lnTo>
                                  <a:pt x="565607" y="348078"/>
                                </a:lnTo>
                                <a:close/>
                              </a:path>
                              <a:path w="647700" h="378460">
                                <a:moveTo>
                                  <a:pt x="579805" y="323242"/>
                                </a:moveTo>
                                <a:lnTo>
                                  <a:pt x="565607" y="348078"/>
                                </a:lnTo>
                                <a:lnTo>
                                  <a:pt x="578104" y="355219"/>
                                </a:lnTo>
                                <a:lnTo>
                                  <a:pt x="592201" y="330327"/>
                                </a:lnTo>
                                <a:lnTo>
                                  <a:pt x="579805" y="323242"/>
                                </a:lnTo>
                                <a:close/>
                              </a:path>
                              <a:path w="647700" h="378460">
                                <a:moveTo>
                                  <a:pt x="593979" y="298450"/>
                                </a:moveTo>
                                <a:lnTo>
                                  <a:pt x="579805" y="323242"/>
                                </a:lnTo>
                                <a:lnTo>
                                  <a:pt x="592201" y="330327"/>
                                </a:lnTo>
                                <a:lnTo>
                                  <a:pt x="578104" y="355219"/>
                                </a:lnTo>
                                <a:lnTo>
                                  <a:pt x="631855" y="355219"/>
                                </a:lnTo>
                                <a:lnTo>
                                  <a:pt x="593979" y="298450"/>
                                </a:lnTo>
                                <a:close/>
                              </a:path>
                              <a:path w="647700" h="378460">
                                <a:moveTo>
                                  <a:pt x="14224" y="0"/>
                                </a:moveTo>
                                <a:lnTo>
                                  <a:pt x="0" y="24892"/>
                                </a:lnTo>
                                <a:lnTo>
                                  <a:pt x="565607" y="348078"/>
                                </a:lnTo>
                                <a:lnTo>
                                  <a:pt x="579805" y="323242"/>
                                </a:lnTo>
                                <a:lnTo>
                                  <a:pt x="14224"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2892425" y="1564005"/>
                            <a:ext cx="1737360" cy="548640"/>
                          </a:xfrm>
                          <a:custGeom>
                            <a:avLst/>
                            <a:gdLst/>
                            <a:ahLst/>
                            <a:cxnLst/>
                            <a:rect l="l" t="t" r="r" b="b"/>
                            <a:pathLst>
                              <a:path w="1737360" h="548640">
                                <a:moveTo>
                                  <a:pt x="1444244" y="0"/>
                                </a:moveTo>
                                <a:lnTo>
                                  <a:pt x="1497772" y="9245"/>
                                </a:lnTo>
                                <a:lnTo>
                                  <a:pt x="1551670" y="25765"/>
                                </a:lnTo>
                                <a:lnTo>
                                  <a:pt x="1601638" y="48738"/>
                                </a:lnTo>
                                <a:lnTo>
                                  <a:pt x="1643379" y="77343"/>
                                </a:lnTo>
                                <a:lnTo>
                                  <a:pt x="1675955" y="122507"/>
                                </a:lnTo>
                                <a:lnTo>
                                  <a:pt x="1701673" y="170243"/>
                                </a:lnTo>
                                <a:lnTo>
                                  <a:pt x="1721675" y="220932"/>
                                </a:lnTo>
                                <a:lnTo>
                                  <a:pt x="1737105" y="274955"/>
                                </a:lnTo>
                                <a:lnTo>
                                  <a:pt x="1721675" y="326536"/>
                                </a:lnTo>
                                <a:lnTo>
                                  <a:pt x="1701673" y="375951"/>
                                </a:lnTo>
                                <a:lnTo>
                                  <a:pt x="1675955" y="423223"/>
                                </a:lnTo>
                                <a:lnTo>
                                  <a:pt x="1643379" y="468375"/>
                                </a:lnTo>
                                <a:lnTo>
                                  <a:pt x="1601638" y="497810"/>
                                </a:lnTo>
                                <a:lnTo>
                                  <a:pt x="1551670" y="521350"/>
                                </a:lnTo>
                                <a:lnTo>
                                  <a:pt x="1497772" y="538438"/>
                                </a:lnTo>
                                <a:lnTo>
                                  <a:pt x="1444244" y="548513"/>
                                </a:lnTo>
                                <a:lnTo>
                                  <a:pt x="286892" y="548513"/>
                                </a:lnTo>
                                <a:lnTo>
                                  <a:pt x="0" y="274955"/>
                                </a:lnTo>
                                <a:lnTo>
                                  <a:pt x="286892" y="0"/>
                                </a:lnTo>
                                <a:lnTo>
                                  <a:pt x="1444244" y="0"/>
                                </a:lnTo>
                                <a:close/>
                              </a:path>
                            </a:pathLst>
                          </a:custGeom>
                          <a:ln w="28575">
                            <a:solidFill>
                              <a:srgbClr val="000000"/>
                            </a:solidFill>
                            <a:prstDash val="solid"/>
                          </a:ln>
                        </wps:spPr>
                        <wps:bodyPr wrap="square" lIns="0" tIns="0" rIns="0" bIns="0" rtlCol="0">
                          <a:prstTxWarp prst="textNoShape">
                            <a:avLst/>
                          </a:prstTxWarp>
                          <a:noAutofit/>
                        </wps:bodyPr>
                      </wps:wsp>
                      <wps:wsp>
                        <wps:cNvPr id="105" name="Textbox 105"/>
                        <wps:cNvSpPr txBox="1"/>
                        <wps:spPr>
                          <a:xfrm>
                            <a:off x="2341372" y="300226"/>
                            <a:ext cx="668020" cy="189865"/>
                          </a:xfrm>
                          <a:prstGeom prst="rect">
                            <a:avLst/>
                          </a:prstGeom>
                        </wps:spPr>
                        <wps:txbx>
                          <w:txbxContent>
                            <w:p>
                              <w:pPr>
                                <w:spacing w:before="20"/>
                                <w:ind w:left="20" w:right="0" w:firstLine="0"/>
                                <w:jc w:val="left"/>
                                <w:rPr>
                                  <w:rFonts w:ascii="Cambria"/>
                                  <w:i/>
                                  <w:sz w:val="22"/>
                                </w:rPr>
                              </w:pPr>
                              <w:r>
                                <w:rPr>
                                  <w:rFonts w:ascii="Cambria"/>
                                  <w:i/>
                                  <w:color w:val="233E5F"/>
                                  <w:sz w:val="22"/>
                                </w:rPr>
                                <w:t>Input</w:t>
                              </w:r>
                              <w:r>
                                <w:rPr>
                                  <w:rFonts w:ascii="Cambria"/>
                                  <w:i/>
                                  <w:color w:val="233E5F"/>
                                  <w:spacing w:val="-5"/>
                                  <w:sz w:val="22"/>
                                </w:rPr>
                                <w:t> </w:t>
                              </w:r>
                              <w:r>
                                <w:rPr>
                                  <w:rFonts w:ascii="Cambria"/>
                                  <w:i/>
                                  <w:color w:val="233E5F"/>
                                  <w:spacing w:val="-4"/>
                                  <w:sz w:val="22"/>
                                </w:rPr>
                                <w:t>data</w:t>
                              </w:r>
                            </w:p>
                          </w:txbxContent>
                        </wps:txbx>
                        <wps:bodyPr wrap="square" lIns="0" tIns="0" rIns="0" bIns="0" rtlCol="0">
                          <a:noAutofit/>
                        </wps:bodyPr>
                      </wps:wsp>
                      <wps:wsp>
                        <wps:cNvPr id="106" name="Textbox 106"/>
                        <wps:cNvSpPr txBox="1"/>
                        <wps:spPr>
                          <a:xfrm>
                            <a:off x="1053211" y="1175638"/>
                            <a:ext cx="671195" cy="687705"/>
                          </a:xfrm>
                          <a:prstGeom prst="rect">
                            <a:avLst/>
                          </a:prstGeom>
                        </wps:spPr>
                        <wps:txbx>
                          <w:txbxContent>
                            <w:p>
                              <w:pPr>
                                <w:spacing w:line="245" w:lineRule="exact" w:before="0"/>
                                <w:ind w:left="0" w:right="18" w:firstLine="0"/>
                                <w:jc w:val="center"/>
                                <w:rPr>
                                  <w:rFonts w:ascii="Calibri"/>
                                  <w:sz w:val="22"/>
                                </w:rPr>
                              </w:pPr>
                              <w:r>
                                <w:rPr>
                                  <w:rFonts w:ascii="Calibri"/>
                                  <w:sz w:val="22"/>
                                </w:rPr>
                                <w:t>Input</w:t>
                              </w:r>
                              <w:r>
                                <w:rPr>
                                  <w:rFonts w:ascii="Calibri"/>
                                  <w:spacing w:val="-5"/>
                                  <w:sz w:val="22"/>
                                </w:rPr>
                                <w:t> </w:t>
                              </w:r>
                              <w:r>
                                <w:rPr>
                                  <w:rFonts w:ascii="Calibri"/>
                                  <w:spacing w:val="-4"/>
                                  <w:sz w:val="22"/>
                                </w:rPr>
                                <w:t>From</w:t>
                              </w:r>
                            </w:p>
                            <w:p>
                              <w:pPr>
                                <w:spacing w:before="44"/>
                                <w:ind w:left="0" w:right="18" w:firstLine="0"/>
                                <w:jc w:val="center"/>
                                <w:rPr>
                                  <w:rFonts w:ascii="Calibri"/>
                                  <w:sz w:val="22"/>
                                </w:rPr>
                              </w:pPr>
                              <w:r>
                                <w:rPr>
                                  <w:rFonts w:ascii="Calibri"/>
                                  <w:spacing w:val="-5"/>
                                  <w:sz w:val="22"/>
                                </w:rPr>
                                <w:t>the</w:t>
                              </w:r>
                            </w:p>
                            <w:p>
                              <w:pPr>
                                <w:spacing w:before="240"/>
                                <w:ind w:left="2" w:right="18" w:firstLine="0"/>
                                <w:jc w:val="center"/>
                                <w:rPr>
                                  <w:rFonts w:ascii="Calibri"/>
                                  <w:sz w:val="22"/>
                                </w:rPr>
                              </w:pPr>
                              <w:r>
                                <w:rPr>
                                  <w:rFonts w:ascii="Calibri"/>
                                  <w:spacing w:val="-2"/>
                                  <w:sz w:val="22"/>
                                </w:rPr>
                                <w:t>Keyboard</w:t>
                              </w:r>
                            </w:p>
                          </w:txbxContent>
                        </wps:txbx>
                        <wps:bodyPr wrap="square" lIns="0" tIns="0" rIns="0" bIns="0" rtlCol="0">
                          <a:noAutofit/>
                        </wps:bodyPr>
                      </wps:wsp>
                      <wps:wsp>
                        <wps:cNvPr id="107" name="Textbox 107"/>
                        <wps:cNvSpPr txBox="1"/>
                        <wps:spPr>
                          <a:xfrm>
                            <a:off x="3239007" y="1615058"/>
                            <a:ext cx="572770" cy="224790"/>
                          </a:xfrm>
                          <a:prstGeom prst="rect">
                            <a:avLst/>
                          </a:prstGeom>
                        </wps:spPr>
                        <wps:txbx>
                          <w:txbxContent>
                            <w:p>
                              <w:pPr>
                                <w:spacing w:before="11"/>
                                <w:ind w:left="20" w:right="0" w:firstLine="0"/>
                                <w:jc w:val="left"/>
                                <w:rPr>
                                  <w:rFonts w:ascii="Arial MT"/>
                                  <w:sz w:val="28"/>
                                </w:rPr>
                              </w:pPr>
                              <w:r>
                                <w:rPr>
                                  <w:rFonts w:ascii="Arial MT"/>
                                  <w:spacing w:val="-2"/>
                                  <w:sz w:val="28"/>
                                </w:rPr>
                                <w:t>Report</w:t>
                              </w:r>
                            </w:p>
                          </w:txbxContent>
                        </wps:txbx>
                        <wps:bodyPr wrap="square" lIns="0" tIns="0" rIns="0" bIns="0" rtlCol="0">
                          <a:noAutofit/>
                        </wps:bodyPr>
                      </wps:wsp>
                      <wps:wsp>
                        <wps:cNvPr id="108" name="Textbox 108"/>
                        <wps:cNvSpPr txBox="1"/>
                        <wps:spPr>
                          <a:xfrm>
                            <a:off x="1689100" y="2701147"/>
                            <a:ext cx="402590" cy="222885"/>
                          </a:xfrm>
                          <a:prstGeom prst="rect">
                            <a:avLst/>
                          </a:prstGeom>
                        </wps:spPr>
                        <wps:txbx>
                          <w:txbxContent>
                            <w:p>
                              <w:pPr>
                                <w:spacing w:before="9"/>
                                <w:ind w:left="20" w:right="0" w:firstLine="0"/>
                                <w:jc w:val="left"/>
                                <w:rPr>
                                  <w:b/>
                                  <w:sz w:val="28"/>
                                </w:rPr>
                              </w:pPr>
                              <w:r>
                                <w:rPr>
                                  <w:b/>
                                  <w:spacing w:val="-5"/>
                                  <w:sz w:val="28"/>
                                </w:rPr>
                                <w:t>CPU</w:t>
                              </w:r>
                            </w:p>
                          </w:txbxContent>
                        </wps:txbx>
                        <wps:bodyPr wrap="square" lIns="0" tIns="0" rIns="0" bIns="0" rtlCol="0">
                          <a:noAutofit/>
                        </wps:bodyPr>
                      </wps:wsp>
                      <wps:wsp>
                        <wps:cNvPr id="109" name="Textbox 109"/>
                        <wps:cNvSpPr txBox="1"/>
                        <wps:spPr>
                          <a:xfrm>
                            <a:off x="97713" y="3379723"/>
                            <a:ext cx="276225"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t>Disk</w:t>
                              </w:r>
                            </w:p>
                          </w:txbxContent>
                        </wps:txbx>
                        <wps:bodyPr wrap="square" lIns="0" tIns="0" rIns="0" bIns="0" rtlCol="0">
                          <a:noAutofit/>
                        </wps:bodyPr>
                      </wps:wsp>
                      <wps:wsp>
                        <wps:cNvPr id="110" name="Textbox 110"/>
                        <wps:cNvSpPr txBox="1"/>
                        <wps:spPr>
                          <a:xfrm>
                            <a:off x="3255771" y="3495802"/>
                            <a:ext cx="445134" cy="165735"/>
                          </a:xfrm>
                          <a:prstGeom prst="rect">
                            <a:avLst/>
                          </a:prstGeom>
                        </wps:spPr>
                        <wps:txbx>
                          <w:txbxContent>
                            <w:p>
                              <w:pPr>
                                <w:spacing w:line="245" w:lineRule="exact" w:before="0"/>
                                <w:ind w:left="20" w:right="0" w:firstLine="0"/>
                                <w:jc w:val="left"/>
                                <w:rPr>
                                  <w:rFonts w:ascii="Calibri"/>
                                  <w:sz w:val="22"/>
                                </w:rPr>
                              </w:pPr>
                              <w:r>
                                <w:rPr>
                                  <w:rFonts w:ascii="Calibri"/>
                                  <w:spacing w:val="-2"/>
                                  <w:sz w:val="22"/>
                                </w:rPr>
                                <w:t>Output</w:t>
                              </w:r>
                            </w:p>
                          </w:txbxContent>
                        </wps:txbx>
                        <wps:bodyPr wrap="square" lIns="0" tIns="0" rIns="0" bIns="0" rtlCol="0">
                          <a:noAutofit/>
                        </wps:bodyPr>
                      </wps:wsp>
                      <wps:wsp>
                        <wps:cNvPr id="111" name="Textbox 111"/>
                        <wps:cNvSpPr txBox="1"/>
                        <wps:spPr>
                          <a:xfrm>
                            <a:off x="97713" y="3703065"/>
                            <a:ext cx="474980" cy="165735"/>
                          </a:xfrm>
                          <a:prstGeom prst="rect">
                            <a:avLst/>
                          </a:prstGeom>
                        </wps:spPr>
                        <wps:txbx>
                          <w:txbxContent>
                            <w:p>
                              <w:pPr>
                                <w:spacing w:line="245" w:lineRule="exact" w:before="0"/>
                                <w:ind w:left="20" w:right="0" w:firstLine="0"/>
                                <w:jc w:val="left"/>
                                <w:rPr>
                                  <w:rFonts w:ascii="Calibri"/>
                                  <w:sz w:val="22"/>
                                </w:rPr>
                              </w:pPr>
                              <w:r>
                                <w:rPr>
                                  <w:rFonts w:ascii="Calibri"/>
                                  <w:spacing w:val="-2"/>
                                  <w:sz w:val="22"/>
                                </w:rPr>
                                <w:t>Storage</w:t>
                              </w:r>
                            </w:p>
                          </w:txbxContent>
                        </wps:txbx>
                        <wps:bodyPr wrap="square" lIns="0" tIns="0" rIns="0" bIns="0" rtlCol="0">
                          <a:noAutofit/>
                        </wps:bodyPr>
                      </wps:wsp>
                    </wpg:wgp>
                  </a:graphicData>
                </a:graphic>
              </wp:anchor>
            </w:drawing>
          </mc:Choice>
          <mc:Fallback>
            <w:pict>
              <v:group style="position:absolute;margin-left:71.25pt;margin-top:23.48332pt;width:365.7pt;height:325.5pt;mso-position-horizontal-relative:page;mso-position-vertical-relative:paragraph;z-index:-15721984;mso-wrap-distance-left:0;mso-wrap-distance-right:0" id="docshapegroup56" coordorigin="1425,470" coordsize="7314,6510">
                <v:shape style="position:absolute;left:3532;top:903;width:2887;height:3494" id="docshape57" coordorigin="3532,903" coordsize="2887,3494" path="m4540,4397l4524,4330,4509,4266,4475,4295,3688,3355,3664,3374,4452,4314,4417,4343,4540,4397xm6418,930l6406,903,3635,2150,3617,2109,3532,2213,3666,2218,3651,2185,3648,2177,6418,930xe" filled="true" fillcolor="#000000" stroked="false">
                  <v:path arrowok="t"/>
                  <v:fill type="solid"/>
                </v:shape>
                <v:shape style="position:absolute;left:4972;top:484;width:2016;height:1296" id="docshape58" coordorigin="4972,485" coordsize="2016,1296" path="m6988,485l5249,485,5249,593,5115,593,5115,705,4972,705,4972,1712,5029,1725,5085,1735,5141,1745,5196,1756,5292,1767,5339,1773,5383,1780,5480,1779,5548,1774,5596,1769,5631,1764,5666,1760,5698,1753,5730,1745,5761,1740,5790,1732,5820,1724,5851,1715,5885,1707,5915,1697,5976,1679,6006,1669,6041,1661,6139,1634,6179,1626,6259,1609,6346,1594,6391,1587,6437,1581,6484,1577,6539,1575,6651,1568,6708,1566,6708,1466,6763,1460,6839,1460,6839,1353,6906,1348,6988,1348,6988,485xe" filled="true" fillcolor="#ffffff" stroked="false">
                  <v:path arrowok="t"/>
                  <v:fill type="solid"/>
                </v:shape>
                <v:shape style="position:absolute;left:4972;top:484;width:2016;height:1296" id="docshape59" coordorigin="4972,485" coordsize="2016,1296" path="m4972,1712l5029,1725,5085,1735,5141,1745,5196,1756,5244,1762,5292,1767,5339,1773,5383,1780,5480,1779,5548,1774,5596,1769,5631,1764,5666,1760,5698,1753,5730,1745,5761,1740,5790,1732,5820,1724,5851,1715,5885,1707,5915,1697,5946,1688,5976,1679,6006,1669,6041,1661,6075,1652,6107,1642,6139,1634,6179,1626,6218,1618,6259,1609,6302,1601,6346,1594,6391,1587,6437,1581,6484,1577,6539,1575,6595,1571,6651,1568,6708,1566,6708,1466,6763,1460,6839,1460,6839,1353,6906,1348,6988,1348,6988,485,5249,485,5249,593,5115,593,5115,705,4972,705,4972,1712xm5115,705l6708,705,6708,1466m5249,593l6839,593,6839,1353e" filled="false" stroked="true" strokeweight="1.5pt" strokecolor="#000000">
                  <v:path arrowok="t"/>
                  <v:stroke dashstyle="solid"/>
                </v:shape>
                <v:shape style="position:absolute;left:2380;top:2212;width:2448;height:1296" id="docshape60" coordorigin="2380,2213" coordsize="2448,1296" path="m4828,2213l2380,2213,2874,3509,4334,3509,4828,2213xe" filled="true" fillcolor="#ffffff" stroked="false">
                  <v:path arrowok="t"/>
                  <v:fill type="solid"/>
                </v:shape>
                <v:shape style="position:absolute;left:2380;top:2212;width:2448;height:1296" id="docshape61" coordorigin="2380,2213" coordsize="2448,1296" path="m2380,2213l4828,2213,4334,3509,2874,3509,2380,2213xe" filled="false" stroked="true" strokeweight="1.5pt" strokecolor="#000000">
                  <v:path arrowok="t"/>
                  <v:stroke dashstyle="solid"/>
                </v:shape>
                <v:rect style="position:absolute;left:3676;top:4372;width:1872;height:1008" id="docshape62" filled="true" fillcolor="#ffffff" stroked="false">
                  <v:fill type="solid"/>
                </v:rect>
                <v:shape style="position:absolute;left:3676;top:5254;width:1872;height:126" id="docshape63" coordorigin="3676,5255" coordsize="1872,126" path="m5422,5255l3802,5255,3676,5381,5548,5381,5422,5255xe" filled="true" fillcolor="#cdcdcd" stroked="false">
                  <v:path arrowok="t"/>
                  <v:fill type="solid"/>
                </v:shape>
                <v:shape style="position:absolute;left:5422;top:4372;width:126;height:1008" id="docshape64" coordorigin="5422,4373" coordsize="126,1008" path="m5548,4373l5422,4499,5422,5255,5548,5381,5548,4373xe" filled="true" fillcolor="#999999" stroked="false">
                  <v:path arrowok="t"/>
                  <v:fill type="solid"/>
                </v:shape>
                <v:shape style="position:absolute;left:3676;top:4372;width:1872;height:1008" id="docshape65" coordorigin="3676,4373" coordsize="1872,1008" path="m3676,5381l5548,5381,5548,4373,3676,4373,3676,5381xm3802,5255l5422,5255,5422,4499,3802,4499,3802,5255xm3676,4373l3802,4499m3676,5381l3802,5255m5548,5381l5422,5255m5548,4373l5422,4499e" filled="false" stroked="true" strokeweight="1.5pt" strokecolor="#000000">
                  <v:path arrowok="t"/>
                  <v:stroke dashstyle="solid"/>
                </v:shape>
                <v:shape style="position:absolute;left:1440;top:5236;width:1440;height:1584" id="docshape66" coordorigin="1440,5237" coordsize="1440,1584" path="m2160,5237l2054,5239,1952,5247,1856,5260,1768,5277,1688,5298,1617,5322,1556,5350,1507,5381,1470,5414,1448,5449,1440,5485,1440,6572,1448,6609,1470,6644,1507,6677,1556,6707,1617,6735,1688,6760,1768,6781,1856,6798,1952,6810,2054,6818,2160,6821,2266,6818,2368,6810,2464,6798,2552,6781,2632,6760,2703,6735,2764,6707,2813,6677,2850,6644,2872,6609,2880,6572,2880,5485,2872,5449,2850,5414,2813,5381,2764,5350,2703,5322,2632,5298,2552,5277,2464,5260,2368,5247,2266,5239,2160,5237xm1440,5485l1448,5522,1470,5557,1507,5590,1556,5621,1617,5648,1688,5673,1768,5694,1856,5711,1952,5724,2054,5731,2160,5734,2266,5731,2368,5724,2464,5711,2552,5694,2632,5673,2703,5648,2764,5621,2813,5590,2850,5557,2872,5522,2880,5485e" filled="false" stroked="true" strokeweight="1.5pt" strokecolor="#000000">
                  <v:path arrowok="t"/>
                  <v:stroke dashstyle="solid"/>
                </v:shape>
                <v:shape style="position:absolute;left:2524;top:3796;width:4320;height:1598" id="docshape67" coordorigin="2524,3797" coordsize="4320,1598" path="m3676,4949l3542,4949,3562,4989,2805,5367,2819,5394,3575,5016,3596,5056,3652,4980,3676,4949xm3683,4818l3669,4791,2625,5314,2604,5273,2524,5381,2658,5381,2642,5349,2638,5340,3683,4818xm6844,3797l6711,3813,6736,3851,5540,4648,5556,4673,6753,3876,6777,3913,6819,3840,6844,3797xe" filled="true" fillcolor="#000000" stroked="false">
                  <v:path arrowok="t"/>
                  <v:fill type="solid"/>
                </v:shape>
                <v:shape style="position:absolute;left:6412;top:5668;width:2016;height:1296" id="docshape68" coordorigin="6412,5669" coordsize="2016,1296" path="m6412,6897l6469,6909,6525,6919,6581,6929,6636,6940,6684,6946,6732,6951,6779,6957,6823,6964,6920,6963,6988,6958,7036,6953,7071,6948,7106,6944,7138,6937,7170,6929,7201,6924,7230,6916,7260,6908,7291,6899,7325,6891,7355,6881,7386,6872,7416,6863,7446,6853,7481,6845,7515,6836,7547,6826,7579,6818,7619,6810,7658,6802,7699,6793,7742,6785,7786,6778,7831,6771,7877,6765,7924,6761,7979,6759,8035,6755,8091,6752,8148,6750,8148,6650,8203,6644,8279,6644,8279,6537,8346,6532,8428,6532,8428,5669,6689,5669,6689,5778,6555,5778,6555,5889,6412,5889,6412,6897xm6555,5889l8148,5889,8148,6650m6689,5778l8279,5778,8279,6537e" filled="false" stroked="true" strokeweight="1.5pt" strokecolor="#000000">
                  <v:path arrowok="t"/>
                  <v:stroke dashstyle="solid"/>
                </v:shape>
                <v:shape style="position:absolute;left:5536;top:5217;width:1020;height:596" id="docshape69" coordorigin="5537,5217" coordsize="1020,596" path="m6428,5765l6405,5804,6556,5813,6532,5776,6447,5776,6428,5765xm6450,5726l6428,5765,6447,5776,6469,5737,6450,5726xm6472,5687l6450,5726,6469,5737,6447,5776,6532,5776,6472,5687xm5559,5217l5537,5256,6428,5765,6450,5726,5559,5217xe" filled="true" fillcolor="#000000" stroked="false">
                  <v:path arrowok="t"/>
                  <v:fill type="solid"/>
                </v:shape>
                <v:shape style="position:absolute;left:5980;top:2932;width:2736;height:864" id="docshape70" coordorigin="5980,2933" coordsize="2736,864" path="m8254,2933l8339,2947,8424,2973,8502,3009,8568,3054,8619,3126,8660,3201,8691,3281,8716,3366,8691,3447,8660,3525,8619,3599,8568,3670,8502,3717,8424,3754,8339,3781,8254,3796,6432,3796,5980,3366,6432,2933,8254,2933xe" filled="false" stroked="true" strokeweight="2.25pt" strokecolor="#000000">
                  <v:path arrowok="t"/>
                  <v:stroke dashstyle="solid"/>
                </v:shape>
                <v:shape style="position:absolute;left:5112;top:942;width:1052;height:299" type="#_x0000_t202" id="docshape71" filled="false" stroked="false">
                  <v:textbox inset="0,0,0,0">
                    <w:txbxContent>
                      <w:p>
                        <w:pPr>
                          <w:spacing w:before="20"/>
                          <w:ind w:left="20" w:right="0" w:firstLine="0"/>
                          <w:jc w:val="left"/>
                          <w:rPr>
                            <w:rFonts w:ascii="Cambria"/>
                            <w:i/>
                            <w:sz w:val="22"/>
                          </w:rPr>
                        </w:pPr>
                        <w:r>
                          <w:rPr>
                            <w:rFonts w:ascii="Cambria"/>
                            <w:i/>
                            <w:color w:val="233E5F"/>
                            <w:sz w:val="22"/>
                          </w:rPr>
                          <w:t>Input</w:t>
                        </w:r>
                        <w:r>
                          <w:rPr>
                            <w:rFonts w:ascii="Cambria"/>
                            <w:i/>
                            <w:color w:val="233E5F"/>
                            <w:spacing w:val="-5"/>
                            <w:sz w:val="22"/>
                          </w:rPr>
                          <w:t> </w:t>
                        </w:r>
                        <w:r>
                          <w:rPr>
                            <w:rFonts w:ascii="Cambria"/>
                            <w:i/>
                            <w:color w:val="233E5F"/>
                            <w:spacing w:val="-4"/>
                            <w:sz w:val="22"/>
                          </w:rPr>
                          <w:t>data</w:t>
                        </w:r>
                      </w:p>
                    </w:txbxContent>
                  </v:textbox>
                  <w10:wrap type="none"/>
                </v:shape>
                <v:shape style="position:absolute;left:3083;top:2321;width:1057;height:1083" type="#_x0000_t202" id="docshape72" filled="false" stroked="false">
                  <v:textbox inset="0,0,0,0">
                    <w:txbxContent>
                      <w:p>
                        <w:pPr>
                          <w:spacing w:line="245" w:lineRule="exact" w:before="0"/>
                          <w:ind w:left="0" w:right="18" w:firstLine="0"/>
                          <w:jc w:val="center"/>
                          <w:rPr>
                            <w:rFonts w:ascii="Calibri"/>
                            <w:sz w:val="22"/>
                          </w:rPr>
                        </w:pPr>
                        <w:r>
                          <w:rPr>
                            <w:rFonts w:ascii="Calibri"/>
                            <w:sz w:val="22"/>
                          </w:rPr>
                          <w:t>Input</w:t>
                        </w:r>
                        <w:r>
                          <w:rPr>
                            <w:rFonts w:ascii="Calibri"/>
                            <w:spacing w:val="-5"/>
                            <w:sz w:val="22"/>
                          </w:rPr>
                          <w:t> </w:t>
                        </w:r>
                        <w:r>
                          <w:rPr>
                            <w:rFonts w:ascii="Calibri"/>
                            <w:spacing w:val="-4"/>
                            <w:sz w:val="22"/>
                          </w:rPr>
                          <w:t>From</w:t>
                        </w:r>
                      </w:p>
                      <w:p>
                        <w:pPr>
                          <w:spacing w:before="44"/>
                          <w:ind w:left="0" w:right="18" w:firstLine="0"/>
                          <w:jc w:val="center"/>
                          <w:rPr>
                            <w:rFonts w:ascii="Calibri"/>
                            <w:sz w:val="22"/>
                          </w:rPr>
                        </w:pPr>
                        <w:r>
                          <w:rPr>
                            <w:rFonts w:ascii="Calibri"/>
                            <w:spacing w:val="-5"/>
                            <w:sz w:val="22"/>
                          </w:rPr>
                          <w:t>the</w:t>
                        </w:r>
                      </w:p>
                      <w:p>
                        <w:pPr>
                          <w:spacing w:before="240"/>
                          <w:ind w:left="2" w:right="18" w:firstLine="0"/>
                          <w:jc w:val="center"/>
                          <w:rPr>
                            <w:rFonts w:ascii="Calibri"/>
                            <w:sz w:val="22"/>
                          </w:rPr>
                        </w:pPr>
                        <w:r>
                          <w:rPr>
                            <w:rFonts w:ascii="Calibri"/>
                            <w:spacing w:val="-2"/>
                            <w:sz w:val="22"/>
                          </w:rPr>
                          <w:t>Keyboard</w:t>
                        </w:r>
                      </w:p>
                    </w:txbxContent>
                  </v:textbox>
                  <w10:wrap type="none"/>
                </v:shape>
                <v:shape style="position:absolute;left:6525;top:3013;width:902;height:354" type="#_x0000_t202" id="docshape73" filled="false" stroked="false">
                  <v:textbox inset="0,0,0,0">
                    <w:txbxContent>
                      <w:p>
                        <w:pPr>
                          <w:spacing w:before="11"/>
                          <w:ind w:left="20" w:right="0" w:firstLine="0"/>
                          <w:jc w:val="left"/>
                          <w:rPr>
                            <w:rFonts w:ascii="Arial MT"/>
                            <w:sz w:val="28"/>
                          </w:rPr>
                        </w:pPr>
                        <w:r>
                          <w:rPr>
                            <w:rFonts w:ascii="Arial MT"/>
                            <w:spacing w:val="-2"/>
                            <w:sz w:val="28"/>
                          </w:rPr>
                          <w:t>Report</w:t>
                        </w:r>
                      </w:p>
                    </w:txbxContent>
                  </v:textbox>
                  <w10:wrap type="none"/>
                </v:shape>
                <v:shape style="position:absolute;left:4085;top:4723;width:634;height:351" type="#_x0000_t202" id="docshape74" filled="false" stroked="false">
                  <v:textbox inset="0,0,0,0">
                    <w:txbxContent>
                      <w:p>
                        <w:pPr>
                          <w:spacing w:before="9"/>
                          <w:ind w:left="20" w:right="0" w:firstLine="0"/>
                          <w:jc w:val="left"/>
                          <w:rPr>
                            <w:b/>
                            <w:sz w:val="28"/>
                          </w:rPr>
                        </w:pPr>
                        <w:r>
                          <w:rPr>
                            <w:b/>
                            <w:spacing w:val="-5"/>
                            <w:sz w:val="28"/>
                          </w:rPr>
                          <w:t>CPU</w:t>
                        </w:r>
                      </w:p>
                    </w:txbxContent>
                  </v:textbox>
                  <w10:wrap type="none"/>
                </v:shape>
                <v:shape style="position:absolute;left:1578;top:5792;width:435;height:261" type="#_x0000_t202" id="docshape75" filled="false" stroked="false">
                  <v:textbox inset="0,0,0,0">
                    <w:txbxContent>
                      <w:p>
                        <w:pPr>
                          <w:spacing w:line="245" w:lineRule="exact" w:before="0"/>
                          <w:ind w:left="20" w:right="0" w:firstLine="0"/>
                          <w:jc w:val="left"/>
                          <w:rPr>
                            <w:rFonts w:ascii="Calibri"/>
                            <w:sz w:val="22"/>
                          </w:rPr>
                        </w:pPr>
                        <w:r>
                          <w:rPr>
                            <w:rFonts w:ascii="Calibri"/>
                            <w:spacing w:val="-4"/>
                            <w:sz w:val="22"/>
                          </w:rPr>
                          <w:t>Disk</w:t>
                        </w:r>
                      </w:p>
                    </w:txbxContent>
                  </v:textbox>
                  <w10:wrap type="none"/>
                </v:shape>
                <v:shape style="position:absolute;left:6552;top:5974;width:701;height:261" type="#_x0000_t202" id="docshape76" filled="false" stroked="false">
                  <v:textbox inset="0,0,0,0">
                    <w:txbxContent>
                      <w:p>
                        <w:pPr>
                          <w:spacing w:line="245" w:lineRule="exact" w:before="0"/>
                          <w:ind w:left="20" w:right="0" w:firstLine="0"/>
                          <w:jc w:val="left"/>
                          <w:rPr>
                            <w:rFonts w:ascii="Calibri"/>
                            <w:sz w:val="22"/>
                          </w:rPr>
                        </w:pPr>
                        <w:r>
                          <w:rPr>
                            <w:rFonts w:ascii="Calibri"/>
                            <w:spacing w:val="-2"/>
                            <w:sz w:val="22"/>
                          </w:rPr>
                          <w:t>Output</w:t>
                        </w:r>
                      </w:p>
                    </w:txbxContent>
                  </v:textbox>
                  <w10:wrap type="none"/>
                </v:shape>
                <v:shape style="position:absolute;left:1578;top:6301;width:748;height:261" type="#_x0000_t202" id="docshape77" filled="false" stroked="false">
                  <v:textbox inset="0,0,0,0">
                    <w:txbxContent>
                      <w:p>
                        <w:pPr>
                          <w:spacing w:line="245" w:lineRule="exact" w:before="0"/>
                          <w:ind w:left="20" w:right="0" w:firstLine="0"/>
                          <w:jc w:val="left"/>
                          <w:rPr>
                            <w:rFonts w:ascii="Calibri"/>
                            <w:sz w:val="22"/>
                          </w:rPr>
                        </w:pPr>
                        <w:r>
                          <w:rPr>
                            <w:rFonts w:ascii="Calibri"/>
                            <w:spacing w:val="-2"/>
                            <w:sz w:val="22"/>
                          </w:rPr>
                          <w:t>Storage</w:t>
                        </w:r>
                      </w:p>
                    </w:txbxContent>
                  </v:textbox>
                  <w10:wrap type="none"/>
                </v:shape>
                <w10:wrap type="topAndBottom"/>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148"/>
        <w:rPr>
          <w:b/>
        </w:rPr>
      </w:pPr>
    </w:p>
    <w:p>
      <w:pPr>
        <w:pStyle w:val="ListParagraph"/>
        <w:numPr>
          <w:ilvl w:val="1"/>
          <w:numId w:val="7"/>
        </w:numPr>
        <w:tabs>
          <w:tab w:pos="940" w:val="left" w:leader="none"/>
        </w:tabs>
        <w:spacing w:line="240" w:lineRule="auto" w:before="1" w:after="0"/>
        <w:ind w:left="940" w:right="0" w:hanging="720"/>
        <w:jc w:val="left"/>
        <w:rPr>
          <w:b/>
          <w:sz w:val="28"/>
        </w:rPr>
      </w:pPr>
      <w:r>
        <w:rPr>
          <w:b/>
          <w:sz w:val="28"/>
        </w:rPr>
        <w:t>CHOICE</w:t>
      </w:r>
      <w:r>
        <w:rPr>
          <w:b/>
          <w:spacing w:val="-7"/>
          <w:sz w:val="28"/>
        </w:rPr>
        <w:t> </w:t>
      </w:r>
      <w:r>
        <w:rPr>
          <w:b/>
          <w:sz w:val="28"/>
        </w:rPr>
        <w:t>OF</w:t>
      </w:r>
      <w:r>
        <w:rPr>
          <w:b/>
          <w:spacing w:val="-7"/>
          <w:sz w:val="28"/>
        </w:rPr>
        <w:t> </w:t>
      </w:r>
      <w:r>
        <w:rPr>
          <w:b/>
          <w:sz w:val="28"/>
        </w:rPr>
        <w:t>PROGRAMMING</w:t>
      </w:r>
      <w:r>
        <w:rPr>
          <w:b/>
          <w:spacing w:val="-6"/>
          <w:sz w:val="28"/>
        </w:rPr>
        <w:t> </w:t>
      </w:r>
      <w:r>
        <w:rPr>
          <w:b/>
          <w:spacing w:val="-2"/>
          <w:sz w:val="28"/>
        </w:rPr>
        <w:t>LANGUAGE</w:t>
      </w:r>
    </w:p>
    <w:p>
      <w:pPr>
        <w:pStyle w:val="BodyText"/>
        <w:spacing w:before="35"/>
        <w:rPr>
          <w:b/>
        </w:rPr>
      </w:pPr>
    </w:p>
    <w:p>
      <w:pPr>
        <w:pStyle w:val="BodyText"/>
        <w:spacing w:line="360" w:lineRule="auto"/>
        <w:ind w:left="220" w:right="745"/>
        <w:jc w:val="both"/>
      </w:pPr>
      <w:r>
        <w:rPr/>
        <w:t>The new system was implemented using Microsoft Visual Basic programming language. This is because the programming language has the advantage of easy development and flexibility. It also has the ability of providing the developer/programmer with possible hints and equally produces a graphical</w:t>
      </w:r>
      <w:r>
        <w:rPr>
          <w:spacing w:val="40"/>
        </w:rPr>
        <w:t> </w:t>
      </w:r>
      <w:r>
        <w:rPr/>
        <w:t>user interface.</w:t>
      </w:r>
    </w:p>
    <w:p>
      <w:pPr>
        <w:pStyle w:val="BodyText"/>
        <w:spacing w:line="360" w:lineRule="auto" w:before="120"/>
        <w:ind w:left="220" w:right="725"/>
        <w:jc w:val="both"/>
      </w:pPr>
      <w:r>
        <w:rPr/>
        <w:t>Visual Basic is an event driven, graphical user interfaced object oriented programming environment.</w:t>
      </w:r>
      <w:r>
        <w:rPr>
          <w:spacing w:val="80"/>
        </w:rPr>
        <w:t> </w:t>
      </w:r>
      <w:r>
        <w:rPr/>
        <w:t>Structured programming allows the program to be</w:t>
      </w:r>
    </w:p>
    <w:p>
      <w:pPr>
        <w:spacing w:after="0" w:line="360" w:lineRule="auto"/>
        <w:jc w:val="both"/>
        <w:sectPr>
          <w:pgSz w:w="11910" w:h="16840"/>
          <w:pgMar w:header="0" w:footer="1014" w:top="1360" w:bottom="1200" w:left="1220" w:right="720"/>
        </w:sectPr>
      </w:pPr>
    </w:p>
    <w:p>
      <w:pPr>
        <w:pStyle w:val="BodyText"/>
        <w:spacing w:line="360" w:lineRule="auto" w:before="75"/>
        <w:ind w:left="220" w:right="715"/>
        <w:jc w:val="both"/>
      </w:pPr>
      <w:r>
        <w:rPr/>
        <w:t>developed in presented module, either by using a top-down or bottom-up </w:t>
      </w:r>
      <w:r>
        <w:rPr>
          <w:spacing w:val="-2"/>
        </w:rPr>
        <w:t>method.</w:t>
      </w:r>
    </w:p>
    <w:p>
      <w:pPr>
        <w:pStyle w:val="BodyText"/>
        <w:spacing w:line="360" w:lineRule="auto" w:before="119"/>
        <w:ind w:left="220" w:right="718"/>
        <w:jc w:val="both"/>
      </w:pPr>
      <w:r>
        <w:rPr/>
        <w:t>The hierarchy of object is in visual basic and it runs the objects, (such as controls) which are placed in frames (another object which group other objects virtually together), and can be placed on the form (windows which open up to display information, or receive input from the user).</w:t>
      </w:r>
      <w:r>
        <w:rPr>
          <w:spacing w:val="40"/>
        </w:rPr>
        <w:t> </w:t>
      </w:r>
      <w:r>
        <w:rPr/>
        <w:t>These forms are linked together by code modules to create a finished visual basic application.</w:t>
      </w:r>
    </w:p>
    <w:p>
      <w:pPr>
        <w:pStyle w:val="BodyText"/>
        <w:spacing w:line="360" w:lineRule="auto" w:before="122"/>
        <w:ind w:left="220" w:right="715"/>
        <w:jc w:val="both"/>
      </w:pPr>
      <w:r>
        <w:rPr/>
        <w:t>Forms being objects have their own properties and methods attached to them as well, amongst which are caption (which displays text centered at the top of the form, the control box, (which allows one to minimize, maximize, remove,</w:t>
      </w:r>
      <w:r>
        <w:rPr>
          <w:spacing w:val="40"/>
        </w:rPr>
        <w:t> </w:t>
      </w:r>
      <w:r>
        <w:rPr/>
        <w:t>resize, restore or close the form) and the desktop. There exist also two boxes which allow the desktop to change the colour of the form. The toolbox which allows one to design the screen by choosing various options from it such as</w:t>
      </w:r>
      <w:r>
        <w:rPr>
          <w:spacing w:val="40"/>
        </w:rPr>
        <w:t> </w:t>
      </w:r>
      <w:r>
        <w:rPr/>
        <w:t>label text, checkbox and command button is also present.</w:t>
      </w:r>
    </w:p>
    <w:p>
      <w:pPr>
        <w:pStyle w:val="BodyText"/>
        <w:spacing w:line="360" w:lineRule="auto" w:before="119"/>
        <w:ind w:left="220" w:right="722"/>
        <w:jc w:val="both"/>
      </w:pPr>
      <w:r>
        <w:rPr/>
        <w:t>Considering all these features and much more, the most preferred choice to use was the Visual Basic for window environment, which was quite rewarding.</w:t>
      </w:r>
    </w:p>
    <w:p>
      <w:pPr>
        <w:pStyle w:val="BodyText"/>
        <w:spacing w:before="166"/>
      </w:pPr>
    </w:p>
    <w:p>
      <w:pPr>
        <w:pStyle w:val="Heading1"/>
        <w:numPr>
          <w:ilvl w:val="1"/>
          <w:numId w:val="7"/>
        </w:numPr>
        <w:tabs>
          <w:tab w:pos="1008" w:val="left" w:leader="none"/>
        </w:tabs>
        <w:spacing w:line="240" w:lineRule="auto" w:before="1" w:after="0"/>
        <w:ind w:left="1008" w:right="0" w:hanging="788"/>
        <w:jc w:val="both"/>
      </w:pPr>
      <w:r>
        <w:rPr/>
        <w:t>SYSTEM</w:t>
      </w:r>
      <w:r>
        <w:rPr>
          <w:spacing w:val="-4"/>
        </w:rPr>
        <w:t> </w:t>
      </w:r>
      <w:r>
        <w:rPr>
          <w:spacing w:val="-2"/>
        </w:rPr>
        <w:t>REQUIREMENTS</w:t>
      </w:r>
    </w:p>
    <w:p>
      <w:pPr>
        <w:pStyle w:val="BodyText"/>
        <w:spacing w:before="35"/>
        <w:rPr>
          <w:b/>
        </w:rPr>
      </w:pPr>
    </w:p>
    <w:p>
      <w:pPr>
        <w:pStyle w:val="BodyText"/>
        <w:spacing w:line="360" w:lineRule="auto"/>
        <w:ind w:left="220" w:right="725"/>
        <w:jc w:val="both"/>
      </w:pPr>
      <w:r>
        <w:rPr/>
        <w:t>The computer system is made up of units that are put together to work as one in order to achieve a common goal. The requirements for the implementation of</w:t>
      </w:r>
      <w:r>
        <w:rPr>
          <w:spacing w:val="40"/>
        </w:rPr>
        <w:t> </w:t>
      </w:r>
      <w:r>
        <w:rPr/>
        <w:t>the new system are:</w:t>
      </w:r>
    </w:p>
    <w:p>
      <w:pPr>
        <w:pStyle w:val="ListParagraph"/>
        <w:numPr>
          <w:ilvl w:val="0"/>
          <w:numId w:val="8"/>
        </w:numPr>
        <w:tabs>
          <w:tab w:pos="939" w:val="left" w:leader="none"/>
        </w:tabs>
        <w:spacing w:line="321" w:lineRule="exact" w:before="0" w:after="0"/>
        <w:ind w:left="939" w:right="0" w:hanging="719"/>
        <w:jc w:val="both"/>
        <w:rPr>
          <w:sz w:val="28"/>
        </w:rPr>
      </w:pPr>
      <w:r>
        <w:rPr>
          <w:sz w:val="28"/>
        </w:rPr>
        <w:t>The</w:t>
      </w:r>
      <w:r>
        <w:rPr>
          <w:spacing w:val="-2"/>
          <w:sz w:val="28"/>
        </w:rPr>
        <w:t> Hardware</w:t>
      </w:r>
    </w:p>
    <w:p>
      <w:pPr>
        <w:pStyle w:val="ListParagraph"/>
        <w:numPr>
          <w:ilvl w:val="0"/>
          <w:numId w:val="8"/>
        </w:numPr>
        <w:tabs>
          <w:tab w:pos="939" w:val="left" w:leader="none"/>
        </w:tabs>
        <w:spacing w:line="240" w:lineRule="auto" w:before="160" w:after="0"/>
        <w:ind w:left="939" w:right="0" w:hanging="719"/>
        <w:jc w:val="both"/>
        <w:rPr>
          <w:sz w:val="28"/>
        </w:rPr>
      </w:pPr>
      <w:r>
        <w:rPr>
          <w:sz w:val="28"/>
        </w:rPr>
        <w:t>The</w:t>
      </w:r>
      <w:r>
        <w:rPr>
          <w:spacing w:val="-2"/>
          <w:sz w:val="28"/>
        </w:rPr>
        <w:t> Software</w:t>
      </w:r>
    </w:p>
    <w:p>
      <w:pPr>
        <w:pStyle w:val="BodyText"/>
      </w:pPr>
    </w:p>
    <w:p>
      <w:pPr>
        <w:pStyle w:val="BodyText"/>
      </w:pPr>
    </w:p>
    <w:p>
      <w:pPr>
        <w:pStyle w:val="BodyText"/>
        <w:spacing w:before="167"/>
      </w:pPr>
    </w:p>
    <w:p>
      <w:pPr>
        <w:pStyle w:val="Heading2"/>
      </w:pPr>
      <w:r>
        <w:rPr/>
        <w:t>Software</w:t>
      </w:r>
      <w:r>
        <w:rPr>
          <w:spacing w:val="-5"/>
        </w:rPr>
        <w:t> </w:t>
      </w:r>
      <w:r>
        <w:rPr>
          <w:spacing w:val="-2"/>
        </w:rPr>
        <w:t>Requirement</w:t>
      </w:r>
    </w:p>
    <w:p>
      <w:pPr>
        <w:spacing w:after="0"/>
        <w:sectPr>
          <w:pgSz w:w="11910" w:h="16840"/>
          <w:pgMar w:header="0" w:footer="1014" w:top="1340" w:bottom="1200" w:left="1220" w:right="720"/>
        </w:sectPr>
      </w:pPr>
    </w:p>
    <w:p>
      <w:pPr>
        <w:pStyle w:val="BodyText"/>
        <w:spacing w:line="360" w:lineRule="auto" w:before="75"/>
        <w:ind w:left="220" w:right="741"/>
      </w:pPr>
      <w:r>
        <w:rPr/>
        <w:t>For</w:t>
      </w:r>
      <w:r>
        <w:rPr>
          <w:spacing w:val="-3"/>
        </w:rPr>
        <w:t> </w:t>
      </w:r>
      <w:r>
        <w:rPr/>
        <w:t>the</w:t>
      </w:r>
      <w:r>
        <w:rPr>
          <w:spacing w:val="-3"/>
        </w:rPr>
        <w:t> </w:t>
      </w:r>
      <w:r>
        <w:rPr/>
        <w:t>effective</w:t>
      </w:r>
      <w:r>
        <w:rPr>
          <w:spacing w:val="-3"/>
        </w:rPr>
        <w:t> </w:t>
      </w:r>
      <w:r>
        <w:rPr/>
        <w:t>implementation</w:t>
      </w:r>
      <w:r>
        <w:rPr>
          <w:spacing w:val="-2"/>
        </w:rPr>
        <w:t> </w:t>
      </w:r>
      <w:r>
        <w:rPr/>
        <w:t>of</w:t>
      </w:r>
      <w:r>
        <w:rPr>
          <w:spacing w:val="-6"/>
        </w:rPr>
        <w:t> </w:t>
      </w:r>
      <w:r>
        <w:rPr/>
        <w:t>the</w:t>
      </w:r>
      <w:r>
        <w:rPr>
          <w:spacing w:val="-3"/>
        </w:rPr>
        <w:t> </w:t>
      </w:r>
      <w:r>
        <w:rPr/>
        <w:t>new</w:t>
      </w:r>
      <w:r>
        <w:rPr>
          <w:spacing w:val="-4"/>
        </w:rPr>
        <w:t> </w:t>
      </w:r>
      <w:r>
        <w:rPr/>
        <w:t>system,</w:t>
      </w:r>
      <w:r>
        <w:rPr>
          <w:spacing w:val="-4"/>
        </w:rPr>
        <w:t> </w:t>
      </w:r>
      <w:r>
        <w:rPr/>
        <w:t>the</w:t>
      </w:r>
      <w:r>
        <w:rPr>
          <w:spacing w:val="-3"/>
        </w:rPr>
        <w:t> </w:t>
      </w:r>
      <w:r>
        <w:rPr/>
        <w:t>following</w:t>
      </w:r>
      <w:r>
        <w:rPr>
          <w:spacing w:val="-6"/>
        </w:rPr>
        <w:t> </w:t>
      </w:r>
      <w:r>
        <w:rPr/>
        <w:t>software</w:t>
      </w:r>
      <w:r>
        <w:rPr>
          <w:spacing w:val="-6"/>
        </w:rPr>
        <w:t> </w:t>
      </w:r>
      <w:r>
        <w:rPr/>
        <w:t>has to be installed on the computer system.</w:t>
      </w:r>
    </w:p>
    <w:p>
      <w:pPr>
        <w:pStyle w:val="BodyText"/>
        <w:spacing w:before="198"/>
        <w:ind w:left="580"/>
      </w:pPr>
      <w:r>
        <w:rPr>
          <w:position w:val="-5"/>
        </w:rPr>
        <w:drawing>
          <wp:inline distT="0" distB="0" distL="0" distR="0">
            <wp:extent cx="164592" cy="217931"/>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Windows XP operating system or later</w:t>
      </w:r>
    </w:p>
    <w:p>
      <w:pPr>
        <w:pStyle w:val="BodyText"/>
        <w:spacing w:line="352" w:lineRule="auto" w:before="157"/>
        <w:ind w:left="580" w:right="4048"/>
      </w:pPr>
      <w:r>
        <w:rPr>
          <w:position w:val="-5"/>
        </w:rPr>
        <w:drawing>
          <wp:inline distT="0" distB="0" distL="0" distR="0">
            <wp:extent cx="164592" cy="217931"/>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Microsoft</w:t>
      </w:r>
      <w:r>
        <w:rPr>
          <w:spacing w:val="-5"/>
        </w:rPr>
        <w:t> </w:t>
      </w:r>
      <w:r>
        <w:rPr/>
        <w:t>Access</w:t>
      </w:r>
      <w:r>
        <w:rPr>
          <w:spacing w:val="-4"/>
        </w:rPr>
        <w:t> </w:t>
      </w:r>
      <w:r>
        <w:rPr/>
        <w:t>Database</w:t>
      </w:r>
      <w:r>
        <w:rPr>
          <w:spacing w:val="-6"/>
        </w:rPr>
        <w:t> </w:t>
      </w:r>
      <w:r>
        <w:rPr/>
        <w:t>2010</w:t>
      </w:r>
      <w:r>
        <w:rPr>
          <w:spacing w:val="-7"/>
        </w:rPr>
        <w:t> </w:t>
      </w:r>
      <w:r>
        <w:rPr/>
        <w:t>or</w:t>
      </w:r>
      <w:r>
        <w:rPr>
          <w:spacing w:val="-6"/>
        </w:rPr>
        <w:t> </w:t>
      </w:r>
      <w:r>
        <w:rPr/>
        <w:t>earlier </w:t>
      </w:r>
      <w:r>
        <w:rPr>
          <w:position w:val="-5"/>
        </w:rPr>
        <w:drawing>
          <wp:inline distT="0" distB="0" distL="0" distR="0">
            <wp:extent cx="164592" cy="217931"/>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rPr>
        <w:t> </w:t>
      </w:r>
      <w:r>
        <w:rPr/>
        <w:t>Visual basic 6.0</w:t>
      </w:r>
    </w:p>
    <w:p>
      <w:pPr>
        <w:pStyle w:val="BodyText"/>
        <w:spacing w:before="166"/>
      </w:pPr>
    </w:p>
    <w:p>
      <w:pPr>
        <w:pStyle w:val="Heading2"/>
        <w:jc w:val="left"/>
      </w:pPr>
      <w:r>
        <w:rPr/>
        <w:t>Hardware</w:t>
      </w:r>
      <w:r>
        <w:rPr>
          <w:spacing w:val="-5"/>
        </w:rPr>
        <w:t> </w:t>
      </w:r>
      <w:r>
        <w:rPr>
          <w:spacing w:val="-2"/>
        </w:rPr>
        <w:t>Requirement</w:t>
      </w:r>
    </w:p>
    <w:p>
      <w:pPr>
        <w:pStyle w:val="BodyText"/>
        <w:spacing w:before="31"/>
        <w:rPr>
          <w:b/>
        </w:rPr>
      </w:pPr>
    </w:p>
    <w:p>
      <w:pPr>
        <w:pStyle w:val="BodyText"/>
        <w:spacing w:line="352" w:lineRule="auto"/>
        <w:ind w:left="580" w:right="6433"/>
      </w:pPr>
      <w:r>
        <w:rPr>
          <w:position w:val="-5"/>
        </w:rPr>
        <w:drawing>
          <wp:inline distT="0" distB="0" distL="0" distR="0">
            <wp:extent cx="164592" cy="217931"/>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spacing w:val="40"/>
          <w:sz w:val="20"/>
        </w:rPr>
        <w:t> </w:t>
      </w:r>
      <w:r>
        <w:rPr/>
        <w:t>Pentium</w:t>
      </w:r>
      <w:r>
        <w:rPr>
          <w:spacing w:val="-11"/>
        </w:rPr>
        <w:t> </w:t>
      </w:r>
      <w:r>
        <w:rPr/>
        <w:t>VI</w:t>
      </w:r>
      <w:r>
        <w:rPr>
          <w:spacing w:val="-7"/>
        </w:rPr>
        <w:t> </w:t>
      </w:r>
      <w:r>
        <w:rPr/>
        <w:t>and</w:t>
      </w:r>
      <w:r>
        <w:rPr>
          <w:spacing w:val="-6"/>
        </w:rPr>
        <w:t> </w:t>
      </w:r>
      <w:r>
        <w:rPr/>
        <w:t>Above </w:t>
      </w:r>
      <w:r>
        <w:rPr>
          <w:position w:val="-5"/>
        </w:rPr>
        <w:drawing>
          <wp:inline distT="0" distB="0" distL="0" distR="0">
            <wp:extent cx="164592" cy="217931"/>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6" cstate="print"/>
                    <a:stretch>
                      <a:fillRect/>
                    </a:stretch>
                  </pic:blipFill>
                  <pic:spPr>
                    <a:xfrm>
                      <a:off x="0" y="0"/>
                      <a:ext cx="164592" cy="217931"/>
                    </a:xfrm>
                    <a:prstGeom prst="rect">
                      <a:avLst/>
                    </a:prstGeom>
                  </pic:spPr>
                </pic:pic>
              </a:graphicData>
            </a:graphic>
          </wp:inline>
        </w:drawing>
      </w:r>
      <w:r>
        <w:rPr>
          <w:position w:val="-5"/>
        </w:rPr>
      </w:r>
      <w:r>
        <w:rPr/>
        <w:t> 1GB</w:t>
      </w:r>
      <w:r>
        <w:rPr>
          <w:spacing w:val="40"/>
        </w:rPr>
        <w:t> </w:t>
      </w:r>
      <w:r>
        <w:rPr/>
        <w:t>Ram and above </w:t>
      </w:r>
      <w:r>
        <w:rPr>
          <w:position w:val="-5"/>
        </w:rPr>
        <w:drawing>
          <wp:inline distT="0" distB="0" distL="0" distR="0">
            <wp:extent cx="164592" cy="217932"/>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pacing w:val="40"/>
        </w:rPr>
        <w:t> </w:t>
      </w:r>
      <w:r>
        <w:rPr/>
        <w:t>40 GB HD</w:t>
      </w:r>
    </w:p>
    <w:p>
      <w:pPr>
        <w:pStyle w:val="BodyText"/>
        <w:spacing w:line="338" w:lineRule="exact"/>
        <w:ind w:left="580"/>
      </w:pPr>
      <w:r>
        <w:rPr>
          <w:position w:val="-5"/>
        </w:rPr>
        <w:drawing>
          <wp:inline distT="0" distB="0" distL="0" distR="0">
            <wp:extent cx="164592" cy="217932"/>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6" cstate="print"/>
                    <a:stretch>
                      <a:fillRect/>
                    </a:stretch>
                  </pic:blipFill>
                  <pic:spPr>
                    <a:xfrm>
                      <a:off x="0" y="0"/>
                      <a:ext cx="164592" cy="217932"/>
                    </a:xfrm>
                    <a:prstGeom prst="rect">
                      <a:avLst/>
                    </a:prstGeom>
                  </pic:spPr>
                </pic:pic>
              </a:graphicData>
            </a:graphic>
          </wp:inline>
        </w:drawing>
      </w:r>
      <w:r>
        <w:rPr>
          <w:position w:val="-5"/>
        </w:rPr>
      </w:r>
      <w:r>
        <w:rPr>
          <w:spacing w:val="40"/>
          <w:sz w:val="20"/>
        </w:rPr>
        <w:t> </w:t>
      </w:r>
      <w:r>
        <w:rPr/>
        <w:t>Printer</w:t>
      </w:r>
    </w:p>
    <w:p>
      <w:pPr>
        <w:spacing w:after="0" w:line="338" w:lineRule="exact"/>
        <w:sectPr>
          <w:pgSz w:w="11910" w:h="16840"/>
          <w:pgMar w:header="0" w:footer="1014" w:top="1340" w:bottom="1200" w:left="1220" w:right="720"/>
        </w:sectPr>
      </w:pPr>
    </w:p>
    <w:p>
      <w:pPr>
        <w:pStyle w:val="Heading2"/>
        <w:numPr>
          <w:ilvl w:val="1"/>
          <w:numId w:val="7"/>
        </w:numPr>
        <w:tabs>
          <w:tab w:pos="940" w:val="left" w:leader="none"/>
        </w:tabs>
        <w:spacing w:line="240" w:lineRule="auto" w:before="59" w:after="0"/>
        <w:ind w:left="940" w:right="0" w:hanging="720"/>
        <w:jc w:val="left"/>
      </w:pPr>
      <w:r>
        <w:rPr/>
        <w:t>Program</w:t>
      </w:r>
      <w:r>
        <w:rPr>
          <w:spacing w:val="-8"/>
        </w:rPr>
        <w:t> </w:t>
      </w:r>
      <w:r>
        <w:rPr>
          <w:spacing w:val="-2"/>
        </w:rPr>
        <w:t>Flowchart</w:t>
      </w:r>
    </w:p>
    <w:p>
      <w:pPr>
        <w:pStyle w:val="BodyText"/>
        <w:spacing w:before="219"/>
        <w:rPr>
          <w:b/>
          <w:sz w:val="22"/>
        </w:rPr>
      </w:pPr>
    </w:p>
    <w:p>
      <w:pPr>
        <w:spacing w:before="0"/>
        <w:ind w:left="3245" w:right="0" w:firstLine="0"/>
        <w:jc w:val="left"/>
        <w:rPr>
          <w:rFonts w:ascii="Calibri"/>
          <w:sz w:val="22"/>
        </w:rPr>
      </w:pPr>
      <w:r>
        <w:rPr>
          <w:rFonts w:ascii="Calibri"/>
          <w:spacing w:val="-2"/>
          <w:sz w:val="22"/>
        </w:rPr>
        <w:t>Start</w:t>
      </w: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97"/>
        <w:rPr>
          <w:rFonts w:ascii="Calibri"/>
          <w:sz w:val="22"/>
        </w:rPr>
      </w:pPr>
    </w:p>
    <w:p>
      <w:pPr>
        <w:spacing w:before="0"/>
        <w:ind w:left="2164" w:right="0" w:firstLine="0"/>
        <w:jc w:val="left"/>
        <w:rPr>
          <w:rFonts w:ascii="Calibri"/>
          <w:sz w:val="22"/>
        </w:rPr>
      </w:pPr>
      <w:r>
        <w:rPr>
          <w:rFonts w:ascii="Calibri"/>
          <w:sz w:val="22"/>
        </w:rPr>
        <w:t>Main</w:t>
      </w:r>
      <w:r>
        <w:rPr>
          <w:rFonts w:ascii="Calibri"/>
          <w:spacing w:val="-6"/>
          <w:sz w:val="22"/>
        </w:rPr>
        <w:t> </w:t>
      </w:r>
      <w:r>
        <w:rPr>
          <w:rFonts w:ascii="Calibri"/>
          <w:spacing w:val="-4"/>
          <w:sz w:val="22"/>
        </w:rPr>
        <w:t>Menu</w:t>
      </w:r>
    </w:p>
    <w:p>
      <w:pPr>
        <w:pStyle w:val="ListParagraph"/>
        <w:numPr>
          <w:ilvl w:val="2"/>
          <w:numId w:val="7"/>
        </w:numPr>
        <w:tabs>
          <w:tab w:pos="3244" w:val="left" w:leader="none"/>
        </w:tabs>
        <w:spacing w:line="240" w:lineRule="auto" w:before="238" w:after="0"/>
        <w:ind w:left="3244" w:right="0" w:hanging="720"/>
        <w:jc w:val="left"/>
        <w:rPr>
          <w:rFonts w:ascii="Calibri"/>
          <w:sz w:val="22"/>
        </w:rPr>
      </w:pPr>
      <w:r>
        <w:rPr>
          <w:rFonts w:ascii="Calibri"/>
          <w:spacing w:val="-2"/>
          <w:sz w:val="22"/>
        </w:rPr>
        <w:t>Patients</w:t>
      </w:r>
    </w:p>
    <w:p>
      <w:pPr>
        <w:pStyle w:val="ListParagraph"/>
        <w:numPr>
          <w:ilvl w:val="2"/>
          <w:numId w:val="7"/>
        </w:numPr>
        <w:tabs>
          <w:tab w:pos="3244" w:val="left" w:leader="none"/>
        </w:tabs>
        <w:spacing w:line="240" w:lineRule="auto" w:before="0" w:after="0"/>
        <w:ind w:left="3244" w:right="0" w:hanging="720"/>
        <w:jc w:val="left"/>
        <w:rPr>
          <w:rFonts w:ascii="Calibri"/>
          <w:sz w:val="22"/>
        </w:rPr>
      </w:pPr>
      <w:r>
        <w:rPr>
          <w:rFonts w:ascii="Calibri"/>
          <w:spacing w:val="-2"/>
          <w:sz w:val="22"/>
        </w:rPr>
        <w:t>Disease</w:t>
      </w:r>
    </w:p>
    <w:p>
      <w:pPr>
        <w:pStyle w:val="ListParagraph"/>
        <w:numPr>
          <w:ilvl w:val="2"/>
          <w:numId w:val="7"/>
        </w:numPr>
        <w:tabs>
          <w:tab w:pos="3244" w:val="left" w:leader="none"/>
        </w:tabs>
        <w:spacing w:line="240" w:lineRule="auto" w:before="1" w:after="0"/>
        <w:ind w:left="3244" w:right="0" w:hanging="720"/>
        <w:jc w:val="left"/>
        <w:rPr>
          <w:rFonts w:ascii="Calibri"/>
          <w:sz w:val="22"/>
        </w:rPr>
      </w:pPr>
      <w:r>
        <w:rPr>
          <w:rFonts w:ascii="Calibri"/>
          <w:spacing w:val="-2"/>
          <w:sz w:val="22"/>
        </w:rPr>
        <w:t>Report</w:t>
      </w:r>
    </w:p>
    <w:p>
      <w:pPr>
        <w:pStyle w:val="ListParagraph"/>
        <w:numPr>
          <w:ilvl w:val="2"/>
          <w:numId w:val="7"/>
        </w:numPr>
        <w:tabs>
          <w:tab w:pos="3244" w:val="left" w:leader="none"/>
        </w:tabs>
        <w:spacing w:line="240" w:lineRule="auto" w:before="0" w:after="0"/>
        <w:ind w:left="3244" w:right="0" w:hanging="720"/>
        <w:jc w:val="left"/>
        <w:rPr>
          <w:rFonts w:ascii="Calibri"/>
          <w:sz w:val="22"/>
        </w:rPr>
      </w:pPr>
      <w:r>
        <w:rPr>
          <w:rFonts w:ascii="Calibri"/>
          <w:spacing w:val="-4"/>
          <w:sz w:val="22"/>
        </w:rPr>
        <w:t>Exit</w:t>
      </w:r>
    </w:p>
    <w:p>
      <w:pPr>
        <w:spacing w:before="3"/>
        <w:ind w:left="2164" w:right="0" w:firstLine="0"/>
        <w:jc w:val="left"/>
        <w:rPr>
          <w:rFonts w:ascii="Calibri"/>
          <w:sz w:val="22"/>
        </w:rPr>
      </w:pPr>
      <w:r>
        <w:rPr>
          <w:rFonts w:ascii="Calibri"/>
          <w:sz w:val="22"/>
        </w:rPr>
        <w:t>Select</w:t>
      </w:r>
      <w:r>
        <w:rPr>
          <w:rFonts w:ascii="Calibri"/>
          <w:spacing w:val="-4"/>
          <w:sz w:val="22"/>
        </w:rPr>
        <w:t> </w:t>
      </w:r>
      <w:r>
        <w:rPr>
          <w:rFonts w:ascii="Calibri"/>
          <w:sz w:val="22"/>
        </w:rPr>
        <w:t>Menu</w:t>
      </w:r>
      <w:r>
        <w:rPr>
          <w:rFonts w:ascii="Calibri"/>
          <w:spacing w:val="-4"/>
          <w:sz w:val="22"/>
        </w:rPr>
        <w:t> </w:t>
      </w:r>
      <w:r>
        <w:rPr>
          <w:rFonts w:ascii="Calibri"/>
          <w:spacing w:val="-2"/>
          <w:sz w:val="22"/>
        </w:rPr>
        <w:t>option</w:t>
      </w:r>
    </w:p>
    <w:p>
      <w:pPr>
        <w:pStyle w:val="BodyText"/>
        <w:rPr>
          <w:rFonts w:ascii="Calibri"/>
          <w:sz w:val="20"/>
        </w:rPr>
      </w:pPr>
    </w:p>
    <w:p>
      <w:pPr>
        <w:pStyle w:val="BodyText"/>
        <w:rPr>
          <w:rFonts w:ascii="Calibri"/>
          <w:sz w:val="20"/>
        </w:rPr>
      </w:pPr>
    </w:p>
    <w:p>
      <w:pPr>
        <w:pStyle w:val="BodyText"/>
        <w:spacing w:before="239"/>
        <w:rPr>
          <w:rFonts w:ascii="Calibri"/>
          <w:sz w:val="20"/>
        </w:rPr>
      </w:pPr>
    </w:p>
    <w:p>
      <w:pPr>
        <w:spacing w:after="0"/>
        <w:rPr>
          <w:rFonts w:ascii="Calibri"/>
          <w:sz w:val="20"/>
        </w:rPr>
        <w:sectPr>
          <w:pgSz w:w="11910" w:h="16840"/>
          <w:pgMar w:header="0" w:footer="1014" w:top="1360" w:bottom="1200" w:left="1220" w:right="720"/>
        </w:sectPr>
      </w:pPr>
    </w:p>
    <w:p>
      <w:pPr>
        <w:spacing w:before="236"/>
        <w:ind w:left="0" w:right="0" w:firstLine="0"/>
        <w:jc w:val="right"/>
        <w:rPr>
          <w:rFonts w:ascii="Calibri"/>
          <w:sz w:val="22"/>
        </w:rPr>
      </w:pPr>
      <w:r>
        <w:rPr>
          <w:rFonts w:ascii="Calibri"/>
          <w:sz w:val="22"/>
        </w:rPr>
        <w:t>Option</w:t>
      </w:r>
      <w:r>
        <w:rPr>
          <w:rFonts w:ascii="Calibri"/>
          <w:spacing w:val="-5"/>
          <w:sz w:val="22"/>
        </w:rPr>
        <w:t> </w:t>
      </w:r>
      <w:r>
        <w:rPr>
          <w:rFonts w:ascii="Calibri"/>
          <w:sz w:val="22"/>
        </w:rPr>
        <w:t>1</w:t>
      </w:r>
      <w:r>
        <w:rPr>
          <w:rFonts w:ascii="Calibri"/>
          <w:spacing w:val="-2"/>
          <w:sz w:val="22"/>
        </w:rPr>
        <w:t> </w:t>
      </w:r>
      <w:r>
        <w:rPr>
          <w:rFonts w:ascii="Calibri"/>
          <w:spacing w:val="-10"/>
          <w:sz w:val="22"/>
        </w:rPr>
        <w:t>?</w:t>
      </w:r>
    </w:p>
    <w:p>
      <w:pPr>
        <w:spacing w:before="56"/>
        <w:ind w:left="1369" w:right="0" w:firstLine="0"/>
        <w:jc w:val="left"/>
        <w:rPr>
          <w:rFonts w:ascii="Calibri"/>
          <w:sz w:val="22"/>
        </w:rPr>
      </w:pPr>
      <w:r>
        <w:rPr/>
        <w:br w:type="column"/>
      </w:r>
      <w:r>
        <w:rPr>
          <w:rFonts w:ascii="Calibri"/>
          <w:spacing w:val="-5"/>
          <w:sz w:val="22"/>
        </w:rPr>
        <w:t>Yes</w:t>
      </w:r>
    </w:p>
    <w:p>
      <w:pPr>
        <w:spacing w:after="0"/>
        <w:jc w:val="left"/>
        <w:rPr>
          <w:rFonts w:ascii="Calibri"/>
          <w:sz w:val="22"/>
        </w:rPr>
        <w:sectPr>
          <w:type w:val="continuous"/>
          <w:pgSz w:w="11910" w:h="16840"/>
          <w:pgMar w:header="0" w:footer="1014" w:top="1360" w:bottom="1200" w:left="1220" w:right="720"/>
          <w:cols w:num="2" w:equalWidth="0">
            <w:col w:w="3456" w:space="40"/>
            <w:col w:w="6474"/>
          </w:cols>
        </w:sectPr>
      </w:pPr>
    </w:p>
    <w:p>
      <w:pPr>
        <w:pStyle w:val="BodyText"/>
        <w:rPr>
          <w:rFonts w:ascii="Calibri"/>
          <w:sz w:val="22"/>
        </w:rPr>
      </w:pPr>
    </w:p>
    <w:p>
      <w:pPr>
        <w:pStyle w:val="BodyText"/>
        <w:rPr>
          <w:rFonts w:ascii="Calibri"/>
          <w:sz w:val="22"/>
        </w:rPr>
      </w:pPr>
    </w:p>
    <w:p>
      <w:pPr>
        <w:pStyle w:val="BodyText"/>
        <w:spacing w:before="6"/>
        <w:rPr>
          <w:rFonts w:ascii="Calibri"/>
          <w:sz w:val="22"/>
        </w:rPr>
      </w:pPr>
    </w:p>
    <w:p>
      <w:pPr>
        <w:spacing w:before="0"/>
        <w:ind w:left="740" w:right="3237" w:firstLine="0"/>
        <w:jc w:val="center"/>
        <w:rPr>
          <w:rFonts w:ascii="Calibri"/>
          <w:sz w:val="22"/>
        </w:rPr>
      </w:pPr>
      <w:r>
        <w:rPr/>
        <mc:AlternateContent>
          <mc:Choice Requires="wps">
            <w:drawing>
              <wp:anchor distT="0" distB="0" distL="0" distR="0" allowOverlap="1" layoutInCell="1" locked="0" behindDoc="0" simplePos="0" relativeHeight="15737344">
                <wp:simplePos x="0" y="0"/>
                <wp:positionH relativeFrom="page">
                  <wp:posOffset>4229100</wp:posOffset>
                </wp:positionH>
                <wp:positionV relativeFrom="paragraph">
                  <wp:posOffset>-731579</wp:posOffset>
                </wp:positionV>
                <wp:extent cx="1485900" cy="45720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485900" cy="457200"/>
                        </a:xfrm>
                        <a:prstGeom prst="rect">
                          <a:avLst/>
                        </a:prstGeom>
                        <a:ln w="9525">
                          <a:solidFill>
                            <a:srgbClr val="000000"/>
                          </a:solidFill>
                          <a:prstDash val="solid"/>
                        </a:ln>
                      </wps:spPr>
                      <wps:txbx>
                        <w:txbxContent>
                          <w:p>
                            <w:pPr>
                              <w:spacing w:before="72"/>
                              <w:ind w:left="145" w:right="0" w:firstLine="0"/>
                              <w:jc w:val="left"/>
                              <w:rPr>
                                <w:rFonts w:ascii="Calibri" w:hAnsi="Calibri"/>
                                <w:sz w:val="22"/>
                              </w:rPr>
                            </w:pPr>
                            <w:r>
                              <w:rPr>
                                <w:rFonts w:ascii="Calibri" w:hAnsi="Calibri"/>
                                <w:sz w:val="22"/>
                              </w:rPr>
                              <w:t>Call</w:t>
                            </w:r>
                            <w:r>
                              <w:rPr>
                                <w:rFonts w:ascii="Calibri" w:hAnsi="Calibri"/>
                                <w:spacing w:val="-3"/>
                                <w:sz w:val="22"/>
                              </w:rPr>
                              <w:t> </w:t>
                            </w:r>
                            <w:r>
                              <w:rPr>
                                <w:rFonts w:ascii="Calibri" w:hAnsi="Calibri"/>
                                <w:sz w:val="22"/>
                              </w:rPr>
                              <w:t>Patient’s</w:t>
                            </w:r>
                            <w:r>
                              <w:rPr>
                                <w:rFonts w:ascii="Calibri" w:hAnsi="Calibri"/>
                                <w:spacing w:val="67"/>
                                <w:w w:val="150"/>
                                <w:sz w:val="22"/>
                              </w:rPr>
                              <w:t> </w:t>
                            </w:r>
                            <w:r>
                              <w:rPr>
                                <w:rFonts w:ascii="Calibri" w:hAnsi="Calibri"/>
                                <w:spacing w:val="-2"/>
                                <w:sz w:val="22"/>
                              </w:rPr>
                              <w:t>Module</w:t>
                            </w:r>
                          </w:p>
                        </w:txbxContent>
                      </wps:txbx>
                      <wps:bodyPr wrap="square" lIns="0" tIns="0" rIns="0" bIns="0" rtlCol="0">
                        <a:noAutofit/>
                      </wps:bodyPr>
                    </wps:wsp>
                  </a:graphicData>
                </a:graphic>
              </wp:anchor>
            </w:drawing>
          </mc:Choice>
          <mc:Fallback>
            <w:pict>
              <v:shape style="position:absolute;margin-left:333pt;margin-top:-57.604668pt;width:117pt;height:36pt;mso-position-horizontal-relative:page;mso-position-vertical-relative:paragraph;z-index:15737344" type="#_x0000_t202" id="docshape78" filled="false" stroked="true" strokeweight=".75pt" strokecolor="#000000">
                <v:textbox inset="0,0,0,0">
                  <w:txbxContent>
                    <w:p>
                      <w:pPr>
                        <w:spacing w:before="72"/>
                        <w:ind w:left="145" w:right="0" w:firstLine="0"/>
                        <w:jc w:val="left"/>
                        <w:rPr>
                          <w:rFonts w:ascii="Calibri" w:hAnsi="Calibri"/>
                          <w:sz w:val="22"/>
                        </w:rPr>
                      </w:pPr>
                      <w:r>
                        <w:rPr>
                          <w:rFonts w:ascii="Calibri" w:hAnsi="Calibri"/>
                          <w:sz w:val="22"/>
                        </w:rPr>
                        <w:t>Call</w:t>
                      </w:r>
                      <w:r>
                        <w:rPr>
                          <w:rFonts w:ascii="Calibri" w:hAnsi="Calibri"/>
                          <w:spacing w:val="-3"/>
                          <w:sz w:val="22"/>
                        </w:rPr>
                        <w:t> </w:t>
                      </w:r>
                      <w:r>
                        <w:rPr>
                          <w:rFonts w:ascii="Calibri" w:hAnsi="Calibri"/>
                          <w:sz w:val="22"/>
                        </w:rPr>
                        <w:t>Patient’s</w:t>
                      </w:r>
                      <w:r>
                        <w:rPr>
                          <w:rFonts w:ascii="Calibri" w:hAnsi="Calibri"/>
                          <w:spacing w:val="67"/>
                          <w:w w:val="150"/>
                          <w:sz w:val="22"/>
                        </w:rPr>
                        <w:t> </w:t>
                      </w:r>
                      <w:r>
                        <w:rPr>
                          <w:rFonts w:ascii="Calibri" w:hAnsi="Calibri"/>
                          <w:spacing w:val="-2"/>
                          <w:sz w:val="22"/>
                        </w:rPr>
                        <w:t>Module</w:t>
                      </w:r>
                    </w:p>
                  </w:txbxContent>
                </v:textbox>
                <v:stroke dashstyle="solid"/>
                <w10:wrap type="none"/>
              </v:shape>
            </w:pict>
          </mc:Fallback>
        </mc:AlternateContent>
      </w:r>
      <w:r>
        <w:rPr>
          <w:rFonts w:ascii="Calibri"/>
          <w:spacing w:val="-5"/>
          <w:sz w:val="22"/>
        </w:rPr>
        <w:t>No</w:t>
      </w:r>
    </w:p>
    <w:p>
      <w:pPr>
        <w:pStyle w:val="BodyText"/>
        <w:spacing w:before="151"/>
        <w:rPr>
          <w:rFonts w:ascii="Calibri"/>
          <w:sz w:val="20"/>
        </w:rPr>
      </w:pPr>
    </w:p>
    <w:p>
      <w:pPr>
        <w:spacing w:after="0"/>
        <w:rPr>
          <w:rFonts w:ascii="Calibri"/>
          <w:sz w:val="20"/>
        </w:rPr>
        <w:sectPr>
          <w:type w:val="continuous"/>
          <w:pgSz w:w="11910" w:h="16840"/>
          <w:pgMar w:header="0" w:footer="1014" w:top="1360" w:bottom="1200" w:left="1220" w:right="720"/>
        </w:sectPr>
      </w:pPr>
    </w:p>
    <w:p>
      <w:pPr>
        <w:spacing w:before="237"/>
        <w:ind w:left="0" w:right="0" w:firstLine="0"/>
        <w:jc w:val="right"/>
        <w:rPr>
          <w:rFonts w:ascii="Calibri"/>
          <w:sz w:val="22"/>
        </w:rPr>
      </w:pPr>
      <w:r>
        <w:rPr>
          <w:rFonts w:ascii="Calibri"/>
          <w:sz w:val="22"/>
        </w:rPr>
        <w:t>Option</w:t>
      </w:r>
      <w:r>
        <w:rPr>
          <w:rFonts w:ascii="Calibri"/>
          <w:spacing w:val="-5"/>
          <w:sz w:val="22"/>
        </w:rPr>
        <w:t> </w:t>
      </w:r>
      <w:r>
        <w:rPr>
          <w:rFonts w:ascii="Calibri"/>
          <w:sz w:val="22"/>
        </w:rPr>
        <w:t>2</w:t>
      </w:r>
      <w:r>
        <w:rPr>
          <w:rFonts w:ascii="Calibri"/>
          <w:spacing w:val="-2"/>
          <w:sz w:val="22"/>
        </w:rPr>
        <w:t> </w:t>
      </w:r>
      <w:r>
        <w:rPr>
          <w:rFonts w:ascii="Calibri"/>
          <w:spacing w:val="-10"/>
          <w:sz w:val="22"/>
        </w:rPr>
        <w:t>?</w:t>
      </w:r>
    </w:p>
    <w:p>
      <w:pPr>
        <w:spacing w:before="57"/>
        <w:ind w:left="1729" w:right="0" w:firstLine="0"/>
        <w:jc w:val="left"/>
        <w:rPr>
          <w:rFonts w:ascii="Calibri"/>
          <w:sz w:val="22"/>
        </w:rPr>
      </w:pPr>
      <w:r>
        <w:rPr/>
        <w:br w:type="column"/>
      </w:r>
      <w:r>
        <w:rPr>
          <w:rFonts w:ascii="Calibri"/>
          <w:spacing w:val="-5"/>
          <w:sz w:val="22"/>
        </w:rPr>
        <w:t>Yes</w:t>
      </w:r>
    </w:p>
    <w:p>
      <w:pPr>
        <w:spacing w:after="0"/>
        <w:jc w:val="left"/>
        <w:rPr>
          <w:rFonts w:ascii="Calibri"/>
          <w:sz w:val="22"/>
        </w:rPr>
        <w:sectPr>
          <w:type w:val="continuous"/>
          <w:pgSz w:w="11910" w:h="16840"/>
          <w:pgMar w:header="0" w:footer="1014" w:top="1360" w:bottom="1200" w:left="1220" w:right="720"/>
          <w:cols w:num="2" w:equalWidth="0">
            <w:col w:w="3456" w:space="40"/>
            <w:col w:w="6474"/>
          </w:cols>
        </w:sectPr>
      </w:pPr>
    </w:p>
    <w:p>
      <w:pPr>
        <w:pStyle w:val="BodyText"/>
        <w:rPr>
          <w:rFonts w:ascii="Calibri"/>
          <w:sz w:val="22"/>
        </w:rPr>
      </w:pPr>
    </w:p>
    <w:p>
      <w:pPr>
        <w:pStyle w:val="BodyText"/>
        <w:rPr>
          <w:rFonts w:ascii="Calibri"/>
          <w:sz w:val="22"/>
        </w:rPr>
      </w:pPr>
    </w:p>
    <w:p>
      <w:pPr>
        <w:pStyle w:val="BodyText"/>
        <w:spacing w:before="5"/>
        <w:rPr>
          <w:rFonts w:ascii="Calibri"/>
          <w:sz w:val="22"/>
        </w:rPr>
      </w:pPr>
    </w:p>
    <w:p>
      <w:pPr>
        <w:spacing w:before="0"/>
        <w:ind w:left="740" w:right="3237" w:firstLine="0"/>
        <w:jc w:val="center"/>
        <w:rPr>
          <w:rFonts w:ascii="Calibri"/>
          <w:sz w:val="22"/>
        </w:rPr>
      </w:pPr>
      <w:r>
        <w:rPr/>
        <mc:AlternateContent>
          <mc:Choice Requires="wps">
            <w:drawing>
              <wp:anchor distT="0" distB="0" distL="0" distR="0" allowOverlap="1" layoutInCell="1" locked="0" behindDoc="0" simplePos="0" relativeHeight="15736832">
                <wp:simplePos x="0" y="0"/>
                <wp:positionH relativeFrom="page">
                  <wp:posOffset>4457700</wp:posOffset>
                </wp:positionH>
                <wp:positionV relativeFrom="paragraph">
                  <wp:posOffset>-731524</wp:posOffset>
                </wp:positionV>
                <wp:extent cx="1485900" cy="45720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485900" cy="457200"/>
                        </a:xfrm>
                        <a:prstGeom prst="rect">
                          <a:avLst/>
                        </a:prstGeom>
                        <a:ln w="9525">
                          <a:solidFill>
                            <a:srgbClr val="000000"/>
                          </a:solidFill>
                          <a:prstDash val="solid"/>
                        </a:ln>
                      </wps:spPr>
                      <wps:txbx>
                        <w:txbxContent>
                          <w:p>
                            <w:pPr>
                              <w:spacing w:line="278" w:lineRule="auto" w:before="70"/>
                              <w:ind w:left="145" w:right="0" w:firstLine="0"/>
                              <w:jc w:val="left"/>
                              <w:rPr>
                                <w:rFonts w:ascii="Calibri"/>
                                <w:sz w:val="22"/>
                              </w:rPr>
                            </w:pPr>
                            <w:r>
                              <w:rPr>
                                <w:rFonts w:ascii="Calibri"/>
                                <w:sz w:val="22"/>
                              </w:rPr>
                              <w:t>Call</w:t>
                            </w:r>
                            <w:r>
                              <w:rPr>
                                <w:rFonts w:ascii="Calibri"/>
                                <w:spacing w:val="-13"/>
                                <w:sz w:val="22"/>
                              </w:rPr>
                              <w:t> </w:t>
                            </w:r>
                            <w:r>
                              <w:rPr>
                                <w:rFonts w:ascii="Calibri"/>
                                <w:sz w:val="22"/>
                              </w:rPr>
                              <w:t>Diseases</w:t>
                            </w:r>
                            <w:r>
                              <w:rPr>
                                <w:rFonts w:ascii="Calibri"/>
                                <w:spacing w:val="-12"/>
                                <w:sz w:val="22"/>
                              </w:rPr>
                              <w:t> </w:t>
                            </w:r>
                            <w:r>
                              <w:rPr>
                                <w:rFonts w:ascii="Calibri"/>
                                <w:sz w:val="22"/>
                              </w:rPr>
                              <w:t>diagnosis </w:t>
                            </w:r>
                            <w:r>
                              <w:rPr>
                                <w:rFonts w:ascii="Calibri"/>
                                <w:spacing w:val="-2"/>
                                <w:sz w:val="22"/>
                              </w:rPr>
                              <w:t>Module</w:t>
                            </w:r>
                          </w:p>
                        </w:txbxContent>
                      </wps:txbx>
                      <wps:bodyPr wrap="square" lIns="0" tIns="0" rIns="0" bIns="0" rtlCol="0">
                        <a:noAutofit/>
                      </wps:bodyPr>
                    </wps:wsp>
                  </a:graphicData>
                </a:graphic>
              </wp:anchor>
            </w:drawing>
          </mc:Choice>
          <mc:Fallback>
            <w:pict>
              <v:shape style="position:absolute;margin-left:351pt;margin-top:-57.600372pt;width:117pt;height:36pt;mso-position-horizontal-relative:page;mso-position-vertical-relative:paragraph;z-index:15736832" type="#_x0000_t202" id="docshape79" filled="false" stroked="true" strokeweight=".75pt" strokecolor="#000000">
                <v:textbox inset="0,0,0,0">
                  <w:txbxContent>
                    <w:p>
                      <w:pPr>
                        <w:spacing w:line="278" w:lineRule="auto" w:before="70"/>
                        <w:ind w:left="145" w:right="0" w:firstLine="0"/>
                        <w:jc w:val="left"/>
                        <w:rPr>
                          <w:rFonts w:ascii="Calibri"/>
                          <w:sz w:val="22"/>
                        </w:rPr>
                      </w:pPr>
                      <w:r>
                        <w:rPr>
                          <w:rFonts w:ascii="Calibri"/>
                          <w:sz w:val="22"/>
                        </w:rPr>
                        <w:t>Call</w:t>
                      </w:r>
                      <w:r>
                        <w:rPr>
                          <w:rFonts w:ascii="Calibri"/>
                          <w:spacing w:val="-13"/>
                          <w:sz w:val="22"/>
                        </w:rPr>
                        <w:t> </w:t>
                      </w:r>
                      <w:r>
                        <w:rPr>
                          <w:rFonts w:ascii="Calibri"/>
                          <w:sz w:val="22"/>
                        </w:rPr>
                        <w:t>Diseases</w:t>
                      </w:r>
                      <w:r>
                        <w:rPr>
                          <w:rFonts w:ascii="Calibri"/>
                          <w:spacing w:val="-12"/>
                          <w:sz w:val="22"/>
                        </w:rPr>
                        <w:t> </w:t>
                      </w:r>
                      <w:r>
                        <w:rPr>
                          <w:rFonts w:ascii="Calibri"/>
                          <w:sz w:val="22"/>
                        </w:rPr>
                        <w:t>diagnosis </w:t>
                      </w:r>
                      <w:r>
                        <w:rPr>
                          <w:rFonts w:ascii="Calibri"/>
                          <w:spacing w:val="-2"/>
                          <w:sz w:val="22"/>
                        </w:rPr>
                        <w:t>Module</w:t>
                      </w:r>
                    </w:p>
                  </w:txbxContent>
                </v:textbox>
                <v:stroke dashstyle="solid"/>
                <w10:wrap type="none"/>
              </v:shape>
            </w:pict>
          </mc:Fallback>
        </mc:AlternateContent>
      </w:r>
      <w:r>
        <w:rPr>
          <w:rFonts w:ascii="Calibri"/>
          <w:spacing w:val="-5"/>
          <w:sz w:val="22"/>
        </w:rPr>
        <w:t>No</w:t>
      </w:r>
    </w:p>
    <w:p>
      <w:pPr>
        <w:pStyle w:val="BodyText"/>
        <w:spacing w:before="151"/>
        <w:rPr>
          <w:rFonts w:ascii="Calibri"/>
          <w:sz w:val="20"/>
        </w:rPr>
      </w:pPr>
    </w:p>
    <w:p>
      <w:pPr>
        <w:spacing w:after="0"/>
        <w:rPr>
          <w:rFonts w:ascii="Calibri"/>
          <w:sz w:val="20"/>
        </w:rPr>
        <w:sectPr>
          <w:type w:val="continuous"/>
          <w:pgSz w:w="11910" w:h="16840"/>
          <w:pgMar w:header="0" w:footer="1014" w:top="1360" w:bottom="1200" w:left="1220" w:right="720"/>
        </w:sectPr>
      </w:pPr>
    </w:p>
    <w:p>
      <w:pPr>
        <w:spacing w:before="237"/>
        <w:ind w:left="0" w:right="0" w:firstLine="0"/>
        <w:jc w:val="right"/>
        <w:rPr>
          <w:rFonts w:ascii="Calibri"/>
          <w:sz w:val="22"/>
        </w:rPr>
      </w:pPr>
      <w:r>
        <w:rPr>
          <w:rFonts w:ascii="Calibri"/>
          <w:sz w:val="22"/>
        </w:rPr>
        <w:t>Option</w:t>
      </w:r>
      <w:r>
        <w:rPr>
          <w:rFonts w:ascii="Calibri"/>
          <w:spacing w:val="-5"/>
          <w:sz w:val="22"/>
        </w:rPr>
        <w:t> </w:t>
      </w:r>
      <w:r>
        <w:rPr>
          <w:rFonts w:ascii="Calibri"/>
          <w:sz w:val="22"/>
        </w:rPr>
        <w:t>3 </w:t>
      </w:r>
      <w:r>
        <w:rPr>
          <w:rFonts w:ascii="Calibri"/>
          <w:spacing w:val="-10"/>
          <w:sz w:val="22"/>
        </w:rPr>
        <w:t>?</w:t>
      </w:r>
    </w:p>
    <w:p>
      <w:pPr>
        <w:spacing w:before="57"/>
        <w:ind w:left="1727" w:right="0" w:firstLine="0"/>
        <w:jc w:val="left"/>
        <w:rPr>
          <w:rFonts w:ascii="Calibri"/>
          <w:sz w:val="22"/>
        </w:rPr>
      </w:pPr>
      <w:r>
        <w:rPr/>
        <w:br w:type="column"/>
      </w:r>
      <w:r>
        <w:rPr>
          <w:rFonts w:ascii="Calibri"/>
          <w:spacing w:val="-5"/>
          <w:sz w:val="22"/>
        </w:rPr>
        <w:t>Yes</w:t>
      </w:r>
    </w:p>
    <w:p>
      <w:pPr>
        <w:spacing w:after="0"/>
        <w:jc w:val="left"/>
        <w:rPr>
          <w:rFonts w:ascii="Calibri"/>
          <w:sz w:val="22"/>
        </w:rPr>
        <w:sectPr>
          <w:type w:val="continuous"/>
          <w:pgSz w:w="11910" w:h="16840"/>
          <w:pgMar w:header="0" w:footer="1014" w:top="1360" w:bottom="1200" w:left="1220" w:right="720"/>
          <w:cols w:num="2" w:equalWidth="0">
            <w:col w:w="3458" w:space="40"/>
            <w:col w:w="6472"/>
          </w:cols>
        </w:sectPr>
      </w:pPr>
    </w:p>
    <w:p>
      <w:pPr>
        <w:pStyle w:val="BodyText"/>
        <w:rPr>
          <w:rFonts w:ascii="Calibri"/>
          <w:sz w:val="22"/>
        </w:rPr>
      </w:pPr>
      <w:r>
        <w:rPr/>
        <mc:AlternateContent>
          <mc:Choice Requires="wps">
            <w:drawing>
              <wp:anchor distT="0" distB="0" distL="0" distR="0" allowOverlap="1" layoutInCell="1" locked="0" behindDoc="1" simplePos="0" relativeHeight="486957056">
                <wp:simplePos x="0" y="0"/>
                <wp:positionH relativeFrom="page">
                  <wp:posOffset>1481137</wp:posOffset>
                </wp:positionH>
                <wp:positionV relativeFrom="page">
                  <wp:posOffset>1252537</wp:posOffset>
                </wp:positionV>
                <wp:extent cx="4958080" cy="8239125"/>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4958080" cy="8239125"/>
                          <a:chExt cx="4958080" cy="8239125"/>
                        </a:xfrm>
                      </wpg:grpSpPr>
                      <wps:wsp>
                        <wps:cNvPr id="122" name="Graphic 122"/>
                        <wps:cNvSpPr/>
                        <wps:spPr>
                          <a:xfrm>
                            <a:off x="919162" y="4762"/>
                            <a:ext cx="1257300" cy="571500"/>
                          </a:xfrm>
                          <a:custGeom>
                            <a:avLst/>
                            <a:gdLst/>
                            <a:ahLst/>
                            <a:cxnLst/>
                            <a:rect l="l" t="t" r="r" b="b"/>
                            <a:pathLst>
                              <a:path w="1257300" h="571500">
                                <a:moveTo>
                                  <a:pt x="628650" y="0"/>
                                </a:moveTo>
                                <a:lnTo>
                                  <a:pt x="564370" y="1474"/>
                                </a:lnTo>
                                <a:lnTo>
                                  <a:pt x="501948" y="5803"/>
                                </a:lnTo>
                                <a:lnTo>
                                  <a:pt x="441699" y="12842"/>
                                </a:lnTo>
                                <a:lnTo>
                                  <a:pt x="383940" y="22449"/>
                                </a:lnTo>
                                <a:lnTo>
                                  <a:pt x="328987" y="34479"/>
                                </a:lnTo>
                                <a:lnTo>
                                  <a:pt x="277155" y="48789"/>
                                </a:lnTo>
                                <a:lnTo>
                                  <a:pt x="228760" y="65236"/>
                                </a:lnTo>
                                <a:lnTo>
                                  <a:pt x="184118" y="83677"/>
                                </a:lnTo>
                                <a:lnTo>
                                  <a:pt x="143545" y="103967"/>
                                </a:lnTo>
                                <a:lnTo>
                                  <a:pt x="107357" y="125964"/>
                                </a:lnTo>
                                <a:lnTo>
                                  <a:pt x="75869" y="149524"/>
                                </a:lnTo>
                                <a:lnTo>
                                  <a:pt x="28260" y="200759"/>
                                </a:lnTo>
                                <a:lnTo>
                                  <a:pt x="3245" y="256526"/>
                                </a:lnTo>
                                <a:lnTo>
                                  <a:pt x="0" y="285750"/>
                                </a:lnTo>
                                <a:lnTo>
                                  <a:pt x="3245" y="314973"/>
                                </a:lnTo>
                                <a:lnTo>
                                  <a:pt x="28260" y="370740"/>
                                </a:lnTo>
                                <a:lnTo>
                                  <a:pt x="75869" y="421975"/>
                                </a:lnTo>
                                <a:lnTo>
                                  <a:pt x="107357" y="445535"/>
                                </a:lnTo>
                                <a:lnTo>
                                  <a:pt x="143545" y="467532"/>
                                </a:lnTo>
                                <a:lnTo>
                                  <a:pt x="184118" y="487822"/>
                                </a:lnTo>
                                <a:lnTo>
                                  <a:pt x="228760" y="506263"/>
                                </a:lnTo>
                                <a:lnTo>
                                  <a:pt x="277155" y="522710"/>
                                </a:lnTo>
                                <a:lnTo>
                                  <a:pt x="328987" y="537020"/>
                                </a:lnTo>
                                <a:lnTo>
                                  <a:pt x="383940" y="549050"/>
                                </a:lnTo>
                                <a:lnTo>
                                  <a:pt x="441699" y="558657"/>
                                </a:lnTo>
                                <a:lnTo>
                                  <a:pt x="501948" y="565696"/>
                                </a:lnTo>
                                <a:lnTo>
                                  <a:pt x="564370" y="570025"/>
                                </a:lnTo>
                                <a:lnTo>
                                  <a:pt x="628650" y="571500"/>
                                </a:lnTo>
                                <a:lnTo>
                                  <a:pt x="692929" y="570025"/>
                                </a:lnTo>
                                <a:lnTo>
                                  <a:pt x="755351" y="565696"/>
                                </a:lnTo>
                                <a:lnTo>
                                  <a:pt x="815600" y="558657"/>
                                </a:lnTo>
                                <a:lnTo>
                                  <a:pt x="873359" y="549050"/>
                                </a:lnTo>
                                <a:lnTo>
                                  <a:pt x="928312" y="537020"/>
                                </a:lnTo>
                                <a:lnTo>
                                  <a:pt x="980144" y="522710"/>
                                </a:lnTo>
                                <a:lnTo>
                                  <a:pt x="1028539" y="506263"/>
                                </a:lnTo>
                                <a:lnTo>
                                  <a:pt x="1073181" y="487822"/>
                                </a:lnTo>
                                <a:lnTo>
                                  <a:pt x="1113754" y="467532"/>
                                </a:lnTo>
                                <a:lnTo>
                                  <a:pt x="1149942" y="445535"/>
                                </a:lnTo>
                                <a:lnTo>
                                  <a:pt x="1181430" y="421975"/>
                                </a:lnTo>
                                <a:lnTo>
                                  <a:pt x="1229039" y="370740"/>
                                </a:lnTo>
                                <a:lnTo>
                                  <a:pt x="1254054" y="314973"/>
                                </a:lnTo>
                                <a:lnTo>
                                  <a:pt x="1257300" y="285750"/>
                                </a:lnTo>
                                <a:lnTo>
                                  <a:pt x="1254054" y="256526"/>
                                </a:lnTo>
                                <a:lnTo>
                                  <a:pt x="1229039" y="200759"/>
                                </a:lnTo>
                                <a:lnTo>
                                  <a:pt x="1181430" y="149524"/>
                                </a:lnTo>
                                <a:lnTo>
                                  <a:pt x="1149942" y="125964"/>
                                </a:lnTo>
                                <a:lnTo>
                                  <a:pt x="1113754" y="103967"/>
                                </a:lnTo>
                                <a:lnTo>
                                  <a:pt x="1073181" y="83677"/>
                                </a:lnTo>
                                <a:lnTo>
                                  <a:pt x="1028539" y="65236"/>
                                </a:lnTo>
                                <a:lnTo>
                                  <a:pt x="980144" y="48789"/>
                                </a:lnTo>
                                <a:lnTo>
                                  <a:pt x="928312" y="34479"/>
                                </a:lnTo>
                                <a:lnTo>
                                  <a:pt x="873359" y="22449"/>
                                </a:lnTo>
                                <a:lnTo>
                                  <a:pt x="815600" y="12842"/>
                                </a:lnTo>
                                <a:lnTo>
                                  <a:pt x="755351" y="5803"/>
                                </a:lnTo>
                                <a:lnTo>
                                  <a:pt x="692929" y="1474"/>
                                </a:lnTo>
                                <a:lnTo>
                                  <a:pt x="628650" y="0"/>
                                </a:lnTo>
                                <a:close/>
                              </a:path>
                            </a:pathLst>
                          </a:custGeom>
                          <a:ln w="9525">
                            <a:solidFill>
                              <a:srgbClr val="000000"/>
                            </a:solidFill>
                            <a:prstDash val="solid"/>
                          </a:ln>
                        </wps:spPr>
                        <wps:bodyPr wrap="square" lIns="0" tIns="0" rIns="0" bIns="0" rtlCol="0">
                          <a:prstTxWarp prst="textNoShape">
                            <a:avLst/>
                          </a:prstTxWarp>
                          <a:noAutofit/>
                        </wps:bodyPr>
                      </wps:wsp>
                      <wps:wsp>
                        <wps:cNvPr id="123" name="Graphic 123"/>
                        <wps:cNvSpPr/>
                        <wps:spPr>
                          <a:xfrm>
                            <a:off x="1452562" y="569912"/>
                            <a:ext cx="76200" cy="349250"/>
                          </a:xfrm>
                          <a:custGeom>
                            <a:avLst/>
                            <a:gdLst/>
                            <a:ahLst/>
                            <a:cxnLst/>
                            <a:rect l="l" t="t" r="r" b="b"/>
                            <a:pathLst>
                              <a:path w="76200" h="349250">
                                <a:moveTo>
                                  <a:pt x="31750" y="273050"/>
                                </a:moveTo>
                                <a:lnTo>
                                  <a:pt x="0" y="273050"/>
                                </a:lnTo>
                                <a:lnTo>
                                  <a:pt x="38100" y="349250"/>
                                </a:lnTo>
                                <a:lnTo>
                                  <a:pt x="66675" y="292100"/>
                                </a:lnTo>
                                <a:lnTo>
                                  <a:pt x="34543" y="292100"/>
                                </a:lnTo>
                                <a:lnTo>
                                  <a:pt x="31750" y="289305"/>
                                </a:lnTo>
                                <a:lnTo>
                                  <a:pt x="31750" y="273050"/>
                                </a:lnTo>
                                <a:close/>
                              </a:path>
                              <a:path w="76200" h="349250">
                                <a:moveTo>
                                  <a:pt x="41656" y="0"/>
                                </a:moveTo>
                                <a:lnTo>
                                  <a:pt x="34543" y="0"/>
                                </a:lnTo>
                                <a:lnTo>
                                  <a:pt x="31750" y="2793"/>
                                </a:lnTo>
                                <a:lnTo>
                                  <a:pt x="31750" y="289305"/>
                                </a:lnTo>
                                <a:lnTo>
                                  <a:pt x="34543" y="292100"/>
                                </a:lnTo>
                                <a:lnTo>
                                  <a:pt x="41656" y="292100"/>
                                </a:lnTo>
                                <a:lnTo>
                                  <a:pt x="44450" y="289305"/>
                                </a:lnTo>
                                <a:lnTo>
                                  <a:pt x="44450" y="2793"/>
                                </a:lnTo>
                                <a:lnTo>
                                  <a:pt x="41656" y="0"/>
                                </a:lnTo>
                                <a:close/>
                              </a:path>
                              <a:path w="76200" h="349250">
                                <a:moveTo>
                                  <a:pt x="76200" y="273050"/>
                                </a:moveTo>
                                <a:lnTo>
                                  <a:pt x="44450" y="273050"/>
                                </a:lnTo>
                                <a:lnTo>
                                  <a:pt x="44450" y="289305"/>
                                </a:lnTo>
                                <a:lnTo>
                                  <a:pt x="41656" y="292100"/>
                                </a:lnTo>
                                <a:lnTo>
                                  <a:pt x="66675" y="292100"/>
                                </a:lnTo>
                                <a:lnTo>
                                  <a:pt x="76200" y="27305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4762" y="919162"/>
                            <a:ext cx="2971800" cy="1485900"/>
                          </a:xfrm>
                          <a:custGeom>
                            <a:avLst/>
                            <a:gdLst/>
                            <a:ahLst/>
                            <a:cxnLst/>
                            <a:rect l="l" t="t" r="r" b="b"/>
                            <a:pathLst>
                              <a:path w="2971800" h="1485900">
                                <a:moveTo>
                                  <a:pt x="594487" y="0"/>
                                </a:moveTo>
                                <a:lnTo>
                                  <a:pt x="2971800" y="0"/>
                                </a:lnTo>
                                <a:lnTo>
                                  <a:pt x="2367026" y="1485900"/>
                                </a:lnTo>
                                <a:lnTo>
                                  <a:pt x="0" y="1485900"/>
                                </a:lnTo>
                                <a:lnTo>
                                  <a:pt x="594487" y="0"/>
                                </a:lnTo>
                                <a:close/>
                              </a:path>
                            </a:pathLst>
                          </a:custGeom>
                          <a:ln w="9525">
                            <a:solidFill>
                              <a:srgbClr val="000000"/>
                            </a:solidFill>
                            <a:prstDash val="solid"/>
                          </a:ln>
                        </wps:spPr>
                        <wps:bodyPr wrap="square" lIns="0" tIns="0" rIns="0" bIns="0" rtlCol="0">
                          <a:prstTxWarp prst="textNoShape">
                            <a:avLst/>
                          </a:prstTxWarp>
                          <a:noAutofit/>
                        </wps:bodyPr>
                      </wps:wsp>
                      <wps:wsp>
                        <wps:cNvPr id="125" name="Graphic 125"/>
                        <wps:cNvSpPr/>
                        <wps:spPr>
                          <a:xfrm>
                            <a:off x="1338262" y="2398712"/>
                            <a:ext cx="76200" cy="349250"/>
                          </a:xfrm>
                          <a:custGeom>
                            <a:avLst/>
                            <a:gdLst/>
                            <a:ahLst/>
                            <a:cxnLst/>
                            <a:rect l="l" t="t" r="r" b="b"/>
                            <a:pathLst>
                              <a:path w="76200" h="349250">
                                <a:moveTo>
                                  <a:pt x="31750" y="273050"/>
                                </a:moveTo>
                                <a:lnTo>
                                  <a:pt x="0" y="273050"/>
                                </a:lnTo>
                                <a:lnTo>
                                  <a:pt x="38100" y="349250"/>
                                </a:lnTo>
                                <a:lnTo>
                                  <a:pt x="66675" y="292100"/>
                                </a:lnTo>
                                <a:lnTo>
                                  <a:pt x="34543" y="292100"/>
                                </a:lnTo>
                                <a:lnTo>
                                  <a:pt x="31750" y="289305"/>
                                </a:lnTo>
                                <a:lnTo>
                                  <a:pt x="31750" y="273050"/>
                                </a:lnTo>
                                <a:close/>
                              </a:path>
                              <a:path w="76200" h="349250">
                                <a:moveTo>
                                  <a:pt x="41656" y="0"/>
                                </a:moveTo>
                                <a:lnTo>
                                  <a:pt x="34543" y="0"/>
                                </a:lnTo>
                                <a:lnTo>
                                  <a:pt x="31750" y="2793"/>
                                </a:lnTo>
                                <a:lnTo>
                                  <a:pt x="31750" y="289305"/>
                                </a:lnTo>
                                <a:lnTo>
                                  <a:pt x="34543" y="292100"/>
                                </a:lnTo>
                                <a:lnTo>
                                  <a:pt x="41656" y="292100"/>
                                </a:lnTo>
                                <a:lnTo>
                                  <a:pt x="44450" y="289305"/>
                                </a:lnTo>
                                <a:lnTo>
                                  <a:pt x="44450" y="2793"/>
                                </a:lnTo>
                                <a:lnTo>
                                  <a:pt x="41656" y="0"/>
                                </a:lnTo>
                                <a:close/>
                              </a:path>
                              <a:path w="76200" h="349250">
                                <a:moveTo>
                                  <a:pt x="76200" y="273050"/>
                                </a:moveTo>
                                <a:lnTo>
                                  <a:pt x="44450" y="273050"/>
                                </a:lnTo>
                                <a:lnTo>
                                  <a:pt x="44450" y="289305"/>
                                </a:lnTo>
                                <a:lnTo>
                                  <a:pt x="41656" y="292100"/>
                                </a:lnTo>
                                <a:lnTo>
                                  <a:pt x="66675" y="292100"/>
                                </a:lnTo>
                                <a:lnTo>
                                  <a:pt x="76200" y="27305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233362" y="2747962"/>
                            <a:ext cx="2286000" cy="914400"/>
                          </a:xfrm>
                          <a:custGeom>
                            <a:avLst/>
                            <a:gdLst/>
                            <a:ahLst/>
                            <a:cxnLst/>
                            <a:rect l="l" t="t" r="r" b="b"/>
                            <a:pathLst>
                              <a:path w="2286000" h="914400">
                                <a:moveTo>
                                  <a:pt x="1143000" y="0"/>
                                </a:moveTo>
                                <a:lnTo>
                                  <a:pt x="0" y="457199"/>
                                </a:lnTo>
                                <a:lnTo>
                                  <a:pt x="1143000" y="914399"/>
                                </a:lnTo>
                                <a:lnTo>
                                  <a:pt x="2286000" y="457199"/>
                                </a:lnTo>
                                <a:lnTo>
                                  <a:pt x="1143000" y="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27" name="Image 127"/>
                          <pic:cNvPicPr/>
                        </pic:nvPicPr>
                        <pic:blipFill>
                          <a:blip r:embed="rId7" cstate="print"/>
                          <a:stretch>
                            <a:fillRect/>
                          </a:stretch>
                        </pic:blipFill>
                        <pic:spPr>
                          <a:xfrm>
                            <a:off x="2513012" y="3167062"/>
                            <a:ext cx="234950" cy="76200"/>
                          </a:xfrm>
                          <a:prstGeom prst="rect">
                            <a:avLst/>
                          </a:prstGeom>
                        </pic:spPr>
                      </pic:pic>
                      <wps:wsp>
                        <wps:cNvPr id="128" name="Graphic 128"/>
                        <wps:cNvSpPr/>
                        <wps:spPr>
                          <a:xfrm>
                            <a:off x="1338262" y="3656012"/>
                            <a:ext cx="76200" cy="349250"/>
                          </a:xfrm>
                          <a:custGeom>
                            <a:avLst/>
                            <a:gdLst/>
                            <a:ahLst/>
                            <a:cxnLst/>
                            <a:rect l="l" t="t" r="r" b="b"/>
                            <a:pathLst>
                              <a:path w="76200" h="349250">
                                <a:moveTo>
                                  <a:pt x="31750" y="273050"/>
                                </a:moveTo>
                                <a:lnTo>
                                  <a:pt x="0" y="273050"/>
                                </a:lnTo>
                                <a:lnTo>
                                  <a:pt x="38100" y="349250"/>
                                </a:lnTo>
                                <a:lnTo>
                                  <a:pt x="66675" y="292100"/>
                                </a:lnTo>
                                <a:lnTo>
                                  <a:pt x="34543" y="292100"/>
                                </a:lnTo>
                                <a:lnTo>
                                  <a:pt x="31750" y="289306"/>
                                </a:lnTo>
                                <a:lnTo>
                                  <a:pt x="31750" y="273050"/>
                                </a:lnTo>
                                <a:close/>
                              </a:path>
                              <a:path w="76200" h="349250">
                                <a:moveTo>
                                  <a:pt x="41656" y="0"/>
                                </a:moveTo>
                                <a:lnTo>
                                  <a:pt x="34543" y="0"/>
                                </a:lnTo>
                                <a:lnTo>
                                  <a:pt x="31750" y="2794"/>
                                </a:lnTo>
                                <a:lnTo>
                                  <a:pt x="31750" y="289306"/>
                                </a:lnTo>
                                <a:lnTo>
                                  <a:pt x="34543" y="292100"/>
                                </a:lnTo>
                                <a:lnTo>
                                  <a:pt x="41656" y="292100"/>
                                </a:lnTo>
                                <a:lnTo>
                                  <a:pt x="44450" y="289306"/>
                                </a:lnTo>
                                <a:lnTo>
                                  <a:pt x="44450" y="2794"/>
                                </a:lnTo>
                                <a:lnTo>
                                  <a:pt x="41656" y="0"/>
                                </a:lnTo>
                                <a:close/>
                              </a:path>
                              <a:path w="76200" h="349250">
                                <a:moveTo>
                                  <a:pt x="76200" y="273050"/>
                                </a:moveTo>
                                <a:lnTo>
                                  <a:pt x="44450" y="273050"/>
                                </a:lnTo>
                                <a:lnTo>
                                  <a:pt x="44450" y="289306"/>
                                </a:lnTo>
                                <a:lnTo>
                                  <a:pt x="41656" y="292100"/>
                                </a:lnTo>
                                <a:lnTo>
                                  <a:pt x="66675" y="292100"/>
                                </a:lnTo>
                                <a:lnTo>
                                  <a:pt x="76200" y="27305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233362" y="4005262"/>
                            <a:ext cx="2286000" cy="914400"/>
                          </a:xfrm>
                          <a:custGeom>
                            <a:avLst/>
                            <a:gdLst/>
                            <a:ahLst/>
                            <a:cxnLst/>
                            <a:rect l="l" t="t" r="r" b="b"/>
                            <a:pathLst>
                              <a:path w="2286000" h="914400">
                                <a:moveTo>
                                  <a:pt x="1143000" y="0"/>
                                </a:moveTo>
                                <a:lnTo>
                                  <a:pt x="0" y="457200"/>
                                </a:lnTo>
                                <a:lnTo>
                                  <a:pt x="1143000" y="914400"/>
                                </a:lnTo>
                                <a:lnTo>
                                  <a:pt x="2286000" y="457200"/>
                                </a:lnTo>
                                <a:lnTo>
                                  <a:pt x="1143000" y="0"/>
                                </a:lnTo>
                                <a:close/>
                              </a:path>
                            </a:pathLst>
                          </a:custGeom>
                          <a:ln w="9525">
                            <a:solidFill>
                              <a:srgbClr val="000000"/>
                            </a:solidFill>
                            <a:prstDash val="solid"/>
                          </a:ln>
                        </wps:spPr>
                        <wps:bodyPr wrap="square" lIns="0" tIns="0" rIns="0" bIns="0" rtlCol="0">
                          <a:prstTxWarp prst="textNoShape">
                            <a:avLst/>
                          </a:prstTxWarp>
                          <a:noAutofit/>
                        </wps:bodyPr>
                      </wps:wsp>
                      <wps:wsp>
                        <wps:cNvPr id="130" name="Graphic 130"/>
                        <wps:cNvSpPr/>
                        <wps:spPr>
                          <a:xfrm>
                            <a:off x="2513012" y="4424362"/>
                            <a:ext cx="463550" cy="76200"/>
                          </a:xfrm>
                          <a:custGeom>
                            <a:avLst/>
                            <a:gdLst/>
                            <a:ahLst/>
                            <a:cxnLst/>
                            <a:rect l="l" t="t" r="r" b="b"/>
                            <a:pathLst>
                              <a:path w="463550" h="76200">
                                <a:moveTo>
                                  <a:pt x="387350" y="0"/>
                                </a:moveTo>
                                <a:lnTo>
                                  <a:pt x="387350" y="76200"/>
                                </a:lnTo>
                                <a:lnTo>
                                  <a:pt x="450850" y="44450"/>
                                </a:lnTo>
                                <a:lnTo>
                                  <a:pt x="403605" y="44450"/>
                                </a:lnTo>
                                <a:lnTo>
                                  <a:pt x="406400" y="41656"/>
                                </a:lnTo>
                                <a:lnTo>
                                  <a:pt x="406400" y="34544"/>
                                </a:lnTo>
                                <a:lnTo>
                                  <a:pt x="403605" y="31750"/>
                                </a:lnTo>
                                <a:lnTo>
                                  <a:pt x="450850" y="31750"/>
                                </a:lnTo>
                                <a:lnTo>
                                  <a:pt x="387350" y="0"/>
                                </a:lnTo>
                                <a:close/>
                              </a:path>
                              <a:path w="463550" h="76200">
                                <a:moveTo>
                                  <a:pt x="387350" y="31750"/>
                                </a:moveTo>
                                <a:lnTo>
                                  <a:pt x="2794" y="31750"/>
                                </a:lnTo>
                                <a:lnTo>
                                  <a:pt x="0" y="34544"/>
                                </a:lnTo>
                                <a:lnTo>
                                  <a:pt x="0" y="41656"/>
                                </a:lnTo>
                                <a:lnTo>
                                  <a:pt x="2794" y="44450"/>
                                </a:lnTo>
                                <a:lnTo>
                                  <a:pt x="387350" y="44450"/>
                                </a:lnTo>
                                <a:lnTo>
                                  <a:pt x="387350" y="31750"/>
                                </a:lnTo>
                                <a:close/>
                              </a:path>
                              <a:path w="463550" h="76200">
                                <a:moveTo>
                                  <a:pt x="450850" y="31750"/>
                                </a:moveTo>
                                <a:lnTo>
                                  <a:pt x="403605" y="31750"/>
                                </a:lnTo>
                                <a:lnTo>
                                  <a:pt x="406400" y="34544"/>
                                </a:lnTo>
                                <a:lnTo>
                                  <a:pt x="406400" y="41656"/>
                                </a:lnTo>
                                <a:lnTo>
                                  <a:pt x="403605" y="44450"/>
                                </a:lnTo>
                                <a:lnTo>
                                  <a:pt x="450850" y="44450"/>
                                </a:lnTo>
                                <a:lnTo>
                                  <a:pt x="463550" y="38100"/>
                                </a:lnTo>
                                <a:lnTo>
                                  <a:pt x="450850" y="3175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1338262" y="4913312"/>
                            <a:ext cx="76200" cy="349250"/>
                          </a:xfrm>
                          <a:custGeom>
                            <a:avLst/>
                            <a:gdLst/>
                            <a:ahLst/>
                            <a:cxnLst/>
                            <a:rect l="l" t="t" r="r" b="b"/>
                            <a:pathLst>
                              <a:path w="76200" h="349250">
                                <a:moveTo>
                                  <a:pt x="31750" y="273050"/>
                                </a:moveTo>
                                <a:lnTo>
                                  <a:pt x="0" y="273050"/>
                                </a:lnTo>
                                <a:lnTo>
                                  <a:pt x="38100" y="349250"/>
                                </a:lnTo>
                                <a:lnTo>
                                  <a:pt x="66675" y="292100"/>
                                </a:lnTo>
                                <a:lnTo>
                                  <a:pt x="34543" y="292100"/>
                                </a:lnTo>
                                <a:lnTo>
                                  <a:pt x="31750" y="289306"/>
                                </a:lnTo>
                                <a:lnTo>
                                  <a:pt x="31750" y="273050"/>
                                </a:lnTo>
                                <a:close/>
                              </a:path>
                              <a:path w="76200" h="349250">
                                <a:moveTo>
                                  <a:pt x="41656" y="0"/>
                                </a:moveTo>
                                <a:lnTo>
                                  <a:pt x="34543" y="0"/>
                                </a:lnTo>
                                <a:lnTo>
                                  <a:pt x="31750" y="2794"/>
                                </a:lnTo>
                                <a:lnTo>
                                  <a:pt x="31750" y="289306"/>
                                </a:lnTo>
                                <a:lnTo>
                                  <a:pt x="34543" y="292100"/>
                                </a:lnTo>
                                <a:lnTo>
                                  <a:pt x="41656" y="292100"/>
                                </a:lnTo>
                                <a:lnTo>
                                  <a:pt x="44450" y="289306"/>
                                </a:lnTo>
                                <a:lnTo>
                                  <a:pt x="44450" y="2794"/>
                                </a:lnTo>
                                <a:lnTo>
                                  <a:pt x="41656" y="0"/>
                                </a:lnTo>
                                <a:close/>
                              </a:path>
                              <a:path w="76200" h="349250">
                                <a:moveTo>
                                  <a:pt x="76200" y="273050"/>
                                </a:moveTo>
                                <a:lnTo>
                                  <a:pt x="44450" y="273050"/>
                                </a:lnTo>
                                <a:lnTo>
                                  <a:pt x="44450" y="289306"/>
                                </a:lnTo>
                                <a:lnTo>
                                  <a:pt x="41656" y="292100"/>
                                </a:lnTo>
                                <a:lnTo>
                                  <a:pt x="66675" y="292100"/>
                                </a:lnTo>
                                <a:lnTo>
                                  <a:pt x="76200" y="27305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233362" y="5262562"/>
                            <a:ext cx="2286000" cy="914400"/>
                          </a:xfrm>
                          <a:custGeom>
                            <a:avLst/>
                            <a:gdLst/>
                            <a:ahLst/>
                            <a:cxnLst/>
                            <a:rect l="l" t="t" r="r" b="b"/>
                            <a:pathLst>
                              <a:path w="2286000" h="914400">
                                <a:moveTo>
                                  <a:pt x="1143000" y="0"/>
                                </a:moveTo>
                                <a:lnTo>
                                  <a:pt x="0" y="457200"/>
                                </a:lnTo>
                                <a:lnTo>
                                  <a:pt x="1143000" y="914400"/>
                                </a:lnTo>
                                <a:lnTo>
                                  <a:pt x="2286000" y="457200"/>
                                </a:lnTo>
                                <a:lnTo>
                                  <a:pt x="1143000" y="0"/>
                                </a:lnTo>
                                <a:close/>
                              </a:path>
                            </a:pathLst>
                          </a:custGeom>
                          <a:ln w="9525">
                            <a:solidFill>
                              <a:srgbClr val="000000"/>
                            </a:solidFill>
                            <a:prstDash val="solid"/>
                          </a:ln>
                        </wps:spPr>
                        <wps:bodyPr wrap="square" lIns="0" tIns="0" rIns="0" bIns="0" rtlCol="0">
                          <a:prstTxWarp prst="textNoShape">
                            <a:avLst/>
                          </a:prstTxWarp>
                          <a:noAutofit/>
                        </wps:bodyPr>
                      </wps:wsp>
                      <wps:wsp>
                        <wps:cNvPr id="133" name="Graphic 133"/>
                        <wps:cNvSpPr/>
                        <wps:spPr>
                          <a:xfrm>
                            <a:off x="1338262" y="5681662"/>
                            <a:ext cx="1638300" cy="838200"/>
                          </a:xfrm>
                          <a:custGeom>
                            <a:avLst/>
                            <a:gdLst/>
                            <a:ahLst/>
                            <a:cxnLst/>
                            <a:rect l="l" t="t" r="r" b="b"/>
                            <a:pathLst>
                              <a:path w="1638300" h="838200">
                                <a:moveTo>
                                  <a:pt x="76200" y="762000"/>
                                </a:moveTo>
                                <a:lnTo>
                                  <a:pt x="44450" y="762000"/>
                                </a:lnTo>
                                <a:lnTo>
                                  <a:pt x="44450" y="491744"/>
                                </a:lnTo>
                                <a:lnTo>
                                  <a:pt x="41656" y="488950"/>
                                </a:lnTo>
                                <a:lnTo>
                                  <a:pt x="34544" y="488950"/>
                                </a:lnTo>
                                <a:lnTo>
                                  <a:pt x="31750" y="491744"/>
                                </a:lnTo>
                                <a:lnTo>
                                  <a:pt x="31750" y="762000"/>
                                </a:lnTo>
                                <a:lnTo>
                                  <a:pt x="0" y="762000"/>
                                </a:lnTo>
                                <a:lnTo>
                                  <a:pt x="38100" y="838200"/>
                                </a:lnTo>
                                <a:lnTo>
                                  <a:pt x="66675" y="781050"/>
                                </a:lnTo>
                                <a:lnTo>
                                  <a:pt x="76200" y="762000"/>
                                </a:lnTo>
                                <a:close/>
                              </a:path>
                              <a:path w="1638300" h="838200">
                                <a:moveTo>
                                  <a:pt x="1638300" y="38100"/>
                                </a:moveTo>
                                <a:lnTo>
                                  <a:pt x="1625600" y="31750"/>
                                </a:lnTo>
                                <a:lnTo>
                                  <a:pt x="1562100" y="0"/>
                                </a:lnTo>
                                <a:lnTo>
                                  <a:pt x="1562100" y="31750"/>
                                </a:lnTo>
                                <a:lnTo>
                                  <a:pt x="1177544" y="31750"/>
                                </a:lnTo>
                                <a:lnTo>
                                  <a:pt x="1174750" y="34544"/>
                                </a:lnTo>
                                <a:lnTo>
                                  <a:pt x="1174750" y="41656"/>
                                </a:lnTo>
                                <a:lnTo>
                                  <a:pt x="1177544" y="44450"/>
                                </a:lnTo>
                                <a:lnTo>
                                  <a:pt x="1562100" y="44450"/>
                                </a:lnTo>
                                <a:lnTo>
                                  <a:pt x="1562100" y="76200"/>
                                </a:lnTo>
                                <a:lnTo>
                                  <a:pt x="1625600" y="44450"/>
                                </a:lnTo>
                                <a:lnTo>
                                  <a:pt x="1638300" y="3810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233362" y="6519862"/>
                            <a:ext cx="2286000" cy="914400"/>
                          </a:xfrm>
                          <a:custGeom>
                            <a:avLst/>
                            <a:gdLst/>
                            <a:ahLst/>
                            <a:cxnLst/>
                            <a:rect l="l" t="t" r="r" b="b"/>
                            <a:pathLst>
                              <a:path w="2286000" h="914400">
                                <a:moveTo>
                                  <a:pt x="1143000" y="0"/>
                                </a:moveTo>
                                <a:lnTo>
                                  <a:pt x="0" y="457199"/>
                                </a:lnTo>
                                <a:lnTo>
                                  <a:pt x="1143000" y="914399"/>
                                </a:lnTo>
                                <a:lnTo>
                                  <a:pt x="2286000" y="457199"/>
                                </a:lnTo>
                                <a:lnTo>
                                  <a:pt x="1143000" y="0"/>
                                </a:lnTo>
                                <a:close/>
                              </a:path>
                            </a:pathLst>
                          </a:custGeom>
                          <a:ln w="9525">
                            <a:solidFill>
                              <a:srgbClr val="000000"/>
                            </a:solidFill>
                            <a:prstDash val="solid"/>
                          </a:ln>
                        </wps:spPr>
                        <wps:bodyPr wrap="square" lIns="0" tIns="0" rIns="0" bIns="0" rtlCol="0">
                          <a:prstTxWarp prst="textNoShape">
                            <a:avLst/>
                          </a:prstTxWarp>
                          <a:noAutofit/>
                        </wps:bodyPr>
                      </wps:wsp>
                      <wps:wsp>
                        <wps:cNvPr id="135" name="Graphic 135"/>
                        <wps:cNvSpPr/>
                        <wps:spPr>
                          <a:xfrm>
                            <a:off x="1338262" y="6875081"/>
                            <a:ext cx="3581400" cy="902335"/>
                          </a:xfrm>
                          <a:custGeom>
                            <a:avLst/>
                            <a:gdLst/>
                            <a:ahLst/>
                            <a:cxnLst/>
                            <a:rect l="l" t="t" r="r" b="b"/>
                            <a:pathLst>
                              <a:path w="3581400" h="902335">
                                <a:moveTo>
                                  <a:pt x="76200" y="825881"/>
                                </a:moveTo>
                                <a:lnTo>
                                  <a:pt x="44450" y="825881"/>
                                </a:lnTo>
                                <a:lnTo>
                                  <a:pt x="44450" y="555625"/>
                                </a:lnTo>
                                <a:lnTo>
                                  <a:pt x="41656" y="552831"/>
                                </a:lnTo>
                                <a:lnTo>
                                  <a:pt x="34544" y="552831"/>
                                </a:lnTo>
                                <a:lnTo>
                                  <a:pt x="31750" y="555625"/>
                                </a:lnTo>
                                <a:lnTo>
                                  <a:pt x="31750" y="825881"/>
                                </a:lnTo>
                                <a:lnTo>
                                  <a:pt x="0" y="825881"/>
                                </a:lnTo>
                                <a:lnTo>
                                  <a:pt x="38100" y="902093"/>
                                </a:lnTo>
                                <a:lnTo>
                                  <a:pt x="66675" y="844931"/>
                                </a:lnTo>
                                <a:lnTo>
                                  <a:pt x="76200" y="825881"/>
                                </a:lnTo>
                                <a:close/>
                              </a:path>
                              <a:path w="3581400" h="902335">
                                <a:moveTo>
                                  <a:pt x="3581400" y="35941"/>
                                </a:moveTo>
                                <a:lnTo>
                                  <a:pt x="3571303" y="31242"/>
                                </a:lnTo>
                                <a:lnTo>
                                  <a:pt x="3504184" y="0"/>
                                </a:lnTo>
                                <a:lnTo>
                                  <a:pt x="3505022" y="31724"/>
                                </a:lnTo>
                                <a:lnTo>
                                  <a:pt x="1177417" y="95758"/>
                                </a:lnTo>
                                <a:lnTo>
                                  <a:pt x="1174623" y="98679"/>
                                </a:lnTo>
                                <a:lnTo>
                                  <a:pt x="1174877" y="105664"/>
                                </a:lnTo>
                                <a:lnTo>
                                  <a:pt x="1177798" y="108458"/>
                                </a:lnTo>
                                <a:lnTo>
                                  <a:pt x="3505365" y="44424"/>
                                </a:lnTo>
                                <a:lnTo>
                                  <a:pt x="3506216" y="76073"/>
                                </a:lnTo>
                                <a:lnTo>
                                  <a:pt x="3581400" y="35941"/>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576262" y="7777162"/>
                            <a:ext cx="1600200" cy="457200"/>
                          </a:xfrm>
                          <a:custGeom>
                            <a:avLst/>
                            <a:gdLst/>
                            <a:ahLst/>
                            <a:cxnLst/>
                            <a:rect l="l" t="t" r="r" b="b"/>
                            <a:pathLst>
                              <a:path w="1600200" h="457200">
                                <a:moveTo>
                                  <a:pt x="800100" y="0"/>
                                </a:moveTo>
                                <a:lnTo>
                                  <a:pt x="731053" y="839"/>
                                </a:lnTo>
                                <a:lnTo>
                                  <a:pt x="663639" y="3311"/>
                                </a:lnTo>
                                <a:lnTo>
                                  <a:pt x="598099" y="7346"/>
                                </a:lnTo>
                                <a:lnTo>
                                  <a:pt x="534672" y="12878"/>
                                </a:lnTo>
                                <a:lnTo>
                                  <a:pt x="473597" y="19835"/>
                                </a:lnTo>
                                <a:lnTo>
                                  <a:pt x="415116" y="28151"/>
                                </a:lnTo>
                                <a:lnTo>
                                  <a:pt x="359467" y="37757"/>
                                </a:lnTo>
                                <a:lnTo>
                                  <a:pt x="306891" y="48583"/>
                                </a:lnTo>
                                <a:lnTo>
                                  <a:pt x="257629" y="60561"/>
                                </a:lnTo>
                                <a:lnTo>
                                  <a:pt x="211919" y="73622"/>
                                </a:lnTo>
                                <a:lnTo>
                                  <a:pt x="170001" y="87698"/>
                                </a:lnTo>
                                <a:lnTo>
                                  <a:pt x="132117" y="102721"/>
                                </a:lnTo>
                                <a:lnTo>
                                  <a:pt x="69406" y="135329"/>
                                </a:lnTo>
                                <a:lnTo>
                                  <a:pt x="25706" y="170897"/>
                                </a:lnTo>
                                <a:lnTo>
                                  <a:pt x="2936" y="208877"/>
                                </a:lnTo>
                                <a:lnTo>
                                  <a:pt x="0" y="228599"/>
                                </a:lnTo>
                                <a:lnTo>
                                  <a:pt x="2936" y="248322"/>
                                </a:lnTo>
                                <a:lnTo>
                                  <a:pt x="25706" y="286302"/>
                                </a:lnTo>
                                <a:lnTo>
                                  <a:pt x="69406" y="321870"/>
                                </a:lnTo>
                                <a:lnTo>
                                  <a:pt x="132117" y="354478"/>
                                </a:lnTo>
                                <a:lnTo>
                                  <a:pt x="170001" y="369501"/>
                                </a:lnTo>
                                <a:lnTo>
                                  <a:pt x="211919" y="383577"/>
                                </a:lnTo>
                                <a:lnTo>
                                  <a:pt x="257629" y="396638"/>
                                </a:lnTo>
                                <a:lnTo>
                                  <a:pt x="306891" y="408616"/>
                                </a:lnTo>
                                <a:lnTo>
                                  <a:pt x="359467" y="419442"/>
                                </a:lnTo>
                                <a:lnTo>
                                  <a:pt x="415116" y="429048"/>
                                </a:lnTo>
                                <a:lnTo>
                                  <a:pt x="473597" y="437364"/>
                                </a:lnTo>
                                <a:lnTo>
                                  <a:pt x="534672" y="444321"/>
                                </a:lnTo>
                                <a:lnTo>
                                  <a:pt x="598099" y="449853"/>
                                </a:lnTo>
                                <a:lnTo>
                                  <a:pt x="663639" y="453888"/>
                                </a:lnTo>
                                <a:lnTo>
                                  <a:pt x="731053" y="456360"/>
                                </a:lnTo>
                                <a:lnTo>
                                  <a:pt x="800100" y="457199"/>
                                </a:lnTo>
                                <a:lnTo>
                                  <a:pt x="869146" y="456360"/>
                                </a:lnTo>
                                <a:lnTo>
                                  <a:pt x="936560" y="453888"/>
                                </a:lnTo>
                                <a:lnTo>
                                  <a:pt x="1002100" y="449853"/>
                                </a:lnTo>
                                <a:lnTo>
                                  <a:pt x="1065527" y="444321"/>
                                </a:lnTo>
                                <a:lnTo>
                                  <a:pt x="1126602" y="437364"/>
                                </a:lnTo>
                                <a:lnTo>
                                  <a:pt x="1185083" y="429048"/>
                                </a:lnTo>
                                <a:lnTo>
                                  <a:pt x="1240732" y="419442"/>
                                </a:lnTo>
                                <a:lnTo>
                                  <a:pt x="1293308" y="408616"/>
                                </a:lnTo>
                                <a:lnTo>
                                  <a:pt x="1342570" y="396638"/>
                                </a:lnTo>
                                <a:lnTo>
                                  <a:pt x="1388280" y="383577"/>
                                </a:lnTo>
                                <a:lnTo>
                                  <a:pt x="1430198" y="369501"/>
                                </a:lnTo>
                                <a:lnTo>
                                  <a:pt x="1468082" y="354478"/>
                                </a:lnTo>
                                <a:lnTo>
                                  <a:pt x="1530793" y="321870"/>
                                </a:lnTo>
                                <a:lnTo>
                                  <a:pt x="1574493" y="286302"/>
                                </a:lnTo>
                                <a:lnTo>
                                  <a:pt x="1597263" y="248322"/>
                                </a:lnTo>
                                <a:lnTo>
                                  <a:pt x="1600200" y="228599"/>
                                </a:lnTo>
                                <a:lnTo>
                                  <a:pt x="1597263" y="208877"/>
                                </a:lnTo>
                                <a:lnTo>
                                  <a:pt x="1574493" y="170897"/>
                                </a:lnTo>
                                <a:lnTo>
                                  <a:pt x="1530793" y="135329"/>
                                </a:lnTo>
                                <a:lnTo>
                                  <a:pt x="1468082" y="102721"/>
                                </a:lnTo>
                                <a:lnTo>
                                  <a:pt x="1430198" y="87698"/>
                                </a:lnTo>
                                <a:lnTo>
                                  <a:pt x="1388280" y="73622"/>
                                </a:lnTo>
                                <a:lnTo>
                                  <a:pt x="1342570" y="60561"/>
                                </a:lnTo>
                                <a:lnTo>
                                  <a:pt x="1293308" y="48583"/>
                                </a:lnTo>
                                <a:lnTo>
                                  <a:pt x="1240732" y="37757"/>
                                </a:lnTo>
                                <a:lnTo>
                                  <a:pt x="1185083" y="28151"/>
                                </a:lnTo>
                                <a:lnTo>
                                  <a:pt x="1126602" y="19835"/>
                                </a:lnTo>
                                <a:lnTo>
                                  <a:pt x="1065527" y="12878"/>
                                </a:lnTo>
                                <a:lnTo>
                                  <a:pt x="1002100" y="7346"/>
                                </a:lnTo>
                                <a:lnTo>
                                  <a:pt x="936560" y="3311"/>
                                </a:lnTo>
                                <a:lnTo>
                                  <a:pt x="869146" y="839"/>
                                </a:lnTo>
                                <a:lnTo>
                                  <a:pt x="800100" y="0"/>
                                </a:lnTo>
                                <a:close/>
                              </a:path>
                            </a:pathLst>
                          </a:custGeom>
                          <a:ln w="9525">
                            <a:solidFill>
                              <a:srgbClr val="000000"/>
                            </a:solidFill>
                            <a:prstDash val="solid"/>
                          </a:ln>
                        </wps:spPr>
                        <wps:bodyPr wrap="square" lIns="0" tIns="0" rIns="0" bIns="0" rtlCol="0">
                          <a:prstTxWarp prst="textNoShape">
                            <a:avLst/>
                          </a:prstTxWarp>
                          <a:noAutofit/>
                        </wps:bodyPr>
                      </wps:wsp>
                      <wps:wsp>
                        <wps:cNvPr id="137" name="Graphic 137"/>
                        <wps:cNvSpPr/>
                        <wps:spPr>
                          <a:xfrm>
                            <a:off x="1490662" y="576262"/>
                            <a:ext cx="3467100" cy="6407150"/>
                          </a:xfrm>
                          <a:custGeom>
                            <a:avLst/>
                            <a:gdLst/>
                            <a:ahLst/>
                            <a:cxnLst/>
                            <a:rect l="l" t="t" r="r" b="b"/>
                            <a:pathLst>
                              <a:path w="3467100" h="6407150">
                                <a:moveTo>
                                  <a:pt x="3467100" y="76200"/>
                                </a:moveTo>
                                <a:lnTo>
                                  <a:pt x="3457575" y="57150"/>
                                </a:lnTo>
                                <a:lnTo>
                                  <a:pt x="3429000" y="0"/>
                                </a:lnTo>
                                <a:lnTo>
                                  <a:pt x="3390900" y="76200"/>
                                </a:lnTo>
                                <a:lnTo>
                                  <a:pt x="3422650" y="76200"/>
                                </a:lnTo>
                                <a:lnTo>
                                  <a:pt x="3422650" y="107950"/>
                                </a:lnTo>
                                <a:lnTo>
                                  <a:pt x="76200" y="107950"/>
                                </a:lnTo>
                                <a:lnTo>
                                  <a:pt x="76200" y="76200"/>
                                </a:lnTo>
                                <a:lnTo>
                                  <a:pt x="0" y="114300"/>
                                </a:lnTo>
                                <a:lnTo>
                                  <a:pt x="76200" y="152400"/>
                                </a:lnTo>
                                <a:lnTo>
                                  <a:pt x="76200" y="120650"/>
                                </a:lnTo>
                                <a:lnTo>
                                  <a:pt x="3422650" y="120650"/>
                                </a:lnTo>
                                <a:lnTo>
                                  <a:pt x="3422650" y="2625725"/>
                                </a:lnTo>
                                <a:lnTo>
                                  <a:pt x="3416300" y="2622550"/>
                                </a:lnTo>
                                <a:lnTo>
                                  <a:pt x="3352800" y="2590800"/>
                                </a:lnTo>
                                <a:lnTo>
                                  <a:pt x="3352800" y="2622550"/>
                                </a:lnTo>
                                <a:lnTo>
                                  <a:pt x="2739644" y="2622550"/>
                                </a:lnTo>
                                <a:lnTo>
                                  <a:pt x="2736850" y="2625344"/>
                                </a:lnTo>
                                <a:lnTo>
                                  <a:pt x="2736850" y="2632456"/>
                                </a:lnTo>
                                <a:lnTo>
                                  <a:pt x="2739644" y="2635250"/>
                                </a:lnTo>
                                <a:lnTo>
                                  <a:pt x="3352800" y="2635250"/>
                                </a:lnTo>
                                <a:lnTo>
                                  <a:pt x="3352800" y="2667000"/>
                                </a:lnTo>
                                <a:lnTo>
                                  <a:pt x="3416300" y="2635250"/>
                                </a:lnTo>
                                <a:lnTo>
                                  <a:pt x="3422650" y="2632075"/>
                                </a:lnTo>
                                <a:lnTo>
                                  <a:pt x="3422650" y="3768725"/>
                                </a:lnTo>
                                <a:lnTo>
                                  <a:pt x="3416300" y="3765550"/>
                                </a:lnTo>
                                <a:lnTo>
                                  <a:pt x="3352800" y="3733800"/>
                                </a:lnTo>
                                <a:lnTo>
                                  <a:pt x="3352800" y="3765550"/>
                                </a:lnTo>
                                <a:lnTo>
                                  <a:pt x="2968244" y="3765550"/>
                                </a:lnTo>
                                <a:lnTo>
                                  <a:pt x="2965450" y="3768344"/>
                                </a:lnTo>
                                <a:lnTo>
                                  <a:pt x="2965450" y="3775456"/>
                                </a:lnTo>
                                <a:lnTo>
                                  <a:pt x="2968244" y="3778250"/>
                                </a:lnTo>
                                <a:lnTo>
                                  <a:pt x="3352800" y="3778250"/>
                                </a:lnTo>
                                <a:lnTo>
                                  <a:pt x="3352800" y="3810000"/>
                                </a:lnTo>
                                <a:lnTo>
                                  <a:pt x="3416300" y="3778250"/>
                                </a:lnTo>
                                <a:lnTo>
                                  <a:pt x="3422650" y="3775075"/>
                                </a:lnTo>
                                <a:lnTo>
                                  <a:pt x="3422650" y="5140325"/>
                                </a:lnTo>
                                <a:lnTo>
                                  <a:pt x="3416300" y="5137150"/>
                                </a:lnTo>
                                <a:lnTo>
                                  <a:pt x="3352800" y="5105400"/>
                                </a:lnTo>
                                <a:lnTo>
                                  <a:pt x="3352800" y="5137150"/>
                                </a:lnTo>
                                <a:lnTo>
                                  <a:pt x="2968244" y="5137150"/>
                                </a:lnTo>
                                <a:lnTo>
                                  <a:pt x="2965450" y="5139944"/>
                                </a:lnTo>
                                <a:lnTo>
                                  <a:pt x="2965450" y="5147056"/>
                                </a:lnTo>
                                <a:lnTo>
                                  <a:pt x="2968244" y="5149850"/>
                                </a:lnTo>
                                <a:lnTo>
                                  <a:pt x="3352800" y="5149850"/>
                                </a:lnTo>
                                <a:lnTo>
                                  <a:pt x="3352800" y="5181600"/>
                                </a:lnTo>
                                <a:lnTo>
                                  <a:pt x="3416300" y="5149850"/>
                                </a:lnTo>
                                <a:lnTo>
                                  <a:pt x="3422650" y="5146675"/>
                                </a:lnTo>
                                <a:lnTo>
                                  <a:pt x="3422650" y="6404356"/>
                                </a:lnTo>
                                <a:lnTo>
                                  <a:pt x="3425444" y="6407150"/>
                                </a:lnTo>
                                <a:lnTo>
                                  <a:pt x="3432556" y="6407150"/>
                                </a:lnTo>
                                <a:lnTo>
                                  <a:pt x="3435350" y="6404356"/>
                                </a:lnTo>
                                <a:lnTo>
                                  <a:pt x="3435350" y="117856"/>
                                </a:lnTo>
                                <a:lnTo>
                                  <a:pt x="3435350" y="110744"/>
                                </a:lnTo>
                                <a:lnTo>
                                  <a:pt x="3435350" y="76200"/>
                                </a:lnTo>
                                <a:lnTo>
                                  <a:pt x="3467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6.625pt;margin-top:98.624985pt;width:390.4pt;height:648.75pt;mso-position-horizontal-relative:page;mso-position-vertical-relative:page;z-index:-16359424" id="docshapegroup80" coordorigin="2333,1972" coordsize="7808,12975">
                <v:shape style="position:absolute;left:3780;top:1980;width:1980;height:900" id="docshape81" coordorigin="3780,1980" coordsize="1980,900" path="m4770,1980l4669,1982,4570,1989,4476,2000,4385,2015,4298,2034,4216,2057,4140,2083,4070,2112,4006,2144,3949,2178,3899,2215,3825,2296,3785,2384,3780,2430,3785,2476,3825,2564,3899,2645,3949,2682,4006,2716,4070,2748,4140,2777,4216,2803,4298,2826,4385,2845,4476,2860,4570,2871,4669,2878,4770,2880,4871,2878,4970,2871,5064,2860,5155,2845,5242,2826,5324,2803,5400,2777,5470,2748,5534,2716,5591,2682,5641,2645,5715,2564,5755,2476,5760,2430,5755,2384,5715,2296,5641,2215,5591,2178,5534,2144,5470,2112,5400,2083,5324,2057,5242,2034,5155,2015,5064,2000,4970,1989,4871,1982,4770,1980xe" filled="false" stroked="true" strokeweight=".75pt" strokecolor="#000000">
                  <v:path arrowok="t"/>
                  <v:stroke dashstyle="solid"/>
                </v:shape>
                <v:shape style="position:absolute;left:4620;top:2870;width:120;height:550" id="docshape82" coordorigin="4620,2870" coordsize="120,550" path="m4670,3300l4620,3300,4680,3420,4725,3330,4674,3330,4670,3326,4670,3300xm4686,2870l4674,2870,4670,2874,4670,3326,4674,3330,4686,3330,4690,3326,4690,2874,4686,2870xm4740,3300l4690,3300,4690,3326,4686,3330,4725,3330,4740,3300xe" filled="true" fillcolor="#000000" stroked="false">
                  <v:path arrowok="t"/>
                  <v:fill type="solid"/>
                </v:shape>
                <v:shape style="position:absolute;left:2340;top:3420;width:4680;height:2340" id="docshape83" coordorigin="2340,3420" coordsize="4680,2340" path="m3276,3420l7020,3420,6068,5760,2340,5760,3276,3420xe" filled="false" stroked="true" strokeweight=".75pt" strokecolor="#000000">
                  <v:path arrowok="t"/>
                  <v:stroke dashstyle="solid"/>
                </v:shape>
                <v:shape style="position:absolute;left:4440;top:5750;width:120;height:550" id="docshape84" coordorigin="4440,5750" coordsize="120,550" path="m4490,6180l4440,6180,4500,6300,4545,6210,4494,6210,4490,6206,4490,6180xm4506,5750l4494,5750,4490,5754,4490,6206,4494,6210,4506,6210,4510,6206,4510,5754,4506,5750xm4560,6180l4510,6180,4510,6206,4506,6210,4545,6210,4560,6180xe" filled="true" fillcolor="#000000" stroked="false">
                  <v:path arrowok="t"/>
                  <v:fill type="solid"/>
                </v:shape>
                <v:shape style="position:absolute;left:2700;top:6300;width:3600;height:1440" id="docshape85" coordorigin="2700,6300" coordsize="3600,1440" path="m4500,6300l2700,7020,4500,7740,6300,7020,4500,6300xe" filled="false" stroked="true" strokeweight=".75pt" strokecolor="#000000">
                  <v:path arrowok="t"/>
                  <v:stroke dashstyle="solid"/>
                </v:shape>
                <v:shape style="position:absolute;left:6290;top:6960;width:370;height:120" type="#_x0000_t75" id="docshape86" stroked="false">
                  <v:imagedata r:id="rId7" o:title=""/>
                </v:shape>
                <v:shape style="position:absolute;left:4440;top:7730;width:120;height:550" id="docshape87" coordorigin="4440,7730" coordsize="120,550" path="m4490,8160l4440,8160,4500,8280,4545,8190,4494,8190,4490,8186,4490,8160xm4506,7730l4494,7730,4490,7734,4490,8186,4494,8190,4506,8190,4510,8186,4510,7734,4506,7730xm4560,8160l4510,8160,4510,8186,4506,8190,4545,8190,4560,8160xe" filled="true" fillcolor="#000000" stroked="false">
                  <v:path arrowok="t"/>
                  <v:fill type="solid"/>
                </v:shape>
                <v:shape style="position:absolute;left:2700;top:8280;width:3600;height:1440" id="docshape88" coordorigin="2700,8280" coordsize="3600,1440" path="m4500,8280l2700,9000,4500,9720,6300,9000,4500,8280xe" filled="false" stroked="true" strokeweight=".75pt" strokecolor="#000000">
                  <v:path arrowok="t"/>
                  <v:stroke dashstyle="solid"/>
                </v:shape>
                <v:shape style="position:absolute;left:6290;top:8940;width:730;height:120" id="docshape89" coordorigin="6290,8940" coordsize="730,120" path="m6900,8940l6900,9060,7000,9010,6926,9010,6930,9006,6930,8994,6926,8990,7000,8990,6900,8940xm6900,8990l6294,8990,6290,8994,6290,9006,6294,9010,6900,9010,6900,8990xm7000,8990l6926,8990,6930,8994,6930,9006,6926,9010,7000,9010,7020,9000,7000,8990xe" filled="true" fillcolor="#000000" stroked="false">
                  <v:path arrowok="t"/>
                  <v:fill type="solid"/>
                </v:shape>
                <v:shape style="position:absolute;left:4440;top:9710;width:120;height:550" id="docshape90" coordorigin="4440,9710" coordsize="120,550" path="m4490,10140l4440,10140,4500,10260,4545,10170,4494,10170,4490,10166,4490,10140xm4506,9710l4494,9710,4490,9714,4490,10166,4494,10170,4506,10170,4510,10166,4510,9714,4506,9710xm4560,10140l4510,10140,4510,10166,4506,10170,4545,10170,4560,10140xe" filled="true" fillcolor="#000000" stroked="false">
                  <v:path arrowok="t"/>
                  <v:fill type="solid"/>
                </v:shape>
                <v:shape style="position:absolute;left:2700;top:10260;width:3600;height:1440" id="docshape91" coordorigin="2700,10260" coordsize="3600,1440" path="m4500,10260l2700,10980,4500,11700,6300,10980,4500,10260xe" filled="false" stroked="true" strokeweight=".75pt" strokecolor="#000000">
                  <v:path arrowok="t"/>
                  <v:stroke dashstyle="solid"/>
                </v:shape>
                <v:shape style="position:absolute;left:4440;top:10920;width:2580;height:1320" id="docshape92" coordorigin="4440,10920" coordsize="2580,1320" path="m4560,12120l4510,12120,4510,11694,4506,11690,4494,11690,4490,11694,4490,12120,4440,12120,4500,12240,4545,12150,4560,12120xm7020,10980l7000,10970,6900,10920,6900,10970,6294,10970,6290,10974,6290,10986,6294,10990,6900,10990,6900,11040,7000,10990,7020,10980xe" filled="true" fillcolor="#000000" stroked="false">
                  <v:path arrowok="t"/>
                  <v:fill type="solid"/>
                </v:shape>
                <v:shape style="position:absolute;left:2700;top:12240;width:3600;height:1440" id="docshape93" coordorigin="2700,12240" coordsize="3600,1440" path="m4500,12240l2700,12960,4500,13680,6300,12960,4500,12240xe" filled="false" stroked="true" strokeweight=".75pt" strokecolor="#000000">
                  <v:path arrowok="t"/>
                  <v:stroke dashstyle="solid"/>
                </v:shape>
                <v:shape style="position:absolute;left:4440;top:12799;width:5640;height:1421" id="docshape94" coordorigin="4440,12799" coordsize="5640,1421" path="m4560,14100l4510,14100,4510,13674,4506,13670,4494,13670,4490,13674,4490,14100,4440,14100,4500,14220,4545,14130,4560,14100xm10080,12856l10064,12849,9958,12799,9960,12849,6294,12950,6290,12955,6290,12966,6295,12970,9960,12869,9962,12919,10080,12856xe" filled="true" fillcolor="#000000" stroked="false">
                  <v:path arrowok="t"/>
                  <v:fill type="solid"/>
                </v:shape>
                <v:shape style="position:absolute;left:3240;top:14220;width:2520;height:720" id="docshape95" coordorigin="3240,14220" coordsize="2520,720" path="m4500,14220l4391,14221,4285,14225,4182,14232,4082,14240,3986,14251,3894,14264,3806,14279,3723,14297,3646,14315,3574,14336,3508,14358,3448,14382,3349,14433,3280,14489,3245,14549,3240,14580,3245,14611,3280,14671,3349,14727,3448,14778,3508,14802,3574,14824,3646,14845,3723,14863,3806,14881,3894,14896,3986,14909,4082,14920,4182,14928,4285,14935,4391,14939,4500,14940,4609,14939,4715,14935,4818,14928,4918,14920,5014,14909,5106,14896,5194,14881,5277,14863,5354,14845,5426,14824,5492,14802,5552,14778,5651,14727,5720,14671,5755,14611,5760,14580,5755,14549,5720,14489,5651,14433,5552,14382,5492,14358,5426,14336,5354,14315,5277,14297,5194,14279,5106,14264,5014,14251,4918,14240,4818,14232,4715,14225,4609,14221,4500,14220xe" filled="false" stroked="true" strokeweight=".75pt" strokecolor="#000000">
                  <v:path arrowok="t"/>
                  <v:stroke dashstyle="solid"/>
                </v:shape>
                <v:shape style="position:absolute;left:4680;top:2880;width:5460;height:10090" id="docshape96" coordorigin="4680,2880" coordsize="5460,10090" path="m10140,3000l10125,2970,10080,2880,10020,3000,10070,3000,10070,3050,4800,3050,4800,3000,4680,3060,4800,3120,4800,3070,10070,3070,10070,7015,10060,7010,9960,6960,9960,7010,8994,7010,8990,7014,8990,7026,8994,7030,9960,7030,9960,7080,10060,7030,10070,7025,10070,8815,10060,8810,9960,8760,9960,8810,9354,8810,9350,8814,9350,8826,9354,8830,9960,8830,9960,8880,10060,8830,10070,8825,10070,10975,10060,10970,9960,10920,9960,10970,9354,10970,9350,10974,9350,10986,9354,10990,9960,10990,9960,11040,10060,10990,10070,10985,10070,12966,10074,12970,10086,12970,10090,12966,10090,3066,10090,3054,10090,3000,10140,3000xe" filled="true" fillcolor="#000000" stroked="false">
                  <v:path arrowok="t"/>
                  <v:fill type="solid"/>
                </v:shape>
                <w10:wrap type="none"/>
              </v:group>
            </w:pict>
          </mc:Fallback>
        </mc:AlternateContent>
      </w:r>
    </w:p>
    <w:p>
      <w:pPr>
        <w:pStyle w:val="BodyText"/>
        <w:rPr>
          <w:rFonts w:ascii="Calibri"/>
          <w:sz w:val="22"/>
        </w:rPr>
      </w:pPr>
    </w:p>
    <w:p>
      <w:pPr>
        <w:pStyle w:val="BodyText"/>
        <w:spacing w:before="6"/>
        <w:rPr>
          <w:rFonts w:ascii="Calibri"/>
          <w:sz w:val="22"/>
        </w:rPr>
      </w:pPr>
    </w:p>
    <w:p>
      <w:pPr>
        <w:spacing w:before="0"/>
        <w:ind w:left="740" w:right="3237" w:firstLine="0"/>
        <w:jc w:val="center"/>
        <w:rPr>
          <w:rFonts w:ascii="Calibri"/>
          <w:sz w:val="22"/>
        </w:rPr>
      </w:pPr>
      <w:r>
        <w:rPr/>
        <mc:AlternateContent>
          <mc:Choice Requires="wps">
            <w:drawing>
              <wp:anchor distT="0" distB="0" distL="0" distR="0" allowOverlap="1" layoutInCell="1" locked="0" behindDoc="0" simplePos="0" relativeHeight="15736320">
                <wp:simplePos x="0" y="0"/>
                <wp:positionH relativeFrom="page">
                  <wp:posOffset>4457700</wp:posOffset>
                </wp:positionH>
                <wp:positionV relativeFrom="paragraph">
                  <wp:posOffset>-732105</wp:posOffset>
                </wp:positionV>
                <wp:extent cx="1485900" cy="45720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485900" cy="457200"/>
                        </a:xfrm>
                        <a:prstGeom prst="rect">
                          <a:avLst/>
                        </a:prstGeom>
                        <a:ln w="9525">
                          <a:solidFill>
                            <a:srgbClr val="000000"/>
                          </a:solidFill>
                          <a:prstDash val="solid"/>
                        </a:ln>
                      </wps:spPr>
                      <wps:txbx>
                        <w:txbxContent>
                          <w:p>
                            <w:pPr>
                              <w:spacing w:before="72"/>
                              <w:ind w:left="145" w:right="0" w:firstLine="0"/>
                              <w:jc w:val="left"/>
                              <w:rPr>
                                <w:rFonts w:ascii="Calibri"/>
                                <w:sz w:val="22"/>
                              </w:rPr>
                            </w:pPr>
                            <w:r>
                              <w:rPr>
                                <w:rFonts w:ascii="Calibri"/>
                                <w:sz w:val="22"/>
                              </w:rPr>
                              <w:t>Call</w:t>
                            </w:r>
                            <w:r>
                              <w:rPr>
                                <w:rFonts w:ascii="Calibri"/>
                                <w:spacing w:val="-5"/>
                                <w:sz w:val="22"/>
                              </w:rPr>
                              <w:t> </w:t>
                            </w:r>
                            <w:r>
                              <w:rPr>
                                <w:rFonts w:ascii="Calibri"/>
                                <w:sz w:val="22"/>
                              </w:rPr>
                              <w:t>Report</w:t>
                            </w:r>
                            <w:r>
                              <w:rPr>
                                <w:rFonts w:ascii="Calibri"/>
                                <w:spacing w:val="-3"/>
                                <w:sz w:val="22"/>
                              </w:rPr>
                              <w:t> </w:t>
                            </w:r>
                            <w:r>
                              <w:rPr>
                                <w:rFonts w:ascii="Calibri"/>
                                <w:spacing w:val="-2"/>
                                <w:sz w:val="22"/>
                              </w:rPr>
                              <w:t>Module</w:t>
                            </w:r>
                          </w:p>
                        </w:txbxContent>
                      </wps:txbx>
                      <wps:bodyPr wrap="square" lIns="0" tIns="0" rIns="0" bIns="0" rtlCol="0">
                        <a:noAutofit/>
                      </wps:bodyPr>
                    </wps:wsp>
                  </a:graphicData>
                </a:graphic>
              </wp:anchor>
            </w:drawing>
          </mc:Choice>
          <mc:Fallback>
            <w:pict>
              <v:shape style="position:absolute;margin-left:351pt;margin-top:-57.646072pt;width:117pt;height:36pt;mso-position-horizontal-relative:page;mso-position-vertical-relative:paragraph;z-index:15736320" type="#_x0000_t202" id="docshape97" filled="false" stroked="true" strokeweight=".75pt" strokecolor="#000000">
                <v:textbox inset="0,0,0,0">
                  <w:txbxContent>
                    <w:p>
                      <w:pPr>
                        <w:spacing w:before="72"/>
                        <w:ind w:left="145" w:right="0" w:firstLine="0"/>
                        <w:jc w:val="left"/>
                        <w:rPr>
                          <w:rFonts w:ascii="Calibri"/>
                          <w:sz w:val="22"/>
                        </w:rPr>
                      </w:pPr>
                      <w:r>
                        <w:rPr>
                          <w:rFonts w:ascii="Calibri"/>
                          <w:sz w:val="22"/>
                        </w:rPr>
                        <w:t>Call</w:t>
                      </w:r>
                      <w:r>
                        <w:rPr>
                          <w:rFonts w:ascii="Calibri"/>
                          <w:spacing w:val="-5"/>
                          <w:sz w:val="22"/>
                        </w:rPr>
                        <w:t> </w:t>
                      </w:r>
                      <w:r>
                        <w:rPr>
                          <w:rFonts w:ascii="Calibri"/>
                          <w:sz w:val="22"/>
                        </w:rPr>
                        <w:t>Report</w:t>
                      </w:r>
                      <w:r>
                        <w:rPr>
                          <w:rFonts w:ascii="Calibri"/>
                          <w:spacing w:val="-3"/>
                          <w:sz w:val="22"/>
                        </w:rPr>
                        <w:t> </w:t>
                      </w:r>
                      <w:r>
                        <w:rPr>
                          <w:rFonts w:ascii="Calibri"/>
                          <w:spacing w:val="-2"/>
                          <w:sz w:val="22"/>
                        </w:rPr>
                        <w:t>Module</w:t>
                      </w:r>
                    </w:p>
                  </w:txbxContent>
                </v:textbox>
                <v:stroke dashstyle="solid"/>
                <w10:wrap type="none"/>
              </v:shape>
            </w:pict>
          </mc:Fallback>
        </mc:AlternateContent>
      </w:r>
      <w:r>
        <w:rPr>
          <w:rFonts w:ascii="Calibri"/>
          <w:spacing w:val="-5"/>
          <w:sz w:val="22"/>
        </w:rPr>
        <w:t>No</w:t>
      </w:r>
    </w:p>
    <w:p>
      <w:pPr>
        <w:pStyle w:val="BodyText"/>
        <w:spacing w:before="183"/>
        <w:rPr>
          <w:rFonts w:ascii="Calibri"/>
          <w:sz w:val="22"/>
        </w:rPr>
      </w:pPr>
    </w:p>
    <w:p>
      <w:pPr>
        <w:spacing w:line="224" w:lineRule="exact" w:before="0"/>
        <w:ind w:left="1238" w:right="498" w:firstLine="0"/>
        <w:jc w:val="center"/>
        <w:rPr>
          <w:rFonts w:ascii="Calibri"/>
          <w:sz w:val="22"/>
        </w:rPr>
      </w:pPr>
      <w:r>
        <w:rPr>
          <w:rFonts w:ascii="Calibri"/>
          <w:spacing w:val="-5"/>
          <w:sz w:val="22"/>
        </w:rPr>
        <w:t>No</w:t>
      </w:r>
    </w:p>
    <w:p>
      <w:pPr>
        <w:spacing w:line="224" w:lineRule="exact" w:before="0"/>
        <w:ind w:left="2524" w:right="0" w:firstLine="0"/>
        <w:jc w:val="left"/>
        <w:rPr>
          <w:rFonts w:ascii="Calibri"/>
          <w:sz w:val="22"/>
        </w:rPr>
      </w:pPr>
      <w:r>
        <w:rPr>
          <w:rFonts w:ascii="Calibri"/>
          <w:sz w:val="22"/>
        </w:rPr>
        <w:t>Option</w:t>
      </w:r>
      <w:r>
        <w:rPr>
          <w:rFonts w:ascii="Calibri"/>
          <w:spacing w:val="-5"/>
          <w:sz w:val="22"/>
        </w:rPr>
        <w:t> </w:t>
      </w:r>
      <w:r>
        <w:rPr>
          <w:rFonts w:ascii="Calibri"/>
          <w:sz w:val="22"/>
        </w:rPr>
        <w:t>4</w:t>
      </w:r>
      <w:r>
        <w:rPr>
          <w:rFonts w:ascii="Calibri"/>
          <w:spacing w:val="-2"/>
          <w:sz w:val="22"/>
        </w:rPr>
        <w:t> </w:t>
      </w:r>
      <w:r>
        <w:rPr>
          <w:rFonts w:ascii="Calibri"/>
          <w:spacing w:val="-10"/>
          <w:sz w:val="22"/>
        </w:rPr>
        <w:t>?</w:t>
      </w:r>
    </w:p>
    <w:p>
      <w:pPr>
        <w:pStyle w:val="BodyText"/>
        <w:rPr>
          <w:rFonts w:ascii="Calibri"/>
          <w:sz w:val="22"/>
        </w:rPr>
      </w:pPr>
    </w:p>
    <w:p>
      <w:pPr>
        <w:pStyle w:val="BodyText"/>
        <w:rPr>
          <w:rFonts w:ascii="Calibri"/>
          <w:sz w:val="22"/>
        </w:rPr>
      </w:pPr>
    </w:p>
    <w:p>
      <w:pPr>
        <w:pStyle w:val="BodyText"/>
        <w:spacing w:before="6"/>
        <w:rPr>
          <w:rFonts w:ascii="Calibri"/>
          <w:sz w:val="22"/>
        </w:rPr>
      </w:pPr>
    </w:p>
    <w:p>
      <w:pPr>
        <w:spacing w:before="0"/>
        <w:ind w:left="740" w:right="3189" w:firstLine="0"/>
        <w:jc w:val="center"/>
        <w:rPr>
          <w:rFonts w:ascii="Calibri"/>
          <w:sz w:val="22"/>
        </w:rPr>
      </w:pPr>
      <w:r>
        <w:rPr>
          <w:rFonts w:ascii="Calibri"/>
          <w:spacing w:val="-5"/>
          <w:sz w:val="22"/>
        </w:rPr>
        <w:t>Yes</w:t>
      </w:r>
    </w:p>
    <w:p>
      <w:pPr>
        <w:pStyle w:val="BodyText"/>
        <w:spacing w:before="182"/>
        <w:rPr>
          <w:rFonts w:ascii="Calibri"/>
          <w:sz w:val="22"/>
        </w:rPr>
      </w:pPr>
    </w:p>
    <w:p>
      <w:pPr>
        <w:spacing w:before="1"/>
        <w:ind w:left="2885" w:right="0" w:firstLine="0"/>
        <w:jc w:val="left"/>
        <w:rPr>
          <w:rFonts w:ascii="Calibri"/>
          <w:sz w:val="22"/>
        </w:rPr>
      </w:pPr>
      <w:r>
        <w:rPr>
          <w:rFonts w:ascii="Calibri"/>
          <w:spacing w:val="-4"/>
          <w:sz w:val="22"/>
        </w:rPr>
        <w:t>Stop</w:t>
      </w:r>
    </w:p>
    <w:p>
      <w:pPr>
        <w:spacing w:after="0"/>
        <w:jc w:val="left"/>
        <w:rPr>
          <w:rFonts w:ascii="Calibri"/>
          <w:sz w:val="22"/>
        </w:rPr>
        <w:sectPr>
          <w:type w:val="continuous"/>
          <w:pgSz w:w="11910" w:h="16840"/>
          <w:pgMar w:header="0" w:footer="1014" w:top="1360" w:bottom="1200" w:left="1220" w:right="720"/>
        </w:sectPr>
      </w:pPr>
    </w:p>
    <w:p>
      <w:pPr>
        <w:pStyle w:val="Heading1"/>
        <w:numPr>
          <w:ilvl w:val="1"/>
          <w:numId w:val="7"/>
        </w:numPr>
        <w:tabs>
          <w:tab w:pos="940" w:val="left" w:leader="none"/>
        </w:tabs>
        <w:spacing w:line="240" w:lineRule="auto" w:before="59" w:after="0"/>
        <w:ind w:left="940" w:right="0" w:hanging="720"/>
        <w:jc w:val="left"/>
      </w:pPr>
      <w:r>
        <w:rPr/>
        <w:t>CHANGE</w:t>
      </w:r>
      <w:r>
        <w:rPr>
          <w:spacing w:val="-5"/>
        </w:rPr>
        <w:t> </w:t>
      </w:r>
      <w:r>
        <w:rPr/>
        <w:t>OVER</w:t>
      </w:r>
      <w:r>
        <w:rPr>
          <w:spacing w:val="-4"/>
        </w:rPr>
        <w:t> </w:t>
      </w:r>
      <w:r>
        <w:rPr>
          <w:spacing w:val="-2"/>
        </w:rPr>
        <w:t>PROCESS</w:t>
      </w:r>
    </w:p>
    <w:p>
      <w:pPr>
        <w:pStyle w:val="BodyText"/>
        <w:spacing w:line="360" w:lineRule="auto" w:before="156"/>
        <w:ind w:left="220" w:right="721"/>
        <w:jc w:val="both"/>
      </w:pPr>
      <w:r>
        <w:rPr/>
        <w:t>This is the process of changing from the manual system to computerized</w:t>
      </w:r>
      <w:r>
        <w:rPr>
          <w:spacing w:val="40"/>
        </w:rPr>
        <w:t> </w:t>
      </w:r>
      <w:r>
        <w:rPr/>
        <w:t>system. When the entire procedure obtained in an organization is converted to automatic electronic mode. There are many methods of change over which </w:t>
      </w:r>
      <w:r>
        <w:rPr>
          <w:spacing w:val="-2"/>
        </w:rPr>
        <w:t>include:</w:t>
      </w:r>
    </w:p>
    <w:p>
      <w:pPr>
        <w:pStyle w:val="Heading2"/>
        <w:spacing w:before="204"/>
      </w:pPr>
      <w:r>
        <w:rPr/>
        <w:t>Direct</w:t>
      </w:r>
      <w:r>
        <w:rPr>
          <w:spacing w:val="-2"/>
        </w:rPr>
        <w:t> Changeover</w:t>
      </w:r>
    </w:p>
    <w:p>
      <w:pPr>
        <w:pStyle w:val="BodyText"/>
        <w:spacing w:before="36"/>
        <w:rPr>
          <w:b/>
        </w:rPr>
      </w:pPr>
    </w:p>
    <w:p>
      <w:pPr>
        <w:pStyle w:val="BodyText"/>
        <w:spacing w:line="360" w:lineRule="auto"/>
        <w:ind w:left="220" w:right="717"/>
        <w:jc w:val="both"/>
      </w:pPr>
      <w:r>
        <w:rPr/>
        <w:t>In this method the old system is completely replaced by the new system in one move. This may be avoidable where the two systems are substantially different, where the</w:t>
      </w:r>
      <w:r>
        <w:rPr>
          <w:spacing w:val="-1"/>
        </w:rPr>
        <w:t> </w:t>
      </w:r>
      <w:r>
        <w:rPr/>
        <w:t>new system</w:t>
      </w:r>
      <w:r>
        <w:rPr>
          <w:spacing w:val="-1"/>
        </w:rPr>
        <w:t> </w:t>
      </w:r>
      <w:r>
        <w:rPr/>
        <w:t>is a real time system, or when an extra</w:t>
      </w:r>
      <w:r>
        <w:rPr>
          <w:spacing w:val="-1"/>
        </w:rPr>
        <w:t> </w:t>
      </w:r>
      <w:r>
        <w:rPr/>
        <w:t>staff to oversee</w:t>
      </w:r>
      <w:r>
        <w:rPr>
          <w:spacing w:val="-1"/>
        </w:rPr>
        <w:t> </w:t>
      </w:r>
      <w:r>
        <w:rPr/>
        <w:t>its parallel running is unobtainable. This method is comparatively cheap but is risky. Program corrections are difficult while the system has to remain operational. The new system should be introduced during stack periods and in large systems. It may be introduced, as an application, allowing several months between each stage to ensure all problems are cleared up before the whole system becomes operational.</w:t>
      </w:r>
    </w:p>
    <w:p>
      <w:pPr>
        <w:pStyle w:val="Heading2"/>
        <w:spacing w:before="204"/>
      </w:pPr>
      <w:r>
        <w:rPr/>
        <w:t>Parallel</w:t>
      </w:r>
      <w:r>
        <w:rPr>
          <w:spacing w:val="-5"/>
        </w:rPr>
        <w:t> </w:t>
      </w:r>
      <w:r>
        <w:rPr>
          <w:spacing w:val="-2"/>
        </w:rPr>
        <w:t>Changeover</w:t>
      </w:r>
    </w:p>
    <w:p>
      <w:pPr>
        <w:pStyle w:val="BodyText"/>
        <w:spacing w:before="35"/>
        <w:rPr>
          <w:b/>
        </w:rPr>
      </w:pPr>
    </w:p>
    <w:p>
      <w:pPr>
        <w:pStyle w:val="BodyText"/>
        <w:spacing w:line="360" w:lineRule="auto" w:before="1"/>
        <w:ind w:left="220" w:right="715"/>
        <w:jc w:val="both"/>
      </w:pPr>
      <w:r>
        <w:rPr/>
        <w:t>In this method , both the manual and computerized system are operated concurrently for sufficiently long period and their outputs compared</w:t>
      </w:r>
      <w:r>
        <w:rPr>
          <w:spacing w:val="40"/>
        </w:rPr>
        <w:t> </w:t>
      </w:r>
      <w:r>
        <w:rPr/>
        <w:t>periodically and possible discrepancies reconciled on the new system until all users are satisfied .The old system is discontinued when discrepancies are seen to have seized arising. It has the advantage of having an old system to fall back on, in case the new system fails. The disadvantage is the cost of running two systems side by side, both of which will achieve similar result.</w:t>
      </w:r>
    </w:p>
    <w:p>
      <w:pPr>
        <w:spacing w:after="0" w:line="360" w:lineRule="auto"/>
        <w:jc w:val="both"/>
        <w:sectPr>
          <w:pgSz w:w="11910" w:h="16840"/>
          <w:pgMar w:header="0" w:footer="1014" w:top="1360" w:bottom="1200" w:left="1220" w:right="720"/>
        </w:sectPr>
      </w:pPr>
    </w:p>
    <w:p>
      <w:pPr>
        <w:pStyle w:val="Heading2"/>
        <w:spacing w:before="59"/>
      </w:pPr>
      <w:r>
        <w:rPr/>
        <w:t>Phase</w:t>
      </w:r>
      <w:r>
        <w:rPr>
          <w:spacing w:val="-2"/>
        </w:rPr>
        <w:t> Changeover</w:t>
      </w:r>
    </w:p>
    <w:p>
      <w:pPr>
        <w:pStyle w:val="BodyText"/>
        <w:spacing w:before="36"/>
        <w:rPr>
          <w:b/>
        </w:rPr>
      </w:pPr>
    </w:p>
    <w:p>
      <w:pPr>
        <w:pStyle w:val="BodyText"/>
        <w:spacing w:line="360" w:lineRule="auto"/>
        <w:ind w:left="220" w:right="724"/>
        <w:jc w:val="both"/>
      </w:pPr>
      <w:r>
        <w:rPr/>
        <w:t>Here, the changeover starts with a department or branch. The</w:t>
      </w:r>
      <w:r>
        <w:rPr>
          <w:spacing w:val="40"/>
        </w:rPr>
        <w:t> </w:t>
      </w:r>
      <w:r>
        <w:rPr/>
        <w:t>effect of the new system in the sample department or branch is observed before some other department</w:t>
      </w:r>
      <w:r>
        <w:rPr>
          <w:spacing w:val="-8"/>
        </w:rPr>
        <w:t> </w:t>
      </w:r>
      <w:r>
        <w:rPr/>
        <w:t>or</w:t>
      </w:r>
      <w:r>
        <w:rPr>
          <w:spacing w:val="-3"/>
        </w:rPr>
        <w:t> </w:t>
      </w:r>
      <w:r>
        <w:rPr/>
        <w:t>branch</w:t>
      </w:r>
      <w:r>
        <w:rPr>
          <w:spacing w:val="-3"/>
        </w:rPr>
        <w:t> </w:t>
      </w:r>
      <w:r>
        <w:rPr/>
        <w:t>which</w:t>
      </w:r>
      <w:r>
        <w:rPr>
          <w:spacing w:val="-2"/>
        </w:rPr>
        <w:t> </w:t>
      </w:r>
      <w:r>
        <w:rPr/>
        <w:t>may</w:t>
      </w:r>
      <w:r>
        <w:rPr>
          <w:spacing w:val="-3"/>
        </w:rPr>
        <w:t> </w:t>
      </w:r>
      <w:r>
        <w:rPr/>
        <w:t>be</w:t>
      </w:r>
      <w:r>
        <w:rPr>
          <w:spacing w:val="-1"/>
        </w:rPr>
        <w:t> </w:t>
      </w:r>
      <w:r>
        <w:rPr/>
        <w:t>more</w:t>
      </w:r>
      <w:r>
        <w:rPr>
          <w:spacing w:val="-3"/>
        </w:rPr>
        <w:t> </w:t>
      </w:r>
      <w:r>
        <w:rPr/>
        <w:t>sensitive</w:t>
      </w:r>
      <w:r>
        <w:rPr>
          <w:spacing w:val="-2"/>
        </w:rPr>
        <w:t> </w:t>
      </w:r>
      <w:r>
        <w:rPr/>
        <w:t>can</w:t>
      </w:r>
      <w:r>
        <w:rPr>
          <w:spacing w:val="-2"/>
        </w:rPr>
        <w:t> </w:t>
      </w:r>
      <w:r>
        <w:rPr/>
        <w:t>adapt</w:t>
      </w:r>
      <w:r>
        <w:rPr>
          <w:spacing w:val="-2"/>
        </w:rPr>
        <w:t> </w:t>
      </w:r>
      <w:r>
        <w:rPr/>
        <w:t>to</w:t>
      </w:r>
      <w:r>
        <w:rPr>
          <w:spacing w:val="-3"/>
        </w:rPr>
        <w:t> </w:t>
      </w:r>
      <w:r>
        <w:rPr/>
        <w:t>the</w:t>
      </w:r>
      <w:r>
        <w:rPr>
          <w:spacing w:val="-6"/>
        </w:rPr>
        <w:t> </w:t>
      </w:r>
      <w:r>
        <w:rPr/>
        <w:t>new</w:t>
      </w:r>
      <w:r>
        <w:rPr>
          <w:spacing w:val="-3"/>
        </w:rPr>
        <w:t> </w:t>
      </w:r>
      <w:r>
        <w:rPr>
          <w:spacing w:val="-2"/>
        </w:rPr>
        <w:t>system.</w:t>
      </w:r>
    </w:p>
    <w:p>
      <w:pPr>
        <w:pStyle w:val="Heading2"/>
        <w:spacing w:before="204"/>
      </w:pPr>
      <w:r>
        <w:rPr/>
        <w:t>Pilot</w:t>
      </w:r>
      <w:r>
        <w:rPr>
          <w:spacing w:val="-4"/>
        </w:rPr>
        <w:t> </w:t>
      </w:r>
      <w:r>
        <w:rPr>
          <w:spacing w:val="-2"/>
        </w:rPr>
        <w:t>Changeover</w:t>
      </w:r>
    </w:p>
    <w:p>
      <w:pPr>
        <w:pStyle w:val="BodyText"/>
        <w:spacing w:before="33"/>
        <w:rPr>
          <w:b/>
        </w:rPr>
      </w:pPr>
    </w:p>
    <w:p>
      <w:pPr>
        <w:pStyle w:val="BodyText"/>
        <w:spacing w:line="360" w:lineRule="auto"/>
        <w:ind w:left="220" w:right="719"/>
        <w:jc w:val="both"/>
      </w:pPr>
      <w:r>
        <w:rPr/>
        <w:t>In this case, some transactions that are very complex are operated using parallel changeover and in other remaining existing system in application, direct changeover is used. The researcher recommends the ―parallel changeover‖ to avoid drastic problems that may arise due to failure of a newly developed </w:t>
      </w:r>
      <w:r>
        <w:rPr>
          <w:spacing w:val="-2"/>
        </w:rPr>
        <w:t>system.</w:t>
      </w:r>
    </w:p>
    <w:p>
      <w:pPr>
        <w:pStyle w:val="BodyText"/>
      </w:pPr>
    </w:p>
    <w:p>
      <w:pPr>
        <w:pStyle w:val="BodyText"/>
        <w:spacing w:before="244"/>
      </w:pPr>
    </w:p>
    <w:p>
      <w:pPr>
        <w:pStyle w:val="Heading1"/>
        <w:numPr>
          <w:ilvl w:val="1"/>
          <w:numId w:val="7"/>
        </w:numPr>
        <w:tabs>
          <w:tab w:pos="940" w:val="left" w:leader="none"/>
        </w:tabs>
        <w:spacing w:line="240" w:lineRule="auto" w:before="1" w:after="0"/>
        <w:ind w:left="940" w:right="0" w:hanging="720"/>
        <w:jc w:val="left"/>
      </w:pPr>
      <w:r>
        <w:rPr/>
        <w:t>SOFTWARE</w:t>
      </w:r>
      <w:r>
        <w:rPr>
          <w:spacing w:val="-6"/>
        </w:rPr>
        <w:t> </w:t>
      </w:r>
      <w:r>
        <w:rPr>
          <w:spacing w:val="-2"/>
        </w:rPr>
        <w:t>TESTING</w:t>
      </w:r>
    </w:p>
    <w:p>
      <w:pPr>
        <w:pStyle w:val="BodyText"/>
        <w:spacing w:before="35"/>
        <w:rPr>
          <w:b/>
        </w:rPr>
      </w:pPr>
    </w:p>
    <w:p>
      <w:pPr>
        <w:pStyle w:val="BodyText"/>
        <w:spacing w:line="360" w:lineRule="auto"/>
        <w:ind w:left="220" w:right="723"/>
        <w:jc w:val="both"/>
      </w:pPr>
      <w:r>
        <w:rPr/>
        <w:t>This defines the test requirement, which the software should meet and it is progressively integrated into complete package.</w:t>
      </w:r>
      <w:r>
        <w:rPr>
          <w:spacing w:val="80"/>
        </w:rPr>
        <w:t> </w:t>
      </w:r>
      <w:r>
        <w:rPr/>
        <w:t>The process of test plan is concerned with providing that a package produces correct and expected result for all possible input data.</w:t>
      </w:r>
    </w:p>
    <w:p>
      <w:pPr>
        <w:pStyle w:val="BodyText"/>
        <w:ind w:left="220"/>
        <w:jc w:val="both"/>
      </w:pPr>
      <w:r>
        <w:rPr/>
        <w:t>For</w:t>
      </w:r>
      <w:r>
        <w:rPr>
          <w:spacing w:val="-4"/>
        </w:rPr>
        <w:t> </w:t>
      </w:r>
      <w:r>
        <w:rPr/>
        <w:t>this</w:t>
      </w:r>
      <w:r>
        <w:rPr>
          <w:spacing w:val="-7"/>
        </w:rPr>
        <w:t> </w:t>
      </w:r>
      <w:r>
        <w:rPr/>
        <w:t>software</w:t>
      </w:r>
      <w:r>
        <w:rPr>
          <w:spacing w:val="-7"/>
        </w:rPr>
        <w:t> </w:t>
      </w:r>
      <w:r>
        <w:rPr/>
        <w:t>testing,</w:t>
      </w:r>
      <w:r>
        <w:rPr>
          <w:spacing w:val="-4"/>
        </w:rPr>
        <w:t> </w:t>
      </w:r>
      <w:r>
        <w:rPr/>
        <w:t>we</w:t>
      </w:r>
      <w:r>
        <w:rPr>
          <w:spacing w:val="-4"/>
        </w:rPr>
        <w:t> </w:t>
      </w:r>
      <w:r>
        <w:rPr/>
        <w:t>have</w:t>
      </w:r>
      <w:r>
        <w:rPr>
          <w:spacing w:val="-4"/>
        </w:rPr>
        <w:t> </w:t>
      </w:r>
      <w:r>
        <w:rPr/>
        <w:t>three</w:t>
      </w:r>
      <w:r>
        <w:rPr>
          <w:spacing w:val="-7"/>
        </w:rPr>
        <w:t> </w:t>
      </w:r>
      <w:r>
        <w:rPr/>
        <w:t>basic</w:t>
      </w:r>
      <w:r>
        <w:rPr>
          <w:spacing w:val="-4"/>
        </w:rPr>
        <w:t> </w:t>
      </w:r>
      <w:r>
        <w:rPr/>
        <w:t>testing</w:t>
      </w:r>
      <w:r>
        <w:rPr>
          <w:spacing w:val="-3"/>
        </w:rPr>
        <w:t> </w:t>
      </w:r>
      <w:r>
        <w:rPr/>
        <w:t>that</w:t>
      </w:r>
      <w:r>
        <w:rPr>
          <w:spacing w:val="-6"/>
        </w:rPr>
        <w:t> </w:t>
      </w:r>
      <w:r>
        <w:rPr/>
        <w:t>should</w:t>
      </w:r>
      <w:r>
        <w:rPr>
          <w:spacing w:val="-7"/>
        </w:rPr>
        <w:t> </w:t>
      </w:r>
      <w:r>
        <w:rPr/>
        <w:t>be</w:t>
      </w:r>
      <w:r>
        <w:rPr>
          <w:spacing w:val="-4"/>
        </w:rPr>
        <w:t> </w:t>
      </w:r>
      <w:r>
        <w:rPr/>
        <w:t>adopted</w:t>
      </w:r>
      <w:r>
        <w:rPr>
          <w:spacing w:val="-5"/>
        </w:rPr>
        <w:t> </w:t>
      </w:r>
      <w:r>
        <w:rPr>
          <w:spacing w:val="-4"/>
        </w:rPr>
        <w:t>viz:</w:t>
      </w:r>
    </w:p>
    <w:p>
      <w:pPr>
        <w:pStyle w:val="ListParagraph"/>
        <w:numPr>
          <w:ilvl w:val="0"/>
          <w:numId w:val="9"/>
        </w:numPr>
        <w:tabs>
          <w:tab w:pos="1298" w:val="left" w:leader="none"/>
        </w:tabs>
        <w:spacing w:line="240" w:lineRule="auto" w:before="161" w:after="0"/>
        <w:ind w:left="1298" w:right="0" w:hanging="718"/>
        <w:jc w:val="both"/>
        <w:rPr>
          <w:sz w:val="28"/>
        </w:rPr>
      </w:pPr>
      <w:r>
        <w:rPr>
          <w:sz w:val="28"/>
        </w:rPr>
        <w:t>Module</w:t>
      </w:r>
      <w:r>
        <w:rPr>
          <w:spacing w:val="-4"/>
          <w:sz w:val="28"/>
        </w:rPr>
        <w:t> </w:t>
      </w:r>
      <w:r>
        <w:rPr>
          <w:spacing w:val="-2"/>
          <w:sz w:val="28"/>
        </w:rPr>
        <w:t>Testing</w:t>
      </w:r>
    </w:p>
    <w:p>
      <w:pPr>
        <w:pStyle w:val="ListParagraph"/>
        <w:numPr>
          <w:ilvl w:val="0"/>
          <w:numId w:val="9"/>
        </w:numPr>
        <w:tabs>
          <w:tab w:pos="1299" w:val="left" w:leader="none"/>
        </w:tabs>
        <w:spacing w:line="240" w:lineRule="auto" w:before="160" w:after="0"/>
        <w:ind w:left="1299" w:right="0" w:hanging="719"/>
        <w:jc w:val="both"/>
        <w:rPr>
          <w:sz w:val="28"/>
        </w:rPr>
      </w:pPr>
      <w:r>
        <w:rPr>
          <w:sz w:val="28"/>
        </w:rPr>
        <w:t>Integrated</w:t>
      </w:r>
      <w:r>
        <w:rPr>
          <w:spacing w:val="-9"/>
          <w:sz w:val="28"/>
        </w:rPr>
        <w:t> </w:t>
      </w:r>
      <w:r>
        <w:rPr>
          <w:sz w:val="28"/>
        </w:rPr>
        <w:t>testing</w:t>
      </w:r>
      <w:r>
        <w:rPr>
          <w:spacing w:val="-5"/>
          <w:sz w:val="28"/>
        </w:rPr>
        <w:t> and</w:t>
      </w:r>
    </w:p>
    <w:p>
      <w:pPr>
        <w:pStyle w:val="ListParagraph"/>
        <w:numPr>
          <w:ilvl w:val="0"/>
          <w:numId w:val="9"/>
        </w:numPr>
        <w:tabs>
          <w:tab w:pos="1298" w:val="left" w:leader="none"/>
        </w:tabs>
        <w:spacing w:line="240" w:lineRule="auto" w:before="161" w:after="0"/>
        <w:ind w:left="1298" w:right="0" w:hanging="718"/>
        <w:jc w:val="both"/>
        <w:rPr>
          <w:sz w:val="28"/>
        </w:rPr>
      </w:pPr>
      <w:r>
        <w:rPr>
          <w:sz w:val="28"/>
        </w:rPr>
        <w:t>System</w:t>
      </w:r>
      <w:r>
        <w:rPr>
          <w:spacing w:val="-7"/>
          <w:sz w:val="28"/>
        </w:rPr>
        <w:t> </w:t>
      </w:r>
      <w:r>
        <w:rPr>
          <w:spacing w:val="-2"/>
          <w:sz w:val="28"/>
        </w:rPr>
        <w:t>testing</w:t>
      </w:r>
    </w:p>
    <w:p>
      <w:pPr>
        <w:pStyle w:val="BodyText"/>
      </w:pPr>
    </w:p>
    <w:p>
      <w:pPr>
        <w:pStyle w:val="BodyText"/>
        <w:spacing w:before="6"/>
      </w:pPr>
    </w:p>
    <w:p>
      <w:pPr>
        <w:pStyle w:val="Heading2"/>
      </w:pPr>
      <w:r>
        <w:rPr/>
        <w:t>Module</w:t>
      </w:r>
      <w:r>
        <w:rPr>
          <w:spacing w:val="-4"/>
        </w:rPr>
        <w:t> </w:t>
      </w:r>
      <w:r>
        <w:rPr>
          <w:spacing w:val="-2"/>
        </w:rPr>
        <w:t>Testing</w:t>
      </w:r>
    </w:p>
    <w:p>
      <w:pPr>
        <w:pStyle w:val="BodyText"/>
        <w:spacing w:line="360" w:lineRule="auto" w:before="156"/>
        <w:ind w:left="220" w:right="719"/>
        <w:jc w:val="both"/>
      </w:pPr>
      <w:r>
        <w:rPr/>
        <w:t>In this design we</w:t>
      </w:r>
      <w:r>
        <w:rPr>
          <w:spacing w:val="-1"/>
        </w:rPr>
        <w:t> </w:t>
      </w:r>
      <w:r>
        <w:rPr/>
        <w:t>have many modules which when triggered up at certain events perform a specific function.</w:t>
      </w:r>
      <w:r>
        <w:rPr>
          <w:spacing w:val="40"/>
        </w:rPr>
        <w:t> </w:t>
      </w:r>
      <w:r>
        <w:rPr/>
        <w:t>So, module testing involves testing of each of the modules</w:t>
      </w:r>
      <w:r>
        <w:rPr>
          <w:spacing w:val="24"/>
        </w:rPr>
        <w:t> </w:t>
      </w:r>
      <w:r>
        <w:rPr/>
        <w:t>in</w:t>
      </w:r>
      <w:r>
        <w:rPr>
          <w:spacing w:val="22"/>
        </w:rPr>
        <w:t> </w:t>
      </w:r>
      <w:r>
        <w:rPr/>
        <w:t>software</w:t>
      </w:r>
      <w:r>
        <w:rPr>
          <w:spacing w:val="21"/>
        </w:rPr>
        <w:t> </w:t>
      </w:r>
      <w:r>
        <w:rPr/>
        <w:t>to</w:t>
      </w:r>
      <w:r>
        <w:rPr>
          <w:spacing w:val="22"/>
        </w:rPr>
        <w:t> </w:t>
      </w:r>
      <w:r>
        <w:rPr/>
        <w:t>verify</w:t>
      </w:r>
      <w:r>
        <w:rPr>
          <w:spacing w:val="20"/>
        </w:rPr>
        <w:t> </w:t>
      </w:r>
      <w:r>
        <w:rPr/>
        <w:t>that</w:t>
      </w:r>
      <w:r>
        <w:rPr>
          <w:spacing w:val="22"/>
        </w:rPr>
        <w:t> </w:t>
      </w:r>
      <w:r>
        <w:rPr/>
        <w:t>they</w:t>
      </w:r>
      <w:r>
        <w:rPr>
          <w:spacing w:val="22"/>
        </w:rPr>
        <w:t> </w:t>
      </w:r>
      <w:r>
        <w:rPr/>
        <w:t>meet</w:t>
      </w:r>
      <w:r>
        <w:rPr>
          <w:spacing w:val="22"/>
        </w:rPr>
        <w:t> </w:t>
      </w:r>
      <w:r>
        <w:rPr/>
        <w:t>their</w:t>
      </w:r>
      <w:r>
        <w:rPr>
          <w:spacing w:val="21"/>
        </w:rPr>
        <w:t> </w:t>
      </w:r>
      <w:r>
        <w:rPr/>
        <w:t>respective</w:t>
      </w:r>
      <w:r>
        <w:rPr>
          <w:spacing w:val="21"/>
        </w:rPr>
        <w:t> </w:t>
      </w:r>
      <w:r>
        <w:rPr/>
        <w:t>objective</w:t>
      </w:r>
      <w:r>
        <w:rPr>
          <w:spacing w:val="23"/>
        </w:rPr>
        <w:t> </w:t>
      </w:r>
      <w:r>
        <w:rPr/>
        <w:t>module</w:t>
      </w:r>
    </w:p>
    <w:p>
      <w:pPr>
        <w:spacing w:after="0" w:line="360" w:lineRule="auto"/>
        <w:jc w:val="both"/>
        <w:sectPr>
          <w:pgSz w:w="11910" w:h="16840"/>
          <w:pgMar w:header="0" w:footer="1014" w:top="1360" w:bottom="1200" w:left="1220" w:right="720"/>
        </w:sectPr>
      </w:pPr>
    </w:p>
    <w:p>
      <w:pPr>
        <w:pStyle w:val="BodyText"/>
        <w:spacing w:line="360" w:lineRule="auto" w:before="75"/>
        <w:ind w:left="220" w:right="729"/>
        <w:jc w:val="both"/>
      </w:pPr>
      <w:r>
        <w:rPr/>
        <w:t>testing were carried out to ensure that information properly flows into and out</w:t>
      </w:r>
      <w:r>
        <w:rPr>
          <w:spacing w:val="40"/>
        </w:rPr>
        <w:t> </w:t>
      </w:r>
      <w:r>
        <w:rPr/>
        <w:t>of the program module under test.</w:t>
      </w:r>
    </w:p>
    <w:p>
      <w:pPr>
        <w:pStyle w:val="BodyText"/>
        <w:spacing w:before="166"/>
      </w:pPr>
    </w:p>
    <w:p>
      <w:pPr>
        <w:pStyle w:val="Heading2"/>
      </w:pPr>
      <w:r>
        <w:rPr/>
        <w:t>The</w:t>
      </w:r>
      <w:r>
        <w:rPr>
          <w:spacing w:val="-6"/>
        </w:rPr>
        <w:t> </w:t>
      </w:r>
      <w:r>
        <w:rPr/>
        <w:t>Integration</w:t>
      </w:r>
      <w:r>
        <w:rPr>
          <w:spacing w:val="-4"/>
        </w:rPr>
        <w:t> Test</w:t>
      </w:r>
    </w:p>
    <w:p>
      <w:pPr>
        <w:pStyle w:val="BodyText"/>
        <w:spacing w:line="360" w:lineRule="auto" w:before="156"/>
        <w:ind w:left="220" w:right="719"/>
        <w:jc w:val="both"/>
      </w:pPr>
      <w:r>
        <w:rPr/>
        <w:t>So far, the various modules have been tested and each proved efficiency as an entity.</w:t>
      </w:r>
      <w:r>
        <w:rPr>
          <w:spacing w:val="40"/>
        </w:rPr>
        <w:t> </w:t>
      </w:r>
      <w:r>
        <w:rPr/>
        <w:t>(i.e. module).</w:t>
      </w:r>
      <w:r>
        <w:rPr>
          <w:spacing w:val="40"/>
        </w:rPr>
        <w:t> </w:t>
      </w:r>
      <w:r>
        <w:rPr/>
        <w:t>Though sometimes, the modules can perform their respective functions but when put together, they can function together.</w:t>
      </w:r>
      <w:r>
        <w:rPr>
          <w:spacing w:val="40"/>
        </w:rPr>
        <w:t> </w:t>
      </w:r>
      <w:r>
        <w:rPr/>
        <w:t>So this test therefore checks that when the modules are integrated they can combine to perform</w:t>
      </w:r>
      <w:r>
        <w:rPr>
          <w:spacing w:val="-7"/>
        </w:rPr>
        <w:t> </w:t>
      </w:r>
      <w:r>
        <w:rPr/>
        <w:t>their</w:t>
      </w:r>
      <w:r>
        <w:rPr>
          <w:spacing w:val="-2"/>
        </w:rPr>
        <w:t> </w:t>
      </w:r>
      <w:r>
        <w:rPr/>
        <w:t>respective</w:t>
      </w:r>
      <w:r>
        <w:rPr>
          <w:spacing w:val="-2"/>
        </w:rPr>
        <w:t> </w:t>
      </w:r>
      <w:r>
        <w:rPr/>
        <w:t>functions.</w:t>
      </w:r>
      <w:r>
        <w:rPr>
          <w:spacing w:val="40"/>
        </w:rPr>
        <w:t> </w:t>
      </w:r>
      <w:r>
        <w:rPr/>
        <w:t>Hence,</w:t>
      </w:r>
      <w:r>
        <w:rPr>
          <w:spacing w:val="-4"/>
        </w:rPr>
        <w:t> </w:t>
      </w:r>
      <w:r>
        <w:rPr/>
        <w:t>integration</w:t>
      </w:r>
      <w:r>
        <w:rPr>
          <w:spacing w:val="-1"/>
        </w:rPr>
        <w:t> </w:t>
      </w:r>
      <w:r>
        <w:rPr/>
        <w:t>testing</w:t>
      </w:r>
      <w:r>
        <w:rPr>
          <w:spacing w:val="-1"/>
        </w:rPr>
        <w:t> </w:t>
      </w:r>
      <w:r>
        <w:rPr/>
        <w:t>was</w:t>
      </w:r>
      <w:r>
        <w:rPr>
          <w:spacing w:val="-1"/>
        </w:rPr>
        <w:t> </w:t>
      </w:r>
      <w:r>
        <w:rPr/>
        <w:t>done</w:t>
      </w:r>
      <w:r>
        <w:rPr>
          <w:spacing w:val="-3"/>
        </w:rPr>
        <w:t> </w:t>
      </w:r>
      <w:r>
        <w:rPr/>
        <w:t>to</w:t>
      </w:r>
      <w:r>
        <w:rPr>
          <w:spacing w:val="-1"/>
        </w:rPr>
        <w:t> </w:t>
      </w:r>
      <w:r>
        <w:rPr/>
        <w:t>entire program structure to uncover errors associated with interfacing.</w:t>
      </w:r>
      <w:r>
        <w:rPr>
          <w:spacing w:val="40"/>
        </w:rPr>
        <w:t> </w:t>
      </w:r>
      <w:r>
        <w:rPr/>
        <w:t>These errors were debugged to produce desired results.</w:t>
      </w:r>
      <w:r>
        <w:rPr>
          <w:spacing w:val="40"/>
        </w:rPr>
        <w:t> </w:t>
      </w:r>
      <w:r>
        <w:rPr/>
        <w:t>The essence of integration testing is to ascertain that these modules do not lose their efficiency and reliability.</w:t>
      </w:r>
      <w:r>
        <w:rPr>
          <w:spacing w:val="40"/>
        </w:rPr>
        <w:t> </w:t>
      </w:r>
      <w:r>
        <w:rPr/>
        <w:t>The Integration involved the main form which serves as coordinator and driver for other module.</w:t>
      </w:r>
    </w:p>
    <w:p>
      <w:pPr>
        <w:pStyle w:val="BodyText"/>
        <w:spacing w:before="165"/>
      </w:pPr>
    </w:p>
    <w:p>
      <w:pPr>
        <w:pStyle w:val="Heading2"/>
      </w:pPr>
      <w:r>
        <w:rPr/>
        <w:t>System</w:t>
      </w:r>
      <w:r>
        <w:rPr>
          <w:spacing w:val="-6"/>
        </w:rPr>
        <w:t> </w:t>
      </w:r>
      <w:r>
        <w:rPr>
          <w:spacing w:val="-2"/>
        </w:rPr>
        <w:t>Testing</w:t>
      </w:r>
    </w:p>
    <w:p>
      <w:pPr>
        <w:pStyle w:val="BodyText"/>
        <w:spacing w:line="360" w:lineRule="auto" w:before="158"/>
        <w:ind w:left="220" w:right="721"/>
        <w:jc w:val="both"/>
      </w:pPr>
      <w:r>
        <w:rPr/>
        <w:t>Before bringing and data processing system into use, it is of vital importance that the system is both comprehensive within its intended limits and fully correct.</w:t>
      </w:r>
      <w:r>
        <w:rPr>
          <w:spacing w:val="40"/>
        </w:rPr>
        <w:t> </w:t>
      </w:r>
      <w:r>
        <w:rPr/>
        <w:t>So, each routine must have been written according to specification and tested to complete satisfaction.</w:t>
      </w:r>
      <w:r>
        <w:rPr>
          <w:spacing w:val="40"/>
        </w:rPr>
        <w:t> </w:t>
      </w:r>
      <w:r>
        <w:rPr/>
        <w:t>Also bags must have been removed completely and the program run produced exactly what is required of it.</w:t>
      </w:r>
    </w:p>
    <w:p>
      <w:pPr>
        <w:spacing w:after="0" w:line="360" w:lineRule="auto"/>
        <w:jc w:val="both"/>
        <w:sectPr>
          <w:pgSz w:w="11910" w:h="16840"/>
          <w:pgMar w:header="0" w:footer="1014" w:top="1340" w:bottom="1200" w:left="1220" w:right="720"/>
        </w:sectPr>
      </w:pPr>
    </w:p>
    <w:p>
      <w:pPr>
        <w:spacing w:before="59"/>
        <w:ind w:left="0" w:right="498" w:firstLine="0"/>
        <w:jc w:val="center"/>
        <w:rPr>
          <w:b/>
          <w:sz w:val="28"/>
        </w:rPr>
      </w:pPr>
      <w:r>
        <w:rPr>
          <w:b/>
          <w:sz w:val="28"/>
        </w:rPr>
        <w:t>CHAPTER</w:t>
      </w:r>
      <w:r>
        <w:rPr>
          <w:b/>
          <w:spacing w:val="-8"/>
          <w:sz w:val="28"/>
        </w:rPr>
        <w:t> </w:t>
      </w:r>
      <w:r>
        <w:rPr>
          <w:b/>
          <w:spacing w:val="-4"/>
          <w:sz w:val="28"/>
        </w:rPr>
        <w:t>FIVE</w:t>
      </w:r>
    </w:p>
    <w:p>
      <w:pPr>
        <w:spacing w:before="161"/>
        <w:ind w:left="0" w:right="499" w:firstLine="0"/>
        <w:jc w:val="center"/>
        <w:rPr>
          <w:b/>
          <w:sz w:val="28"/>
        </w:rPr>
      </w:pPr>
      <w:r>
        <w:rPr>
          <w:b/>
          <w:sz w:val="28"/>
        </w:rPr>
        <w:t>SUMMARY,</w:t>
      </w:r>
      <w:r>
        <w:rPr>
          <w:b/>
          <w:spacing w:val="-9"/>
          <w:sz w:val="28"/>
        </w:rPr>
        <w:t> </w:t>
      </w:r>
      <w:r>
        <w:rPr>
          <w:b/>
          <w:sz w:val="28"/>
        </w:rPr>
        <w:t>CONCLUSION</w:t>
      </w:r>
      <w:r>
        <w:rPr>
          <w:b/>
          <w:spacing w:val="-8"/>
          <w:sz w:val="28"/>
        </w:rPr>
        <w:t> </w:t>
      </w:r>
      <w:r>
        <w:rPr>
          <w:b/>
          <w:sz w:val="28"/>
        </w:rPr>
        <w:t>AND</w:t>
      </w:r>
      <w:r>
        <w:rPr>
          <w:b/>
          <w:spacing w:val="-8"/>
          <w:sz w:val="28"/>
        </w:rPr>
        <w:t> </w:t>
      </w:r>
      <w:r>
        <w:rPr>
          <w:b/>
          <w:spacing w:val="-2"/>
          <w:sz w:val="28"/>
        </w:rPr>
        <w:t>RECOMMENDATIONS</w:t>
      </w:r>
    </w:p>
    <w:p>
      <w:pPr>
        <w:pStyle w:val="BodyText"/>
        <w:rPr>
          <w:b/>
        </w:rPr>
      </w:pPr>
    </w:p>
    <w:p>
      <w:pPr>
        <w:pStyle w:val="BodyText"/>
        <w:spacing w:before="1"/>
        <w:rPr>
          <w:b/>
        </w:rPr>
      </w:pPr>
    </w:p>
    <w:p>
      <w:pPr>
        <w:pStyle w:val="ListParagraph"/>
        <w:numPr>
          <w:ilvl w:val="1"/>
          <w:numId w:val="10"/>
        </w:numPr>
        <w:tabs>
          <w:tab w:pos="940" w:val="left" w:leader="none"/>
        </w:tabs>
        <w:spacing w:line="240" w:lineRule="auto" w:before="0" w:after="0"/>
        <w:ind w:left="940" w:right="0" w:hanging="720"/>
        <w:jc w:val="left"/>
        <w:rPr>
          <w:b/>
          <w:sz w:val="28"/>
        </w:rPr>
      </w:pPr>
      <w:r>
        <w:rPr>
          <w:b/>
          <w:spacing w:val="-2"/>
          <w:sz w:val="28"/>
        </w:rPr>
        <w:t>SUMMARY</w:t>
      </w:r>
    </w:p>
    <w:p>
      <w:pPr>
        <w:pStyle w:val="BodyText"/>
        <w:spacing w:line="360" w:lineRule="auto" w:before="156"/>
        <w:ind w:left="220" w:right="715"/>
        <w:jc w:val="both"/>
      </w:pPr>
      <w:r>
        <w:rPr/>
        <w:t>The primary goal of clinical decision support systems development, as for any branch of biomedical research, is to improve the overall health of the</w:t>
      </w:r>
      <w:r>
        <w:rPr>
          <w:spacing w:val="40"/>
        </w:rPr>
        <w:t> </w:t>
      </w:r>
      <w:r>
        <w:rPr/>
        <w:t>population. CDSSs may contribute to this by improving the quality of</w:t>
      </w:r>
      <w:r>
        <w:rPr>
          <w:spacing w:val="40"/>
        </w:rPr>
        <w:t> </w:t>
      </w:r>
      <w:r>
        <w:rPr/>
        <w:t>healthcare services, as well as by controlling the cost-effectiveness of medical examinations and treatment.</w:t>
      </w:r>
    </w:p>
    <w:p>
      <w:pPr>
        <w:pStyle w:val="BodyText"/>
        <w:spacing w:line="360" w:lineRule="auto" w:before="139"/>
        <w:ind w:left="220" w:right="724"/>
        <w:jc w:val="both"/>
      </w:pPr>
      <w:r>
        <w:rPr/>
        <w:t>The ultimate acceptance of CDS systems will depend not only on the performance of the computerized method alone, but also on how well the</w:t>
      </w:r>
      <w:r>
        <w:rPr>
          <w:spacing w:val="40"/>
        </w:rPr>
        <w:t> </w:t>
      </w:r>
      <w:r>
        <w:rPr/>
        <w:t>human performs the task when the computer output is used as an aid and on the ability to integrate the computerized analysis method into routine clinical practice (Hunt, Haynes, Hanna &amp; Smith, 1998).</w:t>
      </w:r>
    </w:p>
    <w:p>
      <w:pPr>
        <w:pStyle w:val="BodyText"/>
        <w:spacing w:line="360" w:lineRule="auto" w:before="207"/>
        <w:ind w:left="220" w:right="713"/>
        <w:jc w:val="both"/>
      </w:pPr>
      <w:r>
        <w:rPr/>
        <w:t>Issues, such as a friendly user-interface, a short system response time and low cost, are critical for the daily routine use of CDS systems. Obviously, the development of CDS systems requires close collaboration of two scientific areas: medicine and computer science. This collaboration aims to codify knowledge and define the logical procedures used by the physician to reach a </w:t>
      </w:r>
      <w:r>
        <w:rPr>
          <w:spacing w:val="-2"/>
        </w:rPr>
        <w:t>conclusion.</w:t>
      </w:r>
    </w:p>
    <w:p>
      <w:pPr>
        <w:pStyle w:val="BodyText"/>
        <w:spacing w:line="360" w:lineRule="auto" w:before="138"/>
        <w:ind w:left="220" w:right="723"/>
        <w:jc w:val="both"/>
      </w:pPr>
      <w:r>
        <w:rPr/>
        <w:t>As a result, the engineer must ―extract‖ knowledge from the physician and reproduce it appropriately. This is particularly difficult because the physician’s decisions are the result of a complex procedure combining special knowledge and experience.</w:t>
      </w:r>
    </w:p>
    <w:p>
      <w:pPr>
        <w:spacing w:after="0" w:line="360" w:lineRule="auto"/>
        <w:jc w:val="both"/>
        <w:sectPr>
          <w:pgSz w:w="11910" w:h="16840"/>
          <w:pgMar w:header="0" w:footer="1014" w:top="1360" w:bottom="1200" w:left="1220" w:right="720"/>
        </w:sectPr>
      </w:pPr>
    </w:p>
    <w:p>
      <w:pPr>
        <w:pStyle w:val="Heading1"/>
        <w:numPr>
          <w:ilvl w:val="1"/>
          <w:numId w:val="10"/>
        </w:numPr>
        <w:tabs>
          <w:tab w:pos="940" w:val="left" w:leader="none"/>
        </w:tabs>
        <w:spacing w:line="240" w:lineRule="auto" w:before="59" w:after="0"/>
        <w:ind w:left="940" w:right="0" w:hanging="720"/>
        <w:jc w:val="left"/>
      </w:pPr>
      <w:r>
        <w:rPr>
          <w:spacing w:val="-2"/>
        </w:rPr>
        <w:t>CONCLUSION</w:t>
      </w:r>
    </w:p>
    <w:p>
      <w:pPr>
        <w:pStyle w:val="BodyText"/>
        <w:spacing w:before="112"/>
        <w:rPr>
          <w:b/>
        </w:rPr>
      </w:pPr>
    </w:p>
    <w:p>
      <w:pPr>
        <w:pStyle w:val="BodyText"/>
        <w:spacing w:line="360" w:lineRule="auto" w:before="1"/>
        <w:ind w:left="220" w:right="715"/>
        <w:jc w:val="both"/>
      </w:pPr>
      <w:r>
        <w:rPr/>
        <w:t>The coupling of CDSS technology with evidence-based medicine brings together two potentially</w:t>
      </w:r>
      <w:r>
        <w:rPr>
          <w:spacing w:val="-4"/>
        </w:rPr>
        <w:t> </w:t>
      </w:r>
      <w:r>
        <w:rPr/>
        <w:t>powerful methods</w:t>
      </w:r>
      <w:r>
        <w:rPr>
          <w:spacing w:val="-1"/>
        </w:rPr>
        <w:t> </w:t>
      </w:r>
      <w:r>
        <w:rPr/>
        <w:t>for improving health</w:t>
      </w:r>
      <w:r>
        <w:rPr>
          <w:spacing w:val="-1"/>
        </w:rPr>
        <w:t> </w:t>
      </w:r>
      <w:r>
        <w:rPr/>
        <w:t>care quality. To realize the potentials of this synergy, literature-based and practice-based evidence must be captured into computable knowledge bases, technical and methodological foundations for evidence-adaptive CDSSs must be developed and maintained, and public policies must be established to finance the implementation of electronic medical records and CDSSs and to reward health care quality improvement.</w:t>
      </w:r>
    </w:p>
    <w:p>
      <w:pPr>
        <w:pStyle w:val="BodyText"/>
      </w:pPr>
    </w:p>
    <w:p>
      <w:pPr>
        <w:pStyle w:val="BodyText"/>
        <w:spacing w:before="127"/>
      </w:pPr>
    </w:p>
    <w:p>
      <w:pPr>
        <w:pStyle w:val="Heading1"/>
        <w:numPr>
          <w:ilvl w:val="1"/>
          <w:numId w:val="10"/>
        </w:numPr>
        <w:tabs>
          <w:tab w:pos="940" w:val="left" w:leader="none"/>
        </w:tabs>
        <w:spacing w:line="240" w:lineRule="auto" w:before="0" w:after="0"/>
        <w:ind w:left="940" w:right="0" w:hanging="720"/>
        <w:jc w:val="left"/>
      </w:pPr>
      <w:r>
        <w:rPr>
          <w:spacing w:val="-2"/>
        </w:rPr>
        <w:t>RECOMMENDATIONS</w:t>
      </w:r>
    </w:p>
    <w:p>
      <w:pPr>
        <w:pStyle w:val="BodyText"/>
        <w:spacing w:line="360" w:lineRule="auto" w:before="225"/>
        <w:ind w:left="220" w:right="717"/>
        <w:jc w:val="both"/>
      </w:pPr>
      <w:r>
        <w:rPr/>
        <w:t>Based on the remarkable successes recorded by clinical decision support systems in robust health care delivery, this research work is therefore recommended to approved health institutions such as: hospitals, primary health centers, medical laboratories etc</w:t>
      </w:r>
      <w:r>
        <w:rPr>
          <w:spacing w:val="40"/>
        </w:rPr>
        <w:t> </w:t>
      </w:r>
      <w:r>
        <w:rPr/>
        <w:t>to further enhance diagnostic processes by clinicians hereby guaranteeing efficiency in drug or therapy prescription and ultimately ensuring effective treatment.</w:t>
      </w:r>
    </w:p>
    <w:p>
      <w:pPr>
        <w:pStyle w:val="BodyText"/>
        <w:spacing w:line="360" w:lineRule="auto" w:before="139"/>
        <w:ind w:left="220" w:right="714"/>
        <w:jc w:val="both"/>
      </w:pPr>
      <w:r>
        <w:rPr/>
        <w:t>Quoting Delaney, Fitzmaurice, Riaz &amp; Hobbs, 1999, future trends and challenges in the area of CDS systems include the creation of links to patient electronic medical records and a universally-agreed upon medical vocabulary,</w:t>
      </w:r>
      <w:r>
        <w:rPr>
          <w:spacing w:val="40"/>
        </w:rPr>
        <w:t> </w:t>
      </w:r>
      <w:r>
        <w:rPr/>
        <w:t>so that the entries in the medical records can have well-defined meanings. In addition to this, studies that evaluate the performance of CDS systems in</w:t>
      </w:r>
      <w:r>
        <w:rPr>
          <w:spacing w:val="40"/>
        </w:rPr>
        <w:t> </w:t>
      </w:r>
      <w:r>
        <w:rPr/>
        <w:t>clinical practice, in conjunction with demonstrations of cost-effectiveness, are a critical stage in further developing CDS systems. Users should be responsible for carefully monitoring the introduction of any new system carefully.</w:t>
      </w:r>
    </w:p>
    <w:p>
      <w:pPr>
        <w:spacing w:after="0" w:line="360" w:lineRule="auto"/>
        <w:jc w:val="both"/>
        <w:sectPr>
          <w:pgSz w:w="11910" w:h="16840"/>
          <w:pgMar w:header="0" w:footer="1014" w:top="1360" w:bottom="1200" w:left="1220" w:right="720"/>
        </w:sectPr>
      </w:pPr>
    </w:p>
    <w:p>
      <w:pPr>
        <w:pStyle w:val="Heading1"/>
        <w:ind w:left="0" w:right="497" w:firstLine="0"/>
        <w:jc w:val="center"/>
      </w:pPr>
      <w:r>
        <w:rPr>
          <w:spacing w:val="-2"/>
        </w:rPr>
        <w:t>REFERENCES</w:t>
      </w:r>
    </w:p>
    <w:p>
      <w:pPr>
        <w:spacing w:before="156"/>
        <w:ind w:left="849" w:right="1121" w:hanging="629"/>
        <w:jc w:val="left"/>
        <w:rPr>
          <w:sz w:val="28"/>
        </w:rPr>
      </w:pPr>
      <w:r>
        <w:rPr>
          <w:sz w:val="28"/>
        </w:rPr>
        <w:t>Autonomy,</w:t>
      </w:r>
      <w:r>
        <w:rPr>
          <w:spacing w:val="-6"/>
          <w:sz w:val="28"/>
        </w:rPr>
        <w:t> </w:t>
      </w:r>
      <w:r>
        <w:rPr>
          <w:sz w:val="28"/>
        </w:rPr>
        <w:t>I.</w:t>
      </w:r>
      <w:r>
        <w:rPr>
          <w:spacing w:val="-4"/>
          <w:sz w:val="28"/>
        </w:rPr>
        <w:t> </w:t>
      </w:r>
      <w:r>
        <w:rPr>
          <w:sz w:val="28"/>
        </w:rPr>
        <w:t>(2009).</w:t>
      </w:r>
      <w:r>
        <w:rPr>
          <w:spacing w:val="-7"/>
          <w:sz w:val="28"/>
        </w:rPr>
        <w:t> </w:t>
      </w:r>
      <w:r>
        <w:rPr>
          <w:i/>
          <w:sz w:val="28"/>
        </w:rPr>
        <w:t>Autonomy</w:t>
      </w:r>
      <w:r>
        <w:rPr>
          <w:i/>
          <w:spacing w:val="-5"/>
          <w:sz w:val="28"/>
        </w:rPr>
        <w:t> </w:t>
      </w:r>
      <w:r>
        <w:rPr>
          <w:i/>
          <w:sz w:val="28"/>
        </w:rPr>
        <w:t>Technology</w:t>
      </w:r>
      <w:r>
        <w:rPr>
          <w:i/>
          <w:spacing w:val="-5"/>
          <w:sz w:val="28"/>
        </w:rPr>
        <w:t> </w:t>
      </w:r>
      <w:r>
        <w:rPr>
          <w:i/>
          <w:sz w:val="28"/>
        </w:rPr>
        <w:t>Overview.</w:t>
      </w:r>
      <w:r>
        <w:rPr>
          <w:i/>
          <w:spacing w:val="-3"/>
          <w:sz w:val="28"/>
        </w:rPr>
        <w:t> </w:t>
      </w:r>
      <w:r>
        <w:rPr>
          <w:sz w:val="28"/>
        </w:rPr>
        <w:t>U.S.A:</w:t>
      </w:r>
      <w:r>
        <w:rPr>
          <w:spacing w:val="-4"/>
          <w:sz w:val="28"/>
        </w:rPr>
        <w:t> </w:t>
      </w:r>
      <w:r>
        <w:rPr>
          <w:sz w:val="28"/>
        </w:rPr>
        <w:t>Macmillan </w:t>
      </w:r>
      <w:r>
        <w:rPr>
          <w:spacing w:val="-2"/>
          <w:sz w:val="28"/>
        </w:rPr>
        <w:t>Press.</w:t>
      </w:r>
    </w:p>
    <w:p>
      <w:pPr>
        <w:pStyle w:val="BodyText"/>
        <w:spacing w:before="1"/>
      </w:pPr>
    </w:p>
    <w:p>
      <w:pPr>
        <w:pStyle w:val="BodyText"/>
        <w:ind w:left="851" w:right="1121" w:hanging="723"/>
      </w:pPr>
      <w:r>
        <w:rPr/>
        <w:t>Bassingthwaighte,</w:t>
      </w:r>
      <w:r>
        <w:rPr>
          <w:spacing w:val="-18"/>
        </w:rPr>
        <w:t> </w:t>
      </w:r>
      <w:r>
        <w:rPr/>
        <w:t>J.</w:t>
      </w:r>
      <w:r>
        <w:rPr>
          <w:spacing w:val="-16"/>
        </w:rPr>
        <w:t> </w:t>
      </w:r>
      <w:r>
        <w:rPr/>
        <w:t>B.</w:t>
      </w:r>
      <w:r>
        <w:rPr>
          <w:spacing w:val="-17"/>
        </w:rPr>
        <w:t> </w:t>
      </w:r>
      <w:r>
        <w:rPr/>
        <w:t>(2000).</w:t>
      </w:r>
      <w:r>
        <w:rPr>
          <w:spacing w:val="-16"/>
        </w:rPr>
        <w:t> </w:t>
      </w:r>
      <w:r>
        <w:rPr/>
        <w:t>―Strategies</w:t>
      </w:r>
      <w:r>
        <w:rPr>
          <w:spacing w:val="-16"/>
        </w:rPr>
        <w:t> </w:t>
      </w:r>
      <w:r>
        <w:rPr/>
        <w:t>for</w:t>
      </w:r>
      <w:r>
        <w:rPr>
          <w:spacing w:val="-15"/>
        </w:rPr>
        <w:t> </w:t>
      </w:r>
      <w:r>
        <w:rPr/>
        <w:t>the</w:t>
      </w:r>
      <w:r>
        <w:rPr>
          <w:spacing w:val="-18"/>
        </w:rPr>
        <w:t> </w:t>
      </w:r>
      <w:r>
        <w:rPr/>
        <w:t>physiome</w:t>
      </w:r>
      <w:r>
        <w:rPr>
          <w:spacing w:val="-15"/>
        </w:rPr>
        <w:t> </w:t>
      </w:r>
      <w:r>
        <w:rPr/>
        <w:t>project‖</w:t>
      </w:r>
      <w:r>
        <w:rPr>
          <w:spacing w:val="-11"/>
        </w:rPr>
        <w:t> </w:t>
      </w:r>
      <w:r>
        <w:rPr>
          <w:i/>
        </w:rPr>
        <w:t>Ann Biomed Eng </w:t>
      </w:r>
      <w:r>
        <w:rPr/>
        <w:t>28(8): 1043-1058 Biomed</w:t>
      </w:r>
    </w:p>
    <w:p>
      <w:pPr>
        <w:pStyle w:val="BodyText"/>
        <w:spacing w:line="322" w:lineRule="exact" w:before="321"/>
        <w:ind w:left="220"/>
      </w:pPr>
      <w:r>
        <w:rPr/>
        <w:t>Berner,</w:t>
      </w:r>
      <w:r>
        <w:rPr>
          <w:spacing w:val="-7"/>
        </w:rPr>
        <w:t> </w:t>
      </w:r>
      <w:r>
        <w:rPr/>
        <w:t>E.</w:t>
      </w:r>
      <w:r>
        <w:rPr>
          <w:spacing w:val="-5"/>
        </w:rPr>
        <w:t> </w:t>
      </w:r>
      <w:r>
        <w:rPr/>
        <w:t>S.</w:t>
      </w:r>
      <w:r>
        <w:rPr>
          <w:spacing w:val="-6"/>
        </w:rPr>
        <w:t> </w:t>
      </w:r>
      <w:r>
        <w:rPr/>
        <w:t>(2007).</w:t>
      </w:r>
      <w:r>
        <w:rPr>
          <w:spacing w:val="-8"/>
        </w:rPr>
        <w:t> </w:t>
      </w:r>
      <w:r>
        <w:rPr/>
        <w:t>Clinical</w:t>
      </w:r>
      <w:r>
        <w:rPr>
          <w:spacing w:val="-3"/>
        </w:rPr>
        <w:t> </w:t>
      </w:r>
      <w:r>
        <w:rPr/>
        <w:t>decision</w:t>
      </w:r>
      <w:r>
        <w:rPr>
          <w:spacing w:val="-3"/>
        </w:rPr>
        <w:t> </w:t>
      </w:r>
      <w:r>
        <w:rPr/>
        <w:t>support</w:t>
      </w:r>
      <w:r>
        <w:rPr>
          <w:spacing w:val="-3"/>
        </w:rPr>
        <w:t> </w:t>
      </w:r>
      <w:r>
        <w:rPr/>
        <w:t>systems:</w:t>
      </w:r>
      <w:r>
        <w:rPr>
          <w:spacing w:val="-3"/>
        </w:rPr>
        <w:t> </w:t>
      </w:r>
      <w:r>
        <w:rPr/>
        <w:t>Theory</w:t>
      </w:r>
      <w:r>
        <w:rPr>
          <w:spacing w:val="-7"/>
        </w:rPr>
        <w:t> </w:t>
      </w:r>
      <w:r>
        <w:rPr/>
        <w:t>and</w:t>
      </w:r>
      <w:r>
        <w:rPr>
          <w:spacing w:val="-3"/>
        </w:rPr>
        <w:t> </w:t>
      </w:r>
      <w:r>
        <w:rPr>
          <w:spacing w:val="-2"/>
        </w:rPr>
        <w:t>Practice.</w:t>
      </w:r>
    </w:p>
    <w:p>
      <w:pPr>
        <w:pStyle w:val="BodyText"/>
        <w:ind w:left="851"/>
      </w:pPr>
      <w:r>
        <w:rPr/>
        <w:t>New</w:t>
      </w:r>
      <w:r>
        <w:rPr>
          <w:spacing w:val="62"/>
        </w:rPr>
        <w:t> </w:t>
      </w:r>
      <w:r>
        <w:rPr/>
        <w:t>York:</w:t>
      </w:r>
      <w:r>
        <w:rPr>
          <w:spacing w:val="-2"/>
        </w:rPr>
        <w:t> </w:t>
      </w:r>
      <w:r>
        <w:rPr/>
        <w:t>Springer</w:t>
      </w:r>
      <w:r>
        <w:rPr>
          <w:spacing w:val="-5"/>
        </w:rPr>
        <w:t> </w:t>
      </w:r>
      <w:r>
        <w:rPr>
          <w:spacing w:val="-4"/>
        </w:rPr>
        <w:t>Inc.</w:t>
      </w:r>
    </w:p>
    <w:p>
      <w:pPr>
        <w:pStyle w:val="BodyText"/>
        <w:spacing w:before="2"/>
      </w:pPr>
    </w:p>
    <w:p>
      <w:pPr>
        <w:pStyle w:val="BodyText"/>
        <w:ind w:left="851" w:right="1121" w:hanging="632"/>
      </w:pPr>
      <w:r>
        <w:rPr/>
        <w:t>Bohanec, M., Zupan, B., &amp; Rajkovič, V. (2000). Applications of qualitative multi-attribute</w:t>
      </w:r>
      <w:r>
        <w:rPr>
          <w:spacing w:val="-6"/>
        </w:rPr>
        <w:t> </w:t>
      </w:r>
      <w:r>
        <w:rPr/>
        <w:t>decision</w:t>
      </w:r>
      <w:r>
        <w:rPr>
          <w:spacing w:val="-2"/>
        </w:rPr>
        <w:t> </w:t>
      </w:r>
      <w:r>
        <w:rPr/>
        <w:t>models</w:t>
      </w:r>
      <w:r>
        <w:rPr>
          <w:spacing w:val="-6"/>
        </w:rPr>
        <w:t> </w:t>
      </w:r>
      <w:r>
        <w:rPr/>
        <w:t>in</w:t>
      </w:r>
      <w:r>
        <w:rPr>
          <w:spacing w:val="-6"/>
        </w:rPr>
        <w:t> </w:t>
      </w:r>
      <w:r>
        <w:rPr/>
        <w:t>health</w:t>
      </w:r>
      <w:r>
        <w:rPr>
          <w:spacing w:val="-2"/>
        </w:rPr>
        <w:t> </w:t>
      </w:r>
      <w:r>
        <w:rPr/>
        <w:t>care. </w:t>
      </w:r>
      <w:r>
        <w:rPr>
          <w:i/>
        </w:rPr>
        <w:t>Int</w:t>
      </w:r>
      <w:r>
        <w:rPr>
          <w:i/>
          <w:spacing w:val="-3"/>
        </w:rPr>
        <w:t> </w:t>
      </w:r>
      <w:r>
        <w:rPr>
          <w:i/>
        </w:rPr>
        <w:t>J</w:t>
      </w:r>
      <w:r>
        <w:rPr>
          <w:i/>
          <w:spacing w:val="-3"/>
        </w:rPr>
        <w:t> </w:t>
      </w:r>
      <w:r>
        <w:rPr>
          <w:i/>
        </w:rPr>
        <w:t>Med</w:t>
      </w:r>
      <w:r>
        <w:rPr>
          <w:i/>
          <w:spacing w:val="-2"/>
        </w:rPr>
        <w:t> </w:t>
      </w:r>
      <w:r>
        <w:rPr>
          <w:i/>
        </w:rPr>
        <w:t>Inform,</w:t>
      </w:r>
      <w:r>
        <w:rPr>
          <w:i/>
          <w:spacing w:val="-3"/>
        </w:rPr>
        <w:t> </w:t>
      </w:r>
      <w:r>
        <w:rPr/>
        <w:t>58-59, (2000) 191 – 205.</w:t>
      </w:r>
    </w:p>
    <w:p>
      <w:pPr>
        <w:pStyle w:val="BodyText"/>
        <w:spacing w:before="321"/>
        <w:ind w:left="851" w:hanging="632"/>
      </w:pPr>
      <w:r>
        <w:rPr/>
        <w:t>Burke,</w:t>
      </w:r>
      <w:r>
        <w:rPr>
          <w:spacing w:val="-3"/>
        </w:rPr>
        <w:t> </w:t>
      </w:r>
      <w:r>
        <w:rPr/>
        <w:t>J.</w:t>
      </w:r>
      <w:r>
        <w:rPr>
          <w:spacing w:val="-3"/>
        </w:rPr>
        <w:t> </w:t>
      </w:r>
      <w:r>
        <w:rPr/>
        <w:t>P.,</w:t>
      </w:r>
      <w:r>
        <w:rPr>
          <w:spacing w:val="-3"/>
        </w:rPr>
        <w:t> </w:t>
      </w:r>
      <w:r>
        <w:rPr/>
        <w:t>&amp;</w:t>
      </w:r>
      <w:r>
        <w:rPr>
          <w:spacing w:val="-3"/>
        </w:rPr>
        <w:t> </w:t>
      </w:r>
      <w:r>
        <w:rPr/>
        <w:t>Classen,</w:t>
      </w:r>
      <w:r>
        <w:rPr>
          <w:spacing w:val="-3"/>
        </w:rPr>
        <w:t> </w:t>
      </w:r>
      <w:r>
        <w:rPr/>
        <w:t>D.</w:t>
      </w:r>
      <w:r>
        <w:rPr>
          <w:spacing w:val="-3"/>
        </w:rPr>
        <w:t> </w:t>
      </w:r>
      <w:r>
        <w:rPr/>
        <w:t>C.</w:t>
      </w:r>
      <w:r>
        <w:rPr>
          <w:spacing w:val="-4"/>
        </w:rPr>
        <w:t> </w:t>
      </w:r>
      <w:r>
        <w:rPr/>
        <w:t>(1991).</w:t>
      </w:r>
      <w:r>
        <w:rPr>
          <w:spacing w:val="-3"/>
        </w:rPr>
        <w:t> </w:t>
      </w:r>
      <w:r>
        <w:rPr/>
        <w:t>"The</w:t>
      </w:r>
      <w:r>
        <w:rPr>
          <w:spacing w:val="-2"/>
        </w:rPr>
        <w:t> </w:t>
      </w:r>
      <w:r>
        <w:rPr/>
        <w:t>HELP</w:t>
      </w:r>
      <w:r>
        <w:rPr>
          <w:spacing w:val="-2"/>
        </w:rPr>
        <w:t> </w:t>
      </w:r>
      <w:r>
        <w:rPr/>
        <w:t>system</w:t>
      </w:r>
      <w:r>
        <w:rPr>
          <w:spacing w:val="-7"/>
        </w:rPr>
        <w:t> </w:t>
      </w:r>
      <w:r>
        <w:rPr/>
        <w:t>and</w:t>
      </w:r>
      <w:r>
        <w:rPr>
          <w:spacing w:val="-1"/>
        </w:rPr>
        <w:t> </w:t>
      </w:r>
      <w:r>
        <w:rPr/>
        <w:t>its</w:t>
      </w:r>
      <w:r>
        <w:rPr>
          <w:spacing w:val="-2"/>
        </w:rPr>
        <w:t> </w:t>
      </w:r>
      <w:r>
        <w:rPr/>
        <w:t>application</w:t>
      </w:r>
      <w:r>
        <w:rPr>
          <w:spacing w:val="-1"/>
        </w:rPr>
        <w:t> </w:t>
      </w:r>
      <w:r>
        <w:rPr/>
        <w:t>to infection control." </w:t>
      </w:r>
      <w:r>
        <w:rPr>
          <w:i/>
        </w:rPr>
        <w:t>J Hosp Infect </w:t>
      </w:r>
      <w:r>
        <w:rPr/>
        <w:t>18 Suppl A: 424-431.</w:t>
      </w:r>
    </w:p>
    <w:p>
      <w:pPr>
        <w:pStyle w:val="BodyText"/>
        <w:spacing w:before="1"/>
      </w:pPr>
    </w:p>
    <w:p>
      <w:pPr>
        <w:pStyle w:val="BodyText"/>
        <w:ind w:left="851" w:right="1059" w:hanging="632"/>
      </w:pPr>
      <w:r>
        <w:rPr/>
        <w:t>Bury, J., C. Hurt, et al. (2004). "A quantitative and qualitative evaluation of LISA, a decision support system</w:t>
      </w:r>
      <w:r>
        <w:rPr>
          <w:spacing w:val="-2"/>
        </w:rPr>
        <w:t> </w:t>
      </w:r>
      <w:r>
        <w:rPr/>
        <w:t>for chemotherapy</w:t>
      </w:r>
      <w:r>
        <w:rPr>
          <w:spacing w:val="-1"/>
        </w:rPr>
        <w:t> </w:t>
      </w:r>
      <w:r>
        <w:rPr/>
        <w:t>dosing in childhood acute</w:t>
      </w:r>
      <w:r>
        <w:rPr>
          <w:spacing w:val="-6"/>
        </w:rPr>
        <w:t> </w:t>
      </w:r>
      <w:r>
        <w:rPr/>
        <w:t>lymphoblastic</w:t>
      </w:r>
      <w:r>
        <w:rPr>
          <w:spacing w:val="-6"/>
        </w:rPr>
        <w:t> </w:t>
      </w:r>
      <w:r>
        <w:rPr/>
        <w:t>leukaemia."</w:t>
      </w:r>
      <w:r>
        <w:rPr>
          <w:spacing w:val="-4"/>
        </w:rPr>
        <w:t> </w:t>
      </w:r>
      <w:r>
        <w:rPr>
          <w:i/>
        </w:rPr>
        <w:t>Stud</w:t>
      </w:r>
      <w:r>
        <w:rPr>
          <w:i/>
          <w:spacing w:val="-5"/>
        </w:rPr>
        <w:t> </w:t>
      </w:r>
      <w:r>
        <w:rPr>
          <w:i/>
        </w:rPr>
        <w:t>Health</w:t>
      </w:r>
      <w:r>
        <w:rPr>
          <w:i/>
          <w:spacing w:val="-5"/>
        </w:rPr>
        <w:t> </w:t>
      </w:r>
      <w:r>
        <w:rPr>
          <w:i/>
        </w:rPr>
        <w:t>Technol</w:t>
      </w:r>
      <w:r>
        <w:rPr>
          <w:i/>
          <w:spacing w:val="-5"/>
        </w:rPr>
        <w:t> </w:t>
      </w:r>
      <w:r>
        <w:rPr>
          <w:i/>
        </w:rPr>
        <w:t>Inform</w:t>
      </w:r>
      <w:r>
        <w:rPr>
          <w:i/>
          <w:spacing w:val="-5"/>
        </w:rPr>
        <w:t> </w:t>
      </w:r>
      <w:r>
        <w:rPr/>
        <w:t>107(Pt</w:t>
      </w:r>
      <w:r>
        <w:rPr>
          <w:spacing w:val="-5"/>
        </w:rPr>
        <w:t> </w:t>
      </w:r>
      <w:r>
        <w:rPr/>
        <w:t>1): </w:t>
      </w:r>
      <w:r>
        <w:rPr>
          <w:spacing w:val="-2"/>
        </w:rPr>
        <w:t>197-201.</w:t>
      </w:r>
    </w:p>
    <w:p>
      <w:pPr>
        <w:pStyle w:val="BodyText"/>
        <w:spacing w:before="277"/>
        <w:ind w:left="851" w:right="741" w:hanging="632"/>
      </w:pPr>
      <w:r>
        <w:rPr/>
        <w:t>Chan,</w:t>
      </w:r>
      <w:r>
        <w:rPr>
          <w:spacing w:val="-4"/>
        </w:rPr>
        <w:t> </w:t>
      </w:r>
      <w:r>
        <w:rPr/>
        <w:t>K.;</w:t>
      </w:r>
      <w:r>
        <w:rPr>
          <w:spacing w:val="-3"/>
        </w:rPr>
        <w:t> </w:t>
      </w:r>
      <w:r>
        <w:rPr/>
        <w:t>Felson,</w:t>
      </w:r>
      <w:r>
        <w:rPr>
          <w:spacing w:val="-4"/>
        </w:rPr>
        <w:t> </w:t>
      </w:r>
      <w:r>
        <w:rPr/>
        <w:t>D.;</w:t>
      </w:r>
      <w:r>
        <w:rPr>
          <w:spacing w:val="-4"/>
        </w:rPr>
        <w:t> </w:t>
      </w:r>
      <w:r>
        <w:rPr/>
        <w:t>Yood,</w:t>
      </w:r>
      <w:r>
        <w:rPr>
          <w:spacing w:val="-4"/>
        </w:rPr>
        <w:t> </w:t>
      </w:r>
      <w:r>
        <w:rPr/>
        <w:t>R.;</w:t>
      </w:r>
      <w:r>
        <w:rPr>
          <w:spacing w:val="-3"/>
        </w:rPr>
        <w:t> </w:t>
      </w:r>
      <w:r>
        <w:rPr/>
        <w:t>Walker,</w:t>
      </w:r>
      <w:r>
        <w:rPr>
          <w:spacing w:val="-4"/>
        </w:rPr>
        <w:t> </w:t>
      </w:r>
      <w:r>
        <w:rPr/>
        <w:t>A.</w:t>
      </w:r>
      <w:r>
        <w:rPr>
          <w:spacing w:val="-4"/>
        </w:rPr>
        <w:t> </w:t>
      </w:r>
      <w:r>
        <w:rPr/>
        <w:t>(1994).</w:t>
      </w:r>
      <w:r>
        <w:rPr>
          <w:spacing w:val="-4"/>
        </w:rPr>
        <w:t> </w:t>
      </w:r>
      <w:r>
        <w:rPr/>
        <w:t>"The</w:t>
      </w:r>
      <w:r>
        <w:rPr>
          <w:spacing w:val="-5"/>
        </w:rPr>
        <w:t> </w:t>
      </w:r>
      <w:r>
        <w:rPr/>
        <w:t>lag</w:t>
      </w:r>
      <w:r>
        <w:rPr>
          <w:spacing w:val="-2"/>
        </w:rPr>
        <w:t> </w:t>
      </w:r>
      <w:r>
        <w:rPr/>
        <w:t>time</w:t>
      </w:r>
      <w:r>
        <w:rPr>
          <w:spacing w:val="-3"/>
        </w:rPr>
        <w:t> </w:t>
      </w:r>
      <w:r>
        <w:rPr/>
        <w:t>between</w:t>
      </w:r>
      <w:r>
        <w:rPr>
          <w:spacing w:val="-4"/>
        </w:rPr>
        <w:t> </w:t>
      </w:r>
      <w:r>
        <w:rPr/>
        <w:t>onset of symptoms and diagnosis of rheumatoid arthritis". </w:t>
      </w:r>
      <w:r>
        <w:rPr>
          <w:i/>
        </w:rPr>
        <w:t>Arthritis and rheumatism </w:t>
      </w:r>
      <w:r>
        <w:rPr/>
        <w:t>37 (6): 814–</w:t>
      </w:r>
    </w:p>
    <w:p>
      <w:pPr>
        <w:pStyle w:val="BodyText"/>
        <w:spacing w:before="2"/>
        <w:ind w:left="851"/>
      </w:pPr>
      <w:r>
        <w:rPr/>
        <w:t>820.</w:t>
      </w:r>
      <w:hyperlink r:id="rId8">
        <w:r>
          <w:rPr>
            <w:color w:val="0A0080"/>
            <w:u w:val="single" w:color="0A0080"/>
          </w:rPr>
          <w:t>doi</w:t>
        </w:r>
      </w:hyperlink>
      <w:r>
        <w:rPr/>
        <w:t>:</w:t>
      </w:r>
      <w:hyperlink r:id="rId9">
        <w:r>
          <w:rPr>
            <w:color w:val="663366"/>
            <w:u w:val="single" w:color="663366"/>
          </w:rPr>
          <w:t>10.1002/art.1780370606</w:t>
        </w:r>
      </w:hyperlink>
      <w:r>
        <w:rPr/>
        <w:t>.</w:t>
      </w:r>
      <w:r>
        <w:rPr>
          <w:spacing w:val="-17"/>
        </w:rPr>
        <w:t> </w:t>
      </w:r>
      <w:hyperlink r:id="rId10">
        <w:r>
          <w:rPr>
            <w:color w:val="0A0080"/>
            <w:u w:val="single" w:color="0A0080"/>
          </w:rPr>
          <w:t>PMID</w:t>
        </w:r>
      </w:hyperlink>
      <w:r>
        <w:rPr>
          <w:color w:val="0A0080"/>
          <w:spacing w:val="-15"/>
        </w:rPr>
        <w:t> </w:t>
      </w:r>
      <w:hyperlink r:id="rId11">
        <w:r>
          <w:rPr>
            <w:color w:val="663366"/>
            <w:spacing w:val="-2"/>
            <w:u w:val="single" w:color="663366"/>
          </w:rPr>
          <w:t>8003053</w:t>
        </w:r>
      </w:hyperlink>
      <w:r>
        <w:rPr>
          <w:spacing w:val="-2"/>
        </w:rPr>
        <w:t>.</w:t>
      </w:r>
    </w:p>
    <w:p>
      <w:pPr>
        <w:pStyle w:val="BodyText"/>
        <w:spacing w:before="25"/>
      </w:pPr>
    </w:p>
    <w:p>
      <w:pPr>
        <w:pStyle w:val="BodyText"/>
        <w:ind w:left="851" w:right="741" w:hanging="632"/>
      </w:pPr>
      <w:r>
        <w:rPr/>
        <w:t>Coiera,</w:t>
      </w:r>
      <w:r>
        <w:rPr>
          <w:spacing w:val="-3"/>
        </w:rPr>
        <w:t> </w:t>
      </w:r>
      <w:r>
        <w:rPr/>
        <w:t>E.</w:t>
      </w:r>
      <w:r>
        <w:rPr>
          <w:spacing w:val="-3"/>
        </w:rPr>
        <w:t> </w:t>
      </w:r>
      <w:r>
        <w:rPr/>
        <w:t>(2003).</w:t>
      </w:r>
      <w:r>
        <w:rPr>
          <w:spacing w:val="-3"/>
        </w:rPr>
        <w:t> </w:t>
      </w:r>
      <w:r>
        <w:rPr/>
        <w:t>Guide</w:t>
      </w:r>
      <w:r>
        <w:rPr>
          <w:spacing w:val="-5"/>
        </w:rPr>
        <w:t> </w:t>
      </w:r>
      <w:r>
        <w:rPr/>
        <w:t>to</w:t>
      </w:r>
      <w:r>
        <w:rPr>
          <w:spacing w:val="-1"/>
        </w:rPr>
        <w:t> </w:t>
      </w:r>
      <w:r>
        <w:rPr/>
        <w:t>health</w:t>
      </w:r>
      <w:r>
        <w:rPr>
          <w:spacing w:val="-5"/>
        </w:rPr>
        <w:t> </w:t>
      </w:r>
      <w:r>
        <w:rPr/>
        <w:t>informatics.</w:t>
      </w:r>
      <w:r>
        <w:rPr>
          <w:spacing w:val="-3"/>
        </w:rPr>
        <w:t> </w:t>
      </w:r>
      <w:r>
        <w:rPr/>
        <w:t>London</w:t>
      </w:r>
      <w:r>
        <w:rPr>
          <w:spacing w:val="-5"/>
        </w:rPr>
        <w:t> </w:t>
      </w:r>
      <w:r>
        <w:rPr/>
        <w:t>:</w:t>
      </w:r>
      <w:r>
        <w:rPr>
          <w:spacing w:val="-1"/>
        </w:rPr>
        <w:t> </w:t>
      </w:r>
      <w:r>
        <w:rPr/>
        <w:t>Oxford</w:t>
      </w:r>
      <w:r>
        <w:rPr>
          <w:spacing w:val="-4"/>
        </w:rPr>
        <w:t> </w:t>
      </w:r>
      <w:r>
        <w:rPr/>
        <w:t>University </w:t>
      </w:r>
      <w:r>
        <w:rPr>
          <w:spacing w:val="-2"/>
        </w:rPr>
        <w:t>Press.</w:t>
      </w:r>
    </w:p>
    <w:p>
      <w:pPr>
        <w:pStyle w:val="BodyText"/>
        <w:spacing w:before="321"/>
        <w:ind w:left="851" w:right="741" w:hanging="632"/>
      </w:pPr>
      <w:r>
        <w:rPr/>
        <w:t>Dombal,</w:t>
      </w:r>
      <w:r>
        <w:rPr>
          <w:spacing w:val="-3"/>
        </w:rPr>
        <w:t> </w:t>
      </w:r>
      <w:r>
        <w:rPr/>
        <w:t>F.</w:t>
      </w:r>
      <w:r>
        <w:rPr>
          <w:spacing w:val="-4"/>
        </w:rPr>
        <w:t> </w:t>
      </w:r>
      <w:r>
        <w:rPr/>
        <w:t>T.,</w:t>
      </w:r>
      <w:r>
        <w:rPr>
          <w:spacing w:val="-3"/>
        </w:rPr>
        <w:t> </w:t>
      </w:r>
      <w:r>
        <w:rPr/>
        <w:t>&amp;</w:t>
      </w:r>
      <w:r>
        <w:rPr>
          <w:spacing w:val="-3"/>
        </w:rPr>
        <w:t> </w:t>
      </w:r>
      <w:r>
        <w:rPr/>
        <w:t>Leaper,</w:t>
      </w:r>
      <w:r>
        <w:rPr>
          <w:spacing w:val="-3"/>
        </w:rPr>
        <w:t> </w:t>
      </w:r>
      <w:r>
        <w:rPr/>
        <w:t>D.</w:t>
      </w:r>
      <w:r>
        <w:rPr>
          <w:spacing w:val="-3"/>
        </w:rPr>
        <w:t> </w:t>
      </w:r>
      <w:r>
        <w:rPr/>
        <w:t>J.</w:t>
      </w:r>
      <w:r>
        <w:rPr>
          <w:spacing w:val="-3"/>
        </w:rPr>
        <w:t> </w:t>
      </w:r>
      <w:r>
        <w:rPr/>
        <w:t>(1972).</w:t>
      </w:r>
      <w:r>
        <w:rPr>
          <w:spacing w:val="-3"/>
        </w:rPr>
        <w:t> </w:t>
      </w:r>
      <w:r>
        <w:rPr/>
        <w:t>"Computer-aided</w:t>
      </w:r>
      <w:r>
        <w:rPr>
          <w:spacing w:val="-2"/>
        </w:rPr>
        <w:t> </w:t>
      </w:r>
      <w:r>
        <w:rPr/>
        <w:t>diagnosis</w:t>
      </w:r>
      <w:r>
        <w:rPr>
          <w:spacing w:val="-5"/>
        </w:rPr>
        <w:t> </w:t>
      </w:r>
      <w:r>
        <w:rPr/>
        <w:t>of</w:t>
      </w:r>
      <w:r>
        <w:rPr>
          <w:spacing w:val="-3"/>
        </w:rPr>
        <w:t> </w:t>
      </w:r>
      <w:r>
        <w:rPr/>
        <w:t>acute abdominal pain." </w:t>
      </w:r>
      <w:r>
        <w:rPr>
          <w:i/>
        </w:rPr>
        <w:t>Br Med J </w:t>
      </w:r>
      <w:r>
        <w:rPr/>
        <w:t>2(5804): 9-13.</w:t>
      </w:r>
    </w:p>
    <w:p>
      <w:pPr>
        <w:pStyle w:val="BodyText"/>
      </w:pPr>
    </w:p>
    <w:p>
      <w:pPr>
        <w:pStyle w:val="BodyText"/>
        <w:spacing w:before="2"/>
      </w:pPr>
    </w:p>
    <w:p>
      <w:pPr>
        <w:pStyle w:val="BodyText"/>
        <w:ind w:left="851" w:right="741" w:hanging="632"/>
      </w:pPr>
      <w:r>
        <w:rPr/>
        <w:t>Doyle, B. J., &amp; Callanan, A. (2009). "Vessel asymmetry as an additional diagnostic</w:t>
      </w:r>
      <w:r>
        <w:rPr>
          <w:spacing w:val="-7"/>
        </w:rPr>
        <w:t> </w:t>
      </w:r>
      <w:r>
        <w:rPr/>
        <w:t>tool</w:t>
      </w:r>
      <w:r>
        <w:rPr>
          <w:spacing w:val="-3"/>
        </w:rPr>
        <w:t> </w:t>
      </w:r>
      <w:r>
        <w:rPr/>
        <w:t>in</w:t>
      </w:r>
      <w:r>
        <w:rPr>
          <w:spacing w:val="-3"/>
        </w:rPr>
        <w:t> </w:t>
      </w:r>
      <w:r>
        <w:rPr/>
        <w:t>the</w:t>
      </w:r>
      <w:r>
        <w:rPr>
          <w:spacing w:val="-7"/>
        </w:rPr>
        <w:t> </w:t>
      </w:r>
      <w:r>
        <w:rPr/>
        <w:t>assessment</w:t>
      </w:r>
      <w:r>
        <w:rPr>
          <w:spacing w:val="-3"/>
        </w:rPr>
        <w:t> </w:t>
      </w:r>
      <w:r>
        <w:rPr/>
        <w:t>of</w:t>
      </w:r>
      <w:r>
        <w:rPr>
          <w:spacing w:val="-4"/>
        </w:rPr>
        <w:t> </w:t>
      </w:r>
      <w:r>
        <w:rPr/>
        <w:t>abdominal</w:t>
      </w:r>
      <w:r>
        <w:rPr>
          <w:spacing w:val="-3"/>
        </w:rPr>
        <w:t> </w:t>
      </w:r>
      <w:r>
        <w:rPr/>
        <w:t>aortic</w:t>
      </w:r>
      <w:r>
        <w:rPr>
          <w:spacing w:val="-4"/>
        </w:rPr>
        <w:t> </w:t>
      </w:r>
      <w:r>
        <w:rPr/>
        <w:t>aneurysms." </w:t>
      </w:r>
      <w:r>
        <w:rPr>
          <w:i/>
        </w:rPr>
        <w:t>J</w:t>
      </w:r>
      <w:r>
        <w:rPr>
          <w:i/>
          <w:spacing w:val="-4"/>
        </w:rPr>
        <w:t> </w:t>
      </w:r>
      <w:r>
        <w:rPr>
          <w:i/>
        </w:rPr>
        <w:t>Vasc Surg </w:t>
      </w:r>
      <w:r>
        <w:rPr/>
        <w:t>49(2): 443-454.</w:t>
      </w:r>
    </w:p>
    <w:p>
      <w:pPr>
        <w:pStyle w:val="BodyText"/>
        <w:spacing w:before="320"/>
        <w:ind w:left="851" w:right="741" w:hanging="632"/>
      </w:pPr>
      <w:r>
        <w:rPr/>
        <w:t>Garg,</w:t>
      </w:r>
      <w:r>
        <w:rPr>
          <w:spacing w:val="-4"/>
        </w:rPr>
        <w:t> </w:t>
      </w:r>
      <w:r>
        <w:rPr/>
        <w:t>A.</w:t>
      </w:r>
      <w:r>
        <w:rPr>
          <w:spacing w:val="-4"/>
        </w:rPr>
        <w:t> </w:t>
      </w:r>
      <w:r>
        <w:rPr/>
        <w:t>X.,</w:t>
      </w:r>
      <w:r>
        <w:rPr>
          <w:spacing w:val="-4"/>
        </w:rPr>
        <w:t> </w:t>
      </w:r>
      <w:r>
        <w:rPr/>
        <w:t>&amp;</w:t>
      </w:r>
      <w:r>
        <w:rPr>
          <w:spacing w:val="-4"/>
        </w:rPr>
        <w:t> </w:t>
      </w:r>
      <w:r>
        <w:rPr/>
        <w:t>Adhikari,</w:t>
      </w:r>
      <w:r>
        <w:rPr>
          <w:spacing w:val="-4"/>
        </w:rPr>
        <w:t> </w:t>
      </w:r>
      <w:r>
        <w:rPr/>
        <w:t>N.</w:t>
      </w:r>
      <w:r>
        <w:rPr>
          <w:spacing w:val="-4"/>
        </w:rPr>
        <w:t> </w:t>
      </w:r>
      <w:r>
        <w:rPr/>
        <w:t>K.</w:t>
      </w:r>
      <w:r>
        <w:rPr>
          <w:spacing w:val="-3"/>
        </w:rPr>
        <w:t> </w:t>
      </w:r>
      <w:r>
        <w:rPr/>
        <w:t>(2005).</w:t>
      </w:r>
      <w:r>
        <w:rPr>
          <w:spacing w:val="-4"/>
        </w:rPr>
        <w:t> </w:t>
      </w:r>
      <w:r>
        <w:rPr/>
        <w:t>"Effects</w:t>
      </w:r>
      <w:r>
        <w:rPr>
          <w:spacing w:val="-2"/>
        </w:rPr>
        <w:t> </w:t>
      </w:r>
      <w:r>
        <w:rPr/>
        <w:t>of</w:t>
      </w:r>
      <w:r>
        <w:rPr>
          <w:spacing w:val="-3"/>
        </w:rPr>
        <w:t> </w:t>
      </w:r>
      <w:r>
        <w:rPr/>
        <w:t>computerized</w:t>
      </w:r>
      <w:r>
        <w:rPr>
          <w:spacing w:val="-4"/>
        </w:rPr>
        <w:t> </w:t>
      </w:r>
      <w:r>
        <w:rPr/>
        <w:t>clinical decision support systems on practitioner performance and patient outcomes: a systematic review</w:t>
      </w:r>
      <w:r>
        <w:rPr>
          <w:i/>
        </w:rPr>
        <w:t>.</w:t>
      </w:r>
      <w:r>
        <w:rPr/>
        <w:t>" </w:t>
      </w:r>
      <w:r>
        <w:rPr>
          <w:i/>
        </w:rPr>
        <w:t>JAMA </w:t>
      </w:r>
      <w:r>
        <w:rPr/>
        <w:t>293(10): 1223-1238.</w:t>
      </w:r>
    </w:p>
    <w:p>
      <w:pPr>
        <w:spacing w:after="0"/>
        <w:sectPr>
          <w:pgSz w:w="11910" w:h="16840"/>
          <w:pgMar w:header="0" w:footer="1014" w:top="1360" w:bottom="1200" w:left="1220" w:right="720"/>
        </w:sectPr>
      </w:pPr>
    </w:p>
    <w:p>
      <w:pPr>
        <w:pStyle w:val="BodyText"/>
        <w:spacing w:before="75"/>
        <w:ind w:left="851" w:right="715" w:hanging="632"/>
        <w:jc w:val="both"/>
      </w:pPr>
      <w:r>
        <w:rPr/>
        <w:t>Goldstein,</w:t>
      </w:r>
      <w:r>
        <w:rPr>
          <w:spacing w:val="-5"/>
        </w:rPr>
        <w:t> </w:t>
      </w:r>
      <w:r>
        <w:rPr/>
        <w:t>M.</w:t>
      </w:r>
      <w:r>
        <w:rPr>
          <w:spacing w:val="-2"/>
        </w:rPr>
        <w:t> </w:t>
      </w:r>
      <w:r>
        <w:rPr/>
        <w:t>K.,</w:t>
      </w:r>
      <w:r>
        <w:rPr>
          <w:spacing w:val="-3"/>
        </w:rPr>
        <w:t> </w:t>
      </w:r>
      <w:r>
        <w:rPr/>
        <w:t>&amp;</w:t>
      </w:r>
      <w:r>
        <w:rPr>
          <w:spacing w:val="-4"/>
        </w:rPr>
        <w:t> </w:t>
      </w:r>
      <w:r>
        <w:rPr/>
        <w:t>Coleman,</w:t>
      </w:r>
      <w:r>
        <w:rPr>
          <w:spacing w:val="-1"/>
        </w:rPr>
        <w:t> </w:t>
      </w:r>
      <w:r>
        <w:rPr/>
        <w:t>R.</w:t>
      </w:r>
      <w:r>
        <w:rPr>
          <w:spacing w:val="-2"/>
        </w:rPr>
        <w:t> </w:t>
      </w:r>
      <w:r>
        <w:rPr/>
        <w:t>W.</w:t>
      </w:r>
      <w:r>
        <w:rPr>
          <w:spacing w:val="-2"/>
        </w:rPr>
        <w:t> </w:t>
      </w:r>
      <w:r>
        <w:rPr/>
        <w:t>(2004).</w:t>
      </w:r>
      <w:r>
        <w:rPr>
          <w:spacing w:val="-2"/>
        </w:rPr>
        <w:t> </w:t>
      </w:r>
      <w:r>
        <w:rPr/>
        <w:t>"Translating</w:t>
      </w:r>
      <w:r>
        <w:rPr>
          <w:spacing w:val="-3"/>
        </w:rPr>
        <w:t> </w:t>
      </w:r>
      <w:r>
        <w:rPr/>
        <w:t>research</w:t>
      </w:r>
      <w:r>
        <w:rPr>
          <w:spacing w:val="-2"/>
        </w:rPr>
        <w:t> </w:t>
      </w:r>
      <w:r>
        <w:rPr/>
        <w:t>into</w:t>
      </w:r>
      <w:r>
        <w:rPr>
          <w:spacing w:val="-2"/>
        </w:rPr>
        <w:t> </w:t>
      </w:r>
      <w:r>
        <w:rPr/>
        <w:t>practice: organizational issues in implementing automated decision support for hypertension in three medical centers." </w:t>
      </w:r>
      <w:r>
        <w:rPr>
          <w:i/>
        </w:rPr>
        <w:t>J Am Med Inform Assoc </w:t>
      </w:r>
      <w:r>
        <w:rPr/>
        <w:t>11(5): </w:t>
      </w:r>
      <w:r>
        <w:rPr>
          <w:spacing w:val="-2"/>
        </w:rPr>
        <w:t>368-376.</w:t>
      </w:r>
    </w:p>
    <w:p>
      <w:pPr>
        <w:spacing w:before="279"/>
        <w:ind w:left="851" w:right="741" w:hanging="723"/>
        <w:jc w:val="left"/>
        <w:rPr>
          <w:sz w:val="28"/>
        </w:rPr>
      </w:pPr>
      <w:r>
        <w:rPr>
          <w:sz w:val="28"/>
        </w:rPr>
        <w:t>Horstmanshoff,</w:t>
      </w:r>
      <w:r>
        <w:rPr>
          <w:spacing w:val="-4"/>
          <w:sz w:val="28"/>
        </w:rPr>
        <w:t> </w:t>
      </w:r>
      <w:r>
        <w:rPr>
          <w:sz w:val="28"/>
        </w:rPr>
        <w:t>H.</w:t>
      </w:r>
      <w:r>
        <w:rPr>
          <w:spacing w:val="-4"/>
          <w:sz w:val="28"/>
        </w:rPr>
        <w:t> </w:t>
      </w:r>
      <w:r>
        <w:rPr>
          <w:sz w:val="28"/>
        </w:rPr>
        <w:t>F.</w:t>
      </w:r>
      <w:r>
        <w:rPr>
          <w:spacing w:val="-5"/>
          <w:sz w:val="28"/>
        </w:rPr>
        <w:t> </w:t>
      </w:r>
      <w:r>
        <w:rPr>
          <w:sz w:val="28"/>
        </w:rPr>
        <w:t>J.</w:t>
      </w:r>
      <w:r>
        <w:rPr>
          <w:spacing w:val="-2"/>
          <w:sz w:val="28"/>
        </w:rPr>
        <w:t> </w:t>
      </w:r>
      <w:r>
        <w:rPr>
          <w:sz w:val="28"/>
        </w:rPr>
        <w:t>(2004).</w:t>
      </w:r>
      <w:r>
        <w:rPr>
          <w:spacing w:val="-4"/>
          <w:sz w:val="28"/>
        </w:rPr>
        <w:t> </w:t>
      </w:r>
      <w:r>
        <w:rPr>
          <w:i/>
          <w:sz w:val="28"/>
        </w:rPr>
        <w:t>Magic</w:t>
      </w:r>
      <w:r>
        <w:rPr>
          <w:i/>
          <w:spacing w:val="-3"/>
          <w:sz w:val="28"/>
        </w:rPr>
        <w:t> </w:t>
      </w:r>
      <w:r>
        <w:rPr>
          <w:i/>
          <w:sz w:val="28"/>
        </w:rPr>
        <w:t>and</w:t>
      </w:r>
      <w:r>
        <w:rPr>
          <w:i/>
          <w:spacing w:val="-4"/>
          <w:sz w:val="28"/>
        </w:rPr>
        <w:t> </w:t>
      </w:r>
      <w:r>
        <w:rPr>
          <w:i/>
          <w:sz w:val="28"/>
        </w:rPr>
        <w:t>Rationality</w:t>
      </w:r>
      <w:r>
        <w:rPr>
          <w:i/>
          <w:spacing w:val="-6"/>
          <w:sz w:val="28"/>
        </w:rPr>
        <w:t> </w:t>
      </w:r>
      <w:r>
        <w:rPr>
          <w:i/>
          <w:sz w:val="28"/>
        </w:rPr>
        <w:t>in</w:t>
      </w:r>
      <w:r>
        <w:rPr>
          <w:i/>
          <w:spacing w:val="-2"/>
          <w:sz w:val="28"/>
        </w:rPr>
        <w:t> </w:t>
      </w:r>
      <w:r>
        <w:rPr>
          <w:i/>
          <w:sz w:val="28"/>
        </w:rPr>
        <w:t>Ancient</w:t>
      </w:r>
      <w:r>
        <w:rPr>
          <w:i/>
          <w:spacing w:val="-2"/>
          <w:sz w:val="28"/>
        </w:rPr>
        <w:t> </w:t>
      </w:r>
      <w:r>
        <w:rPr>
          <w:i/>
          <w:sz w:val="28"/>
        </w:rPr>
        <w:t>Near Eastern and Graeco-Roman Medicine</w:t>
      </w:r>
      <w:r>
        <w:rPr>
          <w:sz w:val="28"/>
        </w:rPr>
        <w:t>. Germany: </w:t>
      </w:r>
      <w:hyperlink r:id="rId12">
        <w:r>
          <w:rPr>
            <w:sz w:val="28"/>
          </w:rPr>
          <w:t>Brill Publishers</w:t>
        </w:r>
      </w:hyperlink>
      <w:r>
        <w:rPr>
          <w:sz w:val="28"/>
        </w:rPr>
        <w:t>,</w:t>
      </w:r>
    </w:p>
    <w:p>
      <w:pPr>
        <w:pStyle w:val="BodyText"/>
        <w:spacing w:line="322" w:lineRule="exact" w:before="280"/>
        <w:ind w:left="220"/>
      </w:pPr>
      <w:r>
        <w:rPr/>
        <w:t>Johnson,</w:t>
      </w:r>
      <w:r>
        <w:rPr>
          <w:spacing w:val="-4"/>
        </w:rPr>
        <w:t> </w:t>
      </w:r>
      <w:r>
        <w:rPr/>
        <w:t>P.</w:t>
      </w:r>
      <w:r>
        <w:rPr>
          <w:spacing w:val="-5"/>
        </w:rPr>
        <w:t> </w:t>
      </w:r>
      <w:r>
        <w:rPr/>
        <w:t>E.,</w:t>
      </w:r>
      <w:r>
        <w:rPr>
          <w:spacing w:val="-3"/>
        </w:rPr>
        <w:t> </w:t>
      </w:r>
      <w:r>
        <w:rPr/>
        <w:t>Duran,</w:t>
      </w:r>
      <w:r>
        <w:rPr>
          <w:spacing w:val="-4"/>
        </w:rPr>
        <w:t> </w:t>
      </w:r>
      <w:r>
        <w:rPr/>
        <w:t>A.</w:t>
      </w:r>
      <w:r>
        <w:rPr>
          <w:spacing w:val="-4"/>
        </w:rPr>
        <w:t> </w:t>
      </w:r>
      <w:r>
        <w:rPr/>
        <w:t>S.,</w:t>
      </w:r>
      <w:r>
        <w:rPr>
          <w:spacing w:val="-2"/>
        </w:rPr>
        <w:t> </w:t>
      </w:r>
      <w:r>
        <w:rPr/>
        <w:t>Hassebrock,</w:t>
      </w:r>
      <w:r>
        <w:rPr>
          <w:spacing w:val="-4"/>
        </w:rPr>
        <w:t> </w:t>
      </w:r>
      <w:r>
        <w:rPr/>
        <w:t>F.,</w:t>
      </w:r>
      <w:r>
        <w:rPr>
          <w:spacing w:val="-4"/>
        </w:rPr>
        <w:t> </w:t>
      </w:r>
      <w:r>
        <w:rPr/>
        <w:t>Moller,</w:t>
      </w:r>
      <w:r>
        <w:rPr>
          <w:spacing w:val="-2"/>
        </w:rPr>
        <w:t> </w:t>
      </w:r>
      <w:r>
        <w:rPr/>
        <w:t>J.,</w:t>
      </w:r>
      <w:r>
        <w:rPr>
          <w:spacing w:val="-4"/>
        </w:rPr>
        <w:t> </w:t>
      </w:r>
      <w:r>
        <w:rPr/>
        <w:t>Prietula,</w:t>
      </w:r>
      <w:r>
        <w:rPr>
          <w:spacing w:val="-4"/>
        </w:rPr>
        <w:t> </w:t>
      </w:r>
      <w:r>
        <w:rPr/>
        <w:t>M.,</w:t>
      </w:r>
      <w:r>
        <w:rPr>
          <w:spacing w:val="-3"/>
        </w:rPr>
        <w:t> </w:t>
      </w:r>
      <w:r>
        <w:rPr>
          <w:spacing w:val="-2"/>
        </w:rPr>
        <w:t>Feltovich,</w:t>
      </w:r>
    </w:p>
    <w:p>
      <w:pPr>
        <w:pStyle w:val="BodyText"/>
        <w:ind w:left="851" w:right="741"/>
      </w:pPr>
      <w:r>
        <w:rPr/>
        <w:t>P.</w:t>
      </w:r>
      <w:r>
        <w:rPr>
          <w:spacing w:val="-4"/>
        </w:rPr>
        <w:t> </w:t>
      </w:r>
      <w:r>
        <w:rPr/>
        <w:t>J.,</w:t>
      </w:r>
      <w:r>
        <w:rPr>
          <w:spacing w:val="-3"/>
        </w:rPr>
        <w:t> </w:t>
      </w:r>
      <w:r>
        <w:rPr/>
        <w:t>&amp;</w:t>
      </w:r>
      <w:r>
        <w:rPr>
          <w:spacing w:val="-3"/>
        </w:rPr>
        <w:t> </w:t>
      </w:r>
      <w:r>
        <w:rPr/>
        <w:t>Swanson,</w:t>
      </w:r>
      <w:r>
        <w:rPr>
          <w:spacing w:val="-3"/>
        </w:rPr>
        <w:t> </w:t>
      </w:r>
      <w:r>
        <w:rPr/>
        <w:t>D.</w:t>
      </w:r>
      <w:r>
        <w:rPr>
          <w:spacing w:val="-3"/>
        </w:rPr>
        <w:t> </w:t>
      </w:r>
      <w:r>
        <w:rPr/>
        <w:t>B.</w:t>
      </w:r>
      <w:r>
        <w:rPr>
          <w:spacing w:val="-4"/>
        </w:rPr>
        <w:t> </w:t>
      </w:r>
      <w:r>
        <w:rPr/>
        <w:t>(1981).</w:t>
      </w:r>
      <w:r>
        <w:rPr>
          <w:spacing w:val="-3"/>
        </w:rPr>
        <w:t> </w:t>
      </w:r>
      <w:r>
        <w:rPr/>
        <w:t>"Expertise</w:t>
      </w:r>
      <w:r>
        <w:rPr>
          <w:spacing w:val="-5"/>
        </w:rPr>
        <w:t> </w:t>
      </w:r>
      <w:r>
        <w:rPr/>
        <w:t>and</w:t>
      </w:r>
      <w:r>
        <w:rPr>
          <w:spacing w:val="-2"/>
        </w:rPr>
        <w:t> </w:t>
      </w:r>
      <w:r>
        <w:rPr/>
        <w:t>Error</w:t>
      </w:r>
      <w:r>
        <w:rPr>
          <w:spacing w:val="-5"/>
        </w:rPr>
        <w:t> </w:t>
      </w:r>
      <w:r>
        <w:rPr/>
        <w:t>in</w:t>
      </w:r>
      <w:r>
        <w:rPr>
          <w:spacing w:val="-2"/>
        </w:rPr>
        <w:t> </w:t>
      </w:r>
      <w:r>
        <w:rPr/>
        <w:t>Diagnostic Reasoning". </w:t>
      </w:r>
      <w:r>
        <w:rPr>
          <w:i/>
        </w:rPr>
        <w:t>Cognitive Science </w:t>
      </w:r>
      <w:r>
        <w:rPr/>
        <w:t>5 (3): 235– </w:t>
      </w:r>
      <w:r>
        <w:rPr>
          <w:spacing w:val="-2"/>
        </w:rPr>
        <w:t>283.</w:t>
      </w:r>
      <w:hyperlink r:id="rId8">
        <w:r>
          <w:rPr>
            <w:color w:val="0A0080"/>
            <w:spacing w:val="-2"/>
            <w:u w:val="single" w:color="0A0080"/>
          </w:rPr>
          <w:t>doi</w:t>
        </w:r>
      </w:hyperlink>
      <w:r>
        <w:rPr>
          <w:spacing w:val="-2"/>
        </w:rPr>
        <w:t>:</w:t>
      </w:r>
      <w:hyperlink r:id="rId13">
        <w:r>
          <w:rPr>
            <w:color w:val="663366"/>
            <w:spacing w:val="-2"/>
            <w:u w:val="single" w:color="663366"/>
          </w:rPr>
          <w:t>10.1207/s15516709cog0503_3</w:t>
        </w:r>
      </w:hyperlink>
      <w:r>
        <w:rPr>
          <w:spacing w:val="-2"/>
        </w:rPr>
        <w:t>.</w:t>
      </w:r>
    </w:p>
    <w:p>
      <w:pPr>
        <w:pStyle w:val="BodyText"/>
        <w:spacing w:before="280"/>
        <w:ind w:left="220"/>
      </w:pPr>
      <w:hyperlink r:id="rId14">
        <w:r>
          <w:rPr/>
          <w:t>"Online</w:t>
        </w:r>
        <w:r>
          <w:rPr>
            <w:spacing w:val="-6"/>
          </w:rPr>
          <w:t> </w:t>
        </w:r>
        <w:r>
          <w:rPr/>
          <w:t>Etymology</w:t>
        </w:r>
        <w:r>
          <w:rPr>
            <w:spacing w:val="-9"/>
          </w:rPr>
          <w:t> </w:t>
        </w:r>
        <w:r>
          <w:rPr>
            <w:spacing w:val="-2"/>
          </w:rPr>
          <w:t>Dictionary"</w:t>
        </w:r>
      </w:hyperlink>
      <w:r>
        <w:rPr>
          <w:spacing w:val="-2"/>
        </w:rPr>
        <w:t>.</w:t>
      </w:r>
    </w:p>
    <w:p>
      <w:pPr>
        <w:spacing w:line="242" w:lineRule="auto" w:before="281"/>
        <w:ind w:left="851" w:right="741" w:hanging="632"/>
        <w:jc w:val="left"/>
        <w:rPr>
          <w:sz w:val="28"/>
        </w:rPr>
      </w:pPr>
      <w:r>
        <w:rPr>
          <w:sz w:val="28"/>
        </w:rPr>
        <w:t>Treasure,</w:t>
      </w:r>
      <w:r>
        <w:rPr>
          <w:spacing w:val="-5"/>
          <w:sz w:val="28"/>
        </w:rPr>
        <w:t> </w:t>
      </w:r>
      <w:r>
        <w:rPr>
          <w:sz w:val="28"/>
        </w:rPr>
        <w:t>W.</w:t>
      </w:r>
      <w:r>
        <w:rPr>
          <w:spacing w:val="-5"/>
          <w:sz w:val="28"/>
        </w:rPr>
        <w:t> </w:t>
      </w:r>
      <w:r>
        <w:rPr>
          <w:sz w:val="28"/>
        </w:rPr>
        <w:t>(2011).</w:t>
      </w:r>
      <w:r>
        <w:rPr>
          <w:spacing w:val="-7"/>
          <w:sz w:val="28"/>
        </w:rPr>
        <w:t> </w:t>
      </w:r>
      <w:r>
        <w:rPr>
          <w:i/>
          <w:sz w:val="28"/>
        </w:rPr>
        <w:t>Diagnosis</w:t>
      </w:r>
      <w:r>
        <w:rPr>
          <w:i/>
          <w:spacing w:val="-3"/>
          <w:sz w:val="28"/>
        </w:rPr>
        <w:t> </w:t>
      </w:r>
      <w:r>
        <w:rPr>
          <w:i/>
          <w:sz w:val="28"/>
        </w:rPr>
        <w:t>and</w:t>
      </w:r>
      <w:r>
        <w:rPr>
          <w:i/>
          <w:spacing w:val="-3"/>
          <w:sz w:val="28"/>
        </w:rPr>
        <w:t> </w:t>
      </w:r>
      <w:r>
        <w:rPr>
          <w:i/>
          <w:sz w:val="28"/>
        </w:rPr>
        <w:t>Risk</w:t>
      </w:r>
      <w:r>
        <w:rPr>
          <w:i/>
          <w:spacing w:val="-4"/>
          <w:sz w:val="28"/>
        </w:rPr>
        <w:t> </w:t>
      </w:r>
      <w:r>
        <w:rPr>
          <w:i/>
          <w:sz w:val="28"/>
        </w:rPr>
        <w:t>Management</w:t>
      </w:r>
      <w:r>
        <w:rPr>
          <w:i/>
          <w:spacing w:val="-3"/>
          <w:sz w:val="28"/>
        </w:rPr>
        <w:t> </w:t>
      </w:r>
      <w:r>
        <w:rPr>
          <w:i/>
          <w:sz w:val="28"/>
        </w:rPr>
        <w:t>in</w:t>
      </w:r>
      <w:r>
        <w:rPr>
          <w:i/>
          <w:spacing w:val="-3"/>
          <w:sz w:val="28"/>
        </w:rPr>
        <w:t> </w:t>
      </w:r>
      <w:r>
        <w:rPr>
          <w:i/>
          <w:sz w:val="28"/>
        </w:rPr>
        <w:t>Primary</w:t>
      </w:r>
      <w:r>
        <w:rPr>
          <w:i/>
          <w:spacing w:val="-4"/>
          <w:sz w:val="28"/>
        </w:rPr>
        <w:t> </w:t>
      </w:r>
      <w:r>
        <w:rPr>
          <w:i/>
          <w:sz w:val="28"/>
        </w:rPr>
        <w:t>Care: words that count, numbers that speak</w:t>
      </w:r>
      <w:r>
        <w:rPr>
          <w:sz w:val="28"/>
        </w:rPr>
        <w:t>. Oxford: Radcliffe Publishers.</w:t>
      </w:r>
    </w:p>
    <w:p>
      <w:pPr>
        <w:spacing w:after="0" w:line="242" w:lineRule="auto"/>
        <w:jc w:val="left"/>
        <w:rPr>
          <w:sz w:val="28"/>
        </w:rPr>
        <w:sectPr>
          <w:pgSz w:w="11910" w:h="16840"/>
          <w:pgMar w:header="0" w:footer="1014" w:top="1340" w:bottom="1200" w:left="1220" w:right="720"/>
        </w:sectPr>
      </w:pPr>
    </w:p>
    <w:p>
      <w:pPr>
        <w:pStyle w:val="Heading1"/>
        <w:spacing w:before="77"/>
        <w:ind w:left="0" w:right="498" w:firstLine="0"/>
        <w:jc w:val="center"/>
      </w:pPr>
      <w:r>
        <w:rPr/>
        <w:t>APPENDIX</w:t>
      </w:r>
      <w:r>
        <w:rPr>
          <w:spacing w:val="-11"/>
        </w:rPr>
        <w:t> </w:t>
      </w:r>
      <w:r>
        <w:rPr>
          <w:spacing w:val="-10"/>
        </w:rPr>
        <w:t>A</w:t>
      </w:r>
    </w:p>
    <w:p>
      <w:pPr>
        <w:pStyle w:val="Heading2"/>
        <w:spacing w:before="281"/>
        <w:jc w:val="left"/>
      </w:pPr>
      <w:r>
        <w:rPr/>
        <w:t>Program</w:t>
      </w:r>
      <w:r>
        <w:rPr>
          <w:spacing w:val="-6"/>
        </w:rPr>
        <w:t> </w:t>
      </w:r>
      <w:r>
        <w:rPr/>
        <w:t>Login</w:t>
      </w:r>
      <w:r>
        <w:rPr>
          <w:spacing w:val="-2"/>
        </w:rPr>
        <w:t> Screen</w:t>
      </w:r>
    </w:p>
    <w:p>
      <w:pPr>
        <w:pStyle w:val="BodyText"/>
        <w:rPr>
          <w:b/>
          <w:sz w:val="20"/>
        </w:rPr>
      </w:pPr>
    </w:p>
    <w:p>
      <w:pPr>
        <w:pStyle w:val="BodyText"/>
        <w:rPr>
          <w:b/>
          <w:sz w:val="20"/>
        </w:rPr>
      </w:pPr>
    </w:p>
    <w:p>
      <w:pPr>
        <w:pStyle w:val="BodyText"/>
        <w:spacing w:before="171"/>
        <w:rPr>
          <w:b/>
          <w:sz w:val="20"/>
        </w:rPr>
      </w:pPr>
      <w:r>
        <w:rPr/>
        <w:drawing>
          <wp:anchor distT="0" distB="0" distL="0" distR="0" allowOverlap="1" layoutInCell="1" locked="0" behindDoc="1" simplePos="0" relativeHeight="487597056">
            <wp:simplePos x="0" y="0"/>
            <wp:positionH relativeFrom="page">
              <wp:posOffset>933450</wp:posOffset>
            </wp:positionH>
            <wp:positionV relativeFrom="paragraph">
              <wp:posOffset>270315</wp:posOffset>
            </wp:positionV>
            <wp:extent cx="6135456" cy="4535424"/>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15" cstate="print"/>
                    <a:stretch>
                      <a:fillRect/>
                    </a:stretch>
                  </pic:blipFill>
                  <pic:spPr>
                    <a:xfrm>
                      <a:off x="0" y="0"/>
                      <a:ext cx="6135456" cy="4535424"/>
                    </a:xfrm>
                    <a:prstGeom prst="rect">
                      <a:avLst/>
                    </a:prstGeom>
                  </pic:spPr>
                </pic:pic>
              </a:graphicData>
            </a:graphic>
          </wp:anchor>
        </w:drawing>
      </w:r>
    </w:p>
    <w:p>
      <w:pPr>
        <w:pStyle w:val="BodyText"/>
        <w:rPr>
          <w:b/>
        </w:rPr>
      </w:pPr>
    </w:p>
    <w:p>
      <w:pPr>
        <w:pStyle w:val="BodyText"/>
        <w:spacing w:before="196"/>
        <w:rPr>
          <w:b/>
        </w:rPr>
      </w:pPr>
    </w:p>
    <w:p>
      <w:pPr>
        <w:pStyle w:val="BodyText"/>
        <w:ind w:left="220"/>
      </w:pPr>
      <w:r>
        <w:rPr/>
        <w:t>Login</w:t>
      </w:r>
      <w:r>
        <w:rPr>
          <w:spacing w:val="-3"/>
        </w:rPr>
        <w:t> </w:t>
      </w:r>
      <w:r>
        <w:rPr>
          <w:spacing w:val="-2"/>
        </w:rPr>
        <w:t>Screen</w:t>
      </w:r>
    </w:p>
    <w:p>
      <w:pPr>
        <w:spacing w:after="0"/>
        <w:sectPr>
          <w:pgSz w:w="11910" w:h="16840"/>
          <w:pgMar w:header="0" w:footer="1014" w:top="1340" w:bottom="1200" w:left="1220" w:right="720"/>
        </w:sectPr>
      </w:pPr>
    </w:p>
    <w:p>
      <w:pPr>
        <w:pStyle w:val="Heading2"/>
        <w:spacing w:before="77"/>
        <w:jc w:val="left"/>
      </w:pPr>
      <w:r>
        <w:rPr/>
        <w:t>Program</w:t>
      </w:r>
      <w:r>
        <w:rPr>
          <w:spacing w:val="-8"/>
        </w:rPr>
        <w:t> </w:t>
      </w:r>
      <w:r>
        <w:rPr>
          <w:spacing w:val="-2"/>
        </w:rPr>
        <w:t>Mainmenu</w:t>
      </w:r>
    </w:p>
    <w:p>
      <w:pPr>
        <w:pStyle w:val="BodyText"/>
        <w:rPr>
          <w:b/>
          <w:sz w:val="20"/>
        </w:rPr>
      </w:pPr>
    </w:p>
    <w:p>
      <w:pPr>
        <w:pStyle w:val="BodyText"/>
        <w:rPr>
          <w:b/>
          <w:sz w:val="20"/>
        </w:rPr>
      </w:pPr>
    </w:p>
    <w:p>
      <w:pPr>
        <w:pStyle w:val="BodyText"/>
        <w:spacing w:before="172"/>
        <w:rPr>
          <w:b/>
          <w:sz w:val="20"/>
        </w:rPr>
      </w:pPr>
      <w:r>
        <w:rPr/>
        <w:drawing>
          <wp:anchor distT="0" distB="0" distL="0" distR="0" allowOverlap="1" layoutInCell="1" locked="0" behindDoc="1" simplePos="0" relativeHeight="487597568">
            <wp:simplePos x="0" y="0"/>
            <wp:positionH relativeFrom="page">
              <wp:posOffset>933450</wp:posOffset>
            </wp:positionH>
            <wp:positionV relativeFrom="paragraph">
              <wp:posOffset>270933</wp:posOffset>
            </wp:positionV>
            <wp:extent cx="6009049" cy="4754880"/>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16" cstate="print"/>
                    <a:stretch>
                      <a:fillRect/>
                    </a:stretch>
                  </pic:blipFill>
                  <pic:spPr>
                    <a:xfrm>
                      <a:off x="0" y="0"/>
                      <a:ext cx="6009049" cy="4754880"/>
                    </a:xfrm>
                    <a:prstGeom prst="rect">
                      <a:avLst/>
                    </a:prstGeom>
                  </pic:spPr>
                </pic:pic>
              </a:graphicData>
            </a:graphic>
          </wp:anchor>
        </w:drawing>
      </w:r>
    </w:p>
    <w:p>
      <w:pPr>
        <w:spacing w:after="0"/>
        <w:rPr>
          <w:sz w:val="20"/>
        </w:rPr>
        <w:sectPr>
          <w:pgSz w:w="11910" w:h="16840"/>
          <w:pgMar w:header="0" w:footer="1014" w:top="1340" w:bottom="1200" w:left="1220" w:right="720"/>
        </w:sectPr>
      </w:pPr>
    </w:p>
    <w:p>
      <w:pPr>
        <w:spacing w:before="77"/>
        <w:ind w:left="220" w:right="0" w:firstLine="0"/>
        <w:jc w:val="left"/>
        <w:rPr>
          <w:b/>
          <w:sz w:val="28"/>
        </w:rPr>
      </w:pPr>
      <w:r>
        <w:rPr>
          <w:b/>
          <w:sz w:val="28"/>
        </w:rPr>
        <w:t>Patient’s</w:t>
      </w:r>
      <w:r>
        <w:rPr>
          <w:b/>
          <w:spacing w:val="-10"/>
          <w:sz w:val="28"/>
        </w:rPr>
        <w:t> </w:t>
      </w:r>
      <w:r>
        <w:rPr>
          <w:b/>
          <w:sz w:val="28"/>
        </w:rPr>
        <w:t>Registration</w:t>
      </w:r>
      <w:r>
        <w:rPr>
          <w:b/>
          <w:spacing w:val="-10"/>
          <w:sz w:val="28"/>
        </w:rPr>
        <w:t> </w:t>
      </w:r>
      <w:r>
        <w:rPr>
          <w:b/>
          <w:spacing w:val="-4"/>
          <w:sz w:val="28"/>
        </w:rPr>
        <w:t>Form</w:t>
      </w:r>
    </w:p>
    <w:p>
      <w:pPr>
        <w:pStyle w:val="BodyText"/>
        <w:rPr>
          <w:b/>
          <w:sz w:val="20"/>
        </w:rPr>
      </w:pPr>
    </w:p>
    <w:p>
      <w:pPr>
        <w:pStyle w:val="BodyText"/>
        <w:rPr>
          <w:b/>
          <w:sz w:val="20"/>
        </w:rPr>
      </w:pPr>
    </w:p>
    <w:p>
      <w:pPr>
        <w:pStyle w:val="BodyText"/>
        <w:spacing w:before="172"/>
        <w:rPr>
          <w:b/>
          <w:sz w:val="20"/>
        </w:rPr>
      </w:pPr>
      <w:r>
        <w:rPr/>
        <w:drawing>
          <wp:anchor distT="0" distB="0" distL="0" distR="0" allowOverlap="1" layoutInCell="1" locked="0" behindDoc="1" simplePos="0" relativeHeight="487598080">
            <wp:simplePos x="0" y="0"/>
            <wp:positionH relativeFrom="page">
              <wp:posOffset>933450</wp:posOffset>
            </wp:positionH>
            <wp:positionV relativeFrom="paragraph">
              <wp:posOffset>270933</wp:posOffset>
            </wp:positionV>
            <wp:extent cx="5722606" cy="4754880"/>
            <wp:effectExtent l="0" t="0" r="0" b="0"/>
            <wp:wrapTopAndBottom/>
            <wp:docPr id="141" name="Image 141"/>
            <wp:cNvGraphicFramePr>
              <a:graphicFrameLocks/>
            </wp:cNvGraphicFramePr>
            <a:graphic>
              <a:graphicData uri="http://schemas.openxmlformats.org/drawingml/2006/picture">
                <pic:pic>
                  <pic:nvPicPr>
                    <pic:cNvPr id="141" name="Image 141"/>
                    <pic:cNvPicPr/>
                  </pic:nvPicPr>
                  <pic:blipFill>
                    <a:blip r:embed="rId17" cstate="print"/>
                    <a:stretch>
                      <a:fillRect/>
                    </a:stretch>
                  </pic:blipFill>
                  <pic:spPr>
                    <a:xfrm>
                      <a:off x="0" y="0"/>
                      <a:ext cx="5722606" cy="4754880"/>
                    </a:xfrm>
                    <a:prstGeom prst="rect">
                      <a:avLst/>
                    </a:prstGeom>
                  </pic:spPr>
                </pic:pic>
              </a:graphicData>
            </a:graphic>
          </wp:anchor>
        </w:drawing>
      </w:r>
    </w:p>
    <w:p>
      <w:pPr>
        <w:pStyle w:val="BodyText"/>
        <w:rPr>
          <w:b/>
        </w:rPr>
      </w:pPr>
    </w:p>
    <w:p>
      <w:pPr>
        <w:pStyle w:val="BodyText"/>
        <w:spacing w:before="236"/>
        <w:rPr>
          <w:b/>
        </w:rPr>
      </w:pPr>
    </w:p>
    <w:p>
      <w:pPr>
        <w:pStyle w:val="BodyText"/>
        <w:spacing w:before="1"/>
        <w:ind w:left="220"/>
      </w:pPr>
      <w:r>
        <w:rPr/>
        <w:t>Patient’s</w:t>
      </w:r>
      <w:r>
        <w:rPr>
          <w:spacing w:val="-10"/>
        </w:rPr>
        <w:t> </w:t>
      </w:r>
      <w:r>
        <w:rPr/>
        <w:t>Registration</w:t>
      </w:r>
      <w:r>
        <w:rPr>
          <w:spacing w:val="-9"/>
        </w:rPr>
        <w:t> </w:t>
      </w:r>
      <w:r>
        <w:rPr>
          <w:spacing w:val="-4"/>
        </w:rPr>
        <w:t>Form</w:t>
      </w:r>
    </w:p>
    <w:p>
      <w:pPr>
        <w:spacing w:after="0"/>
        <w:sectPr>
          <w:pgSz w:w="11910" w:h="16840"/>
          <w:pgMar w:header="0" w:footer="1014" w:top="1340" w:bottom="1200" w:left="1220" w:right="720"/>
        </w:sectPr>
      </w:pPr>
    </w:p>
    <w:p>
      <w:pPr>
        <w:spacing w:before="77"/>
        <w:ind w:left="220" w:right="0" w:firstLine="0"/>
        <w:jc w:val="left"/>
        <w:rPr>
          <w:b/>
          <w:sz w:val="28"/>
        </w:rPr>
      </w:pPr>
      <w:r>
        <w:rPr>
          <w:b/>
          <w:sz w:val="28"/>
        </w:rPr>
        <w:t>Diagnostic</w:t>
      </w:r>
      <w:r>
        <w:rPr>
          <w:b/>
          <w:spacing w:val="-9"/>
          <w:sz w:val="28"/>
        </w:rPr>
        <w:t> </w:t>
      </w:r>
      <w:r>
        <w:rPr>
          <w:b/>
          <w:spacing w:val="-2"/>
          <w:sz w:val="28"/>
        </w:rPr>
        <w:t>Process</w:t>
      </w:r>
    </w:p>
    <w:p>
      <w:pPr>
        <w:pStyle w:val="BodyText"/>
        <w:rPr>
          <w:b/>
          <w:sz w:val="20"/>
        </w:rPr>
      </w:pPr>
    </w:p>
    <w:p>
      <w:pPr>
        <w:pStyle w:val="BodyText"/>
        <w:rPr>
          <w:b/>
          <w:sz w:val="20"/>
        </w:rPr>
      </w:pPr>
    </w:p>
    <w:p>
      <w:pPr>
        <w:pStyle w:val="BodyText"/>
        <w:spacing w:before="172"/>
        <w:rPr>
          <w:b/>
          <w:sz w:val="20"/>
        </w:rPr>
      </w:pPr>
      <w:r>
        <w:rPr/>
        <w:drawing>
          <wp:anchor distT="0" distB="0" distL="0" distR="0" allowOverlap="1" layoutInCell="1" locked="0" behindDoc="1" simplePos="0" relativeHeight="487598592">
            <wp:simplePos x="0" y="0"/>
            <wp:positionH relativeFrom="page">
              <wp:posOffset>933450</wp:posOffset>
            </wp:positionH>
            <wp:positionV relativeFrom="paragraph">
              <wp:posOffset>270933</wp:posOffset>
            </wp:positionV>
            <wp:extent cx="5706892" cy="4608576"/>
            <wp:effectExtent l="0" t="0" r="0" b="0"/>
            <wp:wrapTopAndBottom/>
            <wp:docPr id="142" name="Image 142"/>
            <wp:cNvGraphicFramePr>
              <a:graphicFrameLocks/>
            </wp:cNvGraphicFramePr>
            <a:graphic>
              <a:graphicData uri="http://schemas.openxmlformats.org/drawingml/2006/picture">
                <pic:pic>
                  <pic:nvPicPr>
                    <pic:cNvPr id="142" name="Image 142"/>
                    <pic:cNvPicPr/>
                  </pic:nvPicPr>
                  <pic:blipFill>
                    <a:blip r:embed="rId18" cstate="print"/>
                    <a:stretch>
                      <a:fillRect/>
                    </a:stretch>
                  </pic:blipFill>
                  <pic:spPr>
                    <a:xfrm>
                      <a:off x="0" y="0"/>
                      <a:ext cx="5706892" cy="4608576"/>
                    </a:xfrm>
                    <a:prstGeom prst="rect">
                      <a:avLst/>
                    </a:prstGeom>
                  </pic:spPr>
                </pic:pic>
              </a:graphicData>
            </a:graphic>
          </wp:anchor>
        </w:drawing>
      </w:r>
    </w:p>
    <w:p>
      <w:pPr>
        <w:spacing w:after="0"/>
        <w:rPr>
          <w:sz w:val="20"/>
        </w:rPr>
        <w:sectPr>
          <w:pgSz w:w="11910" w:h="16840"/>
          <w:pgMar w:header="0" w:footer="1014" w:top="1340" w:bottom="1200" w:left="1220" w:right="720"/>
        </w:sectPr>
      </w:pPr>
    </w:p>
    <w:p>
      <w:pPr>
        <w:spacing w:before="77"/>
        <w:ind w:left="220" w:right="0" w:firstLine="0"/>
        <w:jc w:val="left"/>
        <w:rPr>
          <w:b/>
          <w:sz w:val="28"/>
        </w:rPr>
      </w:pPr>
      <w:r>
        <w:rPr>
          <w:b/>
          <w:sz w:val="28"/>
        </w:rPr>
        <w:t>Symptoms</w:t>
      </w:r>
      <w:r>
        <w:rPr>
          <w:b/>
          <w:spacing w:val="-9"/>
          <w:sz w:val="28"/>
        </w:rPr>
        <w:t> </w:t>
      </w:r>
      <w:r>
        <w:rPr>
          <w:b/>
          <w:spacing w:val="-5"/>
          <w:sz w:val="28"/>
        </w:rPr>
        <w:t>box</w:t>
      </w:r>
    </w:p>
    <w:p>
      <w:pPr>
        <w:pStyle w:val="BodyText"/>
        <w:rPr>
          <w:b/>
          <w:sz w:val="20"/>
        </w:rPr>
      </w:pPr>
    </w:p>
    <w:p>
      <w:pPr>
        <w:pStyle w:val="BodyText"/>
        <w:rPr>
          <w:b/>
          <w:sz w:val="20"/>
        </w:rPr>
      </w:pPr>
    </w:p>
    <w:p>
      <w:pPr>
        <w:pStyle w:val="BodyText"/>
        <w:spacing w:before="172"/>
        <w:rPr>
          <w:b/>
          <w:sz w:val="20"/>
        </w:rPr>
      </w:pPr>
      <w:r>
        <w:rPr/>
        <w:drawing>
          <wp:anchor distT="0" distB="0" distL="0" distR="0" allowOverlap="1" layoutInCell="1" locked="0" behindDoc="1" simplePos="0" relativeHeight="487599104">
            <wp:simplePos x="0" y="0"/>
            <wp:positionH relativeFrom="page">
              <wp:posOffset>933450</wp:posOffset>
            </wp:positionH>
            <wp:positionV relativeFrom="paragraph">
              <wp:posOffset>270933</wp:posOffset>
            </wp:positionV>
            <wp:extent cx="5651235" cy="4608576"/>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19" cstate="print"/>
                    <a:stretch>
                      <a:fillRect/>
                    </a:stretch>
                  </pic:blipFill>
                  <pic:spPr>
                    <a:xfrm>
                      <a:off x="0" y="0"/>
                      <a:ext cx="5651235" cy="4608576"/>
                    </a:xfrm>
                    <a:prstGeom prst="rect">
                      <a:avLst/>
                    </a:prstGeom>
                  </pic:spPr>
                </pic:pic>
              </a:graphicData>
            </a:graphic>
          </wp:anchor>
        </w:drawing>
      </w:r>
    </w:p>
    <w:p>
      <w:pPr>
        <w:spacing w:after="0"/>
        <w:rPr>
          <w:sz w:val="20"/>
        </w:rPr>
        <w:sectPr>
          <w:pgSz w:w="11910" w:h="16840"/>
          <w:pgMar w:header="0" w:footer="1014" w:top="1340" w:bottom="1200" w:left="1220" w:right="720"/>
        </w:sectPr>
      </w:pPr>
    </w:p>
    <w:p>
      <w:pPr>
        <w:spacing w:before="77"/>
        <w:ind w:left="220" w:right="0" w:firstLine="0"/>
        <w:jc w:val="left"/>
        <w:rPr>
          <w:b/>
          <w:sz w:val="28"/>
        </w:rPr>
      </w:pPr>
      <w:r>
        <w:rPr>
          <w:b/>
          <w:sz w:val="28"/>
        </w:rPr>
        <w:t>Generated</w:t>
      </w:r>
      <w:r>
        <w:rPr>
          <w:b/>
          <w:spacing w:val="-4"/>
          <w:sz w:val="28"/>
        </w:rPr>
        <w:t> </w:t>
      </w:r>
      <w:r>
        <w:rPr>
          <w:b/>
          <w:sz w:val="28"/>
        </w:rPr>
        <w:t>Patients</w:t>
      </w:r>
      <w:r>
        <w:rPr>
          <w:b/>
          <w:spacing w:val="-7"/>
          <w:sz w:val="28"/>
        </w:rPr>
        <w:t> </w:t>
      </w:r>
      <w:r>
        <w:rPr>
          <w:b/>
          <w:sz w:val="28"/>
        </w:rPr>
        <w:t>Test</w:t>
      </w:r>
      <w:r>
        <w:rPr>
          <w:b/>
          <w:spacing w:val="-3"/>
          <w:sz w:val="28"/>
        </w:rPr>
        <w:t> </w:t>
      </w:r>
      <w:r>
        <w:rPr>
          <w:b/>
          <w:spacing w:val="-2"/>
          <w:sz w:val="28"/>
        </w:rPr>
        <w:t>Results</w:t>
      </w:r>
    </w:p>
    <w:p>
      <w:pPr>
        <w:pStyle w:val="BodyText"/>
        <w:rPr>
          <w:b/>
          <w:sz w:val="20"/>
        </w:rPr>
      </w:pPr>
    </w:p>
    <w:p>
      <w:pPr>
        <w:pStyle w:val="BodyText"/>
        <w:rPr>
          <w:b/>
          <w:sz w:val="20"/>
        </w:rPr>
      </w:pPr>
    </w:p>
    <w:p>
      <w:pPr>
        <w:pStyle w:val="BodyText"/>
        <w:spacing w:before="172"/>
        <w:rPr>
          <w:b/>
          <w:sz w:val="20"/>
        </w:rPr>
      </w:pPr>
      <w:r>
        <w:rPr/>
        <w:drawing>
          <wp:anchor distT="0" distB="0" distL="0" distR="0" allowOverlap="1" layoutInCell="1" locked="0" behindDoc="1" simplePos="0" relativeHeight="487599616">
            <wp:simplePos x="0" y="0"/>
            <wp:positionH relativeFrom="page">
              <wp:posOffset>933450</wp:posOffset>
            </wp:positionH>
            <wp:positionV relativeFrom="paragraph">
              <wp:posOffset>270497</wp:posOffset>
            </wp:positionV>
            <wp:extent cx="5723505" cy="4535424"/>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20" cstate="print"/>
                    <a:stretch>
                      <a:fillRect/>
                    </a:stretch>
                  </pic:blipFill>
                  <pic:spPr>
                    <a:xfrm>
                      <a:off x="0" y="0"/>
                      <a:ext cx="5723505" cy="4535424"/>
                    </a:xfrm>
                    <a:prstGeom prst="rect">
                      <a:avLst/>
                    </a:prstGeom>
                  </pic:spPr>
                </pic:pic>
              </a:graphicData>
            </a:graphic>
          </wp:anchor>
        </w:drawing>
      </w:r>
    </w:p>
    <w:p>
      <w:pPr>
        <w:spacing w:after="0"/>
        <w:rPr>
          <w:sz w:val="20"/>
        </w:rPr>
        <w:sectPr>
          <w:pgSz w:w="11910" w:h="16840"/>
          <w:pgMar w:header="0" w:footer="1014" w:top="1340" w:bottom="1200" w:left="1220" w:right="720"/>
        </w:sectPr>
      </w:pPr>
    </w:p>
    <w:p>
      <w:pPr>
        <w:pStyle w:val="Heading1"/>
        <w:spacing w:line="448" w:lineRule="auto" w:before="77"/>
        <w:ind w:left="2937" w:right="2929" w:firstLine="943"/>
      </w:pPr>
      <w:r>
        <w:rPr/>
        <w:t>APPENDIX B PROGRAM</w:t>
      </w:r>
      <w:r>
        <w:rPr>
          <w:spacing w:val="-18"/>
        </w:rPr>
        <w:t> </w:t>
      </w:r>
      <w:r>
        <w:rPr/>
        <w:t>SOURCE</w:t>
      </w:r>
      <w:r>
        <w:rPr>
          <w:spacing w:val="-16"/>
        </w:rPr>
        <w:t> </w:t>
      </w:r>
      <w:r>
        <w:rPr/>
        <w:t>CODE</w:t>
      </w:r>
    </w:p>
    <w:p>
      <w:pPr>
        <w:pStyle w:val="BodyText"/>
        <w:spacing w:line="424" w:lineRule="auto" w:before="313"/>
        <w:ind w:left="220" w:right="5103"/>
      </w:pPr>
      <w:r>
        <w:rPr/>
        <w:t>Private</w:t>
      </w:r>
      <w:r>
        <w:rPr>
          <w:spacing w:val="-10"/>
        </w:rPr>
        <w:t> </w:t>
      </w:r>
      <w:r>
        <w:rPr/>
        <w:t>Sub</w:t>
      </w:r>
      <w:r>
        <w:rPr>
          <w:spacing w:val="-9"/>
        </w:rPr>
        <w:t> </w:t>
      </w:r>
      <w:r>
        <w:rPr/>
        <w:t>chk_Click(Index</w:t>
      </w:r>
      <w:r>
        <w:rPr>
          <w:spacing w:val="-9"/>
        </w:rPr>
        <w:t> </w:t>
      </w:r>
      <w:r>
        <w:rPr/>
        <w:t>As</w:t>
      </w:r>
      <w:r>
        <w:rPr>
          <w:spacing w:val="-9"/>
        </w:rPr>
        <w:t> </w:t>
      </w:r>
      <w:r>
        <w:rPr/>
        <w:t>Integer) If chk(Index).Value = 1 Then</w:t>
      </w:r>
    </w:p>
    <w:p>
      <w:pPr>
        <w:pStyle w:val="BodyText"/>
        <w:ind w:left="220"/>
      </w:pPr>
      <w:r>
        <w:rPr/>
        <w:t>Text2.Text</w:t>
      </w:r>
      <w:r>
        <w:rPr>
          <w:spacing w:val="-1"/>
        </w:rPr>
        <w:t> </w:t>
      </w:r>
      <w:r>
        <w:rPr/>
        <w:t>=</w:t>
      </w:r>
      <w:r>
        <w:rPr>
          <w:spacing w:val="-3"/>
        </w:rPr>
        <w:t> </w:t>
      </w:r>
      <w:r>
        <w:rPr/>
        <w:t>Text2.Text</w:t>
      </w:r>
      <w:r>
        <w:rPr>
          <w:spacing w:val="-1"/>
        </w:rPr>
        <w:t> </w:t>
      </w:r>
      <w:r>
        <w:rPr/>
        <w:t>+</w:t>
      </w:r>
      <w:r>
        <w:rPr>
          <w:spacing w:val="-5"/>
        </w:rPr>
        <w:t> </w:t>
      </w:r>
      <w:r>
        <w:rPr/>
        <w:t>" --</w:t>
      </w:r>
      <w:r>
        <w:rPr>
          <w:spacing w:val="-3"/>
        </w:rPr>
        <w:t> </w:t>
      </w:r>
      <w:r>
        <w:rPr/>
        <w:t>"</w:t>
      </w:r>
      <w:r>
        <w:rPr>
          <w:spacing w:val="-2"/>
        </w:rPr>
        <w:t> </w:t>
      </w:r>
      <w:r>
        <w:rPr/>
        <w:t>+</w:t>
      </w:r>
      <w:r>
        <w:rPr>
          <w:spacing w:val="-1"/>
        </w:rPr>
        <w:t> </w:t>
      </w:r>
      <w:r>
        <w:rPr>
          <w:spacing w:val="-2"/>
        </w:rPr>
        <w:t>chk(Index).Caption</w:t>
      </w:r>
    </w:p>
    <w:p>
      <w:pPr>
        <w:pStyle w:val="BodyText"/>
      </w:pPr>
    </w:p>
    <w:p>
      <w:pPr>
        <w:pStyle w:val="BodyText"/>
        <w:spacing w:before="174"/>
      </w:pPr>
    </w:p>
    <w:p>
      <w:pPr>
        <w:pStyle w:val="BodyText"/>
        <w:spacing w:before="1"/>
        <w:ind w:left="220"/>
      </w:pPr>
      <w:r>
        <w:rPr/>
        <w:t>n</w:t>
      </w:r>
      <w:r>
        <w:rPr>
          <w:spacing w:val="-1"/>
        </w:rPr>
        <w:t> </w:t>
      </w:r>
      <w:r>
        <w:rPr/>
        <w:t>=</w:t>
      </w:r>
      <w:r>
        <w:rPr>
          <w:spacing w:val="-1"/>
        </w:rPr>
        <w:t> </w:t>
      </w:r>
      <w:r>
        <w:rPr>
          <w:spacing w:val="-2"/>
        </w:rPr>
        <w:t>Index</w:t>
      </w:r>
    </w:p>
    <w:p>
      <w:pPr>
        <w:pStyle w:val="BodyText"/>
        <w:spacing w:before="249"/>
        <w:ind w:left="220"/>
      </w:pPr>
      <w:r>
        <w:rPr/>
        <w:t>If</w:t>
      </w:r>
      <w:r>
        <w:rPr>
          <w:spacing w:val="-2"/>
        </w:rPr>
        <w:t> </w:t>
      </w:r>
      <w:r>
        <w:rPr/>
        <w:t>n &lt; 7 </w:t>
      </w:r>
      <w:r>
        <w:rPr>
          <w:spacing w:val="-4"/>
        </w:rPr>
        <w:t>Then</w:t>
      </w:r>
    </w:p>
    <w:p>
      <w:pPr>
        <w:pStyle w:val="BodyText"/>
        <w:spacing w:line="424" w:lineRule="auto" w:before="247"/>
        <w:ind w:left="220" w:right="5823"/>
      </w:pPr>
      <w:r>
        <w:rPr/>
        <w:t>Text3.Text</w:t>
      </w:r>
      <w:r>
        <w:rPr>
          <w:spacing w:val="-7"/>
        </w:rPr>
        <w:t> </w:t>
      </w:r>
      <w:r>
        <w:rPr/>
        <w:t>=</w:t>
      </w:r>
      <w:r>
        <w:rPr>
          <w:spacing w:val="-9"/>
        </w:rPr>
        <w:t> </w:t>
      </w:r>
      <w:r>
        <w:rPr/>
        <w:t>Val(Text3.Text)</w:t>
      </w:r>
      <w:r>
        <w:rPr>
          <w:spacing w:val="-8"/>
        </w:rPr>
        <w:t> </w:t>
      </w:r>
      <w:r>
        <w:rPr/>
        <w:t>+</w:t>
      </w:r>
      <w:r>
        <w:rPr>
          <w:spacing w:val="-12"/>
        </w:rPr>
        <w:t> </w:t>
      </w:r>
      <w:r>
        <w:rPr/>
        <w:t>1 ElseIf n &lt; 12 Then</w:t>
      </w:r>
    </w:p>
    <w:p>
      <w:pPr>
        <w:pStyle w:val="BodyText"/>
        <w:spacing w:line="427" w:lineRule="auto"/>
        <w:ind w:left="220" w:right="5823"/>
      </w:pPr>
      <w:r>
        <w:rPr/>
        <w:t>Text4.Text</w:t>
      </w:r>
      <w:r>
        <w:rPr>
          <w:spacing w:val="-7"/>
        </w:rPr>
        <w:t> </w:t>
      </w:r>
      <w:r>
        <w:rPr/>
        <w:t>=</w:t>
      </w:r>
      <w:r>
        <w:rPr>
          <w:spacing w:val="-9"/>
        </w:rPr>
        <w:t> </w:t>
      </w:r>
      <w:r>
        <w:rPr/>
        <w:t>Val(Text4.Text)</w:t>
      </w:r>
      <w:r>
        <w:rPr>
          <w:spacing w:val="-8"/>
        </w:rPr>
        <w:t> </w:t>
      </w:r>
      <w:r>
        <w:rPr/>
        <w:t>+</w:t>
      </w:r>
      <w:r>
        <w:rPr>
          <w:spacing w:val="-12"/>
        </w:rPr>
        <w:t> </w:t>
      </w:r>
      <w:r>
        <w:rPr/>
        <w:t>1 </w:t>
      </w:r>
      <w:r>
        <w:rPr>
          <w:spacing w:val="-4"/>
        </w:rPr>
        <w:t>Else</w:t>
      </w:r>
    </w:p>
    <w:p>
      <w:pPr>
        <w:pStyle w:val="BodyText"/>
        <w:spacing w:line="319" w:lineRule="exact"/>
        <w:ind w:left="220"/>
      </w:pPr>
      <w:r>
        <w:rPr/>
        <w:t>Text6.Text</w:t>
      </w:r>
      <w:r>
        <w:rPr>
          <w:spacing w:val="-5"/>
        </w:rPr>
        <w:t> </w:t>
      </w:r>
      <w:r>
        <w:rPr/>
        <w:t>=</w:t>
      </w:r>
      <w:r>
        <w:rPr>
          <w:spacing w:val="-6"/>
        </w:rPr>
        <w:t> </w:t>
      </w:r>
      <w:r>
        <w:rPr/>
        <w:t>Val(Text6.Text)</w:t>
      </w:r>
      <w:r>
        <w:rPr>
          <w:spacing w:val="-5"/>
        </w:rPr>
        <w:t> </w:t>
      </w:r>
      <w:r>
        <w:rPr/>
        <w:t>+</w:t>
      </w:r>
      <w:r>
        <w:rPr>
          <w:spacing w:val="-8"/>
        </w:rPr>
        <w:t> </w:t>
      </w:r>
      <w:r>
        <w:rPr>
          <w:spacing w:val="-10"/>
        </w:rPr>
        <w:t>1</w:t>
      </w:r>
    </w:p>
    <w:p>
      <w:pPr>
        <w:pStyle w:val="BodyText"/>
      </w:pPr>
    </w:p>
    <w:p>
      <w:pPr>
        <w:pStyle w:val="BodyText"/>
        <w:spacing w:before="174"/>
      </w:pPr>
    </w:p>
    <w:p>
      <w:pPr>
        <w:pStyle w:val="BodyText"/>
        <w:spacing w:line="424" w:lineRule="auto"/>
        <w:ind w:left="220" w:right="8743"/>
      </w:pPr>
      <w:r>
        <w:rPr/>
        <w:t>End If End If End</w:t>
      </w:r>
      <w:r>
        <w:rPr>
          <w:spacing w:val="-18"/>
        </w:rPr>
        <w:t> </w:t>
      </w:r>
      <w:r>
        <w:rPr/>
        <w:t>Sub</w:t>
      </w:r>
    </w:p>
    <w:p>
      <w:pPr>
        <w:pStyle w:val="BodyText"/>
        <w:spacing w:before="249"/>
      </w:pPr>
    </w:p>
    <w:p>
      <w:pPr>
        <w:pStyle w:val="BodyText"/>
        <w:spacing w:line="424" w:lineRule="auto"/>
        <w:ind w:left="220" w:right="5103"/>
      </w:pPr>
      <w:r>
        <w:rPr/>
        <w:t>Private</w:t>
      </w:r>
      <w:r>
        <w:rPr>
          <w:spacing w:val="-18"/>
        </w:rPr>
        <w:t> </w:t>
      </w:r>
      <w:r>
        <w:rPr/>
        <w:t>Sub</w:t>
      </w:r>
      <w:r>
        <w:rPr>
          <w:spacing w:val="-16"/>
        </w:rPr>
        <w:t> </w:t>
      </w:r>
      <w:r>
        <w:rPr/>
        <w:t>cmdclose_Click() </w:t>
      </w:r>
      <w:r>
        <w:rPr>
          <w:spacing w:val="-2"/>
        </w:rPr>
        <w:t>Form1.Hide</w:t>
      </w:r>
    </w:p>
    <w:p>
      <w:pPr>
        <w:pStyle w:val="BodyText"/>
        <w:spacing w:before="3"/>
        <w:ind w:left="220"/>
      </w:pPr>
      <w:r>
        <w:rPr/>
        <w:t>End</w:t>
      </w:r>
      <w:r>
        <w:rPr>
          <w:spacing w:val="-1"/>
        </w:rPr>
        <w:t> </w:t>
      </w:r>
      <w:r>
        <w:rPr>
          <w:spacing w:val="-5"/>
        </w:rPr>
        <w:t>Sub</w:t>
      </w:r>
    </w:p>
    <w:p>
      <w:pPr>
        <w:pStyle w:val="BodyText"/>
        <w:spacing w:before="246"/>
        <w:ind w:left="220"/>
      </w:pPr>
      <w:r>
        <w:rPr/>
        <w:t>Private</w:t>
      </w:r>
      <w:r>
        <w:rPr>
          <w:spacing w:val="-3"/>
        </w:rPr>
        <w:t> </w:t>
      </w:r>
      <w:r>
        <w:rPr/>
        <w:t>Sub</w:t>
      </w:r>
      <w:r>
        <w:rPr>
          <w:spacing w:val="-2"/>
        </w:rPr>
        <w:t> cmddiagn_Click()</w:t>
      </w:r>
    </w:p>
    <w:p>
      <w:pPr>
        <w:pStyle w:val="BodyText"/>
        <w:spacing w:line="276" w:lineRule="auto" w:before="250"/>
        <w:ind w:left="220" w:right="741"/>
      </w:pPr>
      <w:r>
        <w:rPr/>
        <w:t>If</w:t>
      </w:r>
      <w:r>
        <w:rPr>
          <w:spacing w:val="-3"/>
        </w:rPr>
        <w:t> </w:t>
      </w:r>
      <w:r>
        <w:rPr/>
        <w:t>(Val(Text3.Text)</w:t>
      </w:r>
      <w:r>
        <w:rPr>
          <w:spacing w:val="-3"/>
        </w:rPr>
        <w:t> </w:t>
      </w:r>
      <w:r>
        <w:rPr/>
        <w:t>&gt;</w:t>
      </w:r>
      <w:r>
        <w:rPr>
          <w:spacing w:val="-6"/>
        </w:rPr>
        <w:t> </w:t>
      </w:r>
      <w:r>
        <w:rPr/>
        <w:t>1)</w:t>
      </w:r>
      <w:r>
        <w:rPr>
          <w:spacing w:val="-3"/>
        </w:rPr>
        <w:t> </w:t>
      </w:r>
      <w:r>
        <w:rPr/>
        <w:t>And</w:t>
      </w:r>
      <w:r>
        <w:rPr>
          <w:spacing w:val="-2"/>
        </w:rPr>
        <w:t> </w:t>
      </w:r>
      <w:r>
        <w:rPr/>
        <w:t>(Val(Text4.Text)</w:t>
      </w:r>
      <w:r>
        <w:rPr>
          <w:spacing w:val="-3"/>
        </w:rPr>
        <w:t> </w:t>
      </w:r>
      <w:r>
        <w:rPr/>
        <w:t>=</w:t>
      </w:r>
      <w:r>
        <w:rPr>
          <w:spacing w:val="-4"/>
        </w:rPr>
        <w:t> </w:t>
      </w:r>
      <w:r>
        <w:rPr/>
        <w:t>0)</w:t>
      </w:r>
      <w:r>
        <w:rPr>
          <w:spacing w:val="-3"/>
        </w:rPr>
        <w:t> </w:t>
      </w:r>
      <w:r>
        <w:rPr/>
        <w:t>And</w:t>
      </w:r>
      <w:r>
        <w:rPr>
          <w:spacing w:val="-2"/>
        </w:rPr>
        <w:t> </w:t>
      </w:r>
      <w:r>
        <w:rPr/>
        <w:t>(Val(Text6.Text)</w:t>
      </w:r>
      <w:r>
        <w:rPr>
          <w:spacing w:val="-3"/>
        </w:rPr>
        <w:t> </w:t>
      </w:r>
      <w:r>
        <w:rPr/>
        <w:t>=</w:t>
      </w:r>
      <w:r>
        <w:rPr>
          <w:spacing w:val="-7"/>
        </w:rPr>
        <w:t> </w:t>
      </w:r>
      <w:r>
        <w:rPr/>
        <w:t>0) </w:t>
      </w:r>
      <w:r>
        <w:rPr>
          <w:spacing w:val="-4"/>
        </w:rPr>
        <w:t>Then</w:t>
      </w:r>
    </w:p>
    <w:p>
      <w:pPr>
        <w:spacing w:after="0" w:line="276" w:lineRule="auto"/>
        <w:sectPr>
          <w:pgSz w:w="11910" w:h="16840"/>
          <w:pgMar w:header="0" w:footer="1014" w:top="1340" w:bottom="1200" w:left="1220" w:right="720"/>
        </w:sectPr>
      </w:pPr>
    </w:p>
    <w:p>
      <w:pPr>
        <w:pStyle w:val="BodyText"/>
        <w:spacing w:line="424" w:lineRule="auto" w:before="75"/>
        <w:ind w:left="220" w:right="741"/>
      </w:pPr>
      <w:r>
        <w:rPr/>
        <w:t>MsgBox</w:t>
      </w:r>
      <w:r>
        <w:rPr>
          <w:spacing w:val="-5"/>
        </w:rPr>
        <w:t> </w:t>
      </w:r>
      <w:r>
        <w:rPr/>
        <w:t>"Malaria</w:t>
      </w:r>
      <w:r>
        <w:rPr>
          <w:spacing w:val="-9"/>
        </w:rPr>
        <w:t> </w:t>
      </w:r>
      <w:r>
        <w:rPr/>
        <w:t>symptoms</w:t>
      </w:r>
      <w:r>
        <w:rPr>
          <w:spacing w:val="-5"/>
        </w:rPr>
        <w:t> </w:t>
      </w:r>
      <w:r>
        <w:rPr/>
        <w:t>observed",</w:t>
      </w:r>
      <w:r>
        <w:rPr>
          <w:spacing w:val="-6"/>
        </w:rPr>
        <w:t> </w:t>
      </w:r>
      <w:r>
        <w:rPr/>
        <w:t>vbInformation,</w:t>
      </w:r>
      <w:r>
        <w:rPr>
          <w:spacing w:val="-7"/>
        </w:rPr>
        <w:t> </w:t>
      </w:r>
      <w:r>
        <w:rPr/>
        <w:t>"Test</w:t>
      </w:r>
      <w:r>
        <w:rPr>
          <w:spacing w:val="-5"/>
        </w:rPr>
        <w:t> </w:t>
      </w:r>
      <w:r>
        <w:rPr/>
        <w:t>Result" Text5.Text = "Malaria symptoms observed"</w:t>
      </w:r>
    </w:p>
    <w:p>
      <w:pPr>
        <w:pStyle w:val="BodyText"/>
        <w:spacing w:before="249"/>
      </w:pPr>
    </w:p>
    <w:p>
      <w:pPr>
        <w:pStyle w:val="BodyText"/>
        <w:ind w:left="220"/>
        <w:jc w:val="both"/>
      </w:pPr>
      <w:r>
        <w:rPr/>
        <w:t>ElseIf</w:t>
      </w:r>
      <w:r>
        <w:rPr>
          <w:spacing w:val="-6"/>
        </w:rPr>
        <w:t> </w:t>
      </w:r>
      <w:r>
        <w:rPr/>
        <w:t>(Val(Text4.Text)</w:t>
      </w:r>
      <w:r>
        <w:rPr>
          <w:spacing w:val="-5"/>
        </w:rPr>
        <w:t> </w:t>
      </w:r>
      <w:r>
        <w:rPr/>
        <w:t>&gt;=</w:t>
      </w:r>
      <w:r>
        <w:rPr>
          <w:spacing w:val="-5"/>
        </w:rPr>
        <w:t> </w:t>
      </w:r>
      <w:r>
        <w:rPr/>
        <w:t>1)</w:t>
      </w:r>
      <w:r>
        <w:rPr>
          <w:spacing w:val="-5"/>
        </w:rPr>
        <w:t> </w:t>
      </w:r>
      <w:r>
        <w:rPr/>
        <w:t>And</w:t>
      </w:r>
      <w:r>
        <w:rPr>
          <w:spacing w:val="-4"/>
        </w:rPr>
        <w:t> </w:t>
      </w:r>
      <w:r>
        <w:rPr/>
        <w:t>(Val(Text6.Text)</w:t>
      </w:r>
      <w:r>
        <w:rPr>
          <w:spacing w:val="-5"/>
        </w:rPr>
        <w:t> </w:t>
      </w:r>
      <w:r>
        <w:rPr/>
        <w:t>&lt;</w:t>
      </w:r>
      <w:r>
        <w:rPr>
          <w:spacing w:val="-9"/>
        </w:rPr>
        <w:t> </w:t>
      </w:r>
      <w:r>
        <w:rPr/>
        <w:t>2)</w:t>
      </w:r>
      <w:r>
        <w:rPr>
          <w:spacing w:val="-5"/>
        </w:rPr>
        <w:t> </w:t>
      </w:r>
      <w:r>
        <w:rPr>
          <w:spacing w:val="-4"/>
        </w:rPr>
        <w:t>Then</w:t>
      </w:r>
    </w:p>
    <w:p>
      <w:pPr>
        <w:pStyle w:val="BodyText"/>
      </w:pPr>
    </w:p>
    <w:p>
      <w:pPr>
        <w:pStyle w:val="BodyText"/>
        <w:spacing w:before="174"/>
      </w:pPr>
    </w:p>
    <w:p>
      <w:pPr>
        <w:pStyle w:val="BodyText"/>
        <w:spacing w:line="427" w:lineRule="auto"/>
        <w:ind w:left="220" w:right="2007"/>
      </w:pPr>
      <w:r>
        <w:rPr/>
        <w:t>MsgBox</w:t>
      </w:r>
      <w:r>
        <w:rPr>
          <w:spacing w:val="-5"/>
        </w:rPr>
        <w:t> </w:t>
      </w:r>
      <w:r>
        <w:rPr/>
        <w:t>"Typhoid</w:t>
      </w:r>
      <w:r>
        <w:rPr>
          <w:spacing w:val="-5"/>
        </w:rPr>
        <w:t> </w:t>
      </w:r>
      <w:r>
        <w:rPr/>
        <w:t>symptoms</w:t>
      </w:r>
      <w:r>
        <w:rPr>
          <w:spacing w:val="-5"/>
        </w:rPr>
        <w:t> </w:t>
      </w:r>
      <w:r>
        <w:rPr/>
        <w:t>observed",</w:t>
      </w:r>
      <w:r>
        <w:rPr>
          <w:spacing w:val="-6"/>
        </w:rPr>
        <w:t> </w:t>
      </w:r>
      <w:r>
        <w:rPr/>
        <w:t>vbCritical,</w:t>
      </w:r>
      <w:r>
        <w:rPr>
          <w:spacing w:val="-7"/>
        </w:rPr>
        <w:t> </w:t>
      </w:r>
      <w:r>
        <w:rPr/>
        <w:t>"Test</w:t>
      </w:r>
      <w:r>
        <w:rPr>
          <w:spacing w:val="-5"/>
        </w:rPr>
        <w:t> </w:t>
      </w:r>
      <w:r>
        <w:rPr/>
        <w:t>Result" Text5.Text = "Typhoid symptoms observed"</w:t>
      </w:r>
    </w:p>
    <w:p>
      <w:pPr>
        <w:pStyle w:val="BodyText"/>
        <w:spacing w:before="244"/>
      </w:pPr>
    </w:p>
    <w:p>
      <w:pPr>
        <w:pStyle w:val="BodyText"/>
        <w:ind w:left="220"/>
        <w:jc w:val="both"/>
      </w:pPr>
      <w:r>
        <w:rPr/>
        <w:t>ElseIf</w:t>
      </w:r>
      <w:r>
        <w:rPr>
          <w:spacing w:val="-6"/>
        </w:rPr>
        <w:t> </w:t>
      </w:r>
      <w:r>
        <w:rPr/>
        <w:t>(Val(Text6.Text)</w:t>
      </w:r>
      <w:r>
        <w:rPr>
          <w:spacing w:val="-5"/>
        </w:rPr>
        <w:t> </w:t>
      </w:r>
      <w:r>
        <w:rPr/>
        <w:t>&gt;=</w:t>
      </w:r>
      <w:r>
        <w:rPr>
          <w:spacing w:val="-6"/>
        </w:rPr>
        <w:t> </w:t>
      </w:r>
      <w:r>
        <w:rPr/>
        <w:t>2)</w:t>
      </w:r>
      <w:r>
        <w:rPr>
          <w:spacing w:val="-5"/>
        </w:rPr>
        <w:t> </w:t>
      </w:r>
      <w:r>
        <w:rPr>
          <w:spacing w:val="-4"/>
        </w:rPr>
        <w:t>Then</w:t>
      </w:r>
    </w:p>
    <w:p>
      <w:pPr>
        <w:pStyle w:val="BodyText"/>
        <w:spacing w:line="424" w:lineRule="auto" w:before="249"/>
        <w:ind w:left="220" w:right="2007"/>
      </w:pPr>
      <w:r>
        <w:rPr/>
        <w:t>MsgBox</w:t>
      </w:r>
      <w:r>
        <w:rPr>
          <w:spacing w:val="-6"/>
        </w:rPr>
        <w:t> </w:t>
      </w:r>
      <w:r>
        <w:rPr/>
        <w:t>"Pneumonia</w:t>
      </w:r>
      <w:r>
        <w:rPr>
          <w:spacing w:val="-9"/>
        </w:rPr>
        <w:t> </w:t>
      </w:r>
      <w:r>
        <w:rPr/>
        <w:t>symptoms</w:t>
      </w:r>
      <w:r>
        <w:rPr>
          <w:spacing w:val="-6"/>
        </w:rPr>
        <w:t> </w:t>
      </w:r>
      <w:r>
        <w:rPr/>
        <w:t>observed",</w:t>
      </w:r>
      <w:r>
        <w:rPr>
          <w:spacing w:val="-7"/>
        </w:rPr>
        <w:t> </w:t>
      </w:r>
      <w:r>
        <w:rPr/>
        <w:t>vbCritical,</w:t>
      </w:r>
      <w:r>
        <w:rPr>
          <w:spacing w:val="-7"/>
        </w:rPr>
        <w:t> </w:t>
      </w:r>
      <w:r>
        <w:rPr/>
        <w:t>"Test</w:t>
      </w:r>
      <w:r>
        <w:rPr>
          <w:spacing w:val="-6"/>
        </w:rPr>
        <w:t> </w:t>
      </w:r>
      <w:r>
        <w:rPr/>
        <w:t>Result" Text5.Text = "Pneumonia symptoms observed"</w:t>
      </w:r>
    </w:p>
    <w:p>
      <w:pPr>
        <w:pStyle w:val="BodyText"/>
        <w:spacing w:before="247"/>
      </w:pPr>
    </w:p>
    <w:p>
      <w:pPr>
        <w:pStyle w:val="BodyText"/>
        <w:ind w:left="220"/>
        <w:jc w:val="both"/>
      </w:pPr>
      <w:r>
        <w:rPr/>
        <w:t>End</w:t>
      </w:r>
      <w:r>
        <w:rPr>
          <w:spacing w:val="-1"/>
        </w:rPr>
        <w:t> </w:t>
      </w:r>
      <w:r>
        <w:rPr>
          <w:spacing w:val="-5"/>
        </w:rPr>
        <w:t>If</w:t>
      </w:r>
    </w:p>
    <w:p>
      <w:pPr>
        <w:pStyle w:val="BodyText"/>
      </w:pPr>
    </w:p>
    <w:p>
      <w:pPr>
        <w:pStyle w:val="BodyText"/>
        <w:spacing w:before="177"/>
      </w:pPr>
    </w:p>
    <w:p>
      <w:pPr>
        <w:pStyle w:val="BodyText"/>
        <w:ind w:left="220"/>
        <w:jc w:val="both"/>
      </w:pPr>
      <w:r>
        <w:rPr/>
        <w:t>End</w:t>
      </w:r>
      <w:r>
        <w:rPr>
          <w:spacing w:val="-1"/>
        </w:rPr>
        <w:t> </w:t>
      </w:r>
      <w:r>
        <w:rPr>
          <w:spacing w:val="-5"/>
        </w:rPr>
        <w:t>Sub</w:t>
      </w:r>
    </w:p>
    <w:p>
      <w:pPr>
        <w:pStyle w:val="BodyText"/>
        <w:spacing w:line="424" w:lineRule="auto" w:before="247"/>
        <w:ind w:left="220" w:right="6492"/>
        <w:jc w:val="both"/>
      </w:pPr>
      <w:r>
        <w:rPr/>
        <w:t>Private</w:t>
      </w:r>
      <w:r>
        <w:rPr>
          <w:spacing w:val="-17"/>
        </w:rPr>
        <w:t> </w:t>
      </w:r>
      <w:r>
        <w:rPr/>
        <w:t>Sub</w:t>
      </w:r>
      <w:r>
        <w:rPr>
          <w:spacing w:val="-16"/>
        </w:rPr>
        <w:t> </w:t>
      </w:r>
      <w:r>
        <w:rPr/>
        <w:t>cmdnew_Click() Text1.Text = ""</w:t>
      </w:r>
    </w:p>
    <w:p>
      <w:pPr>
        <w:pStyle w:val="BodyText"/>
        <w:spacing w:line="424" w:lineRule="auto"/>
        <w:ind w:left="220" w:right="7979"/>
        <w:jc w:val="both"/>
      </w:pPr>
      <w:r>
        <w:rPr/>
        <w:t>Text2.Text</w:t>
      </w:r>
      <w:r>
        <w:rPr>
          <w:spacing w:val="-16"/>
        </w:rPr>
        <w:t> </w:t>
      </w:r>
      <w:r>
        <w:rPr/>
        <w:t>=</w:t>
      </w:r>
      <w:r>
        <w:rPr>
          <w:spacing w:val="-17"/>
        </w:rPr>
        <w:t> </w:t>
      </w:r>
      <w:r>
        <w:rPr/>
        <w:t>"" Text3.Text</w:t>
      </w:r>
      <w:r>
        <w:rPr>
          <w:spacing w:val="-16"/>
        </w:rPr>
        <w:t> </w:t>
      </w:r>
      <w:r>
        <w:rPr/>
        <w:t>=</w:t>
      </w:r>
      <w:r>
        <w:rPr>
          <w:spacing w:val="-17"/>
        </w:rPr>
        <w:t> </w:t>
      </w:r>
      <w:r>
        <w:rPr/>
        <w:t>"" Text4.Text</w:t>
      </w:r>
      <w:r>
        <w:rPr>
          <w:spacing w:val="-16"/>
        </w:rPr>
        <w:t> </w:t>
      </w:r>
      <w:r>
        <w:rPr/>
        <w:t>=</w:t>
      </w:r>
      <w:r>
        <w:rPr>
          <w:spacing w:val="-17"/>
        </w:rPr>
        <w:t> </w:t>
      </w:r>
      <w:r>
        <w:rPr/>
        <w:t>"" Text5.Text</w:t>
      </w:r>
      <w:r>
        <w:rPr>
          <w:spacing w:val="-16"/>
        </w:rPr>
        <w:t> </w:t>
      </w:r>
      <w:r>
        <w:rPr/>
        <w:t>=</w:t>
      </w:r>
      <w:r>
        <w:rPr>
          <w:spacing w:val="-17"/>
        </w:rPr>
        <w:t> </w:t>
      </w:r>
      <w:r>
        <w:rPr/>
        <w:t>"" Text6.Text</w:t>
      </w:r>
      <w:r>
        <w:rPr>
          <w:spacing w:val="-16"/>
        </w:rPr>
        <w:t> </w:t>
      </w:r>
      <w:r>
        <w:rPr/>
        <w:t>=</w:t>
      </w:r>
      <w:r>
        <w:rPr>
          <w:spacing w:val="-17"/>
        </w:rPr>
        <w:t> </w:t>
      </w:r>
      <w:r>
        <w:rPr/>
        <w:t>"" For I = 0 To 17</w:t>
      </w:r>
    </w:p>
    <w:p>
      <w:pPr>
        <w:pStyle w:val="BodyText"/>
        <w:spacing w:before="4"/>
        <w:ind w:left="220"/>
        <w:jc w:val="both"/>
      </w:pPr>
      <w:r>
        <w:rPr/>
        <w:t>chk(I).Value</w:t>
      </w:r>
      <w:r>
        <w:rPr>
          <w:spacing w:val="-6"/>
        </w:rPr>
        <w:t> </w:t>
      </w:r>
      <w:r>
        <w:rPr/>
        <w:t>=</w:t>
      </w:r>
      <w:r>
        <w:rPr>
          <w:spacing w:val="-6"/>
        </w:rPr>
        <w:t> </w:t>
      </w:r>
      <w:r>
        <w:rPr>
          <w:spacing w:val="-10"/>
        </w:rPr>
        <w:t>0</w:t>
      </w:r>
    </w:p>
    <w:p>
      <w:pPr>
        <w:spacing w:after="0"/>
        <w:jc w:val="both"/>
        <w:sectPr>
          <w:pgSz w:w="11910" w:h="16840"/>
          <w:pgMar w:header="0" w:footer="1014" w:top="1340" w:bottom="1200" w:left="1220" w:right="720"/>
        </w:sectPr>
      </w:pPr>
    </w:p>
    <w:p>
      <w:pPr>
        <w:pStyle w:val="BodyText"/>
        <w:spacing w:before="75"/>
        <w:ind w:left="220"/>
      </w:pPr>
      <w:r>
        <w:rPr/>
        <w:t>Next </w:t>
      </w:r>
      <w:r>
        <w:rPr>
          <w:spacing w:val="-10"/>
        </w:rPr>
        <w:t>I</w:t>
      </w:r>
    </w:p>
    <w:p>
      <w:pPr>
        <w:pStyle w:val="BodyText"/>
      </w:pPr>
    </w:p>
    <w:p>
      <w:pPr>
        <w:pStyle w:val="BodyText"/>
        <w:spacing w:before="174"/>
      </w:pPr>
    </w:p>
    <w:p>
      <w:pPr>
        <w:pStyle w:val="BodyText"/>
        <w:ind w:left="220"/>
      </w:pPr>
      <w:r>
        <w:rPr/>
        <w:t>End</w:t>
      </w:r>
      <w:r>
        <w:rPr>
          <w:spacing w:val="-1"/>
        </w:rPr>
        <w:t> </w:t>
      </w:r>
      <w:r>
        <w:rPr>
          <w:spacing w:val="-5"/>
        </w:rPr>
        <w:t>Sub</w:t>
      </w:r>
    </w:p>
    <w:p>
      <w:pPr>
        <w:pStyle w:val="BodyText"/>
        <w:spacing w:line="424" w:lineRule="auto" w:before="249"/>
        <w:ind w:left="220" w:right="4048"/>
      </w:pPr>
      <w:r>
        <w:rPr/>
        <w:t>Private Sub cmdsave_Click() </w:t>
      </w:r>
      <w:r>
        <w:rPr>
          <w:spacing w:val="-2"/>
        </w:rPr>
        <w:t>Form2.Data1.Recordset.MoveFirst</w:t>
      </w:r>
    </w:p>
    <w:p>
      <w:pPr>
        <w:pStyle w:val="BodyText"/>
        <w:ind w:left="220"/>
      </w:pPr>
      <w:r>
        <w:rPr/>
        <w:t>Do</w:t>
      </w:r>
      <w:r>
        <w:rPr>
          <w:spacing w:val="-2"/>
        </w:rPr>
        <w:t> </w:t>
      </w:r>
      <w:r>
        <w:rPr/>
        <w:t>Until</w:t>
      </w:r>
      <w:r>
        <w:rPr>
          <w:spacing w:val="-2"/>
        </w:rPr>
        <w:t> Form2.Data1.Recordset.EOF</w:t>
      </w:r>
    </w:p>
    <w:p>
      <w:pPr>
        <w:pStyle w:val="BodyText"/>
        <w:spacing w:line="424" w:lineRule="auto" w:before="250"/>
        <w:ind w:left="220" w:right="2007"/>
      </w:pPr>
      <w:r>
        <w:rPr/>
        <w:t>If</w:t>
      </w:r>
      <w:r>
        <w:rPr>
          <w:spacing w:val="-9"/>
        </w:rPr>
        <w:t> </w:t>
      </w:r>
      <w:r>
        <w:rPr/>
        <w:t>Combo1.Text</w:t>
      </w:r>
      <w:r>
        <w:rPr>
          <w:spacing w:val="-8"/>
        </w:rPr>
        <w:t> </w:t>
      </w:r>
      <w:r>
        <w:rPr/>
        <w:t>=</w:t>
      </w:r>
      <w:r>
        <w:rPr>
          <w:spacing w:val="-9"/>
        </w:rPr>
        <w:t> </w:t>
      </w:r>
      <w:r>
        <w:rPr/>
        <w:t>Form2.Data1.Recordset.Fields("id")</w:t>
      </w:r>
      <w:r>
        <w:rPr>
          <w:spacing w:val="-9"/>
        </w:rPr>
        <w:t> </w:t>
      </w:r>
      <w:r>
        <w:rPr/>
        <w:t>Then </w:t>
      </w:r>
      <w:r>
        <w:rPr>
          <w:spacing w:val="-2"/>
        </w:rPr>
        <w:t>Form2.Data1.Recordset.Edit </w:t>
      </w:r>
      <w:r>
        <w:rPr/>
        <w:t>Form2.Data1.Recordset.Fields("symptoms") = Text2.Text Form2.Data1.Recordset.Fields("result") = Text5.Text </w:t>
      </w:r>
      <w:r>
        <w:rPr>
          <w:spacing w:val="-2"/>
        </w:rPr>
        <w:t>Form2.Data1.Recordset.Update</w:t>
      </w:r>
    </w:p>
    <w:p>
      <w:pPr>
        <w:pStyle w:val="BodyText"/>
        <w:spacing w:line="424" w:lineRule="auto" w:before="2"/>
        <w:ind w:left="220" w:right="7979"/>
        <w:jc w:val="both"/>
      </w:pPr>
      <w:r>
        <w:rPr/>
        <w:t>Text1.Text</w:t>
      </w:r>
      <w:r>
        <w:rPr>
          <w:spacing w:val="-16"/>
        </w:rPr>
        <w:t> </w:t>
      </w:r>
      <w:r>
        <w:rPr/>
        <w:t>=</w:t>
      </w:r>
      <w:r>
        <w:rPr>
          <w:spacing w:val="-17"/>
        </w:rPr>
        <w:t> </w:t>
      </w:r>
      <w:r>
        <w:rPr/>
        <w:t>"" Text2.Text</w:t>
      </w:r>
      <w:r>
        <w:rPr>
          <w:spacing w:val="-16"/>
        </w:rPr>
        <w:t> </w:t>
      </w:r>
      <w:r>
        <w:rPr/>
        <w:t>=</w:t>
      </w:r>
      <w:r>
        <w:rPr>
          <w:spacing w:val="-17"/>
        </w:rPr>
        <w:t> </w:t>
      </w:r>
      <w:r>
        <w:rPr/>
        <w:t>"" Text3.Text</w:t>
      </w:r>
      <w:r>
        <w:rPr>
          <w:spacing w:val="-16"/>
        </w:rPr>
        <w:t> </w:t>
      </w:r>
      <w:r>
        <w:rPr/>
        <w:t>=</w:t>
      </w:r>
      <w:r>
        <w:rPr>
          <w:spacing w:val="-17"/>
        </w:rPr>
        <w:t> </w:t>
      </w:r>
      <w:r>
        <w:rPr/>
        <w:t>"" Text5.Text</w:t>
      </w:r>
      <w:r>
        <w:rPr>
          <w:spacing w:val="-16"/>
        </w:rPr>
        <w:t> </w:t>
      </w:r>
      <w:r>
        <w:rPr/>
        <w:t>=</w:t>
      </w:r>
      <w:r>
        <w:rPr>
          <w:spacing w:val="-17"/>
        </w:rPr>
        <w:t> </w:t>
      </w:r>
      <w:r>
        <w:rPr/>
        <w:t>"" Text6.Text</w:t>
      </w:r>
      <w:r>
        <w:rPr>
          <w:spacing w:val="-3"/>
        </w:rPr>
        <w:t> </w:t>
      </w:r>
      <w:r>
        <w:rPr/>
        <w:t>=</w:t>
      </w:r>
      <w:r>
        <w:rPr>
          <w:spacing w:val="-4"/>
        </w:rPr>
        <w:t> </w:t>
      </w:r>
      <w:r>
        <w:rPr>
          <w:spacing w:val="-5"/>
        </w:rPr>
        <w:t>""</w:t>
      </w:r>
    </w:p>
    <w:p>
      <w:pPr>
        <w:pStyle w:val="BodyText"/>
        <w:spacing w:before="249"/>
      </w:pPr>
    </w:p>
    <w:p>
      <w:pPr>
        <w:pStyle w:val="BodyText"/>
        <w:spacing w:line="427" w:lineRule="auto"/>
        <w:ind w:left="220" w:right="7651"/>
      </w:pPr>
      <w:r>
        <w:rPr/>
        <w:t>Text4.Text</w:t>
      </w:r>
      <w:r>
        <w:rPr>
          <w:spacing w:val="-16"/>
        </w:rPr>
        <w:t> </w:t>
      </w:r>
      <w:r>
        <w:rPr/>
        <w:t>=</w:t>
      </w:r>
      <w:r>
        <w:rPr>
          <w:spacing w:val="-17"/>
        </w:rPr>
        <w:t> </w:t>
      </w:r>
      <w:r>
        <w:rPr/>
        <w:t>"" For</w:t>
      </w:r>
      <w:r>
        <w:rPr>
          <w:spacing w:val="-1"/>
        </w:rPr>
        <w:t> </w:t>
      </w:r>
      <w:r>
        <w:rPr/>
        <w:t>I</w:t>
      </w:r>
      <w:r>
        <w:rPr>
          <w:spacing w:val="-2"/>
        </w:rPr>
        <w:t> </w:t>
      </w:r>
      <w:r>
        <w:rPr/>
        <w:t>=</w:t>
      </w:r>
      <w:r>
        <w:rPr>
          <w:spacing w:val="-1"/>
        </w:rPr>
        <w:t> </w:t>
      </w:r>
      <w:r>
        <w:rPr/>
        <w:t>0</w:t>
      </w:r>
      <w:r>
        <w:rPr>
          <w:spacing w:val="-1"/>
        </w:rPr>
        <w:t> </w:t>
      </w:r>
      <w:r>
        <w:rPr/>
        <w:t>To</w:t>
      </w:r>
      <w:r>
        <w:rPr>
          <w:spacing w:val="1"/>
        </w:rPr>
        <w:t> </w:t>
      </w:r>
      <w:r>
        <w:rPr>
          <w:spacing w:val="-5"/>
        </w:rPr>
        <w:t>17</w:t>
      </w:r>
    </w:p>
    <w:p>
      <w:pPr>
        <w:pStyle w:val="BodyText"/>
        <w:spacing w:line="424" w:lineRule="auto"/>
        <w:ind w:left="220" w:right="7651"/>
      </w:pPr>
      <w:r>
        <w:rPr/>
        <w:t>chk(I).Value</w:t>
      </w:r>
      <w:r>
        <w:rPr>
          <w:spacing w:val="-17"/>
        </w:rPr>
        <w:t> </w:t>
      </w:r>
      <w:r>
        <w:rPr/>
        <w:t>=</w:t>
      </w:r>
      <w:r>
        <w:rPr>
          <w:spacing w:val="-17"/>
        </w:rPr>
        <w:t> </w:t>
      </w:r>
      <w:r>
        <w:rPr/>
        <w:t>0 Next I</w:t>
      </w:r>
    </w:p>
    <w:p>
      <w:pPr>
        <w:pStyle w:val="BodyText"/>
        <w:spacing w:line="424" w:lineRule="auto"/>
        <w:ind w:left="220" w:right="8743"/>
      </w:pPr>
      <w:r>
        <w:rPr/>
        <w:t>Exit</w:t>
      </w:r>
      <w:r>
        <w:rPr>
          <w:spacing w:val="-18"/>
        </w:rPr>
        <w:t> </w:t>
      </w:r>
      <w:r>
        <w:rPr/>
        <w:t>Do </w:t>
      </w:r>
      <w:r>
        <w:rPr>
          <w:spacing w:val="-4"/>
        </w:rPr>
        <w:t>Else</w:t>
      </w:r>
    </w:p>
    <w:p>
      <w:pPr>
        <w:pStyle w:val="BodyText"/>
        <w:ind w:left="220"/>
      </w:pPr>
      <w:r>
        <w:rPr>
          <w:spacing w:val="-2"/>
        </w:rPr>
        <w:t>Form2.Data1.Recordset.MoveNext</w:t>
      </w:r>
    </w:p>
    <w:p>
      <w:pPr>
        <w:spacing w:after="0"/>
        <w:sectPr>
          <w:pgSz w:w="11910" w:h="16840"/>
          <w:pgMar w:header="0" w:footer="1014" w:top="1340" w:bottom="1200" w:left="1220" w:right="720"/>
        </w:sectPr>
      </w:pPr>
    </w:p>
    <w:p>
      <w:pPr>
        <w:pStyle w:val="BodyText"/>
        <w:spacing w:line="424" w:lineRule="auto" w:before="75"/>
        <w:ind w:left="220" w:right="8743"/>
      </w:pPr>
      <w:r>
        <w:rPr/>
        <w:t>End If </w:t>
      </w:r>
      <w:r>
        <w:rPr>
          <w:spacing w:val="-4"/>
        </w:rPr>
        <w:t>Loop </w:t>
      </w:r>
      <w:r>
        <w:rPr/>
        <w:t>End</w:t>
      </w:r>
      <w:r>
        <w:rPr>
          <w:spacing w:val="-18"/>
        </w:rPr>
        <w:t> </w:t>
      </w:r>
      <w:r>
        <w:rPr/>
        <w:t>Sub</w:t>
      </w:r>
    </w:p>
    <w:p>
      <w:pPr>
        <w:pStyle w:val="BodyText"/>
        <w:spacing w:before="248"/>
      </w:pPr>
    </w:p>
    <w:p>
      <w:pPr>
        <w:pStyle w:val="BodyText"/>
        <w:spacing w:line="424" w:lineRule="auto"/>
        <w:ind w:left="220" w:right="4048"/>
      </w:pPr>
      <w:r>
        <w:rPr/>
        <w:t>Private Sub Combo1_Click() </w:t>
      </w:r>
      <w:r>
        <w:rPr>
          <w:spacing w:val="-2"/>
        </w:rPr>
        <w:t>Form2.Data1.Recordset.MoveFirst</w:t>
      </w:r>
    </w:p>
    <w:p>
      <w:pPr>
        <w:pStyle w:val="BodyText"/>
        <w:spacing w:before="3"/>
        <w:ind w:left="220"/>
      </w:pPr>
      <w:r>
        <w:rPr/>
        <w:t>Do</w:t>
      </w:r>
      <w:r>
        <w:rPr>
          <w:spacing w:val="-2"/>
        </w:rPr>
        <w:t> </w:t>
      </w:r>
      <w:r>
        <w:rPr/>
        <w:t>Until</w:t>
      </w:r>
      <w:r>
        <w:rPr>
          <w:spacing w:val="-2"/>
        </w:rPr>
        <w:t> Form2.Data1.Recordset.EOF</w:t>
      </w:r>
    </w:p>
    <w:p>
      <w:pPr>
        <w:pStyle w:val="BodyText"/>
        <w:spacing w:line="424" w:lineRule="auto" w:before="247"/>
        <w:ind w:left="220" w:right="2007"/>
      </w:pPr>
      <w:r>
        <w:rPr/>
        <w:t>If</w:t>
      </w:r>
      <w:r>
        <w:rPr>
          <w:spacing w:val="-9"/>
        </w:rPr>
        <w:t> </w:t>
      </w:r>
      <w:r>
        <w:rPr/>
        <w:t>Combo1.Text</w:t>
      </w:r>
      <w:r>
        <w:rPr>
          <w:spacing w:val="-9"/>
        </w:rPr>
        <w:t> </w:t>
      </w:r>
      <w:r>
        <w:rPr/>
        <w:t>=</w:t>
      </w:r>
      <w:r>
        <w:rPr>
          <w:spacing w:val="-10"/>
        </w:rPr>
        <w:t> </w:t>
      </w:r>
      <w:r>
        <w:rPr/>
        <w:t>Form2.Data1.Recordset.Fields("id")</w:t>
      </w:r>
      <w:r>
        <w:rPr>
          <w:spacing w:val="-9"/>
        </w:rPr>
        <w:t> </w:t>
      </w:r>
      <w:r>
        <w:rPr/>
        <w:t>Then Text1.Text = Form2.Data1.Recordset.Fields("name")</w:t>
      </w:r>
    </w:p>
    <w:p>
      <w:pPr>
        <w:pStyle w:val="BodyText"/>
        <w:spacing w:line="424" w:lineRule="auto" w:before="3"/>
        <w:ind w:left="220" w:right="8743"/>
      </w:pPr>
      <w:r>
        <w:rPr/>
        <w:t>Exit</w:t>
      </w:r>
      <w:r>
        <w:rPr>
          <w:spacing w:val="-18"/>
        </w:rPr>
        <w:t> </w:t>
      </w:r>
      <w:r>
        <w:rPr/>
        <w:t>Do </w:t>
      </w:r>
      <w:r>
        <w:rPr>
          <w:spacing w:val="-4"/>
        </w:rPr>
        <w:t>Else</w:t>
      </w:r>
    </w:p>
    <w:p>
      <w:pPr>
        <w:pStyle w:val="BodyText"/>
        <w:spacing w:line="424" w:lineRule="auto"/>
        <w:ind w:left="220" w:right="5823"/>
      </w:pPr>
      <w:r>
        <w:rPr>
          <w:spacing w:val="-2"/>
        </w:rPr>
        <w:t>Form2.Data1.Recordset.MoveNext </w:t>
      </w:r>
      <w:r>
        <w:rPr/>
        <w:t>End If</w:t>
      </w:r>
    </w:p>
    <w:p>
      <w:pPr>
        <w:pStyle w:val="BodyText"/>
        <w:spacing w:line="424" w:lineRule="auto" w:before="1"/>
        <w:ind w:left="220" w:right="8743"/>
      </w:pPr>
      <w:r>
        <w:rPr>
          <w:spacing w:val="-4"/>
        </w:rPr>
        <w:t>Loop </w:t>
      </w:r>
      <w:r>
        <w:rPr/>
        <w:t>End</w:t>
      </w:r>
      <w:r>
        <w:rPr>
          <w:spacing w:val="-18"/>
        </w:rPr>
        <w:t> </w:t>
      </w:r>
      <w:r>
        <w:rPr/>
        <w:t>Sub</w:t>
      </w:r>
    </w:p>
    <w:p>
      <w:pPr>
        <w:pStyle w:val="BodyText"/>
        <w:spacing w:before="249"/>
      </w:pPr>
    </w:p>
    <w:p>
      <w:pPr>
        <w:pStyle w:val="BodyText"/>
        <w:ind w:left="220"/>
      </w:pPr>
      <w:r>
        <w:rPr/>
        <w:t>Option</w:t>
      </w:r>
      <w:r>
        <w:rPr>
          <w:spacing w:val="-7"/>
        </w:rPr>
        <w:t> </w:t>
      </w:r>
      <w:r>
        <w:rPr/>
        <w:t>Base</w:t>
      </w:r>
      <w:r>
        <w:rPr>
          <w:spacing w:val="-4"/>
        </w:rPr>
        <w:t> </w:t>
      </w:r>
      <w:r>
        <w:rPr>
          <w:spacing w:val="-10"/>
        </w:rPr>
        <w:t>1</w:t>
      </w:r>
    </w:p>
    <w:p>
      <w:pPr>
        <w:pStyle w:val="BodyText"/>
        <w:spacing w:line="427" w:lineRule="auto" w:before="247"/>
        <w:ind w:left="220" w:right="4048"/>
      </w:pPr>
      <w:r>
        <w:rPr/>
        <w:t>Private</w:t>
      </w:r>
      <w:r>
        <w:rPr>
          <w:spacing w:val="-5"/>
        </w:rPr>
        <w:t> </w:t>
      </w:r>
      <w:r>
        <w:rPr/>
        <w:t>reclenght,</w:t>
      </w:r>
      <w:r>
        <w:rPr>
          <w:spacing w:val="-6"/>
        </w:rPr>
        <w:t> </w:t>
      </w:r>
      <w:r>
        <w:rPr/>
        <w:t>reci,</w:t>
      </w:r>
      <w:r>
        <w:rPr>
          <w:spacing w:val="-6"/>
        </w:rPr>
        <w:t> </w:t>
      </w:r>
      <w:r>
        <w:rPr/>
        <w:t>recindex,</w:t>
      </w:r>
      <w:r>
        <w:rPr>
          <w:spacing w:val="-6"/>
        </w:rPr>
        <w:t> </w:t>
      </w:r>
      <w:r>
        <w:rPr/>
        <w:t>I,</w:t>
      </w:r>
      <w:r>
        <w:rPr>
          <w:spacing w:val="-6"/>
        </w:rPr>
        <w:t> </w:t>
      </w:r>
      <w:r>
        <w:rPr/>
        <w:t>t</w:t>
      </w:r>
      <w:r>
        <w:rPr>
          <w:spacing w:val="-4"/>
        </w:rPr>
        <w:t> </w:t>
      </w:r>
      <w:r>
        <w:rPr/>
        <w:t>As</w:t>
      </w:r>
      <w:r>
        <w:rPr>
          <w:spacing w:val="-4"/>
        </w:rPr>
        <w:t> </w:t>
      </w:r>
      <w:r>
        <w:rPr/>
        <w:t>Integer Option Explicit</w:t>
      </w:r>
    </w:p>
    <w:p>
      <w:pPr>
        <w:pStyle w:val="BodyText"/>
        <w:spacing w:before="243"/>
      </w:pPr>
    </w:p>
    <w:p>
      <w:pPr>
        <w:pStyle w:val="BodyText"/>
        <w:ind w:left="220"/>
      </w:pPr>
      <w:r>
        <w:rPr/>
        <w:t>Private</w:t>
      </w:r>
      <w:r>
        <w:rPr>
          <w:spacing w:val="-3"/>
        </w:rPr>
        <w:t> </w:t>
      </w:r>
      <w:r>
        <w:rPr/>
        <w:t>Sub</w:t>
      </w:r>
      <w:r>
        <w:rPr>
          <w:spacing w:val="-2"/>
        </w:rPr>
        <w:t> Combo2_Change()</w:t>
      </w:r>
    </w:p>
    <w:p>
      <w:pPr>
        <w:pStyle w:val="BodyText"/>
      </w:pPr>
    </w:p>
    <w:p>
      <w:pPr>
        <w:pStyle w:val="BodyText"/>
        <w:spacing w:before="174"/>
      </w:pPr>
    </w:p>
    <w:p>
      <w:pPr>
        <w:pStyle w:val="BodyText"/>
        <w:ind w:left="220"/>
      </w:pPr>
      <w:r>
        <w:rPr/>
        <w:t>End</w:t>
      </w:r>
      <w:r>
        <w:rPr>
          <w:spacing w:val="-1"/>
        </w:rPr>
        <w:t> </w:t>
      </w:r>
      <w:r>
        <w:rPr>
          <w:spacing w:val="-5"/>
        </w:rPr>
        <w:t>Sub</w:t>
      </w:r>
    </w:p>
    <w:p>
      <w:pPr>
        <w:spacing w:after="0"/>
        <w:sectPr>
          <w:pgSz w:w="11910" w:h="16840"/>
          <w:pgMar w:header="0" w:footer="1014" w:top="1340" w:bottom="1200" w:left="1220" w:right="720"/>
        </w:sectPr>
      </w:pPr>
    </w:p>
    <w:p>
      <w:pPr>
        <w:pStyle w:val="BodyText"/>
        <w:spacing w:before="75"/>
        <w:ind w:left="220"/>
      </w:pPr>
      <w:r>
        <w:rPr/>
        <w:t>Private</w:t>
      </w:r>
      <w:r>
        <w:rPr>
          <w:spacing w:val="-3"/>
        </w:rPr>
        <w:t> </w:t>
      </w:r>
      <w:r>
        <w:rPr/>
        <w:t>Sub</w:t>
      </w:r>
      <w:r>
        <w:rPr>
          <w:spacing w:val="-2"/>
        </w:rPr>
        <w:t> Command1_Click()</w:t>
      </w:r>
    </w:p>
    <w:p>
      <w:pPr>
        <w:pStyle w:val="BodyText"/>
      </w:pPr>
    </w:p>
    <w:p>
      <w:pPr>
        <w:pStyle w:val="BodyText"/>
        <w:spacing w:before="174"/>
      </w:pPr>
    </w:p>
    <w:p>
      <w:pPr>
        <w:pStyle w:val="BodyText"/>
        <w:spacing w:line="424" w:lineRule="auto"/>
        <w:ind w:left="220" w:right="2007"/>
      </w:pPr>
      <w:r>
        <w:rPr>
          <w:spacing w:val="-2"/>
        </w:rPr>
        <w:t>Form2.Data1.Recordset.AddNew </w:t>
      </w:r>
      <w:r>
        <w:rPr/>
        <w:t>Form2.Data1.Recordset.Fields("id") = Form2.Text1.Text Form2.Data1.Recordset.Fields("name") = Form2.Text2.Text Form2.Data1.Recordset.Fields("sex") = Form2.Combo1.Text Form2.Data1.Recordset.Fields("age") = Form2.Text4.Text Form2.Data1.Recordset.Fields("address") = Form2.Text6.Text Form2.Data1.Recordset.Fields("symptoms") = "-" Form2.Data1.Recordset.Fields("ward") = Form2.Text7.Text Form2.Data1.Recordset.Fields("date</w:t>
      </w:r>
      <w:r>
        <w:rPr>
          <w:spacing w:val="-12"/>
        </w:rPr>
        <w:t> </w:t>
      </w:r>
      <w:r>
        <w:rPr/>
        <w:t>admitted")</w:t>
      </w:r>
      <w:r>
        <w:rPr>
          <w:spacing w:val="-12"/>
        </w:rPr>
        <w:t> </w:t>
      </w:r>
      <w:r>
        <w:rPr/>
        <w:t>=</w:t>
      </w:r>
      <w:r>
        <w:rPr>
          <w:spacing w:val="-12"/>
        </w:rPr>
        <w:t> </w:t>
      </w:r>
      <w:r>
        <w:rPr/>
        <w:t>Form2.Text5.Text Form2.Data1.Recordset.Fields("bill") = 0 Form2.Data1.Recordset.Fields("amount paid") = 0 Form2.Data1.Recordset.Fields("balance") = 0 Form2.Data1.Recordset.Fields("date discharged") = "-" Form2.Data1.Recordset.Fields("treatment") = "-" Form2.Data1.Recordset.Fields("dept") = Form2.Text12.Text Form2.Data1.Recordset.Fields("Remark") = "Admitted" Form2.Data1.Recordset.Fields("view") = "Yes" </w:t>
      </w:r>
      <w:r>
        <w:rPr>
          <w:spacing w:val="-2"/>
        </w:rPr>
        <w:t>Form2.Data1.Recordset.Update</w:t>
      </w:r>
    </w:p>
    <w:p>
      <w:pPr>
        <w:pStyle w:val="BodyText"/>
        <w:spacing w:line="424" w:lineRule="auto" w:before="8"/>
        <w:ind w:left="220" w:right="6433"/>
      </w:pPr>
      <w:r>
        <w:rPr/>
        <w:t>Form2.Text1.Text = "" Form2.Text12.Text</w:t>
      </w:r>
      <w:r>
        <w:rPr>
          <w:spacing w:val="-18"/>
        </w:rPr>
        <w:t> </w:t>
      </w:r>
      <w:r>
        <w:rPr/>
        <w:t>=</w:t>
      </w:r>
      <w:r>
        <w:rPr>
          <w:spacing w:val="-17"/>
        </w:rPr>
        <w:t> </w:t>
      </w:r>
      <w:r>
        <w:rPr/>
        <w:t>"" Form2.Text2.Text = "" Form2.Text3.Text = ""</w:t>
      </w:r>
    </w:p>
    <w:p>
      <w:pPr>
        <w:spacing w:after="0" w:line="424" w:lineRule="auto"/>
        <w:sectPr>
          <w:pgSz w:w="11910" w:h="16840"/>
          <w:pgMar w:header="0" w:footer="1014" w:top="1340" w:bottom="1200" w:left="1220" w:right="720"/>
        </w:sectPr>
      </w:pPr>
    </w:p>
    <w:p>
      <w:pPr>
        <w:pStyle w:val="BodyText"/>
        <w:spacing w:line="424" w:lineRule="auto" w:before="75"/>
        <w:ind w:left="220" w:right="6433"/>
      </w:pPr>
      <w:r>
        <w:rPr/>
        <w:t>Form2.Text4.Text = "" Form2.Combo1.Text</w:t>
      </w:r>
      <w:r>
        <w:rPr>
          <w:spacing w:val="-18"/>
        </w:rPr>
        <w:t> </w:t>
      </w:r>
      <w:r>
        <w:rPr/>
        <w:t>=</w:t>
      </w:r>
      <w:r>
        <w:rPr>
          <w:spacing w:val="-17"/>
        </w:rPr>
        <w:t> </w:t>
      </w:r>
      <w:r>
        <w:rPr/>
        <w:t>"" Form2.Text5.Text = "" Form2.Text6.Text = "" Form2.Text7.Text = "" Form2.Text8.Text = ""</w:t>
      </w:r>
    </w:p>
    <w:p>
      <w:pPr>
        <w:pStyle w:val="BodyText"/>
        <w:spacing w:before="250"/>
      </w:pPr>
    </w:p>
    <w:p>
      <w:pPr>
        <w:pStyle w:val="BodyText"/>
        <w:ind w:left="220"/>
      </w:pPr>
      <w:r>
        <w:rPr/>
        <w:t>End</w:t>
      </w:r>
      <w:r>
        <w:rPr>
          <w:spacing w:val="-1"/>
        </w:rPr>
        <w:t> </w:t>
      </w:r>
      <w:r>
        <w:rPr>
          <w:spacing w:val="-5"/>
        </w:rPr>
        <w:t>Sub</w:t>
      </w:r>
    </w:p>
    <w:p>
      <w:pPr>
        <w:pStyle w:val="BodyText"/>
      </w:pPr>
    </w:p>
    <w:p>
      <w:pPr>
        <w:pStyle w:val="BodyText"/>
        <w:spacing w:before="176"/>
      </w:pPr>
    </w:p>
    <w:p>
      <w:pPr>
        <w:pStyle w:val="BodyText"/>
        <w:spacing w:line="424" w:lineRule="auto" w:before="1"/>
        <w:ind w:left="220" w:right="5823"/>
      </w:pPr>
      <w:r>
        <w:rPr/>
        <w:t>Private</w:t>
      </w:r>
      <w:r>
        <w:rPr>
          <w:spacing w:val="-17"/>
        </w:rPr>
        <w:t> </w:t>
      </w:r>
      <w:r>
        <w:rPr/>
        <w:t>Sub</w:t>
      </w:r>
      <w:r>
        <w:rPr>
          <w:spacing w:val="-16"/>
        </w:rPr>
        <w:t> </w:t>
      </w:r>
      <w:r>
        <w:rPr/>
        <w:t>Command2_Click() Command1.Enabled = False Command4.Enabled = False </w:t>
      </w:r>
      <w:r>
        <w:rPr>
          <w:spacing w:val="-2"/>
        </w:rPr>
        <w:t>Form2.Hide</w:t>
      </w:r>
    </w:p>
    <w:p>
      <w:pPr>
        <w:pStyle w:val="BodyText"/>
        <w:ind w:left="220"/>
      </w:pPr>
      <w:r>
        <w:rPr/>
        <w:t>End</w:t>
      </w:r>
      <w:r>
        <w:rPr>
          <w:spacing w:val="-1"/>
        </w:rPr>
        <w:t> </w:t>
      </w:r>
      <w:r>
        <w:rPr>
          <w:spacing w:val="-5"/>
        </w:rPr>
        <w:t>Sub</w:t>
      </w:r>
    </w:p>
    <w:p>
      <w:pPr>
        <w:pStyle w:val="BodyText"/>
      </w:pPr>
    </w:p>
    <w:p>
      <w:pPr>
        <w:pStyle w:val="BodyText"/>
        <w:spacing w:before="174"/>
      </w:pPr>
    </w:p>
    <w:p>
      <w:pPr>
        <w:pStyle w:val="BodyText"/>
        <w:spacing w:line="424" w:lineRule="auto" w:before="1"/>
        <w:ind w:left="220" w:right="4048"/>
      </w:pPr>
      <w:r>
        <w:rPr/>
        <w:t>Private Sub Command3_Click() </w:t>
      </w:r>
      <w:r>
        <w:rPr>
          <w:spacing w:val="-2"/>
        </w:rPr>
        <w:t>Form2.Data1.Recordset.MoveFirst</w:t>
      </w:r>
    </w:p>
    <w:p>
      <w:pPr>
        <w:pStyle w:val="BodyText"/>
        <w:ind w:left="220"/>
      </w:pPr>
      <w:r>
        <w:rPr/>
        <w:t>Do</w:t>
      </w:r>
      <w:r>
        <w:rPr>
          <w:spacing w:val="-2"/>
        </w:rPr>
        <w:t> </w:t>
      </w:r>
      <w:r>
        <w:rPr/>
        <w:t>Until</w:t>
      </w:r>
      <w:r>
        <w:rPr>
          <w:spacing w:val="-2"/>
        </w:rPr>
        <w:t> Form2.Data1.Recordset.EOF</w:t>
      </w:r>
    </w:p>
    <w:p>
      <w:pPr>
        <w:pStyle w:val="BodyText"/>
        <w:spacing w:line="424" w:lineRule="auto" w:before="250"/>
        <w:ind w:left="220"/>
      </w:pPr>
      <w:r>
        <w:rPr/>
        <w:t>If</w:t>
      </w:r>
      <w:r>
        <w:rPr>
          <w:spacing w:val="-10"/>
        </w:rPr>
        <w:t> </w:t>
      </w:r>
      <w:r>
        <w:rPr/>
        <w:t>frmDataEnv.Combo2.Text</w:t>
      </w:r>
      <w:r>
        <w:rPr>
          <w:spacing w:val="-9"/>
        </w:rPr>
        <w:t> </w:t>
      </w:r>
      <w:r>
        <w:rPr/>
        <w:t>=</w:t>
      </w:r>
      <w:r>
        <w:rPr>
          <w:spacing w:val="-11"/>
        </w:rPr>
        <w:t> </w:t>
      </w:r>
      <w:r>
        <w:rPr/>
        <w:t>Form2.Data1.Recordset.Fields("id")</w:t>
      </w:r>
      <w:r>
        <w:rPr>
          <w:spacing w:val="-10"/>
        </w:rPr>
        <w:t> </w:t>
      </w:r>
      <w:r>
        <w:rPr/>
        <w:t>Then </w:t>
      </w:r>
      <w:r>
        <w:rPr>
          <w:spacing w:val="-2"/>
        </w:rPr>
        <w:t>Form2.Data1.Recordset.Edit</w:t>
      </w:r>
    </w:p>
    <w:p>
      <w:pPr>
        <w:pStyle w:val="BodyText"/>
        <w:spacing w:line="424" w:lineRule="auto"/>
        <w:ind w:left="220"/>
      </w:pPr>
      <w:r>
        <w:rPr/>
        <w:t>Form2.Data1.Recordset.Fields("date discharged") = Date Form2.Data1.Recordset.Fields("Remark")</w:t>
      </w:r>
      <w:r>
        <w:rPr>
          <w:spacing w:val="-17"/>
        </w:rPr>
        <w:t> </w:t>
      </w:r>
      <w:r>
        <w:rPr/>
        <w:t>=</w:t>
      </w:r>
      <w:r>
        <w:rPr>
          <w:spacing w:val="-17"/>
        </w:rPr>
        <w:t> </w:t>
      </w:r>
      <w:r>
        <w:rPr/>
        <w:t>"Discharged" </w:t>
      </w:r>
      <w:r>
        <w:rPr>
          <w:spacing w:val="-2"/>
        </w:rPr>
        <w:t>Form2.Data1.Recordset.Update</w:t>
      </w:r>
    </w:p>
    <w:p>
      <w:pPr>
        <w:pStyle w:val="BodyText"/>
        <w:spacing w:before="1"/>
        <w:ind w:left="220"/>
      </w:pPr>
      <w:r>
        <w:rPr/>
        <w:t>Form2.Text1.Text</w:t>
      </w:r>
      <w:r>
        <w:rPr>
          <w:spacing w:val="-6"/>
        </w:rPr>
        <w:t> </w:t>
      </w:r>
      <w:r>
        <w:rPr/>
        <w:t>=</w:t>
      </w:r>
      <w:r>
        <w:rPr>
          <w:spacing w:val="-6"/>
        </w:rPr>
        <w:t> </w:t>
      </w:r>
      <w:r>
        <w:rPr>
          <w:spacing w:val="-5"/>
        </w:rPr>
        <w:t>""</w:t>
      </w:r>
    </w:p>
    <w:p>
      <w:pPr>
        <w:spacing w:after="0"/>
        <w:sectPr>
          <w:pgSz w:w="11910" w:h="16840"/>
          <w:pgMar w:header="0" w:footer="1014" w:top="1340" w:bottom="1200" w:left="1220" w:right="720"/>
        </w:sectPr>
      </w:pPr>
    </w:p>
    <w:p>
      <w:pPr>
        <w:pStyle w:val="BodyText"/>
        <w:spacing w:line="424" w:lineRule="auto" w:before="75"/>
        <w:ind w:left="220" w:right="6433"/>
      </w:pPr>
      <w:r>
        <w:rPr/>
        <w:t>Form2.Text12.Text = "" Form2.Text2.Text = "" Form2.Text3.Text = "" Form2.Text4.Text = "" Form2.Combo1.Text</w:t>
      </w:r>
      <w:r>
        <w:rPr>
          <w:spacing w:val="-18"/>
        </w:rPr>
        <w:t> </w:t>
      </w:r>
      <w:r>
        <w:rPr/>
        <w:t>=</w:t>
      </w:r>
      <w:r>
        <w:rPr>
          <w:spacing w:val="-17"/>
        </w:rPr>
        <w:t> </w:t>
      </w:r>
      <w:r>
        <w:rPr/>
        <w:t>"" Form2.Text5.Text = "" Form2.Text6.Text = "" Form2.Text7.Text = "" Form2.Text8.Text = ""</w:t>
      </w:r>
    </w:p>
    <w:p>
      <w:pPr>
        <w:pStyle w:val="BodyText"/>
        <w:spacing w:before="252"/>
      </w:pPr>
    </w:p>
    <w:p>
      <w:pPr>
        <w:pStyle w:val="BodyText"/>
        <w:spacing w:line="424" w:lineRule="auto"/>
        <w:ind w:left="220" w:right="8743"/>
      </w:pPr>
      <w:r>
        <w:rPr/>
        <w:t>Exit</w:t>
      </w:r>
      <w:r>
        <w:rPr>
          <w:spacing w:val="-18"/>
        </w:rPr>
        <w:t> </w:t>
      </w:r>
      <w:r>
        <w:rPr/>
        <w:t>Do </w:t>
      </w:r>
      <w:r>
        <w:rPr>
          <w:spacing w:val="-4"/>
        </w:rPr>
        <w:t>Else</w:t>
      </w:r>
    </w:p>
    <w:p>
      <w:pPr>
        <w:pStyle w:val="BodyText"/>
        <w:spacing w:line="424" w:lineRule="auto"/>
        <w:ind w:left="220" w:right="5823"/>
      </w:pPr>
      <w:r>
        <w:rPr>
          <w:spacing w:val="-2"/>
        </w:rPr>
        <w:t>Form2.Data1.Recordset.MoveNext </w:t>
      </w:r>
      <w:r>
        <w:rPr/>
        <w:t>End If</w:t>
      </w:r>
    </w:p>
    <w:p>
      <w:pPr>
        <w:pStyle w:val="BodyText"/>
        <w:spacing w:before="3"/>
        <w:ind w:left="220"/>
      </w:pPr>
      <w:r>
        <w:rPr>
          <w:spacing w:val="-4"/>
        </w:rPr>
        <w:t>Loop</w:t>
      </w:r>
    </w:p>
    <w:p>
      <w:pPr>
        <w:pStyle w:val="BodyText"/>
      </w:pPr>
    </w:p>
    <w:p>
      <w:pPr>
        <w:pStyle w:val="BodyText"/>
        <w:spacing w:before="174"/>
      </w:pPr>
    </w:p>
    <w:p>
      <w:pPr>
        <w:pStyle w:val="BodyText"/>
        <w:ind w:left="220"/>
      </w:pPr>
      <w:r>
        <w:rPr/>
        <w:t>End</w:t>
      </w:r>
      <w:r>
        <w:rPr>
          <w:spacing w:val="-1"/>
        </w:rPr>
        <w:t> </w:t>
      </w:r>
      <w:r>
        <w:rPr>
          <w:spacing w:val="-5"/>
        </w:rPr>
        <w:t>Sub</w:t>
      </w:r>
    </w:p>
    <w:p>
      <w:pPr>
        <w:pStyle w:val="BodyText"/>
      </w:pPr>
    </w:p>
    <w:p>
      <w:pPr>
        <w:pStyle w:val="BodyText"/>
        <w:spacing w:before="175"/>
      </w:pPr>
    </w:p>
    <w:p>
      <w:pPr>
        <w:pStyle w:val="BodyText"/>
        <w:spacing w:line="424" w:lineRule="auto"/>
        <w:ind w:left="220" w:right="4048"/>
      </w:pPr>
      <w:r>
        <w:rPr/>
        <w:t>Private Sub Command4_Click() </w:t>
      </w:r>
      <w:r>
        <w:rPr>
          <w:spacing w:val="-2"/>
        </w:rPr>
        <w:t>Form2.Data1.Recordset.MoveFirst</w:t>
      </w:r>
    </w:p>
    <w:p>
      <w:pPr>
        <w:pStyle w:val="BodyText"/>
        <w:ind w:left="220"/>
      </w:pPr>
      <w:r>
        <w:rPr/>
        <w:t>Do</w:t>
      </w:r>
      <w:r>
        <w:rPr>
          <w:spacing w:val="-2"/>
        </w:rPr>
        <w:t> </w:t>
      </w:r>
      <w:r>
        <w:rPr/>
        <w:t>Until</w:t>
      </w:r>
      <w:r>
        <w:rPr>
          <w:spacing w:val="-2"/>
        </w:rPr>
        <w:t> Form2.Data1.Recordset.EOF</w:t>
      </w:r>
    </w:p>
    <w:p>
      <w:pPr>
        <w:pStyle w:val="BodyText"/>
        <w:spacing w:line="424" w:lineRule="auto" w:before="249"/>
        <w:ind w:left="220"/>
      </w:pPr>
      <w:r>
        <w:rPr/>
        <w:t>If</w:t>
      </w:r>
      <w:r>
        <w:rPr>
          <w:spacing w:val="-10"/>
        </w:rPr>
        <w:t> </w:t>
      </w:r>
      <w:r>
        <w:rPr/>
        <w:t>frmDataEnv.Combo2.Text</w:t>
      </w:r>
      <w:r>
        <w:rPr>
          <w:spacing w:val="-9"/>
        </w:rPr>
        <w:t> </w:t>
      </w:r>
      <w:r>
        <w:rPr/>
        <w:t>=</w:t>
      </w:r>
      <w:r>
        <w:rPr>
          <w:spacing w:val="-7"/>
        </w:rPr>
        <w:t> </w:t>
      </w:r>
      <w:r>
        <w:rPr/>
        <w:t>Form2.Data1.Recordset.Fields("id")</w:t>
      </w:r>
      <w:r>
        <w:rPr>
          <w:spacing w:val="-10"/>
        </w:rPr>
        <w:t> </w:t>
      </w:r>
      <w:r>
        <w:rPr/>
        <w:t>Then </w:t>
      </w:r>
      <w:r>
        <w:rPr>
          <w:spacing w:val="-2"/>
        </w:rPr>
        <w:t>Form2.Data1.Recordset.Edit</w:t>
      </w:r>
    </w:p>
    <w:p>
      <w:pPr>
        <w:pStyle w:val="BodyText"/>
        <w:ind w:left="220"/>
      </w:pPr>
      <w:r>
        <w:rPr/>
        <w:t>Form2.Data1.Recordset.Fields("id")</w:t>
      </w:r>
      <w:r>
        <w:rPr>
          <w:spacing w:val="-16"/>
        </w:rPr>
        <w:t> </w:t>
      </w:r>
      <w:r>
        <w:rPr/>
        <w:t>=</w:t>
      </w:r>
      <w:r>
        <w:rPr>
          <w:spacing w:val="-13"/>
        </w:rPr>
        <w:t> </w:t>
      </w:r>
      <w:r>
        <w:rPr>
          <w:spacing w:val="-2"/>
        </w:rPr>
        <w:t>Form2.Text1.Text</w:t>
      </w:r>
    </w:p>
    <w:p>
      <w:pPr>
        <w:spacing w:after="0"/>
        <w:sectPr>
          <w:pgSz w:w="11910" w:h="16840"/>
          <w:pgMar w:header="0" w:footer="1014" w:top="1340" w:bottom="1200" w:left="1220" w:right="720"/>
        </w:sectPr>
      </w:pPr>
    </w:p>
    <w:p>
      <w:pPr>
        <w:pStyle w:val="BodyText"/>
        <w:spacing w:line="424" w:lineRule="auto" w:before="75"/>
        <w:ind w:left="220"/>
      </w:pPr>
      <w:r>
        <w:rPr/>
        <w:t>Form2.Data1.Recordset.Fields("name") = Form2.Text2.Text Form2.Data1.Recordset.Fields("sex") = Form2.Combo1.Text Form2.Data1.Recordset.Fields("age") = Form2.Text4.Text Form2.Data1.Recordset.Fields("address") = Form2.Text6.Text Form2.Data1.Recordset.Fields("symptoms") = Form2.Text3.Text Form2.Data1.Recordset.Fields("ward") = Form2.Text7.Text Form2.Data1.Recordset.Fields("date</w:t>
      </w:r>
      <w:r>
        <w:rPr>
          <w:spacing w:val="-13"/>
        </w:rPr>
        <w:t> </w:t>
      </w:r>
      <w:r>
        <w:rPr/>
        <w:t>admitted")</w:t>
      </w:r>
      <w:r>
        <w:rPr>
          <w:spacing w:val="-13"/>
        </w:rPr>
        <w:t> </w:t>
      </w:r>
      <w:r>
        <w:rPr/>
        <w:t>=</w:t>
      </w:r>
      <w:r>
        <w:rPr>
          <w:spacing w:val="-8"/>
        </w:rPr>
        <w:t> </w:t>
      </w:r>
      <w:r>
        <w:rPr/>
        <w:t>Form2.Text5.Text Form2.Data1.Recordset.Fields("treatment") = Form2.Text8.Text Form2.Data1.Recordset.Fields("dept") = Form2.Text12.Text</w:t>
      </w:r>
    </w:p>
    <w:p>
      <w:pPr>
        <w:pStyle w:val="BodyText"/>
        <w:spacing w:before="252"/>
      </w:pPr>
    </w:p>
    <w:p>
      <w:pPr>
        <w:pStyle w:val="BodyText"/>
        <w:spacing w:line="424" w:lineRule="auto"/>
        <w:ind w:left="220" w:right="5103"/>
      </w:pPr>
      <w:r>
        <w:rPr>
          <w:spacing w:val="-2"/>
        </w:rPr>
        <w:t>Form2.Data1.Recordset.Update </w:t>
      </w:r>
      <w:r>
        <w:rPr/>
        <w:t>Form2.Text1.Text = "" Form2.Text12.Text = ""</w:t>
      </w:r>
    </w:p>
    <w:p>
      <w:pPr>
        <w:pStyle w:val="BodyText"/>
        <w:spacing w:before="251"/>
      </w:pPr>
    </w:p>
    <w:p>
      <w:pPr>
        <w:pStyle w:val="BodyText"/>
        <w:spacing w:line="424" w:lineRule="auto"/>
        <w:ind w:left="220" w:right="6433"/>
      </w:pPr>
      <w:r>
        <w:rPr/>
        <w:t>Form2.Text2.Text = "" Form2.Text3.Text = "" Form2.Text4.Text = "" Form2.Combo1.Text</w:t>
      </w:r>
      <w:r>
        <w:rPr>
          <w:spacing w:val="-18"/>
        </w:rPr>
        <w:t> </w:t>
      </w:r>
      <w:r>
        <w:rPr/>
        <w:t>=</w:t>
      </w:r>
      <w:r>
        <w:rPr>
          <w:spacing w:val="-17"/>
        </w:rPr>
        <w:t> </w:t>
      </w:r>
      <w:r>
        <w:rPr/>
        <w:t>"" Form2.Text5.Text = "" Form2.Text6.Text = "" Form2.Text7.Text = "" Form2.Text8.Text = ""</w:t>
      </w:r>
    </w:p>
    <w:p>
      <w:pPr>
        <w:pStyle w:val="BodyText"/>
        <w:spacing w:before="250"/>
      </w:pPr>
    </w:p>
    <w:p>
      <w:pPr>
        <w:pStyle w:val="BodyText"/>
        <w:spacing w:before="1"/>
        <w:ind w:left="220"/>
      </w:pPr>
      <w:r>
        <w:rPr/>
        <w:t>Exit</w:t>
      </w:r>
      <w:r>
        <w:rPr>
          <w:spacing w:val="-3"/>
        </w:rPr>
        <w:t> </w:t>
      </w:r>
      <w:r>
        <w:rPr>
          <w:spacing w:val="-5"/>
        </w:rPr>
        <w:t>Do</w:t>
      </w:r>
    </w:p>
    <w:p>
      <w:pPr>
        <w:spacing w:after="0"/>
        <w:sectPr>
          <w:pgSz w:w="11910" w:h="16840"/>
          <w:pgMar w:header="0" w:footer="1014" w:top="1340" w:bottom="1200" w:left="1220" w:right="720"/>
        </w:sectPr>
      </w:pPr>
    </w:p>
    <w:p>
      <w:pPr>
        <w:pStyle w:val="BodyText"/>
        <w:spacing w:line="424" w:lineRule="auto" w:before="75"/>
        <w:ind w:left="220" w:right="5823"/>
      </w:pPr>
      <w:r>
        <w:rPr>
          <w:spacing w:val="-4"/>
        </w:rPr>
        <w:t>Else </w:t>
      </w:r>
      <w:r>
        <w:rPr>
          <w:spacing w:val="-2"/>
        </w:rPr>
        <w:t>Form2.Data1.Recordset.MoveNext </w:t>
      </w:r>
      <w:r>
        <w:rPr/>
        <w:t>End If</w:t>
      </w:r>
    </w:p>
    <w:p>
      <w:pPr>
        <w:pStyle w:val="BodyText"/>
        <w:spacing w:line="424" w:lineRule="auto" w:before="1"/>
        <w:ind w:left="220" w:right="8743"/>
      </w:pPr>
      <w:r>
        <w:rPr>
          <w:spacing w:val="-4"/>
        </w:rPr>
        <w:t>Loop </w:t>
      </w:r>
      <w:r>
        <w:rPr/>
        <w:t>End</w:t>
      </w:r>
      <w:r>
        <w:rPr>
          <w:spacing w:val="-18"/>
        </w:rPr>
        <w:t> </w:t>
      </w:r>
      <w:r>
        <w:rPr/>
        <w:t>Sub</w:t>
      </w:r>
    </w:p>
    <w:p>
      <w:pPr>
        <w:pStyle w:val="BodyText"/>
        <w:spacing w:before="250"/>
      </w:pPr>
    </w:p>
    <w:p>
      <w:pPr>
        <w:pStyle w:val="BodyText"/>
        <w:spacing w:line="424" w:lineRule="auto"/>
        <w:ind w:left="220" w:right="6110"/>
      </w:pPr>
      <w:r>
        <w:rPr/>
        <w:t>Private</w:t>
      </w:r>
      <w:r>
        <w:rPr>
          <w:spacing w:val="-17"/>
        </w:rPr>
        <w:t> </w:t>
      </w:r>
      <w:r>
        <w:rPr/>
        <w:t>Sub</w:t>
      </w:r>
      <w:r>
        <w:rPr>
          <w:spacing w:val="-16"/>
        </w:rPr>
        <w:t> </w:t>
      </w:r>
      <w:r>
        <w:rPr/>
        <w:t>Command5_Click() </w:t>
      </w:r>
      <w:r>
        <w:rPr>
          <w:spacing w:val="-2"/>
        </w:rPr>
        <w:t>Form2.PrintForm Printer.EndDoc</w:t>
      </w:r>
    </w:p>
    <w:p>
      <w:pPr>
        <w:pStyle w:val="BodyText"/>
        <w:spacing w:before="2"/>
        <w:ind w:left="220"/>
      </w:pPr>
      <w:r>
        <w:rPr/>
        <w:t>End</w:t>
      </w:r>
      <w:r>
        <w:rPr>
          <w:spacing w:val="-1"/>
        </w:rPr>
        <w:t> </w:t>
      </w:r>
      <w:r>
        <w:rPr>
          <w:spacing w:val="-5"/>
        </w:rPr>
        <w:t>Sub</w:t>
      </w:r>
    </w:p>
    <w:p>
      <w:pPr>
        <w:pStyle w:val="BodyText"/>
      </w:pPr>
    </w:p>
    <w:p>
      <w:pPr>
        <w:pStyle w:val="BodyText"/>
        <w:spacing w:before="174"/>
      </w:pPr>
    </w:p>
    <w:p>
      <w:pPr>
        <w:pStyle w:val="BodyText"/>
        <w:spacing w:line="424" w:lineRule="auto"/>
        <w:ind w:left="220" w:right="6648"/>
      </w:pPr>
      <w:r>
        <w:rPr/>
        <w:t>Private Sub pay_Click()</w:t>
      </w:r>
      <w:r>
        <w:rPr>
          <w:spacing w:val="40"/>
        </w:rPr>
        <w:t> </w:t>
      </w:r>
      <w:r>
        <w:rPr/>
        <w:t>On Error Resume Next </w:t>
      </w:r>
      <w:r>
        <w:rPr>
          <w:spacing w:val="-2"/>
        </w:rPr>
        <w:t>frmDataEnv.Combo3.Clear</w:t>
      </w:r>
    </w:p>
    <w:p>
      <w:pPr>
        <w:pStyle w:val="BodyText"/>
        <w:spacing w:before="2"/>
        <w:ind w:left="220"/>
      </w:pPr>
      <w:r>
        <w:rPr>
          <w:spacing w:val="-2"/>
        </w:rPr>
        <w:t>Form2.Data1.Recordset.MoveFirst</w:t>
      </w:r>
    </w:p>
    <w:p>
      <w:pPr>
        <w:pStyle w:val="BodyText"/>
        <w:spacing w:line="424" w:lineRule="auto" w:before="247"/>
        <w:ind w:left="220" w:right="2007"/>
      </w:pPr>
      <w:r>
        <w:rPr/>
        <w:t>Do Until Form2.Data1.Recordset.EOF frmDataEnv.Combo3.AddItem</w:t>
      </w:r>
      <w:r>
        <w:rPr>
          <w:spacing w:val="-18"/>
        </w:rPr>
        <w:t> </w:t>
      </w:r>
      <w:r>
        <w:rPr/>
        <w:t>Form2.Data1.Recordset.Fields("id") </w:t>
      </w:r>
      <w:r>
        <w:rPr>
          <w:spacing w:val="-2"/>
        </w:rPr>
        <w:t>Form2.Data1.Recordset.MoveNext</w:t>
      </w:r>
    </w:p>
    <w:p>
      <w:pPr>
        <w:pStyle w:val="BodyText"/>
        <w:spacing w:before="2"/>
        <w:ind w:left="220"/>
      </w:pPr>
      <w:r>
        <w:rPr>
          <w:spacing w:val="-4"/>
        </w:rPr>
        <w:t>Loop</w:t>
      </w:r>
    </w:p>
    <w:p>
      <w:pPr>
        <w:pStyle w:val="BodyText"/>
        <w:spacing w:line="424" w:lineRule="auto" w:before="249"/>
        <w:ind w:left="220" w:right="4048"/>
      </w:pPr>
      <w:r>
        <w:rPr/>
        <w:t>frmDataEnv.Frame3.Visible</w:t>
      </w:r>
      <w:r>
        <w:rPr>
          <w:spacing w:val="-18"/>
        </w:rPr>
        <w:t> </w:t>
      </w:r>
      <w:r>
        <w:rPr/>
        <w:t>=</w:t>
      </w:r>
      <w:r>
        <w:rPr>
          <w:spacing w:val="-17"/>
        </w:rPr>
        <w:t> </w:t>
      </w:r>
      <w:r>
        <w:rPr/>
        <w:t>True frmDataEnv.Text3.Text = "" frmDataEnv.Text4.Text = "" frmDataEnv.Text5.Text = ""</w:t>
      </w:r>
    </w:p>
    <w:p>
      <w:pPr>
        <w:spacing w:after="0" w:line="424" w:lineRule="auto"/>
        <w:sectPr>
          <w:pgSz w:w="11910" w:h="16840"/>
          <w:pgMar w:header="0" w:footer="1014" w:top="1340" w:bottom="1200" w:left="1220" w:right="720"/>
        </w:sectPr>
      </w:pPr>
    </w:p>
    <w:p>
      <w:pPr>
        <w:pStyle w:val="BodyText"/>
        <w:spacing w:before="75"/>
        <w:ind w:left="220"/>
      </w:pPr>
      <w:r>
        <w:rPr/>
        <w:t>End</w:t>
      </w:r>
      <w:r>
        <w:rPr>
          <w:spacing w:val="-1"/>
        </w:rPr>
        <w:t> </w:t>
      </w:r>
      <w:r>
        <w:rPr>
          <w:spacing w:val="-5"/>
        </w:rPr>
        <w:t>Sub</w:t>
      </w:r>
    </w:p>
    <w:p>
      <w:pPr>
        <w:pStyle w:val="BodyText"/>
      </w:pPr>
    </w:p>
    <w:p>
      <w:pPr>
        <w:pStyle w:val="BodyText"/>
        <w:spacing w:before="174"/>
      </w:pPr>
    </w:p>
    <w:p>
      <w:pPr>
        <w:pStyle w:val="BodyText"/>
        <w:spacing w:line="424" w:lineRule="auto"/>
        <w:ind w:left="220" w:right="6433"/>
      </w:pPr>
      <w:r>
        <w:rPr/>
        <w:t>Private</w:t>
      </w:r>
      <w:r>
        <w:rPr>
          <w:spacing w:val="-18"/>
        </w:rPr>
        <w:t> </w:t>
      </w:r>
      <w:r>
        <w:rPr/>
        <w:t>Sub</w:t>
      </w:r>
      <w:r>
        <w:rPr>
          <w:spacing w:val="-16"/>
        </w:rPr>
        <w:t> </w:t>
      </w:r>
      <w:r>
        <w:rPr/>
        <w:t>payment_Click() On Error Resume Next </w:t>
      </w:r>
      <w:r>
        <w:rPr>
          <w:spacing w:val="-2"/>
        </w:rPr>
        <w:t>frmDataEnv.Combo1.Clear</w:t>
      </w:r>
    </w:p>
    <w:p>
      <w:pPr>
        <w:pStyle w:val="BodyText"/>
        <w:spacing w:before="1"/>
        <w:ind w:left="220"/>
      </w:pPr>
      <w:r>
        <w:rPr>
          <w:spacing w:val="-2"/>
        </w:rPr>
        <w:t>Form2.Data1.Recordset.MoveFirst</w:t>
      </w:r>
    </w:p>
    <w:p>
      <w:pPr>
        <w:pStyle w:val="BodyText"/>
        <w:spacing w:line="424" w:lineRule="auto" w:before="250"/>
        <w:ind w:left="220" w:right="2007"/>
      </w:pPr>
      <w:r>
        <w:rPr/>
        <w:t>Do Until Form2.Data1.Recordset.EOF frmDataEnv.Combo1.AddItem</w:t>
      </w:r>
      <w:r>
        <w:rPr>
          <w:spacing w:val="-18"/>
        </w:rPr>
        <w:t> </w:t>
      </w:r>
      <w:r>
        <w:rPr/>
        <w:t>Form2.Data1.Recordset.Fields("id") </w:t>
      </w:r>
      <w:r>
        <w:rPr>
          <w:spacing w:val="-2"/>
        </w:rPr>
        <w:t>Form2.Data1.Recordset.MoveNext</w:t>
      </w:r>
    </w:p>
    <w:p>
      <w:pPr>
        <w:pStyle w:val="BodyText"/>
        <w:spacing w:before="2"/>
        <w:ind w:left="220"/>
      </w:pPr>
      <w:r>
        <w:rPr>
          <w:spacing w:val="-4"/>
        </w:rPr>
        <w:t>Loop</w:t>
      </w:r>
    </w:p>
    <w:p>
      <w:pPr>
        <w:pStyle w:val="BodyText"/>
        <w:spacing w:line="424" w:lineRule="auto" w:before="246"/>
        <w:ind w:left="220" w:right="4048"/>
      </w:pPr>
      <w:r>
        <w:rPr/>
        <w:t>frmDataEnv.Option2.Value = True frmDataEnv.Frame1.Visible = True frmDataEnv.Frame1.Caption</w:t>
      </w:r>
      <w:r>
        <w:rPr>
          <w:spacing w:val="-12"/>
        </w:rPr>
        <w:t> </w:t>
      </w:r>
      <w:r>
        <w:rPr/>
        <w:t>=</w:t>
      </w:r>
      <w:r>
        <w:rPr>
          <w:spacing w:val="-14"/>
        </w:rPr>
        <w:t> </w:t>
      </w:r>
      <w:r>
        <w:rPr/>
        <w:t>"Bill</w:t>
      </w:r>
      <w:r>
        <w:rPr>
          <w:spacing w:val="-12"/>
        </w:rPr>
        <w:t> </w:t>
      </w:r>
      <w:r>
        <w:rPr/>
        <w:t>Payment"</w:t>
      </w:r>
    </w:p>
    <w:p>
      <w:pPr>
        <w:pStyle w:val="BodyText"/>
        <w:spacing w:before="251"/>
      </w:pPr>
    </w:p>
    <w:p>
      <w:pPr>
        <w:pStyle w:val="BodyText"/>
        <w:spacing w:line="424" w:lineRule="auto" w:before="1"/>
        <w:ind w:left="220" w:right="4048"/>
      </w:pPr>
      <w:r>
        <w:rPr/>
        <w:t>frmDataEnv.Text1.Text</w:t>
      </w:r>
      <w:r>
        <w:rPr>
          <w:spacing w:val="-17"/>
        </w:rPr>
        <w:t> </w:t>
      </w:r>
      <w:r>
        <w:rPr/>
        <w:t>=</w:t>
      </w:r>
      <w:r>
        <w:rPr>
          <w:spacing w:val="-17"/>
        </w:rPr>
        <w:t> </w:t>
      </w:r>
      <w:r>
        <w:rPr/>
        <w:t>"" frmDataEnv.Text2.Text</w:t>
      </w:r>
      <w:r>
        <w:rPr>
          <w:spacing w:val="-8"/>
        </w:rPr>
        <w:t> </w:t>
      </w:r>
      <w:r>
        <w:rPr/>
        <w:t>=</w:t>
      </w:r>
      <w:r>
        <w:rPr>
          <w:spacing w:val="-11"/>
        </w:rPr>
        <w:t> </w:t>
      </w:r>
      <w:r>
        <w:rPr>
          <w:spacing w:val="-5"/>
        </w:rPr>
        <w:t>""</w:t>
      </w:r>
    </w:p>
    <w:p>
      <w:pPr>
        <w:pStyle w:val="BodyText"/>
        <w:spacing w:before="246"/>
      </w:pPr>
    </w:p>
    <w:p>
      <w:pPr>
        <w:pStyle w:val="BodyText"/>
        <w:spacing w:before="1"/>
        <w:ind w:left="220"/>
      </w:pPr>
      <w:r>
        <w:rPr/>
        <w:t>End</w:t>
      </w:r>
      <w:r>
        <w:rPr>
          <w:spacing w:val="-1"/>
        </w:rPr>
        <w:t> </w:t>
      </w:r>
      <w:r>
        <w:rPr>
          <w:spacing w:val="-5"/>
        </w:rPr>
        <w:t>Sub</w:t>
      </w:r>
    </w:p>
    <w:p>
      <w:pPr>
        <w:pStyle w:val="BodyText"/>
      </w:pPr>
    </w:p>
    <w:p>
      <w:pPr>
        <w:pStyle w:val="BodyText"/>
        <w:spacing w:before="177"/>
      </w:pPr>
    </w:p>
    <w:p>
      <w:pPr>
        <w:pStyle w:val="BodyText"/>
        <w:ind w:left="220"/>
      </w:pPr>
      <w:r>
        <w:rPr/>
        <w:t>Private</w:t>
      </w:r>
      <w:r>
        <w:rPr>
          <w:spacing w:val="-3"/>
        </w:rPr>
        <w:t> </w:t>
      </w:r>
      <w:r>
        <w:rPr/>
        <w:t>Sub</w:t>
      </w:r>
      <w:r>
        <w:rPr>
          <w:spacing w:val="-2"/>
        </w:rPr>
        <w:t> usd_Click()</w:t>
      </w:r>
    </w:p>
    <w:p>
      <w:pPr>
        <w:pStyle w:val="BodyText"/>
        <w:spacing w:before="247"/>
        <w:ind w:left="220"/>
      </w:pPr>
      <w:r>
        <w:rPr/>
        <w:t>Dim</w:t>
      </w:r>
      <w:r>
        <w:rPr>
          <w:spacing w:val="-7"/>
        </w:rPr>
        <w:t> </w:t>
      </w:r>
      <w:r>
        <w:rPr/>
        <w:t>ht As </w:t>
      </w:r>
      <w:r>
        <w:rPr>
          <w:spacing w:val="-2"/>
        </w:rPr>
        <w:t>String</w:t>
      </w:r>
    </w:p>
    <w:p>
      <w:pPr>
        <w:pStyle w:val="BodyText"/>
        <w:spacing w:before="249"/>
        <w:ind w:left="220"/>
      </w:pPr>
      <w:r>
        <w:rPr/>
        <w:t>ht</w:t>
      </w:r>
      <w:r>
        <w:rPr>
          <w:spacing w:val="-6"/>
        </w:rPr>
        <w:t> </w:t>
      </w:r>
      <w:r>
        <w:rPr/>
        <w:t>=</w:t>
      </w:r>
      <w:r>
        <w:rPr>
          <w:spacing w:val="-5"/>
        </w:rPr>
        <w:t> </w:t>
      </w:r>
      <w:r>
        <w:rPr/>
        <w:t>MsgBox("This</w:t>
      </w:r>
      <w:r>
        <w:rPr>
          <w:spacing w:val="-7"/>
        </w:rPr>
        <w:t> </w:t>
      </w:r>
      <w:r>
        <w:rPr/>
        <w:t>software</w:t>
      </w:r>
      <w:r>
        <w:rPr>
          <w:spacing w:val="-4"/>
        </w:rPr>
        <w:t> </w:t>
      </w:r>
      <w:r>
        <w:rPr/>
        <w:t>is</w:t>
      </w:r>
      <w:r>
        <w:rPr>
          <w:spacing w:val="-3"/>
        </w:rPr>
        <w:t> </w:t>
      </w:r>
      <w:r>
        <w:rPr/>
        <w:t>developed</w:t>
      </w:r>
      <w:r>
        <w:rPr>
          <w:spacing w:val="-7"/>
        </w:rPr>
        <w:t> </w:t>
      </w:r>
      <w:r>
        <w:rPr/>
        <w:t>by</w:t>
      </w:r>
      <w:r>
        <w:rPr>
          <w:spacing w:val="-8"/>
        </w:rPr>
        <w:t> </w:t>
      </w:r>
      <w:r>
        <w:rPr/>
        <w:t>",</w:t>
      </w:r>
      <w:r>
        <w:rPr>
          <w:spacing w:val="-5"/>
        </w:rPr>
        <w:t> </w:t>
      </w:r>
      <w:r>
        <w:rPr/>
        <w:t>vbOKOnly,</w:t>
      </w:r>
      <w:r>
        <w:rPr>
          <w:spacing w:val="-5"/>
        </w:rPr>
        <w:t> </w:t>
      </w:r>
      <w:r>
        <w:rPr/>
        <w:t>"Users</w:t>
      </w:r>
      <w:r>
        <w:rPr>
          <w:spacing w:val="-3"/>
        </w:rPr>
        <w:t> </w:t>
      </w:r>
      <w:r>
        <w:rPr>
          <w:spacing w:val="-2"/>
        </w:rPr>
        <w:t>Guide")</w:t>
      </w:r>
    </w:p>
    <w:p>
      <w:pPr>
        <w:pStyle w:val="BodyText"/>
      </w:pPr>
    </w:p>
    <w:p>
      <w:pPr>
        <w:pStyle w:val="BodyText"/>
        <w:spacing w:before="174"/>
      </w:pPr>
    </w:p>
    <w:p>
      <w:pPr>
        <w:pStyle w:val="BodyText"/>
        <w:ind w:left="220"/>
      </w:pPr>
      <w:r>
        <w:rPr/>
        <w:t>End</w:t>
      </w:r>
      <w:r>
        <w:rPr>
          <w:spacing w:val="-1"/>
        </w:rPr>
        <w:t> </w:t>
      </w:r>
      <w:r>
        <w:rPr>
          <w:spacing w:val="-5"/>
        </w:rPr>
        <w:t>Sub</w:t>
      </w:r>
    </w:p>
    <w:p>
      <w:pPr>
        <w:spacing w:after="0"/>
        <w:sectPr>
          <w:pgSz w:w="11910" w:h="16840"/>
          <w:pgMar w:header="0" w:footer="1014" w:top="1340" w:bottom="1200" w:left="1220" w:right="720"/>
        </w:sectPr>
      </w:pPr>
    </w:p>
    <w:p>
      <w:pPr>
        <w:pStyle w:val="BodyText"/>
        <w:spacing w:before="66"/>
        <w:ind w:left="220"/>
      </w:pPr>
      <w:r>
        <w:rPr/>
        <w:t>Option</w:t>
      </w:r>
      <w:r>
        <w:rPr>
          <w:spacing w:val="-5"/>
        </w:rPr>
        <w:t> </w:t>
      </w:r>
      <w:r>
        <w:rPr>
          <w:spacing w:val="-2"/>
        </w:rPr>
        <w:t>Explicit</w:t>
      </w:r>
    </w:p>
    <w:p>
      <w:pPr>
        <w:pStyle w:val="BodyText"/>
      </w:pPr>
    </w:p>
    <w:p>
      <w:pPr>
        <w:pStyle w:val="BodyText"/>
        <w:spacing w:before="174"/>
      </w:pPr>
    </w:p>
    <w:p>
      <w:pPr>
        <w:pStyle w:val="BodyText"/>
        <w:ind w:left="220"/>
      </w:pPr>
      <w:r>
        <w:rPr/>
        <w:t>Public</w:t>
      </w:r>
      <w:r>
        <w:rPr>
          <w:spacing w:val="-7"/>
        </w:rPr>
        <w:t> </w:t>
      </w:r>
      <w:r>
        <w:rPr/>
        <w:t>LoginSucceeded</w:t>
      </w:r>
      <w:r>
        <w:rPr>
          <w:spacing w:val="-5"/>
        </w:rPr>
        <w:t> </w:t>
      </w:r>
      <w:r>
        <w:rPr/>
        <w:t>As</w:t>
      </w:r>
      <w:r>
        <w:rPr>
          <w:spacing w:val="-5"/>
        </w:rPr>
        <w:t> </w:t>
      </w:r>
      <w:r>
        <w:rPr>
          <w:spacing w:val="-2"/>
        </w:rPr>
        <w:t>Boolean</w:t>
      </w:r>
    </w:p>
    <w:p>
      <w:pPr>
        <w:pStyle w:val="BodyText"/>
      </w:pPr>
    </w:p>
    <w:p>
      <w:pPr>
        <w:pStyle w:val="BodyText"/>
        <w:spacing w:before="174"/>
      </w:pPr>
    </w:p>
    <w:p>
      <w:pPr>
        <w:pStyle w:val="BodyText"/>
        <w:ind w:left="220"/>
      </w:pPr>
      <w:r>
        <w:rPr/>
        <w:t>Private</w:t>
      </w:r>
      <w:r>
        <w:rPr>
          <w:spacing w:val="-3"/>
        </w:rPr>
        <w:t> </w:t>
      </w:r>
      <w:r>
        <w:rPr/>
        <w:t>Sub</w:t>
      </w:r>
      <w:r>
        <w:rPr>
          <w:spacing w:val="-2"/>
        </w:rPr>
        <w:t> cmdCancel_Click()</w:t>
      </w:r>
    </w:p>
    <w:p>
      <w:pPr>
        <w:pStyle w:val="BodyText"/>
      </w:pPr>
    </w:p>
    <w:p>
      <w:pPr>
        <w:pStyle w:val="BodyText"/>
        <w:spacing w:before="175"/>
      </w:pPr>
    </w:p>
    <w:p>
      <w:pPr>
        <w:pStyle w:val="BodyText"/>
        <w:spacing w:line="424" w:lineRule="auto"/>
        <w:ind w:left="498" w:right="6433"/>
      </w:pPr>
      <w:r>
        <w:rPr/>
        <w:t>LoginSucceeded</w:t>
      </w:r>
      <w:r>
        <w:rPr>
          <w:spacing w:val="-16"/>
        </w:rPr>
        <w:t> </w:t>
      </w:r>
      <w:r>
        <w:rPr/>
        <w:t>=</w:t>
      </w:r>
      <w:r>
        <w:rPr>
          <w:spacing w:val="-18"/>
        </w:rPr>
        <w:t> </w:t>
      </w:r>
      <w:r>
        <w:rPr/>
        <w:t>False </w:t>
      </w:r>
      <w:r>
        <w:rPr>
          <w:spacing w:val="-2"/>
        </w:rPr>
        <w:t>Me.Hide</w:t>
      </w:r>
    </w:p>
    <w:p>
      <w:pPr>
        <w:pStyle w:val="BodyText"/>
        <w:spacing w:line="424" w:lineRule="auto" w:before="2"/>
        <w:ind w:left="220" w:right="8743" w:firstLine="278"/>
      </w:pPr>
      <w:r>
        <w:rPr>
          <w:spacing w:val="-4"/>
        </w:rPr>
        <w:t>End </w:t>
      </w:r>
      <w:r>
        <w:rPr/>
        <w:t>End</w:t>
      </w:r>
      <w:r>
        <w:rPr>
          <w:spacing w:val="-18"/>
        </w:rPr>
        <w:t> </w:t>
      </w:r>
      <w:r>
        <w:rPr/>
        <w:t>Sub</w:t>
      </w:r>
    </w:p>
    <w:p>
      <w:pPr>
        <w:pStyle w:val="BodyText"/>
        <w:spacing w:before="248"/>
      </w:pPr>
    </w:p>
    <w:p>
      <w:pPr>
        <w:pStyle w:val="BodyText"/>
        <w:spacing w:line="424" w:lineRule="auto"/>
        <w:ind w:left="290" w:right="6556" w:hanging="70"/>
      </w:pPr>
      <w:r>
        <w:rPr/>
        <w:t>Private</w:t>
      </w:r>
      <w:r>
        <w:rPr>
          <w:spacing w:val="-18"/>
        </w:rPr>
        <w:t> </w:t>
      </w:r>
      <w:r>
        <w:rPr/>
        <w:t>Sub</w:t>
      </w:r>
      <w:r>
        <w:rPr>
          <w:spacing w:val="-17"/>
        </w:rPr>
        <w:t> </w:t>
      </w:r>
      <w:r>
        <w:rPr/>
        <w:t>cmdOK_Click() </w:t>
      </w:r>
      <w:r>
        <w:rPr>
          <w:spacing w:val="-4"/>
        </w:rPr>
        <w:t>'---</w:t>
      </w:r>
    </w:p>
    <w:p>
      <w:pPr>
        <w:pStyle w:val="BodyText"/>
        <w:spacing w:before="249"/>
      </w:pPr>
    </w:p>
    <w:p>
      <w:pPr>
        <w:pStyle w:val="BodyText"/>
        <w:spacing w:line="424" w:lineRule="auto"/>
        <w:ind w:left="220" w:right="5103" w:firstLine="417"/>
      </w:pPr>
      <w:r>
        <w:rPr>
          <w:spacing w:val="-2"/>
        </w:rPr>
        <w:t>frmLogin.Data1.Recordset.MoveFirst </w:t>
      </w:r>
      <w:r>
        <w:rPr/>
        <w:t>Do</w:t>
      </w:r>
      <w:r>
        <w:rPr>
          <w:spacing w:val="-2"/>
        </w:rPr>
        <w:t> </w:t>
      </w:r>
      <w:r>
        <w:rPr/>
        <w:t>Until</w:t>
      </w:r>
      <w:r>
        <w:rPr>
          <w:spacing w:val="-2"/>
        </w:rPr>
        <w:t> frmLogin.Data1.Recordset.EOF</w:t>
      </w:r>
    </w:p>
    <w:p>
      <w:pPr>
        <w:pStyle w:val="BodyText"/>
        <w:spacing w:line="427" w:lineRule="auto"/>
        <w:ind w:left="779" w:hanging="142"/>
      </w:pPr>
      <w:r>
        <w:rPr/>
        <w:t>If</w:t>
      </w:r>
      <w:r>
        <w:rPr>
          <w:spacing w:val="-9"/>
        </w:rPr>
        <w:t> </w:t>
      </w:r>
      <w:r>
        <w:rPr/>
        <w:t>txtPassword</w:t>
      </w:r>
      <w:r>
        <w:rPr>
          <w:spacing w:val="-8"/>
        </w:rPr>
        <w:t> </w:t>
      </w:r>
      <w:r>
        <w:rPr/>
        <w:t>=</w:t>
      </w:r>
      <w:r>
        <w:rPr>
          <w:spacing w:val="-10"/>
        </w:rPr>
        <w:t> </w:t>
      </w:r>
      <w:r>
        <w:rPr/>
        <w:t>frmLogin.Data1.Recordset.Fields("Password")</w:t>
      </w:r>
      <w:r>
        <w:rPr>
          <w:spacing w:val="-9"/>
        </w:rPr>
        <w:t> </w:t>
      </w:r>
      <w:r>
        <w:rPr/>
        <w:t>Then LoginSucceeded = True</w:t>
      </w:r>
    </w:p>
    <w:p>
      <w:pPr>
        <w:pStyle w:val="BodyText"/>
        <w:spacing w:line="424" w:lineRule="auto"/>
        <w:ind w:left="849" w:right="6433" w:hanging="72"/>
      </w:pPr>
      <w:r>
        <w:rPr>
          <w:spacing w:val="-2"/>
        </w:rPr>
        <w:t>Me.Hide frmSplash.Show</w:t>
      </w:r>
    </w:p>
    <w:p>
      <w:pPr>
        <w:pStyle w:val="BodyText"/>
        <w:spacing w:before="244"/>
      </w:pPr>
    </w:p>
    <w:p>
      <w:pPr>
        <w:pStyle w:val="BodyText"/>
        <w:spacing w:line="424" w:lineRule="auto"/>
        <w:ind w:left="498" w:right="8180"/>
      </w:pPr>
      <w:r>
        <w:rPr/>
        <w:t>Exit</w:t>
      </w:r>
      <w:r>
        <w:rPr>
          <w:spacing w:val="-18"/>
        </w:rPr>
        <w:t> </w:t>
      </w:r>
      <w:r>
        <w:rPr/>
        <w:t>Do End If</w:t>
      </w:r>
    </w:p>
    <w:p>
      <w:pPr>
        <w:spacing w:after="0" w:line="424" w:lineRule="auto"/>
        <w:sectPr>
          <w:pgSz w:w="11910" w:h="16840"/>
          <w:pgMar w:header="0" w:footer="1014" w:top="1920" w:bottom="1200" w:left="1220" w:right="720"/>
        </w:sectPr>
      </w:pPr>
    </w:p>
    <w:p>
      <w:pPr>
        <w:pStyle w:val="BodyText"/>
        <w:spacing w:before="66"/>
        <w:ind w:left="359"/>
      </w:pPr>
      <w:r>
        <w:rPr>
          <w:spacing w:val="-2"/>
        </w:rPr>
        <w:t>frmLogin.Data1.Recordset.MoveNext</w:t>
      </w:r>
    </w:p>
    <w:p>
      <w:pPr>
        <w:pStyle w:val="BodyText"/>
      </w:pPr>
    </w:p>
    <w:p>
      <w:pPr>
        <w:pStyle w:val="BodyText"/>
        <w:spacing w:before="174"/>
      </w:pPr>
    </w:p>
    <w:p>
      <w:pPr>
        <w:pStyle w:val="BodyText"/>
        <w:ind w:left="220"/>
      </w:pPr>
      <w:r>
        <w:rPr>
          <w:spacing w:val="-4"/>
        </w:rPr>
        <w:t>Loop</w:t>
      </w:r>
    </w:p>
    <w:p>
      <w:pPr>
        <w:pStyle w:val="BodyText"/>
      </w:pPr>
    </w:p>
    <w:p>
      <w:pPr>
        <w:pStyle w:val="BodyText"/>
        <w:spacing w:before="174"/>
      </w:pPr>
    </w:p>
    <w:p>
      <w:pPr>
        <w:pStyle w:val="BodyText"/>
        <w:ind w:left="498"/>
      </w:pPr>
      <w:r>
        <w:rPr/>
        <w:t>If</w:t>
      </w:r>
      <w:r>
        <w:rPr>
          <w:spacing w:val="-4"/>
        </w:rPr>
        <w:t> </w:t>
      </w:r>
      <w:r>
        <w:rPr/>
        <w:t>LoginSucceeded</w:t>
      </w:r>
      <w:r>
        <w:rPr>
          <w:spacing w:val="-4"/>
        </w:rPr>
        <w:t> </w:t>
      </w:r>
      <w:r>
        <w:rPr/>
        <w:t>=</w:t>
      </w:r>
      <w:r>
        <w:rPr>
          <w:spacing w:val="-5"/>
        </w:rPr>
        <w:t> </w:t>
      </w:r>
      <w:r>
        <w:rPr/>
        <w:t>False</w:t>
      </w:r>
      <w:r>
        <w:rPr>
          <w:spacing w:val="-3"/>
        </w:rPr>
        <w:t> </w:t>
      </w:r>
      <w:r>
        <w:rPr>
          <w:spacing w:val="-4"/>
        </w:rPr>
        <w:t>Then</w:t>
      </w:r>
    </w:p>
    <w:p>
      <w:pPr>
        <w:pStyle w:val="BodyText"/>
        <w:spacing w:line="424" w:lineRule="auto" w:before="250"/>
        <w:ind w:left="777" w:right="2007"/>
      </w:pPr>
      <w:r>
        <w:rPr/>
        <w:t>MsgBox</w:t>
      </w:r>
      <w:r>
        <w:rPr>
          <w:spacing w:val="-4"/>
        </w:rPr>
        <w:t> </w:t>
      </w:r>
      <w:r>
        <w:rPr/>
        <w:t>"Invalid</w:t>
      </w:r>
      <w:r>
        <w:rPr>
          <w:spacing w:val="-4"/>
        </w:rPr>
        <w:t> </w:t>
      </w:r>
      <w:r>
        <w:rPr/>
        <w:t>Password,</w:t>
      </w:r>
      <w:r>
        <w:rPr>
          <w:spacing w:val="-6"/>
        </w:rPr>
        <w:t> </w:t>
      </w:r>
      <w:r>
        <w:rPr/>
        <w:t>try</w:t>
      </w:r>
      <w:r>
        <w:rPr>
          <w:spacing w:val="-9"/>
        </w:rPr>
        <w:t> </w:t>
      </w:r>
      <w:r>
        <w:rPr/>
        <w:t>again!",</w:t>
      </w:r>
      <w:r>
        <w:rPr>
          <w:spacing w:val="-5"/>
        </w:rPr>
        <w:t> </w:t>
      </w:r>
      <w:r>
        <w:rPr/>
        <w:t>,</w:t>
      </w:r>
      <w:r>
        <w:rPr>
          <w:spacing w:val="-6"/>
        </w:rPr>
        <w:t> </w:t>
      </w:r>
      <w:r>
        <w:rPr/>
        <w:t>"Login" </w:t>
      </w:r>
      <w:r>
        <w:rPr>
          <w:spacing w:val="-2"/>
        </w:rPr>
        <w:t>txtPassword.SetFocus</w:t>
      </w:r>
    </w:p>
    <w:p>
      <w:pPr>
        <w:pStyle w:val="BodyText"/>
        <w:spacing w:line="424" w:lineRule="auto"/>
        <w:ind w:left="568" w:right="5823" w:firstLine="208"/>
      </w:pPr>
      <w:r>
        <w:rPr/>
        <w:t>SendKeys</w:t>
      </w:r>
      <w:r>
        <w:rPr>
          <w:spacing w:val="-18"/>
        </w:rPr>
        <w:t> </w:t>
      </w:r>
      <w:r>
        <w:rPr/>
        <w:t>"{Home}+{End}" End If</w:t>
      </w:r>
    </w:p>
    <w:p>
      <w:pPr>
        <w:pStyle w:val="BodyText"/>
        <w:spacing w:before="249"/>
      </w:pPr>
    </w:p>
    <w:p>
      <w:pPr>
        <w:pStyle w:val="BodyText"/>
        <w:spacing w:before="1"/>
        <w:ind w:left="220"/>
      </w:pPr>
      <w:r>
        <w:rPr/>
        <w:t>End</w:t>
      </w:r>
      <w:r>
        <w:rPr>
          <w:spacing w:val="-1"/>
        </w:rPr>
        <w:t> </w:t>
      </w:r>
      <w:r>
        <w:rPr>
          <w:spacing w:val="-5"/>
        </w:rPr>
        <w:t>Sub</w:t>
      </w:r>
    </w:p>
    <w:p>
      <w:pPr>
        <w:pStyle w:val="BodyText"/>
      </w:pPr>
    </w:p>
    <w:p>
      <w:pPr>
        <w:pStyle w:val="BodyText"/>
        <w:spacing w:before="174"/>
      </w:pPr>
    </w:p>
    <w:p>
      <w:pPr>
        <w:pStyle w:val="BodyText"/>
        <w:spacing w:line="424" w:lineRule="auto"/>
        <w:ind w:left="220" w:right="5823"/>
      </w:pPr>
      <w:r>
        <w:rPr/>
        <w:t>Private Sub Timer1_Timer() </w:t>
      </w:r>
      <w:r>
        <w:rPr>
          <w:spacing w:val="-2"/>
        </w:rPr>
        <w:t>frmDataEnv.Show</w:t>
      </w:r>
      <w:r>
        <w:rPr>
          <w:spacing w:val="80"/>
          <w:w w:val="150"/>
        </w:rPr>
        <w:t> </w:t>
      </w:r>
      <w:r>
        <w:rPr>
          <w:spacing w:val="-2"/>
        </w:rPr>
        <w:t>frmSplash.Hide </w:t>
      </w:r>
      <w:r>
        <w:rPr/>
        <w:t>frmSplash.Timer1.Enabled</w:t>
      </w:r>
      <w:r>
        <w:rPr>
          <w:spacing w:val="-18"/>
        </w:rPr>
        <w:t> </w:t>
      </w:r>
      <w:r>
        <w:rPr/>
        <w:t>=</w:t>
      </w:r>
      <w:r>
        <w:rPr>
          <w:spacing w:val="-17"/>
        </w:rPr>
        <w:t> </w:t>
      </w:r>
      <w:r>
        <w:rPr/>
        <w:t>False End Sub</w:t>
      </w:r>
    </w:p>
    <w:sectPr>
      <w:pgSz w:w="11910" w:h="16840"/>
      <w:pgMar w:header="0" w:footer="1014" w:top="1920" w:bottom="1200" w:left="12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Wingdings">
    <w:altName w:val="Wingdings"/>
    <w:charset w:val="2"/>
    <w:family w:val="decorative"/>
    <w:pitch w:val="variable"/>
  </w:font>
  <w:font w:name="Cambria">
    <w:altName w:val="Cambria"/>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49888">
              <wp:simplePos x="0" y="0"/>
              <wp:positionH relativeFrom="page">
                <wp:posOffset>6467602</wp:posOffset>
              </wp:positionH>
              <wp:positionV relativeFrom="page">
                <wp:posOffset>9908540</wp:posOffset>
              </wp:positionV>
              <wp:extent cx="2324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9.26001pt;margin-top:780.200012pt;width:18.3pt;height:13.05pt;mso-position-horizontal-relative:page;mso-position-vertical-relative:page;z-index:-16366592"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5"/>
      <w:numFmt w:val="decimal"/>
      <w:lvlText w:val="%1"/>
      <w:lvlJc w:val="left"/>
      <w:pPr>
        <w:ind w:left="940" w:hanging="720"/>
        <w:jc w:val="left"/>
      </w:pPr>
      <w:rPr>
        <w:rFonts w:hint="default"/>
        <w:lang w:val="en-US" w:eastAsia="en-US" w:bidi="ar-SA"/>
      </w:rPr>
    </w:lvl>
    <w:lvl w:ilvl="1">
      <w:start w:val="0"/>
      <w:numFmt w:val="decimal"/>
      <w:lvlText w:val="%1.%2"/>
      <w:lvlJc w:val="left"/>
      <w:pPr>
        <w:ind w:left="94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0"/>
      <w:numFmt w:val="bullet"/>
      <w:lvlText w:val="•"/>
      <w:lvlJc w:val="left"/>
      <w:pPr>
        <w:ind w:left="2745" w:hanging="720"/>
      </w:pPr>
      <w:rPr>
        <w:rFonts w:hint="default"/>
        <w:lang w:val="en-US" w:eastAsia="en-US" w:bidi="ar-SA"/>
      </w:rPr>
    </w:lvl>
    <w:lvl w:ilvl="3">
      <w:start w:val="0"/>
      <w:numFmt w:val="bullet"/>
      <w:lvlText w:val="•"/>
      <w:lvlJc w:val="left"/>
      <w:pPr>
        <w:ind w:left="3647" w:hanging="720"/>
      </w:pPr>
      <w:rPr>
        <w:rFonts w:hint="default"/>
        <w:lang w:val="en-US" w:eastAsia="en-US" w:bidi="ar-SA"/>
      </w:rPr>
    </w:lvl>
    <w:lvl w:ilvl="4">
      <w:start w:val="0"/>
      <w:numFmt w:val="bullet"/>
      <w:lvlText w:val="•"/>
      <w:lvlJc w:val="left"/>
      <w:pPr>
        <w:ind w:left="4550" w:hanging="720"/>
      </w:pPr>
      <w:rPr>
        <w:rFonts w:hint="default"/>
        <w:lang w:val="en-US" w:eastAsia="en-US" w:bidi="ar-SA"/>
      </w:rPr>
    </w:lvl>
    <w:lvl w:ilvl="5">
      <w:start w:val="0"/>
      <w:numFmt w:val="bullet"/>
      <w:lvlText w:val="•"/>
      <w:lvlJc w:val="left"/>
      <w:pPr>
        <w:ind w:left="5453" w:hanging="720"/>
      </w:pPr>
      <w:rPr>
        <w:rFonts w:hint="default"/>
        <w:lang w:val="en-US" w:eastAsia="en-US" w:bidi="ar-SA"/>
      </w:rPr>
    </w:lvl>
    <w:lvl w:ilvl="6">
      <w:start w:val="0"/>
      <w:numFmt w:val="bullet"/>
      <w:lvlText w:val="•"/>
      <w:lvlJc w:val="left"/>
      <w:pPr>
        <w:ind w:left="6355" w:hanging="720"/>
      </w:pPr>
      <w:rPr>
        <w:rFonts w:hint="default"/>
        <w:lang w:val="en-US" w:eastAsia="en-US" w:bidi="ar-SA"/>
      </w:rPr>
    </w:lvl>
    <w:lvl w:ilvl="7">
      <w:start w:val="0"/>
      <w:numFmt w:val="bullet"/>
      <w:lvlText w:val="•"/>
      <w:lvlJc w:val="left"/>
      <w:pPr>
        <w:ind w:left="7258" w:hanging="720"/>
      </w:pPr>
      <w:rPr>
        <w:rFonts w:hint="default"/>
        <w:lang w:val="en-US" w:eastAsia="en-US" w:bidi="ar-SA"/>
      </w:rPr>
    </w:lvl>
    <w:lvl w:ilvl="8">
      <w:start w:val="0"/>
      <w:numFmt w:val="bullet"/>
      <w:lvlText w:val="•"/>
      <w:lvlJc w:val="left"/>
      <w:pPr>
        <w:ind w:left="8161" w:hanging="720"/>
      </w:pPr>
      <w:rPr>
        <w:rFonts w:hint="default"/>
        <w:lang w:val="en-US" w:eastAsia="en-US" w:bidi="ar-SA"/>
      </w:rPr>
    </w:lvl>
  </w:abstractNum>
  <w:abstractNum w:abstractNumId="8">
    <w:multiLevelType w:val="hybridMultilevel"/>
    <w:lvl w:ilvl="0">
      <w:start w:val="1"/>
      <w:numFmt w:val="lowerLetter"/>
      <w:lvlText w:val="%1."/>
      <w:lvlJc w:val="left"/>
      <w:pPr>
        <w:ind w:left="130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166" w:hanging="720"/>
      </w:pPr>
      <w:rPr>
        <w:rFonts w:hint="default"/>
        <w:lang w:val="en-US" w:eastAsia="en-US" w:bidi="ar-SA"/>
      </w:rPr>
    </w:lvl>
    <w:lvl w:ilvl="2">
      <w:start w:val="0"/>
      <w:numFmt w:val="bullet"/>
      <w:lvlText w:val="•"/>
      <w:lvlJc w:val="left"/>
      <w:pPr>
        <w:ind w:left="3033" w:hanging="720"/>
      </w:pPr>
      <w:rPr>
        <w:rFonts w:hint="default"/>
        <w:lang w:val="en-US" w:eastAsia="en-US" w:bidi="ar-SA"/>
      </w:rPr>
    </w:lvl>
    <w:lvl w:ilvl="3">
      <w:start w:val="0"/>
      <w:numFmt w:val="bullet"/>
      <w:lvlText w:val="•"/>
      <w:lvlJc w:val="left"/>
      <w:pPr>
        <w:ind w:left="3899" w:hanging="720"/>
      </w:pPr>
      <w:rPr>
        <w:rFonts w:hint="default"/>
        <w:lang w:val="en-US" w:eastAsia="en-US" w:bidi="ar-SA"/>
      </w:rPr>
    </w:lvl>
    <w:lvl w:ilvl="4">
      <w:start w:val="0"/>
      <w:numFmt w:val="bullet"/>
      <w:lvlText w:val="•"/>
      <w:lvlJc w:val="left"/>
      <w:pPr>
        <w:ind w:left="4766" w:hanging="720"/>
      </w:pPr>
      <w:rPr>
        <w:rFonts w:hint="default"/>
        <w:lang w:val="en-US" w:eastAsia="en-US" w:bidi="ar-SA"/>
      </w:rPr>
    </w:lvl>
    <w:lvl w:ilvl="5">
      <w:start w:val="0"/>
      <w:numFmt w:val="bullet"/>
      <w:lvlText w:val="•"/>
      <w:lvlJc w:val="left"/>
      <w:pPr>
        <w:ind w:left="5633" w:hanging="720"/>
      </w:pPr>
      <w:rPr>
        <w:rFonts w:hint="default"/>
        <w:lang w:val="en-US" w:eastAsia="en-US" w:bidi="ar-SA"/>
      </w:rPr>
    </w:lvl>
    <w:lvl w:ilvl="6">
      <w:start w:val="0"/>
      <w:numFmt w:val="bullet"/>
      <w:lvlText w:val="•"/>
      <w:lvlJc w:val="left"/>
      <w:pPr>
        <w:ind w:left="6499" w:hanging="720"/>
      </w:pPr>
      <w:rPr>
        <w:rFonts w:hint="default"/>
        <w:lang w:val="en-US" w:eastAsia="en-US" w:bidi="ar-SA"/>
      </w:rPr>
    </w:lvl>
    <w:lvl w:ilvl="7">
      <w:start w:val="0"/>
      <w:numFmt w:val="bullet"/>
      <w:lvlText w:val="•"/>
      <w:lvlJc w:val="left"/>
      <w:pPr>
        <w:ind w:left="7366" w:hanging="720"/>
      </w:pPr>
      <w:rPr>
        <w:rFonts w:hint="default"/>
        <w:lang w:val="en-US" w:eastAsia="en-US" w:bidi="ar-SA"/>
      </w:rPr>
    </w:lvl>
    <w:lvl w:ilvl="8">
      <w:start w:val="0"/>
      <w:numFmt w:val="bullet"/>
      <w:lvlText w:val="•"/>
      <w:lvlJc w:val="left"/>
      <w:pPr>
        <w:ind w:left="8233" w:hanging="720"/>
      </w:pPr>
      <w:rPr>
        <w:rFonts w:hint="default"/>
        <w:lang w:val="en-US" w:eastAsia="en-US" w:bidi="ar-SA"/>
      </w:rPr>
    </w:lvl>
  </w:abstractNum>
  <w:abstractNum w:abstractNumId="7">
    <w:multiLevelType w:val="hybridMultilevel"/>
    <w:lvl w:ilvl="0">
      <w:start w:val="0"/>
      <w:numFmt w:val="bullet"/>
      <w:lvlText w:val=""/>
      <w:lvlJc w:val="left"/>
      <w:pPr>
        <w:ind w:left="940" w:hanging="720"/>
      </w:pPr>
      <w:rPr>
        <w:rFonts w:hint="default" w:ascii="Wingdings" w:hAnsi="Wingdings" w:eastAsia="Wingdings" w:cs="Wingdings"/>
        <w:b w:val="0"/>
        <w:bCs w:val="0"/>
        <w:i w:val="0"/>
        <w:iCs w:val="0"/>
        <w:spacing w:val="0"/>
        <w:w w:val="100"/>
        <w:sz w:val="28"/>
        <w:szCs w:val="28"/>
        <w:lang w:val="en-US" w:eastAsia="en-US" w:bidi="ar-SA"/>
      </w:rPr>
    </w:lvl>
    <w:lvl w:ilvl="1">
      <w:start w:val="0"/>
      <w:numFmt w:val="bullet"/>
      <w:lvlText w:val="•"/>
      <w:lvlJc w:val="left"/>
      <w:pPr>
        <w:ind w:left="1842" w:hanging="720"/>
      </w:pPr>
      <w:rPr>
        <w:rFonts w:hint="default"/>
        <w:lang w:val="en-US" w:eastAsia="en-US" w:bidi="ar-SA"/>
      </w:rPr>
    </w:lvl>
    <w:lvl w:ilvl="2">
      <w:start w:val="0"/>
      <w:numFmt w:val="bullet"/>
      <w:lvlText w:val="•"/>
      <w:lvlJc w:val="left"/>
      <w:pPr>
        <w:ind w:left="2745" w:hanging="720"/>
      </w:pPr>
      <w:rPr>
        <w:rFonts w:hint="default"/>
        <w:lang w:val="en-US" w:eastAsia="en-US" w:bidi="ar-SA"/>
      </w:rPr>
    </w:lvl>
    <w:lvl w:ilvl="3">
      <w:start w:val="0"/>
      <w:numFmt w:val="bullet"/>
      <w:lvlText w:val="•"/>
      <w:lvlJc w:val="left"/>
      <w:pPr>
        <w:ind w:left="3647" w:hanging="720"/>
      </w:pPr>
      <w:rPr>
        <w:rFonts w:hint="default"/>
        <w:lang w:val="en-US" w:eastAsia="en-US" w:bidi="ar-SA"/>
      </w:rPr>
    </w:lvl>
    <w:lvl w:ilvl="4">
      <w:start w:val="0"/>
      <w:numFmt w:val="bullet"/>
      <w:lvlText w:val="•"/>
      <w:lvlJc w:val="left"/>
      <w:pPr>
        <w:ind w:left="4550" w:hanging="720"/>
      </w:pPr>
      <w:rPr>
        <w:rFonts w:hint="default"/>
        <w:lang w:val="en-US" w:eastAsia="en-US" w:bidi="ar-SA"/>
      </w:rPr>
    </w:lvl>
    <w:lvl w:ilvl="5">
      <w:start w:val="0"/>
      <w:numFmt w:val="bullet"/>
      <w:lvlText w:val="•"/>
      <w:lvlJc w:val="left"/>
      <w:pPr>
        <w:ind w:left="5453" w:hanging="720"/>
      </w:pPr>
      <w:rPr>
        <w:rFonts w:hint="default"/>
        <w:lang w:val="en-US" w:eastAsia="en-US" w:bidi="ar-SA"/>
      </w:rPr>
    </w:lvl>
    <w:lvl w:ilvl="6">
      <w:start w:val="0"/>
      <w:numFmt w:val="bullet"/>
      <w:lvlText w:val="•"/>
      <w:lvlJc w:val="left"/>
      <w:pPr>
        <w:ind w:left="6355" w:hanging="720"/>
      </w:pPr>
      <w:rPr>
        <w:rFonts w:hint="default"/>
        <w:lang w:val="en-US" w:eastAsia="en-US" w:bidi="ar-SA"/>
      </w:rPr>
    </w:lvl>
    <w:lvl w:ilvl="7">
      <w:start w:val="0"/>
      <w:numFmt w:val="bullet"/>
      <w:lvlText w:val="•"/>
      <w:lvlJc w:val="left"/>
      <w:pPr>
        <w:ind w:left="7258" w:hanging="720"/>
      </w:pPr>
      <w:rPr>
        <w:rFonts w:hint="default"/>
        <w:lang w:val="en-US" w:eastAsia="en-US" w:bidi="ar-SA"/>
      </w:rPr>
    </w:lvl>
    <w:lvl w:ilvl="8">
      <w:start w:val="0"/>
      <w:numFmt w:val="bullet"/>
      <w:lvlText w:val="•"/>
      <w:lvlJc w:val="left"/>
      <w:pPr>
        <w:ind w:left="8161" w:hanging="720"/>
      </w:pPr>
      <w:rPr>
        <w:rFonts w:hint="default"/>
        <w:lang w:val="en-US" w:eastAsia="en-US" w:bidi="ar-SA"/>
      </w:rPr>
    </w:lvl>
  </w:abstractNum>
  <w:abstractNum w:abstractNumId="6">
    <w:multiLevelType w:val="hybridMultilevel"/>
    <w:lvl w:ilvl="0">
      <w:start w:val="4"/>
      <w:numFmt w:val="decimal"/>
      <w:lvlText w:val="%1"/>
      <w:lvlJc w:val="left"/>
      <w:pPr>
        <w:ind w:left="940" w:hanging="720"/>
        <w:jc w:val="left"/>
      </w:pPr>
      <w:rPr>
        <w:rFonts w:hint="default"/>
        <w:lang w:val="en-US" w:eastAsia="en-US" w:bidi="ar-SA"/>
      </w:rPr>
    </w:lvl>
    <w:lvl w:ilvl="1">
      <w:start w:val="0"/>
      <w:numFmt w:val="decimal"/>
      <w:lvlText w:val="%1.%2"/>
      <w:lvlJc w:val="left"/>
      <w:pPr>
        <w:ind w:left="940" w:hanging="720"/>
        <w:jc w:val="left"/>
      </w:pPr>
      <w:rPr>
        <w:rFonts w:hint="default" w:ascii="Times New Roman" w:hAnsi="Times New Roman" w:eastAsia="Times New Roman" w:cs="Times New Roman"/>
        <w:b/>
        <w:bCs/>
        <w:i w:val="0"/>
        <w:iCs w:val="0"/>
        <w:spacing w:val="-1"/>
        <w:w w:val="100"/>
        <w:sz w:val="28"/>
        <w:szCs w:val="28"/>
        <w:lang w:val="en-US" w:eastAsia="en-US" w:bidi="ar-SA"/>
      </w:rPr>
    </w:lvl>
    <w:lvl w:ilvl="2">
      <w:start w:val="1"/>
      <w:numFmt w:val="decimal"/>
      <w:lvlText w:val="%3."/>
      <w:lvlJc w:val="left"/>
      <w:pPr>
        <w:ind w:left="3245" w:hanging="721"/>
        <w:jc w:val="left"/>
      </w:pPr>
      <w:rPr>
        <w:rFonts w:hint="default"/>
        <w:spacing w:val="0"/>
        <w:w w:val="100"/>
        <w:lang w:val="en-US" w:eastAsia="en-US" w:bidi="ar-SA"/>
      </w:rPr>
    </w:lvl>
    <w:lvl w:ilvl="3">
      <w:start w:val="0"/>
      <w:numFmt w:val="bullet"/>
      <w:lvlText w:val="•"/>
      <w:lvlJc w:val="left"/>
      <w:pPr>
        <w:ind w:left="4080" w:hanging="721"/>
      </w:pPr>
      <w:rPr>
        <w:rFonts w:hint="default"/>
        <w:lang w:val="en-US" w:eastAsia="en-US" w:bidi="ar-SA"/>
      </w:rPr>
    </w:lvl>
    <w:lvl w:ilvl="4">
      <w:start w:val="0"/>
      <w:numFmt w:val="bullet"/>
      <w:lvlText w:val="•"/>
      <w:lvlJc w:val="left"/>
      <w:pPr>
        <w:ind w:left="4921" w:hanging="721"/>
      </w:pPr>
      <w:rPr>
        <w:rFonts w:hint="default"/>
        <w:lang w:val="en-US" w:eastAsia="en-US" w:bidi="ar-SA"/>
      </w:rPr>
    </w:lvl>
    <w:lvl w:ilvl="5">
      <w:start w:val="0"/>
      <w:numFmt w:val="bullet"/>
      <w:lvlText w:val="•"/>
      <w:lvlJc w:val="left"/>
      <w:pPr>
        <w:ind w:left="5762" w:hanging="721"/>
      </w:pPr>
      <w:rPr>
        <w:rFonts w:hint="default"/>
        <w:lang w:val="en-US" w:eastAsia="en-US" w:bidi="ar-SA"/>
      </w:rPr>
    </w:lvl>
    <w:lvl w:ilvl="6">
      <w:start w:val="0"/>
      <w:numFmt w:val="bullet"/>
      <w:lvlText w:val="•"/>
      <w:lvlJc w:val="left"/>
      <w:pPr>
        <w:ind w:left="6603" w:hanging="721"/>
      </w:pPr>
      <w:rPr>
        <w:rFonts w:hint="default"/>
        <w:lang w:val="en-US" w:eastAsia="en-US" w:bidi="ar-SA"/>
      </w:rPr>
    </w:lvl>
    <w:lvl w:ilvl="7">
      <w:start w:val="0"/>
      <w:numFmt w:val="bullet"/>
      <w:lvlText w:val="•"/>
      <w:lvlJc w:val="left"/>
      <w:pPr>
        <w:ind w:left="7444" w:hanging="721"/>
      </w:pPr>
      <w:rPr>
        <w:rFonts w:hint="default"/>
        <w:lang w:val="en-US" w:eastAsia="en-US" w:bidi="ar-SA"/>
      </w:rPr>
    </w:lvl>
    <w:lvl w:ilvl="8">
      <w:start w:val="0"/>
      <w:numFmt w:val="bullet"/>
      <w:lvlText w:val="•"/>
      <w:lvlJc w:val="left"/>
      <w:pPr>
        <w:ind w:left="8284" w:hanging="721"/>
      </w:pPr>
      <w:rPr>
        <w:rFonts w:hint="default"/>
        <w:lang w:val="en-US" w:eastAsia="en-US" w:bidi="ar-SA"/>
      </w:rPr>
    </w:lvl>
  </w:abstractNum>
  <w:abstractNum w:abstractNumId="5">
    <w:multiLevelType w:val="hybridMultilevel"/>
    <w:lvl w:ilvl="0">
      <w:start w:val="0"/>
      <w:numFmt w:val="bullet"/>
      <w:lvlText w:val=""/>
      <w:lvlJc w:val="left"/>
      <w:pPr>
        <w:ind w:left="940" w:hanging="360"/>
      </w:pPr>
      <w:rPr>
        <w:rFonts w:hint="default" w:ascii="Wingdings" w:hAnsi="Wingdings" w:eastAsia="Wingdings" w:cs="Wingdings"/>
        <w:b w:val="0"/>
        <w:bCs w:val="0"/>
        <w:i w:val="0"/>
        <w:iCs w:val="0"/>
        <w:spacing w:val="0"/>
        <w:w w:val="100"/>
        <w:sz w:val="28"/>
        <w:szCs w:val="28"/>
        <w:lang w:val="en-US" w:eastAsia="en-US" w:bidi="ar-SA"/>
      </w:rPr>
    </w:lvl>
    <w:lvl w:ilvl="1">
      <w:start w:val="0"/>
      <w:numFmt w:val="bullet"/>
      <w:lvlText w:val="•"/>
      <w:lvlJc w:val="left"/>
      <w:pPr>
        <w:ind w:left="1842" w:hanging="360"/>
      </w:pPr>
      <w:rPr>
        <w:rFonts w:hint="default"/>
        <w:lang w:val="en-US" w:eastAsia="en-US" w:bidi="ar-SA"/>
      </w:rPr>
    </w:lvl>
    <w:lvl w:ilvl="2">
      <w:start w:val="0"/>
      <w:numFmt w:val="bullet"/>
      <w:lvlText w:val="•"/>
      <w:lvlJc w:val="left"/>
      <w:pPr>
        <w:ind w:left="2745" w:hanging="360"/>
      </w:pPr>
      <w:rPr>
        <w:rFonts w:hint="default"/>
        <w:lang w:val="en-US" w:eastAsia="en-US" w:bidi="ar-SA"/>
      </w:rPr>
    </w:lvl>
    <w:lvl w:ilvl="3">
      <w:start w:val="0"/>
      <w:numFmt w:val="bullet"/>
      <w:lvlText w:val="•"/>
      <w:lvlJc w:val="left"/>
      <w:pPr>
        <w:ind w:left="3647" w:hanging="360"/>
      </w:pPr>
      <w:rPr>
        <w:rFonts w:hint="default"/>
        <w:lang w:val="en-US" w:eastAsia="en-US" w:bidi="ar-SA"/>
      </w:rPr>
    </w:lvl>
    <w:lvl w:ilvl="4">
      <w:start w:val="0"/>
      <w:numFmt w:val="bullet"/>
      <w:lvlText w:val="•"/>
      <w:lvlJc w:val="left"/>
      <w:pPr>
        <w:ind w:left="4550" w:hanging="360"/>
      </w:pPr>
      <w:rPr>
        <w:rFonts w:hint="default"/>
        <w:lang w:val="en-US" w:eastAsia="en-US" w:bidi="ar-SA"/>
      </w:rPr>
    </w:lvl>
    <w:lvl w:ilvl="5">
      <w:start w:val="0"/>
      <w:numFmt w:val="bullet"/>
      <w:lvlText w:val="•"/>
      <w:lvlJc w:val="left"/>
      <w:pPr>
        <w:ind w:left="5453" w:hanging="360"/>
      </w:pPr>
      <w:rPr>
        <w:rFonts w:hint="default"/>
        <w:lang w:val="en-US" w:eastAsia="en-US" w:bidi="ar-SA"/>
      </w:rPr>
    </w:lvl>
    <w:lvl w:ilvl="6">
      <w:start w:val="0"/>
      <w:numFmt w:val="bullet"/>
      <w:lvlText w:val="•"/>
      <w:lvlJc w:val="left"/>
      <w:pPr>
        <w:ind w:left="6355" w:hanging="360"/>
      </w:pPr>
      <w:rPr>
        <w:rFonts w:hint="default"/>
        <w:lang w:val="en-US" w:eastAsia="en-US" w:bidi="ar-SA"/>
      </w:rPr>
    </w:lvl>
    <w:lvl w:ilvl="7">
      <w:start w:val="0"/>
      <w:numFmt w:val="bullet"/>
      <w:lvlText w:val="•"/>
      <w:lvlJc w:val="left"/>
      <w:pPr>
        <w:ind w:left="7258" w:hanging="360"/>
      </w:pPr>
      <w:rPr>
        <w:rFonts w:hint="default"/>
        <w:lang w:val="en-US" w:eastAsia="en-US" w:bidi="ar-SA"/>
      </w:rPr>
    </w:lvl>
    <w:lvl w:ilvl="8">
      <w:start w:val="0"/>
      <w:numFmt w:val="bullet"/>
      <w:lvlText w:val="•"/>
      <w:lvlJc w:val="left"/>
      <w:pPr>
        <w:ind w:left="8161" w:hanging="360"/>
      </w:pPr>
      <w:rPr>
        <w:rFonts w:hint="default"/>
        <w:lang w:val="en-US" w:eastAsia="en-US" w:bidi="ar-SA"/>
      </w:rPr>
    </w:lvl>
  </w:abstractNum>
  <w:abstractNum w:abstractNumId="4">
    <w:multiLevelType w:val="hybridMultilevel"/>
    <w:lvl w:ilvl="0">
      <w:start w:val="1"/>
      <w:numFmt w:val="lowerLetter"/>
      <w:lvlText w:val="%1."/>
      <w:lvlJc w:val="left"/>
      <w:pPr>
        <w:ind w:left="940" w:hanging="360"/>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1842" w:hanging="360"/>
      </w:pPr>
      <w:rPr>
        <w:rFonts w:hint="default"/>
        <w:lang w:val="en-US" w:eastAsia="en-US" w:bidi="ar-SA"/>
      </w:rPr>
    </w:lvl>
    <w:lvl w:ilvl="2">
      <w:start w:val="0"/>
      <w:numFmt w:val="bullet"/>
      <w:lvlText w:val="•"/>
      <w:lvlJc w:val="left"/>
      <w:pPr>
        <w:ind w:left="2745" w:hanging="360"/>
      </w:pPr>
      <w:rPr>
        <w:rFonts w:hint="default"/>
        <w:lang w:val="en-US" w:eastAsia="en-US" w:bidi="ar-SA"/>
      </w:rPr>
    </w:lvl>
    <w:lvl w:ilvl="3">
      <w:start w:val="0"/>
      <w:numFmt w:val="bullet"/>
      <w:lvlText w:val="•"/>
      <w:lvlJc w:val="left"/>
      <w:pPr>
        <w:ind w:left="3647" w:hanging="360"/>
      </w:pPr>
      <w:rPr>
        <w:rFonts w:hint="default"/>
        <w:lang w:val="en-US" w:eastAsia="en-US" w:bidi="ar-SA"/>
      </w:rPr>
    </w:lvl>
    <w:lvl w:ilvl="4">
      <w:start w:val="0"/>
      <w:numFmt w:val="bullet"/>
      <w:lvlText w:val="•"/>
      <w:lvlJc w:val="left"/>
      <w:pPr>
        <w:ind w:left="4550" w:hanging="360"/>
      </w:pPr>
      <w:rPr>
        <w:rFonts w:hint="default"/>
        <w:lang w:val="en-US" w:eastAsia="en-US" w:bidi="ar-SA"/>
      </w:rPr>
    </w:lvl>
    <w:lvl w:ilvl="5">
      <w:start w:val="0"/>
      <w:numFmt w:val="bullet"/>
      <w:lvlText w:val="•"/>
      <w:lvlJc w:val="left"/>
      <w:pPr>
        <w:ind w:left="5453" w:hanging="360"/>
      </w:pPr>
      <w:rPr>
        <w:rFonts w:hint="default"/>
        <w:lang w:val="en-US" w:eastAsia="en-US" w:bidi="ar-SA"/>
      </w:rPr>
    </w:lvl>
    <w:lvl w:ilvl="6">
      <w:start w:val="0"/>
      <w:numFmt w:val="bullet"/>
      <w:lvlText w:val="•"/>
      <w:lvlJc w:val="left"/>
      <w:pPr>
        <w:ind w:left="6355" w:hanging="360"/>
      </w:pPr>
      <w:rPr>
        <w:rFonts w:hint="default"/>
        <w:lang w:val="en-US" w:eastAsia="en-US" w:bidi="ar-SA"/>
      </w:rPr>
    </w:lvl>
    <w:lvl w:ilvl="7">
      <w:start w:val="0"/>
      <w:numFmt w:val="bullet"/>
      <w:lvlText w:val="•"/>
      <w:lvlJc w:val="left"/>
      <w:pPr>
        <w:ind w:left="7258" w:hanging="360"/>
      </w:pPr>
      <w:rPr>
        <w:rFonts w:hint="default"/>
        <w:lang w:val="en-US" w:eastAsia="en-US" w:bidi="ar-SA"/>
      </w:rPr>
    </w:lvl>
    <w:lvl w:ilvl="8">
      <w:start w:val="0"/>
      <w:numFmt w:val="bullet"/>
      <w:lvlText w:val="•"/>
      <w:lvlJc w:val="left"/>
      <w:pPr>
        <w:ind w:left="8161" w:hanging="360"/>
      </w:pPr>
      <w:rPr>
        <w:rFonts w:hint="default"/>
        <w:lang w:val="en-US" w:eastAsia="en-US" w:bidi="ar-SA"/>
      </w:rPr>
    </w:lvl>
  </w:abstractNum>
  <w:abstractNum w:abstractNumId="3">
    <w:multiLevelType w:val="hybridMultilevel"/>
    <w:lvl w:ilvl="0">
      <w:start w:val="1"/>
      <w:numFmt w:val="lowerLetter"/>
      <w:lvlText w:val="%1."/>
      <w:lvlJc w:val="left"/>
      <w:pPr>
        <w:ind w:left="9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842" w:hanging="360"/>
      </w:pPr>
      <w:rPr>
        <w:rFonts w:hint="default"/>
        <w:lang w:val="en-US" w:eastAsia="en-US" w:bidi="ar-SA"/>
      </w:rPr>
    </w:lvl>
    <w:lvl w:ilvl="2">
      <w:start w:val="0"/>
      <w:numFmt w:val="bullet"/>
      <w:lvlText w:val="•"/>
      <w:lvlJc w:val="left"/>
      <w:pPr>
        <w:ind w:left="2745" w:hanging="360"/>
      </w:pPr>
      <w:rPr>
        <w:rFonts w:hint="default"/>
        <w:lang w:val="en-US" w:eastAsia="en-US" w:bidi="ar-SA"/>
      </w:rPr>
    </w:lvl>
    <w:lvl w:ilvl="3">
      <w:start w:val="0"/>
      <w:numFmt w:val="bullet"/>
      <w:lvlText w:val="•"/>
      <w:lvlJc w:val="left"/>
      <w:pPr>
        <w:ind w:left="3647" w:hanging="360"/>
      </w:pPr>
      <w:rPr>
        <w:rFonts w:hint="default"/>
        <w:lang w:val="en-US" w:eastAsia="en-US" w:bidi="ar-SA"/>
      </w:rPr>
    </w:lvl>
    <w:lvl w:ilvl="4">
      <w:start w:val="0"/>
      <w:numFmt w:val="bullet"/>
      <w:lvlText w:val="•"/>
      <w:lvlJc w:val="left"/>
      <w:pPr>
        <w:ind w:left="4550" w:hanging="360"/>
      </w:pPr>
      <w:rPr>
        <w:rFonts w:hint="default"/>
        <w:lang w:val="en-US" w:eastAsia="en-US" w:bidi="ar-SA"/>
      </w:rPr>
    </w:lvl>
    <w:lvl w:ilvl="5">
      <w:start w:val="0"/>
      <w:numFmt w:val="bullet"/>
      <w:lvlText w:val="•"/>
      <w:lvlJc w:val="left"/>
      <w:pPr>
        <w:ind w:left="5453" w:hanging="360"/>
      </w:pPr>
      <w:rPr>
        <w:rFonts w:hint="default"/>
        <w:lang w:val="en-US" w:eastAsia="en-US" w:bidi="ar-SA"/>
      </w:rPr>
    </w:lvl>
    <w:lvl w:ilvl="6">
      <w:start w:val="0"/>
      <w:numFmt w:val="bullet"/>
      <w:lvlText w:val="•"/>
      <w:lvlJc w:val="left"/>
      <w:pPr>
        <w:ind w:left="6355" w:hanging="360"/>
      </w:pPr>
      <w:rPr>
        <w:rFonts w:hint="default"/>
        <w:lang w:val="en-US" w:eastAsia="en-US" w:bidi="ar-SA"/>
      </w:rPr>
    </w:lvl>
    <w:lvl w:ilvl="7">
      <w:start w:val="0"/>
      <w:numFmt w:val="bullet"/>
      <w:lvlText w:val="•"/>
      <w:lvlJc w:val="left"/>
      <w:pPr>
        <w:ind w:left="7258" w:hanging="360"/>
      </w:pPr>
      <w:rPr>
        <w:rFonts w:hint="default"/>
        <w:lang w:val="en-US" w:eastAsia="en-US" w:bidi="ar-SA"/>
      </w:rPr>
    </w:lvl>
    <w:lvl w:ilvl="8">
      <w:start w:val="0"/>
      <w:numFmt w:val="bullet"/>
      <w:lvlText w:val="•"/>
      <w:lvlJc w:val="left"/>
      <w:pPr>
        <w:ind w:left="8161" w:hanging="360"/>
      </w:pPr>
      <w:rPr>
        <w:rFonts w:hint="default"/>
        <w:lang w:val="en-US" w:eastAsia="en-US" w:bidi="ar-SA"/>
      </w:rPr>
    </w:lvl>
  </w:abstractNum>
  <w:abstractNum w:abstractNumId="2">
    <w:multiLevelType w:val="hybridMultilevel"/>
    <w:lvl w:ilvl="0">
      <w:start w:val="1"/>
      <w:numFmt w:val="decimal"/>
      <w:lvlText w:val="%1."/>
      <w:lvlJc w:val="left"/>
      <w:pPr>
        <w:ind w:left="58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1"/>
      <w:numFmt w:val="decimal"/>
      <w:lvlText w:val="%1.%2"/>
      <w:lvlJc w:val="left"/>
      <w:pPr>
        <w:ind w:left="1010" w:hanging="790"/>
        <w:jc w:val="righ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lowerLetter"/>
      <w:lvlText w:val="%3)"/>
      <w:lvlJc w:val="left"/>
      <w:pPr>
        <w:ind w:left="9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3">
      <w:start w:val="0"/>
      <w:numFmt w:val="bullet"/>
      <w:lvlText w:val="•"/>
      <w:lvlJc w:val="left"/>
      <w:pPr>
        <w:ind w:left="2138" w:hanging="360"/>
      </w:pPr>
      <w:rPr>
        <w:rFonts w:hint="default"/>
        <w:lang w:val="en-US" w:eastAsia="en-US" w:bidi="ar-SA"/>
      </w:rPr>
    </w:lvl>
    <w:lvl w:ilvl="4">
      <w:start w:val="0"/>
      <w:numFmt w:val="bullet"/>
      <w:lvlText w:val="•"/>
      <w:lvlJc w:val="left"/>
      <w:pPr>
        <w:ind w:left="3256" w:hanging="360"/>
      </w:pPr>
      <w:rPr>
        <w:rFonts w:hint="default"/>
        <w:lang w:val="en-US" w:eastAsia="en-US" w:bidi="ar-SA"/>
      </w:rPr>
    </w:lvl>
    <w:lvl w:ilvl="5">
      <w:start w:val="0"/>
      <w:numFmt w:val="bullet"/>
      <w:lvlText w:val="•"/>
      <w:lvlJc w:val="left"/>
      <w:pPr>
        <w:ind w:left="4374" w:hanging="360"/>
      </w:pPr>
      <w:rPr>
        <w:rFonts w:hint="default"/>
        <w:lang w:val="en-US" w:eastAsia="en-US" w:bidi="ar-SA"/>
      </w:rPr>
    </w:lvl>
    <w:lvl w:ilvl="6">
      <w:start w:val="0"/>
      <w:numFmt w:val="bullet"/>
      <w:lvlText w:val="•"/>
      <w:lvlJc w:val="left"/>
      <w:pPr>
        <w:ind w:left="5493" w:hanging="360"/>
      </w:pPr>
      <w:rPr>
        <w:rFonts w:hint="default"/>
        <w:lang w:val="en-US" w:eastAsia="en-US" w:bidi="ar-SA"/>
      </w:rPr>
    </w:lvl>
    <w:lvl w:ilvl="7">
      <w:start w:val="0"/>
      <w:numFmt w:val="bullet"/>
      <w:lvlText w:val="•"/>
      <w:lvlJc w:val="left"/>
      <w:pPr>
        <w:ind w:left="6611" w:hanging="360"/>
      </w:pPr>
      <w:rPr>
        <w:rFonts w:hint="default"/>
        <w:lang w:val="en-US" w:eastAsia="en-US" w:bidi="ar-SA"/>
      </w:rPr>
    </w:lvl>
    <w:lvl w:ilvl="8">
      <w:start w:val="0"/>
      <w:numFmt w:val="bullet"/>
      <w:lvlText w:val="•"/>
      <w:lvlJc w:val="left"/>
      <w:pPr>
        <w:ind w:left="7729" w:hanging="360"/>
      </w:pPr>
      <w:rPr>
        <w:rFonts w:hint="default"/>
        <w:lang w:val="en-US" w:eastAsia="en-US" w:bidi="ar-SA"/>
      </w:rPr>
    </w:lvl>
  </w:abstractNum>
  <w:abstractNum w:abstractNumId="1">
    <w:multiLevelType w:val="hybridMultilevel"/>
    <w:lvl w:ilvl="0">
      <w:start w:val="2"/>
      <w:numFmt w:val="decimal"/>
      <w:lvlText w:val="%1"/>
      <w:lvlJc w:val="left"/>
      <w:pPr>
        <w:ind w:left="940" w:hanging="720"/>
        <w:jc w:val="left"/>
      </w:pPr>
      <w:rPr>
        <w:rFonts w:hint="default"/>
        <w:lang w:val="en-US" w:eastAsia="en-US" w:bidi="ar-SA"/>
      </w:rPr>
    </w:lvl>
    <w:lvl w:ilvl="1">
      <w:start w:val="0"/>
      <w:numFmt w:val="decimal"/>
      <w:lvlText w:val="%1.%2"/>
      <w:lvlJc w:val="left"/>
      <w:pPr>
        <w:ind w:left="94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lowerLetter"/>
      <w:lvlText w:val="%3."/>
      <w:lvlJc w:val="left"/>
      <w:pPr>
        <w:ind w:left="9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3">
      <w:start w:val="0"/>
      <w:numFmt w:val="bullet"/>
      <w:lvlText w:val="•"/>
      <w:lvlJc w:val="left"/>
      <w:pPr>
        <w:ind w:left="3647" w:hanging="360"/>
      </w:pPr>
      <w:rPr>
        <w:rFonts w:hint="default"/>
        <w:lang w:val="en-US" w:eastAsia="en-US" w:bidi="ar-SA"/>
      </w:rPr>
    </w:lvl>
    <w:lvl w:ilvl="4">
      <w:start w:val="0"/>
      <w:numFmt w:val="bullet"/>
      <w:lvlText w:val="•"/>
      <w:lvlJc w:val="left"/>
      <w:pPr>
        <w:ind w:left="4550" w:hanging="360"/>
      </w:pPr>
      <w:rPr>
        <w:rFonts w:hint="default"/>
        <w:lang w:val="en-US" w:eastAsia="en-US" w:bidi="ar-SA"/>
      </w:rPr>
    </w:lvl>
    <w:lvl w:ilvl="5">
      <w:start w:val="0"/>
      <w:numFmt w:val="bullet"/>
      <w:lvlText w:val="•"/>
      <w:lvlJc w:val="left"/>
      <w:pPr>
        <w:ind w:left="5453" w:hanging="360"/>
      </w:pPr>
      <w:rPr>
        <w:rFonts w:hint="default"/>
        <w:lang w:val="en-US" w:eastAsia="en-US" w:bidi="ar-SA"/>
      </w:rPr>
    </w:lvl>
    <w:lvl w:ilvl="6">
      <w:start w:val="0"/>
      <w:numFmt w:val="bullet"/>
      <w:lvlText w:val="•"/>
      <w:lvlJc w:val="left"/>
      <w:pPr>
        <w:ind w:left="6355" w:hanging="360"/>
      </w:pPr>
      <w:rPr>
        <w:rFonts w:hint="default"/>
        <w:lang w:val="en-US" w:eastAsia="en-US" w:bidi="ar-SA"/>
      </w:rPr>
    </w:lvl>
    <w:lvl w:ilvl="7">
      <w:start w:val="0"/>
      <w:numFmt w:val="bullet"/>
      <w:lvlText w:val="•"/>
      <w:lvlJc w:val="left"/>
      <w:pPr>
        <w:ind w:left="7258" w:hanging="360"/>
      </w:pPr>
      <w:rPr>
        <w:rFonts w:hint="default"/>
        <w:lang w:val="en-US" w:eastAsia="en-US" w:bidi="ar-SA"/>
      </w:rPr>
    </w:lvl>
    <w:lvl w:ilvl="8">
      <w:start w:val="0"/>
      <w:numFmt w:val="bullet"/>
      <w:lvlText w:val="•"/>
      <w:lvlJc w:val="left"/>
      <w:pPr>
        <w:ind w:left="8161" w:hanging="360"/>
      </w:pPr>
      <w:rPr>
        <w:rFonts w:hint="default"/>
        <w:lang w:val="en-US" w:eastAsia="en-US" w:bidi="ar-SA"/>
      </w:rPr>
    </w:lvl>
  </w:abstractNum>
  <w:abstractNum w:abstractNumId="0">
    <w:multiLevelType w:val="hybridMultilevel"/>
    <w:lvl w:ilvl="0">
      <w:start w:val="1"/>
      <w:numFmt w:val="decimal"/>
      <w:lvlText w:val="%1"/>
      <w:lvlJc w:val="left"/>
      <w:pPr>
        <w:ind w:left="940" w:hanging="720"/>
        <w:jc w:val="left"/>
      </w:pPr>
      <w:rPr>
        <w:rFonts w:hint="default"/>
        <w:lang w:val="en-US" w:eastAsia="en-US" w:bidi="ar-SA"/>
      </w:rPr>
    </w:lvl>
    <w:lvl w:ilvl="1">
      <w:start w:val="2"/>
      <w:numFmt w:val="decimal"/>
      <w:lvlText w:val="%1.%2"/>
      <w:lvlJc w:val="left"/>
      <w:pPr>
        <w:ind w:left="94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0"/>
      <w:numFmt w:val="bullet"/>
      <w:lvlText w:val="•"/>
      <w:lvlJc w:val="left"/>
      <w:pPr>
        <w:ind w:left="2745" w:hanging="720"/>
      </w:pPr>
      <w:rPr>
        <w:rFonts w:hint="default"/>
        <w:lang w:val="en-US" w:eastAsia="en-US" w:bidi="ar-SA"/>
      </w:rPr>
    </w:lvl>
    <w:lvl w:ilvl="3">
      <w:start w:val="0"/>
      <w:numFmt w:val="bullet"/>
      <w:lvlText w:val="•"/>
      <w:lvlJc w:val="left"/>
      <w:pPr>
        <w:ind w:left="3647" w:hanging="720"/>
      </w:pPr>
      <w:rPr>
        <w:rFonts w:hint="default"/>
        <w:lang w:val="en-US" w:eastAsia="en-US" w:bidi="ar-SA"/>
      </w:rPr>
    </w:lvl>
    <w:lvl w:ilvl="4">
      <w:start w:val="0"/>
      <w:numFmt w:val="bullet"/>
      <w:lvlText w:val="•"/>
      <w:lvlJc w:val="left"/>
      <w:pPr>
        <w:ind w:left="4550" w:hanging="720"/>
      </w:pPr>
      <w:rPr>
        <w:rFonts w:hint="default"/>
        <w:lang w:val="en-US" w:eastAsia="en-US" w:bidi="ar-SA"/>
      </w:rPr>
    </w:lvl>
    <w:lvl w:ilvl="5">
      <w:start w:val="0"/>
      <w:numFmt w:val="bullet"/>
      <w:lvlText w:val="•"/>
      <w:lvlJc w:val="left"/>
      <w:pPr>
        <w:ind w:left="5453" w:hanging="720"/>
      </w:pPr>
      <w:rPr>
        <w:rFonts w:hint="default"/>
        <w:lang w:val="en-US" w:eastAsia="en-US" w:bidi="ar-SA"/>
      </w:rPr>
    </w:lvl>
    <w:lvl w:ilvl="6">
      <w:start w:val="0"/>
      <w:numFmt w:val="bullet"/>
      <w:lvlText w:val="•"/>
      <w:lvlJc w:val="left"/>
      <w:pPr>
        <w:ind w:left="6355" w:hanging="720"/>
      </w:pPr>
      <w:rPr>
        <w:rFonts w:hint="default"/>
        <w:lang w:val="en-US" w:eastAsia="en-US" w:bidi="ar-SA"/>
      </w:rPr>
    </w:lvl>
    <w:lvl w:ilvl="7">
      <w:start w:val="0"/>
      <w:numFmt w:val="bullet"/>
      <w:lvlText w:val="•"/>
      <w:lvlJc w:val="left"/>
      <w:pPr>
        <w:ind w:left="7258" w:hanging="720"/>
      </w:pPr>
      <w:rPr>
        <w:rFonts w:hint="default"/>
        <w:lang w:val="en-US" w:eastAsia="en-US" w:bidi="ar-SA"/>
      </w:rPr>
    </w:lvl>
    <w:lvl w:ilvl="8">
      <w:start w:val="0"/>
      <w:numFmt w:val="bullet"/>
      <w:lvlText w:val="•"/>
      <w:lvlJc w:val="left"/>
      <w:pPr>
        <w:ind w:left="8161" w:hanging="720"/>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spacing w:before="59"/>
      <w:ind w:left="940" w:hanging="720"/>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220"/>
      <w:jc w:val="both"/>
      <w:outlineLvl w:val="2"/>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ind w:left="94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315" w:lineRule="exact"/>
      <w:ind w:left="105"/>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en.wikipedia.org/wiki/Digital_object_identifier" TargetMode="External"/><Relationship Id="rId9" Type="http://schemas.openxmlformats.org/officeDocument/2006/relationships/hyperlink" Target="http://dx.doi.org/10.1002%2Fart.1780370606" TargetMode="External"/><Relationship Id="rId10" Type="http://schemas.openxmlformats.org/officeDocument/2006/relationships/hyperlink" Target="http://en.wikipedia.org/wiki/PubMed_Identifier" TargetMode="External"/><Relationship Id="rId11" Type="http://schemas.openxmlformats.org/officeDocument/2006/relationships/hyperlink" Target="http://www.ncbi.nlm.nih.gov/pubmed/8003053" TargetMode="External"/><Relationship Id="rId12" Type="http://schemas.openxmlformats.org/officeDocument/2006/relationships/hyperlink" Target="http://en.wikipedia.org/wiki/Brill_Publishers" TargetMode="External"/><Relationship Id="rId13" Type="http://schemas.openxmlformats.org/officeDocument/2006/relationships/hyperlink" Target="http://dx.doi.org/10.1207%2Fs15516709cog0503_3" TargetMode="External"/><Relationship Id="rId14" Type="http://schemas.openxmlformats.org/officeDocument/2006/relationships/hyperlink" Target="http://www.etymonline.com/index.php?term=diagnosis" TargetMode="Externa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2023-11-06T14:18:04Z</dcterms:created>
  <dcterms:modified xsi:type="dcterms:W3CDTF">2023-11-06T14:18:04Z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2013-11-29T00:00:00Z</vt:filetime>
  </property>
  <property fmtid="{D5CDD505-2E9C-101B-9397-08002B2CF9AE}" pid="3" name="Creator">
    <vt:lpwstr>Microsoft® Word 2010</vt:lpwstr>
  </property>
  <property fmtid="{D5CDD505-2E9C-101B-9397-08002B2CF9AE}" pid="4" name="LastSaved">
    <vt:filetime>2023-11-06T00:00:00Z</vt:filetime>
  </property>
  <property fmtid="{D5CDD505-2E9C-101B-9397-08002B2CF9AE}" pid="5" name="Producer">
    <vt:lpwstr>Microsoft® Word 2010</vt:lpwstr>
  </property>
</Properties>
</file>