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296" w:right="240"/>
        <w:jc w:val="center"/>
      </w:pPr>
      <w:r>
        <w:rPr/>
        <w:t>CRITICAL</w:t>
      </w:r>
      <w:r>
        <w:rPr>
          <w:spacing w:val="-4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SALE</w:t>
      </w:r>
      <w:r>
        <w:rPr>
          <w:spacing w:val="-2"/>
        </w:rPr>
        <w:t> </w:t>
      </w:r>
      <w:r>
        <w:rPr/>
        <w:t>OF</w:t>
      </w:r>
      <w:r>
        <w:rPr>
          <w:spacing w:val="-75"/>
        </w:rPr>
        <w:t> </w:t>
      </w:r>
      <w:r>
        <w:rPr/>
        <w:t>LAND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183"/>
        <w:ind w:left="296" w:right="23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BY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"/>
        <w:rPr>
          <w:rFonts w:ascii="Arial"/>
          <w:b/>
          <w:sz w:val="44"/>
        </w:rPr>
      </w:pPr>
    </w:p>
    <w:p>
      <w:pPr>
        <w:pStyle w:val="Heading1"/>
        <w:ind w:left="2953" w:right="2895" w:firstLine="3"/>
        <w:jc w:val="center"/>
      </w:pPr>
      <w:r>
        <w:rPr/>
        <w:t>Aisha</w:t>
      </w:r>
      <w:r>
        <w:rPr>
          <w:spacing w:val="2"/>
        </w:rPr>
        <w:t> </w:t>
      </w:r>
      <w:r>
        <w:rPr/>
        <w:t>Aliyu SHEHU</w:t>
      </w:r>
      <w:r>
        <w:rPr>
          <w:spacing w:val="1"/>
        </w:rPr>
        <w:t> </w:t>
      </w:r>
      <w:r>
        <w:rPr/>
        <w:t>MA/LAW/302012012-2013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line="240" w:lineRule="auto" w:before="207"/>
        <w:ind w:left="296" w:right="2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</w:t>
      </w:r>
      <w:r>
        <w:rPr>
          <w:rFonts w:ascii="Arial"/>
          <w:b/>
          <w:spacing w:val="-7"/>
          <w:sz w:val="28"/>
        </w:rPr>
        <w:t> </w:t>
      </w:r>
      <w:r>
        <w:rPr>
          <w:rFonts w:ascii="Arial"/>
          <w:b/>
          <w:sz w:val="28"/>
        </w:rPr>
        <w:t>PROJECT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SUBMITTED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THE SCHOOL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POST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GRADUATE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STUDIES AHMADU BELLO UNIVERSITY, ZARIA IN PARTIAL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FULFILLMENT OF THE REQUIREMENTS FOR THE AWARD OF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MASTER OF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ARTS LAW DEGREE (M.A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LAW)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Heading1"/>
        <w:ind w:left="295" w:right="241"/>
        <w:jc w:val="center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PRIVATE</w:t>
      </w:r>
      <w:r>
        <w:rPr>
          <w:spacing w:val="-3"/>
        </w:rPr>
        <w:t> </w:t>
      </w:r>
      <w:r>
        <w:rPr/>
        <w:t>LAW,</w:t>
      </w:r>
      <w:r>
        <w:rPr>
          <w:spacing w:val="-3"/>
        </w:rPr>
        <w:t> </w:t>
      </w:r>
      <w:r>
        <w:rPr/>
        <w:t>FACULTY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LAW, AHMADU</w:t>
      </w:r>
      <w:r>
        <w:rPr>
          <w:spacing w:val="-75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before="253"/>
        <w:ind w:left="296" w:right="23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NOVEMBER,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2014</w:t>
      </w:r>
    </w:p>
    <w:p>
      <w:pPr>
        <w:spacing w:after="0"/>
        <w:jc w:val="center"/>
        <w:rPr>
          <w:rFonts w:ascii="Arial"/>
          <w:sz w:val="28"/>
        </w:rPr>
        <w:sectPr>
          <w:type w:val="continuous"/>
          <w:pgSz w:w="12240" w:h="15840"/>
          <w:pgMar w:top="1360" w:bottom="280" w:left="1600" w:right="1440"/>
        </w:sectPr>
      </w:pPr>
    </w:p>
    <w:p>
      <w:pPr>
        <w:pStyle w:val="Heading1"/>
        <w:spacing w:before="77"/>
        <w:ind w:left="294" w:right="241"/>
        <w:jc w:val="center"/>
      </w:pPr>
      <w:r>
        <w:rPr/>
        <w:t>DECLARATION</w:t>
      </w:r>
    </w:p>
    <w:p>
      <w:pPr>
        <w:pStyle w:val="BodyText"/>
        <w:spacing w:line="480" w:lineRule="auto" w:before="249"/>
        <w:ind w:left="200" w:right="137" w:firstLine="719"/>
        <w:jc w:val="both"/>
      </w:pPr>
      <w:r>
        <w:rPr/>
        <w:t>I hereby declare that the work in this project entitled: The Critical</w:t>
      </w:r>
      <w:r>
        <w:rPr>
          <w:spacing w:val="1"/>
        </w:rPr>
        <w:t> </w:t>
      </w:r>
      <w:r>
        <w:rPr/>
        <w:t>Examination on Contract for the Sale of Land in Nigeria is written by</w:t>
      </w:r>
      <w:r>
        <w:rPr>
          <w:spacing w:val="1"/>
        </w:rPr>
        <w:t> </w:t>
      </w:r>
      <w:r>
        <w:rPr/>
        <w:t>me; and it is a record of my research work in the department of Private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 of Dr. A.M. Madaki. This work has not been presented in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institution.</w:t>
      </w:r>
    </w:p>
    <w:p>
      <w:pPr>
        <w:pStyle w:val="BodyText"/>
        <w:spacing w:line="480" w:lineRule="auto"/>
        <w:ind w:left="200" w:right="14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quotations, have been specifically acknowledged by way of reference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footnotes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bibliography.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90.024002pt;margin-top:17.59873pt;width:132.35pt;height:.1pt;mso-position-horizontal-relative:page;mso-position-vertical-relative:paragraph;z-index:-15728640;mso-wrap-distance-left:0;mso-wrap-distance-right:0" coordorigin="1800,352" coordsize="2647,0" path="m1800,352l4447,352e" filled="false" stroked="true" strokeweight="1.249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7.59873pt;width:140.15pt;height:.1pt;mso-position-horizontal-relative:page;mso-position-vertical-relative:paragraph;z-index:-15728128;mso-wrap-distance-left:0;mso-wrap-distance-right:0" coordorigin="7561,352" coordsize="2803,0" path="m7561,352l10364,352e" filled="false" stroked="true" strokeweight="1.249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81" w:val="left" w:leader="none"/>
        </w:tabs>
        <w:spacing w:line="297" w:lineRule="exact"/>
        <w:ind w:left="200"/>
      </w:pPr>
      <w:r>
        <w:rPr/>
        <w:t>Aisha Aliyu SHEHU</w:t>
        <w:tab/>
        <w:t>Date</w:t>
      </w:r>
    </w:p>
    <w:p>
      <w:pPr>
        <w:spacing w:after="0" w:line="297" w:lineRule="exact"/>
        <w:sectPr>
          <w:footerReference w:type="default" r:id="rId5"/>
          <w:pgSz w:w="12240" w:h="15840"/>
          <w:pgMar w:footer="1015" w:header="0" w:top="1360" w:bottom="1200" w:left="1600" w:right="1440"/>
          <w:pgNumType w:start="2"/>
        </w:sectPr>
      </w:pPr>
    </w:p>
    <w:p>
      <w:pPr>
        <w:spacing w:before="77"/>
        <w:ind w:left="294" w:right="2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CERTIFICATION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200" w:right="137" w:firstLine="719"/>
        <w:jc w:val="both"/>
      </w:pPr>
      <w:r>
        <w:rPr/>
        <w:t>This project entitled: Critical Examination on Contract for the Sale</w:t>
      </w:r>
      <w:r>
        <w:rPr>
          <w:spacing w:val="-75"/>
        </w:rPr>
        <w:t> </w:t>
      </w:r>
      <w:r>
        <w:rPr/>
        <w:t>of Land in Nigeria by Aisha Aliyu Shehu meets the regulation governing</w:t>
      </w:r>
      <w:r>
        <w:rPr>
          <w:spacing w:val="-75"/>
        </w:rPr>
        <w:t> </w:t>
      </w:r>
      <w:r>
        <w:rPr/>
        <w:t>the award of the degree of Master Arts of law, M.A Law of 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77"/>
        </w:rPr>
        <w:t> </w:t>
      </w:r>
      <w:r>
        <w:rPr/>
        <w:t>to</w:t>
      </w:r>
      <w:r>
        <w:rPr>
          <w:spacing w:val="-75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3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90.024002pt;margin-top:10.899317pt;width:155.75pt;height:.1pt;mso-position-horizontal-relative:page;mso-position-vertical-relative:paragraph;z-index:-15727616;mso-wrap-distance-left:0;mso-wrap-distance-right:0" coordorigin="1800,218" coordsize="3115,0" path="m1800,218l4915,218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0.899317pt;width:140.15pt;height:.1pt;mso-position-horizontal-relative:page;mso-position-vertical-relative:paragraph;z-index:-15727104;mso-wrap-distance-left:0;mso-wrap-distance-right:0" coordorigin="7561,218" coordsize="2803,0" path="m7561,218l10364,218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585" w:val="left" w:leader="none"/>
        </w:tabs>
        <w:spacing w:line="296" w:lineRule="exact"/>
        <w:ind w:left="279"/>
      </w:pPr>
      <w:r>
        <w:rPr/>
        <w:t>Dr.</w:t>
      </w:r>
      <w:r>
        <w:rPr>
          <w:spacing w:val="2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3"/>
        </w:rPr>
        <w:t> </w:t>
      </w:r>
      <w:r>
        <w:rPr/>
        <w:t>Madaki</w:t>
        <w:tab/>
        <w:t>Date</w:t>
      </w:r>
    </w:p>
    <w:p>
      <w:pPr>
        <w:spacing w:before="0"/>
        <w:ind w:left="2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Chairman,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Supervisory</w:t>
      </w:r>
      <w:r>
        <w:rPr>
          <w:rFonts w:ascii="Arial"/>
          <w:b/>
          <w:spacing w:val="-8"/>
          <w:sz w:val="28"/>
        </w:rPr>
        <w:t> </w:t>
      </w:r>
      <w:r>
        <w:rPr>
          <w:rFonts w:ascii="Arial"/>
          <w:b/>
          <w:sz w:val="28"/>
        </w:rPr>
        <w:t>Committee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  <w:r>
        <w:rPr/>
        <w:pict>
          <v:shape style="position:absolute;margin-left:90.024002pt;margin-top:15.743931pt;width:218.15pt;height:.1pt;mso-position-horizontal-relative:page;mso-position-vertical-relative:paragraph;z-index:-15726592;mso-wrap-distance-left:0;mso-wrap-distance-right:0" coordorigin="1800,315" coordsize="4363,0" path="m1800,315l6163,315e" filled="false" stroked="true" strokeweight="1.249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5.743931pt;width:140.15pt;height:.1pt;mso-position-horizontal-relative:page;mso-position-vertical-relative:paragraph;z-index:-15726080;mso-wrap-distance-left:0;mso-wrap-distance-right:0" coordorigin="7561,315" coordsize="2803,0" path="m7561,315l10364,315e" filled="false" stroked="true" strokeweight="1.249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81" w:val="left" w:leader="none"/>
        </w:tabs>
        <w:spacing w:before="22"/>
        <w:ind w:left="200"/>
      </w:pPr>
      <w:r>
        <w:rPr/>
        <w:t>Dr. A. M.</w:t>
      </w:r>
      <w:r>
        <w:rPr>
          <w:spacing w:val="-2"/>
        </w:rPr>
        <w:t> </w:t>
      </w:r>
      <w:r>
        <w:rPr/>
        <w:t>Madaki</w:t>
        <w:tab/>
        <w:t>Date</w:t>
      </w:r>
    </w:p>
    <w:p>
      <w:pPr>
        <w:spacing w:before="50"/>
        <w:ind w:left="2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Head,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Department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Private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Law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2"/>
        </w:rPr>
      </w:pPr>
      <w:r>
        <w:rPr/>
        <w:pict>
          <v:shape style="position:absolute;margin-left:90.024002pt;margin-top:15.727597pt;width:218.15pt;height:.1pt;mso-position-horizontal-relative:page;mso-position-vertical-relative:paragraph;z-index:-15725568;mso-wrap-distance-left:0;mso-wrap-distance-right:0" coordorigin="1800,315" coordsize="4363,0" path="m1800,315l6163,315e" filled="false" stroked="true" strokeweight="1.249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5.727597pt;width:140.15pt;height:.1pt;mso-position-horizontal-relative:page;mso-position-vertical-relative:paragraph;z-index:-15725056;mso-wrap-distance-left:0;mso-wrap-distance-right:0" coordorigin="7561,315" coordsize="2803,0" path="m7561,315l10364,315e" filled="false" stroked="true" strokeweight="1.249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81" w:val="left" w:leader="none"/>
        </w:tabs>
        <w:spacing w:line="276" w:lineRule="auto" w:before="22"/>
        <w:ind w:left="200" w:right="1908"/>
      </w:pPr>
      <w:r>
        <w:rPr/>
        <w:t>Prof.</w:t>
      </w:r>
      <w:r>
        <w:rPr>
          <w:spacing w:val="-3"/>
        </w:rPr>
        <w:t> </w:t>
      </w:r>
      <w:r>
        <w:rPr/>
        <w:t>Zokaa</w:t>
      </w:r>
      <w:r>
        <w:rPr>
          <w:spacing w:val="1"/>
        </w:rPr>
        <w:t> </w:t>
      </w:r>
      <w:r>
        <w:rPr/>
        <w:t>A.</w:t>
      </w:r>
      <w:r>
        <w:rPr>
          <w:spacing w:val="-1"/>
        </w:rPr>
        <w:t> </w:t>
      </w:r>
      <w:r>
        <w:rPr/>
        <w:t>Hassan</w:t>
        <w:tab/>
      </w:r>
      <w:r>
        <w:rPr>
          <w:spacing w:val="-1"/>
        </w:rPr>
        <w:t>Date</w:t>
      </w:r>
      <w:r>
        <w:rPr>
          <w:spacing w:val="-75"/>
        </w:rPr>
        <w:t> </w:t>
      </w:r>
      <w:r>
        <w:rPr/>
        <w:t>Dean, Post</w:t>
      </w:r>
      <w:r>
        <w:rPr>
          <w:spacing w:val="-2"/>
        </w:rPr>
        <w:t> </w:t>
      </w:r>
      <w:r>
        <w:rPr/>
        <w:t>Graduate School</w:t>
      </w:r>
    </w:p>
    <w:p>
      <w:pPr>
        <w:spacing w:after="0" w:line="276" w:lineRule="auto"/>
        <w:sectPr>
          <w:pgSz w:w="12240" w:h="15840"/>
          <w:pgMar w:header="0" w:footer="1015" w:top="1360" w:bottom="1200" w:left="1600" w:right="1440"/>
        </w:sectPr>
      </w:pPr>
    </w:p>
    <w:p>
      <w:pPr>
        <w:spacing w:before="77"/>
        <w:ind w:left="296" w:right="2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DEDICATION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200" w:right="683" w:firstLine="719"/>
      </w:pPr>
      <w:r>
        <w:rPr/>
        <w:t>This work is dedicated to Almighty Allah (S.W.T) for making it</w:t>
      </w:r>
      <w:r>
        <w:rPr>
          <w:spacing w:val="-75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finish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spacing w:after="0" w:line="480" w:lineRule="auto"/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96" w:right="241"/>
        <w:jc w:val="center"/>
      </w:pPr>
      <w:r>
        <w:rPr/>
        <w:t>ACKNOWLEDGEMENT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pStyle w:val="BodyText"/>
        <w:spacing w:line="480" w:lineRule="auto"/>
        <w:ind w:left="200" w:right="134" w:firstLine="719"/>
        <w:jc w:val="both"/>
      </w:pPr>
      <w:r>
        <w:rPr/>
        <w:t>My supervisor deserves my special appreciations. I owe much to</w:t>
      </w:r>
      <w:r>
        <w:rPr>
          <w:spacing w:val="1"/>
        </w:rPr>
        <w:t> </w:t>
      </w:r>
      <w:r>
        <w:rPr/>
        <w:t>Dr. A. M. Madaki who is not only the Chairman of the Supervisory</w:t>
      </w:r>
      <w:r>
        <w:rPr>
          <w:spacing w:val="1"/>
        </w:rPr>
        <w:t> </w:t>
      </w:r>
      <w:r>
        <w:rPr/>
        <w:t>Committee for this project, but also my teacher both at undergraduate</w:t>
      </w:r>
      <w:r>
        <w:rPr>
          <w:spacing w:val="1"/>
        </w:rPr>
        <w:t> </w:t>
      </w:r>
      <w:r>
        <w:rPr/>
        <w:t>and post graduate levels; its tutelage and criticisms have fine-tuned my</w:t>
      </w:r>
      <w:r>
        <w:rPr>
          <w:spacing w:val="-75"/>
        </w:rPr>
        <w:t> </w:t>
      </w:r>
      <w:r>
        <w:rPr/>
        <w:t>perception and knowledge of this work, and greatly shaped some of the</w:t>
      </w:r>
      <w:r>
        <w:rPr>
          <w:spacing w:val="-75"/>
        </w:rPr>
        <w:t> </w:t>
      </w:r>
      <w:r>
        <w:rPr/>
        <w:t>views I</w:t>
      </w:r>
      <w:r>
        <w:rPr>
          <w:spacing w:val="-1"/>
        </w:rPr>
        <w:t> </w:t>
      </w:r>
      <w:r>
        <w:rPr/>
        <w:t>share.</w:t>
      </w:r>
    </w:p>
    <w:p>
      <w:pPr>
        <w:pStyle w:val="BodyText"/>
        <w:spacing w:line="480" w:lineRule="auto"/>
        <w:ind w:left="200" w:right="138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Lt.</w:t>
      </w:r>
      <w:r>
        <w:rPr>
          <w:spacing w:val="1"/>
        </w:rPr>
        <w:t> </w:t>
      </w:r>
      <w:r>
        <w:rPr/>
        <w:t>Cdr.</w:t>
      </w:r>
      <w:r>
        <w:rPr>
          <w:spacing w:val="1"/>
        </w:rPr>
        <w:t> </w:t>
      </w:r>
      <w:r>
        <w:rPr/>
        <w:t>Armaya’u Yusuf for being my support and pillar, for encouraging me to</w:t>
      </w:r>
      <w:r>
        <w:rPr>
          <w:spacing w:val="1"/>
        </w:rPr>
        <w:t> </w:t>
      </w:r>
      <w:r>
        <w:rPr/>
        <w:t>achieve my dreams. You are the wind beneath my wings and with you I</w:t>
      </w:r>
      <w:r>
        <w:rPr>
          <w:spacing w:val="-75"/>
        </w:rPr>
        <w:t> </w:t>
      </w:r>
      <w:r>
        <w:rPr/>
        <w:t>know I can fly. Thank you for your resources and also for taking care of</w:t>
      </w:r>
      <w:r>
        <w:rPr>
          <w:spacing w:val="-75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children while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attention</w:t>
      </w:r>
      <w:r>
        <w:rPr>
          <w:spacing w:val="-3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line="480" w:lineRule="auto"/>
        <w:ind w:left="200" w:right="137" w:firstLine="719"/>
        <w:jc w:val="both"/>
      </w:pPr>
      <w:r>
        <w:rPr/>
        <w:t>My friend and colleague in the office, contributed immensely with</w:t>
      </w:r>
      <w:r>
        <w:rPr>
          <w:spacing w:val="1"/>
        </w:rPr>
        <w:t> </w:t>
      </w:r>
      <w:r>
        <w:rPr/>
        <w:t>her insightful and critical analysis of issues pertaining to Contract for</w:t>
      </w:r>
      <w:r>
        <w:rPr>
          <w:spacing w:val="1"/>
        </w:rPr>
        <w:t> </w:t>
      </w:r>
      <w:r>
        <w:rPr/>
        <w:t>Sale of</w:t>
      </w:r>
      <w:r>
        <w:rPr>
          <w:spacing w:val="2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200" w:right="145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Shehu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encouragements</w:t>
      </w:r>
      <w:r>
        <w:rPr>
          <w:spacing w:val="-1"/>
        </w:rPr>
        <w:t> </w:t>
      </w:r>
      <w:r>
        <w:rPr/>
        <w:t>and also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support.</w:t>
      </w:r>
    </w:p>
    <w:p>
      <w:pPr>
        <w:pStyle w:val="BodyText"/>
        <w:spacing w:line="480" w:lineRule="auto" w:before="2"/>
        <w:ind w:left="200" w:right="146" w:firstLine="719"/>
        <w:jc w:val="both"/>
      </w:pPr>
      <w:r>
        <w:rPr/>
        <w:t>I appreciate the support of my siblings whose names I don’t want</w:t>
      </w:r>
      <w:r>
        <w:rPr>
          <w:spacing w:val="1"/>
        </w:rPr>
        <w:t> </w:t>
      </w:r>
      <w:r>
        <w:rPr/>
        <w:t>to mention for taking care of my children while I was always in Zaria for</w:t>
      </w:r>
      <w:r>
        <w:rPr>
          <w:spacing w:val="-75"/>
        </w:rPr>
        <w:t> </w:t>
      </w:r>
      <w:r>
        <w:rPr/>
        <w:t>my</w:t>
      </w:r>
      <w:r>
        <w:rPr>
          <w:spacing w:val="-3"/>
        </w:rPr>
        <w:t> </w:t>
      </w:r>
      <w:r>
        <w:rPr/>
        <w:t>programme.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37" w:firstLine="719"/>
        <w:jc w:val="both"/>
      </w:pPr>
      <w:r>
        <w:rPr/>
        <w:t>I want to thank my children Yusuf A. Yusuf, Khadijat A. Yusuf and</w:t>
      </w:r>
      <w:r>
        <w:rPr>
          <w:spacing w:val="-75"/>
        </w:rPr>
        <w:t> </w:t>
      </w:r>
      <w:r>
        <w:rPr/>
        <w:t>Aliyu A. Yusuf for their co-operation as they don’t get to see me often</w:t>
      </w:r>
      <w:r>
        <w:rPr>
          <w:spacing w:val="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/>
        <w:ind w:left="200" w:right="146" w:firstLine="719"/>
        <w:jc w:val="both"/>
      </w:pPr>
      <w:r>
        <w:rPr/>
        <w:t>I want to also acknowledge Risek business center for taking their</w:t>
      </w:r>
      <w:r>
        <w:rPr>
          <w:spacing w:val="1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type this</w:t>
      </w:r>
      <w:r>
        <w:rPr>
          <w:spacing w:val="-1"/>
        </w:rPr>
        <w:t> </w:t>
      </w:r>
      <w:r>
        <w:rPr/>
        <w:t>work and edit</w:t>
      </w:r>
      <w:r>
        <w:rPr>
          <w:spacing w:val="-1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1016" w:right="241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178" w:after="0"/>
        <w:ind w:left="920" w:right="0" w:hanging="541"/>
        <w:jc w:val="left"/>
        <w:rPr>
          <w:sz w:val="28"/>
        </w:rPr>
      </w:pPr>
      <w:r>
        <w:rPr>
          <w:sz w:val="28"/>
        </w:rPr>
        <w:t>Adderley</w:t>
      </w:r>
      <w:r>
        <w:rPr>
          <w:spacing w:val="-5"/>
          <w:sz w:val="28"/>
        </w:rPr>
        <w:t> </w:t>
      </w:r>
      <w:r>
        <w:rPr>
          <w:sz w:val="28"/>
        </w:rPr>
        <w:t>v.</w:t>
      </w:r>
      <w:r>
        <w:rPr>
          <w:spacing w:val="-1"/>
          <w:sz w:val="28"/>
        </w:rPr>
        <w:t> </w:t>
      </w:r>
      <w:r>
        <w:rPr>
          <w:sz w:val="28"/>
        </w:rPr>
        <w:t>Dixon</w:t>
      </w:r>
      <w:r>
        <w:rPr>
          <w:spacing w:val="-2"/>
          <w:sz w:val="28"/>
        </w:rPr>
        <w:t> </w:t>
      </w:r>
      <w:r>
        <w:rPr>
          <w:sz w:val="28"/>
        </w:rPr>
        <w:t>(1824),</w:t>
      </w:r>
      <w:r>
        <w:rPr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-4"/>
          <w:sz w:val="28"/>
        </w:rPr>
        <w:t> </w:t>
      </w:r>
      <w:r>
        <w:rPr>
          <w:sz w:val="28"/>
        </w:rPr>
        <w:t>SIM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ST</w:t>
      </w:r>
      <w:r>
        <w:rPr>
          <w:spacing w:val="-3"/>
          <w:sz w:val="28"/>
        </w:rPr>
        <w:t> </w:t>
      </w:r>
      <w:r>
        <w:rPr>
          <w:sz w:val="28"/>
        </w:rPr>
        <w:t>607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Adedeji</w:t>
      </w:r>
      <w:r>
        <w:rPr>
          <w:spacing w:val="-2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Oloso</w:t>
      </w:r>
      <w:r>
        <w:rPr>
          <w:spacing w:val="-5"/>
          <w:sz w:val="28"/>
        </w:rPr>
        <w:t> </w:t>
      </w:r>
      <w:r>
        <w:rPr>
          <w:sz w:val="28"/>
        </w:rPr>
        <w:t>(2007)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FWLR,</w:t>
      </w:r>
      <w:r>
        <w:rPr>
          <w:spacing w:val="-4"/>
          <w:sz w:val="28"/>
        </w:rPr>
        <w:t> </w:t>
      </w:r>
      <w:r>
        <w:rPr>
          <w:sz w:val="28"/>
        </w:rPr>
        <w:t>part</w:t>
      </w:r>
      <w:r>
        <w:rPr>
          <w:spacing w:val="-3"/>
          <w:sz w:val="28"/>
        </w:rPr>
        <w:t> </w:t>
      </w:r>
      <w:r>
        <w:rPr>
          <w:sz w:val="28"/>
        </w:rPr>
        <w:t>356</w:t>
      </w:r>
      <w:r>
        <w:rPr>
          <w:spacing w:val="-2"/>
          <w:sz w:val="28"/>
        </w:rPr>
        <w:t> </w:t>
      </w:r>
      <w:r>
        <w:rPr>
          <w:sz w:val="28"/>
        </w:rPr>
        <w:t>p.510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Alake</w:t>
      </w:r>
      <w:r>
        <w:rPr>
          <w:spacing w:val="-3"/>
          <w:sz w:val="28"/>
        </w:rPr>
        <w:t> </w:t>
      </w:r>
      <w:r>
        <w:rPr>
          <w:sz w:val="28"/>
        </w:rPr>
        <w:t>v. Awawu (1932)</w:t>
      </w:r>
      <w:r>
        <w:rPr>
          <w:spacing w:val="-1"/>
          <w:sz w:val="28"/>
        </w:rPr>
        <w:t> </w:t>
      </w:r>
      <w:r>
        <w:rPr>
          <w:sz w:val="28"/>
        </w:rPr>
        <w:t>11</w:t>
      </w:r>
      <w:r>
        <w:rPr>
          <w:spacing w:val="-2"/>
          <w:sz w:val="28"/>
        </w:rPr>
        <w:t> </w:t>
      </w:r>
      <w:r>
        <w:rPr>
          <w:sz w:val="28"/>
        </w:rPr>
        <w:t>N.L.R,</w:t>
      </w:r>
      <w:r>
        <w:rPr>
          <w:spacing w:val="-2"/>
          <w:sz w:val="28"/>
        </w:rPr>
        <w:t> </w:t>
      </w:r>
      <w:r>
        <w:rPr>
          <w:sz w:val="28"/>
        </w:rPr>
        <w:t>39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541"/>
        <w:jc w:val="left"/>
        <w:rPr>
          <w:sz w:val="28"/>
        </w:rPr>
      </w:pPr>
      <w:r>
        <w:rPr>
          <w:sz w:val="28"/>
        </w:rPr>
        <w:t>Anwasi v. Chabasaya (2000)</w:t>
      </w:r>
      <w:r>
        <w:rPr>
          <w:spacing w:val="-1"/>
          <w:sz w:val="28"/>
        </w:rPr>
        <w:t> </w:t>
      </w:r>
      <w:r>
        <w:rPr>
          <w:sz w:val="28"/>
        </w:rPr>
        <w:t>6 NWLR,</w:t>
      </w:r>
      <w:r>
        <w:rPr>
          <w:spacing w:val="-2"/>
          <w:sz w:val="28"/>
        </w:rPr>
        <w:t> </w:t>
      </w:r>
      <w:r>
        <w:rPr>
          <w:sz w:val="28"/>
        </w:rPr>
        <w:t>(pt661)</w:t>
      </w:r>
      <w:r>
        <w:rPr>
          <w:spacing w:val="-3"/>
          <w:sz w:val="28"/>
        </w:rPr>
        <w:t> </w:t>
      </w:r>
      <w:r>
        <w:rPr>
          <w:sz w:val="28"/>
        </w:rPr>
        <w:t>408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480" w:lineRule="auto" w:before="0" w:after="0"/>
        <w:ind w:left="920" w:right="466" w:hanging="540"/>
        <w:jc w:val="left"/>
        <w:rPr>
          <w:sz w:val="28"/>
        </w:rPr>
      </w:pPr>
      <w:r>
        <w:rPr>
          <w:sz w:val="28"/>
        </w:rPr>
        <w:t>Awojugbagbe</w:t>
      </w:r>
      <w:r>
        <w:rPr>
          <w:spacing w:val="-1"/>
          <w:sz w:val="28"/>
        </w:rPr>
        <w:t> </w:t>
      </w:r>
      <w:r>
        <w:rPr>
          <w:sz w:val="28"/>
        </w:rPr>
        <w:t>Light</w:t>
      </w:r>
      <w:r>
        <w:rPr>
          <w:spacing w:val="74"/>
          <w:sz w:val="28"/>
        </w:rPr>
        <w:t> </w:t>
      </w:r>
      <w:r>
        <w:rPr>
          <w:sz w:val="28"/>
        </w:rPr>
        <w:t>Industries</w:t>
      </w:r>
      <w:r>
        <w:rPr>
          <w:spacing w:val="75"/>
          <w:sz w:val="28"/>
        </w:rPr>
        <w:t> </w:t>
      </w:r>
      <w:r>
        <w:rPr>
          <w:sz w:val="28"/>
        </w:rPr>
        <w:t>ltd</w:t>
      </w:r>
      <w:r>
        <w:rPr>
          <w:spacing w:val="-3"/>
          <w:sz w:val="28"/>
        </w:rPr>
        <w:t> </w:t>
      </w:r>
      <w:r>
        <w:rPr>
          <w:sz w:val="28"/>
        </w:rPr>
        <w:t>v.</w:t>
      </w:r>
      <w:r>
        <w:rPr>
          <w:spacing w:val="1"/>
          <w:sz w:val="28"/>
        </w:rPr>
        <w:t> </w:t>
      </w:r>
      <w:r>
        <w:rPr>
          <w:sz w:val="28"/>
        </w:rPr>
        <w:t>Chinekwe (1995)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SCNJ,</w:t>
      </w:r>
      <w:r>
        <w:rPr>
          <w:spacing w:val="-75"/>
          <w:sz w:val="28"/>
        </w:rPr>
        <w:t> </w:t>
      </w:r>
      <w:r>
        <w:rPr>
          <w:sz w:val="28"/>
        </w:rPr>
        <w:t>162, 162</w:t>
      </w:r>
      <w:r>
        <w:rPr>
          <w:spacing w:val="-2"/>
          <w:sz w:val="28"/>
        </w:rPr>
        <w:t> </w:t>
      </w:r>
      <w:r>
        <w:rPr>
          <w:sz w:val="28"/>
        </w:rPr>
        <w:t>(1995)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NWLR</w:t>
      </w:r>
      <w:r>
        <w:rPr>
          <w:spacing w:val="-3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390,</w:t>
      </w:r>
      <w:r>
        <w:rPr>
          <w:spacing w:val="-3"/>
          <w:sz w:val="28"/>
        </w:rPr>
        <w:t> </w:t>
      </w:r>
      <w:r>
        <w:rPr>
          <w:sz w:val="28"/>
        </w:rPr>
        <w:t>329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480" w:lineRule="auto" w:before="1" w:after="0"/>
        <w:ind w:left="920" w:right="356" w:hanging="540"/>
        <w:jc w:val="left"/>
        <w:rPr>
          <w:sz w:val="28"/>
        </w:rPr>
      </w:pPr>
      <w:r>
        <w:rPr>
          <w:sz w:val="28"/>
        </w:rPr>
        <w:t>Awojugbagbe</w:t>
      </w:r>
      <w:r>
        <w:rPr>
          <w:spacing w:val="-2"/>
          <w:sz w:val="28"/>
        </w:rPr>
        <w:t> </w:t>
      </w:r>
      <w:r>
        <w:rPr>
          <w:sz w:val="28"/>
        </w:rPr>
        <w:t>Light</w:t>
      </w:r>
      <w:r>
        <w:rPr>
          <w:spacing w:val="-2"/>
          <w:sz w:val="28"/>
        </w:rPr>
        <w:t> </w:t>
      </w:r>
      <w:r>
        <w:rPr>
          <w:sz w:val="28"/>
        </w:rPr>
        <w:t>Industries Ltd</w:t>
      </w:r>
      <w:r>
        <w:rPr>
          <w:spacing w:val="75"/>
          <w:sz w:val="28"/>
        </w:rPr>
        <w:t> </w:t>
      </w:r>
      <w:r>
        <w:rPr>
          <w:sz w:val="28"/>
        </w:rPr>
        <w:t>v.</w:t>
      </w:r>
      <w:r>
        <w:rPr>
          <w:spacing w:val="-1"/>
          <w:sz w:val="28"/>
        </w:rPr>
        <w:t> </w:t>
      </w:r>
      <w:r>
        <w:rPr>
          <w:sz w:val="28"/>
        </w:rPr>
        <w:t>Chinukwe (1995)</w:t>
      </w:r>
      <w:r>
        <w:rPr>
          <w:spacing w:val="-3"/>
          <w:sz w:val="28"/>
        </w:rPr>
        <w:t> </w:t>
      </w:r>
      <w:r>
        <w:rPr>
          <w:sz w:val="28"/>
        </w:rPr>
        <w:t>4</w:t>
      </w:r>
      <w:r>
        <w:rPr>
          <w:spacing w:val="-3"/>
          <w:sz w:val="28"/>
        </w:rPr>
        <w:t> </w:t>
      </w:r>
      <w:r>
        <w:rPr>
          <w:sz w:val="28"/>
        </w:rPr>
        <w:t>NWLR,</w:t>
      </w:r>
      <w:r>
        <w:rPr>
          <w:spacing w:val="-75"/>
          <w:sz w:val="28"/>
        </w:rPr>
        <w:t> </w:t>
      </w:r>
      <w:r>
        <w:rPr>
          <w:sz w:val="28"/>
        </w:rPr>
        <w:t>p. 390</w:t>
      </w: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320" w:lineRule="exact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Biyo</w:t>
      </w:r>
      <w:r>
        <w:rPr>
          <w:spacing w:val="2"/>
          <w:sz w:val="28"/>
        </w:rPr>
        <w:t> </w:t>
      </w:r>
      <w:r>
        <w:rPr>
          <w:sz w:val="28"/>
        </w:rPr>
        <w:t>v. Aku</w:t>
      </w:r>
      <w:r>
        <w:rPr>
          <w:spacing w:val="-2"/>
          <w:sz w:val="28"/>
        </w:rPr>
        <w:t> </w:t>
      </w:r>
      <w:r>
        <w:rPr>
          <w:sz w:val="28"/>
        </w:rPr>
        <w:t>(1996)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NWLR,P</w:t>
      </w:r>
      <w:r>
        <w:rPr>
          <w:spacing w:val="-3"/>
          <w:sz w:val="28"/>
        </w:rPr>
        <w:t> </w:t>
      </w:r>
      <w:r>
        <w:rPr>
          <w:sz w:val="28"/>
        </w:rPr>
        <w:t>442</w:t>
      </w:r>
      <w:r>
        <w:rPr>
          <w:spacing w:val="-2"/>
          <w:sz w:val="28"/>
        </w:rPr>
        <w:t> </w:t>
      </w:r>
      <w:r>
        <w:rPr>
          <w:sz w:val="28"/>
        </w:rPr>
        <w:t>p.1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920" w:val="left" w:leader="none"/>
          <w:tab w:pos="921" w:val="left" w:leader="none"/>
        </w:tabs>
        <w:spacing w:line="482" w:lineRule="auto" w:before="0" w:after="0"/>
        <w:ind w:left="380" w:right="2258" w:firstLine="0"/>
        <w:jc w:val="left"/>
        <w:rPr>
          <w:sz w:val="28"/>
        </w:rPr>
      </w:pPr>
      <w:r>
        <w:rPr>
          <w:sz w:val="28"/>
        </w:rPr>
        <w:t>Capital</w:t>
      </w:r>
      <w:r>
        <w:rPr>
          <w:spacing w:val="-2"/>
          <w:sz w:val="28"/>
        </w:rPr>
        <w:t> </w:t>
      </w:r>
      <w:r>
        <w:rPr>
          <w:sz w:val="28"/>
        </w:rPr>
        <w:t>Finance</w:t>
      </w:r>
      <w:r>
        <w:rPr>
          <w:spacing w:val="-5"/>
          <w:sz w:val="28"/>
        </w:rPr>
        <w:t> </w:t>
      </w:r>
      <w:r>
        <w:rPr>
          <w:sz w:val="28"/>
        </w:rPr>
        <w:t>Co.</w:t>
      </w:r>
      <w:r>
        <w:rPr>
          <w:spacing w:val="-2"/>
          <w:sz w:val="28"/>
        </w:rPr>
        <w:t> </w:t>
      </w:r>
      <w:r>
        <w:rPr>
          <w:sz w:val="28"/>
        </w:rPr>
        <w:t>Ltd</w:t>
      </w:r>
      <w:r>
        <w:rPr>
          <w:spacing w:val="-5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Stokes</w:t>
      </w:r>
      <w:r>
        <w:rPr>
          <w:spacing w:val="-2"/>
          <w:sz w:val="28"/>
        </w:rPr>
        <w:t> </w:t>
      </w:r>
      <w:r>
        <w:rPr>
          <w:sz w:val="28"/>
        </w:rPr>
        <w:t>(1969),</w:t>
      </w:r>
      <w:r>
        <w:rPr>
          <w:spacing w:val="-2"/>
          <w:sz w:val="28"/>
        </w:rPr>
        <w:t> </w:t>
      </w:r>
      <w:r>
        <w:rPr>
          <w:sz w:val="28"/>
        </w:rPr>
        <w:t>Ch261</w:t>
      </w:r>
      <w:r>
        <w:rPr>
          <w:spacing w:val="-75"/>
          <w:sz w:val="28"/>
        </w:rPr>
        <w:t> </w:t>
      </w:r>
      <w:r>
        <w:rPr>
          <w:sz w:val="28"/>
        </w:rPr>
        <w:t>9.</w:t>
        <w:tab/>
        <w:t>Clare v. Lamb</w:t>
      </w:r>
      <w:r>
        <w:rPr>
          <w:spacing w:val="1"/>
          <w:sz w:val="28"/>
        </w:rPr>
        <w:t> </w:t>
      </w:r>
      <w:r>
        <w:rPr>
          <w:sz w:val="28"/>
        </w:rPr>
        <w:t>(1875),</w:t>
      </w:r>
      <w:r>
        <w:rPr>
          <w:spacing w:val="-2"/>
          <w:sz w:val="28"/>
        </w:rPr>
        <w:t> </w:t>
      </w:r>
      <w:r>
        <w:rPr>
          <w:sz w:val="28"/>
        </w:rPr>
        <w:t>L.R.10 C.P 334</w:t>
      </w:r>
    </w:p>
    <w:p>
      <w:pPr>
        <w:pStyle w:val="BodyText"/>
        <w:spacing w:line="480" w:lineRule="auto"/>
        <w:ind w:left="380" w:right="3782"/>
      </w:pPr>
      <w:r>
        <w:rPr/>
        <w:t>10.</w:t>
      </w:r>
      <w:r>
        <w:rPr>
          <w:spacing w:val="1"/>
        </w:rPr>
        <w:t> </w:t>
      </w:r>
      <w:r>
        <w:rPr/>
        <w:t>Cole v. Folani (1956) 5 SCNLR, 180</w:t>
      </w:r>
      <w:r>
        <w:rPr>
          <w:spacing w:val="-75"/>
        </w:rPr>
        <w:t> </w:t>
      </w:r>
      <w:r>
        <w:rPr/>
        <w:t>11.</w:t>
      </w:r>
      <w:r>
        <w:rPr>
          <w:spacing w:val="70"/>
        </w:rPr>
        <w:t> </w:t>
      </w:r>
      <w:r>
        <w:rPr/>
        <w:t>Domb</w:t>
      </w:r>
      <w:r>
        <w:rPr>
          <w:spacing w:val="1"/>
        </w:rPr>
        <w:t> </w:t>
      </w:r>
      <w:r>
        <w:rPr/>
        <w:t>v. Isoz</w:t>
      </w:r>
      <w:r>
        <w:rPr>
          <w:spacing w:val="-2"/>
        </w:rPr>
        <w:t> </w:t>
      </w:r>
      <w:r>
        <w:rPr/>
        <w:t>(1980)</w:t>
      </w:r>
      <w:r>
        <w:rPr>
          <w:spacing w:val="1"/>
        </w:rPr>
        <w:t> </w:t>
      </w:r>
      <w:r>
        <w:rPr/>
        <w:t>Ch.</w:t>
      </w:r>
      <w:r>
        <w:rPr>
          <w:spacing w:val="-2"/>
        </w:rPr>
        <w:t> </w:t>
      </w:r>
      <w:r>
        <w:rPr/>
        <w:t>548</w:t>
      </w:r>
      <w:r>
        <w:rPr>
          <w:spacing w:val="-2"/>
        </w:rPr>
        <w:t> </w:t>
      </w:r>
      <w:r>
        <w:rPr/>
        <w:t>@</w:t>
      </w:r>
      <w:r>
        <w:rPr>
          <w:spacing w:val="-2"/>
        </w:rPr>
        <w:t> </w:t>
      </w:r>
      <w:r>
        <w:rPr/>
        <w:t>557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Elema v. Akenzua</w:t>
      </w:r>
      <w:r>
        <w:rPr>
          <w:spacing w:val="-1"/>
          <w:sz w:val="28"/>
        </w:rPr>
        <w:t> </w:t>
      </w:r>
      <w:r>
        <w:rPr>
          <w:sz w:val="28"/>
        </w:rPr>
        <w:t>(2000)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2"/>
          <w:sz w:val="28"/>
        </w:rPr>
        <w:t> </w:t>
      </w:r>
      <w:r>
        <w:rPr>
          <w:sz w:val="28"/>
        </w:rPr>
        <w:t>SCNJ, 226</w:t>
      </w:r>
      <w:r>
        <w:rPr>
          <w:spacing w:val="-3"/>
          <w:sz w:val="28"/>
        </w:rPr>
        <w:t> </w:t>
      </w:r>
      <w:r>
        <w:rPr>
          <w:sz w:val="28"/>
        </w:rPr>
        <w:t>@</w:t>
      </w:r>
      <w:r>
        <w:rPr>
          <w:spacing w:val="-1"/>
          <w:sz w:val="28"/>
        </w:rPr>
        <w:t> </w:t>
      </w:r>
      <w:r>
        <w:rPr>
          <w:sz w:val="28"/>
        </w:rPr>
        <w:t>p</w:t>
      </w:r>
      <w:r>
        <w:rPr>
          <w:spacing w:val="-3"/>
          <w:sz w:val="28"/>
        </w:rPr>
        <w:t> </w:t>
      </w:r>
      <w:r>
        <w:rPr>
          <w:sz w:val="28"/>
        </w:rPr>
        <w:t>237</w:t>
      </w: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Etajata v. Ologbo</w:t>
      </w:r>
      <w:r>
        <w:rPr>
          <w:spacing w:val="-3"/>
          <w:sz w:val="28"/>
        </w:rPr>
        <w:t> </w:t>
      </w:r>
      <w:r>
        <w:rPr>
          <w:sz w:val="28"/>
        </w:rPr>
        <w:t>(2007)</w:t>
      </w:r>
      <w:r>
        <w:rPr>
          <w:spacing w:val="-1"/>
          <w:sz w:val="28"/>
        </w:rPr>
        <w:t> </w:t>
      </w:r>
      <w:r>
        <w:rPr>
          <w:sz w:val="28"/>
        </w:rPr>
        <w:t>ALL FWLR,</w:t>
      </w:r>
      <w:r>
        <w:rPr>
          <w:spacing w:val="-3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386,</w:t>
      </w:r>
      <w:r>
        <w:rPr>
          <w:spacing w:val="-2"/>
          <w:sz w:val="28"/>
        </w:rPr>
        <w:t> </w:t>
      </w:r>
      <w:r>
        <w:rPr>
          <w:sz w:val="28"/>
        </w:rPr>
        <w:t>p584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Farrant</w:t>
      </w:r>
      <w:r>
        <w:rPr>
          <w:spacing w:val="-2"/>
          <w:sz w:val="28"/>
        </w:rPr>
        <w:t> </w:t>
      </w:r>
      <w:r>
        <w:rPr>
          <w:sz w:val="28"/>
        </w:rPr>
        <w:t>v.</w:t>
      </w:r>
      <w:r>
        <w:rPr>
          <w:spacing w:val="1"/>
          <w:sz w:val="28"/>
        </w:rPr>
        <w:t> </w:t>
      </w:r>
      <w:r>
        <w:rPr>
          <w:sz w:val="28"/>
        </w:rPr>
        <w:t>Olver</w:t>
      </w:r>
      <w:r>
        <w:rPr>
          <w:spacing w:val="1"/>
          <w:sz w:val="28"/>
        </w:rPr>
        <w:t> </w:t>
      </w:r>
      <w:r>
        <w:rPr>
          <w:sz w:val="28"/>
        </w:rPr>
        <w:t>(1992),</w:t>
      </w:r>
      <w:r>
        <w:rPr>
          <w:spacing w:val="-2"/>
          <w:sz w:val="28"/>
        </w:rPr>
        <w:t> </w:t>
      </w:r>
      <w:r>
        <w:rPr>
          <w:sz w:val="28"/>
        </w:rPr>
        <w:t>127</w:t>
      </w:r>
      <w:r>
        <w:rPr>
          <w:spacing w:val="-2"/>
          <w:sz w:val="28"/>
        </w:rPr>
        <w:t> </w:t>
      </w:r>
      <w:r>
        <w:rPr>
          <w:sz w:val="28"/>
        </w:rPr>
        <w:t>L.T</w:t>
      </w:r>
      <w:r>
        <w:rPr>
          <w:spacing w:val="-2"/>
          <w:sz w:val="28"/>
        </w:rPr>
        <w:t> </w:t>
      </w:r>
      <w:r>
        <w:rPr>
          <w:sz w:val="28"/>
        </w:rPr>
        <w:t>145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480" w:lineRule="auto" w:before="0" w:after="0"/>
        <w:ind w:left="920" w:right="540" w:hanging="540"/>
        <w:jc w:val="left"/>
        <w:rPr>
          <w:sz w:val="28"/>
        </w:rPr>
      </w:pPr>
      <w:r>
        <w:rPr>
          <w:sz w:val="28"/>
        </w:rPr>
        <w:t>Flight v. Booth</w:t>
      </w:r>
      <w:r>
        <w:rPr>
          <w:spacing w:val="1"/>
          <w:sz w:val="28"/>
        </w:rPr>
        <w:t> </w:t>
      </w:r>
      <w:r>
        <w:rPr>
          <w:sz w:val="28"/>
        </w:rPr>
        <w:t>(1834), 1 Bing N.C 370 (1824-34) ALL ER Rep</w:t>
      </w:r>
      <w:r>
        <w:rPr>
          <w:spacing w:val="-75"/>
          <w:sz w:val="28"/>
        </w:rPr>
        <w:t> </w:t>
      </w:r>
      <w:r>
        <w:rPr>
          <w:sz w:val="28"/>
        </w:rPr>
        <w:t>43,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566</w:t>
      </w: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320" w:lineRule="exact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Goffin</w:t>
      </w:r>
      <w:r>
        <w:rPr>
          <w:spacing w:val="-1"/>
          <w:sz w:val="28"/>
        </w:rPr>
        <w:t> </w:t>
      </w:r>
      <w:r>
        <w:rPr>
          <w:sz w:val="28"/>
        </w:rPr>
        <w:t>v. Houlder (1920)</w:t>
      </w:r>
      <w:r>
        <w:rPr>
          <w:spacing w:val="-2"/>
          <w:sz w:val="28"/>
        </w:rPr>
        <w:t> </w:t>
      </w:r>
      <w:r>
        <w:rPr>
          <w:sz w:val="28"/>
        </w:rPr>
        <w:t>90</w:t>
      </w:r>
      <w:r>
        <w:rPr>
          <w:spacing w:val="-3"/>
          <w:sz w:val="28"/>
        </w:rPr>
        <w:t> </w:t>
      </w:r>
      <w:r>
        <w:rPr>
          <w:sz w:val="28"/>
        </w:rPr>
        <w:t>L. CH</w:t>
      </w:r>
      <w:r>
        <w:rPr>
          <w:spacing w:val="-3"/>
          <w:sz w:val="28"/>
        </w:rPr>
        <w:t> </w:t>
      </w:r>
      <w:r>
        <w:rPr>
          <w:sz w:val="28"/>
        </w:rPr>
        <w:t>488</w:t>
      </w:r>
    </w:p>
    <w:p>
      <w:pPr>
        <w:spacing w:after="0" w:line="320" w:lineRule="exact"/>
        <w:jc w:val="left"/>
        <w:rPr>
          <w:sz w:val="28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77" w:after="0"/>
        <w:ind w:left="920" w:right="0" w:hanging="541"/>
        <w:jc w:val="left"/>
        <w:rPr>
          <w:sz w:val="28"/>
        </w:rPr>
      </w:pPr>
      <w:r>
        <w:rPr>
          <w:sz w:val="28"/>
        </w:rPr>
        <w:t>Herman</w:t>
      </w:r>
      <w:r>
        <w:rPr>
          <w:spacing w:val="-2"/>
          <w:sz w:val="28"/>
        </w:rPr>
        <w:t> </w:t>
      </w:r>
      <w:r>
        <w:rPr>
          <w:sz w:val="28"/>
        </w:rPr>
        <w:t>v. Hodges</w:t>
      </w:r>
      <w:r>
        <w:rPr>
          <w:spacing w:val="-4"/>
          <w:sz w:val="28"/>
        </w:rPr>
        <w:t> </w:t>
      </w:r>
      <w:r>
        <w:rPr>
          <w:sz w:val="28"/>
        </w:rPr>
        <w:t>(1873)</w:t>
      </w:r>
      <w:r>
        <w:rPr>
          <w:spacing w:val="-1"/>
          <w:sz w:val="28"/>
        </w:rPr>
        <w:t> </w:t>
      </w:r>
      <w:r>
        <w:rPr>
          <w:sz w:val="28"/>
        </w:rPr>
        <w:t>L.R.</w:t>
      </w:r>
      <w:r>
        <w:rPr>
          <w:spacing w:val="-2"/>
          <w:sz w:val="28"/>
        </w:rPr>
        <w:t> </w:t>
      </w:r>
      <w:r>
        <w:rPr>
          <w:sz w:val="28"/>
        </w:rPr>
        <w:t>16</w:t>
      </w:r>
      <w:r>
        <w:rPr>
          <w:spacing w:val="-3"/>
          <w:sz w:val="28"/>
        </w:rPr>
        <w:t> </w:t>
      </w:r>
      <w:r>
        <w:rPr>
          <w:sz w:val="28"/>
        </w:rPr>
        <w:t>Eq.18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Hope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1"/>
          <w:sz w:val="28"/>
        </w:rPr>
        <w:t> </w:t>
      </w:r>
      <w:r>
        <w:rPr>
          <w:sz w:val="28"/>
        </w:rPr>
        <w:t>Walker</w:t>
      </w:r>
      <w:r>
        <w:rPr>
          <w:spacing w:val="-2"/>
          <w:sz w:val="28"/>
        </w:rPr>
        <w:t> </w:t>
      </w:r>
      <w:r>
        <w:rPr>
          <w:sz w:val="28"/>
        </w:rPr>
        <w:t>(1900) 1</w:t>
      </w:r>
      <w:r>
        <w:rPr>
          <w:spacing w:val="-2"/>
          <w:sz w:val="28"/>
        </w:rPr>
        <w:t> </w:t>
      </w:r>
      <w:r>
        <w:rPr>
          <w:sz w:val="28"/>
        </w:rPr>
        <w:t>Ch</w:t>
      </w:r>
      <w:r>
        <w:rPr>
          <w:spacing w:val="1"/>
          <w:sz w:val="28"/>
        </w:rPr>
        <w:t> </w:t>
      </w:r>
      <w:r>
        <w:rPr>
          <w:sz w:val="28"/>
        </w:rPr>
        <w:t>257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Izang</w:t>
      </w:r>
      <w:r>
        <w:rPr>
          <w:spacing w:val="-1"/>
          <w:sz w:val="28"/>
        </w:rPr>
        <w:t> </w:t>
      </w:r>
      <w:r>
        <w:rPr>
          <w:sz w:val="28"/>
        </w:rPr>
        <w:t>Arin v. Bala</w:t>
      </w:r>
      <w:r>
        <w:rPr>
          <w:spacing w:val="-3"/>
          <w:sz w:val="28"/>
        </w:rPr>
        <w:t> </w:t>
      </w:r>
      <w:r>
        <w:rPr>
          <w:sz w:val="28"/>
        </w:rPr>
        <w:t>Musa Chaka</w:t>
      </w:r>
      <w:r>
        <w:rPr>
          <w:spacing w:val="-3"/>
          <w:sz w:val="28"/>
        </w:rPr>
        <w:t> </w:t>
      </w:r>
      <w:r>
        <w:rPr>
          <w:sz w:val="28"/>
        </w:rPr>
        <w:t>(2001) 14</w:t>
      </w:r>
      <w:r>
        <w:rPr>
          <w:spacing w:val="-3"/>
          <w:sz w:val="28"/>
        </w:rPr>
        <w:t> </w:t>
      </w:r>
      <w:r>
        <w:rPr>
          <w:sz w:val="28"/>
        </w:rPr>
        <w:t>NWLR,</w:t>
      </w:r>
      <w:r>
        <w:rPr>
          <w:spacing w:val="-1"/>
          <w:sz w:val="28"/>
        </w:rPr>
        <w:t> </w:t>
      </w:r>
      <w:r>
        <w:rPr>
          <w:sz w:val="28"/>
        </w:rPr>
        <w:t>(pt734)</w:t>
      </w:r>
      <w:r>
        <w:rPr>
          <w:spacing w:val="-3"/>
          <w:sz w:val="28"/>
        </w:rPr>
        <w:t> </w:t>
      </w:r>
      <w:r>
        <w:rPr>
          <w:sz w:val="28"/>
        </w:rPr>
        <w:t>612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Jodi</w:t>
      </w:r>
      <w:r>
        <w:rPr>
          <w:spacing w:val="-3"/>
          <w:sz w:val="28"/>
        </w:rPr>
        <w:t> </w:t>
      </w:r>
      <w:r>
        <w:rPr>
          <w:sz w:val="28"/>
        </w:rPr>
        <w:t>v.</w:t>
      </w:r>
      <w:r>
        <w:rPr>
          <w:spacing w:val="1"/>
          <w:sz w:val="28"/>
        </w:rPr>
        <w:t> </w:t>
      </w:r>
      <w:r>
        <w:rPr>
          <w:sz w:val="28"/>
        </w:rPr>
        <w:t>Salami</w:t>
      </w:r>
      <w:r>
        <w:rPr>
          <w:spacing w:val="1"/>
          <w:sz w:val="28"/>
        </w:rPr>
        <w:t> </w:t>
      </w:r>
      <w:r>
        <w:rPr>
          <w:sz w:val="28"/>
        </w:rPr>
        <w:t>(2009)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FWLR,</w:t>
      </w:r>
      <w:r>
        <w:rPr>
          <w:spacing w:val="-1"/>
          <w:sz w:val="28"/>
        </w:rPr>
        <w:t> </w:t>
      </w:r>
      <w:r>
        <w:rPr>
          <w:sz w:val="28"/>
        </w:rPr>
        <w:t>part</w:t>
      </w:r>
      <w:r>
        <w:rPr>
          <w:spacing w:val="-3"/>
          <w:sz w:val="28"/>
        </w:rPr>
        <w:t> </w:t>
      </w:r>
      <w:r>
        <w:rPr>
          <w:sz w:val="28"/>
        </w:rPr>
        <w:t>458, p.</w:t>
      </w:r>
      <w:r>
        <w:rPr>
          <w:spacing w:val="-1"/>
          <w:sz w:val="28"/>
        </w:rPr>
        <w:t> </w:t>
      </w:r>
      <w:r>
        <w:rPr>
          <w:sz w:val="28"/>
        </w:rPr>
        <w:t>385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1" w:after="0"/>
        <w:ind w:left="920" w:right="0" w:hanging="541"/>
        <w:jc w:val="left"/>
        <w:rPr>
          <w:sz w:val="28"/>
        </w:rPr>
      </w:pPr>
      <w:r>
        <w:rPr>
          <w:sz w:val="28"/>
        </w:rPr>
        <w:t>Kettlewell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Watson (1884),</w:t>
      </w:r>
      <w:r>
        <w:rPr>
          <w:spacing w:val="-2"/>
          <w:sz w:val="28"/>
        </w:rPr>
        <w:t> </w:t>
      </w:r>
      <w:r>
        <w:rPr>
          <w:sz w:val="28"/>
        </w:rPr>
        <w:t>26</w:t>
      </w:r>
      <w:r>
        <w:rPr>
          <w:spacing w:val="-1"/>
          <w:sz w:val="28"/>
        </w:rPr>
        <w:t> </w:t>
      </w:r>
      <w:r>
        <w:rPr>
          <w:sz w:val="28"/>
        </w:rPr>
        <w:t>Ch.D</w:t>
      </w:r>
      <w:r>
        <w:rPr>
          <w:spacing w:val="-3"/>
          <w:sz w:val="28"/>
        </w:rPr>
        <w:t> </w:t>
      </w:r>
      <w:r>
        <w:rPr>
          <w:sz w:val="28"/>
        </w:rPr>
        <w:t>501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Killer v.</w:t>
      </w:r>
      <w:r>
        <w:rPr>
          <w:spacing w:val="1"/>
          <w:sz w:val="28"/>
        </w:rPr>
        <w:t> </w:t>
      </w:r>
      <w:r>
        <w:rPr>
          <w:sz w:val="28"/>
        </w:rPr>
        <w:t>France</w:t>
      </w:r>
      <w:r>
        <w:rPr>
          <w:spacing w:val="-2"/>
          <w:sz w:val="28"/>
        </w:rPr>
        <w:t> </w:t>
      </w:r>
      <w:r>
        <w:rPr>
          <w:sz w:val="28"/>
        </w:rPr>
        <w:t>(1946) 2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3"/>
          <w:sz w:val="28"/>
        </w:rPr>
        <w:t> </w:t>
      </w:r>
      <w:r>
        <w:rPr>
          <w:sz w:val="28"/>
        </w:rPr>
        <w:t>ER,</w:t>
      </w:r>
      <w:r>
        <w:rPr>
          <w:spacing w:val="-1"/>
          <w:sz w:val="28"/>
        </w:rPr>
        <w:t> </w:t>
      </w:r>
      <w:r>
        <w:rPr>
          <w:sz w:val="28"/>
        </w:rPr>
        <w:t>83</w:t>
      </w:r>
      <w:r>
        <w:rPr>
          <w:spacing w:val="-4"/>
          <w:sz w:val="28"/>
        </w:rPr>
        <w:t> </w:t>
      </w:r>
      <w:r>
        <w:rPr>
          <w:sz w:val="28"/>
        </w:rPr>
        <w:t>@</w:t>
      </w:r>
      <w:r>
        <w:rPr>
          <w:spacing w:val="1"/>
          <w:sz w:val="28"/>
        </w:rPr>
        <w:t> </w:t>
      </w:r>
      <w:r>
        <w:rPr>
          <w:sz w:val="28"/>
        </w:rPr>
        <w:t>85</w:t>
      </w:r>
    </w:p>
    <w:p>
      <w:pPr>
        <w:pStyle w:val="BodyText"/>
      </w:pPr>
    </w:p>
    <w:p>
      <w:pPr>
        <w:pStyle w:val="BodyText"/>
        <w:ind w:left="380"/>
      </w:pPr>
      <w:r>
        <w:rPr/>
        <w:t>23.</w:t>
      </w:r>
      <w:r>
        <w:rPr>
          <w:spacing w:val="70"/>
        </w:rPr>
        <w:t> </w:t>
      </w:r>
      <w:r>
        <w:rPr/>
        <w:t>Lowe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Hope</w:t>
      </w:r>
      <w:r>
        <w:rPr>
          <w:spacing w:val="-1"/>
        </w:rPr>
        <w:t> </w:t>
      </w:r>
      <w:r>
        <w:rPr/>
        <w:t>(1970) Ch.94</w:t>
      </w:r>
      <w:r>
        <w:rPr>
          <w:spacing w:val="-2"/>
        </w:rPr>
        <w:t> </w:t>
      </w:r>
      <w:r>
        <w:rPr/>
        <w:t>(1969)</w:t>
      </w:r>
      <w:r>
        <w:rPr>
          <w:spacing w:val="-3"/>
        </w:rPr>
        <w:t> </w:t>
      </w:r>
      <w:r>
        <w:rPr/>
        <w:t>3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ER</w:t>
      </w:r>
      <w:r>
        <w:rPr>
          <w:spacing w:val="-2"/>
        </w:rPr>
        <w:t> </w:t>
      </w:r>
      <w:r>
        <w:rPr/>
        <w:t>605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Manya</w:t>
      </w:r>
      <w:r>
        <w:rPr>
          <w:spacing w:val="2"/>
          <w:sz w:val="28"/>
        </w:rPr>
        <w:t> </w:t>
      </w:r>
      <w:r>
        <w:rPr>
          <w:sz w:val="28"/>
        </w:rPr>
        <w:t>v. Idris</w:t>
      </w:r>
      <w:r>
        <w:rPr>
          <w:spacing w:val="1"/>
          <w:sz w:val="28"/>
        </w:rPr>
        <w:t> </w:t>
      </w:r>
      <w:r>
        <w:rPr>
          <w:sz w:val="28"/>
        </w:rPr>
        <w:t>(2001) NWLR</w:t>
      </w:r>
      <w:r>
        <w:rPr>
          <w:spacing w:val="-2"/>
          <w:sz w:val="28"/>
        </w:rPr>
        <w:t> </w:t>
      </w:r>
      <w:r>
        <w:rPr>
          <w:sz w:val="28"/>
        </w:rPr>
        <w:t>,pt</w:t>
      </w:r>
      <w:r>
        <w:rPr>
          <w:spacing w:val="-2"/>
          <w:sz w:val="28"/>
        </w:rPr>
        <w:t> </w:t>
      </w:r>
      <w:r>
        <w:rPr>
          <w:sz w:val="28"/>
        </w:rPr>
        <w:t>716</w:t>
      </w:r>
      <w:r>
        <w:rPr>
          <w:spacing w:val="-3"/>
          <w:sz w:val="28"/>
        </w:rPr>
        <w:t> </w:t>
      </w:r>
      <w:r>
        <w:rPr>
          <w:sz w:val="28"/>
        </w:rPr>
        <w:t>@</w:t>
      </w:r>
      <w:r>
        <w:rPr>
          <w:spacing w:val="-2"/>
          <w:sz w:val="28"/>
        </w:rPr>
        <w:t> </w:t>
      </w:r>
      <w:r>
        <w:rPr>
          <w:sz w:val="28"/>
        </w:rPr>
        <w:t>627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1" w:after="0"/>
        <w:ind w:left="920" w:right="0" w:hanging="541"/>
        <w:jc w:val="left"/>
        <w:rPr>
          <w:sz w:val="28"/>
        </w:rPr>
      </w:pPr>
      <w:r>
        <w:rPr>
          <w:sz w:val="28"/>
        </w:rPr>
        <w:t>Ogunmiyewa</w:t>
      </w:r>
      <w:r>
        <w:rPr>
          <w:spacing w:val="2"/>
          <w:sz w:val="28"/>
        </w:rPr>
        <w:t> </w:t>
      </w:r>
      <w:r>
        <w:rPr>
          <w:sz w:val="28"/>
        </w:rPr>
        <w:t>v. Odukoya (2009)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FWLR,</w:t>
      </w:r>
      <w:r>
        <w:rPr>
          <w:spacing w:val="-2"/>
          <w:sz w:val="28"/>
        </w:rPr>
        <w:t> </w:t>
      </w:r>
      <w:r>
        <w:rPr>
          <w:sz w:val="28"/>
        </w:rPr>
        <w:t>part 454,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1526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Okoye</w:t>
      </w:r>
      <w:r>
        <w:rPr>
          <w:spacing w:val="-1"/>
          <w:sz w:val="28"/>
        </w:rPr>
        <w:t> </w:t>
      </w:r>
      <w:r>
        <w:rPr>
          <w:sz w:val="28"/>
        </w:rPr>
        <w:t>v. Dumez</w:t>
      </w:r>
      <w:r>
        <w:rPr>
          <w:spacing w:val="-1"/>
          <w:sz w:val="28"/>
        </w:rPr>
        <w:t> </w:t>
      </w:r>
      <w:r>
        <w:rPr>
          <w:sz w:val="28"/>
        </w:rPr>
        <w:t>(1985)</w:t>
      </w:r>
      <w:r>
        <w:rPr>
          <w:spacing w:val="-1"/>
          <w:sz w:val="28"/>
        </w:rPr>
        <w:t> </w:t>
      </w:r>
      <w:r>
        <w:rPr>
          <w:sz w:val="28"/>
        </w:rPr>
        <w:t>6</w:t>
      </w:r>
      <w:r>
        <w:rPr>
          <w:spacing w:val="-4"/>
          <w:sz w:val="28"/>
        </w:rPr>
        <w:t> </w:t>
      </w:r>
      <w:r>
        <w:rPr>
          <w:sz w:val="28"/>
        </w:rPr>
        <w:t>S.C.</w:t>
      </w:r>
      <w:r>
        <w:rPr>
          <w:spacing w:val="-2"/>
          <w:sz w:val="28"/>
        </w:rPr>
        <w:t> </w:t>
      </w:r>
      <w:r>
        <w:rPr>
          <w:sz w:val="28"/>
        </w:rPr>
        <w:t>3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Okunneye v.</w:t>
      </w:r>
      <w:r>
        <w:rPr>
          <w:spacing w:val="1"/>
          <w:sz w:val="28"/>
        </w:rPr>
        <w:t> </w:t>
      </w:r>
      <w:r>
        <w:rPr>
          <w:sz w:val="28"/>
        </w:rPr>
        <w:t>F.B.N</w:t>
      </w:r>
      <w:r>
        <w:rPr>
          <w:spacing w:val="-3"/>
          <w:sz w:val="28"/>
        </w:rPr>
        <w:t> </w:t>
      </w:r>
      <w:r>
        <w:rPr>
          <w:sz w:val="28"/>
        </w:rPr>
        <w:t>Plc.</w:t>
      </w:r>
      <w:r>
        <w:rPr>
          <w:spacing w:val="1"/>
          <w:sz w:val="28"/>
        </w:rPr>
        <w:t> </w:t>
      </w:r>
      <w:r>
        <w:rPr>
          <w:sz w:val="28"/>
        </w:rPr>
        <w:t>(1996)</w:t>
      </w:r>
      <w:r>
        <w:rPr>
          <w:spacing w:val="-2"/>
          <w:sz w:val="28"/>
        </w:rPr>
        <w:t> </w:t>
      </w:r>
      <w:r>
        <w:rPr>
          <w:sz w:val="28"/>
        </w:rPr>
        <w:t>6</w:t>
      </w:r>
      <w:r>
        <w:rPr>
          <w:spacing w:val="-3"/>
          <w:sz w:val="28"/>
        </w:rPr>
        <w:t> </w:t>
      </w:r>
      <w:r>
        <w:rPr>
          <w:sz w:val="28"/>
        </w:rPr>
        <w:t>NWLR,</w:t>
      </w:r>
      <w:r>
        <w:rPr>
          <w:spacing w:val="78"/>
          <w:sz w:val="28"/>
        </w:rPr>
        <w:t> </w:t>
      </w:r>
      <w:r>
        <w:rPr>
          <w:sz w:val="28"/>
        </w:rPr>
        <w:t>(pt</w:t>
      </w:r>
      <w:r>
        <w:rPr>
          <w:spacing w:val="-1"/>
          <w:sz w:val="28"/>
        </w:rPr>
        <w:t> </w:t>
      </w:r>
      <w:r>
        <w:rPr>
          <w:sz w:val="28"/>
        </w:rPr>
        <w:t>457)</w:t>
      </w:r>
      <w:r>
        <w:rPr>
          <w:spacing w:val="-3"/>
          <w:sz w:val="28"/>
        </w:rPr>
        <w:t> </w:t>
      </w:r>
      <w:r>
        <w:rPr>
          <w:sz w:val="28"/>
        </w:rPr>
        <w:t>749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Onafowokan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1"/>
          <w:sz w:val="28"/>
        </w:rPr>
        <w:t> </w:t>
      </w:r>
      <w:r>
        <w:rPr>
          <w:sz w:val="28"/>
        </w:rPr>
        <w:t>Shopitan</w:t>
      </w:r>
      <w:r>
        <w:rPr>
          <w:spacing w:val="-3"/>
          <w:sz w:val="28"/>
        </w:rPr>
        <w:t> </w:t>
      </w:r>
      <w:r>
        <w:rPr>
          <w:sz w:val="28"/>
        </w:rPr>
        <w:t>(2009)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FWLR,</w:t>
      </w:r>
      <w:r>
        <w:rPr>
          <w:spacing w:val="-2"/>
          <w:sz w:val="28"/>
        </w:rPr>
        <w:t> </w:t>
      </w:r>
      <w:r>
        <w:rPr>
          <w:sz w:val="28"/>
        </w:rPr>
        <w:t>pt</w:t>
      </w:r>
      <w:r>
        <w:rPr>
          <w:spacing w:val="1"/>
          <w:sz w:val="28"/>
        </w:rPr>
        <w:t> </w:t>
      </w:r>
      <w:r>
        <w:rPr>
          <w:sz w:val="28"/>
        </w:rPr>
        <w:t>450</w:t>
      </w:r>
      <w:r>
        <w:rPr>
          <w:spacing w:val="76"/>
          <w:sz w:val="28"/>
        </w:rPr>
        <w:t> </w:t>
      </w:r>
      <w:r>
        <w:rPr>
          <w:sz w:val="28"/>
        </w:rPr>
        <w:t>P685</w:t>
      </w:r>
      <w:r>
        <w:rPr>
          <w:spacing w:val="-4"/>
          <w:sz w:val="28"/>
        </w:rPr>
        <w:t> </w:t>
      </w:r>
      <w:r>
        <w:rPr>
          <w:sz w:val="28"/>
        </w:rPr>
        <w:t>@ 703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Palmer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2"/>
          <w:sz w:val="28"/>
        </w:rPr>
        <w:t> </w:t>
      </w:r>
      <w:r>
        <w:rPr>
          <w:sz w:val="28"/>
        </w:rPr>
        <w:t>Johnson</w:t>
      </w:r>
      <w:r>
        <w:rPr>
          <w:spacing w:val="-3"/>
          <w:sz w:val="28"/>
        </w:rPr>
        <w:t> </w:t>
      </w:r>
      <w:r>
        <w:rPr>
          <w:sz w:val="28"/>
        </w:rPr>
        <w:t>(1884)</w:t>
      </w:r>
      <w:r>
        <w:rPr>
          <w:spacing w:val="-1"/>
          <w:sz w:val="28"/>
        </w:rPr>
        <w:t> </w:t>
      </w:r>
      <w:r>
        <w:rPr>
          <w:sz w:val="28"/>
        </w:rPr>
        <w:t>13 Q.B.D</w:t>
      </w:r>
      <w:r>
        <w:rPr>
          <w:spacing w:val="-2"/>
          <w:sz w:val="28"/>
        </w:rPr>
        <w:t> </w:t>
      </w:r>
      <w:r>
        <w:rPr>
          <w:sz w:val="28"/>
        </w:rPr>
        <w:t>351 C.A,</w:t>
      </w:r>
      <w:r>
        <w:rPr>
          <w:spacing w:val="-2"/>
          <w:sz w:val="28"/>
        </w:rPr>
        <w:t> </w:t>
      </w:r>
      <w:r>
        <w:rPr>
          <w:sz w:val="28"/>
        </w:rPr>
        <w:t>P568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480" w:lineRule="auto" w:before="1" w:after="0"/>
        <w:ind w:left="920" w:right="667" w:hanging="540"/>
        <w:jc w:val="left"/>
        <w:rPr>
          <w:sz w:val="28"/>
        </w:rPr>
      </w:pPr>
      <w:r>
        <w:rPr>
          <w:sz w:val="28"/>
        </w:rPr>
        <w:t>Re Hargrecules and Thomson’s Contract (1886) 32 Ch.D 454</w:t>
      </w:r>
      <w:r>
        <w:rPr>
          <w:spacing w:val="-76"/>
          <w:sz w:val="28"/>
        </w:rPr>
        <w:t> </w:t>
      </w:r>
      <w:r>
        <w:rPr>
          <w:sz w:val="28"/>
        </w:rPr>
        <w:t>C.A</w:t>
      </w: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Re Higgins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Percival (1888),</w:t>
      </w:r>
      <w:r>
        <w:rPr>
          <w:spacing w:val="-1"/>
          <w:sz w:val="28"/>
        </w:rPr>
        <w:t> </w:t>
      </w:r>
      <w:r>
        <w:rPr>
          <w:sz w:val="28"/>
        </w:rPr>
        <w:t>57</w:t>
      </w:r>
      <w:r>
        <w:rPr>
          <w:spacing w:val="-3"/>
          <w:sz w:val="28"/>
        </w:rPr>
        <w:t> </w:t>
      </w:r>
      <w:r>
        <w:rPr>
          <w:sz w:val="28"/>
        </w:rPr>
        <w:t>L.J.C. 807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Re</w:t>
      </w:r>
      <w:r>
        <w:rPr>
          <w:spacing w:val="-1"/>
          <w:sz w:val="28"/>
        </w:rPr>
        <w:t> </w:t>
      </w:r>
      <w:r>
        <w:rPr>
          <w:sz w:val="28"/>
        </w:rPr>
        <w:t>Scotland</w:t>
      </w:r>
      <w:r>
        <w:rPr>
          <w:spacing w:val="-4"/>
          <w:sz w:val="28"/>
        </w:rPr>
        <w:t> </w:t>
      </w:r>
      <w:r>
        <w:rPr>
          <w:sz w:val="28"/>
        </w:rPr>
        <w:t>Aluarez’s</w:t>
      </w:r>
      <w:r>
        <w:rPr>
          <w:spacing w:val="-2"/>
          <w:sz w:val="28"/>
        </w:rPr>
        <w:t> </w:t>
      </w:r>
      <w:r>
        <w:rPr>
          <w:sz w:val="28"/>
        </w:rPr>
        <w:t>Contract</w:t>
      </w:r>
      <w:r>
        <w:rPr>
          <w:spacing w:val="-2"/>
          <w:sz w:val="28"/>
        </w:rPr>
        <w:t> </w:t>
      </w:r>
      <w:r>
        <w:rPr>
          <w:sz w:val="28"/>
        </w:rPr>
        <w:t>(1895)</w:t>
      </w:r>
      <w:r>
        <w:rPr>
          <w:spacing w:val="-5"/>
          <w:sz w:val="28"/>
        </w:rPr>
        <w:t> </w:t>
      </w:r>
      <w:r>
        <w:rPr>
          <w:sz w:val="28"/>
        </w:rPr>
        <w:t>2</w:t>
      </w:r>
      <w:r>
        <w:rPr>
          <w:spacing w:val="-1"/>
          <w:sz w:val="28"/>
        </w:rPr>
        <w:t> </w:t>
      </w:r>
      <w:r>
        <w:rPr>
          <w:sz w:val="28"/>
        </w:rPr>
        <w:t>Ch 603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Re</w:t>
      </w:r>
      <w:r>
        <w:rPr>
          <w:spacing w:val="-1"/>
          <w:sz w:val="28"/>
        </w:rPr>
        <w:t> </w:t>
      </w:r>
      <w:r>
        <w:rPr>
          <w:sz w:val="28"/>
        </w:rPr>
        <w:t>Stone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Saulille’s</w:t>
      </w:r>
      <w:r>
        <w:rPr>
          <w:spacing w:val="-3"/>
          <w:sz w:val="28"/>
        </w:rPr>
        <w:t> </w:t>
      </w:r>
      <w:r>
        <w:rPr>
          <w:sz w:val="28"/>
        </w:rPr>
        <w:t>Contract (1962)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ER</w:t>
      </w:r>
      <w:r>
        <w:rPr>
          <w:spacing w:val="-2"/>
          <w:sz w:val="28"/>
        </w:rPr>
        <w:t> </w:t>
      </w:r>
      <w:r>
        <w:rPr>
          <w:sz w:val="28"/>
        </w:rPr>
        <w:t>114012)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Rogers v.</w:t>
      </w:r>
      <w:r>
        <w:rPr>
          <w:spacing w:val="1"/>
          <w:sz w:val="28"/>
        </w:rPr>
        <w:t> </w:t>
      </w:r>
      <w:r>
        <w:rPr>
          <w:sz w:val="28"/>
        </w:rPr>
        <w:t>Challis</w:t>
      </w:r>
      <w:r>
        <w:rPr>
          <w:spacing w:val="-2"/>
          <w:sz w:val="28"/>
        </w:rPr>
        <w:t> </w:t>
      </w:r>
      <w:r>
        <w:rPr>
          <w:sz w:val="28"/>
        </w:rPr>
        <w:t>(1859),</w:t>
      </w:r>
      <w:r>
        <w:rPr>
          <w:spacing w:val="-1"/>
          <w:sz w:val="28"/>
        </w:rPr>
        <w:t> </w:t>
      </w:r>
      <w:r>
        <w:rPr>
          <w:sz w:val="28"/>
        </w:rPr>
        <w:t>27</w:t>
      </w:r>
      <w:r>
        <w:rPr>
          <w:spacing w:val="-2"/>
          <w:sz w:val="28"/>
        </w:rPr>
        <w:t> </w:t>
      </w:r>
      <w:r>
        <w:rPr>
          <w:sz w:val="28"/>
        </w:rPr>
        <w:t>Beau</w:t>
      </w:r>
      <w:r>
        <w:rPr>
          <w:spacing w:val="-3"/>
          <w:sz w:val="28"/>
        </w:rPr>
        <w:t> </w:t>
      </w:r>
      <w:r>
        <w:rPr>
          <w:sz w:val="28"/>
        </w:rPr>
        <w:t>175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Savannah Bank</w:t>
      </w:r>
      <w:r>
        <w:rPr>
          <w:spacing w:val="2"/>
          <w:sz w:val="28"/>
        </w:rPr>
        <w:t> </w:t>
      </w:r>
      <w:r>
        <w:rPr>
          <w:sz w:val="28"/>
        </w:rPr>
        <w:t>v.</w:t>
      </w:r>
      <w:r>
        <w:rPr>
          <w:spacing w:val="-1"/>
          <w:sz w:val="28"/>
        </w:rPr>
        <w:t> </w:t>
      </w:r>
      <w:r>
        <w:rPr>
          <w:sz w:val="28"/>
        </w:rPr>
        <w:t>Ajilo</w:t>
      </w:r>
      <w:r>
        <w:rPr>
          <w:spacing w:val="1"/>
          <w:sz w:val="28"/>
        </w:rPr>
        <w:t> </w:t>
      </w:r>
      <w:r>
        <w:rPr>
          <w:sz w:val="28"/>
        </w:rPr>
        <w:t>(1986) NWLR</w:t>
      </w:r>
      <w:r>
        <w:rPr>
          <w:spacing w:val="-2"/>
          <w:sz w:val="28"/>
        </w:rPr>
        <w:t> </w:t>
      </w:r>
      <w:r>
        <w:rPr>
          <w:sz w:val="28"/>
        </w:rPr>
        <w:t>part</w:t>
      </w:r>
      <w:r>
        <w:rPr>
          <w:spacing w:val="-1"/>
          <w:sz w:val="28"/>
        </w:rPr>
        <w:t> </w:t>
      </w:r>
      <w:r>
        <w:rPr>
          <w:sz w:val="28"/>
        </w:rPr>
        <w:t>97</w:t>
      </w:r>
      <w:r>
        <w:rPr>
          <w:spacing w:val="-2"/>
          <w:sz w:val="28"/>
        </w:rPr>
        <w:t> </w:t>
      </w:r>
      <w:r>
        <w:rPr>
          <w:sz w:val="28"/>
        </w:rPr>
        <w:t>@ 305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77" w:after="0"/>
        <w:ind w:left="920" w:right="0" w:hanging="541"/>
        <w:jc w:val="left"/>
        <w:rPr>
          <w:sz w:val="28"/>
        </w:rPr>
      </w:pPr>
      <w:r>
        <w:rPr>
          <w:sz w:val="28"/>
        </w:rPr>
        <w:t>Starley</w:t>
      </w:r>
      <w:r>
        <w:rPr>
          <w:spacing w:val="-4"/>
          <w:sz w:val="28"/>
        </w:rPr>
        <w:t> </w:t>
      </w:r>
      <w:r>
        <w:rPr>
          <w:sz w:val="28"/>
        </w:rPr>
        <w:t>v.</w:t>
      </w:r>
      <w:r>
        <w:rPr>
          <w:spacing w:val="4"/>
          <w:sz w:val="28"/>
        </w:rPr>
        <w:t> </w:t>
      </w:r>
      <w:r>
        <w:rPr>
          <w:sz w:val="28"/>
        </w:rPr>
        <w:t>Barton</w:t>
      </w:r>
      <w:r>
        <w:rPr>
          <w:spacing w:val="-2"/>
          <w:sz w:val="28"/>
        </w:rPr>
        <w:t> </w:t>
      </w:r>
      <w:r>
        <w:rPr>
          <w:sz w:val="28"/>
        </w:rPr>
        <w:t>(1909) 1</w:t>
      </w:r>
      <w:r>
        <w:rPr>
          <w:spacing w:val="-1"/>
          <w:sz w:val="28"/>
        </w:rPr>
        <w:t> </w:t>
      </w:r>
      <w:r>
        <w:rPr>
          <w:sz w:val="28"/>
        </w:rPr>
        <w:t>CH</w:t>
      </w:r>
      <w:r>
        <w:rPr>
          <w:spacing w:val="-2"/>
          <w:sz w:val="28"/>
        </w:rPr>
        <w:t> </w:t>
      </w:r>
      <w:r>
        <w:rPr>
          <w:sz w:val="28"/>
        </w:rPr>
        <w:t>284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Yandle</w:t>
      </w:r>
      <w:r>
        <w:rPr>
          <w:spacing w:val="-1"/>
          <w:sz w:val="28"/>
        </w:rPr>
        <w:t> </w:t>
      </w:r>
      <w:r>
        <w:rPr>
          <w:sz w:val="28"/>
        </w:rPr>
        <w:t>v. Suttor</w:t>
      </w:r>
      <w:r>
        <w:rPr>
          <w:spacing w:val="-2"/>
          <w:sz w:val="28"/>
        </w:rPr>
        <w:t> </w:t>
      </w:r>
      <w:r>
        <w:rPr>
          <w:sz w:val="28"/>
        </w:rPr>
        <w:t>(1992)</w:t>
      </w:r>
      <w:r>
        <w:rPr>
          <w:spacing w:val="-1"/>
          <w:sz w:val="28"/>
        </w:rPr>
        <w:t> </w:t>
      </w:r>
      <w:r>
        <w:rPr>
          <w:sz w:val="28"/>
        </w:rPr>
        <w:t>2</w:t>
      </w:r>
      <w:r>
        <w:rPr>
          <w:spacing w:val="-2"/>
          <w:sz w:val="28"/>
        </w:rPr>
        <w:t> </w:t>
      </w:r>
      <w:r>
        <w:rPr>
          <w:sz w:val="28"/>
        </w:rPr>
        <w:t>CH.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1"/>
          <w:sz w:val="28"/>
        </w:rPr>
        <w:t> </w:t>
      </w:r>
      <w:r>
        <w:rPr>
          <w:sz w:val="28"/>
        </w:rPr>
        <w:t>199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Yusuf</w:t>
      </w:r>
      <w:r>
        <w:rPr>
          <w:spacing w:val="-1"/>
          <w:sz w:val="28"/>
        </w:rPr>
        <w:t> </w:t>
      </w:r>
      <w:r>
        <w:rPr>
          <w:sz w:val="28"/>
        </w:rPr>
        <w:t>v. Dada</w:t>
      </w:r>
      <w:r>
        <w:rPr>
          <w:spacing w:val="-3"/>
          <w:sz w:val="28"/>
        </w:rPr>
        <w:t> </w:t>
      </w:r>
      <w:r>
        <w:rPr>
          <w:sz w:val="28"/>
        </w:rPr>
        <w:t>(1990) 4</w:t>
      </w:r>
      <w:r>
        <w:rPr>
          <w:spacing w:val="-3"/>
          <w:sz w:val="28"/>
        </w:rPr>
        <w:t> </w:t>
      </w:r>
      <w:r>
        <w:rPr>
          <w:sz w:val="28"/>
        </w:rPr>
        <w:t>NWLR, p146</w:t>
      </w:r>
      <w:r>
        <w:rPr>
          <w:spacing w:val="-1"/>
          <w:sz w:val="28"/>
        </w:rPr>
        <w:t> </w:t>
      </w:r>
      <w:r>
        <w:rPr>
          <w:sz w:val="28"/>
        </w:rPr>
        <w:t>p. 657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  <w:rPr>
          <w:sz w:val="28"/>
        </w:rPr>
      </w:pPr>
      <w:r>
        <w:rPr>
          <w:sz w:val="28"/>
        </w:rPr>
        <w:t>Yusuf</w:t>
      </w:r>
      <w:r>
        <w:rPr>
          <w:spacing w:val="-1"/>
          <w:sz w:val="28"/>
        </w:rPr>
        <w:t> </w:t>
      </w:r>
      <w:r>
        <w:rPr>
          <w:sz w:val="28"/>
        </w:rPr>
        <w:t>v. Oyetunde</w:t>
      </w:r>
      <w:r>
        <w:rPr>
          <w:spacing w:val="-4"/>
          <w:sz w:val="28"/>
        </w:rPr>
        <w:t> </w:t>
      </w:r>
      <w:r>
        <w:rPr>
          <w:sz w:val="28"/>
        </w:rPr>
        <w:t>(1998)</w:t>
      </w:r>
      <w:r>
        <w:rPr>
          <w:spacing w:val="-1"/>
          <w:sz w:val="28"/>
        </w:rPr>
        <w:t> </w:t>
      </w:r>
      <w:r>
        <w:rPr>
          <w:sz w:val="28"/>
        </w:rPr>
        <w:t>105.</w:t>
      </w:r>
      <w:r>
        <w:rPr>
          <w:spacing w:val="-2"/>
          <w:sz w:val="28"/>
        </w:rPr>
        <w:t> </w:t>
      </w:r>
      <w:r>
        <w:rPr>
          <w:sz w:val="28"/>
        </w:rPr>
        <w:t>CNJ,</w:t>
      </w:r>
      <w:r>
        <w:rPr>
          <w:spacing w:val="-1"/>
          <w:sz w:val="28"/>
        </w:rPr>
        <w:t> </w:t>
      </w:r>
      <w:r>
        <w:rPr>
          <w:sz w:val="28"/>
        </w:rPr>
        <w:t>1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96" w:right="240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4"/>
        </w:numPr>
        <w:tabs>
          <w:tab w:pos="921" w:val="left" w:leader="none"/>
        </w:tabs>
        <w:spacing w:line="240" w:lineRule="auto" w:before="178" w:after="0"/>
        <w:ind w:left="920" w:right="0" w:hanging="361"/>
        <w:jc w:val="left"/>
        <w:rPr>
          <w:sz w:val="28"/>
        </w:rPr>
      </w:pPr>
      <w:r>
        <w:rPr>
          <w:sz w:val="28"/>
        </w:rPr>
        <w:t>Illiterate</w:t>
      </w:r>
      <w:r>
        <w:rPr>
          <w:spacing w:val="-3"/>
          <w:sz w:val="28"/>
        </w:rPr>
        <w:t> </w:t>
      </w:r>
      <w:r>
        <w:rPr>
          <w:sz w:val="28"/>
        </w:rPr>
        <w:t>Protection</w:t>
      </w:r>
      <w:r>
        <w:rPr>
          <w:spacing w:val="-3"/>
          <w:sz w:val="28"/>
        </w:rPr>
        <w:t> </w:t>
      </w:r>
      <w:r>
        <w:rPr>
          <w:sz w:val="28"/>
        </w:rPr>
        <w:t>Law</w:t>
      </w:r>
      <w:r>
        <w:rPr>
          <w:spacing w:val="-4"/>
          <w:sz w:val="28"/>
        </w:rPr>
        <w:t> </w:t>
      </w:r>
      <w:r>
        <w:rPr>
          <w:sz w:val="28"/>
        </w:rPr>
        <w:t>Cap.67</w:t>
      </w:r>
      <w:r>
        <w:rPr>
          <w:spacing w:val="-2"/>
          <w:sz w:val="28"/>
        </w:rPr>
        <w:t> </w:t>
      </w:r>
      <w:r>
        <w:rPr>
          <w:sz w:val="28"/>
        </w:rPr>
        <w:t>laws of</w:t>
      </w:r>
      <w:r>
        <w:rPr>
          <w:spacing w:val="-2"/>
          <w:sz w:val="28"/>
        </w:rPr>
        <w:t> </w:t>
      </w:r>
      <w:r>
        <w:rPr>
          <w:sz w:val="28"/>
        </w:rPr>
        <w:t>Lagos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3"/>
          <w:sz w:val="28"/>
        </w:rPr>
        <w:t> </w:t>
      </w:r>
      <w:r>
        <w:rPr>
          <w:sz w:val="28"/>
        </w:rPr>
        <w:t>2003.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921" w:val="left" w:leader="none"/>
          <w:tab w:pos="5623" w:val="left" w:leader="none"/>
          <w:tab w:pos="8403" w:val="left" w:leader="none"/>
        </w:tabs>
        <w:spacing w:line="480" w:lineRule="auto" w:before="0" w:after="0"/>
        <w:ind w:left="920" w:right="138" w:hanging="360"/>
        <w:jc w:val="left"/>
        <w:rPr>
          <w:sz w:val="28"/>
        </w:rPr>
      </w:pPr>
      <w:r>
        <w:rPr>
          <w:sz w:val="28"/>
        </w:rPr>
        <w:t>Land</w:t>
      </w:r>
      <w:r>
        <w:rPr>
          <w:spacing w:val="42"/>
          <w:sz w:val="28"/>
        </w:rPr>
        <w:t> </w:t>
      </w:r>
      <w:r>
        <w:rPr>
          <w:sz w:val="28"/>
        </w:rPr>
        <w:t>Instruments</w:t>
      </w:r>
      <w:r>
        <w:rPr>
          <w:spacing w:val="40"/>
          <w:sz w:val="28"/>
        </w:rPr>
        <w:t> </w:t>
      </w:r>
      <w:r>
        <w:rPr>
          <w:sz w:val="28"/>
        </w:rPr>
        <w:t>Registration</w:t>
      </w:r>
      <w:r>
        <w:rPr>
          <w:spacing w:val="42"/>
          <w:sz w:val="28"/>
        </w:rPr>
        <w:t> </w:t>
      </w:r>
      <w:r>
        <w:rPr>
          <w:sz w:val="28"/>
        </w:rPr>
        <w:t>Law</w:t>
        <w:tab/>
        <w:t>vol.3</w:t>
      </w:r>
      <w:r>
        <w:rPr>
          <w:spacing w:val="48"/>
          <w:sz w:val="28"/>
        </w:rPr>
        <w:t> </w:t>
      </w:r>
      <w:r>
        <w:rPr>
          <w:sz w:val="28"/>
        </w:rPr>
        <w:t>Laws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44"/>
          <w:sz w:val="28"/>
        </w:rPr>
        <w:t> </w:t>
      </w:r>
      <w:r>
        <w:rPr>
          <w:sz w:val="28"/>
        </w:rPr>
        <w:t>Ogun</w:t>
        <w:tab/>
      </w:r>
      <w:r>
        <w:rPr>
          <w:spacing w:val="-1"/>
          <w:sz w:val="28"/>
        </w:rPr>
        <w:t>State</w:t>
      </w:r>
      <w:r>
        <w:rPr>
          <w:spacing w:val="-75"/>
          <w:sz w:val="28"/>
        </w:rPr>
        <w:t> </w:t>
      </w:r>
      <w:r>
        <w:rPr>
          <w:sz w:val="28"/>
        </w:rPr>
        <w:t>2006</w:t>
      </w:r>
    </w:p>
    <w:p>
      <w:pPr>
        <w:pStyle w:val="ListParagraph"/>
        <w:numPr>
          <w:ilvl w:val="0"/>
          <w:numId w:val="4"/>
        </w:numPr>
        <w:tabs>
          <w:tab w:pos="921" w:val="left" w:leader="none"/>
        </w:tabs>
        <w:spacing w:line="240" w:lineRule="auto" w:before="1" w:after="0"/>
        <w:ind w:left="920" w:right="0" w:hanging="361"/>
        <w:jc w:val="left"/>
        <w:rPr>
          <w:sz w:val="28"/>
        </w:rPr>
      </w:pPr>
      <w:r>
        <w:rPr>
          <w:sz w:val="28"/>
        </w:rPr>
        <w:t>Land</w:t>
      </w:r>
      <w:r>
        <w:rPr>
          <w:spacing w:val="-2"/>
          <w:sz w:val="28"/>
        </w:rPr>
        <w:t> </w:t>
      </w:r>
      <w:r>
        <w:rPr>
          <w:sz w:val="28"/>
        </w:rPr>
        <w:t>Registration</w:t>
      </w:r>
      <w:r>
        <w:rPr>
          <w:spacing w:val="-3"/>
          <w:sz w:val="28"/>
        </w:rPr>
        <w:t> </w:t>
      </w:r>
      <w:r>
        <w:rPr>
          <w:sz w:val="28"/>
        </w:rPr>
        <w:t>Law, Cap.</w:t>
      </w:r>
      <w:r>
        <w:rPr>
          <w:spacing w:val="-1"/>
          <w:sz w:val="28"/>
        </w:rPr>
        <w:t> </w:t>
      </w:r>
      <w:r>
        <w:rPr>
          <w:sz w:val="28"/>
        </w:rPr>
        <w:t>85</w:t>
      </w:r>
      <w:r>
        <w:rPr>
          <w:spacing w:val="-3"/>
          <w:sz w:val="28"/>
        </w:rPr>
        <w:t> </w:t>
      </w:r>
      <w:r>
        <w:rPr>
          <w:sz w:val="28"/>
        </w:rPr>
        <w:t>Laws</w:t>
      </w:r>
      <w:r>
        <w:rPr>
          <w:spacing w:val="-2"/>
          <w:sz w:val="28"/>
        </w:rPr>
        <w:t> </w:t>
      </w:r>
      <w:r>
        <w:rPr>
          <w:sz w:val="28"/>
        </w:rPr>
        <w:t>of Kaduna</w:t>
      </w:r>
      <w:r>
        <w:rPr>
          <w:spacing w:val="-4"/>
          <w:sz w:val="28"/>
        </w:rPr>
        <w:t> </w:t>
      </w:r>
      <w:r>
        <w:rPr>
          <w:sz w:val="28"/>
        </w:rPr>
        <w:t>state,</w:t>
      </w:r>
      <w:r>
        <w:rPr>
          <w:spacing w:val="-2"/>
          <w:sz w:val="28"/>
        </w:rPr>
        <w:t> </w:t>
      </w:r>
      <w:r>
        <w:rPr>
          <w:sz w:val="28"/>
        </w:rPr>
        <w:t>1991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21" w:val="left" w:leader="none"/>
        </w:tabs>
        <w:spacing w:line="480" w:lineRule="auto" w:before="0" w:after="0"/>
        <w:ind w:left="920" w:right="138" w:hanging="360"/>
        <w:jc w:val="left"/>
        <w:rPr>
          <w:sz w:val="28"/>
        </w:rPr>
      </w:pPr>
      <w:r>
        <w:rPr>
          <w:sz w:val="28"/>
        </w:rPr>
        <w:t>Land</w:t>
      </w:r>
      <w:r>
        <w:rPr>
          <w:spacing w:val="56"/>
          <w:sz w:val="28"/>
        </w:rPr>
        <w:t> </w:t>
      </w:r>
      <w:r>
        <w:rPr>
          <w:sz w:val="28"/>
        </w:rPr>
        <w:t>use</w:t>
      </w:r>
      <w:r>
        <w:rPr>
          <w:spacing w:val="56"/>
          <w:sz w:val="28"/>
        </w:rPr>
        <w:t> </w:t>
      </w:r>
      <w:r>
        <w:rPr>
          <w:sz w:val="28"/>
        </w:rPr>
        <w:t>Act</w:t>
      </w:r>
      <w:r>
        <w:rPr>
          <w:spacing w:val="57"/>
          <w:sz w:val="28"/>
        </w:rPr>
        <w:t> </w:t>
      </w:r>
      <w:r>
        <w:rPr>
          <w:sz w:val="28"/>
        </w:rPr>
        <w:t>1978</w:t>
      </w:r>
      <w:r>
        <w:rPr>
          <w:spacing w:val="56"/>
          <w:sz w:val="28"/>
        </w:rPr>
        <w:t> </w:t>
      </w:r>
      <w:r>
        <w:rPr>
          <w:sz w:val="28"/>
        </w:rPr>
        <w:t>(Cap.</w:t>
      </w:r>
      <w:r>
        <w:rPr>
          <w:spacing w:val="58"/>
          <w:sz w:val="28"/>
        </w:rPr>
        <w:t> </w:t>
      </w:r>
      <w:r>
        <w:rPr>
          <w:sz w:val="28"/>
        </w:rPr>
        <w:t>L5</w:t>
      </w:r>
      <w:r>
        <w:rPr>
          <w:spacing w:val="56"/>
          <w:sz w:val="28"/>
        </w:rPr>
        <w:t> </w:t>
      </w:r>
      <w:r>
        <w:rPr>
          <w:sz w:val="28"/>
        </w:rPr>
        <w:t>Laws</w:t>
      </w:r>
      <w:r>
        <w:rPr>
          <w:spacing w:val="59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the</w:t>
      </w:r>
      <w:r>
        <w:rPr>
          <w:spacing w:val="57"/>
          <w:sz w:val="28"/>
        </w:rPr>
        <w:t> </w:t>
      </w:r>
      <w:r>
        <w:rPr>
          <w:sz w:val="28"/>
        </w:rPr>
        <w:t>Federal</w:t>
      </w:r>
      <w:r>
        <w:rPr>
          <w:spacing w:val="56"/>
          <w:sz w:val="28"/>
        </w:rPr>
        <w:t> </w:t>
      </w:r>
      <w:r>
        <w:rPr>
          <w:sz w:val="28"/>
        </w:rPr>
        <w:t>Republic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-75"/>
          <w:sz w:val="28"/>
        </w:rPr>
        <w:t> </w:t>
      </w:r>
      <w:r>
        <w:rPr>
          <w:sz w:val="28"/>
        </w:rPr>
        <w:t>Nigeria 2004)</w:t>
      </w:r>
    </w:p>
    <w:p>
      <w:pPr>
        <w:pStyle w:val="ListParagraph"/>
        <w:numPr>
          <w:ilvl w:val="0"/>
          <w:numId w:val="4"/>
        </w:numPr>
        <w:tabs>
          <w:tab w:pos="921" w:val="left" w:leader="none"/>
        </w:tabs>
        <w:spacing w:line="480" w:lineRule="auto" w:before="1" w:after="0"/>
        <w:ind w:left="920" w:right="145" w:hanging="360"/>
        <w:jc w:val="left"/>
        <w:rPr>
          <w:sz w:val="28"/>
        </w:rPr>
      </w:pPr>
      <w:r>
        <w:rPr>
          <w:sz w:val="28"/>
        </w:rPr>
        <w:t>Property</w:t>
      </w:r>
      <w:r>
        <w:rPr>
          <w:spacing w:val="6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Conveyancing</w:t>
      </w:r>
      <w:r>
        <w:rPr>
          <w:spacing w:val="9"/>
          <w:sz w:val="28"/>
        </w:rPr>
        <w:t> </w:t>
      </w:r>
      <w:r>
        <w:rPr>
          <w:sz w:val="28"/>
        </w:rPr>
        <w:t>Law</w:t>
      </w:r>
      <w:r>
        <w:rPr>
          <w:spacing w:val="8"/>
          <w:sz w:val="28"/>
        </w:rPr>
        <w:t> </w:t>
      </w:r>
      <w:r>
        <w:rPr>
          <w:sz w:val="28"/>
        </w:rPr>
        <w:t>Cap.</w:t>
      </w:r>
      <w:r>
        <w:rPr>
          <w:spacing w:val="10"/>
          <w:sz w:val="28"/>
        </w:rPr>
        <w:t> </w:t>
      </w:r>
      <w:r>
        <w:rPr>
          <w:sz w:val="28"/>
        </w:rPr>
        <w:t>100</w:t>
      </w:r>
      <w:r>
        <w:rPr>
          <w:spacing w:val="9"/>
          <w:sz w:val="28"/>
        </w:rPr>
        <w:t> </w:t>
      </w:r>
      <w:r>
        <w:rPr>
          <w:sz w:val="28"/>
        </w:rPr>
        <w:t>Laws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2"/>
          <w:sz w:val="28"/>
        </w:rPr>
        <w:t> </w:t>
      </w:r>
      <w:r>
        <w:rPr>
          <w:sz w:val="28"/>
        </w:rPr>
        <w:t>Western</w:t>
      </w:r>
      <w:r>
        <w:rPr>
          <w:spacing w:val="-75"/>
          <w:sz w:val="28"/>
        </w:rPr>
        <w:t> </w:t>
      </w:r>
      <w:r>
        <w:rPr>
          <w:sz w:val="28"/>
        </w:rPr>
        <w:t>Region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Nigeria,</w:t>
      </w:r>
      <w:r>
        <w:rPr>
          <w:spacing w:val="-2"/>
          <w:sz w:val="28"/>
        </w:rPr>
        <w:t> </w:t>
      </w:r>
      <w:r>
        <w:rPr>
          <w:sz w:val="28"/>
        </w:rPr>
        <w:t>1959</w:t>
      </w:r>
    </w:p>
    <w:p>
      <w:pPr>
        <w:pStyle w:val="ListParagraph"/>
        <w:numPr>
          <w:ilvl w:val="0"/>
          <w:numId w:val="4"/>
        </w:numPr>
        <w:tabs>
          <w:tab w:pos="921" w:val="left" w:leader="none"/>
        </w:tabs>
        <w:spacing w:line="320" w:lineRule="exact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Stamp Duties Act</w:t>
      </w:r>
      <w:r>
        <w:rPr>
          <w:spacing w:val="-2"/>
          <w:sz w:val="28"/>
        </w:rPr>
        <w:t> </w:t>
      </w:r>
      <w:r>
        <w:rPr>
          <w:sz w:val="28"/>
        </w:rPr>
        <w:t>cap. 58 Laws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Federation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Nigeria 2004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921" w:val="left" w:leader="none"/>
        </w:tabs>
        <w:spacing w:line="240" w:lineRule="auto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Statute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Fraud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1677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95" w:right="241"/>
        <w:jc w:val="center"/>
      </w:pP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AC</w:t>
        <w:tab/>
        <w:t>-</w:t>
        <w:tab/>
        <w:t>Appeal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2"/>
      </w:pPr>
    </w:p>
    <w:p>
      <w:pPr>
        <w:pStyle w:val="BodyText"/>
        <w:tabs>
          <w:tab w:pos="2360" w:val="left" w:leader="none"/>
          <w:tab w:pos="3080" w:val="left" w:leader="none"/>
        </w:tabs>
        <w:spacing w:line="480" w:lineRule="auto"/>
        <w:ind w:left="200" w:right="3190"/>
      </w:pPr>
      <w:r>
        <w:rPr/>
        <w:t>ALL ER</w:t>
        <w:tab/>
        <w:t>-</w:t>
        <w:tab/>
        <w:t>All England Law Report</w:t>
      </w:r>
      <w:r>
        <w:rPr>
          <w:spacing w:val="-74"/>
        </w:rPr>
        <w:t> </w:t>
      </w:r>
      <w:r>
        <w:rPr/>
        <w:t>ALL NLR</w:t>
        <w:tab/>
        <w:t>-</w:t>
        <w:tab/>
        <w:t>All Nigeria Law Report</w:t>
      </w:r>
      <w:r>
        <w:rPr>
          <w:spacing w:val="1"/>
        </w:rPr>
        <w:t> </w:t>
      </w:r>
      <w:r>
        <w:rPr/>
        <w:t>CAP</w:t>
        <w:tab/>
        <w:t>-</w:t>
        <w:tab/>
        <w:t>Chapter</w:t>
      </w: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CH</w:t>
        <w:tab/>
        <w:t>-</w:t>
        <w:tab/>
        <w:t>Chancellor</w:t>
      </w:r>
    </w:p>
    <w:p>
      <w:pPr>
        <w:pStyle w:val="BodyText"/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Etc</w:t>
        <w:tab/>
        <w:t>-</w:t>
        <w:tab/>
        <w:t>et</w:t>
      </w:r>
      <w:r>
        <w:rPr>
          <w:spacing w:val="-2"/>
        </w:rPr>
        <w:t> </w:t>
      </w:r>
      <w:r>
        <w:rPr/>
        <w:t>cetera/and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L.F.N</w:t>
        <w:tab/>
        <w:t>-</w:t>
        <w:tab/>
        <w:t>Laws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360" w:val="left" w:leader="none"/>
          <w:tab w:pos="3080" w:val="left" w:leader="none"/>
        </w:tabs>
        <w:spacing w:before="1"/>
        <w:ind w:left="200"/>
      </w:pPr>
      <w:r>
        <w:rPr/>
        <w:t>LR</w:t>
        <w:tab/>
        <w:t>-</w:t>
        <w:tab/>
        <w:t>Law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1"/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N.L.R</w:t>
        <w:tab/>
        <w:t>-</w:t>
        <w:tab/>
        <w:t>Nigerian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360" w:val="left" w:leader="none"/>
          <w:tab w:pos="3080" w:val="left" w:leader="none"/>
        </w:tabs>
        <w:spacing w:line="480" w:lineRule="auto"/>
        <w:ind w:left="200" w:right="1273"/>
      </w:pPr>
      <w:r>
        <w:rPr/>
        <w:t>NRNLR</w:t>
        <w:tab/>
        <w:t>-</w:t>
        <w:tab/>
        <w:t>Northern Region of Nigeria Law Report</w:t>
      </w:r>
      <w:r>
        <w:rPr>
          <w:spacing w:val="-75"/>
        </w:rPr>
        <w:t> </w:t>
      </w:r>
      <w:r>
        <w:rPr/>
        <w:t>NWLR</w:t>
        <w:tab/>
        <w:t>-</w:t>
        <w:tab/>
        <w:t>Nigerian</w:t>
      </w:r>
      <w:r>
        <w:rPr>
          <w:spacing w:val="-2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</w:t>
      </w:r>
    </w:p>
    <w:p>
      <w:pPr>
        <w:tabs>
          <w:tab w:pos="2360" w:val="left" w:leader="none"/>
          <w:tab w:pos="3080" w:val="left" w:leader="none"/>
        </w:tabs>
        <w:spacing w:before="1"/>
        <w:ind w:left="200" w:right="0" w:firstLine="0"/>
        <w:jc w:val="left"/>
        <w:rPr>
          <w:rFonts w:ascii="Arial"/>
          <w:i/>
          <w:sz w:val="28"/>
        </w:rPr>
      </w:pPr>
      <w:r>
        <w:rPr>
          <w:sz w:val="28"/>
        </w:rPr>
        <w:t>OP.CIT</w:t>
        <w:tab/>
        <w:t>-</w:t>
        <w:tab/>
      </w:r>
      <w:r>
        <w:rPr>
          <w:rFonts w:ascii="Arial"/>
          <w:i/>
          <w:sz w:val="28"/>
        </w:rPr>
        <w:t>Opere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Citato</w:t>
      </w:r>
    </w:p>
    <w:p>
      <w:pPr>
        <w:pStyle w:val="BodyText"/>
        <w:spacing w:before="11"/>
        <w:rPr>
          <w:rFonts w:ascii="Arial"/>
          <w:i/>
          <w:sz w:val="27"/>
        </w:rPr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Q.B.D</w:t>
        <w:tab/>
        <w:t>-</w:t>
        <w:tab/>
        <w:t>Queen’s</w:t>
      </w:r>
      <w:r>
        <w:rPr>
          <w:spacing w:val="-3"/>
        </w:rPr>
        <w:t> </w:t>
      </w:r>
      <w:r>
        <w:rPr/>
        <w:t>Bench</w:t>
      </w:r>
      <w:r>
        <w:rPr>
          <w:spacing w:val="-3"/>
        </w:rPr>
        <w:t> </w:t>
      </w:r>
      <w:r>
        <w:rPr/>
        <w:t>Division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S.C.R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spacing w:before="1"/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SC</w:t>
        <w:tab/>
        <w:t>-</w:t>
        <w:tab/>
        <w:t>Supreme Court</w:t>
      </w:r>
    </w:p>
    <w:p>
      <w:pPr>
        <w:pStyle w:val="BodyText"/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</w:pPr>
      <w:r>
        <w:rPr/>
        <w:t>SCNJ</w:t>
        <w:tab/>
        <w:t>-</w:t>
        <w:tab/>
        <w:t>Supreme Court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-3"/>
        </w:rPr>
        <w:t> </w:t>
      </w:r>
      <w:r>
        <w:rPr/>
        <w:t>Judgment</w:t>
      </w:r>
    </w:p>
    <w:p>
      <w:pPr>
        <w:spacing w:after="0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tabs>
          <w:tab w:pos="2360" w:val="left" w:leader="none"/>
          <w:tab w:pos="3080" w:val="left" w:leader="none"/>
        </w:tabs>
        <w:spacing w:before="73"/>
        <w:ind w:left="200"/>
        <w:rPr>
          <w:rFonts w:ascii="Times New Roman"/>
        </w:rPr>
      </w:pPr>
      <w:r>
        <w:rPr>
          <w:rFonts w:ascii="Times New Roman"/>
        </w:rPr>
        <w:t>WLR</w:t>
        <w:tab/>
        <w:t>-</w:t>
        <w:tab/>
        <w:t>Federation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Weekly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Law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Report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tabs>
          <w:tab w:pos="2360" w:val="left" w:leader="none"/>
          <w:tab w:pos="3080" w:val="left" w:leader="none"/>
        </w:tabs>
        <w:ind w:left="200"/>
        <w:rPr>
          <w:rFonts w:ascii="Times New Roman"/>
        </w:rPr>
      </w:pPr>
      <w:r>
        <w:rPr>
          <w:rFonts w:ascii="Times New Roman"/>
        </w:rPr>
        <w:t>WACA</w:t>
        <w:tab/>
        <w:t>-</w:t>
        <w:tab/>
        <w:t>West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African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Appeal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2360" w:val="left" w:leader="none"/>
          <w:tab w:pos="3080" w:val="left" w:leader="none"/>
        </w:tabs>
        <w:spacing w:before="1"/>
        <w:ind w:left="200"/>
        <w:rPr>
          <w:rFonts w:ascii="Times New Roman"/>
        </w:rPr>
      </w:pPr>
      <w:r>
        <w:rPr>
          <w:rFonts w:ascii="Times New Roman"/>
        </w:rPr>
        <w:t>WWW</w:t>
        <w:tab/>
        <w:t>-</w:t>
        <w:tab/>
        <w:t>World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Wide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Web</w:t>
      </w:r>
    </w:p>
    <w:p>
      <w:pPr>
        <w:spacing w:after="0"/>
        <w:rPr>
          <w:rFonts w:ascii="Times New Roman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96" w:right="241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7"/>
        <w:rPr>
          <w:rFonts w:ascii="Arial"/>
          <w:b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4"/>
        <w:gridCol w:w="720"/>
        <w:gridCol w:w="720"/>
        <w:gridCol w:w="720"/>
        <w:gridCol w:w="913"/>
        <w:gridCol w:w="527"/>
        <w:gridCol w:w="720"/>
        <w:gridCol w:w="720"/>
        <w:gridCol w:w="720"/>
        <w:gridCol w:w="640"/>
      </w:tblGrid>
      <w:tr>
        <w:trPr>
          <w:trHeight w:val="479" w:hRule="atLeast"/>
        </w:trPr>
        <w:tc>
          <w:tcPr>
            <w:tcW w:w="1944" w:type="dxa"/>
          </w:tcPr>
          <w:p>
            <w:pPr>
              <w:pStyle w:val="TableParagraph"/>
              <w:spacing w:line="314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Title Page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13" w:type="dxa"/>
          </w:tcPr>
          <w:p>
            <w:pPr>
              <w:pStyle w:val="TableParagraph"/>
              <w:spacing w:line="314" w:lineRule="exact" w:before="0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spacing w:line="314" w:lineRule="exact" w:before="0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14" w:lineRule="exact" w:before="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line="314" w:lineRule="exact" w:before="0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i</w:t>
            </w:r>
          </w:p>
        </w:tc>
      </w:tr>
      <w:tr>
        <w:trPr>
          <w:trHeight w:val="644" w:hRule="atLeast"/>
        </w:trPr>
        <w:tc>
          <w:tcPr>
            <w:tcW w:w="1944" w:type="dxa"/>
          </w:tcPr>
          <w:p>
            <w:pPr>
              <w:pStyle w:val="TableParagraph"/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Declaration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13" w:type="dxa"/>
          </w:tcPr>
          <w:p>
            <w:pPr>
              <w:pStyle w:val="TableParagraph"/>
              <w:spacing w:before="157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spacing w:before="157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before="157"/>
              <w:ind w:left="267"/>
              <w:rPr>
                <w:sz w:val="28"/>
              </w:rPr>
            </w:pPr>
            <w:r>
              <w:rPr>
                <w:sz w:val="28"/>
              </w:rPr>
              <w:t>ii</w:t>
            </w:r>
          </w:p>
        </w:tc>
      </w:tr>
      <w:tr>
        <w:trPr>
          <w:trHeight w:val="643" w:hRule="atLeast"/>
        </w:trPr>
        <w:tc>
          <w:tcPr>
            <w:tcW w:w="1944" w:type="dxa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Certification</w:t>
            </w:r>
          </w:p>
        </w:tc>
        <w:tc>
          <w:tcPr>
            <w:tcW w:w="720" w:type="dxa"/>
          </w:tcPr>
          <w:p>
            <w:pPr>
              <w:pStyle w:val="TableParagraph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13" w:type="dxa"/>
          </w:tcPr>
          <w:p>
            <w:pPr>
              <w:pStyle w:val="TableParagraph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iii</w:t>
            </w:r>
          </w:p>
        </w:tc>
      </w:tr>
      <w:tr>
        <w:trPr>
          <w:trHeight w:val="478" w:hRule="atLeast"/>
        </w:trPr>
        <w:tc>
          <w:tcPr>
            <w:tcW w:w="1944" w:type="dxa"/>
          </w:tcPr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Dedication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13" w:type="dxa"/>
          </w:tcPr>
          <w:p>
            <w:pPr>
              <w:pStyle w:val="TableParagraph"/>
              <w:spacing w:line="302" w:lineRule="exact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spacing w:line="302" w:lineRule="exact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line="302" w:lineRule="exact"/>
              <w:ind w:left="267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810" w:hRule="atLeast"/>
        </w:trPr>
        <w:tc>
          <w:tcPr>
            <w:tcW w:w="5017" w:type="dxa"/>
            <w:gridSpan w:val="5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</w:tabs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Acknowledgement</w:t>
              <w:tab/>
              <w:t>--</w:t>
              <w:tab/>
              <w:t>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  <w:tr>
        <w:trPr>
          <w:trHeight w:val="643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Cases</w:t>
              <w:tab/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vii</w:t>
            </w:r>
          </w:p>
        </w:tc>
      </w:tr>
      <w:tr>
        <w:trPr>
          <w:trHeight w:val="643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Statute</w:t>
              <w:tab/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</w:tr>
      <w:tr>
        <w:trPr>
          <w:trHeight w:val="644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Abbreviation</w:t>
              <w:tab/>
              <w:t>--</w:t>
              <w:tab/>
              <w:t>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sz w:val="28"/>
              </w:rPr>
              <w:t>xi</w:t>
            </w:r>
          </w:p>
        </w:tc>
      </w:tr>
      <w:tr>
        <w:trPr>
          <w:trHeight w:val="644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</w:tabs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Table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Contents</w:t>
              <w:tab/>
              <w:t>--</w:t>
              <w:tab/>
              <w:t>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spacing w:before="157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before="157"/>
              <w:ind w:left="267"/>
              <w:rPr>
                <w:sz w:val="28"/>
              </w:rPr>
            </w:pPr>
            <w:r>
              <w:rPr>
                <w:sz w:val="28"/>
              </w:rPr>
              <w:t>xiii</w:t>
            </w:r>
          </w:p>
        </w:tc>
      </w:tr>
      <w:tr>
        <w:trPr>
          <w:trHeight w:val="643" w:hRule="atLeast"/>
        </w:trPr>
        <w:tc>
          <w:tcPr>
            <w:tcW w:w="5017" w:type="dxa"/>
            <w:gridSpan w:val="5"/>
          </w:tcPr>
          <w:p>
            <w:pPr>
              <w:pStyle w:val="TableParagraph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CHAPTER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ONE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017" w:type="dxa"/>
            <w:gridSpan w:val="5"/>
          </w:tcPr>
          <w:p>
            <w:pPr>
              <w:pStyle w:val="TableParagraph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General</w:t>
            </w:r>
            <w:r>
              <w:rPr>
                <w:rFonts w:ascii="Arial"/>
                <w:b/>
                <w:spacing w:val="-6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Introduction</w:t>
            </w:r>
          </w:p>
        </w:tc>
        <w:tc>
          <w:tcPr>
            <w:tcW w:w="527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64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  <w:tab w:pos="4370" w:val="left" w:leader="none"/>
              </w:tabs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1.1</w:t>
              <w:tab/>
              <w:t>Introduction</w:t>
              <w:tab/>
              <w:t>--</w:t>
              <w:tab/>
              <w:t>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spacing w:before="157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before="157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643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Statement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Problem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44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Aims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objectives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527" w:type="dxa"/>
          </w:tcPr>
          <w:p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849" w:val="left" w:leader="none"/>
              </w:tabs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Scope 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limitation 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527" w:type="dxa"/>
          </w:tcPr>
          <w:p>
            <w:pPr>
              <w:pStyle w:val="TableParagraph"/>
              <w:spacing w:before="157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before="157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  <w:t>Research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Methodology--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44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Literature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Review</w:t>
              <w:tab/>
              <w:t>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479" w:hRule="atLeast"/>
        </w:trPr>
        <w:tc>
          <w:tcPr>
            <w:tcW w:w="5017" w:type="dxa"/>
            <w:gridSpan w:val="5"/>
          </w:tcPr>
          <w:p>
            <w:pPr>
              <w:pStyle w:val="TableParagraph"/>
              <w:tabs>
                <w:tab w:pos="769" w:val="left" w:leader="none"/>
                <w:tab w:pos="4370" w:val="left" w:leader="none"/>
              </w:tabs>
              <w:spacing w:line="302" w:lineRule="exact" w:before="157"/>
              <w:ind w:left="50"/>
              <w:rPr>
                <w:sz w:val="28"/>
              </w:rPr>
            </w:pPr>
            <w:r>
              <w:rPr>
                <w:sz w:val="28"/>
              </w:rPr>
              <w:t>1.7</w:t>
              <w:tab/>
              <w:t>Organizational Layout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--</w:t>
              <w:tab/>
              <w:t>--</w:t>
            </w:r>
          </w:p>
        </w:tc>
        <w:tc>
          <w:tcPr>
            <w:tcW w:w="527" w:type="dxa"/>
          </w:tcPr>
          <w:p>
            <w:pPr>
              <w:pStyle w:val="TableParagraph"/>
              <w:spacing w:line="302" w:lineRule="exact" w:before="157"/>
              <w:ind w:left="7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157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40" w:type="dxa"/>
          </w:tcPr>
          <w:p>
            <w:pPr>
              <w:pStyle w:val="TableParagraph"/>
              <w:spacing w:line="302" w:lineRule="exact" w:before="157"/>
              <w:ind w:left="26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1015" w:top="1360" w:bottom="1200" w:left="1600" w:right="1440"/>
        </w:sectPr>
      </w:pPr>
    </w:p>
    <w:p>
      <w:pPr>
        <w:spacing w:before="77"/>
        <w:ind w:left="2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TWO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Heading1"/>
        <w:spacing w:line="482" w:lineRule="auto" w:after="4"/>
        <w:ind w:left="200" w:right="6"/>
      </w:pPr>
      <w:r>
        <w:rPr/>
        <w:t>Analysis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Nature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Scope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Contract</w:t>
      </w:r>
      <w:r>
        <w:rPr>
          <w:spacing w:val="23"/>
        </w:rPr>
        <w:t> </w:t>
      </w:r>
      <w:r>
        <w:rPr/>
        <w:t>for</w:t>
      </w:r>
      <w:r>
        <w:rPr>
          <w:spacing w:val="25"/>
        </w:rPr>
        <w:t> </w:t>
      </w:r>
      <w:r>
        <w:rPr/>
        <w:t>Sale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Land</w:t>
      </w:r>
      <w:r>
        <w:rPr>
          <w:spacing w:val="28"/>
        </w:rPr>
        <w:t> </w:t>
      </w:r>
      <w:r>
        <w:rPr/>
        <w:t>in</w:t>
      </w:r>
      <w:r>
        <w:rPr>
          <w:spacing w:val="-75"/>
        </w:rPr>
        <w:t> </w:t>
      </w:r>
      <w:r>
        <w:rPr/>
        <w:t>Nigeria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491"/>
        <w:gridCol w:w="454"/>
        <w:gridCol w:w="720"/>
        <w:gridCol w:w="938"/>
        <w:gridCol w:w="502"/>
        <w:gridCol w:w="720"/>
        <w:gridCol w:w="963"/>
        <w:gridCol w:w="478"/>
        <w:gridCol w:w="720"/>
        <w:gridCol w:w="628"/>
      </w:tblGrid>
      <w:tr>
        <w:trPr>
          <w:trHeight w:val="313" w:hRule="atLeast"/>
        </w:trPr>
        <w:tc>
          <w:tcPr>
            <w:tcW w:w="720" w:type="dxa"/>
          </w:tcPr>
          <w:p>
            <w:pPr>
              <w:pStyle w:val="TableParagraph"/>
              <w:spacing w:line="294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1491" w:type="dxa"/>
          </w:tcPr>
          <w:p>
            <w:pPr>
              <w:pStyle w:val="TableParagraph"/>
              <w:spacing w:line="294" w:lineRule="exact" w:before="0"/>
              <w:ind w:left="49" w:right="-29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1174" w:type="dxa"/>
            <w:gridSpan w:val="2"/>
          </w:tcPr>
          <w:p>
            <w:pPr>
              <w:pStyle w:val="TableParagraph"/>
              <w:spacing w:line="294" w:lineRule="exact" w:before="0"/>
              <w:ind w:left="719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38" w:type="dxa"/>
          </w:tcPr>
          <w:p>
            <w:pPr>
              <w:pStyle w:val="TableParagraph"/>
              <w:spacing w:line="294" w:lineRule="exact" w:before="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02" w:type="dxa"/>
          </w:tcPr>
          <w:p>
            <w:pPr>
              <w:pStyle w:val="TableParagraph"/>
              <w:spacing w:line="294" w:lineRule="exact" w:before="0"/>
              <w:ind w:left="4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 w:before="0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spacing w:line="294" w:lineRule="exact" w:before="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line="294" w:lineRule="exact" w:before="0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 w:before="0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line="294" w:lineRule="exact" w:before="0"/>
              <w:ind w:left="26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809" w:hRule="atLeast"/>
        </w:trPr>
        <w:tc>
          <w:tcPr>
            <w:tcW w:w="5545" w:type="dxa"/>
            <w:gridSpan w:val="7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2.2</w:t>
              <w:tab/>
              <w:t>Types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Contract</w:t>
              <w:tab/>
              <w:t>--</w:t>
              <w:tab/>
              <w:t>--</w:t>
              <w:tab/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265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644" w:hRule="atLeast"/>
        </w:trPr>
        <w:tc>
          <w:tcPr>
            <w:tcW w:w="5545" w:type="dxa"/>
            <w:gridSpan w:val="7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2.2.1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Oral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Contract</w:t>
              <w:tab/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spacing w:before="157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before="157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before="157"/>
              <w:ind w:left="26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643" w:hRule="atLeast"/>
        </w:trPr>
        <w:tc>
          <w:tcPr>
            <w:tcW w:w="5545" w:type="dxa"/>
            <w:gridSpan w:val="7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2.2.2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Open Contract</w:t>
              <w:tab/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643" w:hRule="atLeast"/>
        </w:trPr>
        <w:tc>
          <w:tcPr>
            <w:tcW w:w="5545" w:type="dxa"/>
            <w:gridSpan w:val="7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2.2.3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Formal Contract</w:t>
            </w:r>
            <w:r>
              <w:rPr>
                <w:spacing w:val="74"/>
                <w:sz w:val="28"/>
              </w:rPr>
              <w:t> </w:t>
            </w:r>
            <w:r>
              <w:rPr>
                <w:sz w:val="28"/>
              </w:rPr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478" w:hRule="atLeast"/>
        </w:trPr>
        <w:tc>
          <w:tcPr>
            <w:tcW w:w="5545" w:type="dxa"/>
            <w:gridSpan w:val="7"/>
          </w:tcPr>
          <w:p>
            <w:pPr>
              <w:pStyle w:val="TableParagraph"/>
              <w:tabs>
                <w:tab w:pos="769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2.3</w:t>
              <w:tab/>
              <w:t>Main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Contents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Formal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Contract</w:t>
            </w:r>
          </w:p>
        </w:tc>
        <w:tc>
          <w:tcPr>
            <w:tcW w:w="963" w:type="dxa"/>
          </w:tcPr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line="302" w:lineRule="exact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5" w:hRule="atLeast"/>
        </w:trPr>
        <w:tc>
          <w:tcPr>
            <w:tcW w:w="2211" w:type="dxa"/>
            <w:gridSpan w:val="2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2.3.1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Deposit</w:t>
            </w:r>
          </w:p>
        </w:tc>
        <w:tc>
          <w:tcPr>
            <w:tcW w:w="454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left="-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3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02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left="4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02" w:lineRule="exact" w:before="0"/>
              <w:ind w:left="26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808" w:hRule="atLeast"/>
        </w:trPr>
        <w:tc>
          <w:tcPr>
            <w:tcW w:w="4323" w:type="dxa"/>
            <w:gridSpan w:val="5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2.3.2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Balance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Purchase Money</w:t>
            </w:r>
          </w:p>
        </w:tc>
        <w:tc>
          <w:tcPr>
            <w:tcW w:w="502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4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26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44" w:hRule="atLeast"/>
        </w:trPr>
        <w:tc>
          <w:tcPr>
            <w:tcW w:w="4323" w:type="dxa"/>
            <w:gridSpan w:val="5"/>
          </w:tcPr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2.3.3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Capacity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 Vendor</w:t>
            </w:r>
            <w:r>
              <w:rPr>
                <w:spacing w:val="-47"/>
                <w:sz w:val="28"/>
              </w:rPr>
              <w:t> </w:t>
            </w:r>
            <w:r>
              <w:rPr>
                <w:sz w:val="28"/>
              </w:rPr>
              <w:t>--</w:t>
            </w:r>
          </w:p>
        </w:tc>
        <w:tc>
          <w:tcPr>
            <w:tcW w:w="502" w:type="dxa"/>
          </w:tcPr>
          <w:p>
            <w:pPr>
              <w:pStyle w:val="TableParagraph"/>
              <w:ind w:left="4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44" w:hRule="atLeast"/>
        </w:trPr>
        <w:tc>
          <w:tcPr>
            <w:tcW w:w="4323" w:type="dxa"/>
            <w:gridSpan w:val="5"/>
          </w:tcPr>
          <w:p>
            <w:pPr>
              <w:pStyle w:val="TableParagraph"/>
              <w:tabs>
                <w:tab w:pos="3650" w:val="left" w:leader="none"/>
              </w:tabs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2.3.4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Vacant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Possession</w:t>
              <w:tab/>
              <w:t>--</w:t>
            </w:r>
          </w:p>
        </w:tc>
        <w:tc>
          <w:tcPr>
            <w:tcW w:w="502" w:type="dxa"/>
          </w:tcPr>
          <w:p>
            <w:pPr>
              <w:pStyle w:val="TableParagraph"/>
              <w:spacing w:before="157"/>
              <w:ind w:left="4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spacing w:before="157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before="157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before="157"/>
              <w:ind w:left="26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478" w:hRule="atLeast"/>
        </w:trPr>
        <w:tc>
          <w:tcPr>
            <w:tcW w:w="4323" w:type="dxa"/>
            <w:gridSpan w:val="5"/>
          </w:tcPr>
          <w:p>
            <w:pPr>
              <w:pStyle w:val="TableParagraph"/>
              <w:tabs>
                <w:tab w:pos="3650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2.3.5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Fixtures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Fittings</w:t>
              <w:tab/>
              <w:t>--</w:t>
            </w:r>
          </w:p>
        </w:tc>
        <w:tc>
          <w:tcPr>
            <w:tcW w:w="502" w:type="dxa"/>
          </w:tcPr>
          <w:p>
            <w:pPr>
              <w:pStyle w:val="TableParagraph"/>
              <w:spacing w:line="302" w:lineRule="exact"/>
              <w:ind w:left="4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line="302" w:lineRule="exact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line="302" w:lineRule="exact"/>
              <w:ind w:left="26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809" w:hRule="atLeast"/>
        </w:trPr>
        <w:tc>
          <w:tcPr>
            <w:tcW w:w="6508" w:type="dxa"/>
            <w:gridSpan w:val="8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2.3.6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Possession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Before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Completion</w:t>
              <w:tab/>
              <w:t>--</w:t>
              <w:tab/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before="0"/>
              <w:ind w:left="26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44" w:hRule="atLeast"/>
        </w:trPr>
        <w:tc>
          <w:tcPr>
            <w:tcW w:w="6508" w:type="dxa"/>
            <w:gridSpan w:val="8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</w:tabs>
              <w:spacing w:before="157"/>
              <w:ind w:left="50"/>
              <w:rPr>
                <w:sz w:val="28"/>
              </w:rPr>
            </w:pPr>
            <w:r>
              <w:rPr>
                <w:sz w:val="28"/>
              </w:rPr>
              <w:t>2.3.7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Insurance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Pending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Completion</w:t>
              <w:tab/>
              <w:t>--</w:t>
              <w:tab/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before="157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7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before="157"/>
              <w:ind w:left="26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3" w:hRule="atLeast"/>
        </w:trPr>
        <w:tc>
          <w:tcPr>
            <w:tcW w:w="6508" w:type="dxa"/>
            <w:gridSpan w:val="8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2.3.8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Completion Date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--</w:t>
              <w:tab/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644" w:hRule="atLeast"/>
        </w:trPr>
        <w:tc>
          <w:tcPr>
            <w:tcW w:w="6508" w:type="dxa"/>
            <w:gridSpan w:val="8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2.4</w:t>
              <w:tab/>
              <w:t>Effect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Exchange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Contract</w:t>
              <w:tab/>
              <w:t>--</w:t>
              <w:tab/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ind w:left="26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</w:tr>
      <w:tr>
        <w:trPr>
          <w:trHeight w:val="479" w:hRule="atLeast"/>
        </w:trPr>
        <w:tc>
          <w:tcPr>
            <w:tcW w:w="6508" w:type="dxa"/>
            <w:gridSpan w:val="8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157"/>
              <w:ind w:left="50"/>
              <w:rPr>
                <w:sz w:val="28"/>
              </w:rPr>
            </w:pPr>
            <w:r>
              <w:rPr>
                <w:sz w:val="28"/>
              </w:rPr>
              <w:t>2.5</w:t>
              <w:tab/>
              <w:t>Rights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Obligation 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Parties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2211" w:type="dxa"/>
            <w:gridSpan w:val="2"/>
          </w:tcPr>
          <w:p>
            <w:pPr>
              <w:pStyle w:val="TableParagraph"/>
              <w:spacing w:line="294" w:lineRule="exact" w:before="0"/>
              <w:ind w:left="769"/>
              <w:rPr>
                <w:sz w:val="28"/>
              </w:rPr>
            </w:pPr>
            <w:r>
              <w:rPr>
                <w:sz w:val="28"/>
              </w:rPr>
              <w:t>Contract</w:t>
            </w:r>
          </w:p>
        </w:tc>
        <w:tc>
          <w:tcPr>
            <w:tcW w:w="454" w:type="dxa"/>
          </w:tcPr>
          <w:p>
            <w:pPr>
              <w:pStyle w:val="TableParagraph"/>
              <w:spacing w:line="294" w:lineRule="exact" w:before="0"/>
              <w:ind w:left="-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 w:before="0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38" w:type="dxa"/>
          </w:tcPr>
          <w:p>
            <w:pPr>
              <w:pStyle w:val="TableParagraph"/>
              <w:spacing w:line="294" w:lineRule="exact" w:before="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02" w:type="dxa"/>
          </w:tcPr>
          <w:p>
            <w:pPr>
              <w:pStyle w:val="TableParagraph"/>
              <w:spacing w:line="294" w:lineRule="exact" w:before="0"/>
              <w:ind w:left="4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 w:before="0"/>
              <w:ind w:right="264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963" w:type="dxa"/>
          </w:tcPr>
          <w:p>
            <w:pPr>
              <w:pStyle w:val="TableParagraph"/>
              <w:spacing w:line="294" w:lineRule="exact" w:before="0"/>
              <w:ind w:left="265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478" w:type="dxa"/>
          </w:tcPr>
          <w:p>
            <w:pPr>
              <w:pStyle w:val="TableParagraph"/>
              <w:spacing w:line="294" w:lineRule="exact" w:before="0"/>
              <w:ind w:left="23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 w:before="0"/>
              <w:ind w:right="265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8" w:type="dxa"/>
          </w:tcPr>
          <w:p>
            <w:pPr>
              <w:pStyle w:val="TableParagraph"/>
              <w:spacing w:line="294" w:lineRule="exact" w:before="0"/>
              <w:ind w:left="26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tabs>
          <w:tab w:pos="920" w:val="left" w:leader="none"/>
          <w:tab w:pos="7401" w:val="left" w:leader="none"/>
          <w:tab w:pos="8121" w:val="left" w:leader="none"/>
        </w:tabs>
        <w:ind w:left="200"/>
      </w:pPr>
      <w:r>
        <w:rPr/>
        <w:t>2.6</w:t>
        <w:tab/>
      </w:r>
      <w:r>
        <w:rPr>
          <w:spacing w:val="-1"/>
        </w:rPr>
        <w:t>Advantages</w:t>
      </w:r>
      <w:r>
        <w:rPr/>
        <w:t> for entering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formal</w:t>
      </w:r>
      <w:r>
        <w:rPr>
          <w:spacing w:val="-4"/>
        </w:rPr>
        <w:t> </w:t>
      </w:r>
      <w:r>
        <w:rPr/>
        <w:t>Contract</w:t>
      </w:r>
      <w:r>
        <w:rPr>
          <w:spacing w:val="-41"/>
        </w:rPr>
        <w:t> </w:t>
      </w:r>
      <w:r>
        <w:rPr/>
        <w:t>--</w:t>
        <w:tab/>
        <w:t>--</w:t>
        <w:tab/>
        <w:t>20</w:t>
      </w:r>
    </w:p>
    <w:p>
      <w:pPr>
        <w:spacing w:after="0"/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00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line="482" w:lineRule="auto" w:before="0" w:after="4"/>
        <w:ind w:left="2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Completion</w:t>
      </w:r>
      <w:r>
        <w:rPr>
          <w:rFonts w:ascii="Arial"/>
          <w:b/>
          <w:spacing w:val="55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56"/>
          <w:sz w:val="28"/>
        </w:rPr>
        <w:t> </w:t>
      </w:r>
      <w:r>
        <w:rPr>
          <w:rFonts w:ascii="Arial"/>
          <w:b/>
          <w:sz w:val="28"/>
        </w:rPr>
        <w:t>Post</w:t>
      </w:r>
      <w:r>
        <w:rPr>
          <w:rFonts w:ascii="Arial"/>
          <w:b/>
          <w:spacing w:val="57"/>
          <w:sz w:val="28"/>
        </w:rPr>
        <w:t> </w:t>
      </w:r>
      <w:r>
        <w:rPr>
          <w:rFonts w:ascii="Arial"/>
          <w:b/>
          <w:sz w:val="28"/>
        </w:rPr>
        <w:t>Completion</w:t>
      </w:r>
      <w:r>
        <w:rPr>
          <w:rFonts w:ascii="Arial"/>
          <w:b/>
          <w:spacing w:val="59"/>
          <w:sz w:val="28"/>
        </w:rPr>
        <w:t> </w:t>
      </w:r>
      <w:r>
        <w:rPr>
          <w:rFonts w:ascii="Arial"/>
          <w:b/>
          <w:sz w:val="28"/>
        </w:rPr>
        <w:t>matters</w:t>
      </w:r>
      <w:r>
        <w:rPr>
          <w:rFonts w:ascii="Arial"/>
          <w:b/>
          <w:spacing w:val="55"/>
          <w:sz w:val="28"/>
        </w:rPr>
        <w:t> </w:t>
      </w:r>
      <w:r>
        <w:rPr>
          <w:rFonts w:ascii="Arial"/>
          <w:b/>
          <w:sz w:val="28"/>
        </w:rPr>
        <w:t>in</w:t>
      </w:r>
      <w:r>
        <w:rPr>
          <w:rFonts w:ascii="Arial"/>
          <w:b/>
          <w:spacing w:val="56"/>
          <w:sz w:val="28"/>
        </w:rPr>
        <w:t> </w:t>
      </w:r>
      <w:r>
        <w:rPr>
          <w:rFonts w:ascii="Arial"/>
          <w:b/>
          <w:sz w:val="28"/>
        </w:rPr>
        <w:t>contract</w:t>
      </w:r>
      <w:r>
        <w:rPr>
          <w:rFonts w:ascii="Arial"/>
          <w:b/>
          <w:spacing w:val="56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58"/>
          <w:sz w:val="28"/>
        </w:rPr>
        <w:t> </w:t>
      </w:r>
      <w:r>
        <w:rPr>
          <w:rFonts w:ascii="Arial"/>
          <w:b/>
          <w:sz w:val="28"/>
        </w:rPr>
        <w:t>sale</w:t>
      </w:r>
      <w:r>
        <w:rPr>
          <w:rFonts w:ascii="Arial"/>
          <w:b/>
          <w:spacing w:val="57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land</w:t>
      </w: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1978"/>
        <w:gridCol w:w="801"/>
        <w:gridCol w:w="720"/>
        <w:gridCol w:w="719"/>
        <w:gridCol w:w="885"/>
        <w:gridCol w:w="553"/>
        <w:gridCol w:w="719"/>
        <w:gridCol w:w="719"/>
        <w:gridCol w:w="627"/>
      </w:tblGrid>
      <w:tr>
        <w:trPr>
          <w:trHeight w:val="313" w:hRule="atLeast"/>
        </w:trPr>
        <w:tc>
          <w:tcPr>
            <w:tcW w:w="606" w:type="dxa"/>
          </w:tcPr>
          <w:p>
            <w:pPr>
              <w:pStyle w:val="TableParagraph"/>
              <w:spacing w:line="294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1978" w:type="dxa"/>
          </w:tcPr>
          <w:p>
            <w:pPr>
              <w:pStyle w:val="TableParagraph"/>
              <w:spacing w:line="294" w:lineRule="exact" w:before="0"/>
              <w:ind w:left="163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801" w:type="dxa"/>
          </w:tcPr>
          <w:p>
            <w:pPr>
              <w:pStyle w:val="TableParagraph"/>
              <w:spacing w:line="294" w:lineRule="exact" w:before="0"/>
              <w:ind w:left="326" w:right="247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 w:before="0"/>
              <w:ind w:left="246" w:right="247"/>
              <w:jc w:val="center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94" w:lineRule="exact" w:before="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885" w:type="dxa"/>
          </w:tcPr>
          <w:p>
            <w:pPr>
              <w:pStyle w:val="TableParagraph"/>
              <w:spacing w:line="294" w:lineRule="exact" w:before="0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3" w:type="dxa"/>
          </w:tcPr>
          <w:p>
            <w:pPr>
              <w:pStyle w:val="TableParagraph"/>
              <w:spacing w:line="294" w:lineRule="exact" w:before="0"/>
              <w:ind w:left="1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94" w:lineRule="exact" w:before="0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line="294" w:lineRule="exact" w:before="0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line="294" w:lineRule="exact" w:before="0"/>
              <w:ind w:right="4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643" w:hRule="atLeast"/>
        </w:trPr>
        <w:tc>
          <w:tcPr>
            <w:tcW w:w="606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02" w:lineRule="exact" w:before="0"/>
              <w:ind w:left="5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499" w:type="dxa"/>
            <w:gridSpan w:val="3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02" w:lineRule="exact" w:before="0"/>
              <w:ind w:left="163"/>
              <w:rPr>
                <w:sz w:val="28"/>
              </w:rPr>
            </w:pPr>
            <w:r>
              <w:rPr>
                <w:sz w:val="28"/>
              </w:rPr>
              <w:t>Post Completion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Matters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02" w:lineRule="exact" w:before="0"/>
              <w:ind w:right="263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885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02" w:lineRule="exact" w:before="0"/>
              <w:ind w:left="266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553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02" w:lineRule="exact" w:before="0"/>
              <w:ind w:left="1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02" w:lineRule="exact" w:before="0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02" w:lineRule="exact" w:before="0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02" w:lineRule="exact" w:before="0"/>
              <w:ind w:right="41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810" w:hRule="atLeast"/>
        </w:trPr>
        <w:tc>
          <w:tcPr>
            <w:tcW w:w="5709" w:type="dxa"/>
            <w:gridSpan w:val="6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left="50"/>
              <w:rPr>
                <w:sz w:val="28"/>
              </w:rPr>
            </w:pPr>
            <w:r>
              <w:rPr>
                <w:sz w:val="28"/>
              </w:rPr>
              <w:t>3.2.1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Requirement 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Governor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Consent</w:t>
            </w:r>
          </w:p>
        </w:tc>
        <w:tc>
          <w:tcPr>
            <w:tcW w:w="553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left="1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0"/>
              <w:ind w:right="41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643" w:hRule="atLeast"/>
        </w:trPr>
        <w:tc>
          <w:tcPr>
            <w:tcW w:w="5709" w:type="dxa"/>
            <w:gridSpan w:val="6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3.2.2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Stamping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Contract</w:t>
              <w:tab/>
              <w:t>--</w:t>
              <w:tab/>
              <w:t>--</w:t>
            </w:r>
          </w:p>
        </w:tc>
        <w:tc>
          <w:tcPr>
            <w:tcW w:w="553" w:type="dxa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ind w:right="41"/>
              <w:jc w:val="righ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643" w:hRule="atLeast"/>
        </w:trPr>
        <w:tc>
          <w:tcPr>
            <w:tcW w:w="5709" w:type="dxa"/>
            <w:gridSpan w:val="6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3.2.3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Registration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  <w:tab/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553" w:type="dxa"/>
          </w:tcPr>
          <w:p>
            <w:pPr>
              <w:pStyle w:val="TableParagraph"/>
              <w:ind w:left="101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60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719" w:type="dxa"/>
          </w:tcPr>
          <w:p>
            <w:pPr>
              <w:pStyle w:val="TableParagraph"/>
              <w:ind w:right="259"/>
              <w:jc w:val="right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ind w:right="41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478" w:hRule="atLeast"/>
        </w:trPr>
        <w:tc>
          <w:tcPr>
            <w:tcW w:w="5709" w:type="dxa"/>
            <w:gridSpan w:val="6"/>
          </w:tcPr>
          <w:p>
            <w:pPr>
              <w:pStyle w:val="TableParagraph"/>
              <w:spacing w:line="302" w:lineRule="exact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CHAPTER</w:t>
            </w:r>
            <w:r>
              <w:rPr>
                <w:rFonts w:ascii="Arial"/>
                <w:b/>
                <w:spacing w:val="-4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FOUR</w:t>
            </w:r>
          </w:p>
        </w:tc>
        <w:tc>
          <w:tcPr>
            <w:tcW w:w="553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  <w:tc>
          <w:tcPr>
            <w:tcW w:w="627" w:type="dxa"/>
          </w:tcPr>
          <w:p>
            <w:pPr>
              <w:pStyle w:val="TableParagraph"/>
              <w:spacing w:before="0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</w:rPr>
      </w:pPr>
    </w:p>
    <w:p>
      <w:pPr>
        <w:pStyle w:val="Heading1"/>
        <w:ind w:left="200"/>
      </w:pPr>
      <w:r>
        <w:rPr/>
        <w:t>Remedies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sale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land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tabs>
          <w:tab w:pos="920" w:val="left" w:leader="none"/>
          <w:tab w:pos="3800" w:val="left" w:leader="none"/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ind w:left="200"/>
      </w:pPr>
      <w:r>
        <w:rPr/>
        <w:t>4.1</w:t>
        <w:tab/>
        <w:t>Introduction</w:t>
        <w:tab/>
        <w:t>--</w:t>
        <w:tab/>
        <w:t>--</w:t>
        <w:tab/>
        <w:t>--</w:t>
        <w:tab/>
        <w:t>--</w:t>
        <w:tab/>
        <w:t>--</w:t>
        <w:tab/>
        <w:t>--</w:t>
        <w:tab/>
        <w:t>31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8"/>
        </w:rPr>
      </w:pPr>
      <w:r>
        <w:rPr>
          <w:sz w:val="28"/>
        </w:rPr>
        <w:t>Remedies Under</w:t>
      </w:r>
      <w:r>
        <w:rPr>
          <w:spacing w:val="1"/>
          <w:sz w:val="28"/>
        </w:rPr>
        <w:t> </w:t>
      </w:r>
      <w:r>
        <w:rPr>
          <w:sz w:val="28"/>
        </w:rPr>
        <w:t>Uncompleted</w:t>
      </w:r>
      <w:r>
        <w:rPr>
          <w:spacing w:val="-1"/>
          <w:sz w:val="28"/>
        </w:rPr>
        <w:t> </w:t>
      </w:r>
      <w:r>
        <w:rPr>
          <w:sz w:val="28"/>
        </w:rPr>
        <w:t>Contract        </w:t>
      </w:r>
      <w:r>
        <w:rPr>
          <w:spacing w:val="15"/>
          <w:sz w:val="28"/>
        </w:rPr>
        <w:t> </w:t>
      </w:r>
      <w:r>
        <w:rPr>
          <w:sz w:val="28"/>
        </w:rPr>
        <w:t>--     </w:t>
      </w:r>
      <w:r>
        <w:rPr>
          <w:spacing w:val="63"/>
          <w:sz w:val="28"/>
        </w:rPr>
        <w:t> </w:t>
      </w:r>
      <w:r>
        <w:rPr>
          <w:sz w:val="28"/>
        </w:rPr>
        <w:t>--     </w:t>
      </w:r>
      <w:r>
        <w:rPr>
          <w:spacing w:val="62"/>
          <w:sz w:val="28"/>
        </w:rPr>
        <w:t> </w:t>
      </w:r>
      <w:r>
        <w:rPr>
          <w:sz w:val="28"/>
        </w:rPr>
        <w:t>31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921" w:val="left" w:leader="none"/>
        </w:tabs>
        <w:spacing w:line="480" w:lineRule="auto" w:before="0" w:after="0"/>
        <w:ind w:left="200" w:right="765" w:firstLine="0"/>
        <w:jc w:val="both"/>
        <w:rPr>
          <w:sz w:val="28"/>
        </w:rPr>
      </w:pPr>
      <w:r>
        <w:rPr>
          <w:sz w:val="28"/>
        </w:rPr>
        <w:t>Specific Performance</w:t>
      </w:r>
      <w:r>
        <w:rPr>
          <w:spacing w:val="77"/>
          <w:sz w:val="28"/>
        </w:rPr>
        <w:t> </w:t>
      </w:r>
      <w:r>
        <w:rPr>
          <w:sz w:val="28"/>
        </w:rPr>
        <w:t>--    </w:t>
      </w:r>
      <w:r>
        <w:rPr>
          <w:spacing w:val="1"/>
          <w:sz w:val="28"/>
        </w:rPr>
        <w:t> </w:t>
      </w:r>
      <w:r>
        <w:rPr>
          <w:sz w:val="28"/>
        </w:rPr>
        <w:t>--    </w:t>
      </w:r>
      <w:r>
        <w:rPr>
          <w:spacing w:val="1"/>
          <w:sz w:val="28"/>
        </w:rPr>
        <w:t> </w:t>
      </w:r>
      <w:r>
        <w:rPr>
          <w:sz w:val="28"/>
        </w:rPr>
        <w:t>--      --      --      --      31</w:t>
      </w:r>
      <w:r>
        <w:rPr>
          <w:spacing w:val="1"/>
          <w:sz w:val="28"/>
        </w:rPr>
        <w:t> </w:t>
      </w:r>
      <w:r>
        <w:rPr>
          <w:sz w:val="28"/>
        </w:rPr>
        <w:t>4.2.2 Damages   --      --      --      --      --      --      --      --      33</w:t>
      </w:r>
      <w:r>
        <w:rPr>
          <w:spacing w:val="1"/>
          <w:sz w:val="28"/>
        </w:rPr>
        <w:t> </w:t>
      </w:r>
      <w:r>
        <w:rPr>
          <w:sz w:val="28"/>
        </w:rPr>
        <w:t>4.2.3</w:t>
      </w:r>
      <w:r>
        <w:rPr>
          <w:spacing w:val="15"/>
          <w:sz w:val="28"/>
        </w:rPr>
        <w:t> </w:t>
      </w:r>
      <w:r>
        <w:rPr>
          <w:sz w:val="28"/>
        </w:rPr>
        <w:t>Rescission</w:t>
      </w:r>
      <w:r>
        <w:rPr>
          <w:spacing w:val="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6"/>
          <w:sz w:val="28"/>
        </w:rPr>
        <w:t> </w:t>
      </w:r>
      <w:r>
        <w:rPr>
          <w:sz w:val="28"/>
        </w:rPr>
        <w:t>--</w:t>
      </w:r>
      <w:r>
        <w:rPr>
          <w:spacing w:val="66"/>
          <w:sz w:val="28"/>
        </w:rPr>
        <w:t> </w:t>
      </w:r>
      <w:r>
        <w:rPr>
          <w:sz w:val="28"/>
        </w:rPr>
        <w:t>--</w:t>
      </w:r>
      <w:r>
        <w:rPr>
          <w:spacing w:val="66"/>
          <w:sz w:val="28"/>
        </w:rPr>
        <w:t> </w:t>
      </w:r>
      <w:r>
        <w:rPr>
          <w:sz w:val="28"/>
        </w:rPr>
        <w:t>--</w:t>
      </w:r>
      <w:r>
        <w:rPr>
          <w:spacing w:val="66"/>
          <w:sz w:val="28"/>
        </w:rPr>
        <w:t> </w:t>
      </w:r>
      <w:r>
        <w:rPr>
          <w:sz w:val="28"/>
        </w:rPr>
        <w:t>--</w:t>
      </w:r>
      <w:r>
        <w:rPr>
          <w:spacing w:val="66"/>
          <w:sz w:val="28"/>
        </w:rPr>
        <w:t> </w:t>
      </w:r>
      <w:r>
        <w:rPr>
          <w:sz w:val="28"/>
        </w:rPr>
        <w:t>--</w:t>
      </w:r>
      <w:r>
        <w:rPr>
          <w:spacing w:val="66"/>
          <w:sz w:val="28"/>
        </w:rPr>
        <w:t> </w:t>
      </w:r>
      <w:r>
        <w:rPr>
          <w:sz w:val="28"/>
        </w:rPr>
        <w:t>--</w:t>
      </w:r>
      <w:r>
        <w:rPr>
          <w:spacing w:val="66"/>
          <w:sz w:val="28"/>
        </w:rPr>
        <w:t> </w:t>
      </w:r>
      <w:r>
        <w:rPr>
          <w:sz w:val="28"/>
        </w:rPr>
        <w:t>34</w:t>
      </w:r>
    </w:p>
    <w:p>
      <w:pPr>
        <w:pStyle w:val="ListParagraph"/>
        <w:numPr>
          <w:ilvl w:val="2"/>
          <w:numId w:val="6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8"/>
        </w:rPr>
      </w:pPr>
      <w:r>
        <w:rPr>
          <w:sz w:val="28"/>
        </w:rPr>
        <w:t>Forfeiture of</w:t>
      </w:r>
      <w:r>
        <w:rPr>
          <w:spacing w:val="-1"/>
          <w:sz w:val="28"/>
        </w:rPr>
        <w:t> </w:t>
      </w:r>
      <w:r>
        <w:rPr>
          <w:sz w:val="28"/>
        </w:rPr>
        <w:t>Deposit   </w:t>
      </w:r>
      <w:r>
        <w:rPr>
          <w:spacing w:val="32"/>
          <w:sz w:val="28"/>
        </w:rPr>
        <w:t> </w:t>
      </w:r>
      <w:r>
        <w:rPr>
          <w:sz w:val="28"/>
        </w:rPr>
        <w:t>--    </w:t>
      </w:r>
      <w:r>
        <w:rPr>
          <w:spacing w:val="66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6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6"/>
          <w:sz w:val="28"/>
        </w:rPr>
        <w:t> </w:t>
      </w:r>
      <w:r>
        <w:rPr>
          <w:sz w:val="28"/>
        </w:rPr>
        <w:t>35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21" w:val="left" w:leader="none"/>
        </w:tabs>
        <w:spacing w:line="480" w:lineRule="auto" w:before="0" w:after="0"/>
        <w:ind w:left="200" w:right="765" w:firstLine="0"/>
        <w:jc w:val="both"/>
        <w:rPr>
          <w:sz w:val="28"/>
        </w:rPr>
      </w:pPr>
      <w:r>
        <w:rPr>
          <w:sz w:val="28"/>
        </w:rPr>
        <w:t>Vendor and Purchaser Summons</w:t>
      </w:r>
      <w:r>
        <w:rPr>
          <w:spacing w:val="77"/>
          <w:sz w:val="28"/>
        </w:rPr>
        <w:t> </w:t>
      </w:r>
      <w:r>
        <w:rPr>
          <w:sz w:val="28"/>
        </w:rPr>
        <w:t>--    </w:t>
      </w:r>
      <w:r>
        <w:rPr>
          <w:spacing w:val="1"/>
          <w:sz w:val="28"/>
        </w:rPr>
        <w:t> </w:t>
      </w:r>
      <w:r>
        <w:rPr>
          <w:sz w:val="28"/>
        </w:rPr>
        <w:t>--    </w:t>
      </w:r>
      <w:r>
        <w:rPr>
          <w:spacing w:val="1"/>
          <w:sz w:val="28"/>
        </w:rPr>
        <w:t> </w:t>
      </w:r>
      <w:r>
        <w:rPr>
          <w:sz w:val="28"/>
        </w:rPr>
        <w:t>--    </w:t>
      </w:r>
      <w:r>
        <w:rPr>
          <w:spacing w:val="1"/>
          <w:sz w:val="28"/>
        </w:rPr>
        <w:t> </w:t>
      </w:r>
      <w:r>
        <w:rPr>
          <w:sz w:val="28"/>
        </w:rPr>
        <w:t>--    </w:t>
      </w:r>
      <w:r>
        <w:rPr>
          <w:spacing w:val="1"/>
          <w:sz w:val="28"/>
        </w:rPr>
        <w:t> </w:t>
      </w:r>
      <w:r>
        <w:rPr>
          <w:sz w:val="28"/>
        </w:rPr>
        <w:t>35</w:t>
      </w:r>
      <w:r>
        <w:rPr>
          <w:spacing w:val="1"/>
          <w:sz w:val="28"/>
        </w:rPr>
        <w:t> </w:t>
      </w:r>
      <w:r>
        <w:rPr>
          <w:sz w:val="28"/>
        </w:rPr>
        <w:t>4.2.6</w:t>
      </w:r>
      <w:r>
        <w:rPr>
          <w:spacing w:val="15"/>
          <w:sz w:val="28"/>
        </w:rPr>
        <w:t> </w:t>
      </w:r>
      <w:r>
        <w:rPr>
          <w:sz w:val="28"/>
        </w:rPr>
        <w:t>Lien</w:t>
      </w:r>
      <w:r>
        <w:rPr>
          <w:spacing w:val="35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--</w:t>
      </w:r>
      <w:r>
        <w:rPr>
          <w:spacing w:val="67"/>
          <w:sz w:val="28"/>
        </w:rPr>
        <w:t> </w:t>
      </w:r>
      <w:r>
        <w:rPr>
          <w:sz w:val="28"/>
        </w:rPr>
        <w:t>36</w:t>
      </w:r>
    </w:p>
    <w:p>
      <w:pPr>
        <w:pStyle w:val="ListParagraph"/>
        <w:numPr>
          <w:ilvl w:val="1"/>
          <w:numId w:val="5"/>
        </w:numPr>
        <w:tabs>
          <w:tab w:pos="921" w:val="left" w:leader="none"/>
        </w:tabs>
        <w:spacing w:line="240" w:lineRule="auto" w:before="1" w:after="0"/>
        <w:ind w:left="920" w:right="0" w:hanging="721"/>
        <w:jc w:val="both"/>
        <w:rPr>
          <w:sz w:val="28"/>
        </w:rPr>
      </w:pPr>
      <w:r>
        <w:rPr>
          <w:sz w:val="28"/>
        </w:rPr>
        <w:t>Post Completion</w:t>
      </w:r>
      <w:r>
        <w:rPr>
          <w:spacing w:val="-2"/>
          <w:sz w:val="28"/>
        </w:rPr>
        <w:t> </w:t>
      </w:r>
      <w:r>
        <w:rPr>
          <w:sz w:val="28"/>
        </w:rPr>
        <w:t>Remedies</w:t>
      </w:r>
      <w:r>
        <w:rPr>
          <w:spacing w:val="129"/>
          <w:sz w:val="28"/>
        </w:rPr>
        <w:t> </w:t>
      </w:r>
      <w:r>
        <w:rPr>
          <w:sz w:val="28"/>
        </w:rPr>
        <w:t>--    </w:t>
      </w:r>
      <w:r>
        <w:rPr>
          <w:spacing w:val="66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6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37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8"/>
        </w:rPr>
      </w:pPr>
      <w:r>
        <w:rPr>
          <w:sz w:val="28"/>
        </w:rPr>
        <w:t>Covenants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2"/>
          <w:sz w:val="28"/>
        </w:rPr>
        <w:t> </w:t>
      </w:r>
      <w:r>
        <w:rPr>
          <w:sz w:val="28"/>
        </w:rPr>
        <w:t>Title    </w:t>
      </w:r>
      <w:r>
        <w:rPr>
          <w:spacing w:val="61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--     </w:t>
      </w:r>
      <w:r>
        <w:rPr>
          <w:spacing w:val="65"/>
          <w:sz w:val="28"/>
        </w:rPr>
        <w:t> </w:t>
      </w:r>
      <w:r>
        <w:rPr>
          <w:sz w:val="28"/>
        </w:rPr>
        <w:t>37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tabs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spacing w:before="77"/>
        <w:ind w:left="200"/>
      </w:pPr>
      <w:r>
        <w:rPr/>
        <w:t>4.2.2</w:t>
      </w:r>
      <w:r>
        <w:rPr>
          <w:spacing w:val="15"/>
        </w:rPr>
        <w:t> </w:t>
      </w:r>
      <w:r>
        <w:rPr/>
        <w:t>Setting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Aside</w:t>
        <w:tab/>
        <w:t>--</w:t>
        <w:tab/>
        <w:t>--</w:t>
        <w:tab/>
        <w:t>--</w:t>
        <w:tab/>
        <w:t>--</w:t>
        <w:tab/>
        <w:t>38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080" w:val="left" w:leader="none"/>
          <w:tab w:pos="3800" w:val="left" w:leader="none"/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ind w:left="200"/>
      </w:pPr>
      <w:r>
        <w:rPr/>
        <w:t>4.2.3</w:t>
      </w:r>
      <w:r>
        <w:rPr>
          <w:spacing w:val="14"/>
        </w:rPr>
        <w:t> </w:t>
      </w:r>
      <w:r>
        <w:rPr/>
        <w:t>Rectification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39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5"/>
        </w:numPr>
        <w:tabs>
          <w:tab w:pos="920" w:val="left" w:leader="none"/>
          <w:tab w:pos="9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spacing w:line="240" w:lineRule="auto" w:before="0" w:after="0"/>
        <w:ind w:left="920" w:right="0" w:hanging="721"/>
        <w:jc w:val="left"/>
        <w:rPr>
          <w:sz w:val="28"/>
        </w:rPr>
      </w:pPr>
      <w:r>
        <w:rPr>
          <w:sz w:val="28"/>
        </w:rPr>
        <w:t>Effect of</w:t>
      </w:r>
      <w:r>
        <w:rPr>
          <w:spacing w:val="-2"/>
          <w:sz w:val="28"/>
        </w:rPr>
        <w:t> </w:t>
      </w:r>
      <w:r>
        <w:rPr>
          <w:sz w:val="28"/>
        </w:rPr>
        <w:t>Breach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Contract</w:t>
      </w:r>
      <w:r>
        <w:rPr>
          <w:spacing w:val="82"/>
          <w:sz w:val="28"/>
        </w:rPr>
        <w:t> </w:t>
      </w:r>
      <w:r>
        <w:rPr>
          <w:sz w:val="28"/>
        </w:rPr>
        <w:t>--</w:t>
        <w:tab/>
        <w:t>--</w:t>
        <w:tab/>
        <w:t>--</w:t>
        <w:tab/>
        <w:t>--</w:t>
        <w:tab/>
        <w:t>--</w:t>
        <w:tab/>
        <w:t>39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9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spacing w:line="240" w:lineRule="auto" w:before="0" w:after="0"/>
        <w:ind w:left="920" w:right="0" w:hanging="721"/>
        <w:jc w:val="left"/>
        <w:rPr>
          <w:sz w:val="28"/>
        </w:rPr>
      </w:pPr>
      <w:r>
        <w:rPr>
          <w:sz w:val="28"/>
        </w:rPr>
        <w:t>Innocent</w:t>
      </w:r>
      <w:r>
        <w:rPr>
          <w:spacing w:val="-2"/>
          <w:sz w:val="28"/>
        </w:rPr>
        <w:t> </w:t>
      </w:r>
      <w:r>
        <w:rPr>
          <w:sz w:val="28"/>
        </w:rPr>
        <w:t>Party</w:t>
      </w:r>
      <w:r>
        <w:rPr>
          <w:spacing w:val="-4"/>
          <w:sz w:val="28"/>
        </w:rPr>
        <w:t> </w:t>
      </w:r>
      <w:r>
        <w:rPr>
          <w:sz w:val="28"/>
        </w:rPr>
        <w:t>put</w:t>
      </w:r>
      <w:r>
        <w:rPr>
          <w:spacing w:val="-2"/>
          <w:sz w:val="28"/>
        </w:rPr>
        <w:t> </w:t>
      </w:r>
      <w:r>
        <w:rPr>
          <w:sz w:val="28"/>
        </w:rPr>
        <w:t>to Election</w:t>
        <w:tab/>
        <w:t>--</w:t>
        <w:tab/>
        <w:t>--</w:t>
        <w:tab/>
        <w:t>--</w:t>
        <w:tab/>
        <w:t>--</w:t>
        <w:tab/>
        <w:t>39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080" w:val="left" w:leader="none"/>
          <w:tab w:pos="3800" w:val="left" w:leader="none"/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spacing w:before="1"/>
        <w:ind w:left="200"/>
      </w:pPr>
      <w:r>
        <w:rPr/>
        <w:t>4.4.2</w:t>
      </w:r>
      <w:r>
        <w:rPr>
          <w:spacing w:val="15"/>
        </w:rPr>
        <w:t> </w:t>
      </w:r>
      <w:r>
        <w:rPr/>
        <w:t>Trivial</w:t>
      </w:r>
      <w:r>
        <w:rPr>
          <w:spacing w:val="1"/>
        </w:rPr>
        <w:t> </w:t>
      </w:r>
      <w:r>
        <w:rPr/>
        <w:t>Breach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40</w:t>
      </w:r>
    </w:p>
    <w:p>
      <w:pPr>
        <w:pStyle w:val="BodyText"/>
        <w:spacing w:before="1"/>
      </w:pPr>
    </w:p>
    <w:p>
      <w:pPr>
        <w:pStyle w:val="Heading1"/>
        <w:ind w:left="20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rFonts w:ascii="Arial"/>
          <w:b/>
        </w:rPr>
      </w:pPr>
    </w:p>
    <w:p>
      <w:pPr>
        <w:spacing w:before="0"/>
        <w:ind w:left="2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SUMMARY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CONCLUSION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tabs>
          <w:tab w:pos="920" w:val="left" w:leader="none"/>
          <w:tab w:pos="2360" w:val="left" w:leader="none"/>
          <w:tab w:pos="3080" w:val="left" w:leader="none"/>
          <w:tab w:pos="3800" w:val="left" w:leader="none"/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ind w:left="200"/>
      </w:pPr>
      <w:r>
        <w:rPr/>
        <w:t>5.1</w:t>
        <w:tab/>
        <w:t>Summary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42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920" w:val="left" w:leader="none"/>
          <w:tab w:pos="2360" w:val="left" w:leader="none"/>
          <w:tab w:pos="3080" w:val="left" w:leader="none"/>
          <w:tab w:pos="3800" w:val="left" w:leader="none"/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spacing w:before="1"/>
        <w:ind w:left="200"/>
      </w:pPr>
      <w:r>
        <w:rPr/>
        <w:t>5.2</w:t>
        <w:tab/>
        <w:t>Findings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43</w:t>
      </w:r>
    </w:p>
    <w:p>
      <w:pPr>
        <w:pStyle w:val="BodyText"/>
        <w:spacing w:before="1"/>
      </w:pPr>
    </w:p>
    <w:p>
      <w:pPr>
        <w:pStyle w:val="BodyText"/>
        <w:tabs>
          <w:tab w:pos="920" w:val="left" w:leader="none"/>
          <w:tab w:pos="3080" w:val="left" w:leader="none"/>
          <w:tab w:pos="3800" w:val="left" w:leader="none"/>
          <w:tab w:pos="4521" w:val="left" w:leader="none"/>
          <w:tab w:pos="5241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</w:tabs>
        <w:spacing w:line="480" w:lineRule="auto"/>
        <w:ind w:left="920" w:right="765" w:hanging="720"/>
      </w:pPr>
      <w:r>
        <w:rPr/>
        <w:t>5.3</w:t>
        <w:tab/>
        <w:t>Recommendations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3"/>
        </w:rPr>
        <w:t>44</w:t>
      </w:r>
      <w:r>
        <w:rPr>
          <w:spacing w:val="-75"/>
        </w:rPr>
        <w:t> </w:t>
      </w:r>
      <w:r>
        <w:rPr/>
        <w:t>Bibliography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</w:r>
      <w:r>
        <w:rPr>
          <w:spacing w:val="-3"/>
        </w:rPr>
        <w:t>47</w:t>
      </w:r>
    </w:p>
    <w:p>
      <w:pPr>
        <w:spacing w:after="0" w:line="480" w:lineRule="auto"/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line="480" w:lineRule="auto" w:before="77"/>
        <w:ind w:left="200" w:right="3534" w:firstLine="3408"/>
      </w:pPr>
      <w:r>
        <w:rPr/>
        <w:t>CHAPTER ONE</w:t>
      </w:r>
      <w:r>
        <w:rPr>
          <w:spacing w:val="-7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7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Introduction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200" w:right="142" w:firstLine="719"/>
        <w:jc w:val="both"/>
      </w:pPr>
      <w:r>
        <w:rPr/>
        <w:t>A contract of sale of land is the first stage in a conveyancing</w:t>
      </w:r>
      <w:r>
        <w:rPr>
          <w:spacing w:val="1"/>
        </w:rPr>
        <w:t> </w:t>
      </w:r>
      <w:r>
        <w:rPr/>
        <w:t>transaction by which the purchase acquires equitable interest on the</w:t>
      </w:r>
      <w:r>
        <w:rPr>
          <w:spacing w:val="1"/>
        </w:rPr>
        <w:t> </w:t>
      </w:r>
      <w:r>
        <w:rPr/>
        <w:t>property and legal interest in acquired later at the completion stage.</w:t>
      </w:r>
      <w:r>
        <w:rPr>
          <w:spacing w:val="1"/>
        </w:rPr>
        <w:t> </w:t>
      </w:r>
      <w:r>
        <w:rPr/>
        <w:t>Unfortunately, this important stage in conveyancing is usually ignored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Nigerians.</w:t>
      </w:r>
    </w:p>
    <w:p>
      <w:pPr>
        <w:pStyle w:val="BodyText"/>
        <w:spacing w:line="480" w:lineRule="auto"/>
        <w:ind w:left="200" w:right="1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capacity;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acceptance, a consideration an intention to enter into a legally binding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commodity on sale makes the sale of land to be regulated very closely</w:t>
      </w:r>
      <w:r>
        <w:rPr>
          <w:spacing w:val="1"/>
        </w:rPr>
        <w:t> </w:t>
      </w:r>
      <w:r>
        <w:rPr/>
        <w:t>by common law, the general principles of equity. Customary law, and</w:t>
      </w:r>
      <w:r>
        <w:rPr>
          <w:spacing w:val="1"/>
        </w:rPr>
        <w:t> </w:t>
      </w:r>
      <w:r>
        <w:rPr/>
        <w:t>statutes. Conveyancing is a generic property or interest in real property</w:t>
      </w:r>
      <w:r>
        <w:rPr>
          <w:spacing w:val="-75"/>
        </w:rPr>
        <w:t> </w:t>
      </w:r>
      <w:r>
        <w:rPr/>
        <w:t>from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party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another.</w:t>
      </w:r>
    </w:p>
    <w:p>
      <w:pPr>
        <w:pStyle w:val="BodyText"/>
        <w:spacing w:line="480" w:lineRule="auto" w:before="2"/>
        <w:ind w:left="200" w:right="142" w:firstLine="719"/>
        <w:jc w:val="both"/>
      </w:pPr>
      <w:r>
        <w:rPr/>
        <w:t>Sale or contract for sale of land is a major part of property law</w:t>
      </w:r>
      <w:r>
        <w:rPr>
          <w:spacing w:val="1"/>
        </w:rPr>
        <w:t> </w:t>
      </w:r>
      <w:r>
        <w:rPr/>
        <w:t>practice in Nigeria. In the process, interest in land is transferred from a</w:t>
      </w:r>
      <w:r>
        <w:rPr>
          <w:spacing w:val="1"/>
        </w:rPr>
        <w:t> </w:t>
      </w:r>
      <w:r>
        <w:rPr/>
        <w:t>party to another, it is not just a mere agreement to purchase such land</w:t>
      </w:r>
      <w:r>
        <w:rPr>
          <w:spacing w:val="1"/>
        </w:rPr>
        <w:t> </w:t>
      </w:r>
      <w:r>
        <w:rPr/>
        <w:t>or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payment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price,</w:t>
      </w:r>
      <w:r>
        <w:rPr>
          <w:spacing w:val="51"/>
        </w:rPr>
        <w:t> </w:t>
      </w:r>
      <w:r>
        <w:rPr/>
        <w:t>but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complete</w:t>
      </w:r>
      <w:r>
        <w:rPr>
          <w:spacing w:val="53"/>
        </w:rPr>
        <w:t> </w:t>
      </w:r>
      <w:r>
        <w:rPr/>
        <w:t>procedure</w:t>
      </w:r>
      <w:r>
        <w:rPr>
          <w:spacing w:val="52"/>
        </w:rPr>
        <w:t> </w:t>
      </w:r>
      <w:r>
        <w:rPr/>
        <w:t>which</w:t>
      </w:r>
      <w:r>
        <w:rPr>
          <w:spacing w:val="53"/>
        </w:rPr>
        <w:t> </w:t>
      </w:r>
      <w:r>
        <w:rPr/>
        <w:t>has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5" w:header="0" w:top="1360" w:bottom="1200" w:left="1600" w:right="1440"/>
          <w:pgNumType w:start="17"/>
        </w:sectPr>
      </w:pPr>
    </w:p>
    <w:p>
      <w:pPr>
        <w:pStyle w:val="BodyText"/>
        <w:spacing w:line="480" w:lineRule="auto" w:before="77"/>
        <w:ind w:left="200" w:right="144"/>
        <w:jc w:val="both"/>
      </w:pPr>
      <w:r>
        <w:rPr/>
        <w:t>followed such as, the agreement to transfer interest in land, agreement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payment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agreed</w:t>
      </w:r>
      <w:r>
        <w:rPr>
          <w:spacing w:val="-2"/>
        </w:rPr>
        <w:t> </w:t>
      </w:r>
      <w:r>
        <w:rPr/>
        <w:t>price.</w:t>
      </w:r>
    </w:p>
    <w:p>
      <w:pPr>
        <w:pStyle w:val="BodyText"/>
        <w:spacing w:line="480" w:lineRule="auto" w:before="1"/>
        <w:ind w:left="200" w:right="145" w:firstLine="719"/>
        <w:jc w:val="both"/>
      </w:pPr>
      <w:r>
        <w:rPr/>
        <w:t>The Collens Gem English Dictionary defines contract as “The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enforceable by</w:t>
      </w:r>
      <w:r>
        <w:rPr>
          <w:spacing w:val="-2"/>
        </w:rPr>
        <w:t> </w:t>
      </w:r>
      <w:r>
        <w:rPr/>
        <w:t>law</w:t>
      </w:r>
      <w:r>
        <w:rPr>
          <w:vertAlign w:val="superscript"/>
        </w:rPr>
        <w:t>1</w:t>
      </w:r>
      <w:r>
        <w:rPr>
          <w:vertAlign w:val="baseline"/>
        </w:rPr>
        <w:t>”.</w:t>
      </w:r>
    </w:p>
    <w:p>
      <w:pPr>
        <w:pStyle w:val="BodyText"/>
        <w:spacing w:line="480" w:lineRule="auto"/>
        <w:ind w:left="200" w:right="145" w:firstLine="719"/>
        <w:jc w:val="both"/>
      </w:pPr>
      <w:r>
        <w:rPr/>
        <w:t>In Nigeria there are two clear and distinct ways in which land is</w:t>
      </w:r>
      <w:r>
        <w:rPr>
          <w:spacing w:val="1"/>
        </w:rPr>
        <w:t> </w:t>
      </w:r>
      <w:r>
        <w:rPr/>
        <w:t>sold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title</w:t>
      </w:r>
      <w:r>
        <w:rPr>
          <w:spacing w:val="1"/>
        </w:rPr>
        <w:t> </w:t>
      </w:r>
      <w:r>
        <w:rPr/>
        <w:t>validly</w:t>
      </w:r>
      <w:r>
        <w:rPr>
          <w:spacing w:val="-1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following a</w:t>
      </w:r>
      <w:r>
        <w:rPr>
          <w:spacing w:val="-2"/>
        </w:rPr>
        <w:t> </w:t>
      </w:r>
      <w:r>
        <w:rPr/>
        <w:t>sale.</w:t>
      </w:r>
    </w:p>
    <w:p>
      <w:pPr>
        <w:pStyle w:val="ListParagraph"/>
        <w:numPr>
          <w:ilvl w:val="2"/>
          <w:numId w:val="7"/>
        </w:numPr>
        <w:tabs>
          <w:tab w:pos="921" w:val="left" w:leader="none"/>
        </w:tabs>
        <w:spacing w:line="480" w:lineRule="auto" w:before="0" w:after="0"/>
        <w:ind w:left="560" w:right="4528" w:firstLine="0"/>
        <w:jc w:val="both"/>
        <w:rPr>
          <w:sz w:val="28"/>
        </w:rPr>
      </w:pPr>
      <w:r>
        <w:rPr>
          <w:sz w:val="28"/>
        </w:rPr>
        <w:t>Through customary law or,</w:t>
      </w:r>
      <w:r>
        <w:rPr>
          <w:spacing w:val="1"/>
          <w:sz w:val="28"/>
        </w:rPr>
        <w:t> </w:t>
      </w:r>
      <w:r>
        <w:rPr>
          <w:sz w:val="28"/>
        </w:rPr>
        <w:t>(b)Through received English</w:t>
      </w:r>
      <w:r>
        <w:rPr>
          <w:spacing w:val="-2"/>
          <w:sz w:val="28"/>
        </w:rPr>
        <w:t> </w:t>
      </w:r>
      <w:r>
        <w:rPr>
          <w:sz w:val="28"/>
        </w:rPr>
        <w:t>law.</w:t>
      </w:r>
    </w:p>
    <w:p>
      <w:pPr>
        <w:spacing w:line="465" w:lineRule="auto" w:before="0"/>
        <w:ind w:left="200" w:right="141" w:firstLine="0"/>
        <w:jc w:val="both"/>
        <w:rPr>
          <w:sz w:val="18"/>
        </w:rPr>
      </w:pPr>
      <w:r>
        <w:rPr>
          <w:sz w:val="28"/>
        </w:rPr>
        <w:t>The two ways are distinct and mutually exclusive and it is important for</w:t>
      </w:r>
      <w:r>
        <w:rPr>
          <w:spacing w:val="1"/>
          <w:sz w:val="28"/>
        </w:rPr>
        <w:t> </w:t>
      </w:r>
      <w:r>
        <w:rPr>
          <w:sz w:val="28"/>
        </w:rPr>
        <w:t>a party claiming title to kind to show clearly, carefully, and fully the</w:t>
      </w:r>
      <w:r>
        <w:rPr>
          <w:spacing w:val="1"/>
          <w:sz w:val="28"/>
        </w:rPr>
        <w:t> </w:t>
      </w:r>
      <w:r>
        <w:rPr>
          <w:sz w:val="28"/>
        </w:rPr>
        <w:t>nature of the sale transaction in order to establish the applicable law to</w:t>
      </w:r>
      <w:r>
        <w:rPr>
          <w:spacing w:val="1"/>
          <w:sz w:val="28"/>
        </w:rPr>
        <w:t> </w:t>
      </w:r>
      <w:r>
        <w:rPr>
          <w:position w:val="-12"/>
          <w:sz w:val="28"/>
        </w:rPr>
        <w:t>the transaction</w:t>
      </w:r>
      <w:r>
        <w:rPr>
          <w:sz w:val="18"/>
        </w:rPr>
        <w:t>2</w:t>
      </w:r>
      <w:r>
        <w:rPr>
          <w:spacing w:val="1"/>
          <w:sz w:val="18"/>
        </w:rPr>
        <w:t> </w:t>
      </w:r>
      <w:r>
        <w:rPr>
          <w:sz w:val="18"/>
        </w:rPr>
        <w:t>While a valid sale of land under customary law does not require a conveyance as</w:t>
      </w:r>
      <w:r>
        <w:rPr>
          <w:spacing w:val="1"/>
          <w:sz w:val="18"/>
        </w:rPr>
        <w:t> </w:t>
      </w:r>
      <w:r>
        <w:rPr>
          <w:sz w:val="18"/>
        </w:rPr>
        <w:t>obtained</w:t>
      </w:r>
      <w:r>
        <w:rPr>
          <w:spacing w:val="25"/>
          <w:sz w:val="18"/>
        </w:rPr>
        <w:t> </w:t>
      </w:r>
      <w:r>
        <w:rPr>
          <w:sz w:val="18"/>
        </w:rPr>
        <w:t>under</w:t>
      </w:r>
      <w:r>
        <w:rPr>
          <w:spacing w:val="26"/>
          <w:sz w:val="18"/>
        </w:rPr>
        <w:t> </w:t>
      </w:r>
      <w:r>
        <w:rPr>
          <w:sz w:val="18"/>
        </w:rPr>
        <w:t>English</w:t>
      </w:r>
      <w:r>
        <w:rPr>
          <w:spacing w:val="28"/>
          <w:sz w:val="18"/>
        </w:rPr>
        <w:t> </w:t>
      </w:r>
      <w:r>
        <w:rPr>
          <w:sz w:val="18"/>
        </w:rPr>
        <w:t>law,3</w:t>
      </w:r>
      <w:r>
        <w:rPr>
          <w:spacing w:val="54"/>
          <w:sz w:val="18"/>
        </w:rPr>
        <w:t> </w:t>
      </w:r>
      <w:r>
        <w:rPr>
          <w:sz w:val="18"/>
        </w:rPr>
        <w:t>a</w:t>
      </w:r>
      <w:r>
        <w:rPr>
          <w:spacing w:val="27"/>
          <w:sz w:val="18"/>
        </w:rPr>
        <w:t> </w:t>
      </w:r>
      <w:r>
        <w:rPr>
          <w:sz w:val="18"/>
        </w:rPr>
        <w:t>valid</w:t>
      </w:r>
      <w:r>
        <w:rPr>
          <w:spacing w:val="25"/>
          <w:sz w:val="18"/>
        </w:rPr>
        <w:t> </w:t>
      </w:r>
      <w:r>
        <w:rPr>
          <w:sz w:val="18"/>
        </w:rPr>
        <w:t>transfer</w:t>
      </w:r>
      <w:r>
        <w:rPr>
          <w:spacing w:val="24"/>
          <w:sz w:val="18"/>
        </w:rPr>
        <w:t> </w:t>
      </w:r>
      <w:r>
        <w:rPr>
          <w:sz w:val="18"/>
        </w:rPr>
        <w:t>or</w:t>
      </w:r>
      <w:r>
        <w:rPr>
          <w:spacing w:val="24"/>
          <w:sz w:val="18"/>
        </w:rPr>
        <w:t> </w:t>
      </w:r>
      <w:r>
        <w:rPr>
          <w:sz w:val="18"/>
        </w:rPr>
        <w:t>sale</w:t>
      </w:r>
      <w:r>
        <w:rPr>
          <w:spacing w:val="25"/>
          <w:sz w:val="18"/>
        </w:rPr>
        <w:t> </w:t>
      </w:r>
      <w:r>
        <w:rPr>
          <w:sz w:val="18"/>
        </w:rPr>
        <w:t>under</w:t>
      </w:r>
      <w:r>
        <w:rPr>
          <w:spacing w:val="27"/>
          <w:sz w:val="18"/>
        </w:rPr>
        <w:t> </w:t>
      </w:r>
      <w:r>
        <w:rPr>
          <w:sz w:val="18"/>
        </w:rPr>
        <w:t>English</w:t>
      </w:r>
      <w:r>
        <w:rPr>
          <w:spacing w:val="26"/>
          <w:sz w:val="18"/>
        </w:rPr>
        <w:t> </w:t>
      </w:r>
      <w:r>
        <w:rPr>
          <w:sz w:val="18"/>
        </w:rPr>
        <w:t>law</w:t>
      </w:r>
      <w:r>
        <w:rPr>
          <w:spacing w:val="24"/>
          <w:sz w:val="18"/>
        </w:rPr>
        <w:t> </w:t>
      </w:r>
      <w:r>
        <w:rPr>
          <w:sz w:val="18"/>
        </w:rPr>
        <w:t>requires</w:t>
      </w:r>
      <w:r>
        <w:rPr>
          <w:spacing w:val="28"/>
          <w:sz w:val="18"/>
        </w:rPr>
        <w:t> </w:t>
      </w:r>
      <w:r>
        <w:rPr>
          <w:sz w:val="18"/>
        </w:rPr>
        <w:t>payment</w:t>
      </w:r>
      <w:r>
        <w:rPr>
          <w:spacing w:val="27"/>
          <w:sz w:val="18"/>
        </w:rPr>
        <w:t> </w:t>
      </w:r>
      <w:r>
        <w:rPr>
          <w:sz w:val="18"/>
        </w:rPr>
        <w:t>of</w:t>
      </w:r>
      <w:r>
        <w:rPr>
          <w:spacing w:val="25"/>
          <w:sz w:val="18"/>
        </w:rPr>
        <w:t> </w:t>
      </w:r>
      <w:r>
        <w:rPr>
          <w:sz w:val="18"/>
        </w:rPr>
        <w:t>the</w:t>
      </w:r>
      <w:r>
        <w:rPr>
          <w:spacing w:val="27"/>
          <w:sz w:val="18"/>
        </w:rPr>
        <w:t> </w:t>
      </w:r>
      <w:r>
        <w:rPr>
          <w:sz w:val="18"/>
        </w:rPr>
        <w:t>money</w:t>
      </w:r>
      <w:r>
        <w:rPr>
          <w:spacing w:val="25"/>
          <w:sz w:val="18"/>
        </w:rPr>
        <w:t> </w:t>
      </w:r>
      <w:r>
        <w:rPr>
          <w:sz w:val="18"/>
        </w:rPr>
        <w:t>or</w:t>
      </w:r>
    </w:p>
    <w:p>
      <w:pPr>
        <w:pStyle w:val="BodyText"/>
        <w:spacing w:before="5"/>
        <w:rPr>
          <w:sz w:val="21"/>
        </w:rPr>
      </w:pPr>
    </w:p>
    <w:p>
      <w:pPr>
        <w:spacing w:before="0"/>
        <w:ind w:left="200" w:right="0" w:firstLine="0"/>
        <w:jc w:val="both"/>
        <w:rPr>
          <w:sz w:val="18"/>
        </w:rPr>
      </w:pPr>
      <w:r>
        <w:rPr>
          <w:sz w:val="18"/>
        </w:rPr>
        <w:t>consideration,</w:t>
      </w:r>
      <w:r>
        <w:rPr>
          <w:spacing w:val="38"/>
          <w:sz w:val="18"/>
        </w:rPr>
        <w:t> </w:t>
      </w:r>
      <w:r>
        <w:rPr>
          <w:sz w:val="18"/>
        </w:rPr>
        <w:t>acknowledgement</w:t>
      </w:r>
      <w:r>
        <w:rPr>
          <w:spacing w:val="39"/>
          <w:sz w:val="18"/>
        </w:rPr>
        <w:t> </w:t>
      </w:r>
      <w:r>
        <w:rPr>
          <w:sz w:val="18"/>
        </w:rPr>
        <w:t>of</w:t>
      </w:r>
      <w:r>
        <w:rPr>
          <w:spacing w:val="39"/>
          <w:sz w:val="18"/>
        </w:rPr>
        <w:t> </w:t>
      </w:r>
      <w:r>
        <w:rPr>
          <w:sz w:val="18"/>
        </w:rPr>
        <w:t>the</w:t>
      </w:r>
      <w:r>
        <w:rPr>
          <w:spacing w:val="39"/>
          <w:sz w:val="18"/>
        </w:rPr>
        <w:t> </w:t>
      </w:r>
      <w:r>
        <w:rPr>
          <w:sz w:val="18"/>
        </w:rPr>
        <w:t>money</w:t>
      </w:r>
      <w:r>
        <w:rPr>
          <w:spacing w:val="38"/>
          <w:sz w:val="18"/>
        </w:rPr>
        <w:t> </w:t>
      </w:r>
      <w:r>
        <w:rPr>
          <w:sz w:val="18"/>
        </w:rPr>
        <w:t>or</w:t>
      </w:r>
      <w:r>
        <w:rPr>
          <w:spacing w:val="39"/>
          <w:sz w:val="18"/>
        </w:rPr>
        <w:t> </w:t>
      </w:r>
      <w:r>
        <w:rPr>
          <w:sz w:val="18"/>
        </w:rPr>
        <w:t>consideration,</w:t>
      </w:r>
      <w:r>
        <w:rPr>
          <w:spacing w:val="39"/>
          <w:sz w:val="18"/>
        </w:rPr>
        <w:t> </w:t>
      </w:r>
      <w:r>
        <w:rPr>
          <w:sz w:val="18"/>
        </w:rPr>
        <w:t>acknowledgement</w:t>
      </w:r>
      <w:r>
        <w:rPr>
          <w:spacing w:val="39"/>
          <w:sz w:val="18"/>
        </w:rPr>
        <w:t> </w:t>
      </w:r>
      <w:r>
        <w:rPr>
          <w:sz w:val="18"/>
        </w:rPr>
        <w:t>of</w:t>
      </w:r>
      <w:r>
        <w:rPr>
          <w:spacing w:val="39"/>
          <w:sz w:val="18"/>
        </w:rPr>
        <w:t> </w:t>
      </w:r>
      <w:r>
        <w:rPr>
          <w:sz w:val="18"/>
        </w:rPr>
        <w:t>receipt</w:t>
      </w:r>
      <w:r>
        <w:rPr>
          <w:spacing w:val="39"/>
          <w:sz w:val="18"/>
        </w:rPr>
        <w:t> </w:t>
      </w:r>
      <w:r>
        <w:rPr>
          <w:sz w:val="18"/>
        </w:rPr>
        <w:t>of</w:t>
      </w:r>
      <w:r>
        <w:rPr>
          <w:spacing w:val="39"/>
          <w:sz w:val="18"/>
        </w:rPr>
        <w:t> </w:t>
      </w:r>
      <w:r>
        <w:rPr>
          <w:sz w:val="18"/>
        </w:rPr>
        <w:t>purchase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200" w:right="0" w:firstLine="0"/>
        <w:jc w:val="both"/>
        <w:rPr>
          <w:rFonts w:ascii="Arial"/>
          <w:b/>
          <w:sz w:val="18"/>
        </w:rPr>
      </w:pPr>
      <w:r>
        <w:rPr>
          <w:sz w:val="18"/>
        </w:rPr>
        <w:t>money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execution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deed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conveyance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favour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purchaser</w:t>
      </w:r>
      <w:r>
        <w:rPr>
          <w:spacing w:val="3"/>
          <w:sz w:val="18"/>
        </w:rPr>
        <w:t> </w:t>
      </w:r>
      <w:r>
        <w:rPr>
          <w:rFonts w:ascii="Arial"/>
          <w:b/>
          <w:sz w:val="18"/>
        </w:rPr>
        <w:t>4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pStyle w:val="Heading1"/>
        <w:ind w:left="200"/>
        <w:jc w:val="both"/>
      </w:pPr>
      <w:r>
        <w:rPr/>
        <w:t>Applicable</w:t>
      </w:r>
      <w:r>
        <w:rPr>
          <w:spacing w:val="-7"/>
        </w:rPr>
        <w:t> </w:t>
      </w:r>
      <w:r>
        <w:rPr/>
        <w:t>Law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  <w:r>
        <w:rPr/>
        <w:pict>
          <v:rect style="position:absolute;margin-left:90.024002pt;margin-top:15.003809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20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Black,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H.C.,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Black’s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Law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Dictionary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(6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St. Paulminn: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Wesr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Co., 1990</w:t>
      </w:r>
    </w:p>
    <w:p>
      <w:pPr>
        <w:spacing w:before="8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Onafowokan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Shopitan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685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p.703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 Elema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Akenzua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SCNJ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237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Onafowokan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Shopitan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45" w:firstLine="719"/>
        <w:jc w:val="both"/>
      </w:pPr>
      <w:r>
        <w:rPr/>
        <w:t>The principal statute on the formation of contract of sale of land is</w:t>
      </w:r>
      <w:r>
        <w:rPr>
          <w:spacing w:val="-75"/>
        </w:rPr>
        <w:t> </w:t>
      </w:r>
      <w:r>
        <w:rPr/>
        <w:t>section 4 of the statute of frauds 1677 (U.K) and its local equivalent</w:t>
      </w:r>
      <w:r>
        <w:rPr>
          <w:spacing w:val="1"/>
        </w:rPr>
        <w:t> </w:t>
      </w:r>
      <w:r>
        <w:rPr/>
        <w:t>section</w:t>
      </w:r>
      <w:r>
        <w:rPr>
          <w:spacing w:val="74"/>
        </w:rPr>
        <w:t> </w:t>
      </w:r>
      <w:r>
        <w:rPr/>
        <w:t>5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4"/>
        </w:rPr>
        <w:t> </w:t>
      </w:r>
      <w:r>
        <w:rPr/>
        <w:t>Reform</w:t>
      </w:r>
      <w:r>
        <w:rPr>
          <w:spacing w:val="-1"/>
        </w:rPr>
        <w:t> </w:t>
      </w:r>
      <w:r>
        <w:rPr/>
        <w:t>(contract)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(No 64)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1961.</w:t>
      </w:r>
      <w:r>
        <w:rPr>
          <w:vertAlign w:val="superscript"/>
        </w:rPr>
        <w:t>5</w:t>
      </w:r>
    </w:p>
    <w:p>
      <w:pPr>
        <w:pStyle w:val="BodyText"/>
        <w:spacing w:line="322" w:lineRule="exact"/>
        <w:ind w:left="1640"/>
        <w:jc w:val="both"/>
      </w:pPr>
      <w:r>
        <w:rPr/>
        <w:t>Section</w:t>
      </w:r>
      <w:r>
        <w:rPr>
          <w:spacing w:val="-3"/>
        </w:rPr>
        <w:t> </w:t>
      </w:r>
      <w:r>
        <w:rPr/>
        <w:t>4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</w:t>
      </w:r>
    </w:p>
    <w:p>
      <w:pPr>
        <w:pStyle w:val="BodyText"/>
        <w:ind w:left="1640" w:right="1490" w:firstLine="720"/>
        <w:jc w:val="both"/>
      </w:pPr>
      <w:r>
        <w:rPr/>
        <w:t>No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contract for the sale or other disposition of land</w:t>
      </w:r>
      <w:r>
        <w:rPr>
          <w:spacing w:val="1"/>
        </w:rPr>
        <w:t> </w:t>
      </w:r>
      <w:r>
        <w:rPr/>
        <w:t>or</w:t>
      </w:r>
      <w:r>
        <w:rPr>
          <w:spacing w:val="77"/>
        </w:rPr>
        <w:t> </w:t>
      </w:r>
      <w:r>
        <w:rPr/>
        <w:t>any</w:t>
      </w:r>
      <w:r>
        <w:rPr>
          <w:spacing w:val="74"/>
        </w:rPr>
        <w:t> </w:t>
      </w:r>
      <w:r>
        <w:rPr/>
        <w:t>interest  in</w:t>
      </w:r>
      <w:r>
        <w:rPr>
          <w:spacing w:val="75"/>
        </w:rPr>
        <w:t> </w:t>
      </w:r>
      <w:r>
        <w:rPr/>
        <w:t>land,</w:t>
      </w:r>
      <w:r>
        <w:rPr>
          <w:spacing w:val="77"/>
        </w:rPr>
        <w:t> </w:t>
      </w:r>
      <w:r>
        <w:rPr/>
        <w:t>unless</w:t>
      </w:r>
      <w:r>
        <w:rPr>
          <w:spacing w:val="76"/>
        </w:rPr>
        <w:t> </w:t>
      </w:r>
      <w:r>
        <w:rPr/>
        <w:t>the</w:t>
      </w:r>
      <w:r>
        <w:rPr>
          <w:spacing w:val="76"/>
        </w:rPr>
        <w:t> </w:t>
      </w:r>
      <w:r>
        <w:rPr/>
        <w:t>agreement</w:t>
      </w:r>
      <w:r>
        <w:rPr>
          <w:spacing w:val="-76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memorandum or note thereof, is in writing and</w:t>
      </w:r>
      <w:r>
        <w:rPr>
          <w:spacing w:val="1"/>
        </w:rPr>
        <w:t> </w:t>
      </w:r>
      <w:r>
        <w:rPr/>
        <w:t>signed by the party to be charged or by some</w:t>
      </w:r>
      <w:r>
        <w:rPr>
          <w:spacing w:val="1"/>
        </w:rPr>
        <w:t> </w:t>
      </w:r>
      <w:r>
        <w:rPr/>
        <w:t>person</w:t>
      </w:r>
      <w:r>
        <w:rPr>
          <w:spacing w:val="-2"/>
        </w:rPr>
        <w:t> </w:t>
      </w:r>
      <w:r>
        <w:rPr/>
        <w:t>thereunto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him</w:t>
      </w:r>
      <w:r>
        <w:rPr>
          <w:spacing w:val="-1"/>
        </w:rPr>
        <w:t> </w:t>
      </w:r>
      <w:r>
        <w:rPr/>
        <w:t>lawfully</w:t>
      </w:r>
      <w:r>
        <w:rPr>
          <w:spacing w:val="-2"/>
        </w:rPr>
        <w:t> </w:t>
      </w:r>
      <w:r>
        <w:rPr/>
        <w:t>authorized.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200" w:right="136"/>
        <w:jc w:val="both"/>
      </w:pPr>
      <w:r>
        <w:rPr/>
        <w:t>The act does not apply to a contract for sale of land under native law</w:t>
      </w:r>
      <w:r>
        <w:rPr>
          <w:spacing w:val="1"/>
        </w:rPr>
        <w:t> </w:t>
      </w:r>
      <w:r>
        <w:rPr/>
        <w:t>and custom. Under native law where the indigene are predominantly</w:t>
      </w:r>
      <w:r>
        <w:rPr>
          <w:spacing w:val="1"/>
        </w:rPr>
        <w:t> </w:t>
      </w:r>
      <w:r>
        <w:rPr/>
        <w:t>illiterate the requirement of writing is not essential in fact document are</w:t>
      </w:r>
      <w:r>
        <w:rPr>
          <w:spacing w:val="1"/>
        </w:rPr>
        <w:t> </w:t>
      </w:r>
      <w:r>
        <w:rPr/>
        <w:t>unknown to nature law.</w:t>
      </w:r>
      <w:r>
        <w:rPr>
          <w:vertAlign w:val="superscript"/>
        </w:rPr>
        <w:t>6</w:t>
      </w:r>
      <w:r>
        <w:rPr>
          <w:vertAlign w:val="baseline"/>
        </w:rPr>
        <w:t> But every valid sale of land under native law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3"/>
          <w:vertAlign w:val="baseline"/>
        </w:rPr>
        <w:t> </w:t>
      </w:r>
      <w:r>
        <w:rPr>
          <w:vertAlign w:val="superscript"/>
        </w:rPr>
        <w:t>7</w:t>
      </w:r>
    </w:p>
    <w:p>
      <w:pPr>
        <w:pStyle w:val="ListParagraph"/>
        <w:numPr>
          <w:ilvl w:val="3"/>
          <w:numId w:val="7"/>
        </w:numPr>
        <w:tabs>
          <w:tab w:pos="1072" w:val="left" w:leader="none"/>
        </w:tabs>
        <w:spacing w:line="240" w:lineRule="auto" w:before="2" w:after="0"/>
        <w:ind w:left="1071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payment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purchase</w:t>
      </w:r>
      <w:r>
        <w:rPr>
          <w:spacing w:val="-1"/>
          <w:sz w:val="28"/>
        </w:rPr>
        <w:t> </w:t>
      </w:r>
      <w:r>
        <w:rPr>
          <w:sz w:val="28"/>
        </w:rPr>
        <w:t>price;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3"/>
          <w:numId w:val="7"/>
        </w:numPr>
        <w:tabs>
          <w:tab w:pos="1072" w:val="left" w:leader="none"/>
        </w:tabs>
        <w:spacing w:line="240" w:lineRule="auto" w:before="0" w:after="0"/>
        <w:ind w:left="1071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purchaser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put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possession</w:t>
      </w:r>
      <w:r>
        <w:rPr>
          <w:spacing w:val="-4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7"/>
        </w:numPr>
        <w:tabs>
          <w:tab w:pos="1072" w:val="left" w:leader="none"/>
        </w:tabs>
        <w:spacing w:line="480" w:lineRule="auto" w:before="0" w:after="0"/>
        <w:ind w:left="200" w:right="2230" w:firstLine="51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transaction</w:t>
      </w:r>
      <w:r>
        <w:rPr>
          <w:spacing w:val="7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presence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witnesses</w:t>
      </w:r>
      <w:r>
        <w:rPr>
          <w:spacing w:val="-75"/>
          <w:sz w:val="28"/>
        </w:rPr>
        <w:t> </w:t>
      </w:r>
      <w:r>
        <w:rPr>
          <w:sz w:val="28"/>
        </w:rPr>
        <w:t>In Alake</w:t>
      </w:r>
      <w:r>
        <w:rPr>
          <w:spacing w:val="-2"/>
          <w:sz w:val="28"/>
        </w:rPr>
        <w:t> </w:t>
      </w:r>
      <w:r>
        <w:rPr>
          <w:sz w:val="28"/>
        </w:rPr>
        <w:t>v. Awawu</w:t>
      </w:r>
      <w:r>
        <w:rPr>
          <w:sz w:val="28"/>
          <w:vertAlign w:val="superscript"/>
        </w:rPr>
        <w:t>8</w:t>
      </w:r>
      <w:r>
        <w:rPr>
          <w:spacing w:val="4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court held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that:</w:t>
      </w:r>
    </w:p>
    <w:p>
      <w:pPr>
        <w:pStyle w:val="BodyText"/>
        <w:spacing w:line="480" w:lineRule="auto"/>
        <w:ind w:left="200" w:right="140" w:firstLine="719"/>
        <w:jc w:val="both"/>
      </w:pPr>
      <w:r>
        <w:rPr/>
        <w:pict>
          <v:rect style="position:absolute;margin-left:90.024002pt;margin-top:62.211803pt;width:144.020pt;height:.72003pt;mso-position-horizontal-relative:page;mso-position-vertical-relative:paragraph;z-index:-16923648" filled="true" fillcolor="#000000" stroked="false">
            <v:fill type="solid"/>
            <w10:wrap type="none"/>
          </v:rect>
        </w:pict>
      </w:r>
      <w:r>
        <w:rPr/>
        <w:t>“This court asked to lay down a strict rule of law that land the</w:t>
      </w:r>
      <w:r>
        <w:rPr>
          <w:spacing w:val="1"/>
        </w:rPr>
        <w:t> </w:t>
      </w:r>
      <w:r>
        <w:rPr/>
        <w:t>property</w:t>
      </w:r>
      <w:r>
        <w:rPr>
          <w:spacing w:val="57"/>
        </w:rPr>
        <w:t> </w:t>
      </w:r>
      <w:r>
        <w:rPr/>
        <w:t>of</w:t>
      </w:r>
      <w:r>
        <w:rPr>
          <w:spacing w:val="61"/>
        </w:rPr>
        <w:t> </w:t>
      </w:r>
      <w:r>
        <w:rPr/>
        <w:t>an</w:t>
      </w:r>
      <w:r>
        <w:rPr>
          <w:spacing w:val="58"/>
        </w:rPr>
        <w:t> </w:t>
      </w:r>
      <w:r>
        <w:rPr/>
        <w:t>illiterate</w:t>
      </w:r>
      <w:r>
        <w:rPr>
          <w:spacing w:val="60"/>
        </w:rPr>
        <w:t> </w:t>
      </w:r>
      <w:r>
        <w:rPr/>
        <w:t>native</w:t>
      </w:r>
      <w:r>
        <w:rPr>
          <w:spacing w:val="61"/>
        </w:rPr>
        <w:t> </w:t>
      </w:r>
      <w:r>
        <w:rPr/>
        <w:t>cannot</w:t>
      </w:r>
      <w:r>
        <w:rPr>
          <w:spacing w:val="61"/>
        </w:rPr>
        <w:t> </w:t>
      </w:r>
      <w:r>
        <w:rPr/>
        <w:t>be</w:t>
      </w:r>
      <w:r>
        <w:rPr>
          <w:spacing w:val="60"/>
        </w:rPr>
        <w:t> </w:t>
      </w:r>
      <w:r>
        <w:rPr/>
        <w:t>disposed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by</w:t>
      </w:r>
      <w:r>
        <w:rPr>
          <w:spacing w:val="57"/>
        </w:rPr>
        <w:t> </w:t>
      </w:r>
      <w:r>
        <w:rPr/>
        <w:t>him</w:t>
      </w:r>
      <w:r>
        <w:rPr>
          <w:spacing w:val="59"/>
        </w:rPr>
        <w:t> </w:t>
      </w:r>
      <w:r>
        <w:rPr/>
        <w:t>or</w:t>
      </w:r>
      <w:r>
        <w:rPr>
          <w:spacing w:val="60"/>
        </w:rPr>
        <w:t> </w:t>
      </w:r>
      <w:r>
        <w:rPr/>
        <w:t>her</w:t>
      </w:r>
    </w:p>
    <w:p>
      <w:pPr>
        <w:spacing w:before="72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Conveyancing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1959.</w:t>
      </w:r>
    </w:p>
    <w:p>
      <w:pPr>
        <w:spacing w:before="1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Izang Arin v.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Bala Musa Chaka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N.W.L.R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734)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612</w:t>
      </w:r>
    </w:p>
    <w:p>
      <w:pPr>
        <w:spacing w:line="243" w:lineRule="exact" w:before="1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Manya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Idris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(pt716)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Folani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(1956)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SCNLR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180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(1932)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after="0" w:line="243" w:lineRule="exact"/>
        <w:jc w:val="left"/>
        <w:rPr>
          <w:sz w:val="20"/>
        </w:rPr>
        <w:sectPr>
          <w:footerReference w:type="default" r:id="rId7"/>
          <w:pgSz w:w="12240" w:h="15840"/>
          <w:pgMar w:footer="1015" w:header="0" w:top="1360" w:bottom="1200" w:left="1600" w:right="1440"/>
        </w:sectPr>
      </w:pPr>
    </w:p>
    <w:p>
      <w:pPr>
        <w:pStyle w:val="BodyText"/>
        <w:spacing w:line="480" w:lineRule="auto" w:before="77"/>
        <w:ind w:left="200"/>
      </w:pPr>
      <w:r>
        <w:rPr/>
        <w:t>without</w:t>
      </w:r>
      <w:r>
        <w:rPr>
          <w:spacing w:val="35"/>
        </w:rPr>
        <w:t> </w:t>
      </w:r>
      <w:r>
        <w:rPr/>
        <w:t>complying</w:t>
      </w:r>
      <w:r>
        <w:rPr>
          <w:spacing w:val="36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statute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frauds.</w:t>
      </w:r>
      <w:r>
        <w:rPr>
          <w:spacing w:val="40"/>
        </w:rPr>
        <w:t> </w:t>
      </w:r>
      <w:r>
        <w:rPr/>
        <w:t>I</w:t>
      </w:r>
      <w:r>
        <w:rPr>
          <w:spacing w:val="34"/>
        </w:rPr>
        <w:t> </w:t>
      </w:r>
      <w:r>
        <w:rPr/>
        <w:t>am</w:t>
      </w:r>
      <w:r>
        <w:rPr>
          <w:spacing w:val="34"/>
        </w:rPr>
        <w:t> </w:t>
      </w:r>
      <w:r>
        <w:rPr/>
        <w:t>not</w:t>
      </w:r>
      <w:r>
        <w:rPr>
          <w:spacing w:val="34"/>
        </w:rPr>
        <w:t> </w:t>
      </w:r>
      <w:r>
        <w:rPr/>
        <w:t>prepared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do</w:t>
      </w:r>
      <w:r>
        <w:rPr>
          <w:spacing w:val="-75"/>
        </w:rPr>
        <w:t> </w:t>
      </w:r>
      <w:r>
        <w:rPr/>
        <w:t>this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 each</w:t>
      </w:r>
      <w:r>
        <w:rPr>
          <w:spacing w:val="-4"/>
        </w:rPr>
        <w:t> </w:t>
      </w:r>
      <w:r>
        <w:rPr/>
        <w:t>case</w:t>
      </w:r>
      <w:r>
        <w:rPr>
          <w:spacing w:val="-3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taken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consideration.</w:t>
      </w:r>
    </w:p>
    <w:p>
      <w:pPr>
        <w:pStyle w:val="ListParagraph"/>
        <w:numPr>
          <w:ilvl w:val="1"/>
          <w:numId w:val="7"/>
        </w:numPr>
        <w:tabs>
          <w:tab w:pos="920" w:val="left" w:leader="none"/>
          <w:tab w:pos="921" w:val="left" w:leader="none"/>
        </w:tabs>
        <w:spacing w:line="172" w:lineRule="exact" w:before="0" w:after="0"/>
        <w:ind w:left="920" w:right="0" w:hanging="721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STATEMENT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PROBLEMS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1"/>
        </w:rPr>
      </w:pPr>
    </w:p>
    <w:p>
      <w:pPr>
        <w:pStyle w:val="BodyText"/>
        <w:spacing w:line="480" w:lineRule="auto"/>
        <w:ind w:left="200" w:right="141" w:firstLine="719"/>
        <w:jc w:val="right"/>
      </w:pPr>
      <w:r>
        <w:rPr/>
        <w:t>The</w:t>
      </w:r>
      <w:r>
        <w:rPr>
          <w:spacing w:val="19"/>
        </w:rPr>
        <w:t> </w:t>
      </w:r>
      <w:r>
        <w:rPr/>
        <w:t>principles</w:t>
      </w:r>
      <w:r>
        <w:rPr>
          <w:spacing w:val="20"/>
        </w:rPr>
        <w:t> </w:t>
      </w:r>
      <w:r>
        <w:rPr/>
        <w:t>and</w:t>
      </w:r>
      <w:r>
        <w:rPr>
          <w:spacing w:val="14"/>
        </w:rPr>
        <w:t> </w:t>
      </w:r>
      <w:r>
        <w:rPr/>
        <w:t>Effect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selling</w:t>
      </w:r>
      <w:r>
        <w:rPr>
          <w:spacing w:val="19"/>
        </w:rPr>
        <w:t> </w:t>
      </w:r>
      <w:r>
        <w:rPr/>
        <w:t>land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what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deals</w:t>
      </w:r>
      <w:r>
        <w:rPr>
          <w:spacing w:val="-75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transfer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interest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land</w:t>
      </w:r>
      <w:r>
        <w:rPr>
          <w:spacing w:val="23"/>
        </w:rPr>
        <w:t> </w:t>
      </w:r>
      <w:r>
        <w:rPr/>
        <w:t>that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already</w:t>
      </w:r>
      <w:r>
        <w:rPr>
          <w:spacing w:val="22"/>
        </w:rPr>
        <w:t> </w:t>
      </w:r>
      <w:r>
        <w:rPr/>
        <w:t>been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existence</w:t>
      </w:r>
      <w:r>
        <w:rPr>
          <w:spacing w:val="-75"/>
        </w:rPr>
        <w:t> </w:t>
      </w:r>
      <w:r>
        <w:rPr/>
        <w:t>for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long</w:t>
      </w:r>
      <w:r>
        <w:rPr>
          <w:spacing w:val="15"/>
        </w:rPr>
        <w:t> </w:t>
      </w:r>
      <w:r>
        <w:rPr/>
        <w:t>time,</w:t>
      </w:r>
      <w:r>
        <w:rPr>
          <w:spacing w:val="19"/>
        </w:rPr>
        <w:t> </w:t>
      </w:r>
      <w:r>
        <w:rPr/>
        <w:t>even</w:t>
      </w:r>
      <w:r>
        <w:rPr>
          <w:spacing w:val="17"/>
        </w:rPr>
        <w:t> </w:t>
      </w:r>
      <w:r>
        <w:rPr/>
        <w:t>before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introduction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General</w:t>
      </w:r>
      <w:r>
        <w:rPr>
          <w:spacing w:val="18"/>
        </w:rPr>
        <w:t> </w:t>
      </w:r>
      <w:r>
        <w:rPr/>
        <w:t>law</w:t>
      </w:r>
      <w:r>
        <w:rPr>
          <w:spacing w:val="14"/>
        </w:rPr>
        <w:t> </w:t>
      </w:r>
      <w:r>
        <w:rPr/>
        <w:t>(known</w:t>
      </w:r>
      <w:r>
        <w:rPr>
          <w:spacing w:val="17"/>
        </w:rPr>
        <w:t> </w:t>
      </w:r>
      <w:r>
        <w:rPr/>
        <w:t>as</w:t>
      </w:r>
      <w:r>
        <w:rPr>
          <w:spacing w:val="-75"/>
        </w:rPr>
        <w:t> </w:t>
      </w:r>
      <w:r>
        <w:rPr/>
        <w:t>the</w:t>
      </w:r>
      <w:r>
        <w:rPr>
          <w:spacing w:val="27"/>
        </w:rPr>
        <w:t> </w:t>
      </w:r>
      <w:r>
        <w:rPr/>
        <w:t>English</w:t>
      </w:r>
      <w:r>
        <w:rPr>
          <w:spacing w:val="27"/>
        </w:rPr>
        <w:t> </w:t>
      </w:r>
      <w:r>
        <w:rPr/>
        <w:t>law).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aspect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contract</w:t>
      </w:r>
      <w:r>
        <w:rPr>
          <w:spacing w:val="26"/>
        </w:rPr>
        <w:t> </w:t>
      </w:r>
      <w:r>
        <w:rPr/>
        <w:t>has</w:t>
      </w:r>
      <w:r>
        <w:rPr>
          <w:spacing w:val="28"/>
        </w:rPr>
        <w:t> </w:t>
      </w:r>
      <w:r>
        <w:rPr/>
        <w:t>been</w:t>
      </w:r>
      <w:r>
        <w:rPr>
          <w:spacing w:val="25"/>
        </w:rPr>
        <w:t> </w:t>
      </w:r>
      <w:r>
        <w:rPr/>
        <w:t>abused,</w:t>
      </w:r>
      <w:r>
        <w:rPr>
          <w:spacing w:val="28"/>
        </w:rPr>
        <w:t> </w:t>
      </w:r>
      <w:r>
        <w:rPr/>
        <w:t>and</w:t>
      </w:r>
      <w:r>
        <w:rPr>
          <w:spacing w:val="-75"/>
        </w:rPr>
        <w:t> </w:t>
      </w:r>
      <w:r>
        <w:rPr/>
        <w:t>misunderstood</w:t>
      </w:r>
      <w:r>
        <w:rPr>
          <w:spacing w:val="-3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seeks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throw</w:t>
      </w:r>
      <w:r>
        <w:rPr>
          <w:spacing w:val="-4"/>
        </w:rPr>
        <w:t> </w:t>
      </w:r>
      <w:r>
        <w:rPr/>
        <w:t>light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such aspect.</w:t>
      </w:r>
    </w:p>
    <w:p>
      <w:pPr>
        <w:pStyle w:val="BodyText"/>
        <w:spacing w:line="482" w:lineRule="auto"/>
        <w:ind w:left="200" w:right="142" w:firstLine="719"/>
      </w:pPr>
      <w:r>
        <w:rPr/>
        <w:t>This</w:t>
      </w:r>
      <w:r>
        <w:rPr>
          <w:spacing w:val="49"/>
        </w:rPr>
        <w:t> </w:t>
      </w:r>
      <w:r>
        <w:rPr/>
        <w:t>study</w:t>
      </w:r>
      <w:r>
        <w:rPr>
          <w:spacing w:val="44"/>
        </w:rPr>
        <w:t> </w:t>
      </w:r>
      <w:r>
        <w:rPr/>
        <w:t>seeks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highlight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various</w:t>
      </w:r>
      <w:r>
        <w:rPr>
          <w:spacing w:val="48"/>
        </w:rPr>
        <w:t> </w:t>
      </w:r>
      <w:r>
        <w:rPr/>
        <w:t>problems</w:t>
      </w:r>
      <w:r>
        <w:rPr>
          <w:spacing w:val="49"/>
        </w:rPr>
        <w:t> </w:t>
      </w:r>
      <w:r>
        <w:rPr/>
        <w:t>in</w:t>
      </w:r>
      <w:r>
        <w:rPr>
          <w:spacing w:val="46"/>
        </w:rPr>
        <w:t> </w:t>
      </w:r>
      <w:r>
        <w:rPr/>
        <w:t>this</w:t>
      </w:r>
      <w:r>
        <w:rPr>
          <w:spacing w:val="49"/>
        </w:rPr>
        <w:t> </w:t>
      </w:r>
      <w:r>
        <w:rPr/>
        <w:t>area</w:t>
      </w:r>
      <w:r>
        <w:rPr>
          <w:spacing w:val="-75"/>
        </w:rPr>
        <w:t> </w:t>
      </w:r>
      <w:r>
        <w:rPr/>
        <w:t>such as:</w:t>
      </w: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316" w:lineRule="exact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various</w:t>
      </w:r>
      <w:r>
        <w:rPr>
          <w:spacing w:val="-4"/>
          <w:sz w:val="28"/>
        </w:rPr>
        <w:t> </w:t>
      </w:r>
      <w:r>
        <w:rPr>
          <w:sz w:val="28"/>
        </w:rPr>
        <w:t>stage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conveyancing</w:t>
      </w:r>
      <w:r>
        <w:rPr>
          <w:spacing w:val="-3"/>
          <w:sz w:val="28"/>
        </w:rPr>
        <w:t> </w:t>
      </w:r>
      <w:r>
        <w:rPr>
          <w:sz w:val="28"/>
        </w:rPr>
        <w:t>transactions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240" w:lineRule="auto" w:before="1" w:after="0"/>
        <w:ind w:left="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need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pre</w:t>
      </w:r>
      <w:r>
        <w:rPr>
          <w:spacing w:val="-4"/>
          <w:sz w:val="28"/>
        </w:rPr>
        <w:t> </w:t>
      </w:r>
      <w:r>
        <w:rPr>
          <w:sz w:val="28"/>
        </w:rPr>
        <w:t>contract</w:t>
      </w:r>
      <w:r>
        <w:rPr>
          <w:spacing w:val="-1"/>
          <w:sz w:val="28"/>
        </w:rPr>
        <w:t> </w:t>
      </w:r>
      <w:r>
        <w:rPr>
          <w:sz w:val="28"/>
        </w:rPr>
        <w:t>enquiries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480" w:lineRule="auto" w:before="0" w:after="0"/>
        <w:ind w:left="920" w:right="143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75"/>
          <w:sz w:val="28"/>
        </w:rPr>
        <w:t> </w:t>
      </w:r>
      <w:r>
        <w:rPr>
          <w:sz w:val="28"/>
        </w:rPr>
        <w:t>various  means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4"/>
          <w:sz w:val="28"/>
        </w:rPr>
        <w:t> </w:t>
      </w:r>
      <w:r>
        <w:rPr>
          <w:sz w:val="28"/>
        </w:rPr>
        <w:t>places</w:t>
      </w:r>
      <w:r>
        <w:rPr>
          <w:spacing w:val="75"/>
          <w:sz w:val="28"/>
        </w:rPr>
        <w:t> </w:t>
      </w:r>
      <w:r>
        <w:rPr>
          <w:sz w:val="28"/>
        </w:rPr>
        <w:t>where</w:t>
      </w:r>
      <w:r>
        <w:rPr>
          <w:spacing w:val="75"/>
          <w:sz w:val="28"/>
        </w:rPr>
        <w:t> </w:t>
      </w:r>
      <w:r>
        <w:rPr>
          <w:sz w:val="28"/>
        </w:rPr>
        <w:t>titles</w:t>
      </w:r>
      <w:r>
        <w:rPr>
          <w:spacing w:val="75"/>
          <w:sz w:val="28"/>
        </w:rPr>
        <w:t> </w:t>
      </w:r>
      <w:r>
        <w:rPr>
          <w:sz w:val="28"/>
        </w:rPr>
        <w:t>to</w:t>
      </w:r>
      <w:r>
        <w:rPr>
          <w:spacing w:val="76"/>
          <w:sz w:val="28"/>
        </w:rPr>
        <w:t> </w:t>
      </w:r>
      <w:r>
        <w:rPr>
          <w:sz w:val="28"/>
        </w:rPr>
        <w:t>land</w:t>
      </w:r>
      <w:r>
        <w:rPr>
          <w:spacing w:val="74"/>
          <w:sz w:val="28"/>
        </w:rPr>
        <w:t> </w:t>
      </w:r>
      <w:r>
        <w:rPr>
          <w:sz w:val="28"/>
        </w:rPr>
        <w:t>could</w:t>
      </w:r>
      <w:r>
        <w:rPr>
          <w:spacing w:val="76"/>
          <w:sz w:val="28"/>
        </w:rPr>
        <w:t> </w:t>
      </w:r>
      <w:r>
        <w:rPr>
          <w:sz w:val="28"/>
        </w:rPr>
        <w:t>be</w:t>
      </w:r>
      <w:r>
        <w:rPr>
          <w:spacing w:val="-75"/>
          <w:sz w:val="28"/>
        </w:rPr>
        <w:t> </w:t>
      </w:r>
      <w:r>
        <w:rPr>
          <w:sz w:val="28"/>
        </w:rPr>
        <w:t>investigated.</w:t>
      </w: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320" w:lineRule="exact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procedure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effect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exchange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contract.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480" w:lineRule="auto" w:before="0" w:after="0"/>
        <w:ind w:left="920" w:right="137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29"/>
          <w:sz w:val="28"/>
        </w:rPr>
        <w:t> </w:t>
      </w:r>
      <w:r>
        <w:rPr>
          <w:sz w:val="28"/>
        </w:rPr>
        <w:t>procedure</w:t>
      </w:r>
      <w:r>
        <w:rPr>
          <w:spacing w:val="27"/>
          <w:sz w:val="28"/>
        </w:rPr>
        <w:t> </w:t>
      </w:r>
      <w:r>
        <w:rPr>
          <w:sz w:val="28"/>
        </w:rPr>
        <w:t>for</w:t>
      </w:r>
      <w:r>
        <w:rPr>
          <w:spacing w:val="24"/>
          <w:sz w:val="28"/>
        </w:rPr>
        <w:t> </w:t>
      </w:r>
      <w:r>
        <w:rPr>
          <w:sz w:val="28"/>
        </w:rPr>
        <w:t>completion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29"/>
          <w:sz w:val="28"/>
        </w:rPr>
        <w:t> </w:t>
      </w:r>
      <w:r>
        <w:rPr>
          <w:sz w:val="28"/>
        </w:rPr>
        <w:t>sale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land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27"/>
          <w:sz w:val="28"/>
        </w:rPr>
        <w:t> </w:t>
      </w:r>
      <w:r>
        <w:rPr>
          <w:sz w:val="28"/>
        </w:rPr>
        <w:t>perfecting</w:t>
      </w:r>
      <w:r>
        <w:rPr>
          <w:spacing w:val="30"/>
          <w:sz w:val="28"/>
        </w:rPr>
        <w:t> </w:t>
      </w:r>
      <w:r>
        <w:rPr>
          <w:sz w:val="28"/>
        </w:rPr>
        <w:t>title</w:t>
      </w:r>
      <w:r>
        <w:rPr>
          <w:spacing w:val="-75"/>
          <w:sz w:val="28"/>
        </w:rPr>
        <w:t> </w:t>
      </w:r>
      <w:r>
        <w:rPr>
          <w:sz w:val="28"/>
        </w:rPr>
        <w:t>to land</w:t>
      </w:r>
    </w:p>
    <w:p>
      <w:pPr>
        <w:pStyle w:val="ListParagraph"/>
        <w:numPr>
          <w:ilvl w:val="0"/>
          <w:numId w:val="8"/>
        </w:numPr>
        <w:tabs>
          <w:tab w:pos="921" w:val="left" w:leader="none"/>
        </w:tabs>
        <w:spacing w:line="321" w:lineRule="exact" w:before="0" w:after="0"/>
        <w:ind w:left="920" w:right="0" w:hanging="361"/>
        <w:jc w:val="left"/>
        <w:rPr>
          <w:sz w:val="28"/>
        </w:rPr>
      </w:pPr>
      <w:r>
        <w:rPr>
          <w:sz w:val="28"/>
        </w:rPr>
        <w:t>Remedies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effects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breach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contract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sale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land.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7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</w:pPr>
      <w:r>
        <w:rPr/>
        <w:t>AIMS AND</w:t>
      </w:r>
      <w:r>
        <w:rPr>
          <w:spacing w:val="-3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4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practitioners</w:t>
      </w:r>
      <w:r>
        <w:rPr>
          <w:spacing w:val="41"/>
        </w:rPr>
        <w:t> </w:t>
      </w:r>
      <w:r>
        <w:rPr/>
        <w:t>view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existing</w:t>
      </w:r>
      <w:r>
        <w:rPr>
          <w:spacing w:val="43"/>
        </w:rPr>
        <w:t> </w:t>
      </w:r>
      <w:r>
        <w:rPr/>
        <w:t>laws,</w:t>
      </w:r>
      <w:r>
        <w:rPr>
          <w:spacing w:val="44"/>
        </w:rPr>
        <w:t> </w:t>
      </w:r>
      <w:r>
        <w:rPr/>
        <w:t>with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view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ensuring</w:t>
      </w:r>
      <w:r>
        <w:rPr>
          <w:spacing w:val="41"/>
        </w:rPr>
        <w:t> </w:t>
      </w:r>
      <w:r>
        <w:rPr/>
        <w:t>faster</w:t>
      </w:r>
      <w:r>
        <w:rPr>
          <w:spacing w:val="-76"/>
        </w:rPr>
        <w:t> </w:t>
      </w:r>
      <w:r>
        <w:rPr/>
        <w:t>and better method for contract of the sale of land in Nigeria. This study</w:t>
      </w:r>
      <w:r>
        <w:rPr>
          <w:spacing w:val="1"/>
        </w:rPr>
        <w:t> </w:t>
      </w:r>
      <w:r>
        <w:rPr/>
        <w:t>is also aimed at ensuring that the purchaser should make adequate</w:t>
      </w:r>
      <w:r>
        <w:rPr>
          <w:spacing w:val="1"/>
        </w:rPr>
        <w:t> </w:t>
      </w:r>
      <w:r>
        <w:rPr/>
        <w:t>enquiry on the land purported to be bought either by the vendor or</w:t>
      </w:r>
      <w:r>
        <w:rPr>
          <w:spacing w:val="1"/>
        </w:rPr>
        <w:t> </w:t>
      </w:r>
      <w:r>
        <w:rPr/>
        <w:t>through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lawyer.</w:t>
      </w:r>
    </w:p>
    <w:p>
      <w:pPr>
        <w:pStyle w:val="Heading1"/>
        <w:numPr>
          <w:ilvl w:val="1"/>
          <w:numId w:val="7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</w:pPr>
      <w:r>
        <w:rPr/>
        <w:t>SCOPE AND</w:t>
      </w:r>
      <w:r>
        <w:rPr>
          <w:spacing w:val="-4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200" w:right="139" w:firstLine="719"/>
        <w:jc w:val="both"/>
      </w:pPr>
      <w:r>
        <w:rPr/>
        <w:t>This study as already stated deals with the contract for sale of</w:t>
      </w:r>
      <w:r>
        <w:rPr>
          <w:spacing w:val="1"/>
        </w:rPr>
        <w:t> </w:t>
      </w:r>
      <w:r>
        <w:rPr/>
        <w:t>land in Nigeria. This will also cascade down to the applicable laws in</w:t>
      </w:r>
      <w:r>
        <w:rPr>
          <w:spacing w:val="1"/>
        </w:rPr>
        <w:t> </w:t>
      </w:r>
      <w:r>
        <w:rPr/>
        <w:t>this area of law necessary in the transfer of interest in land. This study</w:t>
      </w:r>
      <w:r>
        <w:rPr>
          <w:spacing w:val="1"/>
        </w:rPr>
        <w:t> </w:t>
      </w:r>
      <w:r>
        <w:rPr/>
        <w:t>will also examine the nature of</w:t>
      </w:r>
      <w:r>
        <w:rPr>
          <w:spacing w:val="77"/>
        </w:rPr>
        <w:t> </w:t>
      </w:r>
      <w:r>
        <w:rPr/>
        <w:t>the contract for sale of land as to the</w:t>
      </w:r>
      <w:r>
        <w:rPr>
          <w:spacing w:val="1"/>
        </w:rPr>
        <w:t> </w:t>
      </w:r>
      <w:r>
        <w:rPr/>
        <w:t>fact that land is a vital issue in Nigeria. In order to make this research</w:t>
      </w:r>
      <w:r>
        <w:rPr>
          <w:spacing w:val="1"/>
        </w:rPr>
        <w:t> </w:t>
      </w:r>
      <w:r>
        <w:rPr/>
        <w:t>more elaborate, all the aspect of contract for sale of land cannot be</w:t>
      </w:r>
      <w:r>
        <w:rPr>
          <w:spacing w:val="1"/>
        </w:rPr>
        <w:t> </w:t>
      </w:r>
      <w:r>
        <w:rPr/>
        <w:t>discussed fully. Therefore, this study will be limited in order to give or</w:t>
      </w:r>
      <w:r>
        <w:rPr>
          <w:spacing w:val="1"/>
        </w:rPr>
        <w:t> </w:t>
      </w:r>
      <w:r>
        <w:rPr/>
        <w:t>provide a conclusive understanding of this topic. This project will also</w:t>
      </w:r>
      <w:r>
        <w:rPr>
          <w:spacing w:val="1"/>
        </w:rPr>
        <w:t> </w:t>
      </w:r>
      <w:r>
        <w:rPr/>
        <w:t>throw</w:t>
      </w:r>
      <w:r>
        <w:rPr>
          <w:spacing w:val="-4"/>
        </w:rPr>
        <w:t> </w:t>
      </w:r>
      <w:r>
        <w:rPr/>
        <w:t>light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 of</w:t>
      </w:r>
      <w:r>
        <w:rPr>
          <w:spacing w:val="-1"/>
        </w:rPr>
        <w:t> </w:t>
      </w:r>
      <w:r>
        <w:rPr/>
        <w:t>exchange of</w:t>
      </w:r>
      <w:r>
        <w:rPr>
          <w:spacing w:val="-1"/>
        </w:rPr>
        <w:t> </w:t>
      </w:r>
      <w:r>
        <w:rPr/>
        <w:t>contract.</w:t>
      </w:r>
    </w:p>
    <w:p>
      <w:pPr>
        <w:pStyle w:val="Heading1"/>
        <w:numPr>
          <w:ilvl w:val="1"/>
          <w:numId w:val="7"/>
        </w:numPr>
        <w:tabs>
          <w:tab w:pos="920" w:val="left" w:leader="none"/>
          <w:tab w:pos="921" w:val="left" w:leader="none"/>
        </w:tabs>
        <w:spacing w:line="240" w:lineRule="auto" w:before="2" w:after="0"/>
        <w:ind w:left="920" w:right="0" w:hanging="721"/>
        <w:jc w:val="left"/>
      </w:pPr>
      <w:r>
        <w:rPr/>
        <w:t>RESEARCH</w:t>
      </w:r>
      <w:r>
        <w:rPr>
          <w:spacing w:val="-4"/>
        </w:rPr>
        <w:t> </w:t>
      </w:r>
      <w:r>
        <w:rPr/>
        <w:t>METHODOLOGY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 w:before="1"/>
        <w:ind w:left="200" w:right="1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74"/>
        </w:rPr>
        <w:t> </w:t>
      </w:r>
      <w:r>
        <w:rPr/>
        <w:t>on</w:t>
      </w:r>
      <w:r>
        <w:rPr>
          <w:spacing w:val="75"/>
        </w:rPr>
        <w:t> </w:t>
      </w:r>
      <w:r>
        <w:rPr/>
        <w:t>doctrinal</w:t>
      </w:r>
      <w:r>
        <w:rPr>
          <w:spacing w:val="73"/>
        </w:rPr>
        <w:t> </w:t>
      </w:r>
      <w:r>
        <w:rPr/>
        <w:t>research</w:t>
      </w:r>
      <w:r>
        <w:rPr>
          <w:spacing w:val="75"/>
        </w:rPr>
        <w:t> </w:t>
      </w:r>
      <w:r>
        <w:rPr/>
        <w:t>which</w:t>
      </w:r>
      <w:r>
        <w:rPr>
          <w:spacing w:val="75"/>
        </w:rPr>
        <w:t> </w:t>
      </w:r>
      <w:r>
        <w:rPr/>
        <w:t>is</w:t>
      </w:r>
      <w:r>
        <w:rPr>
          <w:spacing w:val="76"/>
        </w:rPr>
        <w:t> </w:t>
      </w:r>
      <w:r>
        <w:rPr/>
        <w:t>a</w:t>
      </w:r>
      <w:r>
        <w:rPr>
          <w:spacing w:val="75"/>
        </w:rPr>
        <w:t> </w:t>
      </w:r>
      <w:r>
        <w:rPr/>
        <w:t>wide</w:t>
      </w:r>
      <w:r>
        <w:rPr>
          <w:spacing w:val="75"/>
        </w:rPr>
        <w:t> </w:t>
      </w:r>
      <w:r>
        <w:rPr/>
        <w:t>range</w:t>
      </w:r>
      <w:r>
        <w:rPr>
          <w:spacing w:val="75"/>
        </w:rPr>
        <w:t> </w:t>
      </w:r>
      <w:r>
        <w:rPr/>
        <w:t>consultation</w:t>
      </w:r>
      <w:r>
        <w:rPr>
          <w:spacing w:val="75"/>
        </w:rPr>
        <w:t> </w:t>
      </w:r>
      <w:r>
        <w:rPr/>
        <w:t>of</w:t>
      </w:r>
      <w:r>
        <w:rPr>
          <w:spacing w:val="-76"/>
        </w:rPr>
        <w:t> </w:t>
      </w:r>
      <w:r>
        <w:rPr/>
        <w:t>books</w:t>
      </w:r>
      <w:r>
        <w:rPr>
          <w:spacing w:val="13"/>
        </w:rPr>
        <w:t> </w:t>
      </w:r>
      <w:r>
        <w:rPr/>
        <w:t>written</w:t>
      </w:r>
      <w:r>
        <w:rPr>
          <w:spacing w:val="10"/>
        </w:rPr>
        <w:t> </w:t>
      </w:r>
      <w:r>
        <w:rPr/>
        <w:t>by</w:t>
      </w:r>
      <w:r>
        <w:rPr>
          <w:spacing w:val="8"/>
        </w:rPr>
        <w:t> </w:t>
      </w:r>
      <w:r>
        <w:rPr/>
        <w:t>eminent</w:t>
      </w:r>
      <w:r>
        <w:rPr>
          <w:spacing w:val="11"/>
        </w:rPr>
        <w:t> </w:t>
      </w:r>
      <w:r>
        <w:rPr/>
        <w:t>scholars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field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conveyancing</w:t>
      </w:r>
      <w:r>
        <w:rPr>
          <w:spacing w:val="11"/>
        </w:rPr>
        <w:t> </w:t>
      </w:r>
      <w:r>
        <w:rPr/>
        <w:t>law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41"/>
        <w:jc w:val="both"/>
      </w:pPr>
      <w:r>
        <w:rPr/>
        <w:t>practice, contract for sale of land statutory laws, case laws and also</w:t>
      </w:r>
      <w:r>
        <w:rPr>
          <w:spacing w:val="1"/>
        </w:rPr>
        <w:t> </w:t>
      </w:r>
      <w:r>
        <w:rPr/>
        <w:t>practitioners in the field who equally provided additional insight on the</w:t>
      </w:r>
      <w:r>
        <w:rPr>
          <w:spacing w:val="1"/>
        </w:rPr>
        <w:t> </w:t>
      </w:r>
      <w:r>
        <w:rPr/>
        <w:t>topic.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hoped that all these will give added justification on this</w:t>
      </w:r>
      <w:r>
        <w:rPr>
          <w:spacing w:val="1"/>
        </w:rPr>
        <w:t> </w:t>
      </w:r>
      <w:r>
        <w:rPr/>
        <w:t>exercise.</w:t>
      </w:r>
    </w:p>
    <w:p>
      <w:pPr>
        <w:pStyle w:val="Heading1"/>
        <w:numPr>
          <w:ilvl w:val="1"/>
          <w:numId w:val="7"/>
        </w:numPr>
        <w:tabs>
          <w:tab w:pos="920" w:val="left" w:leader="none"/>
          <w:tab w:pos="921" w:val="left" w:leader="none"/>
        </w:tabs>
        <w:spacing w:line="321" w:lineRule="exact" w:before="0" w:after="0"/>
        <w:ind w:left="920" w:right="0" w:hanging="721"/>
        <w:jc w:val="left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200" w:right="14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topic contract generally 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scholars in Nigeria. The few literature that are available to the research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viewed below</w:t>
      </w:r>
    </w:p>
    <w:p>
      <w:pPr>
        <w:pStyle w:val="BodyText"/>
        <w:spacing w:line="480" w:lineRule="auto"/>
        <w:ind w:left="200" w:right="139" w:firstLine="796"/>
        <w:jc w:val="both"/>
      </w:pPr>
      <w:r>
        <w:rPr/>
        <w:t>While under going this study I can make a selection of different</w:t>
      </w:r>
      <w:r>
        <w:rPr>
          <w:spacing w:val="1"/>
        </w:rPr>
        <w:t> </w:t>
      </w:r>
      <w:r>
        <w:rPr/>
        <w:t>books so that I can do a proper research of the contract for sale of land</w:t>
      </w:r>
      <w:r>
        <w:rPr>
          <w:spacing w:val="-75"/>
        </w:rPr>
        <w:t> </w:t>
      </w:r>
      <w:r>
        <w:rPr/>
        <w:t>but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comings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elaborating</w:t>
      </w:r>
      <w:r>
        <w:rPr>
          <w:spacing w:val="77"/>
        </w:rPr>
        <w:t> </w:t>
      </w:r>
      <w:r>
        <w:rPr/>
        <w:t>the</w:t>
      </w:r>
      <w:r>
        <w:rPr>
          <w:spacing w:val="-75"/>
        </w:rPr>
        <w:t> </w:t>
      </w:r>
      <w:r>
        <w:rPr/>
        <w:t>study.</w:t>
      </w:r>
    </w:p>
    <w:p>
      <w:pPr>
        <w:pStyle w:val="BodyText"/>
        <w:spacing w:line="480" w:lineRule="auto"/>
        <w:ind w:left="200" w:right="140" w:firstLine="719"/>
        <w:jc w:val="both"/>
      </w:pPr>
      <w:r>
        <w:rPr/>
        <w:t>The</w:t>
      </w:r>
      <w:r>
        <w:rPr>
          <w:spacing w:val="48"/>
        </w:rPr>
        <w:t> </w:t>
      </w:r>
      <w:r>
        <w:rPr/>
        <w:t>book</w:t>
      </w:r>
      <w:r>
        <w:rPr>
          <w:spacing w:val="50"/>
        </w:rPr>
        <w:t> </w:t>
      </w:r>
      <w:r>
        <w:rPr/>
        <w:t>property</w:t>
      </w:r>
      <w:r>
        <w:rPr>
          <w:spacing w:val="44"/>
        </w:rPr>
        <w:t> </w:t>
      </w:r>
      <w:r>
        <w:rPr/>
        <w:t>law</w:t>
      </w:r>
      <w:r>
        <w:rPr>
          <w:spacing w:val="45"/>
        </w:rPr>
        <w:t> </w:t>
      </w:r>
      <w:r>
        <w:rPr/>
        <w:t>practice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</w:t>
      </w:r>
      <w:r>
        <w:rPr>
          <w:spacing w:val="48"/>
        </w:rPr>
        <w:t> </w:t>
      </w:r>
      <w:r>
        <w:rPr/>
        <w:t>by</w:t>
      </w:r>
      <w:r>
        <w:rPr>
          <w:spacing w:val="48"/>
        </w:rPr>
        <w:t> </w:t>
      </w:r>
      <w:r>
        <w:rPr/>
        <w:t>Y.Y.D</w:t>
      </w:r>
      <w:r>
        <w:rPr>
          <w:spacing w:val="47"/>
        </w:rPr>
        <w:t> </w:t>
      </w:r>
      <w:r>
        <w:rPr/>
        <w:t>Dadem.</w:t>
      </w:r>
      <w:r>
        <w:rPr>
          <w:spacing w:val="50"/>
        </w:rPr>
        <w:t> </w:t>
      </w:r>
      <w:r>
        <w:rPr/>
        <w:t>In</w:t>
      </w:r>
      <w:r>
        <w:rPr>
          <w:spacing w:val="-75"/>
        </w:rPr>
        <w:t> </w:t>
      </w:r>
      <w:r>
        <w:rPr/>
        <w:t>that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restriction on sale of land, and also gave full details on the stages of</w:t>
      </w:r>
      <w:r>
        <w:rPr>
          <w:spacing w:val="1"/>
        </w:rPr>
        <w:t> </w:t>
      </w:r>
      <w:r>
        <w:rPr/>
        <w:t>contract of sale of land, types of contract in which sited the case of</w:t>
      </w:r>
      <w:r>
        <w:rPr>
          <w:spacing w:val="1"/>
        </w:rPr>
        <w:t> </w:t>
      </w:r>
      <w:r>
        <w:rPr/>
        <w:t>Adedeji</w:t>
      </w:r>
      <w:r>
        <w:rPr>
          <w:spacing w:val="56"/>
        </w:rPr>
        <w:t> </w:t>
      </w:r>
      <w:r>
        <w:rPr/>
        <w:t>v.</w:t>
      </w:r>
      <w:r>
        <w:rPr>
          <w:spacing w:val="58"/>
        </w:rPr>
        <w:t> </w:t>
      </w:r>
      <w:r>
        <w:rPr/>
        <w:t>Oloso</w:t>
      </w:r>
      <w:r>
        <w:rPr>
          <w:vertAlign w:val="superscript"/>
        </w:rPr>
        <w:t>9</w:t>
      </w:r>
      <w:r>
        <w:rPr>
          <w:spacing w:val="56"/>
          <w:vertAlign w:val="baseline"/>
        </w:rPr>
        <w:t> </w:t>
      </w:r>
      <w:r>
        <w:rPr>
          <w:vertAlign w:val="baseline"/>
        </w:rPr>
        <w:t>which</w:t>
      </w:r>
      <w:r>
        <w:rPr>
          <w:spacing w:val="58"/>
          <w:vertAlign w:val="baseline"/>
        </w:rPr>
        <w:t> </w:t>
      </w:r>
      <w:r>
        <w:rPr>
          <w:vertAlign w:val="baseline"/>
        </w:rPr>
        <w:t>gave</w:t>
      </w:r>
      <w:r>
        <w:rPr>
          <w:spacing w:val="57"/>
          <w:vertAlign w:val="baseline"/>
        </w:rPr>
        <w:t> </w:t>
      </w:r>
      <w:r>
        <w:rPr>
          <w:vertAlign w:val="baseline"/>
        </w:rPr>
        <w:t>full</w:t>
      </w:r>
      <w:r>
        <w:rPr>
          <w:spacing w:val="56"/>
          <w:vertAlign w:val="baseline"/>
        </w:rPr>
        <w:t> </w:t>
      </w:r>
      <w:r>
        <w:rPr>
          <w:vertAlign w:val="baseline"/>
        </w:rPr>
        <w:t>explanation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proofing</w:t>
      </w:r>
      <w:r>
        <w:rPr>
          <w:spacing w:val="57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-76"/>
          <w:vertAlign w:val="baseline"/>
        </w:rPr>
        <w:t> </w:t>
      </w:r>
      <w:r>
        <w:rPr>
          <w:vertAlign w:val="baseline"/>
        </w:rPr>
        <w:t>sale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land.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author</w:t>
      </w:r>
      <w:r>
        <w:rPr>
          <w:spacing w:val="9"/>
          <w:vertAlign w:val="baseline"/>
        </w:rPr>
        <w:t> </w:t>
      </w:r>
      <w:r>
        <w:rPr>
          <w:vertAlign w:val="baseline"/>
        </w:rPr>
        <w:t>gave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full</w:t>
      </w:r>
      <w:r>
        <w:rPr>
          <w:spacing w:val="9"/>
          <w:vertAlign w:val="baseline"/>
        </w:rPr>
        <w:t> </w:t>
      </w:r>
      <w:r>
        <w:rPr>
          <w:vertAlign w:val="baseline"/>
        </w:rPr>
        <w:t>facts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case</w:t>
      </w:r>
    </w:p>
    <w:p>
      <w:pPr>
        <w:pStyle w:val="BodyText"/>
        <w:spacing w:before="6"/>
      </w:pPr>
      <w:r>
        <w:rPr/>
        <w:pict>
          <v:rect style="position:absolute;margin-left:90.024002pt;margin-top:18.357037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FWLR,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510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117"/>
        <w:ind w:left="200" w:right="144"/>
        <w:jc w:val="both"/>
      </w:pPr>
      <w:r>
        <w:rPr/>
        <w:t>of Etajata v. Ologbo</w:t>
      </w:r>
      <w:r>
        <w:rPr>
          <w:vertAlign w:val="superscript"/>
        </w:rPr>
        <w:t>10</w:t>
      </w:r>
      <w:r>
        <w:rPr>
          <w:vertAlign w:val="baseline"/>
        </w:rPr>
        <w:t> in that case customary law exception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 was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affirmed.</w:t>
      </w:r>
    </w:p>
    <w:p>
      <w:pPr>
        <w:pStyle w:val="BodyText"/>
        <w:spacing w:line="480" w:lineRule="auto" w:before="1"/>
        <w:ind w:left="200" w:right="144" w:firstLine="719"/>
        <w:jc w:val="both"/>
      </w:pPr>
      <w:r>
        <w:rPr/>
        <w:t>However the author did not state the remedies that a party can</w:t>
      </w:r>
      <w:r>
        <w:rPr>
          <w:spacing w:val="1"/>
        </w:rPr>
        <w:t> </w:t>
      </w:r>
      <w:r>
        <w:rPr/>
        <w:t>get when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breach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sale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land.</w:t>
      </w:r>
    </w:p>
    <w:p>
      <w:pPr>
        <w:pStyle w:val="BodyText"/>
        <w:spacing w:line="480" w:lineRule="auto"/>
        <w:ind w:left="200" w:right="14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Barnsley</w:t>
      </w:r>
      <w:r>
        <w:rPr>
          <w:spacing w:val="1"/>
        </w:rPr>
        <w:t> </w:t>
      </w:r>
      <w:r>
        <w:rPr/>
        <w:t>conveyancing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D.G</w:t>
      </w:r>
      <w:r>
        <w:rPr>
          <w:spacing w:val="1"/>
        </w:rPr>
        <w:t> </w:t>
      </w:r>
      <w:r>
        <w:rPr/>
        <w:t>Barnsley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75"/>
        </w:rPr>
        <w:t> </w:t>
      </w:r>
      <w:r>
        <w:rPr/>
        <w:t>contract for sale of land from contract stage to post completion and</w:t>
      </w:r>
      <w:r>
        <w:rPr>
          <w:spacing w:val="1"/>
        </w:rPr>
        <w:t> </w:t>
      </w:r>
      <w:r>
        <w:rPr/>
        <w:t>remedies in case of brech of the contract for sale of land but there was</w:t>
      </w:r>
      <w:r>
        <w:rPr>
          <w:spacing w:val="1"/>
        </w:rPr>
        <w:t> </w:t>
      </w:r>
      <w:r>
        <w:rPr/>
        <w:t>a small lapse in the book which the old cases used by the author also</w:t>
      </w:r>
      <w:r>
        <w:rPr>
          <w:spacing w:val="1"/>
        </w:rPr>
        <w:t> </w:t>
      </w:r>
      <w:r>
        <w:rPr/>
        <w:t>the author used foreign cases instead of our own indigenous Nigerian</w:t>
      </w:r>
      <w:r>
        <w:rPr>
          <w:spacing w:val="1"/>
        </w:rPr>
        <w:t> </w:t>
      </w:r>
      <w:r>
        <w:rPr/>
        <w:t>cases.</w:t>
      </w:r>
    </w:p>
    <w:p>
      <w:pPr>
        <w:pStyle w:val="BodyText"/>
        <w:spacing w:line="480" w:lineRule="auto"/>
        <w:ind w:left="200" w:right="141" w:firstLine="719"/>
        <w:jc w:val="both"/>
      </w:pPr>
      <w:r>
        <w:rPr/>
        <w:t>Finally</w:t>
      </w:r>
      <w:r>
        <w:rPr>
          <w:spacing w:val="39"/>
        </w:rPr>
        <w:t> </w:t>
      </w:r>
      <w:r>
        <w:rPr/>
        <w:t>the</w:t>
      </w:r>
      <w:r>
        <w:rPr>
          <w:spacing w:val="44"/>
        </w:rPr>
        <w:t> </w:t>
      </w:r>
      <w:r>
        <w:rPr/>
        <w:t>book</w:t>
      </w:r>
      <w:r>
        <w:rPr>
          <w:spacing w:val="42"/>
        </w:rPr>
        <w:t> </w:t>
      </w:r>
      <w:r>
        <w:rPr/>
        <w:t>understanding</w:t>
      </w:r>
      <w:r>
        <w:rPr>
          <w:spacing w:val="40"/>
        </w:rPr>
        <w:t> </w:t>
      </w:r>
      <w:r>
        <w:rPr/>
        <w:t>legal</w:t>
      </w:r>
      <w:r>
        <w:rPr>
          <w:spacing w:val="39"/>
        </w:rPr>
        <w:t> </w:t>
      </w:r>
      <w:r>
        <w:rPr/>
        <w:t>drafting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conveyancing</w:t>
      </w:r>
      <w:r>
        <w:rPr>
          <w:spacing w:val="-75"/>
        </w:rPr>
        <w:t> </w:t>
      </w:r>
      <w:r>
        <w:rPr/>
        <w:t>by S.O Imhanobe the author elaborated on the contract of sale of land</w:t>
      </w:r>
      <w:r>
        <w:rPr>
          <w:spacing w:val="1"/>
        </w:rPr>
        <w:t> </w:t>
      </w:r>
      <w:r>
        <w:rPr/>
        <w:t>he also explained the special causes to be inserted in a formal contract</w:t>
      </w:r>
      <w:r>
        <w:rPr>
          <w:spacing w:val="-75"/>
        </w:rPr>
        <w:t> </w:t>
      </w:r>
      <w:r>
        <w:rPr/>
        <w:t>but the author did not make provision for the breach of contract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remedies.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7"/>
        </w:numPr>
        <w:tabs>
          <w:tab w:pos="920" w:val="left" w:leader="none"/>
          <w:tab w:pos="921" w:val="left" w:leader="none"/>
        </w:tabs>
        <w:spacing w:line="240" w:lineRule="auto" w:before="254" w:after="0"/>
        <w:ind w:left="920" w:right="0" w:hanging="721"/>
        <w:jc w:val="left"/>
      </w:pPr>
      <w:r>
        <w:rPr/>
        <w:t>ORGANIZATIONAL</w:t>
      </w:r>
      <w:r>
        <w:rPr>
          <w:spacing w:val="-6"/>
        </w:rPr>
        <w:t> </w:t>
      </w:r>
      <w:r>
        <w:rPr/>
        <w:t>LAYOUT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  <w:r>
        <w:rPr/>
        <w:pict>
          <v:rect style="position:absolute;margin-left:90.024002pt;margin-top:11.377495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 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p.584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2240" w:h="15840"/>
          <w:pgMar w:footer="1015" w:header="0" w:top="1320" w:bottom="1200" w:left="1600" w:right="1440"/>
        </w:sectPr>
      </w:pPr>
    </w:p>
    <w:p>
      <w:pPr>
        <w:pStyle w:val="BodyText"/>
        <w:spacing w:before="77"/>
        <w:ind w:left="920"/>
        <w:jc w:val="both"/>
      </w:pP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five chapters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project: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200" w:right="145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-75"/>
        </w:rPr>
        <w:t> </w:t>
      </w:r>
      <w:r>
        <w:rPr/>
        <w:t>study, Aims and Objectives of the study, scope and limitations of 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Methodology.</w:t>
      </w:r>
    </w:p>
    <w:p>
      <w:pPr>
        <w:pStyle w:val="BodyText"/>
        <w:spacing w:line="480" w:lineRule="auto" w:before="1"/>
        <w:ind w:left="200" w:right="139" w:firstLine="719"/>
        <w:jc w:val="both"/>
      </w:pPr>
      <w:r>
        <w:rPr/>
        <w:t>Chapter two provides a detailed discussion on the nature and</w:t>
      </w:r>
      <w:r>
        <w:rPr>
          <w:spacing w:val="1"/>
        </w:rPr>
        <w:t> </w:t>
      </w:r>
      <w:r>
        <w:rPr/>
        <w:t>scope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contract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sale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land,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contract</w:t>
      </w:r>
      <w:r>
        <w:rPr>
          <w:spacing w:val="16"/>
        </w:rPr>
        <w:t> </w:t>
      </w:r>
      <w:r>
        <w:rPr/>
        <w:t>stage,</w:t>
      </w:r>
      <w:r>
        <w:rPr>
          <w:spacing w:val="17"/>
        </w:rPr>
        <w:t> </w:t>
      </w:r>
      <w:r>
        <w:rPr/>
        <w:t>exchange</w:t>
      </w:r>
      <w:r>
        <w:rPr>
          <w:spacing w:val="-75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 parties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line="480" w:lineRule="auto"/>
        <w:ind w:left="200" w:right="138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all</w:t>
      </w:r>
      <w:r>
        <w:rPr>
          <w:spacing w:val="-75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vest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4"/>
        </w:rPr>
        <w:t> </w:t>
      </w:r>
      <w:r>
        <w:rPr/>
        <w:t>title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purchaser.</w:t>
      </w:r>
    </w:p>
    <w:p>
      <w:pPr>
        <w:pStyle w:val="BodyText"/>
        <w:spacing w:line="480" w:lineRule="auto" w:before="1"/>
        <w:ind w:left="200" w:right="142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uncompleted,</w:t>
      </w:r>
      <w:r>
        <w:rPr>
          <w:spacing w:val="-4"/>
        </w:rPr>
        <w:t> </w:t>
      </w:r>
      <w:r>
        <w:rPr/>
        <w:t>completed</w:t>
      </w:r>
      <w:r>
        <w:rPr>
          <w:spacing w:val="-3"/>
        </w:rPr>
        <w:t> </w:t>
      </w:r>
      <w:r>
        <w:rPr/>
        <w:t>breach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effect.</w:t>
      </w:r>
    </w:p>
    <w:p>
      <w:pPr>
        <w:pStyle w:val="BodyText"/>
        <w:spacing w:line="480" w:lineRule="auto" w:before="1"/>
        <w:ind w:left="200" w:right="145" w:firstLine="719"/>
        <w:jc w:val="both"/>
      </w:pPr>
      <w:r>
        <w:rPr/>
        <w:t>Chapter five ends the research work through an apt conclusion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objective recommendation.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93" w:right="241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0"/>
        <w:ind w:left="1136" w:right="1082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ANALYSIS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NATURE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SCOPE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CONTRACT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SALE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OF LAND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numPr>
          <w:ilvl w:val="1"/>
          <w:numId w:val="9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</w:pPr>
      <w:r>
        <w:rPr/>
        <w:t>INTRODUCTION</w:t>
      </w:r>
    </w:p>
    <w:p>
      <w:pPr>
        <w:pStyle w:val="BodyText"/>
        <w:spacing w:line="480" w:lineRule="auto" w:before="247"/>
        <w:ind w:left="200" w:right="123" w:firstLine="719"/>
        <w:jc w:val="both"/>
      </w:pPr>
      <w:r>
        <w:rPr/>
        <w:t>Validity of contract for sale of land depend on the ordinary rule of</w:t>
      </w:r>
      <w:r>
        <w:rPr>
          <w:spacing w:val="1"/>
        </w:rPr>
        <w:t> </w:t>
      </w:r>
      <w:r>
        <w:rPr/>
        <w:t>contract like offer, acceptance and consideration, a contract for sale of</w:t>
      </w:r>
      <w:r>
        <w:rPr>
          <w:spacing w:val="1"/>
        </w:rPr>
        <w:t> </w:t>
      </w:r>
      <w:r>
        <w:rPr/>
        <w:t>land is a preliminary step in the transfer of titles in land from one party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vendor)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purchaser),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acquires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only,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on</w:t>
      </w:r>
      <w:r>
        <w:rPr>
          <w:spacing w:val="-75"/>
        </w:rPr>
        <w:t> </w:t>
      </w:r>
      <w:r>
        <w:rPr/>
        <w:t>completion.</w:t>
      </w:r>
    </w:p>
    <w:p>
      <w:pPr>
        <w:pStyle w:val="BodyText"/>
        <w:spacing w:line="480" w:lineRule="auto" w:before="202"/>
        <w:ind w:left="200" w:right="12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conveyance</w:t>
      </w:r>
      <w:r>
        <w:rPr>
          <w:spacing w:val="-75"/>
        </w:rPr>
        <w:t> </w:t>
      </w:r>
      <w:r>
        <w:rPr/>
        <w:t>afterwards.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law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Section</w:t>
      </w:r>
      <w:r>
        <w:rPr>
          <w:spacing w:val="15"/>
        </w:rPr>
        <w:t> </w:t>
      </w:r>
      <w:r>
        <w:rPr/>
        <w:t>4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Statue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Frauds</w:t>
      </w:r>
      <w:r>
        <w:rPr>
          <w:spacing w:val="16"/>
        </w:rPr>
        <w:t> </w:t>
      </w:r>
      <w:r>
        <w:rPr/>
        <w:t>1677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S.5</w:t>
      </w:r>
    </w:p>
    <w:p>
      <w:pPr>
        <w:pStyle w:val="BodyText"/>
        <w:spacing w:line="480" w:lineRule="auto"/>
        <w:ind w:left="200" w:right="119"/>
        <w:jc w:val="both"/>
      </w:pPr>
      <w:r>
        <w:rPr/>
        <w:t>(2) Law Reform. Act 1961 and s.67 (1) Property and Conveyance law</w:t>
      </w:r>
      <w:r>
        <w:rPr>
          <w:spacing w:val="1"/>
        </w:rPr>
        <w:t> </w:t>
      </w:r>
      <w:r>
        <w:rPr/>
        <w:t>1959, states that a contract for the sale of land</w:t>
      </w:r>
      <w:r>
        <w:rPr>
          <w:spacing w:val="1"/>
        </w:rPr>
        <w:t> </w:t>
      </w:r>
      <w:r>
        <w:rPr/>
        <w:t>is not enforceable</w:t>
      </w:r>
      <w:r>
        <w:rPr>
          <w:spacing w:val="1"/>
        </w:rPr>
        <w:t> </w:t>
      </w:r>
      <w:r>
        <w:rPr/>
        <w:t>against either party unless all the terms of the agreement are put into</w:t>
      </w:r>
      <w:r>
        <w:rPr>
          <w:spacing w:val="1"/>
        </w:rPr>
        <w:t> </w:t>
      </w:r>
      <w:r>
        <w:rPr/>
        <w:t>writing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signed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 party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charged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line="480" w:lineRule="auto" w:before="201"/>
        <w:ind w:left="200" w:right="143"/>
        <w:jc w:val="both"/>
      </w:pPr>
      <w:r>
        <w:rPr/>
        <w:t>Generally, a vendor is under duty to disclose to the purchaser before</w:t>
      </w:r>
      <w:r>
        <w:rPr>
          <w:spacing w:val="1"/>
        </w:rPr>
        <w:t> </w:t>
      </w:r>
      <w:r>
        <w:rPr/>
        <w:t>contracting</w:t>
      </w:r>
      <w:r>
        <w:rPr>
          <w:spacing w:val="26"/>
        </w:rPr>
        <w:t> </w:t>
      </w:r>
      <w:r>
        <w:rPr/>
        <w:t>any</w:t>
      </w:r>
      <w:r>
        <w:rPr>
          <w:spacing w:val="23"/>
        </w:rPr>
        <w:t> </w:t>
      </w:r>
      <w:r>
        <w:rPr/>
        <w:t>latent</w:t>
      </w:r>
      <w:r>
        <w:rPr>
          <w:spacing w:val="28"/>
        </w:rPr>
        <w:t> </w:t>
      </w:r>
      <w:r>
        <w:rPr/>
        <w:t>defects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title,</w:t>
      </w:r>
      <w:r>
        <w:rPr>
          <w:spacing w:val="26"/>
        </w:rPr>
        <w:t> </w:t>
      </w:r>
      <w:r>
        <w:rPr/>
        <w:t>but</w:t>
      </w:r>
      <w:r>
        <w:rPr>
          <w:spacing w:val="28"/>
        </w:rPr>
        <w:t> </w:t>
      </w:r>
      <w:r>
        <w:rPr/>
        <w:t>not</w:t>
      </w:r>
      <w:r>
        <w:rPr>
          <w:spacing w:val="24"/>
        </w:rPr>
        <w:t> </w:t>
      </w:r>
      <w:r>
        <w:rPr/>
        <w:t>those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patent,</w:t>
      </w:r>
      <w:r>
        <w:rPr>
          <w:spacing w:val="27"/>
        </w:rPr>
        <w:t> </w:t>
      </w:r>
      <w:r>
        <w:rPr/>
        <w:t>or</w:t>
      </w:r>
      <w:r>
        <w:rPr>
          <w:spacing w:val="-75"/>
        </w:rPr>
        <w:t> </w:t>
      </w:r>
      <w:r>
        <w:rPr/>
        <w:t>for</w:t>
      </w:r>
      <w:r>
        <w:rPr>
          <w:spacing w:val="38"/>
        </w:rPr>
        <w:t> </w:t>
      </w:r>
      <w:r>
        <w:rPr/>
        <w:t>which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purchaser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aware,</w:t>
      </w:r>
      <w:r>
        <w:rPr>
          <w:spacing w:val="39"/>
        </w:rPr>
        <w:t> </w:t>
      </w:r>
      <w:r>
        <w:rPr/>
        <w:t>or</w:t>
      </w:r>
      <w:r>
        <w:rPr>
          <w:spacing w:val="37"/>
        </w:rPr>
        <w:t> </w:t>
      </w:r>
      <w:r>
        <w:rPr/>
        <w:t>which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more</w:t>
      </w:r>
      <w:r>
        <w:rPr>
          <w:spacing w:val="36"/>
        </w:rPr>
        <w:t> </w:t>
      </w:r>
      <w:r>
        <w:rPr/>
        <w:t>inspection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117"/>
        <w:ind w:left="200" w:right="138"/>
        <w:jc w:val="both"/>
      </w:pPr>
      <w:r>
        <w:rPr/>
        <w:t>property, he could discover.</w:t>
      </w:r>
      <w:r>
        <w:rPr>
          <w:vertAlign w:val="superscript"/>
        </w:rPr>
        <w:t>2</w:t>
      </w:r>
      <w:r>
        <w:rPr>
          <w:vertAlign w:val="baseline"/>
        </w:rPr>
        <w:t> The obligation is hinged on the agreement</w:t>
      </w:r>
      <w:r>
        <w:rPr>
          <w:spacing w:val="-75"/>
          <w:vertAlign w:val="baseline"/>
        </w:rPr>
        <w:t> </w:t>
      </w:r>
      <w:r>
        <w:rPr>
          <w:vertAlign w:val="baseline"/>
        </w:rPr>
        <w:t>that the vendor’s title is a matter that is within his exclusive 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purchaser relies upon him to disclose any latent in it </w:t>
      </w:r>
      <w:r>
        <w:rPr>
          <w:vertAlign w:val="superscript"/>
        </w:rPr>
        <w:t>2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the need for carrying out</w:t>
      </w:r>
      <w:r>
        <w:rPr>
          <w:spacing w:val="77"/>
          <w:vertAlign w:val="baseline"/>
        </w:rPr>
        <w:t> </w:t>
      </w:r>
      <w:r>
        <w:rPr>
          <w:vertAlign w:val="baseline"/>
        </w:rPr>
        <w:t>pre contract inquires on the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property before the parties enter into a contract for transfer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land. The aim of preliminary of pre-contract inquiries is to obtain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fullest information to enable the purchaser to decide whether or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sign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contract.</w:t>
      </w:r>
      <w:r>
        <w:rPr>
          <w:vertAlign w:val="superscript"/>
        </w:rPr>
        <w:t>3</w:t>
      </w:r>
    </w:p>
    <w:p>
      <w:pPr>
        <w:spacing w:line="470" w:lineRule="auto" w:before="0"/>
        <w:ind w:left="200" w:right="143" w:firstLine="719"/>
        <w:jc w:val="both"/>
        <w:rPr>
          <w:sz w:val="1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questions</w:t>
      </w:r>
      <w:r>
        <w:rPr>
          <w:spacing w:val="1"/>
          <w:sz w:val="28"/>
        </w:rPr>
        <w:t> </w:t>
      </w:r>
      <w:r>
        <w:rPr>
          <w:sz w:val="28"/>
        </w:rPr>
        <w:t>submitted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preliminary</w:t>
      </w:r>
      <w:r>
        <w:rPr>
          <w:spacing w:val="1"/>
          <w:sz w:val="28"/>
        </w:rPr>
        <w:t> </w:t>
      </w:r>
      <w:r>
        <w:rPr>
          <w:sz w:val="28"/>
        </w:rPr>
        <w:t>inquires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78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purchase’s solicitor should be those that are very relevant, for “it is the</w:t>
      </w:r>
      <w:r>
        <w:rPr>
          <w:spacing w:val="1"/>
          <w:sz w:val="28"/>
        </w:rPr>
        <w:t> </w:t>
      </w:r>
      <w:r>
        <w:rPr>
          <w:sz w:val="28"/>
        </w:rPr>
        <w:t>height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professional</w:t>
      </w:r>
      <w:r>
        <w:rPr>
          <w:spacing w:val="1"/>
          <w:sz w:val="28"/>
        </w:rPr>
        <w:t> </w:t>
      </w:r>
      <w:r>
        <w:rPr>
          <w:sz w:val="28"/>
        </w:rPr>
        <w:t>discourtesy,</w:t>
      </w:r>
      <w:r>
        <w:rPr>
          <w:spacing w:val="1"/>
          <w:sz w:val="28"/>
        </w:rPr>
        <w:t> </w:t>
      </w:r>
      <w:r>
        <w:rPr>
          <w:sz w:val="28"/>
        </w:rPr>
        <w:t>even</w:t>
      </w:r>
      <w:r>
        <w:rPr>
          <w:spacing w:val="1"/>
          <w:sz w:val="28"/>
        </w:rPr>
        <w:t> </w:t>
      </w:r>
      <w:r>
        <w:rPr>
          <w:sz w:val="28"/>
        </w:rPr>
        <w:t>arrogance,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expect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vendor’s solicitor to do his work for him by deciding what is or is not</w:t>
      </w:r>
      <w:r>
        <w:rPr>
          <w:spacing w:val="1"/>
          <w:sz w:val="28"/>
        </w:rPr>
        <w:t> </w:t>
      </w:r>
      <w:r>
        <w:rPr>
          <w:position w:val="-12"/>
          <w:sz w:val="28"/>
        </w:rPr>
        <w:t>relevant,</w:t>
      </w:r>
      <w:r>
        <w:rPr>
          <w:sz w:val="18"/>
        </w:rPr>
        <w:t>4</w:t>
      </w:r>
      <w:r>
        <w:rPr>
          <w:spacing w:val="18"/>
          <w:sz w:val="18"/>
        </w:rPr>
        <w:t> </w:t>
      </w:r>
      <w:r>
        <w:rPr>
          <w:sz w:val="18"/>
        </w:rPr>
        <w:t>preliminary</w:t>
      </w:r>
      <w:r>
        <w:rPr>
          <w:spacing w:val="17"/>
          <w:sz w:val="18"/>
        </w:rPr>
        <w:t> </w:t>
      </w:r>
      <w:r>
        <w:rPr>
          <w:sz w:val="18"/>
        </w:rPr>
        <w:t>inquiries</w:t>
      </w:r>
      <w:r>
        <w:rPr>
          <w:spacing w:val="19"/>
          <w:sz w:val="18"/>
        </w:rPr>
        <w:t> </w:t>
      </w:r>
      <w:r>
        <w:rPr>
          <w:sz w:val="18"/>
        </w:rPr>
        <w:t>in</w:t>
      </w:r>
      <w:r>
        <w:rPr>
          <w:spacing w:val="19"/>
          <w:sz w:val="18"/>
        </w:rPr>
        <w:t> </w:t>
      </w:r>
      <w:r>
        <w:rPr>
          <w:sz w:val="18"/>
        </w:rPr>
        <w:t>practice</w:t>
      </w:r>
      <w:r>
        <w:rPr>
          <w:spacing w:val="17"/>
          <w:sz w:val="18"/>
        </w:rPr>
        <w:t> </w:t>
      </w:r>
      <w:r>
        <w:rPr>
          <w:sz w:val="18"/>
        </w:rPr>
        <w:t>are</w:t>
      </w:r>
      <w:r>
        <w:rPr>
          <w:spacing w:val="17"/>
          <w:sz w:val="18"/>
        </w:rPr>
        <w:t> </w:t>
      </w:r>
      <w:r>
        <w:rPr>
          <w:sz w:val="18"/>
        </w:rPr>
        <w:t>usually</w:t>
      </w:r>
      <w:r>
        <w:rPr>
          <w:spacing w:val="17"/>
          <w:sz w:val="18"/>
        </w:rPr>
        <w:t> </w:t>
      </w:r>
      <w:r>
        <w:rPr>
          <w:sz w:val="18"/>
        </w:rPr>
        <w:t>contained</w:t>
      </w:r>
      <w:r>
        <w:rPr>
          <w:spacing w:val="19"/>
          <w:sz w:val="18"/>
        </w:rPr>
        <w:t> </w:t>
      </w:r>
      <w:r>
        <w:rPr>
          <w:sz w:val="18"/>
        </w:rPr>
        <w:t>in</w:t>
      </w:r>
      <w:r>
        <w:rPr>
          <w:spacing w:val="19"/>
          <w:sz w:val="18"/>
        </w:rPr>
        <w:t> </w:t>
      </w:r>
      <w:r>
        <w:rPr>
          <w:sz w:val="18"/>
        </w:rPr>
        <w:t>a</w:t>
      </w:r>
      <w:r>
        <w:rPr>
          <w:spacing w:val="17"/>
          <w:sz w:val="18"/>
        </w:rPr>
        <w:t> </w:t>
      </w:r>
      <w:r>
        <w:rPr>
          <w:sz w:val="18"/>
        </w:rPr>
        <w:t>standard</w:t>
      </w:r>
      <w:r>
        <w:rPr>
          <w:spacing w:val="18"/>
          <w:sz w:val="18"/>
        </w:rPr>
        <w:t> </w:t>
      </w:r>
      <w:r>
        <w:rPr>
          <w:sz w:val="18"/>
        </w:rPr>
        <w:t>printed</w:t>
      </w:r>
      <w:r>
        <w:rPr>
          <w:spacing w:val="19"/>
          <w:sz w:val="18"/>
        </w:rPr>
        <w:t> </w:t>
      </w:r>
      <w:r>
        <w:rPr>
          <w:sz w:val="18"/>
        </w:rPr>
        <w:t>form</w:t>
      </w:r>
      <w:r>
        <w:rPr>
          <w:spacing w:val="19"/>
          <w:sz w:val="18"/>
        </w:rPr>
        <w:t> </w:t>
      </w:r>
      <w:r>
        <w:rPr>
          <w:sz w:val="18"/>
        </w:rPr>
        <w:t>prepared</w:t>
      </w:r>
      <w:r>
        <w:rPr>
          <w:spacing w:val="19"/>
          <w:sz w:val="18"/>
        </w:rPr>
        <w:t> </w:t>
      </w:r>
      <w:r>
        <w:rPr>
          <w:sz w:val="18"/>
        </w:rPr>
        <w:t>by</w:t>
      </w:r>
      <w:r>
        <w:rPr>
          <w:spacing w:val="-48"/>
          <w:sz w:val="18"/>
        </w:rPr>
        <w:t> </w:t>
      </w:r>
      <w:r>
        <w:rPr>
          <w:sz w:val="18"/>
        </w:rPr>
        <w:t>the</w:t>
      </w:r>
      <w:r>
        <w:rPr>
          <w:spacing w:val="8"/>
          <w:sz w:val="18"/>
        </w:rPr>
        <w:t> </w:t>
      </w:r>
      <w:r>
        <w:rPr>
          <w:sz w:val="18"/>
        </w:rPr>
        <w:t>solicitor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8"/>
          <w:sz w:val="18"/>
        </w:rPr>
        <w:t> </w:t>
      </w:r>
      <w:r>
        <w:rPr>
          <w:sz w:val="18"/>
        </w:rPr>
        <w:t>used</w:t>
      </w:r>
      <w:r>
        <w:rPr>
          <w:spacing w:val="9"/>
          <w:sz w:val="18"/>
        </w:rPr>
        <w:t> </w:t>
      </w:r>
      <w:r>
        <w:rPr>
          <w:sz w:val="18"/>
        </w:rPr>
        <w:t>in</w:t>
      </w:r>
      <w:r>
        <w:rPr>
          <w:spacing w:val="9"/>
          <w:sz w:val="18"/>
        </w:rPr>
        <w:t> </w:t>
      </w:r>
      <w:r>
        <w:rPr>
          <w:sz w:val="18"/>
        </w:rPr>
        <w:t>each</w:t>
      </w:r>
      <w:r>
        <w:rPr>
          <w:spacing w:val="5"/>
          <w:sz w:val="18"/>
        </w:rPr>
        <w:t> </w:t>
      </w:r>
      <w:r>
        <w:rPr>
          <w:sz w:val="18"/>
        </w:rPr>
        <w:t>law</w:t>
      </w:r>
      <w:r>
        <w:rPr>
          <w:spacing w:val="6"/>
          <w:sz w:val="18"/>
        </w:rPr>
        <w:t> </w:t>
      </w:r>
      <w:r>
        <w:rPr>
          <w:sz w:val="18"/>
        </w:rPr>
        <w:t>firm.</w:t>
      </w:r>
      <w:r>
        <w:rPr>
          <w:spacing w:val="9"/>
          <w:sz w:val="18"/>
        </w:rPr>
        <w:t> </w:t>
      </w:r>
      <w:r>
        <w:rPr>
          <w:sz w:val="18"/>
        </w:rPr>
        <w:t>It</w:t>
      </w:r>
      <w:r>
        <w:rPr>
          <w:spacing w:val="8"/>
          <w:sz w:val="18"/>
        </w:rPr>
        <w:t> </w:t>
      </w:r>
      <w:r>
        <w:rPr>
          <w:sz w:val="18"/>
        </w:rPr>
        <w:t>varies</w:t>
      </w:r>
      <w:r>
        <w:rPr>
          <w:spacing w:val="9"/>
          <w:sz w:val="18"/>
        </w:rPr>
        <w:t> </w:t>
      </w:r>
      <w:r>
        <w:rPr>
          <w:sz w:val="18"/>
        </w:rPr>
        <w:t>form</w:t>
      </w:r>
      <w:r>
        <w:rPr>
          <w:spacing w:val="9"/>
          <w:sz w:val="18"/>
        </w:rPr>
        <w:t> </w:t>
      </w:r>
      <w:r>
        <w:rPr>
          <w:sz w:val="18"/>
        </w:rPr>
        <w:t>one</w:t>
      </w:r>
      <w:r>
        <w:rPr>
          <w:spacing w:val="8"/>
          <w:sz w:val="18"/>
        </w:rPr>
        <w:t> </w:t>
      </w:r>
      <w:r>
        <w:rPr>
          <w:sz w:val="18"/>
        </w:rPr>
        <w:t>firm</w:t>
      </w:r>
      <w:r>
        <w:rPr>
          <w:spacing w:val="9"/>
          <w:sz w:val="18"/>
        </w:rPr>
        <w:t> </w:t>
      </w:r>
      <w:r>
        <w:rPr>
          <w:sz w:val="18"/>
        </w:rPr>
        <w:t>to</w:t>
      </w:r>
      <w:r>
        <w:rPr>
          <w:spacing w:val="9"/>
          <w:sz w:val="18"/>
        </w:rPr>
        <w:t> </w:t>
      </w:r>
      <w:r>
        <w:rPr>
          <w:sz w:val="18"/>
        </w:rPr>
        <w:t>another</w:t>
      </w:r>
      <w:r>
        <w:rPr>
          <w:spacing w:val="7"/>
          <w:sz w:val="18"/>
        </w:rPr>
        <w:t> </w:t>
      </w:r>
      <w:r>
        <w:rPr>
          <w:sz w:val="18"/>
        </w:rPr>
        <w:t>but</w:t>
      </w:r>
      <w:r>
        <w:rPr>
          <w:spacing w:val="9"/>
          <w:sz w:val="18"/>
        </w:rPr>
        <w:t> </w:t>
      </w:r>
      <w:r>
        <w:rPr>
          <w:sz w:val="18"/>
        </w:rPr>
        <w:t>should</w:t>
      </w:r>
      <w:r>
        <w:rPr>
          <w:spacing w:val="6"/>
          <w:sz w:val="18"/>
        </w:rPr>
        <w:t> </w:t>
      </w:r>
      <w:r>
        <w:rPr>
          <w:sz w:val="18"/>
        </w:rPr>
        <w:t>contain</w:t>
      </w:r>
      <w:r>
        <w:rPr>
          <w:spacing w:val="8"/>
          <w:sz w:val="18"/>
        </w:rPr>
        <w:t> </w:t>
      </w:r>
      <w:r>
        <w:rPr>
          <w:sz w:val="18"/>
        </w:rPr>
        <w:t>the</w:t>
      </w:r>
      <w:r>
        <w:rPr>
          <w:spacing w:val="9"/>
          <w:sz w:val="18"/>
        </w:rPr>
        <w:t> </w:t>
      </w:r>
      <w:r>
        <w:rPr>
          <w:sz w:val="18"/>
        </w:rPr>
        <w:t>most</w:t>
      </w:r>
      <w:r>
        <w:rPr>
          <w:spacing w:val="9"/>
          <w:sz w:val="18"/>
        </w:rPr>
        <w:t> </w:t>
      </w:r>
      <w:r>
        <w:rPr>
          <w:sz w:val="18"/>
        </w:rPr>
        <w:t>relevant</w:t>
      </w:r>
    </w:p>
    <w:p>
      <w:pPr>
        <w:pStyle w:val="BodyText"/>
        <w:rPr>
          <w:sz w:val="20"/>
        </w:rPr>
      </w:pPr>
    </w:p>
    <w:p>
      <w:pPr>
        <w:spacing w:before="1"/>
        <w:ind w:left="200" w:right="0" w:firstLine="0"/>
        <w:jc w:val="both"/>
        <w:rPr>
          <w:sz w:val="18"/>
        </w:rPr>
      </w:pPr>
      <w:r>
        <w:rPr>
          <w:sz w:val="18"/>
        </w:rPr>
        <w:t>question</w:t>
      </w:r>
      <w:r>
        <w:rPr>
          <w:spacing w:val="-4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property.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following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2"/>
          <w:sz w:val="18"/>
        </w:rPr>
        <w:t> </w:t>
      </w:r>
      <w:r>
        <w:rPr>
          <w:sz w:val="18"/>
        </w:rPr>
        <w:t>some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examples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pre-contract</w:t>
      </w:r>
      <w:r>
        <w:rPr>
          <w:spacing w:val="-2"/>
          <w:sz w:val="18"/>
        </w:rPr>
        <w:t> </w:t>
      </w:r>
      <w:r>
        <w:rPr>
          <w:sz w:val="18"/>
        </w:rPr>
        <w:t>inquiries.</w:t>
      </w:r>
    </w:p>
    <w:p>
      <w:pPr>
        <w:pStyle w:val="BodyText"/>
        <w:rPr>
          <w:sz w:val="20"/>
        </w:rPr>
      </w:pPr>
    </w:p>
    <w:p>
      <w:pPr>
        <w:spacing w:before="227"/>
        <w:ind w:left="560" w:right="0" w:firstLine="0"/>
        <w:jc w:val="left"/>
        <w:rPr>
          <w:sz w:val="18"/>
        </w:rPr>
      </w:pPr>
      <w:r>
        <w:rPr>
          <w:position w:val="-18"/>
        </w:rPr>
        <w:drawing>
          <wp:inline distT="0" distB="0" distL="0" distR="0">
            <wp:extent cx="164591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rFonts w:ascii="Times New Roman"/>
          <w:sz w:val="20"/>
        </w:rPr>
        <w:t>  </w:t>
      </w:r>
      <w:r>
        <w:rPr>
          <w:sz w:val="18"/>
        </w:rPr>
        <w:t>Boundaries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property.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77" w:lineRule="auto" w:before="1"/>
        <w:ind w:left="920" w:right="4160" w:hanging="360"/>
      </w:pPr>
      <w:r>
        <w:rPr/>
        <w:pict>
          <v:rect style="position:absolute;margin-left:90.024002pt;margin-top:68.089973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drawing>
          <wp:anchor distT="0" distB="0" distL="0" distR="0" allowOverlap="1" layoutInCell="1" locked="0" behindDoc="1" simplePos="0" relativeHeight="486394880">
            <wp:simplePos x="0" y="0"/>
            <wp:positionH relativeFrom="page">
              <wp:posOffset>1371853</wp:posOffset>
            </wp:positionH>
            <wp:positionV relativeFrom="paragraph">
              <wp:posOffset>421258</wp:posOffset>
            </wp:positionV>
            <wp:extent cx="164591" cy="217931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Disputes over the property</w:t>
      </w:r>
      <w:r>
        <w:rPr>
          <w:spacing w:val="1"/>
        </w:rPr>
        <w:t> </w:t>
      </w:r>
      <w:r>
        <w:rPr/>
        <w:t>Notices</w:t>
      </w:r>
      <w:r>
        <w:rPr>
          <w:spacing w:val="-2"/>
        </w:rPr>
        <w:t> </w:t>
      </w:r>
      <w:r>
        <w:rPr/>
        <w:t>in respect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</w:t>
      </w:r>
    </w:p>
    <w:p>
      <w:pPr>
        <w:spacing w:before="7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Harpum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Megarry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Wade.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Real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 at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p.687</w:t>
      </w:r>
    </w:p>
    <w:p>
      <w:pPr>
        <w:spacing w:line="242" w:lineRule="exact" w:before="3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8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Barnsley,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Barnsley’s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Conveyancing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 Practice,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Butterworth,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1988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181.</w:t>
      </w:r>
    </w:p>
    <w:p>
      <w:pPr>
        <w:spacing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1600" w:right="1440"/>
        </w:sectPr>
      </w:pPr>
    </w:p>
    <w:p>
      <w:pPr>
        <w:pStyle w:val="BodyText"/>
        <w:spacing w:line="463" w:lineRule="auto" w:before="55"/>
        <w:ind w:left="560" w:right="3558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Guarantees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property.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0"/>
          <w:w w:val="100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supplied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ind w:left="560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Facilities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</w:pPr>
    </w:p>
    <w:p>
      <w:pPr>
        <w:pStyle w:val="BodyText"/>
        <w:spacing w:line="463" w:lineRule="auto"/>
        <w:ind w:left="560" w:right="2018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Any</w:t>
      </w:r>
      <w:r>
        <w:rPr>
          <w:spacing w:val="-5"/>
        </w:rPr>
        <w:t> </w:t>
      </w:r>
      <w:r>
        <w:rPr/>
        <w:t>adverse rights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restrictions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property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0"/>
          <w:w w:val="100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schemes</w:t>
      </w:r>
      <w:r>
        <w:rPr>
          <w:spacing w:val="-1"/>
        </w:rPr>
        <w:t> </w:t>
      </w:r>
      <w:r>
        <w:rPr/>
        <w:t>for the property</w:t>
      </w:r>
    </w:p>
    <w:p>
      <w:pPr>
        <w:pStyle w:val="BodyText"/>
        <w:spacing w:line="463" w:lineRule="auto"/>
        <w:ind w:left="560" w:right="3942"/>
      </w:pPr>
      <w:r>
        <w:rPr>
          <w:position w:val="-5"/>
        </w:rPr>
        <w:drawing>
          <wp:inline distT="0" distB="0" distL="0" distR="0">
            <wp:extent cx="164591" cy="21793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Outgoings</w:t>
      </w:r>
      <w:r>
        <w:rPr>
          <w:spacing w:val="-3"/>
        </w:rPr>
        <w:t> </w:t>
      </w:r>
      <w:r>
        <w:rPr/>
        <w:t>charged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property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0"/>
          <w:w w:val="100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property</w:t>
      </w:r>
    </w:p>
    <w:p>
      <w:pPr>
        <w:pStyle w:val="BodyText"/>
        <w:spacing w:line="463" w:lineRule="auto" w:before="1"/>
        <w:ind w:left="560" w:right="4323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Covenants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their</w:t>
      </w:r>
      <w:r>
        <w:rPr>
          <w:spacing w:val="-5"/>
        </w:rPr>
        <w:t> </w:t>
      </w:r>
      <w:r>
        <w:rPr/>
        <w:t>breaches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1" cy="217932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rFonts w:ascii="Times New Roman"/>
          <w:spacing w:val="30"/>
          <w:w w:val="100"/>
        </w:rPr>
        <w:t> </w:t>
      </w:r>
      <w:r>
        <w:rPr/>
        <w:t>Service charges</w:t>
      </w:r>
    </w:p>
    <w:p>
      <w:pPr>
        <w:pStyle w:val="BodyText"/>
        <w:spacing w:before="2"/>
        <w:ind w:left="5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Insurance</w:t>
      </w:r>
      <w:r>
        <w:rPr>
          <w:spacing w:val="-5"/>
        </w:rPr>
        <w:t> </w:t>
      </w:r>
      <w:r>
        <w:rPr/>
        <w:t>provisions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5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Reversionary</w:t>
      </w:r>
      <w:r>
        <w:rPr>
          <w:spacing w:val="-5"/>
        </w:rPr>
        <w:t> </w:t>
      </w:r>
      <w:r>
        <w:rPr/>
        <w:t>title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interest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63" w:lineRule="auto"/>
        <w:ind w:left="920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Any</w:t>
      </w:r>
      <w:r>
        <w:rPr>
          <w:spacing w:val="15"/>
        </w:rPr>
        <w:t> </w:t>
      </w:r>
      <w:r>
        <w:rPr/>
        <w:t>other</w:t>
      </w:r>
      <w:r>
        <w:rPr>
          <w:spacing w:val="20"/>
        </w:rPr>
        <w:t> </w:t>
      </w:r>
      <w:r>
        <w:rPr/>
        <w:t>additional</w:t>
      </w:r>
      <w:r>
        <w:rPr>
          <w:spacing w:val="20"/>
        </w:rPr>
        <w:t> </w:t>
      </w:r>
      <w:r>
        <w:rPr/>
        <w:t>inquiries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which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special</w:t>
      </w:r>
      <w:r>
        <w:rPr>
          <w:spacing w:val="17"/>
        </w:rPr>
        <w:t> </w:t>
      </w:r>
      <w:r>
        <w:rPr/>
        <w:t>circumstances</w:t>
      </w:r>
      <w:r>
        <w:rPr>
          <w:spacing w:val="-75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transaction</w:t>
      </w:r>
      <w:r>
        <w:rPr>
          <w:spacing w:val="-4"/>
        </w:rPr>
        <w:t> </w:t>
      </w:r>
      <w:r>
        <w:rPr/>
        <w:t>requires</w:t>
      </w:r>
      <w:r>
        <w:rPr>
          <w:vertAlign w:val="superscript"/>
        </w:rPr>
        <w:t>5</w:t>
      </w:r>
    </w:p>
    <w:p>
      <w:pPr>
        <w:pStyle w:val="Heading1"/>
        <w:numPr>
          <w:ilvl w:val="1"/>
          <w:numId w:val="9"/>
        </w:numPr>
        <w:tabs>
          <w:tab w:pos="920" w:val="left" w:leader="none"/>
          <w:tab w:pos="921" w:val="left" w:leader="none"/>
        </w:tabs>
        <w:spacing w:line="240" w:lineRule="auto" w:before="23" w:after="0"/>
        <w:ind w:left="920" w:right="0" w:hanging="721"/>
        <w:jc w:val="left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CONTRACT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00" w:right="125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sold</w:t>
      </w:r>
      <w:r>
        <w:rPr>
          <w:spacing w:val="7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contracts.</w:t>
      </w:r>
    </w:p>
    <w:p>
      <w:pPr>
        <w:pStyle w:val="Heading1"/>
        <w:numPr>
          <w:ilvl w:val="2"/>
          <w:numId w:val="9"/>
        </w:numPr>
        <w:tabs>
          <w:tab w:pos="921" w:val="left" w:leader="none"/>
        </w:tabs>
        <w:spacing w:line="240" w:lineRule="auto" w:before="200" w:after="0"/>
        <w:ind w:left="920" w:right="0" w:hanging="721"/>
        <w:jc w:val="left"/>
      </w:pPr>
      <w:r>
        <w:rPr/>
        <w:t>Oral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  <w:r>
        <w:rPr/>
        <w:pict>
          <v:rect style="position:absolute;margin-left:90.024002pt;margin-top:13.044768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Deduced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Barnsley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Supra,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655-657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80" w:bottom="1200" w:left="1600" w:right="1440"/>
        </w:sectPr>
      </w:pPr>
    </w:p>
    <w:p>
      <w:pPr>
        <w:pStyle w:val="BodyText"/>
        <w:spacing w:line="480" w:lineRule="auto" w:before="77"/>
        <w:ind w:left="200" w:right="119" w:firstLine="719"/>
        <w:jc w:val="both"/>
      </w:pPr>
      <w:r>
        <w:rPr/>
        <w:t>Generally speaking, an oral contract for sale of land is prohibited,</w:t>
      </w:r>
      <w:r>
        <w:rPr>
          <w:spacing w:val="1"/>
        </w:rPr>
        <w:t> </w:t>
      </w:r>
      <w:r>
        <w:rPr/>
        <w:t>and where such contract exists, it will not be enforceable. The reason</w:t>
      </w:r>
      <w:r>
        <w:rPr>
          <w:spacing w:val="1"/>
        </w:rPr>
        <w:t> </w:t>
      </w:r>
      <w:r>
        <w:rPr/>
        <w:t>for this rule is Because of the provisions of the Statutes of Fraud 1677</w:t>
      </w:r>
      <w:r>
        <w:rPr>
          <w:spacing w:val="1"/>
        </w:rPr>
        <w:t> </w:t>
      </w:r>
      <w:r>
        <w:rPr/>
        <w:t>(which is reflected in some Other local legislations), that requires that</w:t>
      </w:r>
      <w:r>
        <w:rPr>
          <w:spacing w:val="1"/>
        </w:rPr>
        <w:t> </w:t>
      </w:r>
      <w:r>
        <w:rPr/>
        <w:t>there must be a contract for the sale of land, otherwise such contract is</w:t>
      </w:r>
      <w:r>
        <w:rPr>
          <w:spacing w:val="1"/>
        </w:rPr>
        <w:t> </w:t>
      </w:r>
      <w:r>
        <w:rPr/>
        <w:t>unenforceable.</w:t>
      </w:r>
    </w:p>
    <w:p>
      <w:pPr>
        <w:pStyle w:val="BodyText"/>
        <w:spacing w:line="480" w:lineRule="auto" w:before="200"/>
        <w:ind w:left="200" w:right="125" w:firstLine="719"/>
        <w:jc w:val="both"/>
      </w:pPr>
      <w:r>
        <w:rPr/>
        <w:t>However, where the sale of land is conducted under native law</w:t>
      </w:r>
      <w:r>
        <w:rPr>
          <w:spacing w:val="1"/>
        </w:rPr>
        <w:t> </w:t>
      </w:r>
      <w:r>
        <w:rPr/>
        <w:t>and custom of a particular community, such sale may be undertaken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-75"/>
        </w:rPr>
        <w:t> </w:t>
      </w:r>
      <w:r>
        <w:rPr/>
        <w:t>requirements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40" w:lineRule="auto" w:before="201" w:after="0"/>
        <w:ind w:left="920" w:right="0" w:hanging="721"/>
        <w:jc w:val="both"/>
        <w:rPr>
          <w:sz w:val="28"/>
        </w:rPr>
      </w:pPr>
      <w:r>
        <w:rPr>
          <w:sz w:val="28"/>
        </w:rPr>
        <w:t>Payments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purchase</w:t>
      </w:r>
      <w:r>
        <w:rPr>
          <w:spacing w:val="-1"/>
          <w:sz w:val="28"/>
        </w:rPr>
        <w:t> </w:t>
      </w:r>
      <w:r>
        <w:rPr>
          <w:sz w:val="28"/>
        </w:rPr>
        <w:t>price.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240" w:lineRule="auto" w:before="0" w:after="0"/>
        <w:ind w:left="920" w:right="0" w:hanging="721"/>
        <w:jc w:val="both"/>
        <w:rPr>
          <w:sz w:val="28"/>
        </w:rPr>
      </w:pPr>
      <w:r>
        <w:rPr>
          <w:sz w:val="28"/>
        </w:rPr>
        <w:t>Possession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purchaser</w:t>
      </w:r>
      <w:r>
        <w:rPr>
          <w:spacing w:val="-2"/>
          <w:sz w:val="28"/>
        </w:rPr>
        <w:t> </w:t>
      </w:r>
      <w:r>
        <w:rPr>
          <w:sz w:val="28"/>
        </w:rPr>
        <w:t>and,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921" w:val="left" w:leader="none"/>
        </w:tabs>
        <w:spacing w:line="480" w:lineRule="auto" w:before="0" w:after="0"/>
        <w:ind w:left="200" w:right="117" w:firstLine="0"/>
        <w:jc w:val="both"/>
        <w:rPr>
          <w:sz w:val="28"/>
        </w:rPr>
      </w:pPr>
      <w:r>
        <w:rPr>
          <w:sz w:val="28"/>
        </w:rPr>
        <w:t>The presence of witnesses during the transaction</w:t>
      </w:r>
      <w:r>
        <w:rPr>
          <w:sz w:val="28"/>
          <w:vertAlign w:val="superscript"/>
        </w:rPr>
        <w:t>6</w:t>
      </w:r>
      <w:r>
        <w:rPr>
          <w:sz w:val="28"/>
          <w:vertAlign w:val="baseline"/>
        </w:rPr>
        <w:t> where a party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alleges that the sale was conducted under customary law, he must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plead and lead evidence on the “names of such witnesses and the facts</w:t>
      </w:r>
      <w:r>
        <w:rPr>
          <w:spacing w:val="-75"/>
          <w:sz w:val="28"/>
          <w:vertAlign w:val="baseline"/>
        </w:rPr>
        <w:t> </w:t>
      </w:r>
      <w:r>
        <w:rPr>
          <w:sz w:val="28"/>
          <w:vertAlign w:val="baseline"/>
        </w:rPr>
        <w:t>of their having witnessed the sale transaction and the handing over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 land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purchaser</w:t>
      </w:r>
      <w:r>
        <w:rPr>
          <w:sz w:val="28"/>
          <w:vertAlign w:val="superscript"/>
        </w:rPr>
        <w:t>7</w:t>
      </w:r>
      <w:r>
        <w:rPr>
          <w:sz w:val="28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90.024002pt;margin-top:17.557333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Adedeji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Oloso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FWLR,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356,</w:t>
      </w:r>
      <w:r>
        <w:rPr>
          <w:spacing w:val="29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p.610@640</w:t>
      </w:r>
      <w:r>
        <w:rPr>
          <w:sz w:val="20"/>
          <w:vertAlign w:val="baseline"/>
        </w:rPr>
        <w:t>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Ogunmuyiwa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.v.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Odukoya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p1526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Adedeji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Oloso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numPr>
          <w:ilvl w:val="2"/>
          <w:numId w:val="9"/>
        </w:numPr>
        <w:tabs>
          <w:tab w:pos="921" w:val="left" w:leader="none"/>
        </w:tabs>
        <w:spacing w:line="240" w:lineRule="auto" w:before="77" w:after="0"/>
        <w:ind w:left="920" w:right="0" w:hanging="721"/>
        <w:jc w:val="both"/>
      </w:pPr>
      <w:r>
        <w:rPr/>
        <w:t>Open</w:t>
      </w:r>
      <w:r>
        <w:rPr>
          <w:spacing w:val="-3"/>
        </w:rPr>
        <w:t> </w:t>
      </w:r>
      <w:r>
        <w:rPr/>
        <w:t>Contract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00" w:right="127" w:firstLine="719"/>
        <w:jc w:val="both"/>
      </w:pPr>
      <w:r>
        <w:rPr/>
        <w:t>An open contract can be deemed to be an implied contract; this is</w:t>
      </w:r>
      <w:r>
        <w:rPr>
          <w:spacing w:val="-75"/>
        </w:rPr>
        <w:t> </w:t>
      </w:r>
      <w:r>
        <w:rPr/>
        <w:t>due to the fact that both an open contract and implied contract carry the</w:t>
      </w:r>
      <w:r>
        <w:rPr>
          <w:spacing w:val="-75"/>
        </w:rPr>
        <w:t> </w:t>
      </w:r>
      <w:r>
        <w:rPr/>
        <w:t>same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expresses or stated. An open contract for the sale of land is one that</w:t>
      </w:r>
      <w:r>
        <w:rPr>
          <w:spacing w:val="1"/>
        </w:rPr>
        <w:t> </w:t>
      </w:r>
      <w:r>
        <w:rPr/>
        <w:t>contains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of</w:t>
      </w:r>
    </w:p>
    <w:p>
      <w:pPr>
        <w:pStyle w:val="ListParagraph"/>
        <w:numPr>
          <w:ilvl w:val="0"/>
          <w:numId w:val="11"/>
        </w:numPr>
        <w:tabs>
          <w:tab w:pos="921" w:val="left" w:leader="none"/>
        </w:tabs>
        <w:spacing w:line="480" w:lineRule="auto" w:before="200" w:after="0"/>
        <w:ind w:left="200" w:right="123" w:firstLine="0"/>
        <w:jc w:val="both"/>
        <w:rPr>
          <w:sz w:val="28"/>
        </w:rPr>
      </w:pPr>
      <w:r>
        <w:rPr>
          <w:sz w:val="28"/>
        </w:rPr>
        <w:t>Parties,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parties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8"/>
          <w:sz w:val="28"/>
        </w:rPr>
        <w:t> </w:t>
      </w:r>
      <w:r>
        <w:rPr>
          <w:sz w:val="28"/>
        </w:rPr>
        <w:t>the</w:t>
      </w:r>
      <w:r>
        <w:rPr>
          <w:spacing w:val="-75"/>
          <w:sz w:val="28"/>
        </w:rPr>
        <w:t> </w:t>
      </w:r>
      <w:r>
        <w:rPr>
          <w:sz w:val="28"/>
        </w:rPr>
        <w:t>agreement, they must be clearly ascertained by their names and other</w:t>
      </w:r>
      <w:r>
        <w:rPr>
          <w:spacing w:val="1"/>
          <w:sz w:val="28"/>
        </w:rPr>
        <w:t> </w:t>
      </w:r>
      <w:r>
        <w:rPr>
          <w:sz w:val="28"/>
        </w:rPr>
        <w:t>descriptions.</w:t>
      </w:r>
    </w:p>
    <w:p>
      <w:pPr>
        <w:pStyle w:val="ListParagraph"/>
        <w:numPr>
          <w:ilvl w:val="0"/>
          <w:numId w:val="11"/>
        </w:numPr>
        <w:tabs>
          <w:tab w:pos="921" w:val="left" w:leader="none"/>
        </w:tabs>
        <w:spacing w:line="480" w:lineRule="auto" w:before="0" w:after="0"/>
        <w:ind w:left="200" w:right="126" w:firstLine="0"/>
        <w:jc w:val="both"/>
        <w:rPr>
          <w:sz w:val="28"/>
        </w:rPr>
      </w:pPr>
      <w:r>
        <w:rPr>
          <w:sz w:val="28"/>
        </w:rPr>
        <w:t>Property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property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sufficiently</w:t>
      </w:r>
      <w:r>
        <w:rPr>
          <w:spacing w:val="1"/>
          <w:sz w:val="28"/>
        </w:rPr>
        <w:t> </w:t>
      </w:r>
      <w:r>
        <w:rPr>
          <w:sz w:val="28"/>
        </w:rPr>
        <w:t>described by its particulars, leaving no ambiguity on its location and</w:t>
      </w:r>
      <w:r>
        <w:rPr>
          <w:spacing w:val="1"/>
          <w:sz w:val="28"/>
        </w:rPr>
        <w:t> </w:t>
      </w:r>
      <w:r>
        <w:rPr>
          <w:sz w:val="28"/>
        </w:rPr>
        <w:t>what it</w:t>
      </w:r>
      <w:r>
        <w:rPr>
          <w:spacing w:val="-1"/>
          <w:sz w:val="28"/>
        </w:rPr>
        <w:t> </w:t>
      </w:r>
      <w:r>
        <w:rPr>
          <w:sz w:val="28"/>
        </w:rPr>
        <w:t>contains.</w:t>
      </w:r>
    </w:p>
    <w:p>
      <w:pPr>
        <w:pStyle w:val="ListParagraph"/>
        <w:numPr>
          <w:ilvl w:val="0"/>
          <w:numId w:val="11"/>
        </w:numPr>
        <w:tabs>
          <w:tab w:pos="921" w:val="left" w:leader="none"/>
        </w:tabs>
        <w:spacing w:line="480" w:lineRule="auto" w:before="0" w:after="0"/>
        <w:ind w:left="200" w:right="121" w:firstLine="0"/>
        <w:jc w:val="both"/>
        <w:rPr>
          <w:sz w:val="28"/>
        </w:rPr>
      </w:pPr>
      <w:r>
        <w:rPr>
          <w:sz w:val="28"/>
        </w:rPr>
        <w:t>Price, which is the consideration paid for the purchase or sale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property.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fact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payment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1"/>
          <w:sz w:val="28"/>
        </w:rPr>
        <w:t> </w:t>
      </w:r>
      <w:r>
        <w:rPr>
          <w:sz w:val="28"/>
        </w:rPr>
        <w:t>distinguishes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transaction from a mere gift of land. In Jodi V. Salami</w:t>
      </w:r>
      <w:r>
        <w:rPr>
          <w:rFonts w:ascii="Arial"/>
          <w:b/>
          <w:sz w:val="28"/>
          <w:vertAlign w:val="superscript"/>
        </w:rPr>
        <w:t>8</w:t>
      </w:r>
      <w:r>
        <w:rPr>
          <w:rFonts w:ascii="Arial"/>
          <w:b/>
          <w:sz w:val="28"/>
          <w:vertAlign w:val="baseline"/>
        </w:rPr>
        <w:t> </w:t>
      </w:r>
      <w:r>
        <w:rPr>
          <w:sz w:val="28"/>
          <w:vertAlign w:val="baseline"/>
        </w:rPr>
        <w:t>the court held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that there can never be a sale of land on credit, that even where 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person is in possession there is no sale except the purchase price is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paid.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0.024002pt;margin-top:8.230323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385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26" w:firstLine="719"/>
        <w:jc w:val="both"/>
      </w:pPr>
      <w:r>
        <w:rPr/>
        <w:t>Open contracts may be contained in written notes or memoranda.</w:t>
      </w:r>
      <w:r>
        <w:rPr>
          <w:spacing w:val="-75"/>
        </w:rPr>
        <w:t> </w:t>
      </w:r>
      <w:r>
        <w:rPr/>
        <w:t>A simple receipt issued to the purchaser by the vendor may also be</w:t>
      </w:r>
      <w:r>
        <w:rPr>
          <w:spacing w:val="1"/>
        </w:rPr>
        <w:t> </w:t>
      </w:r>
      <w:r>
        <w:rPr/>
        <w:t>evidence of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note</w:t>
      </w:r>
      <w:r>
        <w:rPr>
          <w:spacing w:val="1"/>
        </w:rPr>
        <w:t> </w:t>
      </w:r>
      <w:r>
        <w:rPr/>
        <w:t>or memorandum.</w:t>
      </w:r>
    </w:p>
    <w:p>
      <w:pPr>
        <w:pStyle w:val="Heading1"/>
        <w:numPr>
          <w:ilvl w:val="2"/>
          <w:numId w:val="9"/>
        </w:numPr>
        <w:tabs>
          <w:tab w:pos="921" w:val="left" w:leader="none"/>
        </w:tabs>
        <w:spacing w:line="240" w:lineRule="auto" w:before="199" w:after="0"/>
        <w:ind w:left="920" w:right="0" w:hanging="721"/>
        <w:jc w:val="left"/>
      </w:pPr>
      <w:r>
        <w:rPr/>
        <w:t>Formal</w:t>
      </w:r>
      <w:r>
        <w:rPr>
          <w:spacing w:val="-3"/>
        </w:rPr>
        <w:t> </w:t>
      </w:r>
      <w:r>
        <w:rPr/>
        <w:t>Contract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00" w:right="124" w:firstLine="719"/>
        <w:jc w:val="both"/>
      </w:pPr>
      <w:r>
        <w:rPr/>
        <w:t>A Formal contract is also known as a</w:t>
      </w:r>
      <w:r>
        <w:rPr>
          <w:spacing w:val="77"/>
        </w:rPr>
        <w:t> </w:t>
      </w:r>
      <w:r>
        <w:rPr/>
        <w:t>contract under seal. It is</w:t>
      </w:r>
      <w:r>
        <w:rPr>
          <w:spacing w:val="1"/>
        </w:rPr>
        <w:t> </w:t>
      </w:r>
      <w:r>
        <w:rPr/>
        <w:t>also called a deed. A Formal contract for sale of interest in land is a</w:t>
      </w:r>
      <w:r>
        <w:rPr>
          <w:spacing w:val="1"/>
        </w:rPr>
        <w:t> </w:t>
      </w:r>
      <w:r>
        <w:rPr/>
        <w:t>standard contract which contains basic requirements of the parties,</w:t>
      </w:r>
      <w:r>
        <w:rPr>
          <w:spacing w:val="1"/>
        </w:rPr>
        <w:t> </w:t>
      </w:r>
      <w:r>
        <w:rPr/>
        <w:t>property, price etc. It also contains other terms, which the parties may</w:t>
      </w:r>
      <w:r>
        <w:rPr>
          <w:spacing w:val="1"/>
        </w:rPr>
        <w:t> </w:t>
      </w:r>
      <w:r>
        <w:rPr/>
        <w:t>decide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agreement.</w:t>
      </w:r>
    </w:p>
    <w:p>
      <w:pPr>
        <w:pStyle w:val="BodyText"/>
        <w:spacing w:line="480" w:lineRule="auto" w:before="201"/>
        <w:ind w:left="200" w:right="127" w:firstLine="719"/>
        <w:jc w:val="both"/>
        <w:rPr>
          <w:rFonts w:ascii="Arial" w:hAnsi="Arial"/>
          <w:b/>
        </w:rPr>
      </w:pPr>
      <w:r>
        <w:rPr/>
        <w:t>Formal contract are always in writing, although the parties “may</w:t>
      </w:r>
      <w:r>
        <w:rPr>
          <w:spacing w:val="1"/>
        </w:rPr>
        <w:t> </w:t>
      </w:r>
      <w:r>
        <w:rPr/>
        <w:t>agree a few special conditions and leave the rest to the rules of the</w:t>
      </w:r>
      <w:r>
        <w:rPr>
          <w:spacing w:val="1"/>
        </w:rPr>
        <w:t> </w:t>
      </w:r>
      <w:r>
        <w:rPr/>
        <w:t>general</w:t>
      </w:r>
      <w:r>
        <w:rPr>
          <w:spacing w:val="21"/>
        </w:rPr>
        <w:t> </w:t>
      </w:r>
      <w:r>
        <w:rPr/>
        <w:t>law,</w:t>
      </w:r>
      <w:r>
        <w:rPr>
          <w:spacing w:val="22"/>
        </w:rPr>
        <w:t> </w:t>
      </w:r>
      <w:r>
        <w:rPr/>
        <w:t>thereby</w:t>
      </w:r>
      <w:r>
        <w:rPr>
          <w:spacing w:val="18"/>
        </w:rPr>
        <w:t> </w:t>
      </w:r>
      <w:r>
        <w:rPr/>
        <w:t>creating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contract</w:t>
      </w:r>
      <w:r>
        <w:rPr>
          <w:spacing w:val="20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part</w:t>
      </w:r>
      <w:r>
        <w:rPr>
          <w:spacing w:val="21"/>
        </w:rPr>
        <w:t> </w:t>
      </w:r>
      <w:r>
        <w:rPr/>
        <w:t>formal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as</w:t>
      </w:r>
      <w:r>
        <w:rPr>
          <w:spacing w:val="-7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remainder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contract</w:t>
      </w:r>
      <w:r>
        <w:rPr>
          <w:rFonts w:ascii="Arial" w:hAnsi="Arial"/>
          <w:b/>
          <w:vertAlign w:val="superscript"/>
        </w:rPr>
        <w:t>9</w:t>
      </w:r>
      <w:r>
        <w:rPr>
          <w:rFonts w:ascii="Arial" w:hAnsi="Arial"/>
          <w:b/>
          <w:vertAlign w:val="baseline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4"/>
        </w:rPr>
      </w:pPr>
      <w:r>
        <w:rPr/>
        <w:pict>
          <v:rect style="position:absolute;margin-left:90.024002pt;margin-top:10.548369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Oakley,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Magarry’s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Manual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Property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(8</w:t>
      </w:r>
      <w:r>
        <w:rPr>
          <w:sz w:val="20"/>
          <w:vertAlign w:val="superscript"/>
        </w:rPr>
        <w:t>th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ed)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52"/>
          <w:sz w:val="20"/>
          <w:vertAlign w:val="baseline"/>
        </w:rPr>
        <w:t> </w:t>
      </w:r>
      <w:r>
        <w:rPr>
          <w:sz w:val="20"/>
          <w:vertAlign w:val="baseline"/>
        </w:rPr>
        <w:t>2002 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numPr>
          <w:ilvl w:val="1"/>
          <w:numId w:val="9"/>
        </w:numPr>
        <w:tabs>
          <w:tab w:pos="920" w:val="left" w:leader="none"/>
          <w:tab w:pos="921" w:val="left" w:leader="none"/>
        </w:tabs>
        <w:spacing w:line="240" w:lineRule="auto" w:before="77" w:after="0"/>
        <w:ind w:left="920" w:right="0" w:hanging="721"/>
        <w:jc w:val="left"/>
      </w:pPr>
      <w:r>
        <w:rPr/>
        <w:t>MAIN</w:t>
      </w:r>
      <w:r>
        <w:rPr>
          <w:spacing w:val="-4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 A</w:t>
      </w:r>
      <w:r>
        <w:rPr>
          <w:spacing w:val="-10"/>
        </w:rPr>
        <w:t> </w:t>
      </w:r>
      <w:r>
        <w:rPr/>
        <w:t>FORMAL</w:t>
      </w:r>
      <w:r>
        <w:rPr>
          <w:spacing w:val="-2"/>
        </w:rPr>
        <w:t> </w:t>
      </w:r>
      <w:r>
        <w:rPr/>
        <w:t>CONTRACT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before="178"/>
        <w:ind w:left="2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2.3.1.Deposit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5"/>
        <w:ind w:left="200" w:right="121" w:firstLine="719"/>
        <w:jc w:val="both"/>
        <w:rPr>
          <w:rFonts w:ascii="Arial"/>
          <w:b/>
        </w:rPr>
      </w:pPr>
      <w:r>
        <w:rPr/>
        <w:t>A Deposit is money paid as security by the purchaser to the</w:t>
      </w:r>
      <w:r>
        <w:rPr>
          <w:spacing w:val="1"/>
        </w:rPr>
        <w:t> </w:t>
      </w:r>
      <w:r>
        <w:rPr/>
        <w:t>vendor as evidence of his intention to complete the purchase of the</w:t>
      </w:r>
      <w:r>
        <w:rPr>
          <w:spacing w:val="1"/>
        </w:rPr>
        <w:t> </w:t>
      </w:r>
      <w:r>
        <w:rPr/>
        <w:t>property before the exchange of the contract; it may be forfeited if the</w:t>
      </w:r>
      <w:r>
        <w:rPr>
          <w:spacing w:val="1"/>
        </w:rPr>
        <w:t> </w:t>
      </w:r>
      <w:r>
        <w:rPr/>
        <w:t>depositor</w:t>
      </w:r>
      <w:r>
        <w:rPr>
          <w:spacing w:val="-3"/>
        </w:rPr>
        <w:t> </w:t>
      </w:r>
      <w:r>
        <w:rPr/>
        <w:t>fails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undertaking</w:t>
      </w:r>
      <w:r>
        <w:rPr>
          <w:rFonts w:ascii="Arial"/>
          <w:b/>
          <w:vertAlign w:val="superscript"/>
        </w:rPr>
        <w:t>10</w:t>
      </w:r>
      <w:r>
        <w:rPr>
          <w:rFonts w:ascii="Arial"/>
          <w:b/>
          <w:vertAlign w:val="baseline"/>
        </w:rPr>
        <w:t>.</w:t>
      </w:r>
    </w:p>
    <w:p>
      <w:pPr>
        <w:pStyle w:val="BodyText"/>
        <w:spacing w:line="480" w:lineRule="auto" w:before="202"/>
        <w:ind w:left="200" w:right="127" w:firstLine="719"/>
        <w:jc w:val="both"/>
      </w:pPr>
      <w:r>
        <w:rPr/>
        <w:t>Deposit is forfeitable where the purchaser changes his minds;</w:t>
      </w:r>
      <w:r>
        <w:rPr>
          <w:spacing w:val="1"/>
        </w:rPr>
        <w:t> </w:t>
      </w:r>
      <w:r>
        <w:rPr/>
        <w:t>payment of it therefore serves as impetus on the purchaser to complete</w:t>
      </w:r>
      <w:r>
        <w:rPr>
          <w:spacing w:val="-75"/>
        </w:rPr>
        <w:t> </w:t>
      </w:r>
      <w:r>
        <w:rPr/>
        <w:t>the purchase of the property since he stands the risk of losing the</w:t>
      </w:r>
      <w:r>
        <w:rPr>
          <w:spacing w:val="1"/>
        </w:rPr>
        <w:t> </w:t>
      </w:r>
      <w:r>
        <w:rPr/>
        <w:t>deposit if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fails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transaction.</w:t>
      </w: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199" w:after="0"/>
        <w:ind w:left="920" w:right="0" w:hanging="721"/>
        <w:jc w:val="left"/>
      </w:pPr>
      <w:r>
        <w:rPr/>
        <w:t>Balance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Money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7"/>
        <w:ind w:left="200" w:right="121" w:firstLine="719"/>
        <w:jc w:val="both"/>
      </w:pPr>
      <w:r>
        <w:rPr/>
        <w:t>The balance of purchase price should be paid on completion.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5"/>
        </w:rPr>
        <w:t> </w:t>
      </w:r>
      <w:r>
        <w:rPr/>
        <w:t>purchase price and what interest is to be charged in the event of a</w:t>
      </w:r>
      <w:r>
        <w:rPr>
          <w:spacing w:val="1"/>
        </w:rPr>
        <w:t> </w:t>
      </w:r>
      <w:r>
        <w:rPr/>
        <w:t>delay.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90.024002pt;margin-top:18.196222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Black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(Bryan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Garner)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chief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Ninth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@p.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438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015" w:header="0" w:top="1360" w:bottom="1200" w:left="1600" w:right="1440"/>
        </w:sectPr>
      </w:pP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77" w:after="0"/>
        <w:ind w:left="920" w:right="0" w:hanging="721"/>
        <w:jc w:val="left"/>
      </w:pPr>
      <w:r>
        <w:rPr/>
        <w:t>Capacity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Vendor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00" w:right="129" w:firstLine="719"/>
        <w:jc w:val="both"/>
      </w:pPr>
      <w:r>
        <w:rPr/>
        <w:t>The contract should expressly state the capacity in which the</w:t>
      </w:r>
      <w:r>
        <w:rPr>
          <w:spacing w:val="1"/>
        </w:rPr>
        <w:t> </w:t>
      </w:r>
      <w:r>
        <w:rPr/>
        <w:t>vendor is conveying the interest in the title. He can convey as beneficial</w:t>
      </w:r>
      <w:r>
        <w:rPr>
          <w:spacing w:val="-75"/>
        </w:rPr>
        <w:t> </w:t>
      </w:r>
      <w:r>
        <w:rPr/>
        <w:t>owner, mortgages,</w:t>
      </w:r>
      <w:r>
        <w:rPr>
          <w:spacing w:val="-2"/>
        </w:rPr>
        <w:t> </w:t>
      </w:r>
      <w:r>
        <w:rPr/>
        <w:t>trustee,</w:t>
      </w:r>
      <w:r>
        <w:rPr>
          <w:spacing w:val="-2"/>
        </w:rPr>
        <w:t> </w:t>
      </w:r>
      <w:r>
        <w:rPr/>
        <w:t>seller or personal</w:t>
      </w:r>
      <w:r>
        <w:rPr>
          <w:spacing w:val="-3"/>
        </w:rPr>
        <w:t> </w:t>
      </w:r>
      <w:r>
        <w:rPr/>
        <w:t>representatives.</w:t>
      </w: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199" w:after="0"/>
        <w:ind w:left="920" w:right="0" w:hanging="721"/>
        <w:jc w:val="left"/>
      </w:pPr>
      <w:r>
        <w:rPr/>
        <w:t>Vacant</w:t>
      </w:r>
      <w:r>
        <w:rPr>
          <w:spacing w:val="-2"/>
        </w:rPr>
        <w:t> </w:t>
      </w:r>
      <w:r>
        <w:rPr/>
        <w:t>Possession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00" w:right="126" w:firstLine="719"/>
        <w:jc w:val="both"/>
      </w:pPr>
      <w:r>
        <w:rPr/>
        <w:t>There is implied obligation on a vendor to give vacant possession</w:t>
      </w:r>
      <w:r>
        <w:rPr>
          <w:spacing w:val="-75"/>
        </w:rPr>
        <w:t> </w:t>
      </w:r>
      <w:r>
        <w:rPr/>
        <w:t>of the property on the day of completion. This is especially required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premises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residential.</w:t>
      </w: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200" w:after="0"/>
        <w:ind w:left="920" w:right="0" w:hanging="721"/>
        <w:jc w:val="left"/>
      </w:pPr>
      <w:r>
        <w:rPr/>
        <w:t>Fixtures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Fittings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6"/>
        <w:ind w:left="200" w:right="124" w:firstLine="719"/>
        <w:jc w:val="both"/>
      </w:pPr>
      <w:r>
        <w:rPr/>
        <w:t>Fixtures are things in the nature of personal property which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annexed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77"/>
        </w:rPr>
        <w:t> </w:t>
      </w:r>
      <w:r>
        <w:rPr/>
        <w:t>them</w:t>
      </w:r>
      <w:r>
        <w:rPr>
          <w:spacing w:val="-75"/>
        </w:rPr>
        <w:t> </w:t>
      </w:r>
      <w:r>
        <w:rPr/>
        <w:t>unless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that.</w:t>
      </w: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201" w:after="0"/>
        <w:ind w:left="920" w:right="0" w:hanging="721"/>
        <w:jc w:val="left"/>
      </w:pPr>
      <w:r>
        <w:rPr/>
        <w:t>Possession</w:t>
      </w:r>
      <w:r>
        <w:rPr>
          <w:spacing w:val="-4"/>
        </w:rPr>
        <w:t> </w:t>
      </w:r>
      <w:r>
        <w:rPr/>
        <w:t>Before</w:t>
      </w:r>
      <w:r>
        <w:rPr>
          <w:spacing w:val="-2"/>
        </w:rPr>
        <w:t> </w:t>
      </w:r>
      <w:r>
        <w:rPr/>
        <w:t>Completion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00" w:right="126" w:firstLine="719"/>
        <w:jc w:val="both"/>
      </w:pPr>
      <w:r>
        <w:rPr/>
        <w:t>The general rule is that the purchaser takes possession of the</w:t>
      </w:r>
      <w:r>
        <w:rPr>
          <w:spacing w:val="1"/>
        </w:rPr>
        <w:t> </w:t>
      </w:r>
      <w:r>
        <w:rPr/>
        <w:t>premises when the transaction is completed. Where the parties intend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otherwise,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expressly</w:t>
      </w:r>
      <w:r>
        <w:rPr>
          <w:spacing w:val="-3"/>
        </w:rPr>
        <w:t> </w:t>
      </w:r>
      <w:r>
        <w:rPr/>
        <w:t>provide for that.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77" w:after="0"/>
        <w:ind w:left="920" w:right="0" w:hanging="721"/>
        <w:jc w:val="left"/>
        <w:rPr>
          <w:rFonts w:ascii="Arial MT"/>
        </w:rPr>
      </w:pPr>
      <w:r>
        <w:rPr/>
        <w:t>Insurance</w:t>
      </w:r>
      <w:r>
        <w:rPr>
          <w:spacing w:val="-6"/>
        </w:rPr>
        <w:t> </w:t>
      </w:r>
      <w:r>
        <w:rPr/>
        <w:t>Pending</w:t>
      </w:r>
      <w:r>
        <w:rPr>
          <w:spacing w:val="-3"/>
        </w:rPr>
        <w:t> </w:t>
      </w:r>
      <w:r>
        <w:rPr/>
        <w:t>Completion: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78"/>
        <w:ind w:left="997"/>
      </w:pPr>
      <w:r>
        <w:rPr/>
        <w:t>Where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liability</w:t>
      </w:r>
      <w:r>
        <w:rPr>
          <w:spacing w:val="-3"/>
        </w:rPr>
        <w:t> </w:t>
      </w:r>
      <w:r>
        <w:rPr/>
        <w:t>should</w:t>
      </w:r>
      <w:r>
        <w:rPr>
          <w:spacing w:val="3"/>
        </w:rPr>
        <w:t> </w:t>
      </w:r>
      <w:r>
        <w:rPr/>
        <w:t>lie.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175" w:after="0"/>
        <w:ind w:left="920" w:right="0" w:hanging="721"/>
        <w:jc w:val="left"/>
      </w:pPr>
      <w:r>
        <w:rPr/>
        <w:t>Completion</w:t>
      </w:r>
      <w:r>
        <w:rPr>
          <w:spacing w:val="-2"/>
        </w:rPr>
        <w:t> </w:t>
      </w:r>
      <w:r>
        <w:rPr/>
        <w:t>Date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00" w:right="121" w:firstLine="719"/>
        <w:jc w:val="both"/>
      </w:pPr>
      <w:r>
        <w:rPr/>
        <w:t>Where a contract fixes a date for the completion of the sale the</w:t>
      </w:r>
      <w:r>
        <w:rPr>
          <w:spacing w:val="1"/>
        </w:rPr>
        <w:t> </w:t>
      </w:r>
      <w:r>
        <w:rPr/>
        <w:t>contract must be performed by that date; otherwise the non- defaulting</w:t>
      </w:r>
      <w:r>
        <w:rPr>
          <w:spacing w:val="1"/>
        </w:rPr>
        <w:t> </w:t>
      </w:r>
      <w:r>
        <w:rPr/>
        <w:t>party</w:t>
      </w:r>
      <w:r>
        <w:rPr>
          <w:spacing w:val="-3"/>
        </w:rPr>
        <w:t> </w:t>
      </w:r>
      <w:r>
        <w:rPr/>
        <w:t>could</w:t>
      </w:r>
      <w:r>
        <w:rPr>
          <w:spacing w:val="-2"/>
        </w:rPr>
        <w:t> </w:t>
      </w:r>
      <w:r>
        <w:rPr/>
        <w:t>terminate.</w:t>
      </w:r>
    </w:p>
    <w:p>
      <w:pPr>
        <w:pStyle w:val="Heading1"/>
        <w:numPr>
          <w:ilvl w:val="1"/>
          <w:numId w:val="9"/>
        </w:numPr>
        <w:tabs>
          <w:tab w:pos="920" w:val="left" w:leader="none"/>
          <w:tab w:pos="921" w:val="left" w:leader="none"/>
        </w:tabs>
        <w:spacing w:line="240" w:lineRule="auto" w:before="200" w:after="0"/>
        <w:ind w:left="920" w:right="0" w:hanging="721"/>
        <w:jc w:val="left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480" w:lineRule="auto" w:before="178"/>
        <w:ind w:left="200" w:right="142"/>
        <w:jc w:val="both"/>
      </w:pPr>
      <w:r>
        <w:rPr/>
        <w:t>While a deed takes effect upon delivery, a contract takes effect when it</w:t>
      </w:r>
      <w:r>
        <w:rPr>
          <w:spacing w:val="1"/>
        </w:rPr>
        <w:t> </w:t>
      </w:r>
      <w:r>
        <w:rPr/>
        <w:t>is exchange.</w:t>
      </w:r>
      <w:r>
        <w:rPr>
          <w:vertAlign w:val="superscript"/>
        </w:rPr>
        <w:t>11</w:t>
      </w:r>
      <w:r>
        <w:rPr>
          <w:vertAlign w:val="baseline"/>
        </w:rPr>
        <w:t> Exchange is the situation whereby the buyer pays a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non-refundable deposit to the seller usually up to ten percent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 price.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Also exchange of contract is defined in the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Domb</w:t>
      </w:r>
      <w:r>
        <w:rPr>
          <w:spacing w:val="-2"/>
          <w:vertAlign w:val="baseline"/>
        </w:rPr>
        <w:t> </w:t>
      </w:r>
      <w:r>
        <w:rPr>
          <w:vertAlign w:val="baseline"/>
        </w:rPr>
        <w:t>v.</w:t>
      </w:r>
      <w:r>
        <w:rPr>
          <w:spacing w:val="1"/>
          <w:vertAlign w:val="baseline"/>
        </w:rPr>
        <w:t> </w:t>
      </w:r>
      <w:r>
        <w:rPr>
          <w:vertAlign w:val="baseline"/>
        </w:rPr>
        <w:t>Isoz</w:t>
      </w:r>
      <w:r>
        <w:rPr>
          <w:vertAlign w:val="superscript"/>
        </w:rPr>
        <w:t>13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mean:</w:t>
      </w:r>
    </w:p>
    <w:p>
      <w:pPr>
        <w:pStyle w:val="BodyText"/>
        <w:spacing w:line="480" w:lineRule="auto"/>
        <w:ind w:left="200" w:right="141"/>
        <w:jc w:val="both"/>
      </w:pPr>
      <w:r>
        <w:rPr/>
        <w:t>… each party shall have such a document signed by the party in his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 available for his own use. Exchange of a written contract,</w:t>
      </w:r>
      <w:r>
        <w:rPr>
          <w:spacing w:val="1"/>
        </w:rPr>
        <w:t> </w:t>
      </w:r>
      <w:r>
        <w:rPr/>
        <w:t>signed by the vendor or the purchaser… is in the actual or constructive</w:t>
      </w:r>
      <w:r>
        <w:rPr>
          <w:spacing w:val="1"/>
        </w:rPr>
        <w:t> </w:t>
      </w:r>
      <w:r>
        <w:rPr/>
        <w:t>possession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solicitor.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24002pt;margin-top:8.366905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Awojugbagbe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Chinukwe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162; (1995)4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 390,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379.</w:t>
      </w:r>
    </w:p>
    <w:p>
      <w:pPr>
        <w:spacing w:line="243" w:lineRule="exact"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www.findlaw</w:t>
      </w:r>
      <w:r>
        <w:rPr>
          <w:rFonts w:ascii="Calibri"/>
          <w:color w:val="0000FF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UK.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 Ch.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560" w:right="1421" w:hanging="360"/>
        <w:jc w:val="both"/>
      </w:pPr>
      <w:r>
        <w:rPr/>
        <w:t>A</w:t>
      </w:r>
      <w:r>
        <w:rPr>
          <w:spacing w:val="-1"/>
        </w:rPr>
        <w:t> </w:t>
      </w:r>
      <w:r>
        <w:rPr/>
        <w:t>contract is</w:t>
      </w:r>
      <w:r>
        <w:rPr>
          <w:spacing w:val="-2"/>
        </w:rPr>
        <w:t> </w:t>
      </w:r>
      <w:r>
        <w:rPr/>
        <w:t>said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exchanged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exist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following.</w:t>
      </w:r>
      <w:r>
        <w:rPr>
          <w:spacing w:val="-75"/>
        </w:rPr>
        <w:t> </w:t>
      </w:r>
      <w:r>
        <w:rPr/>
        <w:t>(1)The parties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it have</w:t>
      </w:r>
      <w:r>
        <w:rPr>
          <w:spacing w:val="1"/>
        </w:rPr>
        <w:t> </w:t>
      </w:r>
      <w:r>
        <w:rPr/>
        <w:t>signed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  <w:spacing w:line="480" w:lineRule="auto" w:before="1"/>
        <w:ind w:left="920" w:right="143" w:hanging="360"/>
        <w:jc w:val="both"/>
      </w:pPr>
      <w:r>
        <w:rPr/>
        <w:t>(2)The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(constructive) possession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parties.</w:t>
      </w:r>
    </w:p>
    <w:p>
      <w:pPr>
        <w:pStyle w:val="BodyText"/>
        <w:spacing w:line="482" w:lineRule="auto"/>
        <w:ind w:left="200" w:right="130" w:firstLine="719"/>
        <w:jc w:val="both"/>
      </w:pPr>
      <w:r>
        <w:rPr/>
        <w:t>Once contract is entered and exchanged, certain results occur,</w:t>
      </w:r>
      <w:r>
        <w:rPr>
          <w:spacing w:val="1"/>
        </w:rPr>
        <w:t> </w:t>
      </w:r>
      <w:r>
        <w:rPr/>
        <w:t>some of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192" w:after="0"/>
        <w:ind w:left="920" w:right="129" w:hanging="360"/>
        <w:jc w:val="both"/>
        <w:rPr>
          <w:sz w:val="28"/>
        </w:rPr>
      </w:pPr>
      <w:r>
        <w:rPr>
          <w:sz w:val="28"/>
        </w:rPr>
        <w:t>An equitable interest is vested in favour of the purchaser and a</w:t>
      </w:r>
      <w:r>
        <w:rPr>
          <w:spacing w:val="1"/>
          <w:sz w:val="28"/>
        </w:rPr>
        <w:t> </w:t>
      </w:r>
      <w:r>
        <w:rPr>
          <w:sz w:val="28"/>
        </w:rPr>
        <w:t>subsequent</w:t>
      </w:r>
      <w:r>
        <w:rPr>
          <w:spacing w:val="1"/>
          <w:sz w:val="28"/>
        </w:rPr>
        <w:t> </w:t>
      </w:r>
      <w:r>
        <w:rPr>
          <w:sz w:val="28"/>
        </w:rPr>
        <w:t>purchaser of the estate acquires</w:t>
      </w:r>
      <w:r>
        <w:rPr>
          <w:spacing w:val="1"/>
          <w:sz w:val="28"/>
        </w:rPr>
        <w:t> </w:t>
      </w:r>
      <w:r>
        <w:rPr>
          <w:sz w:val="28"/>
        </w:rPr>
        <w:t>it subject to the</w:t>
      </w:r>
      <w:r>
        <w:rPr>
          <w:spacing w:val="1"/>
          <w:sz w:val="28"/>
        </w:rPr>
        <w:t> </w:t>
      </w:r>
      <w:r>
        <w:rPr>
          <w:sz w:val="28"/>
        </w:rPr>
        <w:t>equity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original</w:t>
      </w:r>
      <w:r>
        <w:rPr>
          <w:spacing w:val="1"/>
          <w:sz w:val="28"/>
        </w:rPr>
        <w:t> </w:t>
      </w:r>
      <w:r>
        <w:rPr>
          <w:sz w:val="28"/>
        </w:rPr>
        <w:t>purchaser.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1" w:after="0"/>
        <w:ind w:left="920" w:right="128" w:hanging="360"/>
        <w:jc w:val="both"/>
        <w:rPr>
          <w:sz w:val="28"/>
        </w:rPr>
      </w:pP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purchaser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default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terms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7"/>
          <w:sz w:val="28"/>
        </w:rPr>
        <w:t> </w:t>
      </w:r>
      <w:r>
        <w:rPr>
          <w:sz w:val="28"/>
        </w:rPr>
        <w:t>the</w:t>
      </w:r>
      <w:r>
        <w:rPr>
          <w:spacing w:val="-75"/>
          <w:sz w:val="28"/>
        </w:rPr>
        <w:t> </w:t>
      </w:r>
      <w:r>
        <w:rPr>
          <w:sz w:val="28"/>
        </w:rPr>
        <w:t>contract he can prevent the transfer of his estate to a subsequent</w:t>
      </w:r>
      <w:r>
        <w:rPr>
          <w:spacing w:val="-75"/>
          <w:sz w:val="28"/>
        </w:rPr>
        <w:t> </w:t>
      </w:r>
      <w:r>
        <w:rPr>
          <w:sz w:val="28"/>
        </w:rPr>
        <w:t>purchaser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way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action in</w:t>
      </w:r>
      <w:r>
        <w:rPr>
          <w:spacing w:val="-2"/>
          <w:sz w:val="28"/>
        </w:rPr>
        <w:t> </w:t>
      </w:r>
      <w:r>
        <w:rPr>
          <w:sz w:val="28"/>
        </w:rPr>
        <w:t>court.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0" w:after="0"/>
        <w:ind w:left="920" w:right="128" w:hanging="360"/>
        <w:jc w:val="both"/>
        <w:rPr>
          <w:sz w:val="28"/>
        </w:rPr>
      </w:pPr>
      <w:r>
        <w:rPr>
          <w:sz w:val="28"/>
        </w:rPr>
        <w:t>He can sue the vendor to specifically perform or complete the</w:t>
      </w:r>
      <w:r>
        <w:rPr>
          <w:spacing w:val="1"/>
          <w:sz w:val="28"/>
        </w:rPr>
        <w:t> </w:t>
      </w:r>
      <w:r>
        <w:rPr>
          <w:sz w:val="28"/>
        </w:rPr>
        <w:t>transfer.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1" w:after="0"/>
        <w:ind w:left="920" w:right="127" w:hanging="360"/>
        <w:jc w:val="both"/>
        <w:rPr>
          <w:sz w:val="28"/>
        </w:rPr>
      </w:pPr>
      <w:r>
        <w:rPr>
          <w:sz w:val="28"/>
        </w:rPr>
        <w:t>He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sue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voluntary</w:t>
      </w:r>
      <w:r>
        <w:rPr>
          <w:spacing w:val="1"/>
          <w:sz w:val="28"/>
        </w:rPr>
        <w:t> </w:t>
      </w:r>
      <w:r>
        <w:rPr>
          <w:sz w:val="28"/>
        </w:rPr>
        <w:t>waste,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depreciates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property.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2" w:lineRule="auto" w:before="0" w:after="0"/>
        <w:ind w:left="920" w:right="128" w:hanging="360"/>
        <w:jc w:val="both"/>
        <w:rPr>
          <w:sz w:val="28"/>
        </w:rPr>
      </w:pPr>
      <w:r>
        <w:rPr>
          <w:sz w:val="28"/>
        </w:rPr>
        <w:t>A lien is created in favour of the vendor over the property for</w:t>
      </w:r>
      <w:r>
        <w:rPr>
          <w:spacing w:val="1"/>
          <w:sz w:val="28"/>
        </w:rPr>
        <w:t> </w:t>
      </w:r>
      <w:r>
        <w:rPr>
          <w:sz w:val="28"/>
        </w:rPr>
        <w:t>payment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balance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purchaser</w:t>
      </w:r>
      <w:r>
        <w:rPr>
          <w:sz w:val="28"/>
          <w:vertAlign w:val="superscript"/>
        </w:rPr>
        <w:t>14</w:t>
      </w:r>
      <w:r>
        <w:rPr>
          <w:sz w:val="28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0.024002pt;margin-top:17.88628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Adubi,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C.O.,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Drafting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Conveyances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Wills,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Light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52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p70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numPr>
          <w:ilvl w:val="1"/>
          <w:numId w:val="9"/>
        </w:numPr>
        <w:tabs>
          <w:tab w:pos="920" w:val="left" w:leader="none"/>
          <w:tab w:pos="921" w:val="left" w:leader="none"/>
        </w:tabs>
        <w:spacing w:line="240" w:lineRule="auto" w:before="77" w:after="0"/>
        <w:ind w:left="920" w:right="130" w:hanging="720"/>
        <w:jc w:val="left"/>
      </w:pPr>
      <w:r>
        <w:rPr/>
        <w:t>RIGHTS</w:t>
      </w:r>
      <w:r>
        <w:rPr>
          <w:spacing w:val="65"/>
        </w:rPr>
        <w:t> </w:t>
      </w:r>
      <w:r>
        <w:rPr/>
        <w:t>AND</w:t>
      </w:r>
      <w:r>
        <w:rPr>
          <w:spacing w:val="63"/>
        </w:rPr>
        <w:t> </w:t>
      </w:r>
      <w:r>
        <w:rPr/>
        <w:t>OBLIGATION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PARTIES</w:t>
      </w:r>
      <w:r>
        <w:rPr>
          <w:spacing w:val="63"/>
        </w:rPr>
        <w:t> </w:t>
      </w:r>
      <w:r>
        <w:rPr/>
        <w:t>UNDER</w:t>
      </w:r>
      <w:r>
        <w:rPr>
          <w:spacing w:val="62"/>
        </w:rPr>
        <w:t> </w:t>
      </w:r>
      <w:r>
        <w:rPr/>
        <w:t>THE</w:t>
      </w:r>
      <w:r>
        <w:rPr>
          <w:spacing w:val="-75"/>
        </w:rPr>
        <w:t> </w:t>
      </w:r>
      <w:r>
        <w:rPr/>
        <w:t>CONTRACT.</w:t>
      </w:r>
    </w:p>
    <w:p>
      <w:pPr>
        <w:pStyle w:val="BodyText"/>
        <w:spacing w:line="480" w:lineRule="auto" w:before="201"/>
        <w:ind w:left="200" w:right="128" w:firstLine="719"/>
        <w:jc w:val="both"/>
      </w:pPr>
      <w:r>
        <w:rPr/>
        <w:t>In a contract for sale of land, there are mainly two (2) parties.</w:t>
      </w:r>
      <w:r>
        <w:rPr>
          <w:spacing w:val="1"/>
        </w:rPr>
        <w:t> </w:t>
      </w:r>
      <w:r>
        <w:rPr/>
        <w:t>There are those willing to sell the proper land. Both “The vendor” and</w:t>
      </w:r>
      <w:r>
        <w:rPr>
          <w:spacing w:val="1"/>
        </w:rPr>
        <w:t> </w:t>
      </w:r>
      <w:r>
        <w:rPr/>
        <w:t>“Purchaser”</w:t>
      </w:r>
      <w:r>
        <w:rPr>
          <w:spacing w:val="-1"/>
        </w:rPr>
        <w:t> </w:t>
      </w:r>
      <w:r>
        <w:rPr/>
        <w:t>have different</w:t>
      </w:r>
      <w:r>
        <w:rPr>
          <w:spacing w:val="-2"/>
        </w:rPr>
        <w:t> </w:t>
      </w:r>
      <w:r>
        <w:rPr/>
        <w:t>roles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play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sale.</w:t>
      </w:r>
    </w:p>
    <w:p>
      <w:pPr>
        <w:pStyle w:val="BodyText"/>
        <w:spacing w:line="480" w:lineRule="auto" w:before="199"/>
        <w:ind w:left="200" w:right="128" w:firstLine="719"/>
        <w:jc w:val="both"/>
      </w:pPr>
      <w:r>
        <w:rPr/>
        <w:t>The vendors are those who have the power to the kind property.</w:t>
      </w:r>
      <w:r>
        <w:rPr>
          <w:spacing w:val="1"/>
        </w:rPr>
        <w:t> </w:t>
      </w:r>
      <w:r>
        <w:rPr/>
        <w:t>The vendor therefore has the right to sell or to convey land or property.</w:t>
      </w:r>
      <w:r>
        <w:rPr>
          <w:spacing w:val="1"/>
        </w:rPr>
        <w:t> </w:t>
      </w:r>
      <w:r>
        <w:rPr/>
        <w:t>He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also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disclose</w:t>
      </w:r>
      <w:r>
        <w:rPr>
          <w:spacing w:val="26"/>
        </w:rPr>
        <w:t> </w:t>
      </w:r>
      <w:r>
        <w:rPr/>
        <w:t>all</w:t>
      </w:r>
      <w:r>
        <w:rPr>
          <w:spacing w:val="28"/>
        </w:rPr>
        <w:t> </w:t>
      </w:r>
      <w:r>
        <w:rPr/>
        <w:t>encumbrances</w:t>
      </w:r>
      <w:r>
        <w:rPr>
          <w:spacing w:val="28"/>
        </w:rPr>
        <w:t> </w:t>
      </w:r>
      <w:r>
        <w:rPr/>
        <w:t>except</w:t>
      </w:r>
      <w:r>
        <w:rPr>
          <w:spacing w:val="27"/>
        </w:rPr>
        <w:t> </w:t>
      </w:r>
      <w:r>
        <w:rPr/>
        <w:t>patent</w:t>
      </w:r>
      <w:r>
        <w:rPr>
          <w:spacing w:val="28"/>
        </w:rPr>
        <w:t> </w:t>
      </w:r>
      <w:r>
        <w:rPr/>
        <w:t>defects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can</w:t>
      </w:r>
      <w:r>
        <w:rPr>
          <w:spacing w:val="-75"/>
        </w:rPr>
        <w:t> </w:t>
      </w:r>
      <w:r>
        <w:rPr/>
        <w:t>be</w:t>
      </w:r>
      <w:r>
        <w:rPr>
          <w:spacing w:val="-1"/>
        </w:rPr>
        <w:t> </w:t>
      </w:r>
      <w:r>
        <w:rPr/>
        <w:t>understood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Yandle</w:t>
      </w:r>
      <w:r>
        <w:rPr>
          <w:spacing w:val="2"/>
        </w:rPr>
        <w:t> </w:t>
      </w:r>
      <w:r>
        <w:rPr/>
        <w:t>v.</w:t>
      </w:r>
      <w:r>
        <w:rPr>
          <w:spacing w:val="1"/>
        </w:rPr>
        <w:t> </w:t>
      </w:r>
      <w:r>
        <w:rPr/>
        <w:t>Suttor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200" w:right="128" w:firstLine="719"/>
        <w:jc w:val="both"/>
      </w:pPr>
      <w:r>
        <w:rPr/>
        <w:t>The vendor’s solicitor at the satisfaction of the title is obliged to</w:t>
      </w:r>
      <w:r>
        <w:rPr>
          <w:spacing w:val="1"/>
        </w:rPr>
        <w:t> </w:t>
      </w:r>
      <w:r>
        <w:rPr/>
        <w:t>prepare a contract for sale. It should be noticed, that any one (agent)</w:t>
      </w:r>
      <w:r>
        <w:rPr>
          <w:spacing w:val="1"/>
        </w:rPr>
        <w:t> </w:t>
      </w:r>
      <w:r>
        <w:rPr/>
        <w:t>who works for the vendor is also deemed to be a vendor or a vendor’s</w:t>
      </w:r>
      <w:r>
        <w:rPr>
          <w:spacing w:val="1"/>
        </w:rPr>
        <w:t> </w:t>
      </w:r>
      <w:r>
        <w:rPr/>
        <w:t>solicitor.</w:t>
      </w:r>
    </w:p>
    <w:p>
      <w:pPr>
        <w:pStyle w:val="BodyText"/>
        <w:spacing w:line="480" w:lineRule="auto" w:before="202"/>
        <w:ind w:left="200" w:right="12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 or land; he is entitled to the purchase money against which he</w:t>
      </w:r>
      <w:r>
        <w:rPr>
          <w:spacing w:val="1"/>
        </w:rPr>
        <w:t> </w:t>
      </w:r>
      <w:r>
        <w:rPr/>
        <w:t>has a right of lien. He is obliged to maintain the property, and also have</w:t>
      </w:r>
      <w:r>
        <w:rPr>
          <w:spacing w:val="-75"/>
        </w:rPr>
        <w:t> </w:t>
      </w:r>
      <w:r>
        <w:rPr/>
        <w:t>the right to retain possession or collect rent until the completion of 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0.024002pt;margin-top:8.945384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2C.H 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22" w:firstLine="719"/>
        <w:jc w:val="both"/>
      </w:pPr>
      <w:r>
        <w:rPr/>
        <w:t>The purchaser has a right to receive complete description of the</w:t>
      </w:r>
      <w:r>
        <w:rPr>
          <w:spacing w:val="1"/>
        </w:rPr>
        <w:t> </w:t>
      </w:r>
      <w:r>
        <w:rPr/>
        <w:t>property or land, bought from the vendor; he has the right to know in</w:t>
      </w:r>
      <w:r>
        <w:rPr>
          <w:spacing w:val="1"/>
        </w:rPr>
        <w:t> </w:t>
      </w:r>
      <w:r>
        <w:rPr/>
        <w:t>what</w:t>
      </w:r>
      <w:r>
        <w:rPr>
          <w:spacing w:val="19"/>
        </w:rPr>
        <w:t> </w:t>
      </w:r>
      <w:r>
        <w:rPr/>
        <w:t>capacity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vendor</w:t>
      </w:r>
      <w:r>
        <w:rPr>
          <w:spacing w:val="18"/>
        </w:rPr>
        <w:t> </w:t>
      </w:r>
      <w:r>
        <w:rPr/>
        <w:t>is</w:t>
      </w:r>
      <w:r>
        <w:rPr>
          <w:spacing w:val="20"/>
        </w:rPr>
        <w:t> </w:t>
      </w:r>
      <w:r>
        <w:rPr/>
        <w:t>setting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or</w:t>
      </w:r>
      <w:r>
        <w:rPr>
          <w:spacing w:val="19"/>
        </w:rPr>
        <w:t> </w:t>
      </w:r>
      <w:r>
        <w:rPr/>
        <w:t>land.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purchase</w:t>
      </w:r>
      <w:r>
        <w:rPr>
          <w:spacing w:val="-76"/>
        </w:rPr>
        <w:t> </w:t>
      </w:r>
      <w:r>
        <w:rPr/>
        <w:t>is obliged to pay a deposit for the property and also the balance of</w:t>
      </w:r>
      <w:r>
        <w:rPr>
          <w:spacing w:val="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price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completion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pay.</w:t>
      </w:r>
    </w:p>
    <w:p>
      <w:pPr>
        <w:pStyle w:val="BodyText"/>
        <w:spacing w:line="480" w:lineRule="auto" w:before="201"/>
        <w:ind w:left="200" w:right="124" w:firstLine="719"/>
        <w:jc w:val="both"/>
      </w:pPr>
      <w:r>
        <w:rPr/>
        <w:t>The Totality of the obliged to make preliminary enquiry on the title</w:t>
      </w:r>
      <w:r>
        <w:rPr>
          <w:spacing w:val="-75"/>
        </w:rPr>
        <w:t> </w:t>
      </w:r>
      <w:r>
        <w:rPr/>
        <w:t>of the kind, also the physical state of the land before the completion of</w:t>
      </w:r>
      <w:r>
        <w:rPr>
          <w:spacing w:val="1"/>
        </w:rPr>
        <w:t> </w:t>
      </w:r>
      <w:r>
        <w:rPr/>
        <w:t>the rule of “caveat emptor</w:t>
      </w:r>
      <w:r>
        <w:rPr>
          <w:rFonts w:ascii="Arial" w:hAnsi="Arial"/>
          <w:b/>
          <w:vertAlign w:val="superscript"/>
        </w:rPr>
        <w:t>”</w:t>
      </w:r>
      <w:r>
        <w:rPr>
          <w:rFonts w:ascii="Arial" w:hAnsi="Arial"/>
          <w:b/>
          <w:vertAlign w:val="baseline"/>
        </w:rPr>
        <w:t> </w:t>
      </w:r>
      <w:r>
        <w:rPr>
          <w:vertAlign w:val="baseline"/>
        </w:rPr>
        <w:t>applies (the purchaser takes what he sees).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vendor,</w:t>
      </w:r>
      <w:r>
        <w:rPr>
          <w:spacing w:val="1"/>
          <w:vertAlign w:val="baseline"/>
        </w:rPr>
        <w:t> </w:t>
      </w:r>
      <w:r>
        <w:rPr>
          <w:vertAlign w:val="baseline"/>
        </w:rPr>
        <w:t>anyone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77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with a purchaser or an agent is also a purchaser in view of that</w:t>
      </w:r>
      <w:r>
        <w:rPr>
          <w:spacing w:val="-75"/>
          <w:vertAlign w:val="baseline"/>
        </w:rPr>
        <w:t> </w:t>
      </w:r>
      <w:r>
        <w:rPr>
          <w:vertAlign w:val="baseline"/>
        </w:rPr>
        <w:t>contract, or a purchaser’s solicitor. A purchaser is a beneficiary who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in the event of death of either party, it will not affect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Heading1"/>
        <w:numPr>
          <w:ilvl w:val="1"/>
          <w:numId w:val="9"/>
        </w:numPr>
        <w:tabs>
          <w:tab w:pos="920" w:val="left" w:leader="none"/>
          <w:tab w:pos="921" w:val="left" w:leader="none"/>
        </w:tabs>
        <w:spacing w:line="240" w:lineRule="auto" w:before="199" w:after="0"/>
        <w:ind w:left="920" w:right="0" w:hanging="721"/>
        <w:jc w:val="left"/>
      </w:pPr>
      <w:r>
        <w:rPr/>
        <w:t>ADVANTAGES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ENTERING</w:t>
      </w:r>
      <w:r>
        <w:rPr>
          <w:spacing w:val="-4"/>
        </w:rPr>
        <w:t> </w:t>
      </w:r>
      <w:r>
        <w:rPr/>
        <w:t>INTO A</w:t>
      </w:r>
      <w:r>
        <w:rPr>
          <w:spacing w:val="-10"/>
        </w:rPr>
        <w:t> </w:t>
      </w:r>
      <w:r>
        <w:rPr/>
        <w:t>FORMAL</w:t>
      </w:r>
      <w:r>
        <w:rPr>
          <w:spacing w:val="-2"/>
        </w:rPr>
        <w:t> </w:t>
      </w:r>
      <w:r>
        <w:rPr/>
        <w:t>CONTRACT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0"/>
          <w:numId w:val="14"/>
        </w:numPr>
        <w:tabs>
          <w:tab w:pos="921" w:val="left" w:leader="none"/>
        </w:tabs>
        <w:spacing w:line="480" w:lineRule="auto" w:before="178" w:after="0"/>
        <w:ind w:left="920" w:right="127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purchaser</w:t>
      </w:r>
      <w:r>
        <w:rPr>
          <w:spacing w:val="1"/>
          <w:sz w:val="28"/>
        </w:rPr>
        <w:t> </w:t>
      </w:r>
      <w:r>
        <w:rPr>
          <w:sz w:val="28"/>
        </w:rPr>
        <w:t>protects</w:t>
      </w:r>
      <w:r>
        <w:rPr>
          <w:spacing w:val="1"/>
          <w:sz w:val="28"/>
        </w:rPr>
        <w:t> </w:t>
      </w:r>
      <w:r>
        <w:rPr>
          <w:sz w:val="28"/>
        </w:rPr>
        <w:t>himself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having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78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investigate the title being transferred before the execution of the</w:t>
      </w:r>
      <w:r>
        <w:rPr>
          <w:spacing w:val="1"/>
          <w:sz w:val="28"/>
        </w:rPr>
        <w:t> </w:t>
      </w:r>
      <w:r>
        <w:rPr>
          <w:sz w:val="28"/>
        </w:rPr>
        <w:t>deed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conveyance.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480" w:lineRule="auto" w:before="77" w:after="0"/>
        <w:ind w:left="920" w:right="128" w:hanging="720"/>
        <w:jc w:val="left"/>
        <w:rPr>
          <w:rFonts w:ascii="Arial"/>
          <w:b/>
          <w:sz w:val="28"/>
        </w:rPr>
      </w:pP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death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either</w:t>
      </w:r>
      <w:r>
        <w:rPr>
          <w:spacing w:val="11"/>
          <w:sz w:val="28"/>
        </w:rPr>
        <w:t> </w:t>
      </w:r>
      <w:r>
        <w:rPr>
          <w:sz w:val="28"/>
        </w:rPr>
        <w:t>party</w:t>
      </w:r>
      <w:r>
        <w:rPr>
          <w:spacing w:val="11"/>
          <w:sz w:val="28"/>
        </w:rPr>
        <w:t> </w:t>
      </w:r>
      <w:r>
        <w:rPr>
          <w:sz w:val="28"/>
        </w:rPr>
        <w:t>does</w:t>
      </w:r>
      <w:r>
        <w:rPr>
          <w:spacing w:val="16"/>
          <w:sz w:val="28"/>
        </w:rPr>
        <w:t> </w:t>
      </w:r>
      <w:r>
        <w:rPr>
          <w:sz w:val="28"/>
        </w:rPr>
        <w:t>not</w:t>
      </w:r>
      <w:r>
        <w:rPr>
          <w:spacing w:val="13"/>
          <w:sz w:val="28"/>
        </w:rPr>
        <w:t> </w:t>
      </w:r>
      <w:r>
        <w:rPr>
          <w:sz w:val="28"/>
        </w:rPr>
        <w:t>terminate</w:t>
      </w:r>
      <w:r>
        <w:rPr>
          <w:spacing w:val="12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contract</w:t>
      </w:r>
      <w:r>
        <w:rPr>
          <w:spacing w:val="13"/>
          <w:sz w:val="28"/>
        </w:rPr>
        <w:t> </w:t>
      </w:r>
      <w:r>
        <w:rPr>
          <w:sz w:val="28"/>
        </w:rPr>
        <w:t>as</w:t>
      </w:r>
      <w:r>
        <w:rPr>
          <w:spacing w:val="14"/>
          <w:sz w:val="28"/>
        </w:rPr>
        <w:t> </w:t>
      </w:r>
      <w:r>
        <w:rPr>
          <w:sz w:val="28"/>
        </w:rPr>
        <w:t>their</w:t>
      </w:r>
      <w:r>
        <w:rPr>
          <w:spacing w:val="-75"/>
          <w:sz w:val="28"/>
        </w:rPr>
        <w:t> </w:t>
      </w:r>
      <w:r>
        <w:rPr>
          <w:sz w:val="28"/>
        </w:rPr>
        <w:t>personal</w:t>
      </w:r>
      <w:r>
        <w:rPr>
          <w:spacing w:val="-3"/>
          <w:sz w:val="28"/>
        </w:rPr>
        <w:t> </w:t>
      </w:r>
      <w:r>
        <w:rPr>
          <w:sz w:val="28"/>
        </w:rPr>
        <w:t>representatives can</w:t>
      </w:r>
      <w:r>
        <w:rPr>
          <w:spacing w:val="-1"/>
          <w:sz w:val="28"/>
        </w:rPr>
        <w:t> </w:t>
      </w:r>
      <w:r>
        <w:rPr>
          <w:sz w:val="28"/>
        </w:rPr>
        <w:t>proceed</w:t>
      </w:r>
      <w:r>
        <w:rPr>
          <w:spacing w:val="-3"/>
          <w:sz w:val="28"/>
        </w:rPr>
        <w:t> </w:t>
      </w:r>
      <w:r>
        <w:rPr>
          <w:sz w:val="28"/>
        </w:rPr>
        <w:t>with the</w:t>
      </w:r>
      <w:r>
        <w:rPr>
          <w:spacing w:val="2"/>
          <w:sz w:val="28"/>
        </w:rPr>
        <w:t> </w:t>
      </w:r>
      <w:r>
        <w:rPr>
          <w:sz w:val="28"/>
        </w:rPr>
        <w:t>transaction</w:t>
      </w:r>
      <w:r>
        <w:rPr>
          <w:rFonts w:ascii="Arial"/>
          <w:b/>
          <w:sz w:val="28"/>
          <w:vertAlign w:val="superscript"/>
        </w:rPr>
        <w:t>16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480" w:lineRule="auto" w:before="200" w:after="0"/>
        <w:ind w:left="920" w:right="126" w:hanging="720"/>
        <w:jc w:val="left"/>
        <w:rPr>
          <w:sz w:val="28"/>
        </w:rPr>
      </w:pPr>
      <w:r>
        <w:rPr>
          <w:sz w:val="28"/>
        </w:rPr>
        <w:t>It</w:t>
      </w:r>
      <w:r>
        <w:rPr>
          <w:spacing w:val="39"/>
          <w:sz w:val="28"/>
        </w:rPr>
        <w:t> </w:t>
      </w:r>
      <w:r>
        <w:rPr>
          <w:sz w:val="28"/>
        </w:rPr>
        <w:t>is</w:t>
      </w:r>
      <w:r>
        <w:rPr>
          <w:spacing w:val="39"/>
          <w:sz w:val="28"/>
        </w:rPr>
        <w:t> </w:t>
      </w:r>
      <w:r>
        <w:rPr>
          <w:sz w:val="28"/>
        </w:rPr>
        <w:t>easier</w:t>
      </w:r>
      <w:r>
        <w:rPr>
          <w:spacing w:val="38"/>
          <w:sz w:val="28"/>
        </w:rPr>
        <w:t> </w:t>
      </w:r>
      <w:r>
        <w:rPr>
          <w:sz w:val="28"/>
        </w:rPr>
        <w:t>to</w:t>
      </w:r>
      <w:r>
        <w:rPr>
          <w:spacing w:val="38"/>
          <w:sz w:val="28"/>
        </w:rPr>
        <w:t> </w:t>
      </w:r>
      <w:r>
        <w:rPr>
          <w:sz w:val="28"/>
        </w:rPr>
        <w:t>enforce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terms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contract</w:t>
      </w:r>
      <w:r>
        <w:rPr>
          <w:spacing w:val="39"/>
          <w:sz w:val="28"/>
        </w:rPr>
        <w:t> </w:t>
      </w:r>
      <w:r>
        <w:rPr>
          <w:sz w:val="28"/>
        </w:rPr>
        <w:t>they</w:t>
      </w:r>
      <w:r>
        <w:rPr>
          <w:spacing w:val="34"/>
          <w:sz w:val="28"/>
        </w:rPr>
        <w:t> </w:t>
      </w:r>
      <w:r>
        <w:rPr>
          <w:sz w:val="28"/>
        </w:rPr>
        <w:t>are</w:t>
      </w:r>
      <w:r>
        <w:rPr>
          <w:spacing w:val="40"/>
          <w:sz w:val="28"/>
        </w:rPr>
        <w:t> </w:t>
      </w:r>
      <w:r>
        <w:rPr>
          <w:sz w:val="28"/>
        </w:rPr>
        <w:t>clearly</w:t>
      </w:r>
      <w:r>
        <w:rPr>
          <w:spacing w:val="-75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480" w:lineRule="auto" w:before="200" w:after="0"/>
        <w:ind w:left="920" w:right="126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74"/>
          <w:sz w:val="28"/>
        </w:rPr>
        <w:t> </w:t>
      </w:r>
      <w:r>
        <w:rPr>
          <w:sz w:val="28"/>
        </w:rPr>
        <w:t>vendor</w:t>
      </w:r>
      <w:r>
        <w:rPr>
          <w:spacing w:val="74"/>
          <w:sz w:val="28"/>
        </w:rPr>
        <w:t> </w:t>
      </w:r>
      <w:r>
        <w:rPr>
          <w:sz w:val="28"/>
        </w:rPr>
        <w:t>cannot</w:t>
      </w:r>
      <w:r>
        <w:rPr>
          <w:spacing w:val="76"/>
          <w:sz w:val="28"/>
        </w:rPr>
        <w:t> </w:t>
      </w:r>
      <w:r>
        <w:rPr>
          <w:sz w:val="28"/>
        </w:rPr>
        <w:t>unilaterally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71"/>
          <w:sz w:val="28"/>
        </w:rPr>
        <w:t> </w:t>
      </w:r>
      <w:r>
        <w:rPr>
          <w:sz w:val="28"/>
        </w:rPr>
        <w:t>subsequently</w:t>
      </w:r>
      <w:r>
        <w:rPr>
          <w:spacing w:val="72"/>
          <w:sz w:val="28"/>
        </w:rPr>
        <w:t> </w:t>
      </w:r>
      <w:r>
        <w:rPr>
          <w:sz w:val="28"/>
        </w:rPr>
        <w:t>increase</w:t>
      </w:r>
      <w:r>
        <w:rPr>
          <w:spacing w:val="72"/>
          <w:sz w:val="28"/>
        </w:rPr>
        <w:t> </w:t>
      </w:r>
      <w:r>
        <w:rPr>
          <w:sz w:val="28"/>
        </w:rPr>
        <w:t>the</w:t>
      </w:r>
      <w:r>
        <w:rPr>
          <w:spacing w:val="-75"/>
          <w:sz w:val="28"/>
        </w:rPr>
        <w:t> </w:t>
      </w:r>
      <w:r>
        <w:rPr>
          <w:sz w:val="28"/>
        </w:rPr>
        <w:t>purchase</w:t>
      </w:r>
      <w:r>
        <w:rPr>
          <w:spacing w:val="-4"/>
          <w:sz w:val="28"/>
        </w:rPr>
        <w:t> </w:t>
      </w:r>
      <w:r>
        <w:rPr>
          <w:sz w:val="28"/>
        </w:rPr>
        <w:t>price</w:t>
      </w:r>
      <w:r>
        <w:rPr>
          <w:spacing w:val="-3"/>
          <w:sz w:val="28"/>
        </w:rPr>
        <w:t> </w:t>
      </w:r>
      <w:r>
        <w:rPr>
          <w:sz w:val="28"/>
        </w:rPr>
        <w:t>since this</w:t>
      </w:r>
      <w:r>
        <w:rPr>
          <w:spacing w:val="-2"/>
          <w:sz w:val="28"/>
        </w:rPr>
        <w:t> </w:t>
      </w:r>
      <w:r>
        <w:rPr>
          <w:sz w:val="28"/>
        </w:rPr>
        <w:t>has already</w:t>
      </w:r>
      <w:r>
        <w:rPr>
          <w:spacing w:val="-4"/>
          <w:sz w:val="28"/>
        </w:rPr>
        <w:t> </w:t>
      </w:r>
      <w:r>
        <w:rPr>
          <w:sz w:val="28"/>
        </w:rPr>
        <w:t>been</w:t>
      </w:r>
      <w:r>
        <w:rPr>
          <w:spacing w:val="-2"/>
          <w:sz w:val="28"/>
        </w:rPr>
        <w:t> </w:t>
      </w:r>
      <w:r>
        <w:rPr>
          <w:sz w:val="28"/>
        </w:rPr>
        <w:t>fixed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-3"/>
          <w:sz w:val="28"/>
        </w:rPr>
        <w:t> </w:t>
      </w:r>
      <w:r>
        <w:rPr>
          <w:sz w:val="28"/>
        </w:rPr>
        <w:t>contract.</w:t>
      </w:r>
    </w:p>
    <w:p>
      <w:pPr>
        <w:pStyle w:val="ListParagraph"/>
        <w:numPr>
          <w:ilvl w:val="0"/>
          <w:numId w:val="14"/>
        </w:numPr>
        <w:tabs>
          <w:tab w:pos="920" w:val="left" w:leader="none"/>
          <w:tab w:pos="921" w:val="left" w:leader="none"/>
        </w:tabs>
        <w:spacing w:line="480" w:lineRule="auto" w:before="201" w:after="0"/>
        <w:ind w:left="920" w:right="124" w:hanging="720"/>
        <w:jc w:val="left"/>
        <w:rPr>
          <w:sz w:val="28"/>
        </w:rPr>
      </w:pPr>
      <w:r>
        <w:rPr>
          <w:sz w:val="28"/>
        </w:rPr>
        <w:t>None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parties</w:t>
      </w:r>
      <w:r>
        <w:rPr>
          <w:spacing w:val="56"/>
          <w:sz w:val="28"/>
        </w:rPr>
        <w:t> </w:t>
      </w:r>
      <w:r>
        <w:rPr>
          <w:sz w:val="28"/>
        </w:rPr>
        <w:t>can</w:t>
      </w:r>
      <w:r>
        <w:rPr>
          <w:spacing w:val="55"/>
          <w:sz w:val="28"/>
        </w:rPr>
        <w:t> </w:t>
      </w:r>
      <w:r>
        <w:rPr>
          <w:sz w:val="28"/>
        </w:rPr>
        <w:t>withdraw</w:t>
      </w:r>
      <w:r>
        <w:rPr>
          <w:spacing w:val="51"/>
          <w:sz w:val="28"/>
        </w:rPr>
        <w:t> </w:t>
      </w:r>
      <w:r>
        <w:rPr>
          <w:sz w:val="28"/>
        </w:rPr>
        <w:t>from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contract</w:t>
      </w:r>
      <w:r>
        <w:rPr>
          <w:spacing w:val="56"/>
          <w:sz w:val="28"/>
        </w:rPr>
        <w:t> </w:t>
      </w:r>
      <w:r>
        <w:rPr>
          <w:sz w:val="28"/>
        </w:rPr>
        <w:t>in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6"/>
          <w:sz w:val="28"/>
        </w:rPr>
        <w:t> </w:t>
      </w:r>
      <w:r>
        <w:rPr>
          <w:sz w:val="28"/>
        </w:rPr>
        <w:t>last</w:t>
      </w:r>
      <w:r>
        <w:rPr>
          <w:spacing w:val="-75"/>
          <w:sz w:val="28"/>
        </w:rPr>
        <w:t> </w:t>
      </w:r>
      <w:r>
        <w:rPr>
          <w:sz w:val="28"/>
        </w:rPr>
        <w:t>minute</w:t>
      </w:r>
      <w:r>
        <w:rPr>
          <w:spacing w:val="-1"/>
          <w:sz w:val="28"/>
        </w:rPr>
        <w:t> </w:t>
      </w:r>
      <w:r>
        <w:rPr>
          <w:sz w:val="28"/>
        </w:rPr>
        <w:t>without being liable</w:t>
      </w:r>
      <w:r>
        <w:rPr>
          <w:spacing w:val="-4"/>
          <w:sz w:val="28"/>
        </w:rPr>
        <w:t> </w:t>
      </w:r>
      <w:r>
        <w:rPr>
          <w:sz w:val="28"/>
        </w:rPr>
        <w:t>for breach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terms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contract.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0.024002pt;margin-top:9.026225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Yusuf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Dada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P146.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657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96" w:right="131"/>
        <w:jc w:val="center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0"/>
        <w:ind w:left="1136" w:right="106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POST COMPLETION MATTERS IN RELATION TO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CONTRCT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FOR SALE OF LAND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numPr>
          <w:ilvl w:val="1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625"/>
        <w:jc w:val="left"/>
      </w:pPr>
      <w:r>
        <w:rPr/>
        <w:t>INTRODUCTION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200" w:right="122" w:firstLine="719"/>
        <w:jc w:val="both"/>
      </w:pPr>
      <w:r>
        <w:rPr/>
        <w:t>The completion stage of the conveyance in where the parties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75"/>
        </w:rPr>
        <w:t> </w:t>
      </w:r>
      <w:r>
        <w:rPr/>
        <w:t>purchaser. In the words of an author,” for the Parties this normally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purchaser. From the legal stand point, the vital element is the Passing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3"/>
        </w:rPr>
        <w:t> </w:t>
      </w:r>
      <w:r>
        <w:rPr/>
        <w:t>estates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following things usually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signify</w:t>
      </w:r>
      <w:r>
        <w:rPr>
          <w:spacing w:val="-4"/>
          <w:vertAlign w:val="baseline"/>
        </w:rPr>
        <w:t> </w:t>
      </w:r>
      <w:r>
        <w:rPr>
          <w:vertAlign w:val="baseline"/>
        </w:rPr>
        <w:t>completion.</w:t>
      </w:r>
    </w:p>
    <w:p>
      <w:pPr>
        <w:pStyle w:val="ListParagraph"/>
        <w:numPr>
          <w:ilvl w:val="2"/>
          <w:numId w:val="15"/>
        </w:numPr>
        <w:tabs>
          <w:tab w:pos="1017" w:val="left" w:leader="none"/>
        </w:tabs>
        <w:spacing w:line="240" w:lineRule="auto" w:before="1" w:after="0"/>
        <w:ind w:left="1016" w:right="0" w:hanging="361"/>
        <w:jc w:val="both"/>
        <w:rPr>
          <w:sz w:val="28"/>
        </w:rPr>
      </w:pPr>
      <w:r>
        <w:rPr>
          <w:sz w:val="28"/>
        </w:rPr>
        <w:t>Payment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balance.</w:t>
      </w:r>
    </w:p>
    <w:p>
      <w:pPr>
        <w:pStyle w:val="BodyText"/>
      </w:pPr>
    </w:p>
    <w:p>
      <w:pPr>
        <w:pStyle w:val="ListParagraph"/>
        <w:numPr>
          <w:ilvl w:val="2"/>
          <w:numId w:val="15"/>
        </w:numPr>
        <w:tabs>
          <w:tab w:pos="1017" w:val="left" w:leader="none"/>
        </w:tabs>
        <w:spacing w:line="240" w:lineRule="auto" w:before="0" w:after="0"/>
        <w:ind w:left="1016" w:right="0" w:hanging="361"/>
        <w:jc w:val="both"/>
        <w:rPr>
          <w:sz w:val="28"/>
        </w:rPr>
      </w:pPr>
      <w:r>
        <w:rPr>
          <w:sz w:val="28"/>
        </w:rPr>
        <w:t>Execution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formal</w:t>
      </w:r>
      <w:r>
        <w:rPr>
          <w:spacing w:val="-1"/>
          <w:sz w:val="28"/>
        </w:rPr>
        <w:t> </w:t>
      </w:r>
      <w:r>
        <w:rPr>
          <w:sz w:val="28"/>
        </w:rPr>
        <w:t>contract.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5"/>
        </w:numPr>
        <w:tabs>
          <w:tab w:pos="1017" w:val="left" w:leader="none"/>
        </w:tabs>
        <w:spacing w:line="480" w:lineRule="auto" w:before="0" w:after="0"/>
        <w:ind w:left="1016" w:right="126" w:hanging="360"/>
        <w:jc w:val="left"/>
        <w:rPr>
          <w:sz w:val="28"/>
        </w:rPr>
      </w:pPr>
      <w:r>
        <w:rPr>
          <w:sz w:val="28"/>
        </w:rPr>
        <w:t>Handling</w:t>
      </w:r>
      <w:r>
        <w:rPr>
          <w:spacing w:val="6"/>
          <w:sz w:val="28"/>
        </w:rPr>
        <w:t> </w:t>
      </w:r>
      <w:r>
        <w:rPr>
          <w:sz w:val="28"/>
        </w:rPr>
        <w:t>over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title</w:t>
      </w:r>
      <w:r>
        <w:rPr>
          <w:spacing w:val="7"/>
          <w:sz w:val="28"/>
        </w:rPr>
        <w:t> </w:t>
      </w:r>
      <w:r>
        <w:rPr>
          <w:sz w:val="28"/>
        </w:rPr>
        <w:t>deeds</w:t>
      </w:r>
      <w:r>
        <w:rPr>
          <w:spacing w:val="8"/>
          <w:sz w:val="28"/>
        </w:rPr>
        <w:t> </w:t>
      </w:r>
      <w:r>
        <w:rPr>
          <w:sz w:val="28"/>
        </w:rPr>
        <w:t>and</w:t>
      </w:r>
      <w:r>
        <w:rPr>
          <w:spacing w:val="7"/>
          <w:sz w:val="28"/>
        </w:rPr>
        <w:t> </w:t>
      </w:r>
      <w:r>
        <w:rPr>
          <w:sz w:val="28"/>
        </w:rPr>
        <w:t>other</w:t>
      </w:r>
      <w:r>
        <w:rPr>
          <w:spacing w:val="4"/>
          <w:sz w:val="28"/>
        </w:rPr>
        <w:t> </w:t>
      </w:r>
      <w:r>
        <w:rPr>
          <w:sz w:val="28"/>
        </w:rPr>
        <w:t>document</w:t>
      </w:r>
      <w:r>
        <w:rPr>
          <w:spacing w:val="6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-75"/>
          <w:sz w:val="28"/>
        </w:rPr>
        <w:t> </w:t>
      </w:r>
      <w:r>
        <w:rPr>
          <w:sz w:val="28"/>
        </w:rPr>
        <w:t>purchasers.</w:t>
      </w:r>
    </w:p>
    <w:p>
      <w:pPr>
        <w:pStyle w:val="ListParagraph"/>
        <w:numPr>
          <w:ilvl w:val="2"/>
          <w:numId w:val="15"/>
        </w:numPr>
        <w:tabs>
          <w:tab w:pos="1017" w:val="left" w:leader="none"/>
        </w:tabs>
        <w:spacing w:line="320" w:lineRule="exact" w:before="0" w:after="0"/>
        <w:ind w:left="1016" w:right="0" w:hanging="361"/>
        <w:jc w:val="left"/>
        <w:rPr>
          <w:sz w:val="28"/>
        </w:rPr>
      </w:pPr>
      <w:r>
        <w:rPr>
          <w:sz w:val="28"/>
        </w:rPr>
        <w:t>Taking</w:t>
      </w:r>
      <w:r>
        <w:rPr>
          <w:spacing w:val="-2"/>
          <w:sz w:val="28"/>
        </w:rPr>
        <w:t> </w:t>
      </w:r>
      <w:r>
        <w:rPr>
          <w:sz w:val="28"/>
        </w:rPr>
        <w:t>over possession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property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purchaser.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5"/>
        </w:numPr>
        <w:tabs>
          <w:tab w:pos="1017" w:val="left" w:leader="none"/>
        </w:tabs>
        <w:spacing w:line="240" w:lineRule="auto" w:before="0" w:after="0"/>
        <w:ind w:left="1016" w:right="0" w:hanging="361"/>
        <w:jc w:val="left"/>
        <w:rPr>
          <w:sz w:val="28"/>
        </w:rPr>
      </w:pPr>
      <w:r>
        <w:rPr>
          <w:sz w:val="28"/>
        </w:rPr>
        <w:t>Vesting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legal</w:t>
      </w:r>
      <w:r>
        <w:rPr>
          <w:spacing w:val="-3"/>
          <w:sz w:val="28"/>
        </w:rPr>
        <w:t> </w:t>
      </w:r>
      <w:r>
        <w:rPr>
          <w:sz w:val="28"/>
        </w:rPr>
        <w:t>estate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purchaser</w:t>
      </w:r>
      <w:r>
        <w:rPr>
          <w:sz w:val="28"/>
          <w:vertAlign w:val="superscript"/>
        </w:rPr>
        <w:t>2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numPr>
          <w:ilvl w:val="1"/>
          <w:numId w:val="15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625"/>
        <w:jc w:val="left"/>
      </w:pPr>
      <w:r>
        <w:rPr/>
        <w:t>POST</w:t>
      </w:r>
      <w:r>
        <w:rPr>
          <w:spacing w:val="-4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MATTERS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200" w:right="145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purchaser’s</w:t>
      </w:r>
      <w:r>
        <w:rPr>
          <w:spacing w:val="19"/>
        </w:rPr>
        <w:t> </w:t>
      </w:r>
      <w:r>
        <w:rPr/>
        <w:t>solicitor</w:t>
      </w:r>
      <w:r>
        <w:rPr>
          <w:spacing w:val="19"/>
        </w:rPr>
        <w:t> </w:t>
      </w:r>
      <w:r>
        <w:rPr/>
        <w:t>acts</w:t>
      </w:r>
      <w:r>
        <w:rPr>
          <w:spacing w:val="19"/>
        </w:rPr>
        <w:t> </w:t>
      </w:r>
      <w:r>
        <w:rPr/>
        <w:t>promptly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ensure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legal</w:t>
      </w:r>
      <w:r>
        <w:rPr>
          <w:spacing w:val="18"/>
        </w:rPr>
        <w:t> </w:t>
      </w:r>
      <w:r>
        <w:rPr/>
        <w:t>title</w:t>
      </w:r>
      <w:r>
        <w:rPr>
          <w:spacing w:val="19"/>
        </w:rPr>
        <w:t> </w:t>
      </w:r>
      <w:r>
        <w:rPr/>
        <w:t>passes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4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Barnsley,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2"/>
          <w:vertAlign w:val="baseline"/>
        </w:rPr>
        <w:t>D.G;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Barnsley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Conveyancing</w:t>
      </w:r>
      <w:r>
        <w:rPr>
          <w:rFonts w:ascii="Calibri"/>
          <w:spacing w:val="4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</w:t>
      </w:r>
      <w:r>
        <w:rPr>
          <w:rFonts w:ascii="Calibri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practice, London: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Butter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Worths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1988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367</w:t>
      </w:r>
    </w:p>
    <w:p>
      <w:pPr>
        <w:spacing w:before="5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Killer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(1946)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 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83@86.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39"/>
        <w:jc w:val="both"/>
      </w:pPr>
      <w:r>
        <w:rPr/>
        <w:t>to his client. To achieve this he must ensure that the state Governor’s</w:t>
      </w:r>
      <w:r>
        <w:rPr>
          <w:spacing w:val="1"/>
        </w:rPr>
        <w:t> </w:t>
      </w:r>
      <w:r>
        <w:rPr/>
        <w:t>consent is obtained, the writer contract of sale is stamped and finally</w:t>
      </w:r>
      <w:r>
        <w:rPr>
          <w:spacing w:val="1"/>
        </w:rPr>
        <w:t> </w:t>
      </w:r>
      <w:r>
        <w:rPr/>
        <w:t>registered. A completion statement is also prepared by the solicitors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 meet towards a successful completion of the transaction.</w:t>
      </w:r>
      <w:r>
        <w:rPr>
          <w:spacing w:val="1"/>
        </w:rPr>
        <w:t> </w:t>
      </w:r>
      <w:r>
        <w:rPr/>
        <w:t>The statement computes in detail the financial movements in respect of</w:t>
      </w:r>
      <w:r>
        <w:rPr>
          <w:spacing w:val="-75"/>
        </w:rPr>
        <w:t> </w:t>
      </w:r>
      <w:r>
        <w:rPr/>
        <w:t>the transaction, that is monies received, monies paid out and to be paid</w:t>
      </w:r>
      <w:r>
        <w:rPr>
          <w:spacing w:val="-75"/>
        </w:rPr>
        <w:t> </w:t>
      </w:r>
      <w:r>
        <w:rPr/>
        <w:t>out and monies</w:t>
      </w:r>
      <w:r>
        <w:rPr>
          <w:spacing w:val="-1"/>
        </w:rPr>
        <w:t> </w:t>
      </w:r>
      <w:r>
        <w:rPr/>
        <w:t>left.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Requirement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Governors</w:t>
      </w:r>
      <w:r>
        <w:rPr>
          <w:spacing w:val="-3"/>
        </w:rPr>
        <w:t> </w:t>
      </w:r>
      <w:r>
        <w:rPr/>
        <w:t>Consent.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482" w:lineRule="auto"/>
        <w:ind w:left="200" w:right="4416" w:firstLine="719"/>
        <w:jc w:val="both"/>
      </w:pPr>
      <w:r>
        <w:rPr/>
        <w:t>Section 22 of the Land Use Act</w:t>
      </w:r>
      <w:r>
        <w:rPr>
          <w:spacing w:val="-75"/>
        </w:rPr>
        <w:t> </w:t>
      </w:r>
      <w:r>
        <w:rPr/>
        <w:t>Provides:</w:t>
      </w:r>
    </w:p>
    <w:p>
      <w:pPr>
        <w:pStyle w:val="BodyText"/>
        <w:spacing w:line="480" w:lineRule="auto"/>
        <w:ind w:left="200" w:right="138" w:firstLine="719"/>
        <w:jc w:val="both"/>
      </w:pPr>
      <w:r>
        <w:rPr/>
        <w:t>“It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20"/>
        </w:rPr>
        <w:t> </w:t>
      </w:r>
      <w:r>
        <w:rPr/>
        <w:t>granted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Governor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alienate</w:t>
      </w:r>
      <w:r>
        <w:rPr>
          <w:spacing w:val="24"/>
        </w:rPr>
        <w:t> </w:t>
      </w:r>
      <w:r>
        <w:rPr/>
        <w:t>his</w:t>
      </w:r>
      <w:r>
        <w:rPr>
          <w:spacing w:val="26"/>
        </w:rPr>
        <w:t> </w:t>
      </w:r>
      <w:r>
        <w:rPr/>
        <w:t>right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occupancy</w:t>
      </w:r>
      <w:r>
        <w:rPr>
          <w:spacing w:val="-76"/>
        </w:rPr>
        <w:t> </w:t>
      </w:r>
      <w:r>
        <w:rPr/>
        <w:t>or any part thereof by Assignment, Mortgage, transfer of possession</w:t>
      </w:r>
      <w:r>
        <w:rPr>
          <w:spacing w:val="1"/>
        </w:rPr>
        <w:t> </w:t>
      </w:r>
      <w:r>
        <w:rPr/>
        <w:t>sublease or otherwise howsoever without the consent of the Governor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obtained.</w:t>
      </w:r>
      <w:r>
        <w:rPr>
          <w:vertAlign w:val="superscript"/>
        </w:rPr>
        <w:t>3</w:t>
      </w:r>
    </w:p>
    <w:p>
      <w:pPr>
        <w:pStyle w:val="BodyText"/>
        <w:ind w:left="920"/>
        <w:jc w:val="both"/>
      </w:pPr>
      <w:r>
        <w:rPr/>
        <w:t>Section</w:t>
      </w:r>
      <w:r>
        <w:rPr>
          <w:spacing w:val="-3"/>
        </w:rPr>
        <w:t> </w:t>
      </w:r>
      <w:r>
        <w:rPr/>
        <w:t>26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90.024002pt;margin-top:11.181547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2004).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40" w:firstLine="719"/>
        <w:jc w:val="both"/>
      </w:pPr>
      <w:r>
        <w:rPr/>
        <w:t>Any transaction or any instrument which purports to confer on or</w:t>
      </w:r>
      <w:r>
        <w:rPr>
          <w:spacing w:val="1"/>
        </w:rPr>
        <w:t> </w:t>
      </w:r>
      <w:r>
        <w:rPr/>
        <w:t>vest in any person interest or right over land other than in accordance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null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void</w:t>
      </w:r>
      <w:r>
        <w:rPr>
          <w:vertAlign w:val="superscript"/>
        </w:rPr>
        <w:t>4.</w:t>
      </w:r>
    </w:p>
    <w:p>
      <w:pPr>
        <w:spacing w:line="171" w:lineRule="exact" w:before="0"/>
        <w:ind w:left="920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2"/>
          <w:sz w:val="18"/>
        </w:rPr>
        <w:t> </w:t>
      </w:r>
      <w:r>
        <w:rPr>
          <w:sz w:val="18"/>
        </w:rPr>
        <w:t>consent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Governor</w:t>
      </w:r>
      <w:r>
        <w:rPr>
          <w:spacing w:val="-4"/>
          <w:sz w:val="18"/>
        </w:rPr>
        <w:t> </w:t>
      </w:r>
      <w:r>
        <w:rPr>
          <w:sz w:val="18"/>
        </w:rPr>
        <w:t>is important</w:t>
      </w:r>
      <w:r>
        <w:rPr>
          <w:spacing w:val="-2"/>
          <w:sz w:val="18"/>
        </w:rPr>
        <w:t> </w:t>
      </w:r>
      <w:r>
        <w:rPr>
          <w:sz w:val="18"/>
        </w:rPr>
        <w:t>before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actual</w:t>
      </w:r>
      <w:r>
        <w:rPr>
          <w:spacing w:val="-2"/>
          <w:sz w:val="18"/>
        </w:rPr>
        <w:t> </w:t>
      </w:r>
      <w:r>
        <w:rPr>
          <w:sz w:val="18"/>
        </w:rPr>
        <w:t>alienation</w:t>
      </w:r>
      <w:r>
        <w:rPr>
          <w:spacing w:val="-2"/>
          <w:sz w:val="18"/>
        </w:rPr>
        <w:t> </w:t>
      </w:r>
      <w:r>
        <w:rPr>
          <w:sz w:val="18"/>
        </w:rPr>
        <w:t>or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sale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-4"/>
          <w:sz w:val="18"/>
        </w:rPr>
        <w:t> </w:t>
      </w:r>
      <w:r>
        <w:rPr>
          <w:sz w:val="18"/>
        </w:rPr>
        <w:t>interest</w:t>
      </w:r>
      <w:r>
        <w:rPr>
          <w:spacing w:val="-1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land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200" w:right="0" w:firstLine="0"/>
        <w:jc w:val="left"/>
        <w:rPr>
          <w:sz w:val="18"/>
        </w:rPr>
      </w:pP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Nigeria.</w:t>
      </w:r>
      <w:r>
        <w:rPr>
          <w:spacing w:val="3"/>
          <w:sz w:val="18"/>
        </w:rPr>
        <w:t> </w:t>
      </w:r>
      <w:r>
        <w:rPr>
          <w:sz w:val="18"/>
        </w:rPr>
        <w:t>Any</w:t>
      </w:r>
      <w:r>
        <w:rPr>
          <w:spacing w:val="1"/>
          <w:sz w:val="18"/>
        </w:rPr>
        <w:t> </w:t>
      </w:r>
      <w:r>
        <w:rPr>
          <w:sz w:val="18"/>
        </w:rPr>
        <w:t>alienation</w:t>
      </w:r>
      <w:r>
        <w:rPr>
          <w:spacing w:val="1"/>
          <w:sz w:val="18"/>
        </w:rPr>
        <w:t> </w:t>
      </w:r>
      <w:r>
        <w:rPr>
          <w:sz w:val="18"/>
        </w:rPr>
        <w:t>or sale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3"/>
          <w:sz w:val="18"/>
        </w:rPr>
        <w:t> </w:t>
      </w:r>
      <w:r>
        <w:rPr>
          <w:sz w:val="18"/>
        </w:rPr>
        <w:t>interest</w:t>
      </w:r>
      <w:r>
        <w:rPr>
          <w:spacing w:val="1"/>
          <w:sz w:val="18"/>
        </w:rPr>
        <w:t> </w:t>
      </w:r>
      <w:r>
        <w:rPr>
          <w:sz w:val="18"/>
        </w:rPr>
        <w:t>in</w:t>
      </w:r>
      <w:r>
        <w:rPr>
          <w:spacing w:val="1"/>
          <w:sz w:val="18"/>
        </w:rPr>
        <w:t> </w:t>
      </w:r>
      <w:r>
        <w:rPr>
          <w:sz w:val="18"/>
        </w:rPr>
        <w:t>land</w:t>
      </w:r>
      <w:r>
        <w:rPr>
          <w:spacing w:val="3"/>
          <w:sz w:val="18"/>
        </w:rPr>
        <w:t> </w:t>
      </w:r>
      <w:r>
        <w:rPr>
          <w:sz w:val="18"/>
        </w:rPr>
        <w:t>without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consent</w:t>
      </w:r>
      <w:r>
        <w:rPr>
          <w:spacing w:val="1"/>
          <w:sz w:val="18"/>
        </w:rPr>
        <w:t> </w:t>
      </w:r>
      <w:r>
        <w:rPr>
          <w:sz w:val="18"/>
        </w:rPr>
        <w:t>of the</w:t>
      </w:r>
      <w:r>
        <w:rPr>
          <w:spacing w:val="1"/>
          <w:sz w:val="18"/>
        </w:rPr>
        <w:t> </w:t>
      </w:r>
      <w:r>
        <w:rPr>
          <w:sz w:val="18"/>
        </w:rPr>
        <w:t>Governor makes</w:t>
      </w:r>
      <w:r>
        <w:rPr>
          <w:spacing w:val="3"/>
          <w:sz w:val="18"/>
        </w:rPr>
        <w:t> </w:t>
      </w:r>
      <w:r>
        <w:rPr>
          <w:sz w:val="18"/>
        </w:rPr>
        <w:t>the</w:t>
      </w:r>
      <w:r>
        <w:rPr>
          <w:spacing w:val="3"/>
          <w:sz w:val="18"/>
        </w:rPr>
        <w:t> </w:t>
      </w:r>
      <w:r>
        <w:rPr>
          <w:sz w:val="18"/>
        </w:rPr>
        <w:t>transfer</w:t>
      </w:r>
      <w:r>
        <w:rPr>
          <w:spacing w:val="3"/>
          <w:sz w:val="18"/>
        </w:rPr>
        <w:t> </w:t>
      </w:r>
      <w:r>
        <w:rPr>
          <w:sz w:val="18"/>
        </w:rPr>
        <w:t>null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00" w:right="0" w:firstLine="0"/>
        <w:jc w:val="left"/>
        <w:rPr>
          <w:sz w:val="18"/>
        </w:rPr>
      </w:pPr>
      <w:r>
        <w:rPr>
          <w:sz w:val="18"/>
        </w:rPr>
        <w:t>and</w:t>
      </w:r>
      <w:r>
        <w:rPr>
          <w:spacing w:val="23"/>
          <w:sz w:val="18"/>
        </w:rPr>
        <w:t> </w:t>
      </w:r>
      <w:r>
        <w:rPr>
          <w:sz w:val="18"/>
        </w:rPr>
        <w:t>void.</w:t>
      </w:r>
      <w:r>
        <w:rPr>
          <w:spacing w:val="24"/>
          <w:sz w:val="18"/>
        </w:rPr>
        <w:t> </w:t>
      </w:r>
      <w:r>
        <w:rPr>
          <w:sz w:val="18"/>
        </w:rPr>
        <w:t>The</w:t>
      </w:r>
      <w:r>
        <w:rPr>
          <w:spacing w:val="23"/>
          <w:sz w:val="18"/>
        </w:rPr>
        <w:t> </w:t>
      </w:r>
      <w:r>
        <w:rPr>
          <w:sz w:val="18"/>
        </w:rPr>
        <w:t>solicitor</w:t>
      </w:r>
      <w:r>
        <w:rPr>
          <w:spacing w:val="24"/>
          <w:sz w:val="18"/>
        </w:rPr>
        <w:t> </w:t>
      </w:r>
      <w:r>
        <w:rPr>
          <w:sz w:val="18"/>
        </w:rPr>
        <w:t>for</w:t>
      </w:r>
      <w:r>
        <w:rPr>
          <w:spacing w:val="23"/>
          <w:sz w:val="18"/>
        </w:rPr>
        <w:t> </w:t>
      </w:r>
      <w:r>
        <w:rPr>
          <w:sz w:val="18"/>
        </w:rPr>
        <w:t>the</w:t>
      </w:r>
      <w:r>
        <w:rPr>
          <w:spacing w:val="22"/>
          <w:sz w:val="18"/>
        </w:rPr>
        <w:t> </w:t>
      </w:r>
      <w:r>
        <w:rPr>
          <w:sz w:val="18"/>
        </w:rPr>
        <w:t>purchaser</w:t>
      </w:r>
      <w:r>
        <w:rPr>
          <w:spacing w:val="24"/>
          <w:sz w:val="18"/>
        </w:rPr>
        <w:t> </w:t>
      </w:r>
      <w:r>
        <w:rPr>
          <w:sz w:val="18"/>
        </w:rPr>
        <w:t>should</w:t>
      </w:r>
      <w:r>
        <w:rPr>
          <w:spacing w:val="23"/>
          <w:sz w:val="18"/>
        </w:rPr>
        <w:t> </w:t>
      </w:r>
      <w:r>
        <w:rPr>
          <w:sz w:val="18"/>
        </w:rPr>
        <w:t>ensure</w:t>
      </w:r>
      <w:r>
        <w:rPr>
          <w:spacing w:val="24"/>
          <w:sz w:val="18"/>
        </w:rPr>
        <w:t> </w:t>
      </w:r>
      <w:r>
        <w:rPr>
          <w:sz w:val="18"/>
        </w:rPr>
        <w:t>that</w:t>
      </w:r>
      <w:r>
        <w:rPr>
          <w:spacing w:val="23"/>
          <w:sz w:val="18"/>
        </w:rPr>
        <w:t> </w:t>
      </w:r>
      <w:r>
        <w:rPr>
          <w:sz w:val="18"/>
        </w:rPr>
        <w:t>consent</w:t>
      </w:r>
      <w:r>
        <w:rPr>
          <w:spacing w:val="24"/>
          <w:sz w:val="18"/>
        </w:rPr>
        <w:t> </w:t>
      </w:r>
      <w:r>
        <w:rPr>
          <w:sz w:val="18"/>
        </w:rPr>
        <w:t>is</w:t>
      </w:r>
      <w:r>
        <w:rPr>
          <w:spacing w:val="21"/>
          <w:sz w:val="18"/>
        </w:rPr>
        <w:t> </w:t>
      </w:r>
      <w:r>
        <w:rPr>
          <w:sz w:val="18"/>
        </w:rPr>
        <w:t>sought</w:t>
      </w:r>
      <w:r>
        <w:rPr>
          <w:spacing w:val="24"/>
          <w:sz w:val="18"/>
        </w:rPr>
        <w:t> </w:t>
      </w:r>
      <w:r>
        <w:rPr>
          <w:sz w:val="18"/>
        </w:rPr>
        <w:t>for</w:t>
      </w:r>
      <w:r>
        <w:rPr>
          <w:spacing w:val="24"/>
          <w:sz w:val="18"/>
        </w:rPr>
        <w:t> </w:t>
      </w:r>
      <w:r>
        <w:rPr>
          <w:sz w:val="18"/>
        </w:rPr>
        <w:t>and</w:t>
      </w:r>
      <w:r>
        <w:rPr>
          <w:spacing w:val="23"/>
          <w:sz w:val="18"/>
        </w:rPr>
        <w:t> </w:t>
      </w:r>
      <w:r>
        <w:rPr>
          <w:sz w:val="18"/>
        </w:rPr>
        <w:t>obtained.</w:t>
      </w:r>
      <w:r>
        <w:rPr>
          <w:spacing w:val="19"/>
          <w:sz w:val="18"/>
        </w:rPr>
        <w:t> </w:t>
      </w:r>
      <w:r>
        <w:rPr>
          <w:sz w:val="18"/>
        </w:rPr>
        <w:t>Where</w:t>
      </w:r>
      <w:r>
        <w:rPr>
          <w:spacing w:val="23"/>
          <w:sz w:val="18"/>
        </w:rPr>
        <w:t> </w:t>
      </w:r>
      <w:r>
        <w:rPr>
          <w:sz w:val="1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0"/>
        <w:ind w:left="200" w:right="0" w:firstLine="0"/>
        <w:jc w:val="left"/>
        <w:rPr>
          <w:sz w:val="18"/>
        </w:rPr>
      </w:pPr>
      <w:r>
        <w:rPr>
          <w:sz w:val="18"/>
        </w:rPr>
        <w:t>property</w:t>
      </w:r>
      <w:r>
        <w:rPr>
          <w:spacing w:val="5"/>
          <w:sz w:val="18"/>
        </w:rPr>
        <w:t> </w:t>
      </w:r>
      <w:r>
        <w:rPr>
          <w:sz w:val="18"/>
        </w:rPr>
        <w:t>is</w:t>
      </w:r>
      <w:r>
        <w:rPr>
          <w:spacing w:val="7"/>
          <w:sz w:val="18"/>
        </w:rPr>
        <w:t> </w:t>
      </w:r>
      <w:r>
        <w:rPr>
          <w:sz w:val="18"/>
        </w:rPr>
        <w:t>subject</w:t>
      </w:r>
      <w:r>
        <w:rPr>
          <w:spacing w:val="6"/>
          <w:sz w:val="18"/>
        </w:rPr>
        <w:t> </w:t>
      </w:r>
      <w:r>
        <w:rPr>
          <w:sz w:val="18"/>
        </w:rPr>
        <w:t>to</w:t>
      </w:r>
      <w:r>
        <w:rPr>
          <w:spacing w:val="7"/>
          <w:sz w:val="18"/>
        </w:rPr>
        <w:t> </w:t>
      </w:r>
      <w:r>
        <w:rPr>
          <w:sz w:val="18"/>
        </w:rPr>
        <w:t>a</w:t>
      </w:r>
      <w:r>
        <w:rPr>
          <w:spacing w:val="6"/>
          <w:sz w:val="18"/>
        </w:rPr>
        <w:t> </w:t>
      </w:r>
      <w:r>
        <w:rPr>
          <w:sz w:val="18"/>
        </w:rPr>
        <w:t>statutory</w:t>
      </w:r>
      <w:r>
        <w:rPr>
          <w:spacing w:val="6"/>
          <w:sz w:val="18"/>
        </w:rPr>
        <w:t> </w:t>
      </w:r>
      <w:r>
        <w:rPr>
          <w:sz w:val="18"/>
        </w:rPr>
        <w:t>right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occupancy,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owner</w:t>
      </w:r>
      <w:r>
        <w:rPr>
          <w:spacing w:val="7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right</w:t>
      </w:r>
      <w:r>
        <w:rPr>
          <w:spacing w:val="6"/>
          <w:sz w:val="18"/>
        </w:rPr>
        <w:t> </w:t>
      </w:r>
      <w:r>
        <w:rPr>
          <w:sz w:val="18"/>
        </w:rPr>
        <w:t>of</w:t>
      </w:r>
      <w:r>
        <w:rPr>
          <w:spacing w:val="6"/>
          <w:sz w:val="18"/>
        </w:rPr>
        <w:t> </w:t>
      </w:r>
      <w:r>
        <w:rPr>
          <w:sz w:val="18"/>
        </w:rPr>
        <w:t>occupancy</w:t>
      </w:r>
      <w:r>
        <w:rPr>
          <w:spacing w:val="6"/>
          <w:sz w:val="18"/>
        </w:rPr>
        <w:t> </w:t>
      </w:r>
      <w:r>
        <w:rPr>
          <w:sz w:val="18"/>
        </w:rPr>
        <w:t>has</w:t>
      </w:r>
      <w:r>
        <w:rPr>
          <w:spacing w:val="7"/>
          <w:sz w:val="18"/>
        </w:rPr>
        <w:t> </w:t>
      </w:r>
      <w:r>
        <w:rPr>
          <w:sz w:val="18"/>
        </w:rPr>
        <w:t>the</w:t>
      </w:r>
      <w:r>
        <w:rPr>
          <w:spacing w:val="6"/>
          <w:sz w:val="18"/>
        </w:rPr>
        <w:t> </w:t>
      </w:r>
      <w:r>
        <w:rPr>
          <w:sz w:val="18"/>
        </w:rPr>
        <w:t>duty</w:t>
      </w:r>
      <w:r>
        <w:rPr>
          <w:spacing w:val="61"/>
          <w:sz w:val="18"/>
        </w:rPr>
        <w:t> </w:t>
      </w:r>
      <w:r>
        <w:rPr>
          <w:sz w:val="18"/>
        </w:rPr>
        <w:t>to</w:t>
      </w:r>
      <w:r>
        <w:rPr>
          <w:spacing w:val="8"/>
          <w:sz w:val="18"/>
        </w:rPr>
        <w:t> </w:t>
      </w:r>
      <w:r>
        <w:rPr>
          <w:sz w:val="18"/>
        </w:rPr>
        <w:t>seek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200" w:right="0" w:firstLine="0"/>
        <w:jc w:val="left"/>
        <w:rPr>
          <w:sz w:val="18"/>
        </w:rPr>
      </w:pP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obtain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consent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Governor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State.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0"/>
        <w:ind w:left="0" w:right="141" w:firstLine="0"/>
        <w:jc w:val="right"/>
        <w:rPr>
          <w:sz w:val="18"/>
        </w:rPr>
      </w:pPr>
      <w:r>
        <w:rPr>
          <w:sz w:val="18"/>
        </w:rPr>
        <w:t>Before</w:t>
      </w:r>
      <w:r>
        <w:rPr>
          <w:spacing w:val="20"/>
          <w:sz w:val="18"/>
        </w:rPr>
        <w:t> </w:t>
      </w:r>
      <w:r>
        <w:rPr>
          <w:sz w:val="18"/>
        </w:rPr>
        <w:t>consent</w:t>
      </w:r>
      <w:r>
        <w:rPr>
          <w:spacing w:val="23"/>
          <w:sz w:val="18"/>
        </w:rPr>
        <w:t> </w:t>
      </w:r>
      <w:r>
        <w:rPr>
          <w:sz w:val="18"/>
        </w:rPr>
        <w:t>is</w:t>
      </w:r>
      <w:r>
        <w:rPr>
          <w:spacing w:val="21"/>
          <w:sz w:val="18"/>
        </w:rPr>
        <w:t> </w:t>
      </w:r>
      <w:r>
        <w:rPr>
          <w:sz w:val="18"/>
        </w:rPr>
        <w:t>granted,</w:t>
      </w:r>
      <w:r>
        <w:rPr>
          <w:spacing w:val="21"/>
          <w:sz w:val="18"/>
        </w:rPr>
        <w:t> </w:t>
      </w:r>
      <w:r>
        <w:rPr>
          <w:sz w:val="18"/>
        </w:rPr>
        <w:t>there</w:t>
      </w:r>
      <w:r>
        <w:rPr>
          <w:spacing w:val="21"/>
          <w:sz w:val="18"/>
        </w:rPr>
        <w:t> </w:t>
      </w:r>
      <w:r>
        <w:rPr>
          <w:sz w:val="18"/>
        </w:rPr>
        <w:t>must</w:t>
      </w:r>
      <w:r>
        <w:rPr>
          <w:spacing w:val="21"/>
          <w:sz w:val="18"/>
        </w:rPr>
        <w:t> </w:t>
      </w:r>
      <w:r>
        <w:rPr>
          <w:sz w:val="18"/>
        </w:rPr>
        <w:t>be</w:t>
      </w:r>
      <w:r>
        <w:rPr>
          <w:spacing w:val="21"/>
          <w:sz w:val="18"/>
        </w:rPr>
        <w:t> </w:t>
      </w:r>
      <w:r>
        <w:rPr>
          <w:sz w:val="18"/>
        </w:rPr>
        <w:t>evidence</w:t>
      </w:r>
      <w:r>
        <w:rPr>
          <w:spacing w:val="23"/>
          <w:sz w:val="18"/>
        </w:rPr>
        <w:t> </w:t>
      </w:r>
      <w:r>
        <w:rPr>
          <w:sz w:val="18"/>
        </w:rPr>
        <w:t>of</w:t>
      </w:r>
      <w:r>
        <w:rPr>
          <w:spacing w:val="21"/>
          <w:sz w:val="18"/>
        </w:rPr>
        <w:t> </w:t>
      </w:r>
      <w:r>
        <w:rPr>
          <w:sz w:val="18"/>
        </w:rPr>
        <w:t>payment</w:t>
      </w:r>
      <w:r>
        <w:rPr>
          <w:spacing w:val="21"/>
          <w:sz w:val="18"/>
        </w:rPr>
        <w:t> </w:t>
      </w:r>
      <w:r>
        <w:rPr>
          <w:sz w:val="18"/>
        </w:rPr>
        <w:t>of</w:t>
      </w:r>
      <w:r>
        <w:rPr>
          <w:spacing w:val="21"/>
          <w:sz w:val="18"/>
        </w:rPr>
        <w:t> </w:t>
      </w:r>
      <w:r>
        <w:rPr>
          <w:sz w:val="18"/>
        </w:rPr>
        <w:t>all</w:t>
      </w:r>
      <w:r>
        <w:rPr>
          <w:spacing w:val="21"/>
          <w:sz w:val="18"/>
        </w:rPr>
        <w:t> </w:t>
      </w:r>
      <w:r>
        <w:rPr>
          <w:sz w:val="18"/>
        </w:rPr>
        <w:t>outstanding</w:t>
      </w:r>
      <w:r>
        <w:rPr>
          <w:spacing w:val="20"/>
          <w:sz w:val="18"/>
        </w:rPr>
        <w:t> </w:t>
      </w:r>
      <w:r>
        <w:rPr>
          <w:sz w:val="18"/>
        </w:rPr>
        <w:t>ground</w:t>
      </w:r>
      <w:r>
        <w:rPr>
          <w:spacing w:val="23"/>
          <w:sz w:val="18"/>
        </w:rPr>
        <w:t> </w:t>
      </w:r>
      <w:r>
        <w:rPr>
          <w:sz w:val="18"/>
        </w:rPr>
        <w:t>rents</w:t>
      </w:r>
      <w:r>
        <w:rPr>
          <w:spacing w:val="21"/>
          <w:sz w:val="18"/>
        </w:rPr>
        <w:t> </w:t>
      </w:r>
      <w:r>
        <w:rPr>
          <w:sz w:val="1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200" w:right="0" w:firstLine="0"/>
        <w:jc w:val="left"/>
        <w:rPr>
          <w:sz w:val="18"/>
        </w:rPr>
      </w:pPr>
      <w:r>
        <w:rPr>
          <w:sz w:val="18"/>
        </w:rPr>
        <w:t>other</w:t>
      </w:r>
      <w:r>
        <w:rPr>
          <w:spacing w:val="-4"/>
          <w:sz w:val="18"/>
        </w:rPr>
        <w:t> </w:t>
      </w:r>
      <w:r>
        <w:rPr>
          <w:sz w:val="18"/>
        </w:rPr>
        <w:t>charges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land.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0" w:right="151" w:firstLine="0"/>
        <w:jc w:val="right"/>
        <w:rPr>
          <w:sz w:val="18"/>
        </w:rPr>
      </w:pPr>
      <w:r>
        <w:rPr>
          <w:sz w:val="18"/>
        </w:rPr>
        <w:t>The</w:t>
      </w:r>
      <w:r>
        <w:rPr>
          <w:spacing w:val="15"/>
          <w:sz w:val="18"/>
        </w:rPr>
        <w:t> </w:t>
      </w:r>
      <w:r>
        <w:rPr>
          <w:sz w:val="18"/>
        </w:rPr>
        <w:t>provisions</w:t>
      </w:r>
      <w:r>
        <w:rPr>
          <w:spacing w:val="16"/>
          <w:sz w:val="18"/>
        </w:rPr>
        <w:t> </w:t>
      </w:r>
      <w:r>
        <w:rPr>
          <w:sz w:val="18"/>
        </w:rPr>
        <w:t>of</w:t>
      </w:r>
      <w:r>
        <w:rPr>
          <w:spacing w:val="15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Land</w:t>
      </w:r>
      <w:r>
        <w:rPr>
          <w:spacing w:val="15"/>
          <w:sz w:val="18"/>
        </w:rPr>
        <w:t> </w:t>
      </w:r>
      <w:r>
        <w:rPr>
          <w:sz w:val="18"/>
        </w:rPr>
        <w:t>Use</w:t>
      </w:r>
      <w:r>
        <w:rPr>
          <w:spacing w:val="15"/>
          <w:sz w:val="18"/>
        </w:rPr>
        <w:t> </w:t>
      </w:r>
      <w:r>
        <w:rPr>
          <w:sz w:val="18"/>
        </w:rPr>
        <w:t>Act</w:t>
      </w:r>
      <w:r>
        <w:rPr>
          <w:spacing w:val="12"/>
          <w:sz w:val="18"/>
        </w:rPr>
        <w:t> </w:t>
      </w:r>
      <w:r>
        <w:rPr>
          <w:sz w:val="18"/>
        </w:rPr>
        <w:t>have</w:t>
      </w:r>
      <w:r>
        <w:rPr>
          <w:spacing w:val="15"/>
          <w:sz w:val="18"/>
        </w:rPr>
        <w:t> </w:t>
      </w:r>
      <w:r>
        <w:rPr>
          <w:sz w:val="18"/>
        </w:rPr>
        <w:t>been</w:t>
      </w:r>
      <w:r>
        <w:rPr>
          <w:spacing w:val="15"/>
          <w:sz w:val="18"/>
        </w:rPr>
        <w:t> </w:t>
      </w:r>
      <w:r>
        <w:rPr>
          <w:sz w:val="18"/>
        </w:rPr>
        <w:t>very</w:t>
      </w:r>
      <w:r>
        <w:rPr>
          <w:spacing w:val="13"/>
          <w:sz w:val="18"/>
        </w:rPr>
        <w:t> </w:t>
      </w:r>
      <w:r>
        <w:rPr>
          <w:sz w:val="18"/>
        </w:rPr>
        <w:t>controversial;</w:t>
      </w:r>
      <w:r>
        <w:rPr>
          <w:spacing w:val="12"/>
          <w:sz w:val="18"/>
        </w:rPr>
        <w:t> </w:t>
      </w:r>
      <w:r>
        <w:rPr>
          <w:sz w:val="18"/>
        </w:rPr>
        <w:t>it</w:t>
      </w:r>
      <w:r>
        <w:rPr>
          <w:spacing w:val="15"/>
          <w:sz w:val="18"/>
        </w:rPr>
        <w:t> </w:t>
      </w:r>
      <w:r>
        <w:rPr>
          <w:sz w:val="18"/>
        </w:rPr>
        <w:t>seems</w:t>
      </w:r>
      <w:r>
        <w:rPr>
          <w:spacing w:val="16"/>
          <w:sz w:val="18"/>
        </w:rPr>
        <w:t> </w:t>
      </w:r>
      <w:r>
        <w:rPr>
          <w:sz w:val="18"/>
        </w:rPr>
        <w:t>that</w:t>
      </w:r>
      <w:r>
        <w:rPr>
          <w:spacing w:val="15"/>
          <w:sz w:val="18"/>
        </w:rPr>
        <w:t> </w:t>
      </w:r>
      <w:r>
        <w:rPr>
          <w:sz w:val="18"/>
        </w:rPr>
        <w:t>their</w:t>
      </w:r>
      <w:r>
        <w:rPr>
          <w:spacing w:val="15"/>
          <w:sz w:val="18"/>
        </w:rPr>
        <w:t> </w:t>
      </w:r>
      <w:r>
        <w:rPr>
          <w:sz w:val="18"/>
        </w:rPr>
        <w:t>full</w:t>
      </w:r>
      <w:r>
        <w:rPr>
          <w:spacing w:val="13"/>
          <w:sz w:val="18"/>
        </w:rPr>
        <w:t> </w:t>
      </w:r>
      <w:r>
        <w:rPr>
          <w:sz w:val="18"/>
        </w:rPr>
        <w:t>import</w:t>
      </w:r>
      <w:r>
        <w:rPr>
          <w:spacing w:val="15"/>
          <w:sz w:val="18"/>
        </w:rPr>
        <w:t> </w:t>
      </w:r>
      <w:r>
        <w:rPr>
          <w:sz w:val="18"/>
        </w:rPr>
        <w:t>has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0" w:right="139" w:firstLine="0"/>
        <w:jc w:val="right"/>
        <w:rPr>
          <w:sz w:val="18"/>
        </w:rPr>
      </w:pPr>
      <w:r>
        <w:rPr>
          <w:sz w:val="18"/>
        </w:rPr>
        <w:t>not</w:t>
      </w:r>
      <w:r>
        <w:rPr>
          <w:spacing w:val="11"/>
          <w:sz w:val="18"/>
        </w:rPr>
        <w:t> </w:t>
      </w:r>
      <w:r>
        <w:rPr>
          <w:sz w:val="18"/>
        </w:rPr>
        <w:t>been</w:t>
      </w:r>
      <w:r>
        <w:rPr>
          <w:spacing w:val="10"/>
          <w:sz w:val="18"/>
        </w:rPr>
        <w:t> </w:t>
      </w:r>
      <w:r>
        <w:rPr>
          <w:sz w:val="18"/>
        </w:rPr>
        <w:t>fully</w:t>
      </w:r>
      <w:r>
        <w:rPr>
          <w:spacing w:val="11"/>
          <w:sz w:val="18"/>
        </w:rPr>
        <w:t> </w:t>
      </w:r>
      <w:r>
        <w:rPr>
          <w:sz w:val="18"/>
        </w:rPr>
        <w:t>understood.</w:t>
      </w:r>
      <w:r>
        <w:rPr>
          <w:spacing w:val="11"/>
          <w:sz w:val="18"/>
        </w:rPr>
        <w:t> </w:t>
      </w:r>
      <w:r>
        <w:rPr>
          <w:sz w:val="18"/>
        </w:rPr>
        <w:t>Some</w:t>
      </w:r>
      <w:r>
        <w:rPr>
          <w:spacing w:val="12"/>
          <w:sz w:val="18"/>
        </w:rPr>
        <w:t> </w:t>
      </w:r>
      <w:r>
        <w:rPr>
          <w:sz w:val="18"/>
        </w:rPr>
        <w:t>of</w:t>
      </w:r>
      <w:r>
        <w:rPr>
          <w:spacing w:val="12"/>
          <w:sz w:val="18"/>
        </w:rPr>
        <w:t> </w:t>
      </w:r>
      <w:r>
        <w:rPr>
          <w:sz w:val="18"/>
        </w:rPr>
        <w:t>the</w:t>
      </w:r>
      <w:r>
        <w:rPr>
          <w:spacing w:val="13"/>
          <w:sz w:val="18"/>
        </w:rPr>
        <w:t> </w:t>
      </w:r>
      <w:r>
        <w:rPr>
          <w:sz w:val="18"/>
        </w:rPr>
        <w:t>Nigerian</w:t>
      </w:r>
      <w:r>
        <w:rPr>
          <w:spacing w:val="13"/>
          <w:sz w:val="18"/>
        </w:rPr>
        <w:t> </w:t>
      </w:r>
      <w:r>
        <w:rPr>
          <w:sz w:val="18"/>
        </w:rPr>
        <w:t>authorities</w:t>
      </w:r>
      <w:r>
        <w:rPr>
          <w:spacing w:val="11"/>
          <w:sz w:val="18"/>
        </w:rPr>
        <w:t> </w:t>
      </w:r>
      <w:r>
        <w:rPr>
          <w:sz w:val="18"/>
        </w:rPr>
        <w:t>have</w:t>
      </w:r>
      <w:r>
        <w:rPr>
          <w:spacing w:val="13"/>
          <w:sz w:val="18"/>
        </w:rPr>
        <w:t> </w:t>
      </w:r>
      <w:r>
        <w:rPr>
          <w:sz w:val="18"/>
        </w:rPr>
        <w:t>created</w:t>
      </w:r>
      <w:r>
        <w:rPr>
          <w:spacing w:val="10"/>
          <w:sz w:val="18"/>
        </w:rPr>
        <w:t> </w:t>
      </w:r>
      <w:r>
        <w:rPr>
          <w:sz w:val="18"/>
        </w:rPr>
        <w:t>confusion</w:t>
      </w:r>
      <w:r>
        <w:rPr>
          <w:spacing w:val="10"/>
          <w:sz w:val="18"/>
        </w:rPr>
        <w:t> </w:t>
      </w:r>
      <w:r>
        <w:rPr>
          <w:sz w:val="18"/>
        </w:rPr>
        <w:t>in</w:t>
      </w:r>
      <w:r>
        <w:rPr>
          <w:spacing w:val="13"/>
          <w:sz w:val="18"/>
        </w:rPr>
        <w:t> </w:t>
      </w:r>
      <w:r>
        <w:rPr>
          <w:sz w:val="18"/>
        </w:rPr>
        <w:t>their</w:t>
      </w:r>
      <w:r>
        <w:rPr>
          <w:spacing w:val="12"/>
          <w:sz w:val="18"/>
        </w:rPr>
        <w:t> </w:t>
      </w:r>
      <w:r>
        <w:rPr>
          <w:sz w:val="18"/>
        </w:rPr>
        <w:t>interpretation</w:t>
      </w:r>
      <w:r>
        <w:rPr>
          <w:spacing w:val="10"/>
          <w:sz w:val="18"/>
        </w:rPr>
        <w:t> </w:t>
      </w:r>
      <w:r>
        <w:rPr>
          <w:sz w:val="1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"/>
        <w:ind w:left="0" w:right="137" w:firstLine="0"/>
        <w:jc w:val="right"/>
        <w:rPr>
          <w:sz w:val="18"/>
        </w:rPr>
      </w:pPr>
      <w:r>
        <w:rPr>
          <w:sz w:val="18"/>
        </w:rPr>
        <w:t>application</w:t>
      </w:r>
      <w:r>
        <w:rPr>
          <w:spacing w:val="25"/>
          <w:sz w:val="18"/>
        </w:rPr>
        <w:t> </w:t>
      </w:r>
      <w:r>
        <w:rPr>
          <w:sz w:val="18"/>
        </w:rPr>
        <w:t>of</w:t>
      </w:r>
      <w:r>
        <w:rPr>
          <w:spacing w:val="27"/>
          <w:sz w:val="18"/>
        </w:rPr>
        <w:t> </w:t>
      </w:r>
      <w:r>
        <w:rPr>
          <w:sz w:val="18"/>
        </w:rPr>
        <w:t>these</w:t>
      </w:r>
      <w:r>
        <w:rPr>
          <w:spacing w:val="28"/>
          <w:sz w:val="18"/>
        </w:rPr>
        <w:t> </w:t>
      </w:r>
      <w:r>
        <w:rPr>
          <w:sz w:val="18"/>
        </w:rPr>
        <w:t>provisions</w:t>
      </w:r>
      <w:r>
        <w:rPr>
          <w:spacing w:val="28"/>
          <w:sz w:val="18"/>
        </w:rPr>
        <w:t> </w:t>
      </w:r>
      <w:r>
        <w:rPr>
          <w:sz w:val="18"/>
        </w:rPr>
        <w:t>to</w:t>
      </w:r>
      <w:r>
        <w:rPr>
          <w:spacing w:val="28"/>
          <w:sz w:val="18"/>
        </w:rPr>
        <w:t> </w:t>
      </w:r>
      <w:r>
        <w:rPr>
          <w:sz w:val="18"/>
        </w:rPr>
        <w:t>commercial</w:t>
      </w:r>
      <w:r>
        <w:rPr>
          <w:spacing w:val="27"/>
          <w:sz w:val="18"/>
        </w:rPr>
        <w:t> </w:t>
      </w:r>
      <w:r>
        <w:rPr>
          <w:sz w:val="18"/>
        </w:rPr>
        <w:t>transactions.</w:t>
      </w:r>
      <w:r>
        <w:rPr>
          <w:spacing w:val="25"/>
          <w:sz w:val="18"/>
        </w:rPr>
        <w:t> </w:t>
      </w:r>
      <w:r>
        <w:rPr>
          <w:sz w:val="18"/>
        </w:rPr>
        <w:t>The</w:t>
      </w:r>
      <w:r>
        <w:rPr>
          <w:spacing w:val="28"/>
          <w:sz w:val="18"/>
        </w:rPr>
        <w:t> </w:t>
      </w:r>
      <w:r>
        <w:rPr>
          <w:sz w:val="18"/>
        </w:rPr>
        <w:t>position</w:t>
      </w:r>
      <w:r>
        <w:rPr>
          <w:spacing w:val="27"/>
          <w:sz w:val="18"/>
        </w:rPr>
        <w:t> </w:t>
      </w:r>
      <w:r>
        <w:rPr>
          <w:sz w:val="18"/>
        </w:rPr>
        <w:t>is</w:t>
      </w:r>
      <w:r>
        <w:rPr>
          <w:spacing w:val="29"/>
          <w:sz w:val="18"/>
        </w:rPr>
        <w:t> </w:t>
      </w:r>
      <w:r>
        <w:rPr>
          <w:sz w:val="18"/>
        </w:rPr>
        <w:t>clear</w:t>
      </w:r>
      <w:r>
        <w:rPr>
          <w:spacing w:val="27"/>
          <w:sz w:val="18"/>
        </w:rPr>
        <w:t> </w:t>
      </w:r>
      <w:r>
        <w:rPr>
          <w:sz w:val="18"/>
        </w:rPr>
        <w:t>in</w:t>
      </w:r>
      <w:r>
        <w:rPr>
          <w:spacing w:val="27"/>
          <w:sz w:val="18"/>
        </w:rPr>
        <w:t> </w:t>
      </w:r>
      <w:r>
        <w:rPr>
          <w:sz w:val="18"/>
        </w:rPr>
        <w:t>Okunneye</w:t>
      </w:r>
      <w:r>
        <w:rPr>
          <w:spacing w:val="28"/>
          <w:sz w:val="18"/>
        </w:rPr>
        <w:t> </w:t>
      </w:r>
      <w:r>
        <w:rPr>
          <w:sz w:val="18"/>
        </w:rPr>
        <w:t>v.</w:t>
      </w:r>
      <w:r>
        <w:rPr>
          <w:spacing w:val="27"/>
          <w:sz w:val="18"/>
        </w:rPr>
        <w:t> </w:t>
      </w:r>
      <w:r>
        <w:rPr>
          <w:sz w:val="18"/>
        </w:rPr>
        <w:t>FBN</w:t>
      </w:r>
      <w:r>
        <w:rPr>
          <w:spacing w:val="28"/>
          <w:sz w:val="18"/>
        </w:rPr>
        <w:t> </w:t>
      </w:r>
      <w:r>
        <w:rPr>
          <w:sz w:val="18"/>
        </w:rPr>
        <w:t>Plc.5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line="480" w:lineRule="auto" w:before="0"/>
        <w:ind w:left="200" w:right="138" w:firstLine="0"/>
        <w:jc w:val="both"/>
        <w:rPr>
          <w:sz w:val="28"/>
        </w:rPr>
      </w:pPr>
      <w:r>
        <w:rPr>
          <w:sz w:val="18"/>
        </w:rPr>
        <w:t>where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issue</w:t>
      </w:r>
      <w:r>
        <w:rPr>
          <w:spacing w:val="1"/>
          <w:sz w:val="18"/>
        </w:rPr>
        <w:t> </w:t>
      </w:r>
      <w:r>
        <w:rPr>
          <w:sz w:val="18"/>
        </w:rPr>
        <w:t>was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applicability</w:t>
      </w:r>
      <w:r>
        <w:rPr>
          <w:spacing w:val="1"/>
          <w:sz w:val="18"/>
        </w:rPr>
        <w:t> </w:t>
      </w:r>
      <w:r>
        <w:rPr>
          <w:sz w:val="18"/>
        </w:rPr>
        <w:t>of</w:t>
      </w:r>
      <w:r>
        <w:rPr>
          <w:spacing w:val="1"/>
          <w:sz w:val="18"/>
        </w:rPr>
        <w:t> </w:t>
      </w:r>
      <w:r>
        <w:rPr>
          <w:sz w:val="18"/>
        </w:rPr>
        <w:t>section</w:t>
      </w:r>
      <w:r>
        <w:rPr>
          <w:spacing w:val="1"/>
          <w:sz w:val="18"/>
        </w:rPr>
        <w:t> </w:t>
      </w:r>
      <w:r>
        <w:rPr>
          <w:sz w:val="18"/>
        </w:rPr>
        <w:t>22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position w:val="-12"/>
          <w:sz w:val="28"/>
        </w:rPr>
        <w:t>26 of the Land Use Act to a</w:t>
      </w:r>
      <w:r>
        <w:rPr>
          <w:spacing w:val="1"/>
          <w:position w:val="-12"/>
          <w:sz w:val="28"/>
        </w:rPr>
        <w:t> </w:t>
      </w:r>
      <w:r>
        <w:rPr>
          <w:sz w:val="28"/>
        </w:rPr>
        <w:t>transaction that involved the deposit of title deeds with the bank to</w:t>
      </w:r>
      <w:r>
        <w:rPr>
          <w:spacing w:val="1"/>
          <w:sz w:val="28"/>
        </w:rPr>
        <w:t> </w:t>
      </w:r>
      <w:r>
        <w:rPr>
          <w:sz w:val="28"/>
        </w:rPr>
        <w:t>obtain</w:t>
      </w:r>
      <w:r>
        <w:rPr>
          <w:spacing w:val="-3"/>
          <w:sz w:val="28"/>
        </w:rPr>
        <w:t> </w:t>
      </w:r>
      <w:r>
        <w:rPr>
          <w:sz w:val="28"/>
        </w:rPr>
        <w:t>overdraft.</w:t>
      </w:r>
      <w:r>
        <w:rPr>
          <w:spacing w:val="1"/>
          <w:sz w:val="28"/>
        </w:rPr>
        <w:t> </w:t>
      </w:r>
      <w:r>
        <w:rPr>
          <w:sz w:val="28"/>
        </w:rPr>
        <w:t>Uwaifo, J.C.A.</w:t>
      </w:r>
      <w:r>
        <w:rPr>
          <w:spacing w:val="-1"/>
          <w:sz w:val="28"/>
        </w:rPr>
        <w:t> </w:t>
      </w:r>
      <w:r>
        <w:rPr>
          <w:sz w:val="28"/>
        </w:rPr>
        <w:t>(as</w:t>
      </w:r>
      <w:r>
        <w:rPr>
          <w:spacing w:val="1"/>
          <w:sz w:val="28"/>
        </w:rPr>
        <w:t> </w:t>
      </w:r>
      <w:r>
        <w:rPr>
          <w:sz w:val="28"/>
        </w:rPr>
        <w:t>he</w:t>
      </w:r>
      <w:r>
        <w:rPr>
          <w:spacing w:val="-3"/>
          <w:sz w:val="28"/>
        </w:rPr>
        <w:t> </w:t>
      </w:r>
      <w:r>
        <w:rPr>
          <w:sz w:val="28"/>
        </w:rPr>
        <w:t>then</w:t>
      </w:r>
      <w:r>
        <w:rPr>
          <w:spacing w:val="-2"/>
          <w:sz w:val="28"/>
        </w:rPr>
        <w:t> </w:t>
      </w:r>
      <w:r>
        <w:rPr>
          <w:sz w:val="28"/>
        </w:rPr>
        <w:t>was)</w:t>
      </w:r>
      <w:r>
        <w:rPr>
          <w:spacing w:val="1"/>
          <w:sz w:val="28"/>
        </w:rPr>
        <w:t> </w:t>
      </w:r>
      <w:r>
        <w:rPr>
          <w:sz w:val="28"/>
        </w:rPr>
        <w:t>held:</w:t>
      </w:r>
    </w:p>
    <w:p>
      <w:pPr>
        <w:pStyle w:val="BodyText"/>
        <w:spacing w:line="480" w:lineRule="auto" w:before="1"/>
        <w:ind w:left="200" w:right="146"/>
        <w:jc w:val="both"/>
      </w:pPr>
      <w:r>
        <w:rPr/>
        <w:t>… It has been held that where a statute requires the consent of a</w:t>
      </w:r>
      <w:r>
        <w:rPr>
          <w:spacing w:val="1"/>
        </w:rPr>
        <w:t> </w:t>
      </w:r>
      <w:r>
        <w:rPr/>
        <w:t>specified</w:t>
      </w:r>
      <w:r>
        <w:rPr>
          <w:spacing w:val="55"/>
        </w:rPr>
        <w:t> </w:t>
      </w:r>
      <w:r>
        <w:rPr/>
        <w:t>authority</w:t>
      </w:r>
      <w:r>
        <w:rPr>
          <w:spacing w:val="52"/>
        </w:rPr>
        <w:t> </w:t>
      </w:r>
      <w:r>
        <w:rPr/>
        <w:t>before</w:t>
      </w:r>
      <w:r>
        <w:rPr>
          <w:spacing w:val="54"/>
        </w:rPr>
        <w:t> </w:t>
      </w:r>
      <w:r>
        <w:rPr/>
        <w:t>property</w:t>
      </w:r>
      <w:r>
        <w:rPr>
          <w:spacing w:val="51"/>
        </w:rPr>
        <w:t> </w:t>
      </w:r>
      <w:r>
        <w:rPr/>
        <w:t>can</w:t>
      </w:r>
      <w:r>
        <w:rPr>
          <w:spacing w:val="56"/>
        </w:rPr>
        <w:t> </w:t>
      </w:r>
      <w:r>
        <w:rPr/>
        <w:t>be</w:t>
      </w:r>
      <w:r>
        <w:rPr>
          <w:spacing w:val="56"/>
        </w:rPr>
        <w:t> </w:t>
      </w:r>
      <w:r>
        <w:rPr/>
        <w:t>alienated</w:t>
      </w:r>
      <w:r>
        <w:rPr>
          <w:spacing w:val="53"/>
        </w:rPr>
        <w:t> </w:t>
      </w:r>
      <w:r>
        <w:rPr/>
        <w:t>by</w:t>
      </w:r>
      <w:r>
        <w:rPr>
          <w:spacing w:val="51"/>
        </w:rPr>
        <w:t> </w:t>
      </w:r>
      <w:r>
        <w:rPr/>
        <w:t>way</w:t>
      </w:r>
      <w:r>
        <w:rPr>
          <w:spacing w:val="52"/>
        </w:rPr>
        <w:t> </w:t>
      </w:r>
      <w:r>
        <w:rPr/>
        <w:t>of</w:t>
      </w:r>
      <w:r>
        <w:rPr>
          <w:spacing w:val="57"/>
        </w:rPr>
        <w:t> </w:t>
      </w:r>
      <w:r>
        <w:rPr/>
        <w:t>sale,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0.024002pt;margin-top:15.38271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38"/>
        <w:jc w:val="both"/>
      </w:pPr>
      <w:r>
        <w:rPr/>
        <w:t>sublease,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lease,</w:t>
      </w:r>
      <w:r>
        <w:rPr>
          <w:spacing w:val="1"/>
        </w:rPr>
        <w:t> </w:t>
      </w:r>
      <w:r>
        <w:rPr/>
        <w:t>which</w:t>
      </w:r>
      <w:r>
        <w:rPr>
          <w:spacing w:val="-75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consent.</w:t>
      </w:r>
    </w:p>
    <w:p>
      <w:pPr>
        <w:pStyle w:val="BodyText"/>
        <w:spacing w:line="480" w:lineRule="auto" w:before="1"/>
        <w:ind w:left="200" w:right="138" w:firstLine="719"/>
        <w:jc w:val="both"/>
      </w:pPr>
      <w:r>
        <w:rPr/>
        <w:t>Onu</w:t>
      </w:r>
      <w:r>
        <w:rPr>
          <w:spacing w:val="1"/>
        </w:rPr>
        <w:t> </w:t>
      </w:r>
      <w:r>
        <w:rPr/>
        <w:t>J.S.C.</w:t>
      </w:r>
      <w:r>
        <w:rPr>
          <w:spacing w:val="1"/>
        </w:rPr>
        <w:t> </w:t>
      </w:r>
      <w:r>
        <w:rPr/>
        <w:t>reaffirmed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Awojugbagbe</w:t>
      </w:r>
      <w:r>
        <w:rPr>
          <w:spacing w:val="1"/>
        </w:rPr>
        <w:t> </w:t>
      </w:r>
      <w:r>
        <w:rPr/>
        <w:t>Light</w:t>
      </w:r>
      <w:r>
        <w:rPr>
          <w:spacing w:val="-75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Ltd</w:t>
      </w:r>
      <w:r>
        <w:rPr>
          <w:spacing w:val="1"/>
        </w:rPr>
        <w:t> </w:t>
      </w:r>
      <w:r>
        <w:rPr/>
        <w:t>v.</w:t>
      </w:r>
      <w:r>
        <w:rPr>
          <w:spacing w:val="4"/>
        </w:rPr>
        <w:t> </w:t>
      </w:r>
      <w:r>
        <w:rPr/>
        <w:t>Chinukwe</w:t>
      </w:r>
      <w:r>
        <w:rPr>
          <w:vertAlign w:val="superscript"/>
        </w:rPr>
        <w:t>6</w:t>
      </w:r>
      <w:r>
        <w:rPr>
          <w:spacing w:val="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4"/>
          <w:vertAlign w:val="baseline"/>
        </w:rPr>
        <w:t> </w:t>
      </w:r>
      <w:r>
        <w:rPr>
          <w:vertAlign w:val="baseline"/>
        </w:rPr>
        <w:t>said.</w:t>
      </w:r>
    </w:p>
    <w:p>
      <w:pPr>
        <w:pStyle w:val="BodyText"/>
        <w:spacing w:line="480" w:lineRule="auto"/>
        <w:ind w:left="200" w:right="142" w:firstLine="719"/>
        <w:jc w:val="both"/>
      </w:pPr>
      <w:r>
        <w:rPr/>
        <w:t>“although</w:t>
      </w:r>
      <w:r>
        <w:rPr>
          <w:spacing w:val="22"/>
        </w:rPr>
        <w:t> </w:t>
      </w:r>
      <w:r>
        <w:rPr/>
        <w:t>section</w:t>
      </w:r>
      <w:r>
        <w:rPr>
          <w:spacing w:val="25"/>
        </w:rPr>
        <w:t> </w:t>
      </w:r>
      <w:r>
        <w:rPr/>
        <w:t>22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Act</w:t>
      </w:r>
      <w:r>
        <w:rPr>
          <w:spacing w:val="26"/>
        </w:rPr>
        <w:t> </w:t>
      </w:r>
      <w:r>
        <w:rPr/>
        <w:t>prohibits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alienation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right</w:t>
      </w:r>
      <w:r>
        <w:rPr>
          <w:spacing w:val="-75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obtained, it does not prohibit agreement so to do for preparation for the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effecting such</w:t>
      </w:r>
      <w:r>
        <w:rPr>
          <w:spacing w:val="-2"/>
        </w:rPr>
        <w:t> </w:t>
      </w:r>
      <w:r>
        <w:rPr/>
        <w:t>alienation.”</w:t>
      </w:r>
    </w:p>
    <w:p>
      <w:pPr>
        <w:pStyle w:val="BodyText"/>
        <w:spacing w:line="480" w:lineRule="auto"/>
        <w:ind w:left="200" w:right="142" w:firstLine="719"/>
        <w:jc w:val="both"/>
      </w:pPr>
      <w:r>
        <w:rPr/>
        <w:t>Flowing from the above cases, it is clear that a contract of sale 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Governor’s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that a clause, which states that the contract is conditional</w:t>
      </w:r>
      <w:r>
        <w:rPr>
          <w:spacing w:val="1"/>
        </w:rPr>
        <w:t> </w:t>
      </w:r>
      <w:r>
        <w:rPr/>
        <w:t>upon the Governor’s consent being sought and obtained, is inserted 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sale.</w:t>
      </w:r>
    </w:p>
    <w:p>
      <w:pPr>
        <w:pStyle w:val="BodyText"/>
        <w:spacing w:line="480" w:lineRule="auto"/>
        <w:ind w:left="200" w:right="125" w:firstLine="719"/>
        <w:jc w:val="both"/>
      </w:pPr>
      <w:r>
        <w:rPr/>
        <w:pict>
          <v:rect style="position:absolute;margin-left:90.024002pt;margin-top:199.401871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alienation or the sale of any interest in land in Nigeria. Any alienation or</w:t>
      </w:r>
      <w:r>
        <w:rPr>
          <w:spacing w:val="-75"/>
        </w:rPr>
        <w:t> </w:t>
      </w:r>
      <w:r>
        <w:rPr/>
        <w:t>sale of interest in land without the consent of the Governor makes the</w:t>
      </w:r>
      <w:r>
        <w:rPr>
          <w:spacing w:val="1"/>
        </w:rPr>
        <w:t> </w:t>
      </w:r>
      <w:r>
        <w:rPr/>
        <w:t>transfer null and void.</w:t>
      </w:r>
      <w:r>
        <w:rPr>
          <w:vertAlign w:val="superscript"/>
        </w:rPr>
        <w:t>7</w:t>
      </w:r>
      <w:r>
        <w:rPr>
          <w:vertAlign w:val="baseline"/>
        </w:rPr>
        <w:t> Where the property is subject to a statutory right</w:t>
      </w:r>
      <w:r>
        <w:rPr>
          <w:spacing w:val="-7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occupancy,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seek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5"/>
          <w:vertAlign w:val="baseline"/>
        </w:rPr>
        <w:t> </w:t>
      </w:r>
      <w:r>
        <w:rPr>
          <w:vertAlign w:val="baseline"/>
        </w:rPr>
        <w:t>Governor.</w:t>
      </w:r>
      <w:r>
        <w:rPr>
          <w:spacing w:val="27"/>
          <w:vertAlign w:val="baseline"/>
        </w:rPr>
        <w:t> </w:t>
      </w:r>
      <w:r>
        <w:rPr>
          <w:vertAlign w:val="baseline"/>
        </w:rPr>
        <w:t>Where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25"/>
          <w:vertAlign w:val="baseline"/>
        </w:rPr>
        <w:t> </w:t>
      </w:r>
      <w:r>
        <w:rPr>
          <w:vertAlign w:val="baseline"/>
        </w:rPr>
        <w:t>right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</w:p>
    <w:p>
      <w:pPr>
        <w:spacing w:line="243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390</w:t>
      </w:r>
    </w:p>
    <w:p>
      <w:pPr>
        <w:spacing w:line="243" w:lineRule="exact" w:before="0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 Land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 Savannah Bank.v.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Ajio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97, 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305</w:t>
      </w:r>
    </w:p>
    <w:p>
      <w:pPr>
        <w:spacing w:after="0" w:line="243" w:lineRule="exact"/>
        <w:jc w:val="left"/>
        <w:rPr>
          <w:sz w:val="20"/>
        </w:rPr>
        <w:sectPr>
          <w:footerReference w:type="default" r:id="rId11"/>
          <w:pgSz w:w="12240" w:h="15840"/>
          <w:pgMar w:footer="1015" w:header="0" w:top="1360" w:bottom="1200" w:left="1600" w:right="1440"/>
        </w:sectPr>
      </w:pPr>
    </w:p>
    <w:p>
      <w:pPr>
        <w:pStyle w:val="BodyText"/>
        <w:spacing w:line="480" w:lineRule="auto" w:before="77"/>
        <w:ind w:left="200" w:right="126"/>
        <w:jc w:val="both"/>
      </w:pPr>
      <w:r>
        <w:rPr/>
        <w:t>occupancy, the consent required is that of the local Government where</w:t>
      </w:r>
      <w:r>
        <w:rPr>
          <w:spacing w:val="1"/>
        </w:rPr>
        <w:t> </w:t>
      </w:r>
      <w:r>
        <w:rPr/>
        <w:t>he the land is located</w:t>
      </w:r>
      <w:r>
        <w:rPr>
          <w:vertAlign w:val="superscript"/>
        </w:rPr>
        <w:t>8</w:t>
      </w:r>
      <w:r>
        <w:rPr>
          <w:vertAlign w:val="baseline"/>
        </w:rPr>
        <w:t>. To prevent a situation where he may later deny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he never applied for consent or authorise his solicitor to do so,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purchaser should ensure that the vendor personally the letter applying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consent.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6"/>
        </w:numPr>
        <w:tabs>
          <w:tab w:pos="921" w:val="left" w:leader="none"/>
        </w:tabs>
        <w:spacing w:line="240" w:lineRule="auto" w:before="1" w:after="0"/>
        <w:ind w:left="920" w:right="0" w:hanging="721"/>
        <w:jc w:val="left"/>
        <w:rPr>
          <w:rFonts w:ascii="Arial MT"/>
        </w:rPr>
      </w:pPr>
      <w:r>
        <w:rPr/>
        <w:t>Stamping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Contract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200" w:right="139" w:firstLine="719"/>
        <w:jc w:val="both"/>
      </w:pPr>
      <w:r>
        <w:rPr/>
        <w:t>It is important that any document relating to land in Nigeria, such</w:t>
      </w:r>
      <w:r>
        <w:rPr>
          <w:spacing w:val="1"/>
        </w:rPr>
        <w:t> </w:t>
      </w:r>
      <w:r>
        <w:rPr/>
        <w:t>as a receipt for money paid, written contract for sale of Land, a deed of</w:t>
      </w:r>
      <w:r>
        <w:rPr>
          <w:spacing w:val="1"/>
        </w:rPr>
        <w:t> </w:t>
      </w:r>
      <w:r>
        <w:rPr/>
        <w:t>conveyance, lease e.t.c. should be stamped with the appropriate duty</w:t>
      </w:r>
      <w:r>
        <w:rPr>
          <w:spacing w:val="1"/>
        </w:rPr>
        <w:t> </w:t>
      </w:r>
      <w:r>
        <w:rPr/>
        <w:t>payable within 30 days of its execution. In practice the written contract</w:t>
      </w:r>
      <w:r>
        <w:rPr>
          <w:spacing w:val="1"/>
        </w:rPr>
        <w:t> </w:t>
      </w:r>
      <w:r>
        <w:rPr/>
        <w:t>for sale of Land is often left undated until when the stamp duties has</w:t>
      </w:r>
      <w:r>
        <w:rPr>
          <w:spacing w:val="1"/>
        </w:rPr>
        <w:t> </w:t>
      </w:r>
      <w:r>
        <w:rPr/>
        <w:t>been paid.</w:t>
      </w:r>
    </w:p>
    <w:p>
      <w:pPr>
        <w:pStyle w:val="BodyText"/>
        <w:spacing w:line="472" w:lineRule="auto" w:before="1"/>
        <w:ind w:left="200" w:right="140" w:firstLine="719"/>
        <w:jc w:val="both"/>
      </w:pPr>
      <w:r>
        <w:rPr/>
        <w:t>Any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77"/>
        </w:rPr>
        <w:t> </w:t>
      </w:r>
      <w:r>
        <w:rPr/>
        <w:t>stamped</w:t>
      </w:r>
      <w:r>
        <w:rPr>
          <w:spacing w:val="1"/>
        </w:rPr>
        <w:t> </w:t>
      </w:r>
      <w:r>
        <w:rPr/>
        <w:t>cannot, except in criminal proceedings, be given in evidence or be</w:t>
      </w:r>
      <w:r>
        <w:rPr>
          <w:spacing w:val="1"/>
        </w:rPr>
        <w:t> </w:t>
      </w:r>
      <w:r>
        <w:rPr>
          <w:position w:val="-12"/>
        </w:rPr>
        <w:t>available for any purpose whatsoever</w:t>
      </w:r>
      <w:r>
        <w:rPr>
          <w:sz w:val="18"/>
        </w:rPr>
        <w:t>9</w:t>
      </w:r>
      <w:r>
        <w:rPr>
          <w:spacing w:val="51"/>
          <w:sz w:val="18"/>
        </w:rPr>
        <w:t> </w:t>
      </w:r>
      <w:r>
        <w:rPr>
          <w:sz w:val="18"/>
        </w:rPr>
        <w:t>Where a contract of sale is not stamped, apart</w:t>
      </w:r>
      <w:r>
        <w:rPr>
          <w:spacing w:val="1"/>
          <w:sz w:val="18"/>
        </w:rPr>
        <w:t> </w:t>
      </w:r>
      <w:r>
        <w:rPr>
          <w:vertAlign w:val="superscript"/>
        </w:rPr>
        <w:t>from</w:t>
      </w:r>
      <w:r>
        <w:rPr>
          <w:vertAlign w:val="baseline"/>
        </w:rPr>
        <w:t> </w:t>
      </w:r>
      <w:r>
        <w:rPr>
          <w:vertAlign w:val="superscript"/>
        </w:rPr>
        <w:t>being</w:t>
      </w:r>
      <w:r>
        <w:rPr>
          <w:vertAlign w:val="baseline"/>
        </w:rPr>
        <w:t> </w:t>
      </w:r>
      <w:r>
        <w:rPr>
          <w:vertAlign w:val="superscript"/>
        </w:rPr>
        <w:t>a</w:t>
      </w:r>
      <w:r>
        <w:rPr>
          <w:vertAlign w:val="baseline"/>
        </w:rPr>
        <w:t> </w:t>
      </w:r>
      <w:r>
        <w:rPr>
          <w:vertAlign w:val="superscript"/>
        </w:rPr>
        <w:t>criminal</w:t>
      </w:r>
      <w:r>
        <w:rPr>
          <w:vertAlign w:val="baseline"/>
        </w:rPr>
        <w:t> offence, the document will not accepted for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-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title.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90.024002pt;margin-top:16.019854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 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pStyle w:val="BodyText"/>
        <w:spacing w:before="10"/>
        <w:rPr>
          <w:sz w:val="19"/>
        </w:rPr>
      </w:pPr>
    </w:p>
    <w:p>
      <w:pPr>
        <w:spacing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Stamp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41" w:firstLine="719"/>
        <w:jc w:val="both"/>
      </w:pPr>
      <w:r>
        <w:rPr/>
        <w:t>The principle for assessing duty varies according to the nature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advalorem basis, the value of the property being represented by the</w:t>
      </w:r>
      <w:r>
        <w:rPr>
          <w:spacing w:val="1"/>
        </w:rPr>
        <w:t> </w:t>
      </w:r>
      <w:r>
        <w:rPr/>
        <w:t>consideration</w:t>
      </w:r>
      <w:r>
        <w:rPr>
          <w:spacing w:val="-3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documents.</w:t>
      </w:r>
      <w:r>
        <w:rPr>
          <w:vertAlign w:val="superscript"/>
        </w:rPr>
        <w:t>10</w:t>
      </w:r>
    </w:p>
    <w:p>
      <w:pPr>
        <w:spacing w:line="171" w:lineRule="exact" w:before="0"/>
        <w:ind w:left="920" w:right="0" w:firstLine="0"/>
        <w:jc w:val="left"/>
        <w:rPr>
          <w:sz w:val="18"/>
        </w:rPr>
      </w:pPr>
      <w:r>
        <w:rPr>
          <w:sz w:val="18"/>
        </w:rPr>
        <w:t>After</w:t>
      </w:r>
      <w:r>
        <w:rPr>
          <w:spacing w:val="39"/>
          <w:sz w:val="18"/>
        </w:rPr>
        <w:t> </w:t>
      </w:r>
      <w:r>
        <w:rPr>
          <w:sz w:val="18"/>
        </w:rPr>
        <w:t>the</w:t>
      </w:r>
      <w:r>
        <w:rPr>
          <w:spacing w:val="38"/>
          <w:sz w:val="18"/>
        </w:rPr>
        <w:t> </w:t>
      </w:r>
      <w:r>
        <w:rPr>
          <w:sz w:val="18"/>
        </w:rPr>
        <w:t>Governor’s</w:t>
      </w:r>
      <w:r>
        <w:rPr>
          <w:spacing w:val="40"/>
          <w:sz w:val="18"/>
        </w:rPr>
        <w:t> </w:t>
      </w:r>
      <w:r>
        <w:rPr>
          <w:sz w:val="18"/>
        </w:rPr>
        <w:t>grants</w:t>
      </w:r>
      <w:r>
        <w:rPr>
          <w:spacing w:val="36"/>
          <w:sz w:val="18"/>
        </w:rPr>
        <w:t> </w:t>
      </w:r>
      <w:r>
        <w:rPr>
          <w:sz w:val="18"/>
        </w:rPr>
        <w:t>consent,</w:t>
      </w:r>
      <w:r>
        <w:rPr>
          <w:spacing w:val="38"/>
          <w:sz w:val="18"/>
        </w:rPr>
        <w:t> </w:t>
      </w:r>
      <w:r>
        <w:rPr>
          <w:sz w:val="18"/>
        </w:rPr>
        <w:t>the</w:t>
      </w:r>
      <w:r>
        <w:rPr>
          <w:spacing w:val="37"/>
          <w:sz w:val="18"/>
        </w:rPr>
        <w:t> </w:t>
      </w:r>
      <w:r>
        <w:rPr>
          <w:sz w:val="18"/>
        </w:rPr>
        <w:t>solicitor</w:t>
      </w:r>
      <w:r>
        <w:rPr>
          <w:spacing w:val="37"/>
          <w:sz w:val="18"/>
        </w:rPr>
        <w:t> </w:t>
      </w:r>
      <w:r>
        <w:rPr>
          <w:sz w:val="18"/>
        </w:rPr>
        <w:t>must</w:t>
      </w:r>
      <w:r>
        <w:rPr>
          <w:spacing w:val="40"/>
          <w:sz w:val="18"/>
        </w:rPr>
        <w:t> </w:t>
      </w:r>
      <w:r>
        <w:rPr>
          <w:sz w:val="18"/>
        </w:rPr>
        <w:t>ensure</w:t>
      </w:r>
      <w:r>
        <w:rPr>
          <w:spacing w:val="37"/>
          <w:sz w:val="18"/>
        </w:rPr>
        <w:t> </w:t>
      </w:r>
      <w:r>
        <w:rPr>
          <w:sz w:val="18"/>
        </w:rPr>
        <w:t>that</w:t>
      </w:r>
      <w:r>
        <w:rPr>
          <w:spacing w:val="38"/>
          <w:sz w:val="18"/>
        </w:rPr>
        <w:t> </w:t>
      </w:r>
      <w:r>
        <w:rPr>
          <w:sz w:val="18"/>
        </w:rPr>
        <w:t>stamp</w:t>
      </w:r>
      <w:r>
        <w:rPr>
          <w:spacing w:val="38"/>
          <w:sz w:val="18"/>
        </w:rPr>
        <w:t> </w:t>
      </w:r>
      <w:r>
        <w:rPr>
          <w:sz w:val="18"/>
        </w:rPr>
        <w:t>duties</w:t>
      </w:r>
      <w:r>
        <w:rPr>
          <w:spacing w:val="37"/>
          <w:sz w:val="18"/>
        </w:rPr>
        <w:t> </w:t>
      </w:r>
      <w:r>
        <w:rPr>
          <w:sz w:val="18"/>
        </w:rPr>
        <w:t>charged</w:t>
      </w:r>
      <w:r>
        <w:rPr>
          <w:spacing w:val="40"/>
          <w:sz w:val="18"/>
        </w:rPr>
        <w:t> </w:t>
      </w:r>
      <w:r>
        <w:rPr>
          <w:sz w:val="18"/>
        </w:rPr>
        <w:t>on</w:t>
      </w:r>
      <w:r>
        <w:rPr>
          <w:spacing w:val="40"/>
          <w:sz w:val="18"/>
        </w:rPr>
        <w:t> </w:t>
      </w:r>
      <w:r>
        <w:rPr>
          <w:sz w:val="1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0"/>
        <w:ind w:left="200" w:right="0" w:firstLine="0"/>
        <w:jc w:val="both"/>
        <w:rPr>
          <w:sz w:val="18"/>
        </w:rPr>
      </w:pPr>
      <w:r>
        <w:rPr>
          <w:sz w:val="18"/>
        </w:rPr>
        <w:t>transaction</w:t>
      </w:r>
      <w:r>
        <w:rPr>
          <w:spacing w:val="27"/>
          <w:sz w:val="18"/>
        </w:rPr>
        <w:t> </w:t>
      </w:r>
      <w:r>
        <w:rPr>
          <w:sz w:val="18"/>
        </w:rPr>
        <w:t>is</w:t>
      </w:r>
      <w:r>
        <w:rPr>
          <w:spacing w:val="29"/>
          <w:sz w:val="18"/>
        </w:rPr>
        <w:t> </w:t>
      </w:r>
      <w:r>
        <w:rPr>
          <w:sz w:val="18"/>
        </w:rPr>
        <w:t>paid.</w:t>
      </w:r>
      <w:r>
        <w:rPr>
          <w:spacing w:val="28"/>
          <w:sz w:val="18"/>
        </w:rPr>
        <w:t> </w:t>
      </w:r>
      <w:r>
        <w:rPr>
          <w:sz w:val="18"/>
        </w:rPr>
        <w:t>It</w:t>
      </w:r>
      <w:r>
        <w:rPr>
          <w:spacing w:val="28"/>
          <w:sz w:val="18"/>
        </w:rPr>
        <w:t> </w:t>
      </w:r>
      <w:r>
        <w:rPr>
          <w:sz w:val="18"/>
        </w:rPr>
        <w:t>is</w:t>
      </w:r>
      <w:r>
        <w:rPr>
          <w:spacing w:val="28"/>
          <w:sz w:val="18"/>
        </w:rPr>
        <w:t> </w:t>
      </w:r>
      <w:r>
        <w:rPr>
          <w:sz w:val="18"/>
        </w:rPr>
        <w:t>advised</w:t>
      </w:r>
      <w:r>
        <w:rPr>
          <w:spacing w:val="30"/>
          <w:sz w:val="18"/>
        </w:rPr>
        <w:t> </w:t>
      </w:r>
      <w:r>
        <w:rPr>
          <w:sz w:val="18"/>
        </w:rPr>
        <w:t>that</w:t>
      </w:r>
      <w:r>
        <w:rPr>
          <w:spacing w:val="28"/>
          <w:sz w:val="18"/>
        </w:rPr>
        <w:t> </w:t>
      </w:r>
      <w:r>
        <w:rPr>
          <w:sz w:val="18"/>
        </w:rPr>
        <w:t>consent</w:t>
      </w:r>
      <w:r>
        <w:rPr>
          <w:spacing w:val="30"/>
          <w:sz w:val="18"/>
        </w:rPr>
        <w:t> </w:t>
      </w:r>
      <w:r>
        <w:rPr>
          <w:sz w:val="18"/>
        </w:rPr>
        <w:t>be</w:t>
      </w:r>
      <w:r>
        <w:rPr>
          <w:spacing w:val="30"/>
          <w:sz w:val="18"/>
        </w:rPr>
        <w:t> </w:t>
      </w:r>
      <w:r>
        <w:rPr>
          <w:sz w:val="18"/>
        </w:rPr>
        <w:t>obtained</w:t>
      </w:r>
      <w:r>
        <w:rPr>
          <w:spacing w:val="25"/>
          <w:sz w:val="18"/>
        </w:rPr>
        <w:t> </w:t>
      </w:r>
      <w:r>
        <w:rPr>
          <w:sz w:val="18"/>
        </w:rPr>
        <w:t>before</w:t>
      </w:r>
      <w:r>
        <w:rPr>
          <w:spacing w:val="28"/>
          <w:sz w:val="18"/>
        </w:rPr>
        <w:t> </w:t>
      </w:r>
      <w:r>
        <w:rPr>
          <w:sz w:val="18"/>
        </w:rPr>
        <w:t>the</w:t>
      </w:r>
      <w:r>
        <w:rPr>
          <w:spacing w:val="28"/>
          <w:sz w:val="18"/>
        </w:rPr>
        <w:t> </w:t>
      </w:r>
      <w:r>
        <w:rPr>
          <w:sz w:val="18"/>
        </w:rPr>
        <w:t>payment</w:t>
      </w:r>
      <w:r>
        <w:rPr>
          <w:spacing w:val="28"/>
          <w:sz w:val="18"/>
        </w:rPr>
        <w:t> </w:t>
      </w:r>
      <w:r>
        <w:rPr>
          <w:sz w:val="18"/>
        </w:rPr>
        <w:t>of</w:t>
      </w:r>
      <w:r>
        <w:rPr>
          <w:spacing w:val="28"/>
          <w:sz w:val="18"/>
        </w:rPr>
        <w:t> </w:t>
      </w:r>
      <w:r>
        <w:rPr>
          <w:sz w:val="18"/>
        </w:rPr>
        <w:t>stamp</w:t>
      </w:r>
      <w:r>
        <w:rPr>
          <w:spacing w:val="27"/>
          <w:sz w:val="18"/>
        </w:rPr>
        <w:t> </w:t>
      </w:r>
      <w:r>
        <w:rPr>
          <w:sz w:val="18"/>
        </w:rPr>
        <w:t>duties</w:t>
      </w:r>
      <w:r>
        <w:rPr>
          <w:spacing w:val="29"/>
          <w:sz w:val="18"/>
        </w:rPr>
        <w:t> </w:t>
      </w:r>
      <w:r>
        <w:rPr>
          <w:sz w:val="18"/>
        </w:rPr>
        <w:t>since</w:t>
      </w:r>
      <w:r>
        <w:rPr>
          <w:spacing w:val="30"/>
          <w:sz w:val="18"/>
        </w:rPr>
        <w:t> </w:t>
      </w:r>
      <w:r>
        <w:rPr>
          <w:sz w:val="18"/>
        </w:rPr>
        <w:t>if</w:t>
      </w:r>
      <w:r>
        <w:rPr>
          <w:spacing w:val="28"/>
          <w:sz w:val="18"/>
        </w:rPr>
        <w:t> </w:t>
      </w:r>
      <w:r>
        <w:rPr>
          <w:sz w:val="1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0"/>
        <w:ind w:left="200" w:right="0" w:firstLine="0"/>
        <w:jc w:val="both"/>
        <w:rPr>
          <w:sz w:val="18"/>
        </w:rPr>
      </w:pPr>
      <w:r>
        <w:rPr>
          <w:sz w:val="18"/>
        </w:rPr>
        <w:t>Governor</w:t>
      </w:r>
      <w:r>
        <w:rPr>
          <w:spacing w:val="10"/>
          <w:sz w:val="18"/>
        </w:rPr>
        <w:t> </w:t>
      </w:r>
      <w:r>
        <w:rPr>
          <w:sz w:val="18"/>
        </w:rPr>
        <w:t>refuses</w:t>
      </w:r>
      <w:r>
        <w:rPr>
          <w:spacing w:val="12"/>
          <w:sz w:val="18"/>
        </w:rPr>
        <w:t> </w:t>
      </w:r>
      <w:r>
        <w:rPr>
          <w:sz w:val="18"/>
        </w:rPr>
        <w:t>consent,</w:t>
      </w:r>
      <w:r>
        <w:rPr>
          <w:spacing w:val="11"/>
          <w:sz w:val="18"/>
        </w:rPr>
        <w:t> </w:t>
      </w:r>
      <w:r>
        <w:rPr>
          <w:sz w:val="18"/>
        </w:rPr>
        <w:t>the</w:t>
      </w:r>
      <w:r>
        <w:rPr>
          <w:spacing w:val="11"/>
          <w:sz w:val="18"/>
        </w:rPr>
        <w:t> </w:t>
      </w:r>
      <w:r>
        <w:rPr>
          <w:sz w:val="18"/>
        </w:rPr>
        <w:t>duties</w:t>
      </w:r>
      <w:r>
        <w:rPr>
          <w:spacing w:val="11"/>
          <w:sz w:val="18"/>
        </w:rPr>
        <w:t> </w:t>
      </w:r>
      <w:r>
        <w:rPr>
          <w:sz w:val="18"/>
        </w:rPr>
        <w:t>paid</w:t>
      </w:r>
      <w:r>
        <w:rPr>
          <w:spacing w:val="11"/>
          <w:sz w:val="18"/>
        </w:rPr>
        <w:t> </w:t>
      </w:r>
      <w:r>
        <w:rPr>
          <w:sz w:val="18"/>
        </w:rPr>
        <w:t>cannot</w:t>
      </w:r>
      <w:r>
        <w:rPr>
          <w:spacing w:val="11"/>
          <w:sz w:val="18"/>
        </w:rPr>
        <w:t> </w:t>
      </w:r>
      <w:r>
        <w:rPr>
          <w:sz w:val="18"/>
        </w:rPr>
        <w:t>be</w:t>
      </w:r>
      <w:r>
        <w:rPr>
          <w:spacing w:val="11"/>
          <w:sz w:val="18"/>
        </w:rPr>
        <w:t> </w:t>
      </w:r>
      <w:r>
        <w:rPr>
          <w:sz w:val="18"/>
        </w:rPr>
        <w:t>recovered.</w:t>
      </w:r>
      <w:r>
        <w:rPr>
          <w:spacing w:val="11"/>
          <w:sz w:val="18"/>
        </w:rPr>
        <w:t> </w:t>
      </w:r>
      <w:r>
        <w:rPr>
          <w:sz w:val="18"/>
        </w:rPr>
        <w:t>To</w:t>
      </w:r>
      <w:r>
        <w:rPr>
          <w:spacing w:val="11"/>
          <w:sz w:val="18"/>
        </w:rPr>
        <w:t> </w:t>
      </w:r>
      <w:r>
        <w:rPr>
          <w:sz w:val="18"/>
        </w:rPr>
        <w:t>avoid</w:t>
      </w:r>
      <w:r>
        <w:rPr>
          <w:spacing w:val="10"/>
          <w:sz w:val="18"/>
        </w:rPr>
        <w:t> </w:t>
      </w:r>
      <w:r>
        <w:rPr>
          <w:sz w:val="18"/>
        </w:rPr>
        <w:t>this</w:t>
      </w:r>
      <w:r>
        <w:rPr>
          <w:spacing w:val="12"/>
          <w:sz w:val="18"/>
        </w:rPr>
        <w:t> </w:t>
      </w:r>
      <w:r>
        <w:rPr>
          <w:sz w:val="18"/>
        </w:rPr>
        <w:t>loss,</w:t>
      </w:r>
      <w:r>
        <w:rPr>
          <w:spacing w:val="11"/>
          <w:sz w:val="18"/>
        </w:rPr>
        <w:t> </w:t>
      </w:r>
      <w:r>
        <w:rPr>
          <w:sz w:val="18"/>
        </w:rPr>
        <w:t>it</w:t>
      </w:r>
      <w:r>
        <w:rPr>
          <w:spacing w:val="72"/>
          <w:sz w:val="18"/>
        </w:rPr>
        <w:t> </w:t>
      </w:r>
      <w:r>
        <w:rPr>
          <w:sz w:val="18"/>
        </w:rPr>
        <w:t>is</w:t>
      </w:r>
      <w:r>
        <w:rPr>
          <w:spacing w:val="8"/>
          <w:sz w:val="18"/>
        </w:rPr>
        <w:t> </w:t>
      </w:r>
      <w:r>
        <w:rPr>
          <w:sz w:val="18"/>
        </w:rPr>
        <w:t>better</w:t>
      </w:r>
      <w:r>
        <w:rPr>
          <w:spacing w:val="11"/>
          <w:sz w:val="18"/>
        </w:rPr>
        <w:t> </w:t>
      </w:r>
      <w:r>
        <w:rPr>
          <w:sz w:val="18"/>
        </w:rPr>
        <w:t>to</w:t>
      </w:r>
      <w:r>
        <w:rPr>
          <w:spacing w:val="12"/>
          <w:sz w:val="18"/>
        </w:rPr>
        <w:t> </w:t>
      </w:r>
      <w:r>
        <w:rPr>
          <w:sz w:val="18"/>
        </w:rPr>
        <w:t>wait</w:t>
      </w:r>
      <w:r>
        <w:rPr>
          <w:spacing w:val="11"/>
          <w:sz w:val="18"/>
        </w:rPr>
        <w:t> </w:t>
      </w:r>
      <w:r>
        <w:rPr>
          <w:sz w:val="18"/>
        </w:rPr>
        <w:t>for</w:t>
      </w:r>
      <w:r>
        <w:rPr>
          <w:spacing w:val="11"/>
          <w:sz w:val="18"/>
        </w:rPr>
        <w:t> </w:t>
      </w:r>
      <w:r>
        <w:rPr>
          <w:sz w:val="1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200" w:right="0" w:firstLine="0"/>
        <w:jc w:val="both"/>
        <w:rPr>
          <w:sz w:val="28"/>
        </w:rPr>
      </w:pPr>
      <w:r>
        <w:rPr>
          <w:sz w:val="18"/>
        </w:rPr>
        <w:t>consent</w:t>
      </w:r>
      <w:r>
        <w:rPr>
          <w:spacing w:val="-4"/>
          <w:sz w:val="18"/>
        </w:rPr>
        <w:t> </w:t>
      </w:r>
      <w:r>
        <w:rPr>
          <w:sz w:val="18"/>
        </w:rPr>
        <w:t>before</w:t>
      </w:r>
      <w:r>
        <w:rPr>
          <w:spacing w:val="-1"/>
          <w:sz w:val="18"/>
        </w:rPr>
        <w:t> </w:t>
      </w:r>
      <w:r>
        <w:rPr>
          <w:sz w:val="18"/>
        </w:rPr>
        <w:t>duties</w:t>
      </w:r>
      <w:r>
        <w:rPr>
          <w:spacing w:val="29"/>
          <w:sz w:val="18"/>
        </w:rPr>
        <w:t> </w:t>
      </w:r>
      <w:r>
        <w:rPr>
          <w:position w:val="-12"/>
          <w:sz w:val="28"/>
        </w:rPr>
        <w:t>are</w:t>
      </w:r>
      <w:r>
        <w:rPr>
          <w:spacing w:val="-1"/>
          <w:position w:val="-12"/>
          <w:sz w:val="28"/>
        </w:rPr>
        <w:t> </w:t>
      </w:r>
      <w:r>
        <w:rPr>
          <w:position w:val="-12"/>
          <w:sz w:val="28"/>
        </w:rPr>
        <w:t>paid.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200" w:right="120" w:firstLine="719"/>
        <w:jc w:val="both"/>
      </w:pPr>
      <w:r>
        <w:rPr/>
        <w:t>Stamp duties are taxes imposed on certain transaction, one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77"/>
        </w:rPr>
        <w:t> </w:t>
      </w:r>
      <w:r>
        <w:rPr/>
        <w:t>grants</w:t>
      </w:r>
      <w:r>
        <w:rPr>
          <w:spacing w:val="1"/>
        </w:rPr>
        <w:t> </w:t>
      </w:r>
      <w:r>
        <w:rPr/>
        <w:t>consent, the solicitor must ensure that stamp duties charged on the</w:t>
      </w:r>
      <w:r>
        <w:rPr>
          <w:spacing w:val="1"/>
        </w:rPr>
        <w:t> </w:t>
      </w:r>
      <w:r>
        <w:rPr/>
        <w:t>transaction is paid. It is advised that consent be obtained before the</w:t>
      </w:r>
      <w:r>
        <w:rPr>
          <w:spacing w:val="1"/>
        </w:rPr>
        <w:t> </w:t>
      </w:r>
      <w:r>
        <w:rPr/>
        <w:t>payment of stamp duties since if the Governor refuses consent, the</w:t>
      </w:r>
      <w:r>
        <w:rPr>
          <w:spacing w:val="1"/>
        </w:rPr>
        <w:t> </w:t>
      </w:r>
      <w:r>
        <w:rPr/>
        <w:t>duties</w:t>
      </w:r>
      <w:r>
        <w:rPr>
          <w:spacing w:val="28"/>
        </w:rPr>
        <w:t> </w:t>
      </w:r>
      <w:r>
        <w:rPr/>
        <w:t>paid</w:t>
      </w:r>
      <w:r>
        <w:rPr>
          <w:spacing w:val="26"/>
        </w:rPr>
        <w:t> </w:t>
      </w:r>
      <w:r>
        <w:rPr/>
        <w:t>cannot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recovered.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avoid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loss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better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wait</w:t>
      </w:r>
      <w:r>
        <w:rPr>
          <w:spacing w:val="-75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paid.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chargeable ad volorem, stamp duties must be paid within 30days of its</w:t>
      </w:r>
      <w:r>
        <w:rPr>
          <w:spacing w:val="1"/>
        </w:rPr>
        <w:t> </w:t>
      </w:r>
      <w:r>
        <w:rPr/>
        <w:t>execution</w:t>
      </w:r>
      <w:r>
        <w:rPr>
          <w:vertAlign w:val="superscript"/>
        </w:rPr>
        <w:t>11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2"/>
          <w:numId w:val="16"/>
        </w:numPr>
        <w:tabs>
          <w:tab w:pos="921" w:val="left" w:leader="none"/>
        </w:tabs>
        <w:spacing w:line="240" w:lineRule="auto" w:before="256" w:after="0"/>
        <w:ind w:left="920" w:right="0" w:hanging="721"/>
        <w:jc w:val="left"/>
      </w:pPr>
      <w:r>
        <w:rPr/>
        <w:t>Registration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5"/>
        </w:rPr>
      </w:pPr>
      <w:r>
        <w:rPr/>
        <w:pict>
          <v:rect style="position:absolute;margin-left:90.024002pt;margin-top:10.769454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Stamp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 23(3)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Stamp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Duties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58 LFN.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39" w:firstLine="719"/>
        <w:jc w:val="both"/>
      </w:pPr>
      <w:r>
        <w:rPr/>
        <w:t>Land Registration Act 1924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“registrable</w:t>
      </w:r>
      <w:r>
        <w:rPr>
          <w:spacing w:val="1"/>
        </w:rPr>
        <w:t> </w:t>
      </w:r>
      <w:r>
        <w:rPr/>
        <w:t>instrument as a document affecting land whereby one party called the</w:t>
      </w:r>
      <w:r>
        <w:rPr>
          <w:spacing w:val="1"/>
        </w:rPr>
        <w:t> </w:t>
      </w:r>
      <w:r>
        <w:rPr/>
        <w:t>grantor confers, transfers, limits, charges or Extinguishes in favour of</w:t>
      </w:r>
      <w:r>
        <w:rPr>
          <w:spacing w:val="1"/>
        </w:rPr>
        <w:t> </w:t>
      </w:r>
      <w:r>
        <w:rPr/>
        <w:t>another party called the grantee any right or title to the interest in land</w:t>
      </w:r>
      <w:r>
        <w:rPr>
          <w:spacing w:val="1"/>
        </w:rPr>
        <w:t> </w:t>
      </w:r>
      <w:r>
        <w:rPr/>
        <w:t>and includes a certificate of purchase, a power of Attorney under which</w:t>
      </w:r>
      <w:r>
        <w:rPr>
          <w:spacing w:val="-75"/>
        </w:rPr>
        <w:t> </w:t>
      </w:r>
      <w:r>
        <w:rPr/>
        <w:t>any</w:t>
      </w:r>
      <w:r>
        <w:rPr>
          <w:spacing w:val="-5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excluded</w:t>
      </w:r>
      <w:r>
        <w:rPr>
          <w:spacing w:val="-4"/>
        </w:rPr>
        <w:t> </w:t>
      </w:r>
      <w:r>
        <w:rPr/>
        <w:t>but</w:t>
      </w:r>
      <w:r>
        <w:rPr>
          <w:spacing w:val="1"/>
        </w:rPr>
        <w:t> </w:t>
      </w:r>
      <w:r>
        <w:rPr/>
        <w:t>does not</w:t>
      </w:r>
      <w:r>
        <w:rPr>
          <w:spacing w:val="-2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 will”.</w:t>
      </w:r>
    </w:p>
    <w:p>
      <w:pPr>
        <w:pStyle w:val="BodyText"/>
        <w:spacing w:line="480" w:lineRule="auto" w:before="1"/>
        <w:ind w:left="200" w:right="144" w:firstLine="719"/>
        <w:jc w:val="both"/>
      </w:pPr>
      <w:r>
        <w:rPr/>
        <w:t>Therefore, it is generally agreed that a registrable instrument is a</w:t>
      </w:r>
      <w:r>
        <w:rPr>
          <w:spacing w:val="1"/>
        </w:rPr>
        <w:t> </w:t>
      </w:r>
      <w:r>
        <w:rPr/>
        <w:t>document, which transfers</w:t>
      </w:r>
      <w:r>
        <w:rPr>
          <w:spacing w:val="77"/>
        </w:rPr>
        <w:t> </w:t>
      </w:r>
      <w:r>
        <w:rPr/>
        <w:t>or creates a right, title or interest in land to</w:t>
      </w:r>
      <w:r>
        <w:rPr>
          <w:spacing w:val="1"/>
        </w:rPr>
        <w:t> </w:t>
      </w:r>
      <w:r>
        <w:rPr/>
        <w:t>or in</w:t>
      </w:r>
      <w:r>
        <w:rPr>
          <w:spacing w:val="-2"/>
        </w:rPr>
        <w:t> </w:t>
      </w:r>
      <w:r>
        <w:rPr/>
        <w:t>favour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grantee.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200" w:right="141" w:firstLine="719"/>
        <w:jc w:val="both"/>
      </w:pPr>
      <w:r>
        <w:rPr/>
        <w:t>The Lands Instrument Registration Law of the states provides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77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 of sale of Land is registrable instrument depends on where the</w:t>
      </w:r>
      <w:r>
        <w:rPr>
          <w:spacing w:val="-75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located.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Jurisdictions.</w:t>
      </w:r>
    </w:p>
    <w:p>
      <w:pPr>
        <w:pStyle w:val="ListParagraph"/>
        <w:numPr>
          <w:ilvl w:val="0"/>
          <w:numId w:val="17"/>
        </w:numPr>
        <w:tabs>
          <w:tab w:pos="921" w:val="left" w:leader="none"/>
        </w:tabs>
        <w:spacing w:line="480" w:lineRule="auto" w:before="0" w:after="0"/>
        <w:ind w:left="920" w:right="140" w:hanging="720"/>
        <w:jc w:val="both"/>
        <w:rPr>
          <w:sz w:val="28"/>
        </w:rPr>
      </w:pPr>
      <w:r>
        <w:rPr>
          <w:rFonts w:ascii="Arial"/>
          <w:b/>
          <w:sz w:val="28"/>
        </w:rPr>
        <w:t>States of the Northern Nigeria &amp; Lagos</w:t>
      </w:r>
      <w:r>
        <w:rPr>
          <w:sz w:val="28"/>
        </w:rPr>
        <w:t>:-</w:t>
      </w:r>
      <w:r>
        <w:rPr>
          <w:spacing w:val="1"/>
          <w:sz w:val="28"/>
        </w:rPr>
        <w:t> </w:t>
      </w:r>
      <w:r>
        <w:rPr>
          <w:sz w:val="28"/>
        </w:rPr>
        <w:t>A contract of sale of</w:t>
      </w:r>
      <w:r>
        <w:rPr>
          <w:spacing w:val="-75"/>
          <w:sz w:val="28"/>
        </w:rPr>
        <w:t> </w:t>
      </w:r>
      <w:r>
        <w:rPr>
          <w:sz w:val="28"/>
        </w:rPr>
        <w:t>Land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registrable instrument.</w:t>
      </w:r>
    </w:p>
    <w:p>
      <w:pPr>
        <w:pStyle w:val="ListParagraph"/>
        <w:numPr>
          <w:ilvl w:val="0"/>
          <w:numId w:val="17"/>
        </w:numPr>
        <w:tabs>
          <w:tab w:pos="921" w:val="left" w:leader="none"/>
        </w:tabs>
        <w:spacing w:line="480" w:lineRule="auto" w:before="0" w:after="0"/>
        <w:ind w:left="920" w:right="139" w:hanging="720"/>
        <w:jc w:val="both"/>
        <w:rPr>
          <w:sz w:val="28"/>
        </w:rPr>
      </w:pPr>
      <w:r>
        <w:rPr>
          <w:rFonts w:ascii="Arial"/>
          <w:b/>
          <w:sz w:val="28"/>
        </w:rPr>
        <w:t>States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Old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Eastern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Nigerian:</w:t>
      </w:r>
      <w:r>
        <w:rPr>
          <w:rFonts w:ascii="Arial"/>
          <w:b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Land</w:t>
      </w:r>
      <w:r>
        <w:rPr>
          <w:spacing w:val="1"/>
          <w:sz w:val="28"/>
        </w:rPr>
        <w:t> </w:t>
      </w:r>
      <w:r>
        <w:rPr>
          <w:sz w:val="28"/>
        </w:rPr>
        <w:t>Instrument</w:t>
      </w:r>
      <w:r>
        <w:rPr>
          <w:spacing w:val="1"/>
          <w:sz w:val="28"/>
        </w:rPr>
        <w:t> </w:t>
      </w:r>
      <w:r>
        <w:rPr>
          <w:sz w:val="28"/>
        </w:rPr>
        <w:t>Registration</w:t>
      </w:r>
      <w:r>
        <w:rPr>
          <w:spacing w:val="26"/>
          <w:sz w:val="28"/>
        </w:rPr>
        <w:t> </w:t>
      </w:r>
      <w:r>
        <w:rPr>
          <w:sz w:val="28"/>
        </w:rPr>
        <w:t>Law</w:t>
      </w:r>
      <w:r>
        <w:rPr>
          <w:spacing w:val="25"/>
          <w:sz w:val="28"/>
        </w:rPr>
        <w:t> </w:t>
      </w:r>
      <w:r>
        <w:rPr>
          <w:sz w:val="28"/>
        </w:rPr>
        <w:t>applicable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26"/>
          <w:sz w:val="28"/>
        </w:rPr>
        <w:t> </w:t>
      </w:r>
      <w:r>
        <w:rPr>
          <w:sz w:val="28"/>
        </w:rPr>
        <w:t>these</w:t>
      </w:r>
      <w:r>
        <w:rPr>
          <w:spacing w:val="28"/>
          <w:sz w:val="28"/>
        </w:rPr>
        <w:t> </w:t>
      </w:r>
      <w:r>
        <w:rPr>
          <w:sz w:val="28"/>
        </w:rPr>
        <w:t>states</w:t>
      </w:r>
      <w:r>
        <w:rPr>
          <w:spacing w:val="29"/>
          <w:sz w:val="28"/>
        </w:rPr>
        <w:t> </w:t>
      </w:r>
      <w:r>
        <w:rPr>
          <w:sz w:val="28"/>
        </w:rPr>
        <w:t>is</w:t>
      </w:r>
      <w:r>
        <w:rPr>
          <w:spacing w:val="27"/>
          <w:sz w:val="28"/>
        </w:rPr>
        <w:t> </w:t>
      </w:r>
      <w:r>
        <w:rPr>
          <w:sz w:val="28"/>
        </w:rPr>
        <w:t>silent</w:t>
      </w:r>
      <w:r>
        <w:rPr>
          <w:spacing w:val="27"/>
          <w:sz w:val="28"/>
        </w:rPr>
        <w:t> </w:t>
      </w:r>
      <w:r>
        <w:rPr>
          <w:sz w:val="28"/>
        </w:rPr>
        <w:t>on</w:t>
      </w:r>
      <w:r>
        <w:rPr>
          <w:spacing w:val="28"/>
          <w:sz w:val="28"/>
        </w:rPr>
        <w:t> </w:t>
      </w:r>
      <w:r>
        <w:rPr>
          <w:sz w:val="28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28374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Lamudi.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Com.ng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117"/>
        <w:ind w:left="920"/>
      </w:pPr>
      <w:r>
        <w:rPr/>
        <w:t>registration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contracts,</w:t>
      </w:r>
      <w:r>
        <w:rPr>
          <w:spacing w:val="36"/>
        </w:rPr>
        <w:t> </w:t>
      </w:r>
      <w:r>
        <w:rPr/>
        <w:t>but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>
          <w:rFonts w:ascii="Arial"/>
          <w:b/>
        </w:rPr>
        <w:t>Okoy</w:t>
      </w:r>
      <w:r>
        <w:rPr>
          <w:rFonts w:ascii="Arial"/>
          <w:b/>
          <w:spacing w:val="32"/>
        </w:rPr>
        <w:t> </w:t>
      </w:r>
      <w:r>
        <w:rPr>
          <w:rFonts w:ascii="Arial"/>
          <w:b/>
        </w:rPr>
        <w:t>v.</w:t>
      </w:r>
      <w:r>
        <w:rPr>
          <w:rFonts w:ascii="Arial"/>
          <w:b/>
          <w:spacing w:val="36"/>
        </w:rPr>
        <w:t> </w:t>
      </w:r>
      <w:r>
        <w:rPr>
          <w:rFonts w:ascii="Arial"/>
          <w:b/>
        </w:rPr>
        <w:t>Dumez</w:t>
      </w:r>
      <w:r>
        <w:rPr>
          <w:vertAlign w:val="superscript"/>
        </w:rPr>
        <w:t>13</w:t>
      </w:r>
      <w:r>
        <w:rPr>
          <w:spacing w:val="11"/>
          <w:vertAlign w:val="baseline"/>
        </w:rPr>
        <w:t> </w:t>
      </w:r>
      <w:r>
        <w:rPr>
          <w:vertAlign w:val="superscript"/>
        </w:rPr>
        <w:t>the</w:t>
      </w:r>
      <w:r>
        <w:rPr>
          <w:spacing w:val="9"/>
          <w:vertAlign w:val="baseline"/>
        </w:rPr>
        <w:t> </w:t>
      </w:r>
      <w:r>
        <w:rPr>
          <w:vertAlign w:val="superscript"/>
        </w:rPr>
        <w:t>court</w:t>
      </w:r>
      <w:r>
        <w:rPr>
          <w:spacing w:val="7"/>
          <w:vertAlign w:val="baseline"/>
        </w:rPr>
        <w:t> </w:t>
      </w:r>
      <w:r>
        <w:rPr>
          <w:vertAlign w:val="superscript"/>
        </w:rPr>
        <w:t>held</w:t>
      </w:r>
      <w:r>
        <w:rPr>
          <w:spacing w:val="8"/>
          <w:vertAlign w:val="baseline"/>
        </w:rPr>
        <w:t> </w:t>
      </w:r>
      <w:r>
        <w:rPr>
          <w:vertAlign w:val="superscript"/>
        </w:rPr>
        <w:t>that</w:t>
      </w:r>
      <w:r>
        <w:rPr>
          <w:spacing w:val="8"/>
          <w:vertAlign w:val="baseline"/>
        </w:rPr>
        <w:t> </w:t>
      </w:r>
      <w:r>
        <w:rPr>
          <w:vertAlign w:val="superscript"/>
        </w:rPr>
        <w:t>a</w:t>
      </w:r>
      <w:r>
        <w:rPr>
          <w:spacing w:val="-75"/>
          <w:vertAlign w:val="baseline"/>
        </w:rPr>
        <w:t> </w:t>
      </w:r>
      <w:r>
        <w:rPr>
          <w:spacing w:val="-1"/>
          <w:vertAlign w:val="superscript"/>
        </w:rPr>
        <w:t>contract</w:t>
      </w:r>
      <w:r>
        <w:rPr>
          <w:spacing w:val="-30"/>
          <w:vertAlign w:val="baseline"/>
        </w:rPr>
        <w:t> </w:t>
      </w:r>
      <w:r>
        <w:rPr>
          <w:vertAlign w:val="superscript"/>
        </w:rPr>
        <w:t>of</w:t>
      </w:r>
      <w:r>
        <w:rPr>
          <w:spacing w:val="-28"/>
          <w:vertAlign w:val="baseline"/>
        </w:rPr>
        <w:t> </w:t>
      </w:r>
      <w:r>
        <w:rPr>
          <w:vertAlign w:val="superscript"/>
        </w:rPr>
        <w:t>sale</w:t>
      </w:r>
      <w:r>
        <w:rPr>
          <w:spacing w:val="-30"/>
          <w:vertAlign w:val="baseline"/>
        </w:rPr>
        <w:t> </w:t>
      </w:r>
      <w:r>
        <w:rPr>
          <w:vertAlign w:val="superscript"/>
        </w:rPr>
        <w:t>of</w:t>
      </w:r>
      <w:r>
        <w:rPr>
          <w:spacing w:val="-28"/>
          <w:vertAlign w:val="baseline"/>
        </w:rPr>
        <w:t> </w:t>
      </w:r>
      <w:r>
        <w:rPr>
          <w:vertAlign w:val="superscript"/>
        </w:rPr>
        <w:t>land</w:t>
      </w:r>
      <w:r>
        <w:rPr>
          <w:spacing w:val="-27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registrable</w:t>
      </w:r>
      <w:r>
        <w:rPr>
          <w:spacing w:val="-2"/>
          <w:vertAlign w:val="baseline"/>
        </w:rPr>
        <w:t> </w:t>
      </w:r>
      <w:r>
        <w:rPr>
          <w:vertAlign w:val="baseline"/>
        </w:rPr>
        <w:t>instrument.</w:t>
      </w:r>
    </w:p>
    <w:p>
      <w:pPr>
        <w:pStyle w:val="Heading1"/>
        <w:numPr>
          <w:ilvl w:val="0"/>
          <w:numId w:val="17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721"/>
        <w:jc w:val="left"/>
      </w:pP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Old</w:t>
      </w:r>
      <w:r>
        <w:rPr>
          <w:spacing w:val="-5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920" w:right="118"/>
      </w:pPr>
      <w:r>
        <w:rPr/>
        <w:t>In</w:t>
      </w:r>
      <w:r>
        <w:rPr>
          <w:spacing w:val="19"/>
        </w:rPr>
        <w:t> </w:t>
      </w:r>
      <w:r>
        <w:rPr/>
        <w:t>these</w:t>
      </w:r>
      <w:r>
        <w:rPr>
          <w:spacing w:val="19"/>
        </w:rPr>
        <w:t> </w:t>
      </w:r>
      <w:r>
        <w:rPr/>
        <w:t>states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applicable</w:t>
      </w:r>
      <w:r>
        <w:rPr>
          <w:spacing w:val="19"/>
        </w:rPr>
        <w:t> </w:t>
      </w:r>
      <w:r>
        <w:rPr/>
        <w:t>Laws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these</w:t>
      </w:r>
      <w:r>
        <w:rPr>
          <w:spacing w:val="20"/>
        </w:rPr>
        <w:t> </w:t>
      </w:r>
      <w:r>
        <w:rPr/>
        <w:t>states</w:t>
      </w:r>
      <w:r>
        <w:rPr>
          <w:spacing w:val="20"/>
        </w:rPr>
        <w:t> </w:t>
      </w:r>
      <w:r>
        <w:rPr/>
        <w:t>provides</w:t>
      </w:r>
      <w:r>
        <w:rPr>
          <w:spacing w:val="20"/>
        </w:rPr>
        <w:t> </w:t>
      </w:r>
      <w:r>
        <w:rPr/>
        <w:t>that</w:t>
      </w:r>
      <w:r>
        <w:rPr>
          <w:spacing w:val="-75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contract of</w:t>
      </w:r>
      <w:r>
        <w:rPr>
          <w:spacing w:val="-2"/>
        </w:rPr>
        <w:t> </w:t>
      </w:r>
      <w:r>
        <w:rPr/>
        <w:t>sale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Estate</w:t>
      </w:r>
      <w:r>
        <w:rPr>
          <w:spacing w:val="-5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registrable.</w:t>
      </w:r>
    </w:p>
    <w:p>
      <w:pPr>
        <w:pStyle w:val="BodyText"/>
        <w:spacing w:line="480" w:lineRule="auto" w:before="1"/>
        <w:ind w:left="200" w:right="146" w:firstLine="719"/>
        <w:jc w:val="both"/>
      </w:pPr>
      <w:r>
        <w:rPr/>
        <w:t>In the Jurisdiction where the contract of Sale is registrable, the</w:t>
      </w:r>
      <w:r>
        <w:rPr>
          <w:spacing w:val="1"/>
        </w:rPr>
        <w:t> </w:t>
      </w:r>
      <w:r>
        <w:rPr/>
        <w:t>legal</w:t>
      </w:r>
      <w:r>
        <w:rPr>
          <w:spacing w:val="-3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failure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register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4"/>
        </w:rPr>
        <w:t> </w:t>
      </w:r>
      <w:r>
        <w:rPr/>
        <w:t>are:</w:t>
      </w:r>
    </w:p>
    <w:p>
      <w:pPr>
        <w:pStyle w:val="ListParagraph"/>
        <w:numPr>
          <w:ilvl w:val="1"/>
          <w:numId w:val="17"/>
        </w:numPr>
        <w:tabs>
          <w:tab w:pos="921" w:val="left" w:leader="none"/>
        </w:tabs>
        <w:spacing w:line="321" w:lineRule="exact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contract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inadmissible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prove</w:t>
      </w:r>
      <w:r>
        <w:rPr>
          <w:spacing w:val="-2"/>
          <w:sz w:val="28"/>
        </w:rPr>
        <w:t> </w:t>
      </w:r>
      <w:r>
        <w:rPr>
          <w:sz w:val="28"/>
        </w:rPr>
        <w:t>title;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7"/>
        </w:numPr>
        <w:tabs>
          <w:tab w:pos="921" w:val="left" w:leader="none"/>
        </w:tabs>
        <w:spacing w:line="240" w:lineRule="auto" w:before="0" w:after="0"/>
        <w:ind w:left="920" w:right="0" w:hanging="361"/>
        <w:jc w:val="both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will loss</w:t>
      </w:r>
      <w:r>
        <w:rPr>
          <w:spacing w:val="-2"/>
          <w:sz w:val="28"/>
        </w:rPr>
        <w:t> </w:t>
      </w:r>
      <w:r>
        <w:rPr>
          <w:sz w:val="28"/>
        </w:rPr>
        <w:t>priority</w:t>
      </w:r>
      <w:r>
        <w:rPr>
          <w:spacing w:val="-3"/>
          <w:sz w:val="28"/>
        </w:rPr>
        <w:t> </w:t>
      </w:r>
      <w:r>
        <w:rPr>
          <w:sz w:val="28"/>
        </w:rPr>
        <w:t>against a</w:t>
      </w:r>
      <w:r>
        <w:rPr>
          <w:spacing w:val="-3"/>
          <w:sz w:val="28"/>
        </w:rPr>
        <w:t> </w:t>
      </w:r>
      <w:r>
        <w:rPr>
          <w:sz w:val="28"/>
        </w:rPr>
        <w:t>previously</w:t>
      </w:r>
      <w:r>
        <w:rPr>
          <w:spacing w:val="-3"/>
          <w:sz w:val="28"/>
        </w:rPr>
        <w:t> </w:t>
      </w:r>
      <w:r>
        <w:rPr>
          <w:sz w:val="28"/>
        </w:rPr>
        <w:t>registered</w:t>
      </w:r>
      <w:r>
        <w:rPr>
          <w:spacing w:val="-3"/>
          <w:sz w:val="28"/>
        </w:rPr>
        <w:t> </w:t>
      </w:r>
      <w:r>
        <w:rPr>
          <w:sz w:val="28"/>
        </w:rPr>
        <w:t>contract.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8"/>
        </w:rPr>
      </w:pPr>
      <w:r>
        <w:rPr>
          <w:sz w:val="28"/>
        </w:rPr>
        <w:t>If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contract</w:t>
      </w:r>
      <w:r>
        <w:rPr>
          <w:spacing w:val="-2"/>
          <w:sz w:val="28"/>
        </w:rPr>
        <w:t> </w:t>
      </w:r>
      <w:r>
        <w:rPr>
          <w:sz w:val="28"/>
        </w:rPr>
        <w:t>were</w:t>
      </w:r>
      <w:r>
        <w:rPr>
          <w:spacing w:val="-2"/>
          <w:sz w:val="28"/>
        </w:rPr>
        <w:t> </w:t>
      </w:r>
      <w:r>
        <w:rPr>
          <w:sz w:val="28"/>
        </w:rPr>
        <w:t>registered,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would</w:t>
      </w:r>
      <w:r>
        <w:rPr>
          <w:spacing w:val="-2"/>
          <w:sz w:val="28"/>
        </w:rPr>
        <w:t> </w:t>
      </w:r>
      <w:r>
        <w:rPr>
          <w:sz w:val="28"/>
        </w:rPr>
        <w:t>be notice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world.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200" w:right="146" w:firstLine="719"/>
        <w:jc w:val="both"/>
      </w:pP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registrable</w:t>
      </w:r>
      <w:r>
        <w:rPr>
          <w:spacing w:val="-75"/>
        </w:rPr>
        <w:t> </w:t>
      </w:r>
      <w:r>
        <w:rPr/>
        <w:t>instrument there is no adverse consequence for the non registration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contract.</w:t>
      </w:r>
    </w:p>
    <w:p>
      <w:pPr>
        <w:pStyle w:val="BodyText"/>
        <w:spacing w:line="480" w:lineRule="auto" w:before="1"/>
        <w:ind w:left="200" w:right="143" w:firstLine="719"/>
        <w:jc w:val="both"/>
      </w:pPr>
      <w:r>
        <w:rPr/>
        <w:t>The procedure for registering deeds is broadly the same in all the</w:t>
      </w:r>
      <w:r>
        <w:rPr>
          <w:spacing w:val="-75"/>
        </w:rPr>
        <w:t> </w:t>
      </w:r>
      <w:r>
        <w:rPr/>
        <w:t>states,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defer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details.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-76"/>
        </w:rPr>
        <w:t> </w:t>
      </w:r>
      <w:r>
        <w:rPr/>
        <w:t>follows.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1" w:after="0"/>
        <w:ind w:left="920" w:right="139" w:hanging="360"/>
        <w:jc w:val="both"/>
        <w:rPr>
          <w:sz w:val="28"/>
        </w:rPr>
      </w:pPr>
      <w:r>
        <w:rPr>
          <w:sz w:val="28"/>
        </w:rPr>
        <w:t>The original and the counterparts of duly executed and stamped</w:t>
      </w:r>
      <w:r>
        <w:rPr>
          <w:spacing w:val="1"/>
          <w:sz w:val="28"/>
        </w:rPr>
        <w:t> </w:t>
      </w:r>
      <w:r>
        <w:rPr>
          <w:sz w:val="28"/>
        </w:rPr>
        <w:t>deeds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forwarded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 deed Registrar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registration.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240" w:lineRule="auto" w:before="1" w:after="0"/>
        <w:ind w:left="920" w:right="0" w:hanging="361"/>
        <w:jc w:val="both"/>
        <w:rPr>
          <w:sz w:val="28"/>
        </w:rPr>
      </w:pPr>
      <w:r>
        <w:rPr>
          <w:sz w:val="28"/>
        </w:rPr>
        <w:t>You pay</w:t>
      </w:r>
      <w:r>
        <w:rPr>
          <w:spacing w:val="-3"/>
          <w:sz w:val="28"/>
        </w:rPr>
        <w:t> </w:t>
      </w:r>
      <w:r>
        <w:rPr>
          <w:sz w:val="28"/>
        </w:rPr>
        <w:t>and fill</w:t>
      </w:r>
      <w:r>
        <w:rPr>
          <w:spacing w:val="-2"/>
          <w:sz w:val="28"/>
        </w:rPr>
        <w:t> </w:t>
      </w:r>
      <w:r>
        <w:rPr>
          <w:sz w:val="28"/>
        </w:rPr>
        <w:t>all</w:t>
      </w:r>
      <w:r>
        <w:rPr>
          <w:spacing w:val="-4"/>
          <w:sz w:val="28"/>
        </w:rPr>
        <w:t> </w:t>
      </w:r>
      <w:r>
        <w:rPr>
          <w:sz w:val="28"/>
        </w:rPr>
        <w:t>necessary</w:t>
      </w:r>
      <w:r>
        <w:rPr>
          <w:spacing w:val="-3"/>
          <w:sz w:val="28"/>
        </w:rPr>
        <w:t> </w:t>
      </w:r>
      <w:r>
        <w:rPr>
          <w:sz w:val="28"/>
        </w:rPr>
        <w:t>forms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90.024002pt;margin-top:11.347979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015" w:header="0" w:top="1320" w:bottom="1200" w:left="1600" w:right="1440"/>
        </w:sectPr>
      </w:pP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240" w:lineRule="auto" w:before="77" w:after="0"/>
        <w:ind w:left="92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72"/>
          <w:sz w:val="28"/>
        </w:rPr>
        <w:t> </w:t>
      </w:r>
      <w:r>
        <w:rPr>
          <w:sz w:val="28"/>
        </w:rPr>
        <w:t>contract</w:t>
      </w:r>
      <w:r>
        <w:rPr>
          <w:spacing w:val="74"/>
          <w:sz w:val="28"/>
        </w:rPr>
        <w:t> </w:t>
      </w:r>
      <w:r>
        <w:rPr>
          <w:sz w:val="28"/>
        </w:rPr>
        <w:t>for</w:t>
      </w:r>
      <w:r>
        <w:rPr>
          <w:spacing w:val="73"/>
          <w:sz w:val="28"/>
        </w:rPr>
        <w:t> </w:t>
      </w:r>
      <w:r>
        <w:rPr>
          <w:sz w:val="28"/>
        </w:rPr>
        <w:t>sale</w:t>
      </w:r>
      <w:r>
        <w:rPr>
          <w:spacing w:val="73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Land</w:t>
      </w:r>
      <w:r>
        <w:rPr>
          <w:spacing w:val="72"/>
          <w:sz w:val="28"/>
        </w:rPr>
        <w:t> </w:t>
      </w:r>
      <w:r>
        <w:rPr>
          <w:sz w:val="28"/>
        </w:rPr>
        <w:t>is</w:t>
      </w:r>
      <w:r>
        <w:rPr>
          <w:spacing w:val="74"/>
          <w:sz w:val="28"/>
        </w:rPr>
        <w:t> </w:t>
      </w:r>
      <w:r>
        <w:rPr>
          <w:sz w:val="28"/>
        </w:rPr>
        <w:t>registered</w:t>
      </w:r>
      <w:r>
        <w:rPr>
          <w:spacing w:val="73"/>
          <w:sz w:val="28"/>
        </w:rPr>
        <w:t> </w:t>
      </w:r>
      <w:r>
        <w:rPr>
          <w:sz w:val="28"/>
        </w:rPr>
        <w:t>as</w:t>
      </w:r>
      <w:r>
        <w:rPr>
          <w:spacing w:val="74"/>
          <w:sz w:val="28"/>
        </w:rPr>
        <w:t> </w:t>
      </w:r>
      <w:r>
        <w:rPr>
          <w:sz w:val="28"/>
        </w:rPr>
        <w:t>an</w:t>
      </w:r>
      <w:r>
        <w:rPr>
          <w:spacing w:val="73"/>
          <w:sz w:val="28"/>
        </w:rPr>
        <w:t> </w:t>
      </w:r>
      <w:r>
        <w:rPr>
          <w:sz w:val="28"/>
        </w:rPr>
        <w:t>registrable.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920"/>
      </w:pPr>
      <w:r>
        <w:rPr/>
        <w:t>Instrument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0" w:after="0"/>
        <w:ind w:left="920" w:right="139" w:hanging="360"/>
        <w:jc w:val="both"/>
        <w:rPr>
          <w:sz w:val="28"/>
        </w:rPr>
      </w:pPr>
      <w:r>
        <w:rPr>
          <w:sz w:val="28"/>
        </w:rPr>
        <w:t>The certificate of registration is endorsed on the instrument for</w:t>
      </w:r>
      <w:r>
        <w:rPr>
          <w:spacing w:val="1"/>
          <w:sz w:val="28"/>
        </w:rPr>
        <w:t> </w:t>
      </w:r>
      <w:r>
        <w:rPr>
          <w:sz w:val="28"/>
        </w:rPr>
        <w:t>contract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sale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land.</w:t>
      </w:r>
    </w:p>
    <w:p>
      <w:pPr>
        <w:pStyle w:val="BodyText"/>
        <w:spacing w:line="480" w:lineRule="auto"/>
        <w:ind w:left="200" w:right="122" w:firstLine="719"/>
        <w:jc w:val="both"/>
      </w:pPr>
      <w:r>
        <w:rPr/>
        <w:t>The importance of registering the contract or conveyance which</w:t>
      </w:r>
      <w:r>
        <w:rPr>
          <w:spacing w:val="1"/>
        </w:rPr>
        <w:t> </w:t>
      </w:r>
      <w:r>
        <w:rPr/>
        <w:t>alienates interest in land is that it is a document affecting land in which</w:t>
      </w:r>
      <w:r>
        <w:rPr>
          <w:spacing w:val="1"/>
        </w:rPr>
        <w:t> </w:t>
      </w:r>
      <w:r>
        <w:rPr/>
        <w:t>one party confers transfers, limits, charges or extinguishes in favour of</w:t>
      </w:r>
      <w:r>
        <w:rPr>
          <w:spacing w:val="1"/>
        </w:rPr>
        <w:t> </w:t>
      </w:r>
      <w:r>
        <w:rPr/>
        <w:t>another party a right or title to or interest in land</w:t>
      </w:r>
      <w:r>
        <w:rPr>
          <w:vertAlign w:val="superscript"/>
        </w:rPr>
        <w:t>14</w:t>
      </w:r>
      <w:r>
        <w:rPr>
          <w:vertAlign w:val="baseline"/>
        </w:rPr>
        <w:t>. In the states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Eastern,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Mid-</w:t>
      </w:r>
      <w:r>
        <w:rPr>
          <w:spacing w:val="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“estate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-75"/>
          <w:vertAlign w:val="baseline"/>
        </w:rPr>
        <w:t> </w:t>
      </w:r>
      <w:r>
        <w:rPr>
          <w:vertAlign w:val="baseline"/>
        </w:rPr>
        <w:t>registrable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deed must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registered 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days of</w:t>
      </w:r>
      <w:r>
        <w:rPr>
          <w:spacing w:val="-2"/>
          <w:vertAlign w:val="baseline"/>
        </w:rPr>
        <w:t> </w:t>
      </w:r>
      <w:r>
        <w:rPr>
          <w:vertAlign w:val="baseline"/>
        </w:rPr>
        <w:t>execution.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90.024002pt;margin-top:10.815507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Instrument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Registration 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</w:p>
    <w:p>
      <w:pPr>
        <w:spacing w:line="243" w:lineRule="exact" w:before="0"/>
        <w:ind w:left="296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instrument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Registration Laws,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Ogun State,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26" w:right="241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0"/>
        <w:ind w:left="223" w:right="24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REMEDIES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BREACH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CONRACT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FOR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SALE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LAND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numPr>
          <w:ilvl w:val="1"/>
          <w:numId w:val="19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812"/>
        <w:jc w:val="left"/>
      </w:pPr>
      <w:r>
        <w:rPr/>
        <w:t>INTRODUCTION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109" w:right="122" w:firstLine="811"/>
        <w:jc w:val="both"/>
      </w:pP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smoothly to completion without any major dispute arising between the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Sometimes,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completed;</w:t>
      </w:r>
      <w:r>
        <w:rPr>
          <w:spacing w:val="1"/>
        </w:rPr>
        <w:t> </w:t>
      </w:r>
      <w:r>
        <w:rPr/>
        <w:t>sometimes it is completed only after litigation between the parties and</w:t>
      </w:r>
      <w:r>
        <w:rPr>
          <w:spacing w:val="1"/>
        </w:rPr>
        <w:t> </w:t>
      </w:r>
      <w:r>
        <w:rPr/>
        <w:t>occasionally it may be necessary to have recourse to the courts after</w:t>
      </w:r>
      <w:r>
        <w:rPr>
          <w:spacing w:val="1"/>
        </w:rPr>
        <w:t> </w:t>
      </w:r>
      <w:r>
        <w:rPr/>
        <w:t>completion of the transaction. A variety of factors determine what these</w:t>
      </w:r>
      <w:r>
        <w:rPr>
          <w:spacing w:val="1"/>
        </w:rPr>
        <w:t> </w:t>
      </w:r>
      <w:r>
        <w:rPr/>
        <w:t>right are: which party is in default, why the contract has been broken,</w:t>
      </w:r>
      <w:r>
        <w:rPr>
          <w:spacing w:val="1"/>
        </w:rPr>
        <w:t> </w:t>
      </w:r>
      <w:r>
        <w:rPr/>
        <w:t>and whether a particular remedy is available under the general law or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exercisable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contractual provision.</w:t>
      </w:r>
    </w:p>
    <w:p>
      <w:pPr>
        <w:pStyle w:val="Heading1"/>
        <w:numPr>
          <w:ilvl w:val="1"/>
          <w:numId w:val="19"/>
        </w:numPr>
        <w:tabs>
          <w:tab w:pos="920" w:val="left" w:leader="none"/>
          <w:tab w:pos="921" w:val="left" w:leader="none"/>
        </w:tabs>
        <w:spacing w:line="240" w:lineRule="auto" w:before="1" w:after="0"/>
        <w:ind w:left="920" w:right="0" w:hanging="812"/>
        <w:jc w:val="left"/>
      </w:pPr>
      <w:r>
        <w:rPr/>
        <w:t>REMEDIES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/>
        <w:t>UNCOMPLETED</w:t>
      </w:r>
      <w:r>
        <w:rPr>
          <w:spacing w:val="-5"/>
        </w:rPr>
        <w:t> </w:t>
      </w:r>
      <w:r>
        <w:rPr/>
        <w:t>CONTRACT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ListParagraph"/>
        <w:numPr>
          <w:ilvl w:val="2"/>
          <w:numId w:val="19"/>
        </w:numPr>
        <w:tabs>
          <w:tab w:pos="921" w:val="left" w:leader="none"/>
        </w:tabs>
        <w:spacing w:line="240" w:lineRule="auto" w:before="0" w:after="0"/>
        <w:ind w:left="920" w:right="0" w:hanging="812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Specific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Performance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109" w:right="124" w:firstLine="811"/>
        <w:jc w:val="both"/>
      </w:pPr>
      <w:r>
        <w:rPr/>
        <w:t>Specific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defaulting party is compelled to fulfill his own part of the bargain. It 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-75"/>
        </w:rPr>
        <w:t> </w:t>
      </w:r>
      <w:r>
        <w:rPr/>
        <w:t>discretion whether or not to grant specific performance of the contract.</w:t>
      </w:r>
      <w:r>
        <w:rPr>
          <w:spacing w:val="1"/>
        </w:rPr>
        <w:t> </w:t>
      </w:r>
      <w:r>
        <w:rPr/>
        <w:t>This discretion is exercised after considering the conduct of the parties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circumstances</w:t>
      </w:r>
      <w:r>
        <w:rPr>
          <w:spacing w:val="24"/>
        </w:rPr>
        <w:t> </w:t>
      </w:r>
      <w:r>
        <w:rPr/>
        <w:t>outside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contract</w:t>
      </w:r>
      <w:r>
        <w:rPr>
          <w:spacing w:val="27"/>
        </w:rPr>
        <w:t> </w:t>
      </w:r>
      <w:r>
        <w:rPr/>
        <w:t>generally.</w:t>
      </w:r>
      <w:r>
        <w:rPr>
          <w:spacing w:val="26"/>
        </w:rPr>
        <w:t> </w:t>
      </w:r>
      <w:r>
        <w:rPr/>
        <w:t>Notwithstanding</w:t>
      </w:r>
      <w:r>
        <w:rPr>
          <w:spacing w:val="2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109" w:right="125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performance of a doubtful contract, or where the decree will impose</w:t>
      </w:r>
      <w:r>
        <w:rPr>
          <w:spacing w:val="1"/>
        </w:rPr>
        <w:t> </w:t>
      </w:r>
      <w:r>
        <w:rPr/>
        <w:t>hardship on the defendant, or the plaintiff is guilty of delay or other acts</w:t>
      </w:r>
      <w:r>
        <w:rPr>
          <w:spacing w:val="1"/>
        </w:rPr>
        <w:t> </w:t>
      </w:r>
      <w:r>
        <w:rPr/>
        <w:t>or default such that it will be inequitable to decree specific performance</w:t>
      </w:r>
      <w:r>
        <w:rPr>
          <w:spacing w:val="1"/>
        </w:rPr>
        <w:t> </w:t>
      </w:r>
      <w:r>
        <w:rPr/>
        <w:t>or where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decree will</w:t>
      </w:r>
      <w:r>
        <w:rPr>
          <w:spacing w:val="1"/>
        </w:rPr>
        <w:t> </w:t>
      </w:r>
      <w:r>
        <w:rPr/>
        <w:t>adversely</w:t>
      </w:r>
      <w:r>
        <w:rPr>
          <w:spacing w:val="-4"/>
        </w:rPr>
        <w:t> </w:t>
      </w:r>
      <w:r>
        <w:rPr/>
        <w:t>affect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-3"/>
        </w:rPr>
        <w:t> </w:t>
      </w:r>
      <w:r>
        <w:rPr/>
        <w:t>third party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109" w:right="121" w:firstLine="811"/>
        <w:jc w:val="both"/>
      </w:pPr>
      <w:r>
        <w:rPr/>
        <w:t>Land has a special character of it own, and in the eyes of equity a</w:t>
      </w:r>
      <w:r>
        <w:rPr>
          <w:spacing w:val="-75"/>
        </w:rPr>
        <w:t> </w:t>
      </w:r>
      <w:r>
        <w:rPr/>
        <w:t>purchaser ought not to have to be content simply with common law</w:t>
      </w:r>
      <w:r>
        <w:rPr>
          <w:spacing w:val="1"/>
        </w:rPr>
        <w:t> </w:t>
      </w:r>
      <w:r>
        <w:rPr/>
        <w:t>remedy of damages for breach of a contract for sale of land</w:t>
      </w:r>
      <w:r>
        <w:rPr>
          <w:vertAlign w:val="superscript"/>
        </w:rPr>
        <w:t>2</w:t>
      </w:r>
      <w:r>
        <w:rPr>
          <w:vertAlign w:val="baseline"/>
        </w:rPr>
        <w:t>.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the doctrine of specific performance is that the purchaser is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actually to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 is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vendor, even though his claim is essentially monetary</w:t>
      </w:r>
      <w:r>
        <w:rPr>
          <w:vertAlign w:val="superscript"/>
        </w:rPr>
        <w:t>3</w:t>
      </w:r>
      <w:r>
        <w:rPr>
          <w:vertAlign w:val="baseline"/>
        </w:rPr>
        <w:t>. In practice a</w:t>
      </w:r>
      <w:r>
        <w:rPr>
          <w:spacing w:val="1"/>
          <w:vertAlign w:val="baseline"/>
        </w:rPr>
        <w:t> </w:t>
      </w:r>
      <w:r>
        <w:rPr>
          <w:vertAlign w:val="baseline"/>
        </w:rPr>
        <w:t>vendor is usually content to forfeit the deposit and resell the property.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23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23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no</w:t>
      </w:r>
      <w:r>
        <w:rPr>
          <w:spacing w:val="26"/>
          <w:vertAlign w:val="baseline"/>
        </w:rPr>
        <w:t> </w:t>
      </w:r>
      <w:r>
        <w:rPr>
          <w:vertAlign w:val="baseline"/>
        </w:rPr>
        <w:t>avail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him,</w:t>
      </w:r>
      <w:r>
        <w:rPr>
          <w:spacing w:val="-76"/>
          <w:vertAlign w:val="baseline"/>
        </w:rPr>
        <w:t> </w:t>
      </w:r>
      <w:r>
        <w:rPr>
          <w:vertAlign w:val="baseline"/>
        </w:rPr>
        <w:t>as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purchaser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no</w:t>
      </w:r>
      <w:r>
        <w:rPr>
          <w:spacing w:val="-2"/>
          <w:vertAlign w:val="baseline"/>
        </w:rPr>
        <w:t> </w:t>
      </w:r>
      <w:r>
        <w:rPr>
          <w:vertAlign w:val="baseline"/>
        </w:rPr>
        <w:t>fund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pay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property.</w:t>
      </w:r>
    </w:p>
    <w:p>
      <w:pPr>
        <w:pStyle w:val="BodyText"/>
        <w:spacing w:line="480" w:lineRule="auto"/>
        <w:ind w:left="109" w:right="124" w:firstLine="811"/>
        <w:jc w:val="both"/>
      </w:pP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unsecured,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enforceable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(Unless,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seems,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77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-75"/>
          <w:vertAlign w:val="baseline"/>
        </w:rPr>
        <w:t> </w:t>
      </w:r>
      <w:r>
        <w:rPr>
          <w:vertAlign w:val="baseline"/>
        </w:rPr>
        <w:t>been</w:t>
      </w:r>
      <w:r>
        <w:rPr>
          <w:spacing w:val="31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browser’s</w:t>
      </w:r>
      <w:r>
        <w:rPr>
          <w:spacing w:val="30"/>
          <w:vertAlign w:val="baseline"/>
        </w:rPr>
        <w:t> </w:t>
      </w:r>
      <w:r>
        <w:rPr>
          <w:vertAlign w:val="baseline"/>
        </w:rPr>
        <w:t>promise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execute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68408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Biyo v. Aku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442p.1; Yusuf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Oyetunde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 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Hope v.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Walker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(1900),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ch257;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Awasi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Chabasaya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661)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408.</w:t>
      </w:r>
    </w:p>
    <w:p>
      <w:pPr>
        <w:spacing w:line="229" w:lineRule="exact" w:before="1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Scotland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Alvarez’s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(1895)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603,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C.A@p.615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RIGBY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]</w:t>
      </w:r>
    </w:p>
    <w:p>
      <w:pPr>
        <w:spacing w:line="229" w:lineRule="exact" w:before="0"/>
        <w:ind w:left="20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Adderley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.v. Dixon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(1824), 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SIM 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607</w:t>
      </w:r>
    </w:p>
    <w:p>
      <w:pPr>
        <w:spacing w:before="2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Rogers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.V. Challis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(1859), 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Beav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117"/>
        <w:ind w:left="109" w:right="126"/>
        <w:jc w:val="both"/>
      </w:pPr>
      <w:r>
        <w:rPr/>
        <w:t>motgage</w:t>
      </w:r>
      <w:r>
        <w:rPr>
          <w:vertAlign w:val="superscript"/>
        </w:rPr>
        <w:t>5</w:t>
      </w:r>
      <w:r>
        <w:rPr>
          <w:vertAlign w:val="baseline"/>
        </w:rPr>
        <w:t>),</w:t>
      </w:r>
      <w:r>
        <w:rPr>
          <w:spacing w:val="25"/>
          <w:vertAlign w:val="baseline"/>
        </w:rPr>
        <w:t> </w:t>
      </w:r>
      <w:r>
        <w:rPr>
          <w:vertAlign w:val="baseline"/>
        </w:rPr>
        <w:t>equity</w:t>
      </w:r>
      <w:r>
        <w:rPr>
          <w:spacing w:val="20"/>
          <w:vertAlign w:val="baseline"/>
        </w:rPr>
        <w:t> </w:t>
      </w:r>
      <w:r>
        <w:rPr>
          <w:vertAlign w:val="baseline"/>
        </w:rPr>
        <w:t>regard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award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4"/>
          <w:vertAlign w:val="baseline"/>
        </w:rPr>
        <w:t> </w:t>
      </w:r>
      <w:r>
        <w:rPr>
          <w:vertAlign w:val="baseline"/>
        </w:rPr>
        <w:t>type</w:t>
      </w:r>
      <w:r>
        <w:rPr>
          <w:spacing w:val="-76"/>
          <w:vertAlign w:val="baseline"/>
        </w:rPr>
        <w:t> </w:t>
      </w:r>
      <w:r>
        <w:rPr>
          <w:vertAlign w:val="baseline"/>
        </w:rPr>
        <w:t>of contract as a 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remedy. This rule does not prevent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3"/>
          <w:vertAlign w:val="baseline"/>
        </w:rPr>
        <w:t> </w:t>
      </w:r>
      <w:r>
        <w:rPr>
          <w:vertAlign w:val="baseline"/>
        </w:rPr>
        <w:t>being</w:t>
      </w:r>
      <w:r>
        <w:rPr>
          <w:spacing w:val="-4"/>
          <w:vertAlign w:val="baseline"/>
        </w:rPr>
        <w:t> </w:t>
      </w:r>
      <w:r>
        <w:rPr>
          <w:vertAlign w:val="baseline"/>
        </w:rPr>
        <w:t>decreed</w:t>
      </w:r>
      <w:r>
        <w:rPr>
          <w:spacing w:val="-2"/>
          <w:vertAlign w:val="baseline"/>
        </w:rPr>
        <w:t> </w:t>
      </w:r>
      <w:r>
        <w:rPr>
          <w:vertAlign w:val="baseline"/>
        </w:rPr>
        <w:t>of a</w:t>
      </w:r>
      <w:r>
        <w:rPr>
          <w:spacing w:val="-4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9"/>
        </w:numPr>
        <w:tabs>
          <w:tab w:pos="921" w:val="left" w:leader="none"/>
        </w:tabs>
        <w:spacing w:line="240" w:lineRule="auto" w:before="0" w:after="0"/>
        <w:ind w:left="920" w:right="0" w:hanging="812"/>
        <w:jc w:val="left"/>
      </w:pPr>
      <w:r>
        <w:rPr/>
        <w:t>Damages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 w:before="1"/>
        <w:ind w:left="109" w:right="121" w:firstLine="811"/>
        <w:jc w:val="both"/>
      </w:pPr>
      <w:r>
        <w:rPr/>
        <w:t>Breach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contract</w:t>
      </w:r>
      <w:r>
        <w:rPr>
          <w:spacing w:val="45"/>
        </w:rPr>
        <w:t> </w:t>
      </w:r>
      <w:r>
        <w:rPr/>
        <w:t>or</w:t>
      </w:r>
      <w:r>
        <w:rPr>
          <w:spacing w:val="42"/>
        </w:rPr>
        <w:t> </w:t>
      </w:r>
      <w:r>
        <w:rPr/>
        <w:t>sale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purchase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land</w:t>
      </w:r>
      <w:r>
        <w:rPr>
          <w:spacing w:val="44"/>
        </w:rPr>
        <w:t> </w:t>
      </w:r>
      <w:r>
        <w:rPr/>
        <w:t>give</w:t>
      </w:r>
      <w:r>
        <w:rPr>
          <w:spacing w:val="44"/>
        </w:rPr>
        <w:t> </w:t>
      </w:r>
      <w:r>
        <w:rPr/>
        <w:t>rise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a</w:t>
      </w:r>
      <w:r>
        <w:rPr>
          <w:spacing w:val="-75"/>
        </w:rPr>
        <w:t> </w:t>
      </w:r>
      <w:r>
        <w:rPr/>
        <w:t>right of action of law for damages. The breach may take different forms,</w:t>
      </w:r>
      <w:r>
        <w:rPr>
          <w:spacing w:val="1"/>
        </w:rPr>
        <w:t> </w:t>
      </w:r>
      <w:r>
        <w:rPr/>
        <w:t>with varying consequences. Breach of term of vital importance, such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vendors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38"/>
        </w:rPr>
        <w:t> </w:t>
      </w:r>
      <w:r>
        <w:rPr/>
        <w:t>entitles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innocent</w:t>
      </w:r>
      <w:r>
        <w:rPr>
          <w:spacing w:val="39"/>
        </w:rPr>
        <w:t> </w:t>
      </w:r>
      <w:r>
        <w:rPr/>
        <w:t>party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treat</w:t>
      </w:r>
      <w:r>
        <w:rPr>
          <w:spacing w:val="39"/>
        </w:rPr>
        <w:t> </w:t>
      </w:r>
      <w:r>
        <w:rPr/>
        <w:t>himself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discharge</w:t>
      </w:r>
      <w:r>
        <w:rPr>
          <w:spacing w:val="37"/>
        </w:rPr>
        <w:t> </w:t>
      </w:r>
      <w:r>
        <w:rPr/>
        <w:t>from</w:t>
      </w:r>
      <w:r>
        <w:rPr>
          <w:spacing w:val="-75"/>
        </w:rPr>
        <w:t> </w:t>
      </w:r>
      <w:r>
        <w:rPr/>
        <w:t>the contract. He may elect to rescind the contract, alternatively he can</w:t>
      </w:r>
      <w:r>
        <w:rPr>
          <w:spacing w:val="1"/>
        </w:rPr>
        <w:t> </w:t>
      </w:r>
      <w:r>
        <w:rPr/>
        <w:t>choose to affirm it and sue for damages for its breach. Breach of non</w:t>
      </w:r>
      <w:r>
        <w:rPr>
          <w:spacing w:val="1"/>
        </w:rPr>
        <w:t> </w:t>
      </w:r>
      <w:r>
        <w:rPr/>
        <w:t>essentially</w:t>
      </w:r>
      <w:r>
        <w:rPr>
          <w:spacing w:val="-4"/>
        </w:rPr>
        <w:t> </w:t>
      </w:r>
      <w:r>
        <w:rPr/>
        <w:t>term</w:t>
      </w:r>
      <w:r>
        <w:rPr>
          <w:spacing w:val="-1"/>
        </w:rPr>
        <w:t> </w:t>
      </w:r>
      <w:r>
        <w:rPr/>
        <w:t>merely</w:t>
      </w:r>
      <w:r>
        <w:rPr>
          <w:spacing w:val="-3"/>
        </w:rPr>
        <w:t> </w:t>
      </w:r>
      <w:r>
        <w:rPr/>
        <w:t>gives rise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action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damages.</w:t>
      </w:r>
    </w:p>
    <w:p>
      <w:pPr>
        <w:pStyle w:val="BodyText"/>
        <w:spacing w:line="480" w:lineRule="auto" w:before="2"/>
        <w:ind w:left="109" w:right="121" w:firstLine="811"/>
        <w:jc w:val="both"/>
      </w:pPr>
      <w:r>
        <w:rPr/>
        <w:t>The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repudiation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 by one party’s conduct as, for instance where the vendor puts it</w:t>
      </w:r>
      <w:r>
        <w:rPr>
          <w:spacing w:val="-75"/>
        </w:rPr>
        <w:t> </w:t>
      </w:r>
      <w:r>
        <w:rPr/>
        <w:t>out of his power to perform the contract by conveying it to another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Again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-3"/>
          <w:vertAlign w:val="baseline"/>
        </w:rPr>
        <w:t> </w:t>
      </w:r>
      <w:r>
        <w:rPr>
          <w:vertAlign w:val="baseline"/>
        </w:rPr>
        <w:t>party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put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election.</w:t>
      </w:r>
    </w:p>
    <w:p>
      <w:pPr>
        <w:pStyle w:val="BodyText"/>
        <w:spacing w:line="480" w:lineRule="auto"/>
        <w:ind w:left="109" w:right="127" w:firstLine="811"/>
        <w:jc w:val="both"/>
      </w:pPr>
      <w:r>
        <w:rPr/>
        <w:pict>
          <v:rect style="position:absolute;margin-left:90.024002pt;margin-top:67.491806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Damages are not confined solely to cases where the contract is</w:t>
      </w:r>
      <w:r>
        <w:rPr>
          <w:spacing w:val="1"/>
        </w:rPr>
        <w:t> </w:t>
      </w:r>
      <w:r>
        <w:rPr/>
        <w:t>not</w:t>
      </w:r>
      <w:r>
        <w:rPr>
          <w:spacing w:val="57"/>
        </w:rPr>
        <w:t> </w:t>
      </w:r>
      <w:r>
        <w:rPr/>
        <w:t>performed.</w:t>
      </w:r>
      <w:r>
        <w:rPr>
          <w:spacing w:val="57"/>
        </w:rPr>
        <w:t> </w:t>
      </w:r>
      <w:r>
        <w:rPr/>
        <w:t>A</w:t>
      </w:r>
      <w:r>
        <w:rPr>
          <w:spacing w:val="54"/>
        </w:rPr>
        <w:t> </w:t>
      </w:r>
      <w:r>
        <w:rPr/>
        <w:t>purchaser,</w:t>
      </w:r>
      <w:r>
        <w:rPr>
          <w:spacing w:val="57"/>
        </w:rPr>
        <w:t> </w:t>
      </w:r>
      <w:r>
        <w:rPr/>
        <w:t>for</w:t>
      </w:r>
      <w:r>
        <w:rPr>
          <w:spacing w:val="56"/>
        </w:rPr>
        <w:t> </w:t>
      </w:r>
      <w:r>
        <w:rPr/>
        <w:t>instance,</w:t>
      </w:r>
      <w:r>
        <w:rPr>
          <w:spacing w:val="58"/>
        </w:rPr>
        <w:t> </w:t>
      </w:r>
      <w:r>
        <w:rPr/>
        <w:t>may</w:t>
      </w:r>
      <w:r>
        <w:rPr>
          <w:spacing w:val="53"/>
        </w:rPr>
        <w:t> </w:t>
      </w:r>
      <w:r>
        <w:rPr/>
        <w:t>seek</w:t>
      </w:r>
      <w:r>
        <w:rPr>
          <w:spacing w:val="57"/>
        </w:rPr>
        <w:t> </w:t>
      </w:r>
      <w:r>
        <w:rPr/>
        <w:t>after</w:t>
      </w:r>
      <w:r>
        <w:rPr>
          <w:spacing w:val="54"/>
        </w:rPr>
        <w:t> </w:t>
      </w:r>
      <w:r>
        <w:rPr/>
        <w:t>completion</w:t>
      </w:r>
    </w:p>
    <w:p>
      <w:pPr>
        <w:spacing w:before="73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Hermann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Hodges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(2873)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 Eq.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pStyle w:val="BodyText"/>
        <w:spacing w:before="1"/>
        <w:rPr>
          <w:sz w:val="20"/>
        </w:rPr>
      </w:pP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Starkey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.V. Barton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(1909)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284.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Goffin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Houlder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(1920), 90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CH. 488</w:t>
      </w:r>
    </w:p>
    <w:p>
      <w:pPr>
        <w:spacing w:after="0" w:line="243" w:lineRule="exact"/>
        <w:jc w:val="left"/>
        <w:rPr>
          <w:sz w:val="20"/>
        </w:rPr>
        <w:sectPr>
          <w:footerReference w:type="default" r:id="rId14"/>
          <w:pgSz w:w="12240" w:h="15840"/>
          <w:pgMar w:footer="1015" w:header="0" w:top="1320" w:bottom="1200" w:left="1600" w:right="1440"/>
        </w:sectPr>
      </w:pPr>
    </w:p>
    <w:p>
      <w:pPr>
        <w:pStyle w:val="BodyText"/>
        <w:spacing w:line="480" w:lineRule="auto" w:before="77"/>
        <w:ind w:left="109" w:right="122"/>
        <w:jc w:val="both"/>
      </w:pPr>
      <w:r>
        <w:rPr/>
        <w:t>but, because of the rule that conveyance the contract and any remedies</w:t>
      </w:r>
      <w:r>
        <w:rPr>
          <w:spacing w:val="1"/>
        </w:rPr>
        <w:t> </w:t>
      </w:r>
      <w:r>
        <w:rPr/>
        <w:t>under it become merged in the conveyance, damages are not normally</w:t>
      </w:r>
      <w:r>
        <w:rPr>
          <w:spacing w:val="1"/>
        </w:rPr>
        <w:t> </w:t>
      </w:r>
      <w:r>
        <w:rPr/>
        <w:t>recoverable</w:t>
      </w:r>
      <w:r>
        <w:rPr>
          <w:spacing w:val="-1"/>
        </w:rPr>
        <w:t> </w:t>
      </w:r>
      <w:r>
        <w:rPr/>
        <w:t>after</w:t>
      </w:r>
      <w:r>
        <w:rPr>
          <w:spacing w:val="-4"/>
        </w:rPr>
        <w:t> </w:t>
      </w:r>
      <w:r>
        <w:rPr/>
        <w:t>completion.</w:t>
      </w:r>
    </w:p>
    <w:p>
      <w:pPr>
        <w:pStyle w:val="Heading1"/>
        <w:numPr>
          <w:ilvl w:val="2"/>
          <w:numId w:val="19"/>
        </w:numPr>
        <w:tabs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Rescission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 w:before="1"/>
        <w:ind w:left="200" w:right="120" w:firstLine="719"/>
        <w:jc w:val="both"/>
      </w:pPr>
      <w:r>
        <w:rPr/>
        <w:t>Strictly</w:t>
      </w:r>
      <w:r>
        <w:rPr>
          <w:spacing w:val="53"/>
        </w:rPr>
        <w:t> </w:t>
      </w:r>
      <w:r>
        <w:rPr/>
        <w:t>speaking</w:t>
      </w:r>
      <w:r>
        <w:rPr>
          <w:spacing w:val="57"/>
        </w:rPr>
        <w:t> </w:t>
      </w:r>
      <w:r>
        <w:rPr/>
        <w:t>this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not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judicial</w:t>
      </w:r>
      <w:r>
        <w:rPr>
          <w:spacing w:val="57"/>
        </w:rPr>
        <w:t> </w:t>
      </w:r>
      <w:r>
        <w:rPr/>
        <w:t>remedy;</w:t>
      </w:r>
      <w:r>
        <w:rPr>
          <w:spacing w:val="58"/>
        </w:rPr>
        <w:t> </w:t>
      </w:r>
      <w:r>
        <w:rPr/>
        <w:t>it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unilateral</w:t>
      </w:r>
      <w:r>
        <w:rPr>
          <w:spacing w:val="-75"/>
        </w:rPr>
        <w:t> </w:t>
      </w:r>
      <w:r>
        <w:rPr/>
        <w:t>right</w:t>
      </w:r>
      <w:r>
        <w:rPr>
          <w:vertAlign w:val="superscript"/>
        </w:rPr>
        <w:t>8</w:t>
      </w:r>
      <w:r>
        <w:rPr>
          <w:vertAlign w:val="baseline"/>
        </w:rPr>
        <w:t> whereby one party can in certain circumstances set it aside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 resorted to his former position as if the contract had not been made.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This, it will be observed, is the exact reverse of specific performance.</w:t>
      </w:r>
      <w:r>
        <w:rPr>
          <w:spacing w:val="1"/>
          <w:vertAlign w:val="baseline"/>
        </w:rPr>
        <w:t> </w:t>
      </w:r>
      <w:r>
        <w:rPr>
          <w:vertAlign w:val="baseline"/>
        </w:rPr>
        <w:t>Rescission brings the contract to an end and thereafter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revive it except by something amounting to a new agreement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Rescission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75"/>
          <w:vertAlign w:val="baseline"/>
        </w:rPr>
        <w:t> </w:t>
      </w:r>
      <w:r>
        <w:rPr>
          <w:vertAlign w:val="baseline"/>
        </w:rPr>
        <w:t>practice, their aid is frequently sought to uphold or enforce the plaintiff’s</w:t>
      </w:r>
      <w:r>
        <w:rPr>
          <w:spacing w:val="-75"/>
          <w:vertAlign w:val="baseline"/>
        </w:rPr>
        <w:t> </w:t>
      </w:r>
      <w:r>
        <w:rPr>
          <w:vertAlign w:val="baseline"/>
        </w:rPr>
        <w:t>right, or to obtain in consequential relief. The right to rescind may arise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virtue of</w:t>
      </w:r>
      <w:r>
        <w:rPr>
          <w:spacing w:val="-2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contract.</w:t>
      </w:r>
    </w:p>
    <w:p>
      <w:pPr>
        <w:pStyle w:val="BodyText"/>
        <w:spacing w:line="482" w:lineRule="auto"/>
        <w:ind w:left="200" w:right="122" w:firstLine="719"/>
        <w:jc w:val="both"/>
      </w:pPr>
      <w:r>
        <w:rPr/>
        <w:t>The position under Nigeria law is summarized in Manya v. Idris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in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case,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</w:t>
      </w:r>
    </w:p>
    <w:p>
      <w:pPr>
        <w:pStyle w:val="BodyText"/>
        <w:spacing w:line="480" w:lineRule="auto"/>
        <w:ind w:left="200" w:right="122" w:firstLine="719"/>
        <w:jc w:val="both"/>
      </w:pPr>
      <w:r>
        <w:rPr/>
        <w:pict>
          <v:rect style="position:absolute;margin-left:90.024002pt;margin-top:90.531868pt;width:144.020pt;height:.71997pt;mso-position-horizontal-relative:page;mso-position-vertical-relative:paragraph;z-index:-16910848" filled="true" fillcolor="#000000" stroked="false">
            <v:fill type="solid"/>
            <w10:wrap type="none"/>
          </v:rect>
        </w:pict>
      </w:r>
      <w:r>
        <w:rPr/>
        <w:t>“if a party to a contract commit a breach or breaches and such</w:t>
      </w:r>
      <w:r>
        <w:rPr>
          <w:spacing w:val="1"/>
        </w:rPr>
        <w:t> </w:t>
      </w:r>
      <w:r>
        <w:rPr/>
        <w:t>breache or breaches</w:t>
      </w:r>
      <w:r>
        <w:rPr>
          <w:spacing w:val="1"/>
        </w:rPr>
        <w:t> </w:t>
      </w:r>
      <w:r>
        <w:rPr/>
        <w:t>are fundamental terms, the innocent party has an</w:t>
      </w:r>
      <w:r>
        <w:rPr>
          <w:spacing w:val="-75"/>
        </w:rPr>
        <w:t> </w:t>
      </w:r>
      <w:r>
        <w:rPr/>
        <w:t>option.</w:t>
      </w:r>
      <w:r>
        <w:rPr>
          <w:spacing w:val="9"/>
        </w:rPr>
        <w:t> </w:t>
      </w:r>
      <w:r>
        <w:rPr/>
        <w:t>He</w:t>
      </w:r>
      <w:r>
        <w:rPr>
          <w:spacing w:val="9"/>
        </w:rPr>
        <w:t> </w:t>
      </w:r>
      <w:r>
        <w:rPr/>
        <w:t>may</w:t>
      </w:r>
      <w:r>
        <w:rPr>
          <w:spacing w:val="6"/>
        </w:rPr>
        <w:t> </w:t>
      </w:r>
      <w:r>
        <w:rPr/>
        <w:t>accept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breach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breaches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repudiation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treat</w:t>
      </w:r>
    </w:p>
    <w:p>
      <w:pPr>
        <w:spacing w:line="235" w:lineRule="exact" w:before="0"/>
        <w:ind w:left="20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Saville’s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114@P.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121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Farrant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Olver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L.T 145,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Lowe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Hope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ch.94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(1969) 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605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LPELR-10172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[2001]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/>
      </w:pPr>
      <w:r>
        <w:rPr/>
        <w:t>the</w:t>
      </w:r>
      <w:r>
        <w:rPr>
          <w:spacing w:val="11"/>
        </w:rPr>
        <w:t> </w:t>
      </w:r>
      <w:r>
        <w:rPr/>
        <w:t>contract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an</w:t>
      </w:r>
      <w:r>
        <w:rPr>
          <w:spacing w:val="12"/>
        </w:rPr>
        <w:t> </w:t>
      </w:r>
      <w:r>
        <w:rPr/>
        <w:t>end</w:t>
      </w:r>
      <w:r>
        <w:rPr>
          <w:spacing w:val="18"/>
        </w:rPr>
        <w:t> </w:t>
      </w:r>
      <w:r>
        <w:rPr/>
        <w:t>and</w:t>
      </w:r>
      <w:r>
        <w:rPr>
          <w:spacing w:val="14"/>
        </w:rPr>
        <w:t> </w:t>
      </w:r>
      <w:r>
        <w:rPr/>
        <w:t>no</w:t>
      </w:r>
      <w:r>
        <w:rPr>
          <w:spacing w:val="15"/>
        </w:rPr>
        <w:t> </w:t>
      </w:r>
      <w:r>
        <w:rPr/>
        <w:t>longer</w:t>
      </w:r>
      <w:r>
        <w:rPr>
          <w:spacing w:val="13"/>
        </w:rPr>
        <w:t> </w:t>
      </w:r>
      <w:r>
        <w:rPr/>
        <w:t>binding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contract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still</w:t>
      </w:r>
      <w:r>
        <w:rPr>
          <w:spacing w:val="-75"/>
        </w:rPr>
        <w:t> </w:t>
      </w:r>
      <w:r>
        <w:rPr/>
        <w:t>existing,</w:t>
      </w:r>
      <w:r>
        <w:rPr>
          <w:spacing w:val="-3"/>
        </w:rPr>
        <w:t> </w:t>
      </w:r>
      <w:r>
        <w:rPr/>
        <w:t>continuing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enforceable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seeking</w:t>
      </w:r>
      <w:r>
        <w:rPr>
          <w:spacing w:val="-3"/>
        </w:rPr>
        <w:t> </w:t>
      </w:r>
      <w:r>
        <w:rPr/>
        <w:t>specific performance.</w:t>
      </w:r>
    </w:p>
    <w:p>
      <w:pPr>
        <w:pStyle w:val="Heading1"/>
        <w:numPr>
          <w:ilvl w:val="2"/>
          <w:numId w:val="19"/>
        </w:numPr>
        <w:tabs>
          <w:tab w:pos="921" w:val="left" w:leader="none"/>
        </w:tabs>
        <w:spacing w:line="240" w:lineRule="auto" w:before="1" w:after="0"/>
        <w:ind w:left="920" w:right="0" w:hanging="812"/>
        <w:jc w:val="left"/>
      </w:pPr>
      <w:r>
        <w:rPr/>
        <w:t>Forfeiture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Deposit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109" w:right="125" w:firstLine="811"/>
        <w:jc w:val="both"/>
      </w:pPr>
      <w:r>
        <w:rPr/>
        <w:t>Deposit acts as a guarantee of performance on breach by the</w:t>
      </w:r>
      <w:r>
        <w:rPr>
          <w:spacing w:val="1"/>
        </w:rPr>
        <w:t> </w:t>
      </w:r>
      <w:r>
        <w:rPr/>
        <w:t>purchaser, the vendor may be entitled to forfeit the purchaser’s deposit.</w:t>
      </w:r>
      <w:r>
        <w:rPr>
          <w:spacing w:val="1"/>
        </w:rPr>
        <w:t> </w:t>
      </w:r>
      <w:r>
        <w:rPr/>
        <w:t>A vendor who elects to forfeit the deposit is really exercising his right to</w:t>
      </w:r>
      <w:r>
        <w:rPr>
          <w:spacing w:val="1"/>
        </w:rPr>
        <w:t> </w:t>
      </w:r>
      <w:r>
        <w:rPr/>
        <w:t>rescind the contract compared with the purchaser, the vendor is in a</w:t>
      </w:r>
      <w:r>
        <w:rPr>
          <w:spacing w:val="1"/>
        </w:rPr>
        <w:t> </w:t>
      </w:r>
      <w:r>
        <w:rPr/>
        <w:t>much superior position forfeiture of</w:t>
      </w:r>
      <w:r>
        <w:rPr>
          <w:spacing w:val="1"/>
        </w:rPr>
        <w:t> </w:t>
      </w:r>
      <w:r>
        <w:rPr/>
        <w:t>the deposit frequently enables</w:t>
      </w:r>
      <w:r>
        <w:rPr>
          <w:spacing w:val="77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more)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-76"/>
        </w:rPr>
        <w:t> </w:t>
      </w:r>
      <w:r>
        <w:rPr/>
        <w:t>assistance of the court, save where the purchaser can only recover the</w:t>
      </w:r>
      <w:r>
        <w:rPr>
          <w:spacing w:val="1"/>
        </w:rPr>
        <w:t> </w:t>
      </w:r>
      <w:r>
        <w:rPr/>
        <w:t>deposit he has paid, assuming he is entitled to its repayment, by means</w:t>
      </w:r>
      <w:r>
        <w:rPr>
          <w:spacing w:val="1"/>
        </w:rPr>
        <w:t> </w:t>
      </w:r>
      <w:r>
        <w:rPr/>
        <w:t>of legal</w:t>
      </w:r>
      <w:r>
        <w:rPr>
          <w:spacing w:val="-1"/>
        </w:rPr>
        <w:t> </w:t>
      </w:r>
      <w:r>
        <w:rPr/>
        <w:t>proceedings,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vendor refuse</w:t>
      </w:r>
      <w:r>
        <w:rPr>
          <w:spacing w:val="-5"/>
        </w:rPr>
        <w:t> </w:t>
      </w:r>
      <w:r>
        <w:rPr/>
        <w:t>to return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voluntarily.</w:t>
      </w:r>
    </w:p>
    <w:p>
      <w:pPr>
        <w:pStyle w:val="Heading1"/>
        <w:numPr>
          <w:ilvl w:val="2"/>
          <w:numId w:val="19"/>
        </w:numPr>
        <w:tabs>
          <w:tab w:pos="921" w:val="left" w:leader="none"/>
        </w:tabs>
        <w:spacing w:line="240" w:lineRule="auto" w:before="2" w:after="0"/>
        <w:ind w:left="920" w:right="0" w:hanging="721"/>
        <w:jc w:val="left"/>
      </w:pPr>
      <w:r>
        <w:rPr/>
        <w:t>Vendor and</w:t>
      </w:r>
      <w:r>
        <w:rPr>
          <w:spacing w:val="-3"/>
        </w:rPr>
        <w:t> </w:t>
      </w:r>
      <w:r>
        <w:rPr/>
        <w:t>Purchasing</w:t>
      </w:r>
      <w:r>
        <w:rPr>
          <w:spacing w:val="-2"/>
        </w:rPr>
        <w:t> </w:t>
      </w:r>
      <w:r>
        <w:rPr/>
        <w:t>Summons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 w:before="1"/>
        <w:ind w:left="200" w:right="122" w:firstLine="719"/>
        <w:jc w:val="both"/>
      </w:pPr>
      <w:r>
        <w:rPr/>
        <w:t>A statutory procedure exists for the settling of disputes between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transaction. This procedure enables either party to obtain a decision</w:t>
      </w:r>
      <w:r>
        <w:rPr>
          <w:spacing w:val="1"/>
        </w:rPr>
        <w:t> </w:t>
      </w:r>
      <w:r>
        <w:rPr/>
        <w:t>upon some particular point, without having to commence an action for</w:t>
      </w:r>
      <w:r>
        <w:rPr>
          <w:spacing w:val="1"/>
        </w:rPr>
        <w:t> </w:t>
      </w:r>
      <w:r>
        <w:rPr/>
        <w:t>specific performance for example, the summon may ask the court to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whether the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sufficiently answered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requisition,</w:t>
      </w:r>
      <w:r>
        <w:rPr>
          <w:spacing w:val="1"/>
        </w:rPr>
        <w:t> </w:t>
      </w:r>
      <w:r>
        <w:rPr/>
        <w:t>whether</w:t>
      </w:r>
      <w:r>
        <w:rPr>
          <w:spacing w:val="4"/>
        </w:rPr>
        <w:t> </w:t>
      </w:r>
      <w:r>
        <w:rPr/>
        <w:t>he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right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rescind</w:t>
      </w:r>
      <w:r>
        <w:rPr>
          <w:spacing w:val="2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contract,</w:t>
      </w:r>
      <w:r>
        <w:rPr>
          <w:spacing w:val="12"/>
        </w:rPr>
        <w:t> </w:t>
      </w:r>
      <w:r>
        <w:rPr/>
        <w:t>or</w:t>
      </w:r>
      <w:r>
        <w:rPr>
          <w:spacing w:val="5"/>
        </w:rPr>
        <w:t> </w:t>
      </w:r>
      <w:r>
        <w:rPr/>
        <w:t>whether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28"/>
        <w:jc w:val="both"/>
      </w:pPr>
      <w:r>
        <w:rPr/>
        <w:t>discharge his obligation to show a good title in accordance with 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line="480" w:lineRule="auto" w:before="1"/>
        <w:ind w:left="200" w:right="123" w:firstLine="719"/>
        <w:jc w:val="both"/>
      </w:pPr>
      <w:r>
        <w:rPr/>
        <w:t>The court can make such order as it thinks appropriate in the</w:t>
      </w:r>
      <w:r>
        <w:rPr>
          <w:spacing w:val="1"/>
        </w:rPr>
        <w:t> </w:t>
      </w:r>
      <w:r>
        <w:rPr/>
        <w:t>circumstances. It may be for the return of the deposit with interest and</w:t>
      </w:r>
      <w:r>
        <w:rPr>
          <w:spacing w:val="1"/>
        </w:rPr>
        <w:t> </w:t>
      </w:r>
      <w:r>
        <w:rPr/>
        <w:t>costs (including cost of the summons), should the court declare that the</w:t>
      </w:r>
      <w:r>
        <w:rPr>
          <w:spacing w:val="-75"/>
        </w:rPr>
        <w:t> </w:t>
      </w:r>
      <w:r>
        <w:rPr/>
        <w:t>vendor has failed to show a good title</w:t>
      </w:r>
      <w:r>
        <w:rPr>
          <w:vertAlign w:val="superscript"/>
        </w:rPr>
        <w:t>11</w:t>
      </w:r>
      <w:r>
        <w:rPr>
          <w:vertAlign w:val="baseline"/>
        </w:rPr>
        <w:t> and the costs can be ordered to</w:t>
      </w:r>
      <w:r>
        <w:rPr>
          <w:spacing w:val="-7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charge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vendor’s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property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9"/>
        </w:numPr>
        <w:tabs>
          <w:tab w:pos="812" w:val="left" w:leader="none"/>
        </w:tabs>
        <w:spacing w:line="321" w:lineRule="exact" w:before="0" w:after="0"/>
        <w:ind w:left="811" w:right="0" w:hanging="703"/>
        <w:jc w:val="left"/>
      </w:pPr>
      <w:r>
        <w:rPr/>
        <w:t>Lien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109" w:right="119" w:firstLine="811"/>
        <w:jc w:val="both"/>
      </w:pP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lien.</w:t>
      </w:r>
      <w:r>
        <w:rPr>
          <w:spacing w:val="1"/>
        </w:rPr>
        <w:t> </w:t>
      </w:r>
      <w:r>
        <w:rPr/>
        <w:t>Pending the payment of the balance, the law protects the vendor by</w:t>
      </w:r>
      <w:r>
        <w:rPr>
          <w:spacing w:val="1"/>
        </w:rPr>
        <w:t> </w:t>
      </w:r>
      <w:r>
        <w:rPr/>
        <w:t>allowing him a right of lien on the property,</w:t>
      </w:r>
      <w:r>
        <w:rPr>
          <w:spacing w:val="77"/>
        </w:rPr>
        <w:t> </w:t>
      </w:r>
      <w:r>
        <w:rPr/>
        <w:t>for unpaid purchase-money</w:t>
      </w:r>
      <w:r>
        <w:rPr>
          <w:spacing w:val="1"/>
        </w:rPr>
        <w:t> </w:t>
      </w:r>
      <w:r>
        <w:rPr/>
        <w:t>is</w:t>
      </w:r>
      <w:r>
        <w:rPr>
          <w:spacing w:val="37"/>
        </w:rPr>
        <w:t> </w:t>
      </w:r>
      <w:r>
        <w:rPr/>
        <w:t>paid.</w:t>
      </w:r>
      <w:r>
        <w:rPr>
          <w:spacing w:val="37"/>
        </w:rPr>
        <w:t> </w:t>
      </w:r>
      <w:r>
        <w:rPr/>
        <w:t>But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bona</w:t>
      </w:r>
      <w:r>
        <w:rPr>
          <w:spacing w:val="37"/>
        </w:rPr>
        <w:t> </w:t>
      </w:r>
      <w:r>
        <w:rPr/>
        <w:t>fide</w:t>
      </w:r>
      <w:r>
        <w:rPr>
          <w:spacing w:val="37"/>
        </w:rPr>
        <w:t> </w:t>
      </w:r>
      <w:r>
        <w:rPr/>
        <w:t>purchaser</w:t>
      </w:r>
      <w:r>
        <w:rPr>
          <w:spacing w:val="37"/>
        </w:rPr>
        <w:t> </w:t>
      </w:r>
      <w:r>
        <w:rPr/>
        <w:t>without</w:t>
      </w:r>
      <w:r>
        <w:rPr>
          <w:spacing w:val="37"/>
        </w:rPr>
        <w:t> </w:t>
      </w:r>
      <w:r>
        <w:rPr/>
        <w:t>notice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lien</w:t>
      </w:r>
      <w:r>
        <w:rPr>
          <w:spacing w:val="37"/>
        </w:rPr>
        <w:t> </w:t>
      </w:r>
      <w:r>
        <w:rPr/>
        <w:t>may</w:t>
      </w:r>
      <w:r>
        <w:rPr>
          <w:spacing w:val="34"/>
        </w:rPr>
        <w:t> </w:t>
      </w:r>
      <w:r>
        <w:rPr/>
        <w:t>take</w:t>
      </w:r>
      <w:r>
        <w:rPr>
          <w:spacing w:val="-76"/>
        </w:rPr>
        <w:t> </w:t>
      </w:r>
      <w:r>
        <w:rPr/>
        <w:t>free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waive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expressly,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impliedly.</w:t>
      </w:r>
      <w:r>
        <w:rPr>
          <w:spacing w:val="75"/>
        </w:rPr>
        <w:t> </w:t>
      </w:r>
      <w:r>
        <w:rPr/>
        <w:t>Thus</w:t>
      </w:r>
      <w:r>
        <w:rPr>
          <w:spacing w:val="75"/>
        </w:rPr>
        <w:t> </w:t>
      </w:r>
      <w:r>
        <w:rPr/>
        <w:t>the</w:t>
      </w:r>
      <w:r>
        <w:rPr>
          <w:spacing w:val="73"/>
        </w:rPr>
        <w:t> </w:t>
      </w:r>
      <w:r>
        <w:rPr/>
        <w:t>vendor</w:t>
      </w:r>
      <w:r>
        <w:rPr>
          <w:spacing w:val="76"/>
        </w:rPr>
        <w:t> </w:t>
      </w:r>
      <w:r>
        <w:rPr/>
        <w:t>waives</w:t>
      </w:r>
      <w:r>
        <w:rPr>
          <w:spacing w:val="77"/>
        </w:rPr>
        <w:t> </w:t>
      </w:r>
      <w:r>
        <w:rPr/>
        <w:t>or</w:t>
      </w:r>
      <w:r>
        <w:rPr>
          <w:spacing w:val="74"/>
        </w:rPr>
        <w:t> </w:t>
      </w:r>
      <w:r>
        <w:rPr/>
        <w:t>abandons</w:t>
      </w:r>
      <w:r>
        <w:rPr>
          <w:spacing w:val="74"/>
        </w:rPr>
        <w:t> </w:t>
      </w:r>
      <w:r>
        <w:rPr/>
        <w:t>his</w:t>
      </w:r>
      <w:r>
        <w:rPr>
          <w:spacing w:val="75"/>
        </w:rPr>
        <w:t> </w:t>
      </w:r>
      <w:r>
        <w:rPr/>
        <w:t>lien</w:t>
      </w:r>
      <w:r>
        <w:rPr>
          <w:spacing w:val="74"/>
        </w:rPr>
        <w:t> </w:t>
      </w:r>
      <w:r>
        <w:rPr/>
        <w:t>where</w:t>
      </w:r>
      <w:r>
        <w:rPr>
          <w:spacing w:val="73"/>
        </w:rPr>
        <w:t> </w:t>
      </w:r>
      <w:r>
        <w:rPr/>
        <w:t>it</w:t>
      </w:r>
      <w:r>
        <w:rPr>
          <w:spacing w:val="75"/>
        </w:rPr>
        <w:t> </w:t>
      </w:r>
      <w:r>
        <w:rPr/>
        <w:t>is</w:t>
      </w:r>
      <w:r>
        <w:rPr>
          <w:spacing w:val="-76"/>
        </w:rPr>
        <w:t> </w:t>
      </w:r>
      <w:r>
        <w:rPr/>
        <w:t>shown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intension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parties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there</w:t>
      </w:r>
      <w:r>
        <w:rPr>
          <w:spacing w:val="15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lien.</w:t>
      </w:r>
      <w:r>
        <w:rPr>
          <w:vertAlign w:val="superscript"/>
        </w:rPr>
        <w:t>13</w:t>
      </w:r>
      <w:r>
        <w:rPr>
          <w:spacing w:val="-76"/>
          <w:vertAlign w:val="baseline"/>
        </w:rPr>
        <w:t> </w:t>
      </w:r>
      <w:r>
        <w:rPr>
          <w:vertAlign w:val="baseline"/>
        </w:rPr>
        <w:t>A lien does not give</w:t>
      </w:r>
      <w:r>
        <w:rPr>
          <w:spacing w:val="77"/>
          <w:vertAlign w:val="baseline"/>
        </w:rPr>
        <w:t> </w:t>
      </w:r>
      <w:r>
        <w:rPr>
          <w:vertAlign w:val="baseline"/>
        </w:rPr>
        <w:t>a right to possession, rather it is enforceable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by</w:t>
      </w:r>
      <w:r>
        <w:rPr>
          <w:spacing w:val="-3"/>
          <w:vertAlign w:val="baseline"/>
        </w:rPr>
        <w:t> </w:t>
      </w:r>
      <w:r>
        <w:rPr>
          <w:vertAlign w:val="baseline"/>
        </w:rPr>
        <w:t>an action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sold.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90.024002pt;margin-top:12.460711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6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Hargrecules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Thompson’s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(1886),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454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C.A.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Davis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(1888),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-53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601</w:t>
      </w:r>
    </w:p>
    <w:p>
      <w:pPr>
        <w:spacing w:line="243" w:lineRule="exact" w:before="1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Higgins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perciual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(1888),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 L.J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807.</w:t>
      </w:r>
    </w:p>
    <w:p>
      <w:pPr>
        <w:spacing w:line="243" w:lineRule="exact" w:before="0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Kettlewell 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(1884),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D501;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stokes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(1969),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24" w:firstLine="719"/>
        <w:jc w:val="both"/>
      </w:pPr>
      <w:r>
        <w:rPr/>
        <w:t>As for the purchaser’s lien, where he is entitled to recover his</w:t>
      </w:r>
      <w:r>
        <w:rPr>
          <w:spacing w:val="1"/>
        </w:rPr>
        <w:t> </w:t>
      </w:r>
      <w:r>
        <w:rPr/>
        <w:t>deposit, the law protects him by allowing him a lien over the property</w:t>
      </w:r>
      <w:r>
        <w:rPr>
          <w:spacing w:val="1"/>
        </w:rPr>
        <w:t> </w:t>
      </w:r>
      <w:r>
        <w:rPr/>
        <w:t>until the return of the deposit. This lien is only exercisable if the vendor</w:t>
      </w:r>
      <w:r>
        <w:rPr>
          <w:spacing w:val="1"/>
        </w:rPr>
        <w:t> </w:t>
      </w:r>
      <w:r>
        <w:rPr/>
        <w:t>of his agent holds the deposit. Where a stakeholder holds the deposit,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deposit.</w:t>
      </w:r>
    </w:p>
    <w:p>
      <w:pPr>
        <w:pStyle w:val="BodyText"/>
        <w:spacing w:line="480" w:lineRule="auto" w:before="1"/>
        <w:ind w:left="200" w:right="132"/>
        <w:jc w:val="both"/>
      </w:pPr>
      <w:r>
        <w:rPr/>
        <w:t>Where a party has a right of lien, the best way to protect it is to retain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title</w:t>
      </w:r>
      <w:r>
        <w:rPr>
          <w:spacing w:val="-2"/>
        </w:rPr>
        <w:t> </w:t>
      </w:r>
      <w:r>
        <w:rPr/>
        <w:t>documents.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forestall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dubious</w:t>
      </w:r>
      <w:r>
        <w:rPr>
          <w:spacing w:val="1"/>
        </w:rPr>
        <w:t> </w:t>
      </w:r>
      <w:r>
        <w:rPr/>
        <w:t>dealings.</w:t>
      </w:r>
    </w:p>
    <w:p>
      <w:pPr>
        <w:pStyle w:val="Heading1"/>
        <w:numPr>
          <w:ilvl w:val="1"/>
          <w:numId w:val="19"/>
        </w:numPr>
        <w:tabs>
          <w:tab w:pos="920" w:val="left" w:leader="none"/>
          <w:tab w:pos="921" w:val="left" w:leader="none"/>
        </w:tabs>
        <w:spacing w:line="320" w:lineRule="exact" w:before="0" w:after="0"/>
        <w:ind w:left="920" w:right="0" w:hanging="721"/>
        <w:jc w:val="left"/>
      </w:pPr>
      <w:r>
        <w:rPr/>
        <w:t>POST</w:t>
      </w:r>
      <w:r>
        <w:rPr>
          <w:spacing w:val="-3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REMEDIES</w:t>
      </w:r>
    </w:p>
    <w:p>
      <w:pPr>
        <w:pStyle w:val="BodyText"/>
        <w:spacing w:before="1"/>
        <w:rPr>
          <w:rFonts w:ascii="Arial"/>
          <w:b/>
        </w:rPr>
      </w:pPr>
    </w:p>
    <w:p>
      <w:pPr>
        <w:pStyle w:val="BodyText"/>
        <w:spacing w:line="480" w:lineRule="auto"/>
        <w:ind w:left="291" w:right="120" w:firstLine="808"/>
        <w:jc w:val="both"/>
      </w:pPr>
      <w:r>
        <w:rPr/>
        <w:t>Once the contract is executed and the legal title vested in the</w:t>
      </w:r>
      <w:r>
        <w:rPr>
          <w:spacing w:val="1"/>
        </w:rPr>
        <w:t> </w:t>
      </w:r>
      <w:r>
        <w:rPr/>
        <w:t>purchaser,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77"/>
        </w:rPr>
        <w:t> </w:t>
      </w:r>
      <w:r>
        <w:rPr/>
        <w:t>are</w:t>
      </w:r>
      <w:r>
        <w:rPr>
          <w:spacing w:val="1"/>
        </w:rPr>
        <w:t> </w:t>
      </w:r>
      <w:r>
        <w:rPr/>
        <w:t>somewhat</w:t>
      </w:r>
      <w:r>
        <w:rPr>
          <w:spacing w:val="44"/>
        </w:rPr>
        <w:t> </w:t>
      </w:r>
      <w:r>
        <w:rPr/>
        <w:t>restricted.</w:t>
      </w:r>
      <w:r>
        <w:rPr>
          <w:spacing w:val="45"/>
        </w:rPr>
        <w:t> </w:t>
      </w:r>
      <w:r>
        <w:rPr/>
        <w:t>Usually,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purchaser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wishes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sue</w:t>
      </w:r>
      <w:r>
        <w:rPr>
          <w:spacing w:val="-75"/>
        </w:rPr>
        <w:t> </w:t>
      </w:r>
      <w:r>
        <w:rPr/>
        <w:t>and in the main he is confined to his action (if</w:t>
      </w:r>
      <w:r>
        <w:rPr>
          <w:spacing w:val="1"/>
        </w:rPr>
        <w:t> </w:t>
      </w:r>
      <w:r>
        <w:rPr/>
        <w:t>any)</w:t>
      </w:r>
      <w:r>
        <w:rPr>
          <w:spacing w:val="77"/>
        </w:rPr>
        <w:t> </w:t>
      </w:r>
      <w:r>
        <w:rPr/>
        <w:t>on the covenants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title.</w:t>
      </w:r>
    </w:p>
    <w:p>
      <w:pPr>
        <w:pStyle w:val="Heading1"/>
        <w:numPr>
          <w:ilvl w:val="2"/>
          <w:numId w:val="19"/>
        </w:numPr>
        <w:tabs>
          <w:tab w:pos="921" w:val="left" w:leader="none"/>
        </w:tabs>
        <w:spacing w:line="321" w:lineRule="exact" w:before="0" w:after="0"/>
        <w:ind w:left="920" w:right="0" w:hanging="630"/>
        <w:jc w:val="both"/>
      </w:pPr>
      <w:r>
        <w:rPr/>
        <w:t>Covenants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Title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BodyText"/>
        <w:spacing w:line="480" w:lineRule="auto"/>
        <w:ind w:left="291" w:right="124" w:firstLine="808"/>
        <w:jc w:val="both"/>
      </w:pPr>
      <w:r>
        <w:rPr/>
        <w:t>The doctrine of merger, whereby on completion, the contract is</w:t>
      </w:r>
      <w:r>
        <w:rPr>
          <w:spacing w:val="1"/>
        </w:rPr>
        <w:t> </w:t>
      </w:r>
      <w:r>
        <w:rPr/>
        <w:t>superseded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conveyance,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purchaser’s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mode of redress if his title proves to be defective is an action for</w:t>
      </w:r>
      <w:r>
        <w:rPr>
          <w:spacing w:val="1"/>
        </w:rPr>
        <w:t> </w:t>
      </w:r>
      <w:r>
        <w:rPr/>
        <w:t>damages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covenants for</w:t>
      </w:r>
      <w:r>
        <w:rPr>
          <w:spacing w:val="-2"/>
        </w:rPr>
        <w:t> </w:t>
      </w:r>
      <w:r>
        <w:rPr/>
        <w:t>title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convenience.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91" w:right="121" w:firstLine="808"/>
        <w:jc w:val="both"/>
      </w:pPr>
      <w:r>
        <w:rPr/>
        <w:t>Fraud apart, he cannot recover the purchase even though the</w:t>
      </w:r>
      <w:r>
        <w:rPr>
          <w:spacing w:val="1"/>
        </w:rPr>
        <w:t> </w:t>
      </w:r>
      <w:r>
        <w:rPr/>
        <w:t>conveyance turns out to be worthless</w:t>
      </w:r>
      <w:r>
        <w:rPr>
          <w:vertAlign w:val="superscript"/>
        </w:rPr>
        <w:t>14</w:t>
      </w:r>
      <w:r>
        <w:rPr>
          <w:vertAlign w:val="baseline"/>
        </w:rPr>
        <w:t>. Notwithstanding completion, a</w:t>
      </w:r>
      <w:r>
        <w:rPr>
          <w:spacing w:val="-75"/>
          <w:vertAlign w:val="baseline"/>
        </w:rPr>
        <w:t> </w:t>
      </w:r>
      <w:r>
        <w:rPr>
          <w:vertAlign w:val="baseline"/>
        </w:rPr>
        <w:t>purchaser can however still maintain an action for damages for breach</w:t>
      </w:r>
      <w:r>
        <w:rPr>
          <w:spacing w:val="-75"/>
          <w:vertAlign w:val="baseline"/>
        </w:rPr>
        <w:t> </w:t>
      </w:r>
      <w:r>
        <w:rPr>
          <w:vertAlign w:val="baseline"/>
        </w:rPr>
        <w:t>of contract. If he establishes a breach of some collateral warranty such</w:t>
      </w:r>
      <w:r>
        <w:rPr>
          <w:spacing w:val="-75"/>
          <w:vertAlign w:val="baseline"/>
        </w:rPr>
        <w:t> </w:t>
      </w:r>
      <w:r>
        <w:rPr>
          <w:vertAlign w:val="baseline"/>
        </w:rPr>
        <w:t>as failure to build a house in a proper and workmanlike manner, or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1"/>
          <w:vertAlign w:val="baseline"/>
        </w:rPr>
        <w:t> </w:t>
      </w:r>
      <w:r>
        <w:rPr>
          <w:vertAlign w:val="baseline"/>
        </w:rPr>
        <w:t>e.g.</w:t>
      </w:r>
      <w:r>
        <w:rPr>
          <w:spacing w:val="77"/>
          <w:vertAlign w:val="baseline"/>
        </w:rPr>
        <w:t> </w:t>
      </w:r>
      <w:r>
        <w:rPr>
          <w:vertAlign w:val="baseline"/>
        </w:rPr>
        <w:t>a</w:t>
      </w:r>
      <w:r>
        <w:rPr>
          <w:spacing w:val="-75"/>
          <w:vertAlign w:val="baseline"/>
        </w:rPr>
        <w:t> </w:t>
      </w:r>
      <w:r>
        <w:rPr>
          <w:vertAlign w:val="baseline"/>
        </w:rPr>
        <w:t>clause which provides for compensation for errors in the contract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26"/>
          <w:vertAlign w:val="baseline"/>
        </w:rPr>
        <w:t> </w:t>
      </w:r>
      <w:r>
        <w:rPr>
          <w:vertAlign w:val="baseline"/>
        </w:rPr>
        <w:t>completion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no</w:t>
      </w:r>
      <w:r>
        <w:rPr>
          <w:spacing w:val="22"/>
          <w:vertAlign w:val="baseline"/>
        </w:rPr>
        <w:t> </w:t>
      </w:r>
      <w:r>
        <w:rPr>
          <w:vertAlign w:val="baseline"/>
        </w:rPr>
        <w:t>bar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vendor’s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</w:t>
      </w:r>
      <w:r>
        <w:rPr>
          <w:spacing w:val="-7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sue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unpaid</w:t>
      </w:r>
      <w:r>
        <w:rPr>
          <w:spacing w:val="-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4"/>
          <w:vertAlign w:val="baseline"/>
        </w:rPr>
        <w:t> </w:t>
      </w:r>
      <w:r>
        <w:rPr>
          <w:vertAlign w:val="baseline"/>
        </w:rPr>
        <w:t>his</w:t>
      </w:r>
      <w:r>
        <w:rPr>
          <w:spacing w:val="-5"/>
          <w:vertAlign w:val="baseline"/>
        </w:rPr>
        <w:t> </w:t>
      </w:r>
      <w:r>
        <w:rPr>
          <w:vertAlign w:val="baseline"/>
        </w:rPr>
        <w:t>seller’s</w:t>
      </w:r>
      <w:r>
        <w:rPr>
          <w:spacing w:val="-3"/>
          <w:vertAlign w:val="baseline"/>
        </w:rPr>
        <w:t> </w:t>
      </w:r>
      <w:r>
        <w:rPr>
          <w:vertAlign w:val="baseline"/>
        </w:rPr>
        <w:t>lien.</w:t>
      </w:r>
    </w:p>
    <w:p>
      <w:pPr>
        <w:pStyle w:val="Heading1"/>
        <w:numPr>
          <w:ilvl w:val="2"/>
          <w:numId w:val="19"/>
        </w:numPr>
        <w:tabs>
          <w:tab w:pos="921" w:val="left" w:leader="none"/>
        </w:tabs>
        <w:spacing w:line="240" w:lineRule="auto" w:before="1" w:after="0"/>
        <w:ind w:left="920" w:right="0" w:hanging="630"/>
        <w:jc w:val="left"/>
      </w:pPr>
      <w:r>
        <w:rPr/>
        <w:t>Setting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aside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 w:before="1"/>
        <w:ind w:left="291" w:right="121" w:firstLine="808"/>
        <w:jc w:val="both"/>
      </w:pP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initiating factor, such as fraud or common mistake of a fundamental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survives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plaintiff’s plea, set aside the conveyance or declare it to be void, 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cancelled.</w:t>
      </w:r>
      <w:r>
        <w:rPr>
          <w:spacing w:val="1"/>
        </w:rPr>
        <w:t> </w:t>
      </w:r>
      <w:r>
        <w:rPr/>
        <w:t>Usually,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 who will institute such proceedings, but a vendor or grantor</w:t>
      </w:r>
      <w:r>
        <w:rPr>
          <w:spacing w:val="1"/>
        </w:rPr>
        <w:t> </w:t>
      </w:r>
      <w:r>
        <w:rPr/>
        <w:t>may also be desirous of having the deed set aside on account undue</w:t>
      </w:r>
      <w:r>
        <w:rPr>
          <w:spacing w:val="1"/>
        </w:rPr>
        <w:t> </w:t>
      </w:r>
      <w:r>
        <w:rPr/>
        <w:t>influence,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because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mistaken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nature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90.024002pt;margin-top:15.415116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Clare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lamb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(1875),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L.R 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334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. Palmer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Johnson (1884),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Q.B.D 351,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P568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91" w:right="6"/>
      </w:pPr>
      <w:r>
        <w:rPr/>
        <w:t>document</w:t>
      </w:r>
      <w:r>
        <w:rPr>
          <w:spacing w:val="21"/>
        </w:rPr>
        <w:t> </w:t>
      </w:r>
      <w:r>
        <w:rPr/>
        <w:t>which</w:t>
      </w:r>
      <w:r>
        <w:rPr>
          <w:spacing w:val="21"/>
        </w:rPr>
        <w:t> </w:t>
      </w:r>
      <w:r>
        <w:rPr/>
        <w:t>he</w:t>
      </w:r>
      <w:r>
        <w:rPr>
          <w:spacing w:val="20"/>
        </w:rPr>
        <w:t> </w:t>
      </w:r>
      <w:r>
        <w:rPr/>
        <w:t>executed.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setting</w:t>
      </w:r>
      <w:r>
        <w:rPr>
          <w:spacing w:val="20"/>
        </w:rPr>
        <w:t> </w:t>
      </w:r>
      <w:r>
        <w:rPr/>
        <w:t>aside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transaction</w:t>
      </w:r>
      <w:r>
        <w:rPr>
          <w:spacing w:val="21"/>
        </w:rPr>
        <w:t> </w:t>
      </w:r>
      <w:r>
        <w:rPr/>
        <w:t>after</w:t>
      </w:r>
      <w:r>
        <w:rPr>
          <w:spacing w:val="-75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commonly</w:t>
      </w:r>
      <w:r>
        <w:rPr>
          <w:spacing w:val="-3"/>
        </w:rPr>
        <w:t> </w:t>
      </w:r>
      <w:r>
        <w:rPr/>
        <w:t>termed rescission.</w:t>
      </w:r>
    </w:p>
    <w:p>
      <w:pPr>
        <w:pStyle w:val="Heading1"/>
        <w:numPr>
          <w:ilvl w:val="2"/>
          <w:numId w:val="19"/>
        </w:numPr>
        <w:tabs>
          <w:tab w:pos="921" w:val="left" w:leader="none"/>
        </w:tabs>
        <w:spacing w:line="240" w:lineRule="auto" w:before="1" w:after="0"/>
        <w:ind w:left="920" w:right="0" w:hanging="630"/>
        <w:jc w:val="left"/>
      </w:pPr>
      <w:r>
        <w:rPr/>
        <w:t>Rectification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291" w:right="129" w:firstLine="808"/>
        <w:jc w:val="both"/>
      </w:pPr>
      <w:r>
        <w:rPr/>
        <w:t>Where the</w:t>
      </w:r>
      <w:r>
        <w:rPr>
          <w:spacing w:val="1"/>
        </w:rPr>
        <w:t> </w:t>
      </w:r>
      <w:r>
        <w:rPr/>
        <w:t>conveyance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correctly give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 of the contract, either party may seek equity’s aid to rectify it so</w:t>
      </w:r>
      <w:r>
        <w:rPr>
          <w:spacing w:val="1"/>
        </w:rPr>
        <w:t> </w:t>
      </w:r>
      <w:r>
        <w:rPr/>
        <w:t>as to make it accord with their real intention. Equally it may be that the</w:t>
      </w:r>
      <w:r>
        <w:rPr>
          <w:spacing w:val="1"/>
        </w:rPr>
        <w:t> </w:t>
      </w:r>
      <w:r>
        <w:rPr/>
        <w:t>written contract fails to express what the parties orally agreed. In no</w:t>
      </w:r>
      <w:r>
        <w:rPr>
          <w:spacing w:val="1"/>
        </w:rPr>
        <w:t> </w:t>
      </w:r>
      <w:r>
        <w:rPr/>
        <w:t>sense is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remedy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-2"/>
        </w:rPr>
        <w:t> </w:t>
      </w:r>
      <w:r>
        <w:rPr/>
        <w:t>only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sought</w:t>
      </w:r>
      <w:r>
        <w:rPr>
          <w:spacing w:val="-1"/>
        </w:rPr>
        <w:t> </w:t>
      </w:r>
      <w:r>
        <w:rPr/>
        <w:t>after</w:t>
      </w:r>
      <w:r>
        <w:rPr>
          <w:spacing w:val="-5"/>
        </w:rPr>
        <w:t> </w:t>
      </w:r>
      <w:r>
        <w:rPr/>
        <w:t>completion.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920" w:val="left" w:leader="none"/>
          <w:tab w:pos="921" w:val="left" w:leader="none"/>
        </w:tabs>
        <w:spacing w:line="480" w:lineRule="auto" w:before="0" w:after="0"/>
        <w:ind w:left="291" w:right="3315" w:firstLine="0"/>
        <w:jc w:val="left"/>
      </w:pPr>
      <w:r>
        <w:rPr/>
        <w:t>EEFECT OF BREACH OF CONTRACT</w:t>
      </w:r>
      <w:r>
        <w:rPr>
          <w:spacing w:val="-76"/>
        </w:rPr>
        <w:t> </w:t>
      </w:r>
      <w:r>
        <w:rPr/>
        <w:t>4.4.1Innocent Party</w:t>
      </w:r>
      <w:r>
        <w:rPr>
          <w:spacing w:val="-9"/>
        </w:rPr>
        <w:t> </w:t>
      </w:r>
      <w:r>
        <w:rPr/>
        <w:t>put</w:t>
      </w:r>
      <w:r>
        <w:rPr>
          <w:spacing w:val="1"/>
        </w:rPr>
        <w:t> </w:t>
      </w:r>
      <w:r>
        <w:rPr/>
        <w:t>To Election</w:t>
      </w:r>
    </w:p>
    <w:p>
      <w:pPr>
        <w:pStyle w:val="BodyText"/>
        <w:spacing w:line="480" w:lineRule="auto"/>
        <w:ind w:left="291" w:right="121" w:firstLine="808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possibilities suppose that after the making of a contract for sale of land</w:t>
      </w:r>
      <w:r>
        <w:rPr>
          <w:spacing w:val="-75"/>
        </w:rPr>
        <w:t> </w:t>
      </w:r>
      <w:r>
        <w:rPr/>
        <w:t>by V to P, V notifies P that he has decided not to proceed with the</w:t>
      </w:r>
      <w:r>
        <w:rPr>
          <w:spacing w:val="1"/>
        </w:rPr>
        <w:t> </w:t>
      </w:r>
      <w:r>
        <w:rPr/>
        <w:t>transaction. P is entitled to treat this repudiation as terminating the</w:t>
      </w:r>
      <w:r>
        <w:rPr>
          <w:spacing w:val="1"/>
        </w:rPr>
        <w:t> </w:t>
      </w:r>
      <w:r>
        <w:rPr/>
        <w:t>contract if he adopts this course, not only is he discharged from further</w:t>
      </w:r>
      <w:r>
        <w:rPr>
          <w:spacing w:val="-75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immediately enforce the appropriate remedy. If he elects to treat the</w:t>
      </w:r>
      <w:r>
        <w:rPr>
          <w:spacing w:val="1"/>
        </w:rPr>
        <w:t> </w:t>
      </w:r>
      <w:r>
        <w:rPr/>
        <w:t>contract as discharged, he may either sue for damages i.e. seek to be</w:t>
      </w:r>
      <w:r>
        <w:rPr>
          <w:spacing w:val="1"/>
        </w:rPr>
        <w:t> </w:t>
      </w:r>
      <w:r>
        <w:rPr/>
        <w:t>put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same</w:t>
      </w:r>
      <w:r>
        <w:rPr>
          <w:spacing w:val="9"/>
        </w:rPr>
        <w:t> </w:t>
      </w:r>
      <w:r>
        <w:rPr/>
        <w:t>position</w:t>
      </w:r>
      <w:r>
        <w:rPr>
          <w:spacing w:val="9"/>
        </w:rPr>
        <w:t> </w:t>
      </w:r>
      <w:r>
        <w:rPr/>
        <w:t>so</w:t>
      </w:r>
      <w:r>
        <w:rPr>
          <w:spacing w:val="12"/>
        </w:rPr>
        <w:t> </w:t>
      </w:r>
      <w:r>
        <w:rPr/>
        <w:t>far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money</w:t>
      </w:r>
      <w:r>
        <w:rPr>
          <w:spacing w:val="8"/>
        </w:rPr>
        <w:t> </w:t>
      </w:r>
      <w:r>
        <w:rPr/>
        <w:t>can</w:t>
      </w:r>
      <w:r>
        <w:rPr>
          <w:spacing w:val="11"/>
        </w:rPr>
        <w:t> </w:t>
      </w:r>
      <w:r>
        <w:rPr/>
        <w:t>do</w:t>
      </w:r>
      <w:r>
        <w:rPr>
          <w:spacing w:val="11"/>
        </w:rPr>
        <w:t> </w:t>
      </w:r>
      <w:r>
        <w:rPr/>
        <w:t>this</w:t>
      </w:r>
      <w:r>
        <w:rPr>
          <w:spacing w:val="14"/>
        </w:rPr>
        <w:t> </w:t>
      </w:r>
      <w:r>
        <w:rPr/>
        <w:t>as</w:t>
      </w:r>
      <w:r>
        <w:rPr>
          <w:spacing w:val="10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contract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91" w:right="129"/>
        <w:jc w:val="both"/>
      </w:pPr>
      <w:r>
        <w:rPr/>
        <w:t>had been fully performed, or alternatively he may be content to seek</w:t>
      </w:r>
      <w:r>
        <w:rPr>
          <w:spacing w:val="1"/>
        </w:rPr>
        <w:t> </w:t>
      </w:r>
      <w:r>
        <w:rPr/>
        <w:t>restitution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pre-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position.</w:t>
      </w:r>
    </w:p>
    <w:p>
      <w:pPr>
        <w:pStyle w:val="BodyText"/>
        <w:spacing w:line="480" w:lineRule="auto" w:before="1"/>
        <w:ind w:left="291" w:right="123" w:firstLine="808"/>
        <w:jc w:val="both"/>
      </w:pPr>
      <w:r>
        <w:rPr/>
        <w:t>This right of a party discharged by breach to rescind is well</w:t>
      </w:r>
      <w:r>
        <w:rPr>
          <w:spacing w:val="1"/>
        </w:rPr>
        <w:t> </w:t>
      </w:r>
      <w:r>
        <w:rPr/>
        <w:t>established. Thus in the case of </w:t>
      </w:r>
      <w:r>
        <w:rPr>
          <w:rFonts w:ascii="Arial"/>
          <w:b/>
        </w:rPr>
        <w:t>Flight V. Booth</w:t>
      </w:r>
      <w:r>
        <w:rPr>
          <w:vertAlign w:val="superscript"/>
        </w:rPr>
        <w:t>16</w:t>
      </w:r>
      <w:r>
        <w:rPr>
          <w:vertAlign w:val="baseline"/>
        </w:rPr>
        <w:t>, a purchaser 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entitled at law to rescind the contract and recover his deposit as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misdescription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contract.</w:t>
      </w:r>
    </w:p>
    <w:p>
      <w:pPr>
        <w:pStyle w:val="Heading1"/>
        <w:spacing w:line="321" w:lineRule="exact"/>
        <w:ind w:left="291"/>
        <w:jc w:val="both"/>
      </w:pPr>
      <w:r>
        <w:rPr/>
        <w:t>4.4.2Trivial</w:t>
      </w:r>
      <w:r>
        <w:rPr>
          <w:spacing w:val="-2"/>
        </w:rPr>
        <w:t> </w:t>
      </w:r>
      <w:r>
        <w:rPr/>
        <w:t>Breach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291" w:right="123" w:firstLine="808"/>
        <w:jc w:val="both"/>
      </w:pPr>
      <w:r>
        <w:rPr/>
        <w:t>Not every breach of contract entitles the innocent party to treat</w:t>
      </w:r>
      <w:r>
        <w:rPr>
          <w:spacing w:val="1"/>
        </w:rPr>
        <w:t> </w:t>
      </w:r>
      <w:r>
        <w:rPr/>
        <w:t>the contract as discharge, but only one that goes to the root of the</w:t>
      </w:r>
      <w:r>
        <w:rPr>
          <w:spacing w:val="1"/>
        </w:rPr>
        <w:t> </w:t>
      </w:r>
      <w:r>
        <w:rPr/>
        <w:t>consideration. Various expressions have been used to describe 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principles.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75"/>
          <w:vertAlign w:val="baseline"/>
        </w:rPr>
        <w:t> </w:t>
      </w:r>
      <w:r>
        <w:rPr>
          <w:vertAlign w:val="baseline"/>
        </w:rPr>
        <w:t>essential obligation. Breach of non essential term gives rise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 for damages but does not entitle the injured party to treat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as discharge. If he does, he may find himself in breach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contract, as happened in Cornwall V. Henson</w:t>
      </w:r>
      <w:r>
        <w:rPr>
          <w:vertAlign w:val="superscript"/>
        </w:rPr>
        <w:t>18</w:t>
      </w:r>
      <w:r>
        <w:rPr>
          <w:vertAlign w:val="baseline"/>
        </w:rPr>
        <w:t> where the purchaser’s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pay the last of twelve equal instalments of the purchase price</w:t>
      </w:r>
      <w:r>
        <w:rPr>
          <w:spacing w:val="-75"/>
          <w:vertAlign w:val="baseline"/>
        </w:rPr>
        <w:t> </w:t>
      </w:r>
      <w:r>
        <w:rPr>
          <w:vertAlign w:val="baseline"/>
        </w:rPr>
        <w:t>did</w:t>
      </w:r>
      <w:r>
        <w:rPr>
          <w:spacing w:val="52"/>
          <w:vertAlign w:val="baseline"/>
        </w:rPr>
        <w:t> </w:t>
      </w:r>
      <w:r>
        <w:rPr>
          <w:vertAlign w:val="baseline"/>
        </w:rPr>
        <w:t>not</w:t>
      </w:r>
      <w:r>
        <w:rPr>
          <w:spacing w:val="5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50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repudiation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vendor</w:t>
      </w:r>
      <w:r>
        <w:rPr>
          <w:spacing w:val="55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90.024002pt;margin-top:14.760516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(1834),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N.C. 370;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(1824- 34) 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E.R. Rep43,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566.</w:t>
      </w:r>
    </w:p>
    <w:p>
      <w:pPr>
        <w:spacing w:line="243" w:lineRule="exact" w:before="1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Cheshire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Fifoot,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 Contract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(8th Edn),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567</w:t>
      </w:r>
    </w:p>
    <w:p>
      <w:pPr>
        <w:spacing w:line="243" w:lineRule="exact" w:before="0"/>
        <w:ind w:left="20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 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298, C. Az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91" w:right="118"/>
      </w:pPr>
      <w:r>
        <w:rPr/>
        <w:t>held</w:t>
      </w:r>
      <w:r>
        <w:rPr>
          <w:spacing w:val="3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pay damages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purchaser</w:t>
      </w:r>
      <w:r>
        <w:rPr>
          <w:spacing w:val="2"/>
        </w:rPr>
        <w:t> </w:t>
      </w:r>
      <w:r>
        <w:rPr/>
        <w:t>for</w:t>
      </w:r>
      <w:r>
        <w:rPr>
          <w:spacing w:val="4"/>
        </w:rPr>
        <w:t> </w:t>
      </w:r>
      <w:r>
        <w:rPr/>
        <w:t>having</w:t>
      </w:r>
      <w:r>
        <w:rPr>
          <w:spacing w:val="4"/>
        </w:rPr>
        <w:t> </w:t>
      </w:r>
      <w:r>
        <w:rPr/>
        <w:t>let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land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75"/>
        </w:rPr>
        <w:t> </w:t>
      </w:r>
      <w:r>
        <w:rPr/>
        <w:t>tenant in</w:t>
      </w:r>
      <w:r>
        <w:rPr>
          <w:spacing w:val="-4"/>
        </w:rPr>
        <w:t> </w:t>
      </w:r>
      <w:r>
        <w:rPr/>
        <w:t>the meantime.</w:t>
      </w:r>
    </w:p>
    <w:p>
      <w:pPr>
        <w:spacing w:after="0" w:line="480" w:lineRule="auto"/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96" w:right="148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0"/>
        <w:ind w:left="296" w:right="15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SUMMARY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CONCLUSION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RECOMMENDATIONS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Heading1"/>
        <w:numPr>
          <w:ilvl w:val="1"/>
          <w:numId w:val="20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630"/>
        <w:jc w:val="left"/>
      </w:pPr>
      <w:r>
        <w:rPr/>
        <w:t>SUMMARY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200" w:right="138" w:firstLine="719"/>
        <w:jc w:val="both"/>
      </w:pPr>
      <w:r>
        <w:rPr/>
        <w:t>This project is mainly armed at analyzing the contract for sale.</w:t>
      </w:r>
      <w:r>
        <w:rPr>
          <w:spacing w:val="1"/>
        </w:rPr>
        <w:t> </w:t>
      </w:r>
      <w:r>
        <w:rPr/>
        <w:t>This</w:t>
      </w:r>
      <w:r>
        <w:rPr>
          <w:spacing w:val="44"/>
        </w:rPr>
        <w:t> </w:t>
      </w:r>
      <w:r>
        <w:rPr/>
        <w:t>mainly</w:t>
      </w:r>
      <w:r>
        <w:rPr>
          <w:spacing w:val="40"/>
        </w:rPr>
        <w:t> </w:t>
      </w:r>
      <w:r>
        <w:rPr/>
        <w:t>explains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form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which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binding</w:t>
      </w:r>
      <w:r>
        <w:rPr>
          <w:spacing w:val="43"/>
        </w:rPr>
        <w:t> </w:t>
      </w:r>
      <w:r>
        <w:rPr/>
        <w:t>contract</w:t>
      </w:r>
      <w:r>
        <w:rPr>
          <w:spacing w:val="42"/>
        </w:rPr>
        <w:t> </w:t>
      </w:r>
      <w:r>
        <w:rPr/>
        <w:t>for</w:t>
      </w:r>
      <w:r>
        <w:rPr>
          <w:spacing w:val="44"/>
        </w:rPr>
        <w:t> </w:t>
      </w:r>
      <w:r>
        <w:rPr/>
        <w:t>sale</w:t>
      </w:r>
      <w:r>
        <w:rPr>
          <w:spacing w:val="44"/>
        </w:rPr>
        <w:t> </w:t>
      </w:r>
      <w:r>
        <w:rPr/>
        <w:t>of</w:t>
      </w:r>
      <w:r>
        <w:rPr>
          <w:spacing w:val="-76"/>
        </w:rPr>
        <w:t> </w:t>
      </w:r>
      <w:r>
        <w:rPr/>
        <w:t>land can be entered into, and also the rights the various parties to such</w:t>
      </w:r>
      <w:r>
        <w:rPr>
          <w:spacing w:val="-75"/>
        </w:rPr>
        <w:t> </w:t>
      </w:r>
      <w:r>
        <w:rPr/>
        <w:t>a contract are entitle to. This is to say that for there to be a binding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involved in such a contract. It also should be noted that for a contract to</w:t>
      </w:r>
      <w:r>
        <w:rPr>
          <w:spacing w:val="-75"/>
        </w:rPr>
        <w:t> </w:t>
      </w:r>
      <w:r>
        <w:rPr/>
        <w:t>be justified by law in Nigeria especially as valid it must be stamped and</w:t>
      </w:r>
      <w:r>
        <w:rPr>
          <w:spacing w:val="-75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 Registry.</w:t>
      </w:r>
    </w:p>
    <w:p>
      <w:pPr>
        <w:pStyle w:val="BodyText"/>
        <w:spacing w:line="480" w:lineRule="auto"/>
        <w:ind w:left="200" w:right="144" w:firstLine="719"/>
        <w:jc w:val="both"/>
      </w:pPr>
      <w:r>
        <w:rPr/>
        <w:t>This project further elaborates the procedures of conveyancing</w:t>
      </w:r>
      <w:r>
        <w:rPr>
          <w:spacing w:val="1"/>
        </w:rPr>
        <w:t> </w:t>
      </w:r>
      <w:r>
        <w:rPr/>
        <w:t>and also, the way by which legal transfer of title or interest in land can</w:t>
      </w:r>
      <w:r>
        <w:rPr>
          <w:spacing w:val="1"/>
        </w:rPr>
        <w:t> </w:t>
      </w:r>
      <w:r>
        <w:rPr/>
        <w:t>be done. This is to say that the process of entering into a legal and</w:t>
      </w:r>
      <w:r>
        <w:rPr>
          <w:spacing w:val="1"/>
        </w:rPr>
        <w:t> </w:t>
      </w:r>
      <w:r>
        <w:rPr/>
        <w:t>binding conveyance has also been discussed here it has gone a head</w:t>
      </w:r>
      <w:r>
        <w:rPr>
          <w:spacing w:val="1"/>
        </w:rPr>
        <w:t> </w:t>
      </w:r>
      <w:r>
        <w:rPr/>
        <w:t>to explain the importance and advantages of a formal contract in which</w:t>
      </w:r>
      <w:r>
        <w:rPr>
          <w:spacing w:val="1"/>
        </w:rPr>
        <w:t> </w:t>
      </w:r>
      <w:r>
        <w:rPr/>
        <w:t>all matters</w:t>
      </w:r>
      <w:r>
        <w:rPr>
          <w:spacing w:val="-2"/>
        </w:rPr>
        <w:t> </w:t>
      </w:r>
      <w:r>
        <w:rPr/>
        <w:t>or agreements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details.</w:t>
      </w:r>
    </w:p>
    <w:p>
      <w:pPr>
        <w:pStyle w:val="BodyText"/>
        <w:spacing w:line="480" w:lineRule="auto" w:before="1"/>
        <w:ind w:left="200" w:right="145" w:firstLine="719"/>
        <w:jc w:val="both"/>
      </w:pPr>
      <w:r>
        <w:rPr/>
        <w:t>It also explained that all contract for sale of land or conveyancing</w:t>
      </w:r>
      <w:r>
        <w:rPr>
          <w:spacing w:val="1"/>
        </w:rPr>
        <w:t> </w:t>
      </w:r>
      <w:r>
        <w:rPr/>
        <w:t>must get the approval of the Governor i.e. governor’s consent and it</w:t>
      </w:r>
      <w:r>
        <w:rPr>
          <w:spacing w:val="1"/>
        </w:rPr>
        <w:t> </w:t>
      </w:r>
      <w:r>
        <w:rPr/>
        <w:t>must</w:t>
      </w:r>
      <w:r>
        <w:rPr>
          <w:spacing w:val="73"/>
        </w:rPr>
        <w:t> </w:t>
      </w:r>
      <w:r>
        <w:rPr/>
        <w:t>be</w:t>
      </w:r>
      <w:r>
        <w:rPr>
          <w:spacing w:val="72"/>
        </w:rPr>
        <w:t> </w:t>
      </w:r>
      <w:r>
        <w:rPr/>
        <w:t>stamped</w:t>
      </w:r>
      <w:r>
        <w:rPr>
          <w:spacing w:val="73"/>
        </w:rPr>
        <w:t> </w:t>
      </w:r>
      <w:r>
        <w:rPr/>
        <w:t>after</w:t>
      </w:r>
      <w:r>
        <w:rPr>
          <w:spacing w:val="74"/>
        </w:rPr>
        <w:t> </w:t>
      </w:r>
      <w:r>
        <w:rPr/>
        <w:t>all</w:t>
      </w:r>
      <w:r>
        <w:rPr>
          <w:spacing w:val="73"/>
        </w:rPr>
        <w:t> </w:t>
      </w:r>
      <w:r>
        <w:rPr/>
        <w:t>charges</w:t>
      </w:r>
      <w:r>
        <w:rPr>
          <w:spacing w:val="73"/>
        </w:rPr>
        <w:t> </w:t>
      </w:r>
      <w:r>
        <w:rPr/>
        <w:t>are</w:t>
      </w:r>
      <w:r>
        <w:rPr>
          <w:spacing w:val="75"/>
        </w:rPr>
        <w:t> </w:t>
      </w:r>
      <w:r>
        <w:rPr/>
        <w:t>fully</w:t>
      </w:r>
      <w:r>
        <w:rPr>
          <w:spacing w:val="71"/>
        </w:rPr>
        <w:t> </w:t>
      </w:r>
      <w:r>
        <w:rPr/>
        <w:t>paid.</w:t>
      </w:r>
      <w:r>
        <w:rPr>
          <w:spacing w:val="74"/>
        </w:rPr>
        <w:t> </w:t>
      </w:r>
      <w:r>
        <w:rPr/>
        <w:t>The</w:t>
      </w:r>
      <w:r>
        <w:rPr>
          <w:spacing w:val="72"/>
        </w:rPr>
        <w:t> </w:t>
      </w:r>
      <w:r>
        <w:rPr/>
        <w:t>project</w:t>
      </w:r>
      <w:r>
        <w:rPr>
          <w:spacing w:val="76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/>
      </w:pPr>
      <w:r>
        <w:rPr/>
        <w:t>stated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</w:t>
      </w:r>
      <w:r>
        <w:rPr>
          <w:spacing w:val="-76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 at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200" w:right="146" w:firstLine="719"/>
        <w:jc w:val="both"/>
      </w:pPr>
      <w:r>
        <w:rPr/>
        <w:t>Also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project</w:t>
      </w:r>
      <w:r>
        <w:rPr>
          <w:spacing w:val="53"/>
        </w:rPr>
        <w:t> </w:t>
      </w:r>
      <w:r>
        <w:rPr/>
        <w:t>explained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remedies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contract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sale</w:t>
      </w:r>
      <w:r>
        <w:rPr>
          <w:spacing w:val="50"/>
        </w:rPr>
        <w:t> </w:t>
      </w:r>
      <w:r>
        <w:rPr/>
        <w:t>of</w:t>
      </w:r>
      <w:r>
        <w:rPr>
          <w:spacing w:val="-75"/>
        </w:rPr>
        <w:t> </w:t>
      </w:r>
      <w:r>
        <w:rPr/>
        <w:t>land</w:t>
      </w:r>
      <w:r>
        <w:rPr>
          <w:spacing w:val="-1"/>
        </w:rPr>
        <w:t> </w:t>
      </w:r>
      <w:r>
        <w:rPr/>
        <w:t>extensively.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630"/>
        <w:jc w:val="left"/>
      </w:pPr>
      <w:r>
        <w:rPr/>
        <w:t>FINDINGS</w:t>
      </w: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BodyText"/>
        <w:spacing w:line="480" w:lineRule="auto"/>
        <w:ind w:left="291" w:right="144" w:firstLine="628"/>
        <w:jc w:val="both"/>
      </w:pPr>
      <w:r>
        <w:rPr/>
        <w:t>Based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foregoing</w:t>
      </w:r>
      <w:r>
        <w:rPr>
          <w:spacing w:val="47"/>
        </w:rPr>
        <w:t> </w:t>
      </w:r>
      <w:r>
        <w:rPr/>
        <w:t>discussions</w:t>
      </w:r>
      <w:r>
        <w:rPr>
          <w:spacing w:val="46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critical</w:t>
      </w:r>
      <w:r>
        <w:rPr>
          <w:spacing w:val="48"/>
        </w:rPr>
        <w:t> </w:t>
      </w:r>
      <w:r>
        <w:rPr/>
        <w:t>examination</w:t>
      </w:r>
      <w:r>
        <w:rPr>
          <w:spacing w:val="-75"/>
        </w:rPr>
        <w:t> </w:t>
      </w:r>
      <w:r>
        <w:rPr/>
        <w:t>for contract for sale of land, the study arrived at the following major</w:t>
      </w:r>
      <w:r>
        <w:rPr>
          <w:spacing w:val="1"/>
        </w:rPr>
        <w:t> </w:t>
      </w:r>
      <w:r>
        <w:rPr/>
        <w:t>finds.</w:t>
      </w:r>
    </w:p>
    <w:p>
      <w:pPr>
        <w:pStyle w:val="BodyText"/>
        <w:spacing w:line="480" w:lineRule="auto"/>
        <w:ind w:left="200" w:right="139" w:firstLine="719"/>
        <w:jc w:val="both"/>
      </w:pPr>
      <w:r>
        <w:rPr/>
        <w:t>First and foremost, people in Nigeria enter into an agreement to</w:t>
      </w:r>
      <w:r>
        <w:rPr>
          <w:spacing w:val="1"/>
        </w:rPr>
        <w:t> </w:t>
      </w:r>
      <w:r>
        <w:rPr/>
        <w:t>purchase land without including a legal practitioner or practitioners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dealings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expenses</w:t>
      </w:r>
      <w:r>
        <w:rPr>
          <w:spacing w:val="77"/>
        </w:rPr>
        <w:t> </w:t>
      </w:r>
      <w:r>
        <w:rPr/>
        <w:t>by</w:t>
      </w:r>
      <w:r>
        <w:rPr>
          <w:spacing w:val="1"/>
        </w:rPr>
        <w:t> </w:t>
      </w:r>
      <w:r>
        <w:rPr/>
        <w:t>engage one, so as such they enter into a contract without a legal</w:t>
      </w:r>
      <w:r>
        <w:rPr>
          <w:spacing w:val="1"/>
        </w:rPr>
        <w:t> </w:t>
      </w:r>
      <w:r>
        <w:rPr/>
        <w:t>practitioner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start</w:t>
      </w:r>
      <w:r>
        <w:rPr>
          <w:spacing w:val="-1"/>
        </w:rPr>
        <w:t> </w:t>
      </w:r>
      <w:r>
        <w:rPr/>
        <w:t>having problems.</w:t>
      </w:r>
    </w:p>
    <w:p>
      <w:pPr>
        <w:pStyle w:val="BodyText"/>
        <w:spacing w:line="480" w:lineRule="auto"/>
        <w:ind w:left="200" w:right="141" w:firstLine="719"/>
        <w:jc w:val="both"/>
      </w:pPr>
      <w:r>
        <w:rPr/>
        <w:t>Also most people think that certificate of occupancy is the highest</w:t>
      </w:r>
      <w:r>
        <w:rPr>
          <w:spacing w:val="-75"/>
        </w:rPr>
        <w:t> </w:t>
      </w:r>
      <w:r>
        <w:rPr/>
        <w:t>document you need for transaction for sale of land the do not think it</w:t>
      </w:r>
      <w:r>
        <w:rPr>
          <w:spacing w:val="1"/>
        </w:rPr>
        <w:t> </w:t>
      </w:r>
      <w:r>
        <w:rPr/>
        <w:t>deems it fit for a formal deed of conveyance to be drafted and those</w:t>
      </w:r>
      <w:r>
        <w:rPr>
          <w:spacing w:val="1"/>
        </w:rPr>
        <w:t> </w:t>
      </w:r>
      <w:r>
        <w:rPr/>
        <w:t>who know about the deed do it themselves then later they give it to a</w:t>
      </w:r>
      <w:r>
        <w:rPr>
          <w:spacing w:val="1"/>
        </w:rPr>
        <w:t> </w:t>
      </w:r>
      <w:r>
        <w:rPr/>
        <w:t>legal practitioner to affix his signature who will not read it or peruse it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affixing his</w:t>
      </w:r>
      <w:r>
        <w:rPr>
          <w:spacing w:val="-1"/>
        </w:rPr>
        <w:t> </w:t>
      </w:r>
      <w:r>
        <w:rPr/>
        <w:t>signature.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41" w:firstLine="719"/>
        <w:jc w:val="both"/>
      </w:pPr>
      <w:r>
        <w:rPr/>
        <w:t>Multiplicity of laws affecting property, particularly with respect to</w:t>
      </w:r>
      <w:r>
        <w:rPr>
          <w:spacing w:val="1"/>
        </w:rPr>
        <w:t> </w:t>
      </w:r>
      <w:r>
        <w:rPr/>
        <w:t>customary law. There is the duality of tenure that makes certain interest</w:t>
      </w:r>
      <w:r>
        <w:rPr>
          <w:spacing w:val="-75"/>
        </w:rPr>
        <w:t> </w:t>
      </w:r>
      <w:r>
        <w:rPr/>
        <w:t>in properties to originate from family ownership to individual ownership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holder in relation to the purchaser. This situation generates</w:t>
      </w:r>
      <w:r>
        <w:rPr>
          <w:spacing w:val="1"/>
        </w:rPr>
        <w:t> </w:t>
      </w:r>
      <w:r>
        <w:rPr/>
        <w:t>controversy</w:t>
      </w:r>
      <w:r>
        <w:rPr>
          <w:spacing w:val="-4"/>
        </w:rPr>
        <w:t> </w:t>
      </w:r>
      <w:r>
        <w:rPr/>
        <w:t>and consequent</w:t>
      </w:r>
      <w:r>
        <w:rPr>
          <w:spacing w:val="-2"/>
        </w:rPr>
        <w:t> </w:t>
      </w:r>
      <w:r>
        <w:rPr/>
        <w:t>uncertainty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title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issue.</w:t>
      </w:r>
    </w:p>
    <w:p>
      <w:pPr>
        <w:pStyle w:val="BodyText"/>
        <w:spacing w:line="480" w:lineRule="auto" w:before="1"/>
        <w:ind w:left="200" w:right="140" w:firstLine="719"/>
        <w:jc w:val="both"/>
      </w:pPr>
      <w:r>
        <w:rPr/>
        <w:t>Professional</w:t>
      </w:r>
      <w:r>
        <w:rPr>
          <w:spacing w:val="1"/>
        </w:rPr>
        <w:t> </w:t>
      </w:r>
      <w:r>
        <w:rPr/>
        <w:t>incompetence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conveyancers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uncritical</w:t>
      </w:r>
      <w:r>
        <w:rPr>
          <w:spacing w:val="1"/>
        </w:rPr>
        <w:t> </w:t>
      </w:r>
      <w:r>
        <w:rPr/>
        <w:t>dubbing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precedents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-75"/>
        </w:rPr>
        <w:t> </w:t>
      </w:r>
      <w:r>
        <w:rPr/>
        <w:t>lawyers and non-lawyers contribute to many faulty drafts Archaic mode</w:t>
      </w:r>
      <w:r>
        <w:rPr>
          <w:spacing w:val="1"/>
        </w:rPr>
        <w:t> </w:t>
      </w:r>
      <w:r>
        <w:rPr/>
        <w:t>of record keeping at the lands registries create avoidable difficulties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investigation of</w:t>
      </w:r>
      <w:r>
        <w:rPr>
          <w:spacing w:val="-2"/>
        </w:rPr>
        <w:t> </w:t>
      </w:r>
      <w:r>
        <w:rPr/>
        <w:t>title.</w:t>
      </w:r>
    </w:p>
    <w:p>
      <w:pPr>
        <w:pStyle w:val="BodyText"/>
        <w:spacing w:line="480" w:lineRule="auto"/>
        <w:ind w:left="200" w:right="145" w:firstLine="719"/>
        <w:jc w:val="both"/>
      </w:pPr>
      <w:r>
        <w:rPr/>
        <w:t>Financially,</w:t>
      </w:r>
      <w:r>
        <w:rPr>
          <w:spacing w:val="31"/>
        </w:rPr>
        <w:t> </w:t>
      </w:r>
      <w:r>
        <w:rPr/>
        <w:t>lack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documentary</w:t>
      </w:r>
      <w:r>
        <w:rPr>
          <w:spacing w:val="26"/>
        </w:rPr>
        <w:t> </w:t>
      </w:r>
      <w:r>
        <w:rPr/>
        <w:t>evidence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title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weakness</w:t>
      </w:r>
      <w:r>
        <w:rPr>
          <w:spacing w:val="-75"/>
        </w:rPr>
        <w:t> </w:t>
      </w:r>
      <w:r>
        <w:rPr/>
        <w:t>of proving traditional title where there is no written evidence makes</w:t>
      </w:r>
      <w:r>
        <w:rPr>
          <w:spacing w:val="1"/>
        </w:rPr>
        <w:t> </w:t>
      </w:r>
      <w:r>
        <w:rPr/>
        <w:t>proof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title</w:t>
      </w:r>
      <w:r>
        <w:rPr>
          <w:spacing w:val="-2"/>
        </w:rPr>
        <w:t> </w:t>
      </w:r>
      <w:r>
        <w:rPr/>
        <w:t>difficult.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0" w:right="0" w:hanging="721"/>
        <w:jc w:val="left"/>
      </w:pPr>
      <w:r>
        <w:rPr/>
        <w:t>RECOMMENDATIONS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line="480" w:lineRule="auto"/>
        <w:ind w:left="200" w:right="136" w:firstLine="719"/>
        <w:jc w:val="both"/>
      </w:pPr>
      <w:r>
        <w:rPr/>
        <w:t>In an attempt to address the problems faced in this area of study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75"/>
        </w:rPr>
        <w:t> </w:t>
      </w:r>
      <w:r>
        <w:rPr/>
        <w:t>catalyst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clear</w:t>
      </w:r>
      <w:r>
        <w:rPr>
          <w:spacing w:val="10"/>
        </w:rPr>
        <w:t> </w:t>
      </w:r>
      <w:r>
        <w:rPr/>
        <w:t>agreement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contract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sale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land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39"/>
        <w:jc w:val="both"/>
      </w:pPr>
      <w:r>
        <w:rPr/>
        <w:t>should be entered into in order to avoid misunderstanding. Secondly,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should</w:t>
      </w:r>
      <w:r>
        <w:rPr>
          <w:spacing w:val="78"/>
        </w:rPr>
        <w:t> </w:t>
      </w:r>
      <w:r>
        <w:rPr/>
        <w:t>be</w:t>
      </w:r>
      <w:r>
        <w:rPr>
          <w:spacing w:val="1"/>
        </w:rPr>
        <w:t> </w:t>
      </w:r>
      <w:r>
        <w:rPr/>
        <w:t>knowledgeable,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 of conveyance and also people who have no knowledge of</w:t>
      </w:r>
      <w:r>
        <w:rPr>
          <w:spacing w:val="1"/>
        </w:rPr>
        <w:t> </w:t>
      </w:r>
      <w:r>
        <w:rPr/>
        <w:t>law</w:t>
      </w:r>
      <w:r>
        <w:rPr>
          <w:spacing w:val="-4"/>
        </w:rPr>
        <w:t> </w:t>
      </w:r>
      <w:r>
        <w:rPr/>
        <w:t>should not</w:t>
      </w:r>
      <w:r>
        <w:rPr>
          <w:spacing w:val="-1"/>
        </w:rPr>
        <w:t> </w:t>
      </w:r>
      <w:r>
        <w:rPr/>
        <w:t>draft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or deed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conveyance.</w:t>
      </w:r>
    </w:p>
    <w:p>
      <w:pPr>
        <w:pStyle w:val="BodyText"/>
        <w:spacing w:line="480" w:lineRule="auto" w:before="1"/>
        <w:ind w:left="200" w:right="143" w:firstLine="719"/>
        <w:jc w:val="both"/>
      </w:pPr>
      <w:r>
        <w:rPr/>
        <w:t>Thirdly, in the case of illiterate person, legal official should be</w:t>
      </w:r>
      <w:r>
        <w:rPr>
          <w:spacing w:val="1"/>
        </w:rPr>
        <w:t> </w:t>
      </w:r>
      <w:r>
        <w:rPr/>
        <w:t>present in order to witness such a transaction, and to make sure that</w:t>
      </w:r>
      <w:r>
        <w:rPr>
          <w:spacing w:val="1"/>
        </w:rPr>
        <w:t> </w:t>
      </w:r>
      <w:r>
        <w:rPr/>
        <w:t>such a</w:t>
      </w:r>
      <w:r>
        <w:rPr>
          <w:spacing w:val="-2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valid</w:t>
      </w:r>
      <w:r>
        <w:rPr>
          <w:spacing w:val="1"/>
        </w:rPr>
        <w:t> </w:t>
      </w:r>
      <w:r>
        <w:rPr/>
        <w:t>transaction.</w:t>
      </w:r>
    </w:p>
    <w:p>
      <w:pPr>
        <w:pStyle w:val="BodyText"/>
        <w:spacing w:line="480" w:lineRule="auto"/>
        <w:ind w:left="200" w:right="139" w:firstLine="719"/>
        <w:jc w:val="both"/>
      </w:pPr>
      <w:r>
        <w:rPr/>
        <w:t>Fourthly,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 in the contract for sale of land, and also in the procedure of</w:t>
      </w:r>
      <w:r>
        <w:rPr>
          <w:spacing w:val="1"/>
        </w:rPr>
        <w:t> </w:t>
      </w:r>
      <w:r>
        <w:rPr/>
        <w:t>conveyance in order to avoid breach in such agreements which can</w:t>
      </w:r>
      <w:r>
        <w:rPr>
          <w:spacing w:val="1"/>
        </w:rPr>
        <w:t> </w:t>
      </w:r>
      <w:r>
        <w:rPr/>
        <w:t>further</w:t>
      </w:r>
      <w:r>
        <w:rPr>
          <w:spacing w:val="37"/>
        </w:rPr>
        <w:t> </w:t>
      </w:r>
      <w:r>
        <w:rPr/>
        <w:t>lead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non-binding</w:t>
      </w:r>
      <w:r>
        <w:rPr>
          <w:spacing w:val="36"/>
        </w:rPr>
        <w:t> </w:t>
      </w:r>
      <w:r>
        <w:rPr/>
        <w:t>contract.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further</w:t>
      </w:r>
      <w:r>
        <w:rPr>
          <w:spacing w:val="36"/>
        </w:rPr>
        <w:t> </w:t>
      </w:r>
      <w:r>
        <w:rPr/>
        <w:t>recommended</w:t>
      </w:r>
      <w:r>
        <w:rPr>
          <w:spacing w:val="37"/>
        </w:rPr>
        <w:t> </w:t>
      </w:r>
      <w:r>
        <w:rPr/>
        <w:t>that</w:t>
      </w:r>
      <w:r>
        <w:rPr>
          <w:spacing w:val="-75"/>
        </w:rPr>
        <w:t> </w:t>
      </w:r>
      <w:r>
        <w:rPr/>
        <w:t>an agent or commission be set up strictly to deal with the aspect of</w:t>
      </w:r>
      <w:r>
        <w:rPr>
          <w:spacing w:val="1"/>
        </w:rPr>
        <w:t> </w:t>
      </w:r>
      <w:r>
        <w:rPr/>
        <w:t>Governor’s consent on land issues. It would also be of great relief if the</w:t>
      </w:r>
      <w:r>
        <w:rPr>
          <w:spacing w:val="-75"/>
        </w:rPr>
        <w:t> </w:t>
      </w:r>
      <w:r>
        <w:rPr/>
        <w:t>Governor can appoint someone to sign on his behalf due to his tight</w:t>
      </w:r>
      <w:r>
        <w:rPr>
          <w:spacing w:val="1"/>
        </w:rPr>
        <w:t> </w:t>
      </w:r>
      <w:r>
        <w:rPr/>
        <w:t>schedule.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cumbersomeness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seeking</w:t>
      </w:r>
      <w:r>
        <w:rPr>
          <w:spacing w:val="78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Governor’s consent in the transaction for the sale and conveyance of</w:t>
      </w:r>
      <w:r>
        <w:rPr>
          <w:spacing w:val="1"/>
        </w:rPr>
        <w:t> </w:t>
      </w:r>
      <w:r>
        <w:rPr/>
        <w:t>land.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spacing w:line="480" w:lineRule="auto" w:before="77"/>
        <w:ind w:left="200" w:right="142" w:firstLine="719"/>
        <w:jc w:val="both"/>
      </w:pPr>
      <w:r>
        <w:rPr/>
        <w:t>Furthermore lawyers or legal practitioners should make proper</w:t>
      </w:r>
      <w:r>
        <w:rPr>
          <w:spacing w:val="1"/>
        </w:rPr>
        <w:t> </w:t>
      </w:r>
      <w:r>
        <w:rPr/>
        <w:t>research on the multiplicity of laws and know which law is applicable to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place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state</w:t>
      </w:r>
      <w:r>
        <w:rPr>
          <w:spacing w:val="20"/>
        </w:rPr>
        <w:t> </w:t>
      </w:r>
      <w:r>
        <w:rPr/>
        <w:t>where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land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so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will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/>
        <w:t>course</w:t>
      </w:r>
      <w:r>
        <w:rPr>
          <w:spacing w:val="20"/>
        </w:rPr>
        <w:t> </w:t>
      </w:r>
      <w:r>
        <w:rPr/>
        <w:t>problems</w:t>
      </w:r>
      <w:r>
        <w:rPr>
          <w:spacing w:val="-76"/>
        </w:rPr>
        <w:t> </w:t>
      </w:r>
      <w:r>
        <w:rPr/>
        <w:t>or litigation and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avoid</w:t>
      </w:r>
      <w:r>
        <w:rPr>
          <w:spacing w:val="-1"/>
        </w:rPr>
        <w:t> </w:t>
      </w:r>
      <w:r>
        <w:rPr/>
        <w:t>dubbing</w:t>
      </w:r>
      <w:r>
        <w:rPr>
          <w:spacing w:val="-2"/>
        </w:rPr>
        <w:t> </w:t>
      </w:r>
      <w:r>
        <w:rPr/>
        <w:t>of precedents.</w:t>
      </w:r>
    </w:p>
    <w:p>
      <w:pPr>
        <w:pStyle w:val="BodyText"/>
        <w:spacing w:line="480" w:lineRule="auto"/>
        <w:ind w:left="200" w:right="145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transaction for sale</w:t>
      </w:r>
      <w:r>
        <w:rPr>
          <w:spacing w:val="1"/>
        </w:rPr>
        <w:t> </w:t>
      </w:r>
      <w:r>
        <w:rPr/>
        <w:t>of land, the title which the</w:t>
      </w:r>
      <w:r>
        <w:rPr>
          <w:spacing w:val="1"/>
        </w:rPr>
        <w:t> </w:t>
      </w:r>
      <w:r>
        <w:rPr/>
        <w:t>vendor holds out to sell or to transfer should be confirmed by the</w:t>
      </w:r>
      <w:r>
        <w:rPr>
          <w:spacing w:val="1"/>
        </w:rPr>
        <w:t> </w:t>
      </w:r>
      <w:r>
        <w:rPr/>
        <w:t>purchaser 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solicitor at</w:t>
      </w:r>
      <w:r>
        <w:rPr>
          <w:spacing w:val="1"/>
        </w:rPr>
        <w:t> </w:t>
      </w:r>
      <w:r>
        <w:rPr/>
        <w:t>the land Registry of</w:t>
      </w:r>
      <w:r>
        <w:rPr>
          <w:spacing w:val="77"/>
        </w:rPr>
        <w:t> </w:t>
      </w:r>
      <w:r>
        <w:rPr/>
        <w:t>the state where 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great</w:t>
      </w:r>
      <w:r>
        <w:rPr>
          <w:spacing w:val="1"/>
        </w:rPr>
        <w:t> </w:t>
      </w:r>
      <w:r>
        <w:rPr/>
        <w:t>importance mainly to avoid fraud in such transactions, as has been a</w:t>
      </w:r>
      <w:r>
        <w:rPr>
          <w:spacing w:val="1"/>
        </w:rPr>
        <w:t> </w:t>
      </w:r>
      <w:r>
        <w:rPr/>
        <w:t>basic problem</w:t>
      </w:r>
      <w:r>
        <w:rPr>
          <w:spacing w:val="-1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Heading1"/>
        <w:spacing w:before="77"/>
        <w:ind w:left="296" w:right="153"/>
        <w:jc w:val="center"/>
      </w:pPr>
      <w:r>
        <w:rPr/>
        <w:t>BIBLIOGRAPHY</w:t>
      </w:r>
    </w:p>
    <w:p>
      <w:pPr>
        <w:pStyle w:val="BodyText"/>
        <w:rPr>
          <w:rFonts w:ascii="Arial"/>
          <w:b/>
          <w:sz w:val="30"/>
        </w:rPr>
      </w:pPr>
    </w:p>
    <w:p>
      <w:pPr>
        <w:spacing w:before="178"/>
        <w:ind w:left="20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Books</w:t>
      </w:r>
    </w:p>
    <w:p>
      <w:pPr>
        <w:pStyle w:val="BodyText"/>
        <w:spacing w:before="198"/>
        <w:ind w:left="200" w:right="138"/>
        <w:jc w:val="both"/>
      </w:pPr>
      <w:r>
        <w:rPr/>
        <w:t>Adubi,</w:t>
      </w:r>
      <w:r>
        <w:rPr>
          <w:spacing w:val="1"/>
        </w:rPr>
        <w:t> </w:t>
      </w:r>
      <w:r>
        <w:rPr/>
        <w:t>C.O.,</w:t>
      </w:r>
      <w:r>
        <w:rPr>
          <w:spacing w:val="1"/>
        </w:rPr>
        <w:t> </w:t>
      </w:r>
      <w:r>
        <w:rPr>
          <w:u w:val="thick"/>
        </w:rPr>
        <w:t>Drafting</w:t>
      </w:r>
      <w:r>
        <w:rPr>
          <w:spacing w:val="1"/>
          <w:u w:val="thick"/>
        </w:rPr>
        <w:t> </w:t>
      </w:r>
      <w:r>
        <w:rPr>
          <w:u w:val="thick"/>
        </w:rPr>
        <w:t>Conveyances</w:t>
      </w:r>
      <w:r>
        <w:rPr>
          <w:spacing w:val="1"/>
          <w:u w:val="thick"/>
        </w:rPr>
        <w:t> </w:t>
      </w:r>
      <w:r>
        <w:rPr>
          <w:u w:val="thick"/>
        </w:rPr>
        <w:t>and</w:t>
      </w:r>
      <w:r>
        <w:rPr>
          <w:spacing w:val="1"/>
          <w:u w:val="thick"/>
        </w:rPr>
        <w:t> </w:t>
      </w:r>
      <w:r>
        <w:rPr>
          <w:u w:val="thick"/>
        </w:rPr>
        <w:t>wills,</w:t>
      </w:r>
      <w:r>
        <w:rPr>
          <w:spacing w:val="1"/>
        </w:rPr>
        <w:t> </w:t>
      </w:r>
      <w:r>
        <w:rPr/>
        <w:t>Lagos: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Limited,</w:t>
      </w:r>
      <w:r>
        <w:rPr>
          <w:spacing w:val="1"/>
        </w:rPr>
        <w:t> </w:t>
      </w:r>
      <w:r>
        <w:rPr/>
        <w:t>1995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200" w:right="138"/>
        <w:jc w:val="both"/>
      </w:pPr>
      <w:r>
        <w:rPr/>
        <w:t>Barnsley,</w:t>
      </w:r>
      <w:r>
        <w:rPr>
          <w:spacing w:val="1"/>
        </w:rPr>
        <w:t> </w:t>
      </w:r>
      <w:r>
        <w:rPr/>
        <w:t>D.G.,</w:t>
      </w:r>
      <w:r>
        <w:rPr>
          <w:spacing w:val="1"/>
        </w:rPr>
        <w:t> </w:t>
      </w:r>
      <w:r>
        <w:rPr>
          <w:u w:val="thick"/>
        </w:rPr>
        <w:t>Barnsley</w:t>
      </w:r>
      <w:r>
        <w:rPr>
          <w:spacing w:val="1"/>
          <w:u w:val="thick"/>
        </w:rPr>
        <w:t> </w:t>
      </w:r>
      <w:r>
        <w:rPr>
          <w:u w:val="thick"/>
        </w:rPr>
        <w:t>Conveyance</w:t>
      </w:r>
      <w:r>
        <w:rPr>
          <w:spacing w:val="1"/>
          <w:u w:val="thick"/>
        </w:rPr>
        <w:t> </w:t>
      </w:r>
      <w:r>
        <w:rPr>
          <w:u w:val="thick"/>
        </w:rPr>
        <w:t>Law</w:t>
      </w:r>
      <w:r>
        <w:rPr>
          <w:spacing w:val="1"/>
          <w:u w:val="thick"/>
        </w:rPr>
        <w:t> </w:t>
      </w:r>
      <w:r>
        <w:rPr>
          <w:u w:val="thick"/>
        </w:rPr>
        <w:t>and</w:t>
      </w:r>
      <w:r>
        <w:rPr>
          <w:spacing w:val="1"/>
          <w:u w:val="thick"/>
        </w:rPr>
        <w:t> </w:t>
      </w:r>
      <w:r>
        <w:rPr>
          <w:u w:val="thick"/>
        </w:rPr>
        <w:t>Practice</w:t>
      </w:r>
      <w:r>
        <w:rPr>
          <w:spacing w:val="1"/>
          <w:u w:val="thick"/>
        </w:rPr>
        <w:t> </w:t>
      </w:r>
      <w:r>
        <w:rPr/>
        <w:t>London:</w:t>
      </w:r>
      <w:r>
        <w:rPr>
          <w:spacing w:val="1"/>
        </w:rPr>
        <w:t> </w:t>
      </w:r>
      <w:r>
        <w:rPr/>
        <w:t>Butterwoths, 1988.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242" w:lineRule="auto"/>
        <w:ind w:left="200" w:right="140"/>
        <w:jc w:val="both"/>
      </w:pPr>
      <w:r>
        <w:rPr/>
        <w:t>Black,</w:t>
      </w:r>
      <w:r>
        <w:rPr>
          <w:spacing w:val="1"/>
        </w:rPr>
        <w:t> </w:t>
      </w:r>
      <w:r>
        <w:rPr/>
        <w:t>H.C.,</w:t>
      </w:r>
      <w:r>
        <w:rPr>
          <w:spacing w:val="1"/>
          <w:u w:val="thick"/>
        </w:rPr>
        <w:t> </w:t>
      </w:r>
      <w:r>
        <w:rPr>
          <w:u w:val="thick"/>
        </w:rPr>
        <w:t>Black’s</w:t>
      </w:r>
      <w:r>
        <w:rPr>
          <w:spacing w:val="1"/>
          <w:u w:val="thick"/>
        </w:rPr>
        <w:t> </w:t>
      </w:r>
      <w:r>
        <w:rPr>
          <w:u w:val="thick"/>
        </w:rPr>
        <w:t>Law</w:t>
      </w:r>
      <w:r>
        <w:rPr>
          <w:spacing w:val="1"/>
          <w:u w:val="thick"/>
        </w:rPr>
        <w:t> </w:t>
      </w:r>
      <w:r>
        <w:rPr>
          <w:u w:val="thick"/>
        </w:rPr>
        <w:t>Dictionary</w:t>
      </w:r>
      <w:r>
        <w:rPr>
          <w:spacing w:val="1"/>
        </w:rPr>
        <w:t> </w:t>
      </w:r>
      <w:r>
        <w:rPr/>
        <w:t>(6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</w:t>
      </w:r>
      <w:r>
        <w:rPr>
          <w:spacing w:val="1"/>
          <w:vertAlign w:val="baseline"/>
        </w:rPr>
        <w:t> </w:t>
      </w:r>
      <w:r>
        <w:rPr>
          <w:vertAlign w:val="baseline"/>
        </w:rPr>
        <w:t>St.</w:t>
      </w:r>
      <w:r>
        <w:rPr>
          <w:spacing w:val="1"/>
          <w:vertAlign w:val="baseline"/>
        </w:rPr>
        <w:t> </w:t>
      </w:r>
      <w:r>
        <w:rPr>
          <w:vertAlign w:val="baseline"/>
        </w:rPr>
        <w:t>Paulminn:</w:t>
      </w:r>
      <w:r>
        <w:rPr>
          <w:spacing w:val="1"/>
          <w:vertAlign w:val="baseline"/>
        </w:rPr>
        <w:t> </w:t>
      </w:r>
      <w:r>
        <w:rPr>
          <w:vertAlign w:val="baseline"/>
        </w:rPr>
        <w:t>Wesr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1"/>
          <w:vertAlign w:val="baseline"/>
        </w:rPr>
        <w:t> </w:t>
      </w:r>
      <w:r>
        <w:rPr>
          <w:vertAlign w:val="baseline"/>
        </w:rPr>
        <w:t>Co.,</w:t>
      </w:r>
      <w:r>
        <w:rPr>
          <w:spacing w:val="-1"/>
          <w:vertAlign w:val="baseline"/>
        </w:rPr>
        <w:t> </w:t>
      </w:r>
      <w:r>
        <w:rPr>
          <w:vertAlign w:val="baseline"/>
        </w:rPr>
        <w:t>1990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ind w:left="200" w:right="137"/>
        <w:jc w:val="both"/>
      </w:pPr>
      <w:r>
        <w:rPr/>
        <w:t>Dadem, Y.Y. D, </w:t>
      </w:r>
      <w:r>
        <w:rPr>
          <w:u w:val="thick"/>
        </w:rPr>
        <w:t>  </w:t>
      </w:r>
      <w:r>
        <w:rPr>
          <w:spacing w:val="1"/>
          <w:u w:val="thick"/>
        </w:rPr>
        <w:t> </w:t>
      </w:r>
      <w:r>
        <w:rPr>
          <w:u w:val="thick"/>
        </w:rPr>
        <w:t>Property Law Practice in Nigeria</w:t>
      </w:r>
      <w:r>
        <w:rPr/>
        <w:t> Jos: University</w:t>
      </w:r>
      <w:r>
        <w:rPr>
          <w:spacing w:val="1"/>
        </w:rPr>
        <w:t> </w:t>
      </w:r>
      <w:r>
        <w:rPr/>
        <w:t>Press Limited,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200" w:right="138"/>
        <w:jc w:val="both"/>
      </w:pPr>
      <w:r>
        <w:rPr/>
        <w:t>Hallett, V.G.H., </w:t>
      </w:r>
      <w:r>
        <w:rPr>
          <w:u w:val="thick"/>
        </w:rPr>
        <w:t>Hallettees Conveyancing Precedents, London</w:t>
      </w:r>
      <w:r>
        <w:rPr/>
        <w:t>: Sweet &amp;</w:t>
      </w:r>
      <w:r>
        <w:rPr>
          <w:spacing w:val="-75"/>
        </w:rPr>
        <w:t> </w:t>
      </w:r>
      <w:r>
        <w:rPr/>
        <w:t>Maxwell, 1965.</w:t>
      </w:r>
    </w:p>
    <w:p>
      <w:pPr>
        <w:pStyle w:val="BodyText"/>
        <w:spacing w:before="199"/>
        <w:ind w:left="200" w:right="139"/>
        <w:jc w:val="both"/>
      </w:pPr>
      <w:r>
        <w:rPr/>
        <w:t>Harpum, C., </w:t>
      </w:r>
      <w:r>
        <w:rPr>
          <w:u w:val="thick"/>
        </w:rPr>
        <w:t>Megarry and Wade, the Law of Real property</w:t>
      </w:r>
      <w:r>
        <w:rPr/>
        <w:t>, London:</w:t>
      </w:r>
      <w:r>
        <w:rPr>
          <w:spacing w:val="1"/>
        </w:rPr>
        <w:t> </w:t>
      </w:r>
      <w:r>
        <w:rPr/>
        <w:t>sweet Maxwell,</w:t>
      </w:r>
      <w:r>
        <w:rPr>
          <w:spacing w:val="1"/>
        </w:rPr>
        <w:t> </w:t>
      </w:r>
      <w:r>
        <w:rPr/>
        <w:t>2000.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242" w:lineRule="auto"/>
        <w:ind w:left="200" w:right="144"/>
        <w:jc w:val="both"/>
      </w:pPr>
      <w:r>
        <w:rPr/>
        <w:t>Imhanobe,</w:t>
      </w:r>
      <w:r>
        <w:rPr>
          <w:spacing w:val="1"/>
        </w:rPr>
        <w:t> </w:t>
      </w:r>
      <w:r>
        <w:rPr/>
        <w:t>S.O.,</w:t>
      </w:r>
      <w:r>
        <w:rPr>
          <w:spacing w:val="1"/>
          <w:u w:val="thick"/>
        </w:rPr>
        <w:t> </w:t>
      </w:r>
      <w:r>
        <w:rPr>
          <w:u w:val="thick"/>
        </w:rPr>
        <w:t>Understanding</w:t>
      </w:r>
      <w:r>
        <w:rPr>
          <w:spacing w:val="1"/>
          <w:u w:val="thick"/>
        </w:rPr>
        <w:t> </w:t>
      </w:r>
      <w:r>
        <w:rPr>
          <w:u w:val="thick"/>
        </w:rPr>
        <w:t>Legal</w:t>
      </w:r>
      <w:r>
        <w:rPr>
          <w:spacing w:val="1"/>
          <w:u w:val="thick"/>
        </w:rPr>
        <w:t> </w:t>
      </w:r>
      <w:r>
        <w:rPr>
          <w:u w:val="thick"/>
        </w:rPr>
        <w:t>Drafting</w:t>
      </w:r>
      <w:r>
        <w:rPr>
          <w:spacing w:val="1"/>
          <w:u w:val="thick"/>
        </w:rPr>
        <w:t> </w:t>
      </w:r>
      <w:r>
        <w:rPr>
          <w:u w:val="thick"/>
        </w:rPr>
        <w:t>and</w:t>
      </w:r>
      <w:r>
        <w:rPr>
          <w:spacing w:val="1"/>
          <w:u w:val="thick"/>
        </w:rPr>
        <w:t> </w:t>
      </w:r>
      <w:r>
        <w:rPr>
          <w:u w:val="thick"/>
        </w:rPr>
        <w:t>Conveyancing,</w:t>
      </w:r>
      <w:r>
        <w:rPr>
          <w:spacing w:val="1"/>
        </w:rPr>
        <w:t> </w:t>
      </w:r>
      <w:r>
        <w:rPr/>
        <w:t>Abuja:</w:t>
      </w:r>
      <w:r>
        <w:rPr>
          <w:spacing w:val="-2"/>
        </w:rPr>
        <w:t> </w:t>
      </w:r>
      <w:r>
        <w:rPr/>
        <w:t>Sylvester</w:t>
      </w:r>
      <w:r>
        <w:rPr>
          <w:spacing w:val="-2"/>
        </w:rPr>
        <w:t> </w:t>
      </w:r>
      <w:r>
        <w:rPr/>
        <w:t>Imhanobe</w:t>
      </w:r>
      <w:r>
        <w:rPr>
          <w:spacing w:val="-1"/>
        </w:rPr>
        <w:t> </w:t>
      </w:r>
      <w:r>
        <w:rPr/>
        <w:t>Legal Research</w:t>
      </w:r>
      <w:r>
        <w:rPr>
          <w:spacing w:val="-2"/>
        </w:rPr>
        <w:t> </w:t>
      </w:r>
      <w:r>
        <w:rPr/>
        <w:t>Ltd., 2002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before="1"/>
        <w:ind w:left="200" w:right="138"/>
        <w:jc w:val="both"/>
      </w:pPr>
      <w:r>
        <w:rPr/>
        <w:pict>
          <v:rect style="position:absolute;margin-left:177.410004pt;margin-top:14.621831pt;width:355.51pt;height:1.08pt;mso-position-horizontal-relative:page;mso-position-vertical-relative:paragraph;z-index:-16908800" filled="true" fillcolor="#000000" stroked="false">
            <v:fill type="solid"/>
            <w10:wrap type="none"/>
          </v:rect>
        </w:pict>
      </w:r>
      <w:r>
        <w:rPr/>
        <w:t>Oakley, A.J., Megarry’s manual of the law of Real Property (8</w:t>
      </w:r>
      <w:r>
        <w:rPr>
          <w:vertAlign w:val="superscript"/>
        </w:rPr>
        <w:t>th</w:t>
      </w:r>
      <w:r>
        <w:rPr>
          <w:vertAlign w:val="baseline"/>
        </w:rPr>
        <w:t> ed) .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London:</w:t>
      </w:r>
      <w:r>
        <w:rPr>
          <w:spacing w:val="-2"/>
          <w:vertAlign w:val="baseline"/>
        </w:rPr>
        <w:t> </w:t>
      </w:r>
      <w:r>
        <w:rPr>
          <w:vertAlign w:val="baseline"/>
        </w:rPr>
        <w:t>sweet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Maxwell,</w:t>
      </w:r>
      <w:r>
        <w:rPr>
          <w:spacing w:val="1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200" w:right="140"/>
        <w:jc w:val="both"/>
      </w:pPr>
      <w:r>
        <w:rPr/>
        <w:t>Oluyede,</w:t>
      </w:r>
      <w:r>
        <w:rPr>
          <w:spacing w:val="1"/>
        </w:rPr>
        <w:t> </w:t>
      </w:r>
      <w:r>
        <w:rPr/>
        <w:t>P.A.O.,</w:t>
      </w:r>
      <w:r>
        <w:rPr>
          <w:spacing w:val="1"/>
        </w:rPr>
        <w:t> </w:t>
      </w:r>
      <w:r>
        <w:rPr>
          <w:u w:val="thick"/>
        </w:rPr>
        <w:t>Nigerian</w:t>
      </w:r>
      <w:r>
        <w:rPr>
          <w:spacing w:val="1"/>
          <w:u w:val="thick"/>
        </w:rPr>
        <w:t> </w:t>
      </w:r>
      <w:r>
        <w:rPr>
          <w:u w:val="thick"/>
        </w:rPr>
        <w:t>Conveyancing</w:t>
      </w:r>
      <w:r>
        <w:rPr>
          <w:spacing w:val="1"/>
          <w:u w:val="thick"/>
        </w:rPr>
        <w:t> </w:t>
      </w:r>
      <w:r>
        <w:rPr>
          <w:u w:val="thick"/>
        </w:rPr>
        <w:t>Practice,</w:t>
      </w:r>
      <w:r>
        <w:rPr>
          <w:spacing w:val="1"/>
          <w:u w:val="thick"/>
        </w:rPr>
        <w:t> </w:t>
      </w:r>
      <w:r>
        <w:rPr>
          <w:u w:val="thick"/>
        </w:rPr>
        <w:t>Drafting</w:t>
      </w:r>
      <w:r>
        <w:rPr>
          <w:spacing w:val="1"/>
          <w:u w:val="thick"/>
        </w:rPr>
        <w:t> </w:t>
      </w:r>
      <w:r>
        <w:rPr>
          <w:u w:val="thick"/>
        </w:rPr>
        <w:t>and</w:t>
      </w:r>
      <w:r>
        <w:rPr>
          <w:spacing w:val="1"/>
        </w:rPr>
        <w:t> </w:t>
      </w:r>
      <w:r>
        <w:rPr>
          <w:u w:val="thick"/>
        </w:rPr>
        <w:t>Precedents,</w:t>
      </w:r>
      <w:r>
        <w:rPr>
          <w:spacing w:val="1"/>
        </w:rPr>
        <w:t> </w:t>
      </w:r>
      <w:r>
        <w:rPr/>
        <w:t>Ibadan:</w:t>
      </w:r>
      <w:r>
        <w:rPr>
          <w:spacing w:val="1"/>
        </w:rPr>
        <w:t> </w:t>
      </w:r>
      <w:r>
        <w:rPr/>
        <w:t>Heinemann</w:t>
      </w:r>
      <w:r>
        <w:rPr>
          <w:spacing w:val="1"/>
        </w:rPr>
        <w:t> </w:t>
      </w:r>
      <w:r>
        <w:rPr/>
        <w:t>educational;</w:t>
      </w:r>
      <w:r>
        <w:rPr>
          <w:spacing w:val="1"/>
        </w:rPr>
        <w:t> </w:t>
      </w:r>
      <w:r>
        <w:rPr/>
        <w:t>Books</w:t>
      </w:r>
      <w:r>
        <w:rPr>
          <w:spacing w:val="77"/>
        </w:rPr>
        <w:t> </w:t>
      </w:r>
      <w:r>
        <w:rPr/>
        <w:t>(Nigeria)</w:t>
      </w:r>
      <w:r>
        <w:rPr>
          <w:spacing w:val="78"/>
        </w:rPr>
        <w:t> </w:t>
      </w:r>
      <w:r>
        <w:rPr/>
        <w:t>Plc,</w:t>
      </w:r>
      <w:r>
        <w:rPr>
          <w:spacing w:val="1"/>
        </w:rPr>
        <w:t> </w:t>
      </w:r>
      <w:r>
        <w:rPr/>
        <w:t>1994</w:t>
      </w:r>
    </w:p>
    <w:p>
      <w:pPr>
        <w:spacing w:after="0"/>
        <w:jc w:val="both"/>
        <w:sectPr>
          <w:pgSz w:w="12240" w:h="15840"/>
          <w:pgMar w:header="0" w:footer="1015" w:top="1360" w:bottom="1200" w:left="1600" w:right="14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27"/>
        <w:ind w:left="200"/>
      </w:pPr>
      <w:r>
        <w:rPr/>
        <w:t>Journals</w:t>
      </w:r>
    </w:p>
    <w:p>
      <w:pPr>
        <w:spacing w:before="202"/>
        <w:ind w:left="200" w:right="137" w:firstLine="0"/>
        <w:jc w:val="both"/>
        <w:rPr>
          <w:sz w:val="28"/>
        </w:rPr>
      </w:pPr>
      <w:r>
        <w:rPr>
          <w:sz w:val="28"/>
        </w:rPr>
        <w:t>Akintola, S.O., &amp; Taiwo, E.A., “The Purchaser Pendents Lite and the</w:t>
      </w:r>
      <w:r>
        <w:rPr>
          <w:spacing w:val="1"/>
          <w:sz w:val="28"/>
        </w:rPr>
        <w:t> </w:t>
      </w:r>
      <w:r>
        <w:rPr>
          <w:sz w:val="28"/>
        </w:rPr>
        <w:t>Issue of Notice: the Modern Approach” in </w:t>
      </w:r>
      <w:r>
        <w:rPr>
          <w:rFonts w:ascii="Arial" w:hAnsi="Arial"/>
          <w:i/>
          <w:sz w:val="28"/>
        </w:rPr>
        <w:t>Nigerian Law and Practice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Journal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7,</w:t>
      </w:r>
      <w:r>
        <w:rPr>
          <w:spacing w:val="1"/>
          <w:sz w:val="28"/>
        </w:rPr>
        <w:t> </w:t>
      </w:r>
      <w:r>
        <w:rPr>
          <w:sz w:val="28"/>
        </w:rPr>
        <w:t>2003-2006.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200" w:right="140" w:firstLine="0"/>
        <w:jc w:val="both"/>
        <w:rPr>
          <w:sz w:val="28"/>
        </w:rPr>
      </w:pPr>
      <w:r>
        <w:rPr>
          <w:sz w:val="28"/>
        </w:rPr>
        <w:t>Attah, M., “Dealings in Land through Power of Attorney – A Quagmire</w:t>
      </w:r>
      <w:r>
        <w:rPr>
          <w:spacing w:val="1"/>
          <w:sz w:val="28"/>
        </w:rPr>
        <w:t> </w:t>
      </w:r>
      <w:r>
        <w:rPr>
          <w:sz w:val="28"/>
        </w:rPr>
        <w:t>for Donees?”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rFonts w:ascii="Arial" w:hAnsi="Arial"/>
          <w:i/>
          <w:sz w:val="28"/>
        </w:rPr>
        <w:t>Nigerian Law</w:t>
      </w:r>
      <w:r>
        <w:rPr>
          <w:rFonts w:ascii="Arial" w:hAnsi="Arial"/>
          <w:i/>
          <w:spacing w:val="-4"/>
          <w:sz w:val="28"/>
        </w:rPr>
        <w:t> </w:t>
      </w:r>
      <w:r>
        <w:rPr>
          <w:rFonts w:ascii="Arial" w:hAnsi="Arial"/>
          <w:i/>
          <w:sz w:val="28"/>
        </w:rPr>
        <w:t>and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Practice</w:t>
      </w:r>
      <w:r>
        <w:rPr>
          <w:rFonts w:ascii="Arial" w:hAnsi="Arial"/>
          <w:i/>
          <w:spacing w:val="-5"/>
          <w:sz w:val="28"/>
        </w:rPr>
        <w:t> </w:t>
      </w:r>
      <w:r>
        <w:rPr>
          <w:rFonts w:ascii="Arial" w:hAnsi="Arial"/>
          <w:i/>
          <w:sz w:val="28"/>
        </w:rPr>
        <w:t>Journal,</w:t>
      </w:r>
      <w:r>
        <w:rPr>
          <w:rFonts w:ascii="Arial" w:hAnsi="Arial"/>
          <w:i/>
          <w:spacing w:val="3"/>
          <w:sz w:val="28"/>
        </w:rPr>
        <w:t>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8,</w:t>
      </w:r>
      <w:r>
        <w:rPr>
          <w:spacing w:val="-2"/>
          <w:sz w:val="28"/>
        </w:rPr>
        <w:t> </w:t>
      </w:r>
      <w:r>
        <w:rPr>
          <w:sz w:val="28"/>
        </w:rPr>
        <w:t>2007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line="240" w:lineRule="auto" w:before="0"/>
        <w:ind w:left="200" w:right="138" w:firstLine="0"/>
        <w:jc w:val="both"/>
        <w:rPr>
          <w:sz w:val="28"/>
        </w:rPr>
      </w:pPr>
      <w:r>
        <w:rPr>
          <w:sz w:val="28"/>
        </w:rPr>
        <w:t>Dadem,</w:t>
      </w:r>
      <w:r>
        <w:rPr>
          <w:spacing w:val="1"/>
          <w:sz w:val="28"/>
        </w:rPr>
        <w:t> </w:t>
      </w:r>
      <w:r>
        <w:rPr>
          <w:sz w:val="28"/>
        </w:rPr>
        <w:t>Y.Y.D.,</w:t>
      </w:r>
      <w:r>
        <w:rPr>
          <w:spacing w:val="1"/>
          <w:sz w:val="28"/>
        </w:rPr>
        <w:t> </w:t>
      </w:r>
      <w:r>
        <w:rPr>
          <w:sz w:val="28"/>
        </w:rPr>
        <w:t>“Registration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Title:</w:t>
      </w:r>
      <w:r>
        <w:rPr>
          <w:spacing w:val="1"/>
          <w:sz w:val="28"/>
        </w:rPr>
        <w:t> </w:t>
      </w:r>
      <w:r>
        <w:rPr>
          <w:sz w:val="28"/>
        </w:rPr>
        <w:t>Onagoruwa</w:t>
      </w:r>
      <w:r>
        <w:rPr>
          <w:spacing w:val="1"/>
          <w:sz w:val="28"/>
        </w:rPr>
        <w:t> </w:t>
      </w:r>
      <w:r>
        <w:rPr>
          <w:sz w:val="28"/>
        </w:rPr>
        <w:t>v.</w:t>
      </w:r>
      <w:r>
        <w:rPr>
          <w:spacing w:val="78"/>
          <w:sz w:val="28"/>
        </w:rPr>
        <w:t> </w:t>
      </w:r>
      <w:r>
        <w:rPr>
          <w:sz w:val="28"/>
        </w:rPr>
        <w:t>Akinremi</w:t>
      </w:r>
      <w:r>
        <w:rPr>
          <w:spacing w:val="1"/>
          <w:sz w:val="28"/>
        </w:rPr>
        <w:t> </w:t>
      </w:r>
      <w:r>
        <w:rPr>
          <w:sz w:val="28"/>
        </w:rPr>
        <w:t>Revisited” in </w:t>
      </w:r>
      <w:r>
        <w:rPr>
          <w:rFonts w:ascii="Arial" w:hAnsi="Arial"/>
          <w:i/>
          <w:sz w:val="28"/>
        </w:rPr>
        <w:t>Modern Practice Journal of Finance and investment Law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Vol.</w:t>
      </w:r>
      <w:r>
        <w:rPr>
          <w:spacing w:val="-2"/>
          <w:sz w:val="28"/>
        </w:rPr>
        <w:t> </w:t>
      </w:r>
      <w:r>
        <w:rPr>
          <w:sz w:val="28"/>
        </w:rPr>
        <w:t>8,</w:t>
      </w:r>
      <w:r>
        <w:rPr>
          <w:spacing w:val="-1"/>
          <w:sz w:val="28"/>
        </w:rPr>
        <w:t> </w:t>
      </w:r>
      <w:r>
        <w:rPr>
          <w:sz w:val="28"/>
        </w:rPr>
        <w:t>Nos.</w:t>
      </w:r>
      <w:r>
        <w:rPr>
          <w:spacing w:val="-1"/>
          <w:sz w:val="28"/>
        </w:rPr>
        <w:t> </w:t>
      </w:r>
      <w:r>
        <w:rPr>
          <w:sz w:val="28"/>
        </w:rPr>
        <w:t>3-4</w:t>
      </w:r>
      <w:r>
        <w:rPr>
          <w:spacing w:val="-2"/>
          <w:sz w:val="28"/>
        </w:rPr>
        <w:t> </w:t>
      </w:r>
      <w:r>
        <w:rPr>
          <w:sz w:val="28"/>
        </w:rPr>
        <w:t>July/October,</w:t>
      </w:r>
      <w:r>
        <w:rPr>
          <w:spacing w:val="1"/>
          <w:sz w:val="28"/>
        </w:rPr>
        <w:t> </w:t>
      </w:r>
      <w:r>
        <w:rPr>
          <w:sz w:val="28"/>
        </w:rPr>
        <w:t>2004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spacing w:before="0"/>
        <w:ind w:left="200" w:right="137" w:firstLine="0"/>
        <w:jc w:val="both"/>
        <w:rPr>
          <w:sz w:val="28"/>
        </w:rPr>
      </w:pPr>
      <w:r>
        <w:rPr>
          <w:sz w:val="28"/>
        </w:rPr>
        <w:t>Dadem,</w:t>
      </w:r>
      <w:r>
        <w:rPr>
          <w:spacing w:val="1"/>
          <w:sz w:val="28"/>
        </w:rPr>
        <w:t> </w:t>
      </w:r>
      <w:r>
        <w:rPr>
          <w:sz w:val="28"/>
        </w:rPr>
        <w:t>Y.</w:t>
      </w:r>
      <w:r>
        <w:rPr>
          <w:spacing w:val="1"/>
          <w:sz w:val="28"/>
        </w:rPr>
        <w:t> </w:t>
      </w:r>
      <w:r>
        <w:rPr>
          <w:sz w:val="28"/>
        </w:rPr>
        <w:t>“Protection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Illiterate</w:t>
      </w:r>
      <w:r>
        <w:rPr>
          <w:spacing w:val="1"/>
          <w:sz w:val="28"/>
        </w:rPr>
        <w:t> </w:t>
      </w:r>
      <w:r>
        <w:rPr>
          <w:sz w:val="28"/>
        </w:rPr>
        <w:t>Persons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Conveyancing</w:t>
      </w:r>
      <w:r>
        <w:rPr>
          <w:spacing w:val="1"/>
          <w:sz w:val="28"/>
        </w:rPr>
        <w:t> </w:t>
      </w:r>
      <w:r>
        <w:rPr>
          <w:sz w:val="28"/>
        </w:rPr>
        <w:t>Transactions: Faulting the Laws”, in Smith, I.O. (ed.) </w:t>
      </w:r>
      <w:r>
        <w:rPr>
          <w:rFonts w:ascii="Arial" w:hAnsi="Arial"/>
          <w:i/>
          <w:sz w:val="28"/>
        </w:rPr>
        <w:t>Law and Real</w:t>
      </w:r>
      <w:r>
        <w:rPr>
          <w:rFonts w:ascii="Arial" w:hAnsi="Arial"/>
          <w:i/>
          <w:spacing w:val="1"/>
          <w:sz w:val="28"/>
        </w:rPr>
        <w:t> </w:t>
      </w:r>
      <w:r>
        <w:rPr>
          <w:rFonts w:ascii="Arial" w:hAnsi="Arial"/>
          <w:i/>
          <w:sz w:val="28"/>
        </w:rPr>
        <w:t>Property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Rights</w:t>
      </w:r>
      <w:r>
        <w:rPr>
          <w:rFonts w:ascii="Arial" w:hAnsi="Arial"/>
          <w:i/>
          <w:spacing w:val="-1"/>
          <w:sz w:val="28"/>
        </w:rPr>
        <w:t> </w:t>
      </w:r>
      <w:r>
        <w:rPr>
          <w:rFonts w:ascii="Arial" w:hAnsi="Arial"/>
          <w:i/>
          <w:sz w:val="28"/>
        </w:rPr>
        <w:t>in</w:t>
      </w:r>
      <w:r>
        <w:rPr>
          <w:rFonts w:ascii="Arial" w:hAnsi="Arial"/>
          <w:i/>
          <w:spacing w:val="-2"/>
          <w:sz w:val="28"/>
        </w:rPr>
        <w:t> </w:t>
      </w:r>
      <w:r>
        <w:rPr>
          <w:rFonts w:ascii="Arial" w:hAnsi="Arial"/>
          <w:i/>
          <w:sz w:val="28"/>
        </w:rPr>
        <w:t>Nigeria, </w:t>
      </w:r>
      <w:r>
        <w:rPr>
          <w:sz w:val="28"/>
        </w:rPr>
        <w:t>University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Lagos,</w:t>
      </w:r>
      <w:r>
        <w:rPr>
          <w:spacing w:val="-1"/>
          <w:sz w:val="28"/>
        </w:rPr>
        <w:t> </w:t>
      </w:r>
      <w:r>
        <w:rPr>
          <w:sz w:val="28"/>
        </w:rPr>
        <w:t>2008</w:t>
      </w:r>
      <w:r>
        <w:rPr>
          <w:spacing w:val="-1"/>
          <w:sz w:val="28"/>
        </w:rPr>
        <w:t> </w:t>
      </w:r>
      <w:r>
        <w:rPr>
          <w:sz w:val="28"/>
        </w:rPr>
        <w:t>pp.</w:t>
      </w:r>
      <w:r>
        <w:rPr>
          <w:spacing w:val="-3"/>
          <w:sz w:val="28"/>
        </w:rPr>
        <w:t> </w:t>
      </w:r>
      <w:r>
        <w:rPr>
          <w:sz w:val="28"/>
        </w:rPr>
        <w:t>197-216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spacing w:line="388" w:lineRule="auto" w:before="0"/>
        <w:ind w:left="200" w:right="5130" w:firstLine="0"/>
        <w:jc w:val="left"/>
        <w:rPr>
          <w:sz w:val="28"/>
        </w:rPr>
      </w:pPr>
      <w:r>
        <w:rPr>
          <w:rFonts w:ascii="Arial"/>
          <w:b/>
          <w:sz w:val="28"/>
        </w:rPr>
        <w:t>Internet Materials</w:t>
      </w:r>
      <w:r>
        <w:rPr>
          <w:rFonts w:ascii="Arial"/>
          <w:b/>
          <w:spacing w:val="1"/>
          <w:sz w:val="28"/>
        </w:rPr>
        <w:t> </w:t>
      </w:r>
      <w:hyperlink r:id="rId15">
        <w:r>
          <w:rPr>
            <w:color w:val="0000FF"/>
            <w:sz w:val="28"/>
            <w:u w:val="thick" w:color="0000FF"/>
          </w:rPr>
          <w:t>www.law.UK</w:t>
        </w:r>
      </w:hyperlink>
      <w:r>
        <w:rPr>
          <w:color w:val="0000FF"/>
          <w:spacing w:val="1"/>
          <w:sz w:val="28"/>
        </w:rPr>
        <w:t> </w:t>
      </w:r>
      <w:hyperlink r:id="rId16">
        <w:r>
          <w:rPr>
            <w:color w:val="0000FF"/>
            <w:spacing w:val="-1"/>
            <w:sz w:val="28"/>
            <w:u w:val="thick" w:color="0000FF"/>
          </w:rPr>
          <w:t>www.openuniversity.edu</w:t>
        </w:r>
      </w:hyperlink>
    </w:p>
    <w:sectPr>
      <w:pgSz w:w="12240" w:h="15840"/>
      <w:pgMar w:header="0" w:footer="1015" w:top="1500" w:bottom="120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109985pt;margin-top:730.255981pt;width:18.650pt;height:13.05pt;mso-position-horizontal-relative:page;mso-position-vertical-relative:page;z-index:-16928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30.255981pt;width:17.3pt;height:13.05pt;mso-position-horizontal-relative:page;mso-position-vertical-relative:page;z-index:-16927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30.255981pt;width:17.3pt;height:13.05pt;mso-position-horizontal-relative:page;mso-position-vertical-relative:page;z-index:-16927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30.255981pt;width:17.3pt;height:13.05pt;mso-position-horizontal-relative:page;mso-position-vertical-relative:page;z-index:-16926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30.255981pt;width:17.3pt;height:13.05pt;mso-position-horizontal-relative:page;mso-position-vertical-relative:page;z-index:-16926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30.255981pt;width:17.3pt;height:13.05pt;mso-position-horizontal-relative:page;mso-position-vertical-relative:page;z-index:-16925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30.255981pt;width:17.3pt;height:13.05pt;mso-position-horizontal-relative:page;mso-position-vertical-relative:page;z-index:-16925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829987pt;margin-top:730.255981pt;width:17.3pt;height:13.05pt;mso-position-horizontal-relative:page;mso-position-vertical-relative:page;z-index:-16924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5"/>
      <w:numFmt w:val="decimal"/>
      <w:lvlText w:val="%1"/>
      <w:lvlJc w:val="left"/>
      <w:pPr>
        <w:ind w:left="920" w:hanging="6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629"/>
        <w:jc w:val="righ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62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920" w:hanging="81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812"/>
        <w:jc w:val="righ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812"/>
        <w:jc w:val="righ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81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92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2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20" w:hanging="6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624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16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2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00" w:hanging="72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92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2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560" w:hanging="360"/>
        <w:jc w:val="left"/>
      </w:pPr>
      <w:rPr>
        <w:rFonts w:hint="default" w:ascii="Arial MT" w:hAnsi="Arial MT" w:eastAsia="Arial MT" w:cs="Arial MT"/>
        <w:w w:val="100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71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20" w:hanging="72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0" w:hanging="72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20" w:hanging="360"/>
        <w:jc w:val="left"/>
      </w:pPr>
      <w:rPr>
        <w:rFonts w:hint="default" w:ascii="Arial" w:hAnsi="Arial" w:eastAsia="Arial" w:cs="Arial"/>
        <w:b/>
        <w:bCs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4"/>
      <w:numFmt w:val="decimal"/>
      <w:lvlText w:val="%1."/>
      <w:lvlJc w:val="left"/>
      <w:pPr>
        <w:ind w:left="920" w:hanging="54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2"/>
      <w:numFmt w:val="decimal"/>
      <w:lvlText w:val="%1."/>
      <w:lvlJc w:val="left"/>
      <w:pPr>
        <w:ind w:left="920" w:hanging="54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20" w:hanging="54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540"/>
      </w:pPr>
      <w:rPr>
        <w:rFonts w:hint="default"/>
        <w:lang w:val="en-US" w:eastAsia="en-US" w:bidi="ar-SA"/>
      </w:rPr>
    </w:lvl>
  </w:abstract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2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20" w:hanging="72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6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hyperlink" Target="mailto:C.A@p.615" TargetMode="External"/><Relationship Id="rId14" Type="http://schemas.openxmlformats.org/officeDocument/2006/relationships/footer" Target="footer8.xml"/><Relationship Id="rId15" Type="http://schemas.openxmlformats.org/officeDocument/2006/relationships/hyperlink" Target="http://www.law.uk/" TargetMode="External"/><Relationship Id="rId16" Type="http://schemas.openxmlformats.org/officeDocument/2006/relationships/hyperlink" Target="http://www.openuniversity.edu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dcterms:created xsi:type="dcterms:W3CDTF">2023-11-04T16:46:04Z</dcterms:created>
  <dcterms:modified xsi:type="dcterms:W3CDTF">2023-11-04T16:46:04Z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